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32258C4A" w:rsidR="000537DA" w:rsidRDefault="000537DA" w:rsidP="00BE135F">
      <w:pPr>
        <w:framePr w:w="6926" w:hSpace="187" w:wrap="notBeside" w:vAnchor="page" w:hAnchor="page" w:x="2884" w:y="711"/>
        <w:jc w:val="center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269A56AD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1160C3F" w:rsidR="00FC6B42" w:rsidRPr="00530145" w:rsidRDefault="00365FC7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1160C3F" w:rsidR="00FC6B42" w:rsidRPr="00530145" w:rsidRDefault="00365FC7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Pr="0062081B" w:rsidRDefault="008B3F0C" w:rsidP="0062081B">
      <w:pPr>
        <w:pStyle w:val="Title1"/>
        <w:rPr>
          <w:rStyle w:val="Strong"/>
          <w:b/>
          <w:bCs w:val="0"/>
        </w:rPr>
      </w:pPr>
      <w:r w:rsidRPr="0062081B">
        <w:rPr>
          <w:rStyle w:val="Strong"/>
          <w:b/>
          <w:bCs w:val="0"/>
        </w:rPr>
        <w:t>Board of Allied Mental Health and Human Services Professions</w:t>
      </w:r>
    </w:p>
    <w:p w14:paraId="76E245FC" w14:textId="77777777" w:rsidR="008B3F0C" w:rsidRPr="0062081B" w:rsidRDefault="008B3F0C" w:rsidP="0062081B">
      <w:pPr>
        <w:pStyle w:val="Title1"/>
        <w:rPr>
          <w:rStyle w:val="Strong"/>
          <w:b/>
          <w:bCs w:val="0"/>
        </w:rPr>
      </w:pPr>
      <w:r w:rsidRPr="0062081B">
        <w:rPr>
          <w:rStyle w:val="Strong"/>
          <w:b/>
          <w:bCs w:val="0"/>
        </w:rPr>
        <w:t>Public Meeting Minutes</w:t>
      </w:r>
    </w:p>
    <w:p w14:paraId="61A3D379" w14:textId="579B33ED" w:rsidR="008B3F0C" w:rsidRPr="00971E25" w:rsidRDefault="00943436" w:rsidP="008B3F0C">
      <w:pPr>
        <w:jc w:val="center"/>
        <w:rPr>
          <w:szCs w:val="24"/>
        </w:rPr>
      </w:pPr>
      <w:r>
        <w:rPr>
          <w:szCs w:val="24"/>
        </w:rPr>
        <w:t>May 15</w:t>
      </w:r>
      <w:r w:rsidR="007C5379">
        <w:rPr>
          <w:szCs w:val="24"/>
        </w:rPr>
        <w:t>, 2026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2CDEC3F5" w14:textId="7EFCD45C" w:rsidR="00E83B4F" w:rsidRDefault="00E83B4F" w:rsidP="008B3F0C">
      <w:pPr>
        <w:tabs>
          <w:tab w:val="left" w:pos="2430"/>
        </w:tabs>
        <w:rPr>
          <w:szCs w:val="24"/>
        </w:rPr>
      </w:pPr>
      <w:bookmarkStart w:id="0" w:name="_Hlk148445581"/>
      <w:r>
        <w:rPr>
          <w:szCs w:val="24"/>
        </w:rPr>
        <w:t>Amy Vercillo, Member</w:t>
      </w:r>
      <w:r w:rsidR="00EA2FAB">
        <w:rPr>
          <w:szCs w:val="24"/>
        </w:rPr>
        <w:t xml:space="preserve"> </w:t>
      </w:r>
    </w:p>
    <w:bookmarkEnd w:id="0"/>
    <w:p w14:paraId="5D76FA35" w14:textId="1E2E50E7" w:rsidR="00BA5378" w:rsidRDefault="00BA5378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Kathleen Tucker, Public Member</w:t>
      </w:r>
    </w:p>
    <w:p w14:paraId="1863490D" w14:textId="7CEF9A23" w:rsidR="009A31D6" w:rsidRDefault="009A31D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Alayna McGarty, Member</w:t>
      </w:r>
      <w:r w:rsidR="00C60544">
        <w:rPr>
          <w:bCs/>
          <w:szCs w:val="24"/>
        </w:rPr>
        <w:t xml:space="preserve"> </w:t>
      </w:r>
    </w:p>
    <w:p w14:paraId="7471DF40" w14:textId="54836F30" w:rsidR="00B76609" w:rsidRDefault="00B76609" w:rsidP="008B3F0C">
      <w:pPr>
        <w:tabs>
          <w:tab w:val="left" w:pos="2430"/>
        </w:tabs>
        <w:rPr>
          <w:bCs/>
          <w:szCs w:val="24"/>
        </w:rPr>
      </w:pPr>
      <w:proofErr w:type="spellStart"/>
      <w:r>
        <w:rPr>
          <w:bCs/>
          <w:szCs w:val="24"/>
        </w:rPr>
        <w:t>Chiajou</w:t>
      </w:r>
      <w:proofErr w:type="spellEnd"/>
      <w:r>
        <w:rPr>
          <w:bCs/>
          <w:szCs w:val="24"/>
        </w:rPr>
        <w:t xml:space="preserve"> Lu, Member</w:t>
      </w:r>
      <w:r w:rsidR="000E0F0F">
        <w:rPr>
          <w:bCs/>
          <w:szCs w:val="24"/>
        </w:rPr>
        <w:t xml:space="preserve"> (left the meeting at 1:01 p.m.)</w:t>
      </w:r>
    </w:p>
    <w:p w14:paraId="447137C4" w14:textId="2D399E6F" w:rsidR="00B76609" w:rsidRDefault="00B76609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Kristen Woodbury, Member</w:t>
      </w:r>
      <w:r w:rsidR="001F7AB5">
        <w:rPr>
          <w:bCs/>
          <w:szCs w:val="24"/>
        </w:rPr>
        <w:t xml:space="preserve"> </w:t>
      </w:r>
      <w:r w:rsidR="00943436">
        <w:rPr>
          <w:bCs/>
          <w:szCs w:val="24"/>
        </w:rPr>
        <w:t>(arrived at 10:08 a.m.)</w:t>
      </w:r>
    </w:p>
    <w:p w14:paraId="1B10BCDD" w14:textId="2C4F6558" w:rsidR="00E015D3" w:rsidRDefault="00E015D3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Cynthia Belhumeur, Public Member</w:t>
      </w:r>
    </w:p>
    <w:p w14:paraId="1F451251" w14:textId="461BB47F" w:rsidR="00F83F96" w:rsidRDefault="00F83F9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 xml:space="preserve">Kathryn Stevens, Member </w:t>
      </w:r>
    </w:p>
    <w:p w14:paraId="5C717878" w14:textId="12E068A8" w:rsidR="002E47E6" w:rsidRDefault="002E47E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 xml:space="preserve">Deepti Kumra, Member </w:t>
      </w:r>
    </w:p>
    <w:p w14:paraId="2CC50221" w14:textId="3D7988E0" w:rsidR="00943436" w:rsidRDefault="0094343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Candice Colon-</w:t>
      </w:r>
      <w:proofErr w:type="spellStart"/>
      <w:r>
        <w:rPr>
          <w:bCs/>
          <w:szCs w:val="24"/>
        </w:rPr>
        <w:t>Kwedor</w:t>
      </w:r>
      <w:proofErr w:type="spellEnd"/>
      <w:r>
        <w:rPr>
          <w:bCs/>
          <w:szCs w:val="24"/>
        </w:rPr>
        <w:t>, Member</w:t>
      </w:r>
      <w:r w:rsidR="002C2A79">
        <w:rPr>
          <w:bCs/>
          <w:szCs w:val="24"/>
        </w:rPr>
        <w:t xml:space="preserve"> (left the meeting at 1:58 p.m.)</w:t>
      </w:r>
    </w:p>
    <w:p w14:paraId="5B353695" w14:textId="55ADCAC9" w:rsidR="00943436" w:rsidRDefault="0094343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Susan Egan, Member (arrived at 10:08 a.m.)</w:t>
      </w:r>
    </w:p>
    <w:p w14:paraId="42EB8DE2" w14:textId="73F561E6" w:rsidR="00943436" w:rsidRDefault="0094343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Frank Gomez, Member</w:t>
      </w:r>
    </w:p>
    <w:p w14:paraId="35F6F6A6" w14:textId="77777777" w:rsidR="009D38EB" w:rsidRDefault="009D38EB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4869ED1B" w:rsidR="008B3F0C" w:rsidRPr="0062081B" w:rsidRDefault="008B3F0C" w:rsidP="0062081B">
      <w:pPr>
        <w:pStyle w:val="Heading1"/>
      </w:pPr>
      <w:r w:rsidRPr="0062081B">
        <w:t>Staff Members Present:</w:t>
      </w: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031449CE" w14:textId="0D352DE9" w:rsidR="005A6E31" w:rsidRDefault="00943436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Sheila York</w:t>
      </w:r>
      <w:r w:rsidR="005A6E31">
        <w:rPr>
          <w:szCs w:val="24"/>
        </w:rPr>
        <w:t>, Board Counsel</w:t>
      </w:r>
    </w:p>
    <w:p w14:paraId="156CA776" w14:textId="1287DA04" w:rsidR="00943436" w:rsidRDefault="00943436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Emily Gauthier, Board Counsel</w:t>
      </w:r>
    </w:p>
    <w:p w14:paraId="54B5750B" w14:textId="3E06E18A" w:rsidR="00E015D3" w:rsidRDefault="00943436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</w:t>
      </w:r>
      <w:r w:rsidR="00E015D3">
        <w:rPr>
          <w:szCs w:val="24"/>
        </w:rPr>
        <w:t>, Investigator</w:t>
      </w:r>
    </w:p>
    <w:p w14:paraId="3920349A" w14:textId="77777777" w:rsidR="007A3711" w:rsidRDefault="007A3711" w:rsidP="008B3F0C">
      <w:pPr>
        <w:rPr>
          <w:szCs w:val="24"/>
        </w:rPr>
      </w:pPr>
    </w:p>
    <w:p w14:paraId="3C648384" w14:textId="009A439B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 xml:space="preserve">by </w:t>
      </w:r>
      <w:r w:rsidR="0078362B">
        <w:rPr>
          <w:szCs w:val="24"/>
        </w:rPr>
        <w:t>videoconference</w:t>
      </w:r>
      <w:proofErr w:type="gramEnd"/>
      <w:r>
        <w:rPr>
          <w:szCs w:val="24"/>
        </w:rPr>
        <w:t>.</w:t>
      </w:r>
    </w:p>
    <w:p w14:paraId="307A116C" w14:textId="77777777" w:rsidR="00035E69" w:rsidRDefault="00035E69" w:rsidP="008B3F0C">
      <w:pPr>
        <w:rPr>
          <w:b/>
          <w:szCs w:val="24"/>
          <w:u w:val="single"/>
        </w:rPr>
      </w:pPr>
      <w:bookmarkStart w:id="1" w:name="_Hlk211335057"/>
    </w:p>
    <w:p w14:paraId="69616016" w14:textId="308F88CC" w:rsidR="00892B95" w:rsidRPr="007D0CB0" w:rsidRDefault="008B3F0C" w:rsidP="008B3F0C">
      <w:pPr>
        <w:rPr>
          <w:szCs w:val="24"/>
        </w:rPr>
      </w:pPr>
      <w:r w:rsidRPr="00A71DE3">
        <w:rPr>
          <w:rStyle w:val="Heading1Char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</w:t>
      </w:r>
      <w:r w:rsidR="00940923">
        <w:rPr>
          <w:szCs w:val="24"/>
        </w:rPr>
        <w:t>meeting</w:t>
      </w:r>
      <w:r w:rsidRPr="007215DE">
        <w:rPr>
          <w:szCs w:val="24"/>
        </w:rPr>
        <w:t xml:space="preserve"> was called to order at </w:t>
      </w:r>
      <w:r w:rsidR="007A3711">
        <w:rPr>
          <w:szCs w:val="24"/>
        </w:rPr>
        <w:t xml:space="preserve">approximately </w:t>
      </w:r>
      <w:r>
        <w:rPr>
          <w:szCs w:val="24"/>
        </w:rPr>
        <w:t>10:</w:t>
      </w:r>
      <w:r w:rsidR="002B33A2">
        <w:rPr>
          <w:szCs w:val="24"/>
        </w:rPr>
        <w:t>0</w:t>
      </w:r>
      <w:r w:rsidR="00943436">
        <w:rPr>
          <w:szCs w:val="24"/>
        </w:rPr>
        <w:t>4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  <w:bookmarkEnd w:id="1"/>
    </w:p>
    <w:p w14:paraId="0B3AB32A" w14:textId="3C72590D" w:rsidR="008B3F0C" w:rsidRDefault="008B3F0C" w:rsidP="00A71DE3">
      <w:pPr>
        <w:pStyle w:val="Heading1"/>
        <w:rPr>
          <w:rFonts w:eastAsia="Calibri"/>
          <w:b w:val="0"/>
          <w:szCs w:val="24"/>
        </w:rPr>
      </w:pPr>
      <w:r w:rsidRPr="00A71DE3">
        <w:t>Roll Call for Attendance</w:t>
      </w:r>
    </w:p>
    <w:p w14:paraId="4B45470C" w14:textId="13BF38DE" w:rsidR="0080415D" w:rsidRPr="00CD6600" w:rsidRDefault="008B3F0C" w:rsidP="00CD6600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</w:t>
      </w:r>
      <w:r w:rsidR="00F341BC">
        <w:rPr>
          <w:rFonts w:eastAsia="Calibri"/>
          <w:bCs/>
          <w:szCs w:val="24"/>
        </w:rPr>
        <w:t>B</w:t>
      </w:r>
      <w:r>
        <w:rPr>
          <w:rFonts w:eastAsia="Calibri"/>
          <w:bCs/>
          <w:szCs w:val="24"/>
        </w:rPr>
        <w:t xml:space="preserve">oard members.  </w:t>
      </w:r>
      <w:r w:rsidR="0078362B">
        <w:rPr>
          <w:rFonts w:eastAsia="Calibri"/>
          <w:bCs/>
          <w:szCs w:val="24"/>
        </w:rPr>
        <w:t>Amy Vercillo</w:t>
      </w:r>
      <w:r w:rsidR="00333D3A">
        <w:rPr>
          <w:rFonts w:eastAsia="Calibri"/>
          <w:bCs/>
          <w:szCs w:val="24"/>
        </w:rPr>
        <w:t xml:space="preserve">, </w:t>
      </w:r>
      <w:r w:rsidR="002B33A2">
        <w:rPr>
          <w:rFonts w:eastAsia="Calibri"/>
          <w:bCs/>
          <w:szCs w:val="24"/>
        </w:rPr>
        <w:t>Kathleen Tucker</w:t>
      </w:r>
      <w:r w:rsidR="007A3711">
        <w:rPr>
          <w:rFonts w:eastAsia="Calibri"/>
          <w:bCs/>
          <w:szCs w:val="24"/>
        </w:rPr>
        <w:t xml:space="preserve">, </w:t>
      </w:r>
      <w:r w:rsidR="00E015D3">
        <w:rPr>
          <w:rFonts w:eastAsia="Calibri"/>
          <w:bCs/>
          <w:szCs w:val="24"/>
        </w:rPr>
        <w:t>Alayna McGarty</w:t>
      </w:r>
      <w:r w:rsidR="0014690A">
        <w:rPr>
          <w:rFonts w:eastAsia="Calibri"/>
          <w:bCs/>
          <w:szCs w:val="24"/>
        </w:rPr>
        <w:t xml:space="preserve">, </w:t>
      </w:r>
      <w:proofErr w:type="spellStart"/>
      <w:r w:rsidR="0014690A">
        <w:rPr>
          <w:rFonts w:eastAsia="Calibri"/>
          <w:bCs/>
          <w:szCs w:val="24"/>
        </w:rPr>
        <w:t>Chiajou</w:t>
      </w:r>
      <w:proofErr w:type="spellEnd"/>
      <w:r w:rsidR="0014690A">
        <w:rPr>
          <w:rFonts w:eastAsia="Calibri"/>
          <w:bCs/>
          <w:szCs w:val="24"/>
        </w:rPr>
        <w:t xml:space="preserve"> Lu, </w:t>
      </w:r>
      <w:r w:rsidR="00E015D3">
        <w:rPr>
          <w:rFonts w:eastAsia="Calibri"/>
          <w:bCs/>
          <w:szCs w:val="24"/>
        </w:rPr>
        <w:t>Cynthia Belhumeur</w:t>
      </w:r>
      <w:r w:rsidR="009978C7">
        <w:rPr>
          <w:rFonts w:eastAsia="Calibri"/>
          <w:bCs/>
          <w:szCs w:val="24"/>
        </w:rPr>
        <w:t>, Kathryn Stevens, Deepti Kumra, Candice Colon-</w:t>
      </w:r>
      <w:proofErr w:type="spellStart"/>
      <w:r w:rsidR="009978C7">
        <w:rPr>
          <w:rFonts w:eastAsia="Calibri"/>
          <w:bCs/>
          <w:szCs w:val="24"/>
        </w:rPr>
        <w:t>Kwedor</w:t>
      </w:r>
      <w:proofErr w:type="spellEnd"/>
      <w:r w:rsidR="009978C7">
        <w:rPr>
          <w:rFonts w:eastAsia="Calibri"/>
          <w:bCs/>
          <w:szCs w:val="24"/>
        </w:rPr>
        <w:t>, and Frank Gomez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</w:t>
      </w:r>
      <w:proofErr w:type="gramStart"/>
      <w:r>
        <w:rPr>
          <w:szCs w:val="24"/>
        </w:rPr>
        <w:t>by</w:t>
      </w:r>
      <w:r w:rsidR="00A6547C">
        <w:rPr>
          <w:szCs w:val="24"/>
        </w:rPr>
        <w:t xml:space="preserve"> </w:t>
      </w:r>
      <w:r>
        <w:rPr>
          <w:szCs w:val="24"/>
        </w:rPr>
        <w:t>videoconference</w:t>
      </w:r>
      <w:proofErr w:type="gramEnd"/>
      <w:r>
        <w:rPr>
          <w:szCs w:val="24"/>
        </w:rPr>
        <w:t xml:space="preserve">.  </w:t>
      </w:r>
    </w:p>
    <w:p w14:paraId="2C3E72CE" w14:textId="77777777" w:rsidR="000E76D4" w:rsidRDefault="000E76D4" w:rsidP="00DF11D6">
      <w:pPr>
        <w:pStyle w:val="NoSpacing"/>
        <w:rPr>
          <w:b/>
          <w:szCs w:val="24"/>
          <w:u w:val="single"/>
        </w:rPr>
      </w:pPr>
    </w:p>
    <w:p w14:paraId="465427AA" w14:textId="7E338ADC" w:rsidR="009978C7" w:rsidRPr="009978C7" w:rsidRDefault="009978C7" w:rsidP="00DF11D6">
      <w:pPr>
        <w:pStyle w:val="NoSpacing"/>
        <w:rPr>
          <w:bCs/>
          <w:szCs w:val="24"/>
        </w:rPr>
      </w:pPr>
      <w:r>
        <w:rPr>
          <w:bCs/>
          <w:szCs w:val="24"/>
        </w:rPr>
        <w:t>Dr. Egan and Ms. Woodbury arrived at 10:08 a.m.</w:t>
      </w:r>
    </w:p>
    <w:p w14:paraId="7C8494D6" w14:textId="77777777" w:rsidR="0014690A" w:rsidRDefault="0014690A" w:rsidP="00DF11D6">
      <w:pPr>
        <w:pStyle w:val="NoSpacing"/>
        <w:rPr>
          <w:b/>
          <w:szCs w:val="24"/>
          <w:u w:val="single"/>
        </w:rPr>
      </w:pPr>
    </w:p>
    <w:p w14:paraId="1ED6C62F" w14:textId="3629CC04" w:rsidR="00C071DD" w:rsidRDefault="008B3F0C" w:rsidP="00A71DE3">
      <w:pPr>
        <w:pStyle w:val="Heading1"/>
      </w:pPr>
      <w:proofErr w:type="gramStart"/>
      <w:r w:rsidRPr="00BC7DE7">
        <w:lastRenderedPageBreak/>
        <w:t>Board Business</w:t>
      </w:r>
      <w:proofErr w:type="gramEnd"/>
    </w:p>
    <w:p w14:paraId="6AD7F7E4" w14:textId="77777777" w:rsidR="0017677D" w:rsidRPr="0017677D" w:rsidRDefault="0017677D" w:rsidP="00E015D3">
      <w:pPr>
        <w:rPr>
          <w:rFonts w:eastAsia="Calibri"/>
          <w:b/>
          <w:szCs w:val="24"/>
        </w:rPr>
      </w:pPr>
    </w:p>
    <w:p w14:paraId="39C85436" w14:textId="6A512A5A" w:rsidR="00E54C82" w:rsidRPr="00E54C82" w:rsidRDefault="00E54C82" w:rsidP="00E54C82">
      <w:pPr>
        <w:pStyle w:val="NoSpacing"/>
        <w:numPr>
          <w:ilvl w:val="0"/>
          <w:numId w:val="3"/>
        </w:numPr>
        <w:rPr>
          <w:b/>
          <w:bCs/>
          <w:szCs w:val="24"/>
        </w:rPr>
      </w:pPr>
      <w:r w:rsidRPr="00E54C82">
        <w:rPr>
          <w:b/>
          <w:bCs/>
          <w:szCs w:val="24"/>
        </w:rPr>
        <w:t>New Board Member Candice Colon-</w:t>
      </w:r>
      <w:proofErr w:type="spellStart"/>
      <w:r w:rsidRPr="00E54C82">
        <w:rPr>
          <w:b/>
          <w:bCs/>
          <w:szCs w:val="24"/>
        </w:rPr>
        <w:t>Kwedor</w:t>
      </w:r>
      <w:proofErr w:type="spellEnd"/>
      <w:r>
        <w:rPr>
          <w:b/>
          <w:bCs/>
          <w:szCs w:val="24"/>
        </w:rPr>
        <w:t xml:space="preserve">: </w:t>
      </w:r>
      <w:r>
        <w:rPr>
          <w:szCs w:val="24"/>
        </w:rPr>
        <w:t>Dr. Colon-</w:t>
      </w:r>
      <w:proofErr w:type="spellStart"/>
      <w:r>
        <w:rPr>
          <w:szCs w:val="24"/>
        </w:rPr>
        <w:t>Kwedor</w:t>
      </w:r>
      <w:proofErr w:type="spellEnd"/>
      <w:r>
        <w:rPr>
          <w:szCs w:val="24"/>
        </w:rPr>
        <w:t xml:space="preserve"> introduced herself to the Board.</w:t>
      </w:r>
    </w:p>
    <w:p w14:paraId="58744FC5" w14:textId="77777777" w:rsidR="00E54C82" w:rsidRPr="00E54C82" w:rsidRDefault="00E54C82" w:rsidP="00E54C82">
      <w:pPr>
        <w:pStyle w:val="NoSpacing"/>
        <w:ind w:left="720"/>
        <w:rPr>
          <w:b/>
          <w:bCs/>
          <w:szCs w:val="24"/>
        </w:rPr>
      </w:pPr>
    </w:p>
    <w:p w14:paraId="01253002" w14:textId="009AE121" w:rsidR="00E54C82" w:rsidRDefault="00E54C82" w:rsidP="00E54C82">
      <w:pPr>
        <w:pStyle w:val="NoSpacing"/>
        <w:numPr>
          <w:ilvl w:val="0"/>
          <w:numId w:val="3"/>
        </w:numPr>
        <w:rPr>
          <w:szCs w:val="24"/>
        </w:rPr>
      </w:pPr>
      <w:r w:rsidRPr="003D59C4">
        <w:rPr>
          <w:b/>
          <w:bCs/>
          <w:szCs w:val="24"/>
        </w:rPr>
        <w:t>Resignation of Board Member Josephine Kim:</w:t>
      </w:r>
      <w:r>
        <w:rPr>
          <w:szCs w:val="24"/>
        </w:rPr>
        <w:t xml:space="preserve"> Mr. Bialas announced that Dr. Kim resigned from the Board.</w:t>
      </w:r>
    </w:p>
    <w:p w14:paraId="70B70F06" w14:textId="77777777" w:rsidR="00E54C82" w:rsidRPr="00E54C82" w:rsidRDefault="00E54C82" w:rsidP="00C05E71">
      <w:pPr>
        <w:rPr>
          <w:rFonts w:eastAsia="Calibri"/>
          <w:b/>
          <w:szCs w:val="24"/>
        </w:rPr>
      </w:pPr>
    </w:p>
    <w:p w14:paraId="648EBA48" w14:textId="156B0E2D" w:rsidR="006F6D0C" w:rsidRPr="0080415D" w:rsidRDefault="008B3F0C" w:rsidP="006F6D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C05E71">
        <w:rPr>
          <w:b/>
          <w:bCs/>
          <w:szCs w:val="24"/>
        </w:rPr>
        <w:t>April 17</w:t>
      </w:r>
      <w:r w:rsidR="004E3DA5">
        <w:rPr>
          <w:b/>
          <w:bCs/>
          <w:szCs w:val="24"/>
        </w:rPr>
        <w:t>, 2026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C145C">
        <w:rPr>
          <w:rFonts w:eastAsia="Calibri"/>
          <w:szCs w:val="24"/>
        </w:rPr>
        <w:t xml:space="preserve">Ms. </w:t>
      </w:r>
      <w:r w:rsidR="00E015D3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seconded by </w:t>
      </w:r>
      <w:r w:rsidR="00C05E71">
        <w:rPr>
          <w:rFonts w:eastAsia="Calibri"/>
          <w:szCs w:val="24"/>
        </w:rPr>
        <w:t>Mr. Gomez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C05E71">
        <w:rPr>
          <w:rFonts w:eastAsia="Calibri"/>
          <w:szCs w:val="24"/>
        </w:rPr>
        <w:t>April 17</w:t>
      </w:r>
      <w:r w:rsidR="004E3DA5">
        <w:rPr>
          <w:rFonts w:eastAsia="Calibri"/>
          <w:szCs w:val="24"/>
        </w:rPr>
        <w:t xml:space="preserve">, </w:t>
      </w:r>
      <w:proofErr w:type="gramStart"/>
      <w:r w:rsidR="004E3DA5">
        <w:rPr>
          <w:rFonts w:eastAsia="Calibri"/>
          <w:szCs w:val="24"/>
        </w:rPr>
        <w:t>2026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293E56">
        <w:rPr>
          <w:rFonts w:eastAsia="Calibri"/>
          <w:szCs w:val="24"/>
        </w:rPr>
        <w:t>, with Dr. Colon-</w:t>
      </w:r>
      <w:proofErr w:type="spellStart"/>
      <w:r w:rsidR="00293E56">
        <w:rPr>
          <w:rFonts w:eastAsia="Calibri"/>
          <w:szCs w:val="24"/>
        </w:rPr>
        <w:t>Kwedor</w:t>
      </w:r>
      <w:proofErr w:type="spellEnd"/>
      <w:r w:rsidR="00293E56">
        <w:rPr>
          <w:rFonts w:eastAsia="Calibri"/>
          <w:szCs w:val="24"/>
        </w:rPr>
        <w:t xml:space="preserve"> and Dr. Egan abstaining.</w:t>
      </w:r>
      <w:r w:rsidR="00940923">
        <w:rPr>
          <w:rFonts w:eastAsia="Calibri"/>
          <w:szCs w:val="24"/>
        </w:rPr>
        <w:t xml:space="preserve"> </w:t>
      </w:r>
    </w:p>
    <w:p w14:paraId="5F396C89" w14:textId="77777777" w:rsidR="00B54A9A" w:rsidRPr="00CA28F1" w:rsidRDefault="00B54A9A" w:rsidP="00B54A9A">
      <w:pPr>
        <w:rPr>
          <w:rFonts w:eastAsia="Calibri"/>
          <w:b/>
          <w:szCs w:val="24"/>
        </w:rPr>
      </w:pPr>
    </w:p>
    <w:p w14:paraId="7485E8B0" w14:textId="0DC4BE71" w:rsidR="00026EA5" w:rsidRDefault="008B3F0C" w:rsidP="00E22451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C05E71">
        <w:rPr>
          <w:rFonts w:eastAsia="Calibri"/>
          <w:b/>
          <w:bCs/>
          <w:szCs w:val="24"/>
        </w:rPr>
        <w:t>April 17</w:t>
      </w:r>
      <w:r w:rsidR="004E3DA5">
        <w:rPr>
          <w:rFonts w:eastAsia="Calibri"/>
          <w:b/>
          <w:bCs/>
          <w:szCs w:val="24"/>
        </w:rPr>
        <w:t>, 2026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E015D3">
        <w:rPr>
          <w:rFonts w:eastAsia="Calibri"/>
          <w:szCs w:val="24"/>
        </w:rPr>
        <w:t xml:space="preserve">Ms. </w:t>
      </w:r>
      <w:r w:rsidR="00C05E71">
        <w:rPr>
          <w:rFonts w:eastAsia="Calibri"/>
          <w:szCs w:val="24"/>
        </w:rPr>
        <w:t>McGarty</w:t>
      </w:r>
      <w:r>
        <w:rPr>
          <w:rFonts w:eastAsia="Calibri"/>
          <w:szCs w:val="24"/>
        </w:rPr>
        <w:t xml:space="preserve">, seconded by </w:t>
      </w:r>
      <w:r w:rsidR="004E3DA5">
        <w:rPr>
          <w:rFonts w:eastAsia="Calibri"/>
          <w:szCs w:val="24"/>
        </w:rPr>
        <w:t xml:space="preserve">Ms. </w:t>
      </w:r>
      <w:r w:rsidR="00C05E71">
        <w:rPr>
          <w:rFonts w:eastAsia="Calibri"/>
          <w:szCs w:val="24"/>
        </w:rPr>
        <w:t>Stevens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C05E71">
        <w:rPr>
          <w:rFonts w:eastAsia="Calibri"/>
          <w:szCs w:val="24"/>
        </w:rPr>
        <w:t>April 17</w:t>
      </w:r>
      <w:r w:rsidR="004E3DA5">
        <w:rPr>
          <w:rFonts w:eastAsia="Calibri"/>
          <w:szCs w:val="24"/>
        </w:rPr>
        <w:t xml:space="preserve">, </w:t>
      </w:r>
      <w:proofErr w:type="gramStart"/>
      <w:r w:rsidR="004E3DA5">
        <w:rPr>
          <w:rFonts w:eastAsia="Calibri"/>
          <w:szCs w:val="24"/>
        </w:rPr>
        <w:t>2026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293E56">
        <w:rPr>
          <w:rFonts w:eastAsia="Calibri"/>
          <w:szCs w:val="24"/>
        </w:rPr>
        <w:t>, with Dr. Colon-</w:t>
      </w:r>
      <w:proofErr w:type="spellStart"/>
      <w:r w:rsidR="00293E56">
        <w:rPr>
          <w:rFonts w:eastAsia="Calibri"/>
          <w:szCs w:val="24"/>
        </w:rPr>
        <w:t>Kwedor</w:t>
      </w:r>
      <w:proofErr w:type="spellEnd"/>
      <w:r w:rsidR="00293E56">
        <w:rPr>
          <w:rFonts w:eastAsia="Calibri"/>
          <w:szCs w:val="24"/>
        </w:rPr>
        <w:t xml:space="preserve"> and Dr. Egan abstaining.</w:t>
      </w:r>
    </w:p>
    <w:p w14:paraId="706572DD" w14:textId="77777777" w:rsidR="00F83F96" w:rsidRPr="004320FF" w:rsidRDefault="00F83F96" w:rsidP="008B3F0C">
      <w:pPr>
        <w:pStyle w:val="NoSpacing"/>
        <w:rPr>
          <w:szCs w:val="24"/>
        </w:rPr>
      </w:pPr>
    </w:p>
    <w:p w14:paraId="6753146C" w14:textId="550CC760" w:rsidR="00B97040" w:rsidRPr="00B97040" w:rsidRDefault="008B3F0C" w:rsidP="008B22C8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</w:t>
      </w:r>
      <w:proofErr w:type="gramStart"/>
      <w:r>
        <w:rPr>
          <w:rFonts w:eastAsia="Calibri"/>
          <w:szCs w:val="24"/>
        </w:rPr>
        <w:t>applications</w:t>
      </w:r>
      <w:proofErr w:type="gramEnd"/>
      <w:r>
        <w:rPr>
          <w:rFonts w:eastAsia="Calibri"/>
          <w:szCs w:val="24"/>
        </w:rPr>
        <w:t xml:space="preserve">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1912E6">
        <w:rPr>
          <w:rFonts w:eastAsia="Calibri"/>
          <w:szCs w:val="24"/>
        </w:rPr>
        <w:t xml:space="preserve">Ms. </w:t>
      </w:r>
      <w:r w:rsidR="00DD5E5F">
        <w:rPr>
          <w:rFonts w:eastAsia="Calibri"/>
          <w:szCs w:val="24"/>
        </w:rPr>
        <w:t>Tucker</w:t>
      </w:r>
      <w:r>
        <w:rPr>
          <w:rFonts w:eastAsia="Calibri"/>
          <w:szCs w:val="24"/>
        </w:rPr>
        <w:t xml:space="preserve">, seconded by </w:t>
      </w:r>
      <w:r w:rsidR="001912E6">
        <w:rPr>
          <w:rFonts w:eastAsia="Calibri"/>
          <w:szCs w:val="24"/>
        </w:rPr>
        <w:t xml:space="preserve">Ms. </w:t>
      </w:r>
      <w:r w:rsidR="00DD5E5F">
        <w:rPr>
          <w:rFonts w:eastAsia="Calibri"/>
          <w:szCs w:val="24"/>
        </w:rPr>
        <w:t>Lu</w:t>
      </w:r>
      <w:r w:rsidR="00CA28F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="00293E56">
        <w:rPr>
          <w:szCs w:val="24"/>
        </w:rPr>
        <w:t>, with Dr. Colon-</w:t>
      </w:r>
      <w:proofErr w:type="spellStart"/>
      <w:r w:rsidR="00293E56">
        <w:rPr>
          <w:szCs w:val="24"/>
        </w:rPr>
        <w:t>Kwedor</w:t>
      </w:r>
      <w:proofErr w:type="spellEnd"/>
      <w:r w:rsidR="00293E56">
        <w:rPr>
          <w:szCs w:val="24"/>
        </w:rPr>
        <w:t xml:space="preserve"> abstaining.</w:t>
      </w:r>
    </w:p>
    <w:p w14:paraId="2BA20202" w14:textId="77777777" w:rsidR="00B97040" w:rsidRDefault="00B97040" w:rsidP="008B22C8">
      <w:pPr>
        <w:pStyle w:val="NoSpacing"/>
        <w:rPr>
          <w:szCs w:val="24"/>
        </w:rPr>
      </w:pPr>
    </w:p>
    <w:p w14:paraId="560B574C" w14:textId="11A665CC" w:rsidR="001912E6" w:rsidRPr="007D0CB0" w:rsidRDefault="004552A6" w:rsidP="007D0CB0">
      <w:pPr>
        <w:pStyle w:val="NoSpacing"/>
        <w:numPr>
          <w:ilvl w:val="0"/>
          <w:numId w:val="2"/>
        </w:numPr>
        <w:rPr>
          <w:szCs w:val="24"/>
        </w:rPr>
      </w:pPr>
      <w:r w:rsidRPr="004552A6">
        <w:rPr>
          <w:b/>
          <w:bCs/>
          <w:szCs w:val="24"/>
        </w:rPr>
        <w:t>Application Processing:</w:t>
      </w:r>
      <w:r>
        <w:rPr>
          <w:szCs w:val="24"/>
        </w:rPr>
        <w:t xml:space="preserve"> Mr. Bialas reported that application reviews have been going well.</w:t>
      </w:r>
    </w:p>
    <w:p w14:paraId="2663ED48" w14:textId="77777777" w:rsidR="00B97040" w:rsidRDefault="00B97040" w:rsidP="00A71DE3">
      <w:pPr>
        <w:pStyle w:val="Heading1"/>
        <w:rPr>
          <w:rFonts w:eastAsia="Calibri"/>
        </w:rPr>
      </w:pPr>
      <w:r w:rsidRPr="00B97040">
        <w:rPr>
          <w:rFonts w:eastAsia="Calibri"/>
        </w:rPr>
        <w:t>Discussion</w:t>
      </w:r>
    </w:p>
    <w:p w14:paraId="32146264" w14:textId="77777777" w:rsidR="00B97040" w:rsidRPr="00B97040" w:rsidRDefault="00B97040" w:rsidP="00B97040">
      <w:pPr>
        <w:rPr>
          <w:rFonts w:eastAsia="Calibri"/>
          <w:b/>
          <w:szCs w:val="24"/>
          <w:u w:val="single"/>
        </w:rPr>
      </w:pPr>
    </w:p>
    <w:p w14:paraId="40449C90" w14:textId="77777777" w:rsidR="00B97040" w:rsidRPr="00B97040" w:rsidRDefault="00B97040" w:rsidP="00B97040">
      <w:pPr>
        <w:pStyle w:val="NoSpacing"/>
        <w:numPr>
          <w:ilvl w:val="0"/>
          <w:numId w:val="10"/>
        </w:numPr>
        <w:rPr>
          <w:rFonts w:eastAsia="Calibri"/>
          <w:b/>
          <w:bCs/>
          <w:szCs w:val="24"/>
        </w:rPr>
      </w:pPr>
      <w:r w:rsidRPr="00B97040">
        <w:rPr>
          <w:rFonts w:eastAsia="Calibri"/>
          <w:b/>
          <w:bCs/>
          <w:szCs w:val="24"/>
        </w:rPr>
        <w:t>New Section 140 CMR 2.00 Prohibiting Reporting of Medical Debt to Consumer Reporting Agencies:</w:t>
      </w:r>
      <w:r>
        <w:rPr>
          <w:rFonts w:eastAsia="Calibri"/>
          <w:szCs w:val="24"/>
        </w:rPr>
        <w:t xml:space="preserve"> </w:t>
      </w:r>
      <w:r w:rsidRPr="00B97040">
        <w:rPr>
          <w:rFonts w:eastAsia="Calibri"/>
          <w:szCs w:val="24"/>
        </w:rPr>
        <w:t xml:space="preserve">Jonathan Dillon, Director of Policy, and Lauren Nelson, Deputy Director of the Bureau of Health Professions Licensure, appeared to discuss proposed regulations that prohibit all </w:t>
      </w:r>
      <w:proofErr w:type="gramStart"/>
      <w:r w:rsidRPr="00B97040">
        <w:rPr>
          <w:rFonts w:eastAsia="Calibri"/>
          <w:szCs w:val="24"/>
        </w:rPr>
        <w:t>licensees</w:t>
      </w:r>
      <w:proofErr w:type="gramEnd"/>
      <w:r w:rsidRPr="00B97040">
        <w:rPr>
          <w:rFonts w:eastAsia="Calibri"/>
          <w:szCs w:val="24"/>
        </w:rPr>
        <w:t xml:space="preserve"> of the Bureau from reporting patient medical debt to consumer reporting agencies.  </w:t>
      </w:r>
    </w:p>
    <w:p w14:paraId="233720BF" w14:textId="77777777" w:rsidR="00B97040" w:rsidRPr="00B97040" w:rsidRDefault="00B97040" w:rsidP="00B97040">
      <w:pPr>
        <w:ind w:left="720"/>
        <w:rPr>
          <w:rFonts w:eastAsia="Calibri"/>
          <w:b/>
          <w:bCs/>
          <w:szCs w:val="24"/>
        </w:rPr>
      </w:pPr>
    </w:p>
    <w:p w14:paraId="14F01076" w14:textId="275E6C84" w:rsidR="00B97040" w:rsidRPr="00B97040" w:rsidRDefault="00B97040" w:rsidP="00B97040">
      <w:pPr>
        <w:ind w:left="720"/>
        <w:rPr>
          <w:rFonts w:eastAsia="Calibri"/>
          <w:b/>
          <w:bCs/>
          <w:szCs w:val="24"/>
        </w:rPr>
      </w:pPr>
      <w:r w:rsidRPr="00B97040">
        <w:rPr>
          <w:rFonts w:eastAsia="Calibri"/>
          <w:szCs w:val="24"/>
        </w:rPr>
        <w:t xml:space="preserve">After a brief discussion, a motion was made by </w:t>
      </w:r>
      <w:r>
        <w:rPr>
          <w:rFonts w:eastAsia="Calibri"/>
          <w:szCs w:val="24"/>
        </w:rPr>
        <w:t>Ms. Woodbury</w:t>
      </w:r>
      <w:r w:rsidRPr="00B97040">
        <w:rPr>
          <w:rFonts w:eastAsia="Calibri"/>
          <w:szCs w:val="24"/>
        </w:rPr>
        <w:t xml:space="preserve">, seconded by Dr. </w:t>
      </w:r>
      <w:r>
        <w:rPr>
          <w:rFonts w:eastAsia="Calibri"/>
          <w:szCs w:val="24"/>
        </w:rPr>
        <w:t>Egan</w:t>
      </w:r>
      <w:r w:rsidRPr="00B97040">
        <w:rPr>
          <w:rFonts w:eastAsia="Calibri"/>
          <w:szCs w:val="24"/>
        </w:rPr>
        <w:t>, to approve the proposed regulations.  The motion passed unanimously by a roll call vote.</w:t>
      </w:r>
    </w:p>
    <w:p w14:paraId="6292A04C" w14:textId="170FC835" w:rsidR="00B97040" w:rsidRDefault="00B97040" w:rsidP="00B97040">
      <w:pPr>
        <w:rPr>
          <w:rFonts w:eastAsia="Calibri"/>
          <w:b/>
          <w:bCs/>
          <w:szCs w:val="24"/>
        </w:rPr>
      </w:pPr>
    </w:p>
    <w:p w14:paraId="7FA5539B" w14:textId="270CA7BC" w:rsidR="00B97040" w:rsidRPr="00401E6C" w:rsidRDefault="00B97040" w:rsidP="00401E6C">
      <w:pPr>
        <w:ind w:left="720"/>
        <w:rPr>
          <w:rFonts w:eastAsia="Calibri"/>
          <w:szCs w:val="24"/>
        </w:rPr>
      </w:pPr>
      <w:r w:rsidRPr="00401E6C">
        <w:rPr>
          <w:rFonts w:eastAsia="Calibri"/>
          <w:szCs w:val="24"/>
        </w:rPr>
        <w:t xml:space="preserve">Ms. Tucker asked that </w:t>
      </w:r>
      <w:r w:rsidR="00401E6C" w:rsidRPr="00401E6C">
        <w:rPr>
          <w:rFonts w:eastAsia="Calibri"/>
          <w:szCs w:val="24"/>
        </w:rPr>
        <w:t xml:space="preserve">the regulations list the Board’s license types in the definition of “Health care provider.”  </w:t>
      </w:r>
    </w:p>
    <w:p w14:paraId="0BAA33F6" w14:textId="77777777" w:rsidR="00B97040" w:rsidRDefault="00B97040" w:rsidP="00B97040">
      <w:pPr>
        <w:rPr>
          <w:rFonts w:eastAsia="Calibri"/>
          <w:szCs w:val="24"/>
        </w:rPr>
      </w:pPr>
    </w:p>
    <w:p w14:paraId="6D0DCFDB" w14:textId="77777777" w:rsidR="00730119" w:rsidRDefault="00730119" w:rsidP="00B97040">
      <w:pPr>
        <w:rPr>
          <w:rFonts w:eastAsia="Calibri"/>
          <w:szCs w:val="24"/>
        </w:rPr>
      </w:pPr>
    </w:p>
    <w:p w14:paraId="0923C53E" w14:textId="77777777" w:rsidR="00730119" w:rsidRDefault="00730119" w:rsidP="00B97040">
      <w:pPr>
        <w:rPr>
          <w:rFonts w:eastAsia="Calibri"/>
          <w:szCs w:val="24"/>
        </w:rPr>
      </w:pPr>
    </w:p>
    <w:p w14:paraId="45E02933" w14:textId="77777777" w:rsidR="00730119" w:rsidRDefault="00730119" w:rsidP="00B97040">
      <w:pPr>
        <w:rPr>
          <w:rFonts w:eastAsia="Calibri"/>
          <w:szCs w:val="24"/>
        </w:rPr>
      </w:pPr>
    </w:p>
    <w:p w14:paraId="1F8A896D" w14:textId="053D4120" w:rsidR="00224447" w:rsidRDefault="00224447" w:rsidP="00A71DE3">
      <w:pPr>
        <w:pStyle w:val="Heading1"/>
        <w:rPr>
          <w:rFonts w:eastAsia="Calibri"/>
        </w:rPr>
      </w:pPr>
      <w:r w:rsidRPr="00224447">
        <w:rPr>
          <w:rFonts w:eastAsia="Calibri"/>
        </w:rPr>
        <w:lastRenderedPageBreak/>
        <w:t>Hearings on Denials of Applications</w:t>
      </w:r>
    </w:p>
    <w:p w14:paraId="5BB76182" w14:textId="77777777" w:rsidR="00224447" w:rsidRPr="00224447" w:rsidRDefault="00224447" w:rsidP="00224447">
      <w:pPr>
        <w:rPr>
          <w:rFonts w:eastAsia="Calibri"/>
          <w:b/>
          <w:bCs/>
          <w:szCs w:val="24"/>
          <w:u w:val="single"/>
        </w:rPr>
      </w:pPr>
    </w:p>
    <w:p w14:paraId="20C6E1DB" w14:textId="5E9DDFEA" w:rsidR="00224447" w:rsidRDefault="00224447" w:rsidP="00224447">
      <w:pPr>
        <w:numPr>
          <w:ilvl w:val="0"/>
          <w:numId w:val="11"/>
        </w:numPr>
        <w:rPr>
          <w:rFonts w:eastAsia="Calibri"/>
          <w:szCs w:val="24"/>
        </w:rPr>
      </w:pPr>
      <w:r w:rsidRPr="00730119">
        <w:rPr>
          <w:rFonts w:eastAsia="Calibri"/>
          <w:b/>
          <w:bCs/>
          <w:szCs w:val="24"/>
        </w:rPr>
        <w:t xml:space="preserve">Ivana Knulst, </w:t>
      </w:r>
      <w:r w:rsidR="00200324" w:rsidRPr="00730119">
        <w:rPr>
          <w:rFonts w:eastAsia="Calibri"/>
          <w:b/>
          <w:bCs/>
          <w:szCs w:val="24"/>
        </w:rPr>
        <w:t>A</w:t>
      </w:r>
      <w:r w:rsidRPr="00730119">
        <w:rPr>
          <w:rFonts w:eastAsia="Calibri"/>
          <w:b/>
          <w:bCs/>
          <w:szCs w:val="24"/>
        </w:rPr>
        <w:t>pplicant for LMHC</w:t>
      </w:r>
      <w:r w:rsidR="00200324" w:rsidRPr="00730119">
        <w:rPr>
          <w:rFonts w:eastAsia="Calibri"/>
          <w:b/>
          <w:bCs/>
          <w:szCs w:val="24"/>
        </w:rPr>
        <w:t>:</w:t>
      </w:r>
      <w:r w:rsidR="00200324">
        <w:rPr>
          <w:rFonts w:eastAsia="Calibri"/>
          <w:szCs w:val="24"/>
        </w:rPr>
        <w:t xml:space="preserve"> Ms. </w:t>
      </w:r>
      <w:proofErr w:type="spellStart"/>
      <w:r w:rsidR="00200324">
        <w:rPr>
          <w:rFonts w:eastAsia="Calibri"/>
          <w:szCs w:val="24"/>
        </w:rPr>
        <w:t>Knulst</w:t>
      </w:r>
      <w:proofErr w:type="spellEnd"/>
      <w:r w:rsidR="00200324">
        <w:rPr>
          <w:rFonts w:eastAsia="Calibri"/>
          <w:szCs w:val="24"/>
        </w:rPr>
        <w:t xml:space="preserve"> appeared to discuss the Board’s denial of her application because her master’s degree is not in a Related Field.  She explained that she completed a program that awarded her the equivalent of a bachelor’s degree and a master’s degree.  After a brief discussion,</w:t>
      </w:r>
      <w:r w:rsidR="00730119">
        <w:rPr>
          <w:rFonts w:eastAsia="Calibri"/>
          <w:szCs w:val="24"/>
        </w:rPr>
        <w:t xml:space="preserve"> the Board agreed to continue the hearing to allow Ms. </w:t>
      </w:r>
      <w:proofErr w:type="spellStart"/>
      <w:r w:rsidR="00730119">
        <w:rPr>
          <w:rFonts w:eastAsia="Calibri"/>
          <w:szCs w:val="24"/>
        </w:rPr>
        <w:t>Knulst</w:t>
      </w:r>
      <w:proofErr w:type="spellEnd"/>
      <w:r w:rsidR="00730119">
        <w:rPr>
          <w:rFonts w:eastAsia="Calibri"/>
          <w:szCs w:val="24"/>
        </w:rPr>
        <w:t xml:space="preserve"> to submit additional documentation.</w:t>
      </w:r>
    </w:p>
    <w:p w14:paraId="6C4DE0F1" w14:textId="77777777" w:rsidR="00730119" w:rsidRPr="00224447" w:rsidRDefault="00730119" w:rsidP="00730119">
      <w:pPr>
        <w:ind w:left="720"/>
        <w:rPr>
          <w:rFonts w:eastAsia="Calibri"/>
          <w:szCs w:val="24"/>
        </w:rPr>
      </w:pPr>
    </w:p>
    <w:p w14:paraId="08D35E70" w14:textId="2E276019" w:rsidR="00224447" w:rsidRDefault="00224447" w:rsidP="00224447">
      <w:pPr>
        <w:numPr>
          <w:ilvl w:val="0"/>
          <w:numId w:val="11"/>
        </w:numPr>
        <w:rPr>
          <w:rFonts w:eastAsia="Calibri"/>
          <w:szCs w:val="24"/>
        </w:rPr>
      </w:pPr>
      <w:r w:rsidRPr="00730119">
        <w:rPr>
          <w:rFonts w:eastAsia="Calibri"/>
          <w:b/>
          <w:bCs/>
          <w:szCs w:val="24"/>
        </w:rPr>
        <w:t xml:space="preserve">Kalila Homann, </w:t>
      </w:r>
      <w:r w:rsidR="00730119" w:rsidRPr="00730119">
        <w:rPr>
          <w:rFonts w:eastAsia="Calibri"/>
          <w:b/>
          <w:bCs/>
          <w:szCs w:val="24"/>
        </w:rPr>
        <w:t>A</w:t>
      </w:r>
      <w:r w:rsidRPr="00730119">
        <w:rPr>
          <w:rFonts w:eastAsia="Calibri"/>
          <w:b/>
          <w:bCs/>
          <w:szCs w:val="24"/>
        </w:rPr>
        <w:t>pplicant for LMHC</w:t>
      </w:r>
      <w:r w:rsidR="00730119" w:rsidRPr="00730119">
        <w:rPr>
          <w:rFonts w:eastAsia="Calibri"/>
          <w:b/>
          <w:bCs/>
          <w:szCs w:val="24"/>
        </w:rPr>
        <w:t>:</w:t>
      </w:r>
      <w:r w:rsidR="00730119">
        <w:rPr>
          <w:rFonts w:eastAsia="Calibri"/>
          <w:szCs w:val="24"/>
        </w:rPr>
        <w:t xml:space="preserve"> Ms. Homann appeared to discuss the Board’s denial of her application because she did not complete 60 graduate credits.  After a brief discussion, Ms. Homann asked the Board to withdraw her application.</w:t>
      </w:r>
    </w:p>
    <w:p w14:paraId="3FB3D1DA" w14:textId="77777777" w:rsidR="00730119" w:rsidRPr="00224447" w:rsidRDefault="00730119" w:rsidP="00730119">
      <w:pPr>
        <w:rPr>
          <w:rFonts w:eastAsia="Calibri"/>
          <w:szCs w:val="24"/>
        </w:rPr>
      </w:pPr>
    </w:p>
    <w:p w14:paraId="02AD841D" w14:textId="00582FEC" w:rsidR="00224447" w:rsidRPr="007D0CB0" w:rsidRDefault="00224447" w:rsidP="00B97040">
      <w:pPr>
        <w:numPr>
          <w:ilvl w:val="0"/>
          <w:numId w:val="11"/>
        </w:numPr>
        <w:rPr>
          <w:rFonts w:eastAsia="Calibri"/>
          <w:szCs w:val="24"/>
        </w:rPr>
      </w:pPr>
      <w:r w:rsidRPr="008E7BBC">
        <w:rPr>
          <w:rFonts w:eastAsia="Calibri"/>
          <w:b/>
          <w:bCs/>
          <w:szCs w:val="24"/>
        </w:rPr>
        <w:t xml:space="preserve">Jacqueline Sweeney, </w:t>
      </w:r>
      <w:r w:rsidR="008E7BBC" w:rsidRPr="008E7BBC">
        <w:rPr>
          <w:rFonts w:eastAsia="Calibri"/>
          <w:b/>
          <w:bCs/>
          <w:szCs w:val="24"/>
        </w:rPr>
        <w:t>A</w:t>
      </w:r>
      <w:r w:rsidRPr="008E7BBC">
        <w:rPr>
          <w:rFonts w:eastAsia="Calibri"/>
          <w:b/>
          <w:bCs/>
          <w:szCs w:val="24"/>
        </w:rPr>
        <w:t>pplicant for LMHC</w:t>
      </w:r>
      <w:r w:rsidR="008E7BBC" w:rsidRPr="008E7BBC">
        <w:rPr>
          <w:rFonts w:eastAsia="Calibri"/>
          <w:b/>
          <w:bCs/>
          <w:szCs w:val="24"/>
        </w:rPr>
        <w:t>:</w:t>
      </w:r>
      <w:r w:rsidR="008E7BBC">
        <w:rPr>
          <w:rFonts w:eastAsia="Calibri"/>
          <w:szCs w:val="24"/>
        </w:rPr>
        <w:t xml:space="preserve"> Ms. Sweeney appeared to discuss the Board’s denial of her application because she did not complete 60 graduate credits.  After a brief discussion, Ms. Sweeney asked the Board to withdraw her application.</w:t>
      </w:r>
    </w:p>
    <w:p w14:paraId="4C5C600C" w14:textId="1518609E" w:rsidR="008E7BBC" w:rsidRDefault="008E7BBC" w:rsidP="00A71DE3">
      <w:pPr>
        <w:pStyle w:val="Heading1"/>
        <w:rPr>
          <w:rFonts w:eastAsia="Calibri"/>
        </w:rPr>
      </w:pPr>
      <w:r w:rsidRPr="008E7BBC">
        <w:rPr>
          <w:rFonts w:eastAsia="Calibri"/>
        </w:rPr>
        <w:t>LMHC Application Reviews</w:t>
      </w:r>
    </w:p>
    <w:p w14:paraId="0D551B4A" w14:textId="77777777" w:rsidR="008E7BBC" w:rsidRPr="008E7BBC" w:rsidRDefault="008E7BBC" w:rsidP="008E7BBC">
      <w:pPr>
        <w:rPr>
          <w:rFonts w:eastAsia="Calibri"/>
          <w:b/>
          <w:bCs/>
          <w:szCs w:val="24"/>
          <w:u w:val="single"/>
        </w:rPr>
      </w:pPr>
    </w:p>
    <w:p w14:paraId="0EDD8753" w14:textId="5AAC6F20" w:rsidR="008E7BBC" w:rsidRDefault="008E7BBC" w:rsidP="008E7BBC">
      <w:pPr>
        <w:numPr>
          <w:ilvl w:val="0"/>
          <w:numId w:val="12"/>
        </w:numPr>
        <w:rPr>
          <w:rFonts w:eastAsia="Calibri"/>
          <w:szCs w:val="24"/>
        </w:rPr>
      </w:pPr>
      <w:r w:rsidRPr="00BD2460">
        <w:rPr>
          <w:rFonts w:eastAsia="Calibri"/>
          <w:b/>
          <w:bCs/>
          <w:szCs w:val="24"/>
        </w:rPr>
        <w:t>Marjorie Hunt</w:t>
      </w:r>
      <w:r w:rsidR="00BD2460" w:rsidRPr="00BD2460">
        <w:rPr>
          <w:rFonts w:eastAsia="Calibri"/>
          <w:b/>
          <w:bCs/>
          <w:szCs w:val="24"/>
        </w:rPr>
        <w:t>:</w:t>
      </w:r>
      <w:r w:rsidR="00BD2460">
        <w:rPr>
          <w:rFonts w:eastAsia="Calibri"/>
          <w:szCs w:val="24"/>
        </w:rPr>
        <w:t xml:space="preserve"> The Board reviewed courses proposed by Ms. Hunt to cover the Psychopathology content requirement.  After a brief discussion, the Board directed Mr. Bialas to inform Ms. Hunt that </w:t>
      </w:r>
      <w:r w:rsidR="00253A78">
        <w:rPr>
          <w:rFonts w:eastAsia="Calibri"/>
          <w:szCs w:val="24"/>
        </w:rPr>
        <w:t>her</w:t>
      </w:r>
      <w:r w:rsidR="00BD2460">
        <w:rPr>
          <w:rFonts w:eastAsia="Calibri"/>
          <w:szCs w:val="24"/>
        </w:rPr>
        <w:t xml:space="preserve"> proposed courses are acceptable.</w:t>
      </w:r>
    </w:p>
    <w:p w14:paraId="3F13BEBC" w14:textId="77777777" w:rsidR="00BD2460" w:rsidRPr="008E7BBC" w:rsidRDefault="00BD2460" w:rsidP="00BD2460">
      <w:pPr>
        <w:ind w:left="720"/>
        <w:rPr>
          <w:rFonts w:eastAsia="Calibri"/>
          <w:szCs w:val="24"/>
        </w:rPr>
      </w:pPr>
    </w:p>
    <w:p w14:paraId="5F6D8B8B" w14:textId="2C21ABCE" w:rsidR="00BD2460" w:rsidRDefault="008E7BBC" w:rsidP="00BD2460">
      <w:pPr>
        <w:numPr>
          <w:ilvl w:val="0"/>
          <w:numId w:val="12"/>
        </w:numPr>
        <w:rPr>
          <w:rFonts w:eastAsia="Calibri"/>
          <w:szCs w:val="24"/>
        </w:rPr>
      </w:pPr>
      <w:r w:rsidRPr="00BD2460">
        <w:rPr>
          <w:rFonts w:eastAsia="Calibri"/>
          <w:b/>
          <w:bCs/>
          <w:szCs w:val="24"/>
        </w:rPr>
        <w:t>Elisa Bano</w:t>
      </w:r>
      <w:r w:rsidR="00BD2460" w:rsidRPr="00BD2460">
        <w:rPr>
          <w:rFonts w:eastAsia="Calibri"/>
          <w:b/>
          <w:bCs/>
          <w:szCs w:val="24"/>
        </w:rPr>
        <w:t xml:space="preserve">: </w:t>
      </w:r>
      <w:r w:rsidR="00BD2460">
        <w:rPr>
          <w:rFonts w:eastAsia="Calibri"/>
          <w:szCs w:val="24"/>
        </w:rPr>
        <w:t xml:space="preserve">The Board reviewed Ms. Bano’s application, </w:t>
      </w:r>
      <w:r w:rsidR="00A170FF">
        <w:rPr>
          <w:rFonts w:eastAsia="Calibri"/>
          <w:szCs w:val="24"/>
        </w:rPr>
        <w:t>specifically</w:t>
      </w:r>
      <w:r w:rsidR="00BD2460">
        <w:rPr>
          <w:rFonts w:eastAsia="Calibri"/>
          <w:szCs w:val="24"/>
        </w:rPr>
        <w:t xml:space="preserve"> her education.  After a brief discussion, the Board directed Mr. Bialas to ask Ms. Bano to provide a</w:t>
      </w:r>
      <w:r w:rsidR="00BD2460" w:rsidRPr="00BD2460">
        <w:rPr>
          <w:rFonts w:eastAsia="Calibri"/>
          <w:szCs w:val="24"/>
        </w:rPr>
        <w:t xml:space="preserve"> chart of the courses </w:t>
      </w:r>
      <w:r w:rsidR="00BD2460">
        <w:rPr>
          <w:rFonts w:eastAsia="Calibri"/>
          <w:szCs w:val="24"/>
        </w:rPr>
        <w:t>she</w:t>
      </w:r>
      <w:r w:rsidR="00BD2460" w:rsidRPr="00BD2460">
        <w:rPr>
          <w:rFonts w:eastAsia="Calibri"/>
          <w:szCs w:val="24"/>
        </w:rPr>
        <w:t xml:space="preserve"> completed that matches one course to each of the ten required course content areas </w:t>
      </w:r>
      <w:r w:rsidR="00BD2460">
        <w:rPr>
          <w:rFonts w:eastAsia="Calibri"/>
          <w:szCs w:val="24"/>
        </w:rPr>
        <w:t xml:space="preserve">listed in the regulations and </w:t>
      </w:r>
      <w:r w:rsidR="00BD2460" w:rsidRPr="00BD2460">
        <w:rPr>
          <w:rFonts w:eastAsia="Calibri"/>
          <w:szCs w:val="24"/>
        </w:rPr>
        <w:t>the credits on the foreign education evaluation report for each cours</w:t>
      </w:r>
      <w:r w:rsidR="00BD2460">
        <w:rPr>
          <w:rFonts w:eastAsia="Calibri"/>
          <w:szCs w:val="24"/>
        </w:rPr>
        <w:t xml:space="preserve">e; she </w:t>
      </w:r>
      <w:r w:rsidR="00BD2460" w:rsidRPr="00BD2460">
        <w:rPr>
          <w:rFonts w:eastAsia="Calibri"/>
          <w:szCs w:val="24"/>
        </w:rPr>
        <w:t>also should provide a syllab</w:t>
      </w:r>
      <w:r w:rsidR="00253A78">
        <w:rPr>
          <w:rFonts w:eastAsia="Calibri"/>
          <w:szCs w:val="24"/>
        </w:rPr>
        <w:t>us</w:t>
      </w:r>
      <w:r w:rsidR="00BD2460" w:rsidRPr="00BD2460">
        <w:rPr>
          <w:rFonts w:eastAsia="Calibri"/>
          <w:szCs w:val="24"/>
        </w:rPr>
        <w:t xml:space="preserve"> or course description from the college or university for each course </w:t>
      </w:r>
      <w:r w:rsidR="00BD2460">
        <w:rPr>
          <w:rFonts w:eastAsia="Calibri"/>
          <w:szCs w:val="24"/>
        </w:rPr>
        <w:t>listed</w:t>
      </w:r>
      <w:r w:rsidR="00BD2460" w:rsidRPr="00BD2460">
        <w:rPr>
          <w:rFonts w:eastAsia="Calibri"/>
          <w:szCs w:val="24"/>
        </w:rPr>
        <w:t xml:space="preserve">.  </w:t>
      </w:r>
      <w:r w:rsidR="00253A78">
        <w:rPr>
          <w:rFonts w:eastAsia="Calibri"/>
          <w:szCs w:val="24"/>
        </w:rPr>
        <w:t>In addition, t</w:t>
      </w:r>
      <w:r w:rsidR="00BD2460" w:rsidRPr="00BD2460">
        <w:rPr>
          <w:rFonts w:eastAsia="Calibri"/>
          <w:szCs w:val="24"/>
        </w:rPr>
        <w:t xml:space="preserve">he Board </w:t>
      </w:r>
      <w:r w:rsidR="00BD2460">
        <w:rPr>
          <w:rFonts w:eastAsia="Calibri"/>
          <w:szCs w:val="24"/>
        </w:rPr>
        <w:t xml:space="preserve">directed Mr. Bialas to ask Ms. Bano what “qualified faculty supervisor” means on her Pre-Master’s Degree Experience and Education form.  </w:t>
      </w:r>
    </w:p>
    <w:p w14:paraId="523ECFE4" w14:textId="77777777" w:rsidR="00BD2460" w:rsidRPr="00BD2460" w:rsidRDefault="00BD2460" w:rsidP="00C0048D">
      <w:pPr>
        <w:rPr>
          <w:rFonts w:eastAsia="Calibri"/>
          <w:szCs w:val="24"/>
        </w:rPr>
      </w:pPr>
    </w:p>
    <w:p w14:paraId="2303C647" w14:textId="1C25DF37" w:rsidR="008E7BBC" w:rsidRDefault="008E7BBC" w:rsidP="008E7BBC">
      <w:pPr>
        <w:numPr>
          <w:ilvl w:val="0"/>
          <w:numId w:val="12"/>
        </w:numPr>
        <w:rPr>
          <w:rFonts w:eastAsia="Calibri"/>
          <w:szCs w:val="24"/>
        </w:rPr>
      </w:pPr>
      <w:r w:rsidRPr="00C0048D">
        <w:rPr>
          <w:rFonts w:eastAsia="Calibri"/>
          <w:b/>
          <w:bCs/>
          <w:szCs w:val="24"/>
        </w:rPr>
        <w:t>Aracelis Milagros Echevarria</w:t>
      </w:r>
      <w:r w:rsidR="00C0048D" w:rsidRPr="00C0048D">
        <w:rPr>
          <w:rFonts w:eastAsia="Calibri"/>
          <w:b/>
          <w:bCs/>
          <w:szCs w:val="24"/>
        </w:rPr>
        <w:t>:</w:t>
      </w:r>
      <w:r w:rsidR="00C0048D">
        <w:rPr>
          <w:rFonts w:eastAsia="Calibri"/>
          <w:szCs w:val="24"/>
        </w:rPr>
        <w:t xml:space="preserve"> The Board reviewed Ms. Echevarria’s application, </w:t>
      </w:r>
      <w:r w:rsidR="00A170FF">
        <w:rPr>
          <w:rFonts w:eastAsia="Calibri"/>
          <w:szCs w:val="24"/>
        </w:rPr>
        <w:t>specifically</w:t>
      </w:r>
      <w:r w:rsidR="00C0048D">
        <w:rPr>
          <w:rFonts w:eastAsia="Calibri"/>
          <w:szCs w:val="24"/>
        </w:rPr>
        <w:t xml:space="preserve"> her education.  After a brief discussion, the Board directed Mr. Bialas to inform Ms. Echevarria that she must complete a course in Group Work and a course in Social and Cultural Foundations and to ask Ms. Echevarria to explain the language </w:t>
      </w:r>
      <w:r w:rsidR="00253A78">
        <w:rPr>
          <w:rFonts w:eastAsia="Calibri"/>
          <w:szCs w:val="24"/>
        </w:rPr>
        <w:t>about</w:t>
      </w:r>
      <w:r w:rsidR="00C0048D">
        <w:rPr>
          <w:rFonts w:eastAsia="Calibri"/>
          <w:szCs w:val="24"/>
        </w:rPr>
        <w:t xml:space="preserve"> her experience hours on her Pre-Master’s Degree Experience and Education form.</w:t>
      </w:r>
    </w:p>
    <w:p w14:paraId="4E4A278B" w14:textId="77777777" w:rsidR="00C0048D" w:rsidRPr="008E7BBC" w:rsidRDefault="00C0048D" w:rsidP="00C0048D">
      <w:pPr>
        <w:rPr>
          <w:rFonts w:eastAsia="Calibri"/>
          <w:szCs w:val="24"/>
        </w:rPr>
      </w:pPr>
    </w:p>
    <w:p w14:paraId="35CFA8D6" w14:textId="2F7F15B5" w:rsidR="00F00EBB" w:rsidRPr="00F00EBB" w:rsidRDefault="008E7BBC" w:rsidP="00020CCF">
      <w:pPr>
        <w:numPr>
          <w:ilvl w:val="0"/>
          <w:numId w:val="12"/>
        </w:numPr>
        <w:rPr>
          <w:rFonts w:eastAsia="Calibri"/>
          <w:szCs w:val="24"/>
        </w:rPr>
      </w:pPr>
      <w:r w:rsidRPr="00F00EBB">
        <w:rPr>
          <w:rFonts w:eastAsia="Calibri"/>
          <w:b/>
          <w:bCs/>
          <w:szCs w:val="24"/>
        </w:rPr>
        <w:t>Carissa Sarkis</w:t>
      </w:r>
      <w:r w:rsidR="00F00EBB" w:rsidRPr="00F00EBB">
        <w:rPr>
          <w:rFonts w:eastAsia="Calibri"/>
          <w:b/>
          <w:bCs/>
          <w:szCs w:val="24"/>
        </w:rPr>
        <w:t>:</w:t>
      </w:r>
      <w:r w:rsidR="00F00EBB" w:rsidRPr="00F00EBB">
        <w:rPr>
          <w:rFonts w:eastAsia="Calibri"/>
          <w:szCs w:val="24"/>
        </w:rPr>
        <w:t xml:space="preserve"> The Board reviewed Ms. Sarkis’s application, </w:t>
      </w:r>
      <w:r w:rsidR="00A170FF">
        <w:rPr>
          <w:rFonts w:eastAsia="Calibri"/>
          <w:szCs w:val="24"/>
        </w:rPr>
        <w:t>specifically</w:t>
      </w:r>
      <w:r w:rsidR="00F00EBB" w:rsidRPr="00F00EBB">
        <w:rPr>
          <w:rFonts w:eastAsia="Calibri"/>
          <w:szCs w:val="24"/>
        </w:rPr>
        <w:t xml:space="preserve"> her education.  After a brief discussion, the Board directed Mr. Bialas to ask Ms. Sarkis to provide a chart of the courses she completed that matches one course to each of the ten required course content areas listed in the regulations and the credits for each course; she also should provide a syllab</w:t>
      </w:r>
      <w:r w:rsidR="00253A78">
        <w:rPr>
          <w:rFonts w:eastAsia="Calibri"/>
          <w:szCs w:val="24"/>
        </w:rPr>
        <w:t>us</w:t>
      </w:r>
      <w:r w:rsidR="00F00EBB" w:rsidRPr="00F00EBB">
        <w:rPr>
          <w:rFonts w:eastAsia="Calibri"/>
          <w:szCs w:val="24"/>
        </w:rPr>
        <w:t xml:space="preserve"> or course description from the college or university for each course listed.  </w:t>
      </w:r>
    </w:p>
    <w:p w14:paraId="62DA65A3" w14:textId="7A8CF2AE" w:rsidR="008E7BBC" w:rsidRPr="008E7BBC" w:rsidRDefault="008E7BBC" w:rsidP="00AF54B8">
      <w:pPr>
        <w:ind w:left="720"/>
        <w:rPr>
          <w:rFonts w:eastAsia="Calibri"/>
          <w:szCs w:val="24"/>
        </w:rPr>
      </w:pPr>
    </w:p>
    <w:p w14:paraId="6F7A01DE" w14:textId="10738B41" w:rsidR="008E7BBC" w:rsidRDefault="008E7BBC" w:rsidP="008E7BBC">
      <w:pPr>
        <w:numPr>
          <w:ilvl w:val="0"/>
          <w:numId w:val="12"/>
        </w:numPr>
        <w:rPr>
          <w:rFonts w:eastAsia="Calibri"/>
          <w:szCs w:val="24"/>
        </w:rPr>
      </w:pPr>
      <w:r w:rsidRPr="00AF54B8">
        <w:rPr>
          <w:rFonts w:eastAsia="Calibri"/>
          <w:b/>
          <w:bCs/>
          <w:szCs w:val="24"/>
        </w:rPr>
        <w:t>Carolina Sanudo</w:t>
      </w:r>
      <w:r w:rsidR="00AF54B8" w:rsidRPr="00AF54B8">
        <w:rPr>
          <w:rFonts w:eastAsia="Calibri"/>
          <w:b/>
          <w:bCs/>
          <w:szCs w:val="24"/>
        </w:rPr>
        <w:t>:</w:t>
      </w:r>
      <w:r w:rsidR="00AF54B8">
        <w:rPr>
          <w:rFonts w:eastAsia="Calibri"/>
          <w:szCs w:val="24"/>
        </w:rPr>
        <w:t xml:space="preserve"> The Board reviewed Ms. Sanudo’s application, </w:t>
      </w:r>
      <w:r w:rsidR="00A170FF">
        <w:rPr>
          <w:rFonts w:eastAsia="Calibri"/>
          <w:szCs w:val="24"/>
        </w:rPr>
        <w:t>specifically</w:t>
      </w:r>
      <w:r w:rsidR="00AF54B8">
        <w:rPr>
          <w:rFonts w:eastAsia="Calibri"/>
          <w:szCs w:val="24"/>
        </w:rPr>
        <w:t xml:space="preserve"> her education.  After a brief discussion, the Board directed Mr. Bialas to ask Ms. Sanudo to </w:t>
      </w:r>
      <w:r w:rsidR="00AF54B8">
        <w:rPr>
          <w:rFonts w:eastAsia="Calibri"/>
          <w:szCs w:val="24"/>
        </w:rPr>
        <w:lastRenderedPageBreak/>
        <w:t>provide a</w:t>
      </w:r>
      <w:r w:rsidR="00AF54B8" w:rsidRPr="00BD2460">
        <w:rPr>
          <w:rFonts w:eastAsia="Calibri"/>
          <w:szCs w:val="24"/>
        </w:rPr>
        <w:t xml:space="preserve"> chart of the courses </w:t>
      </w:r>
      <w:r w:rsidR="00AF54B8">
        <w:rPr>
          <w:rFonts w:eastAsia="Calibri"/>
          <w:szCs w:val="24"/>
        </w:rPr>
        <w:t>she</w:t>
      </w:r>
      <w:r w:rsidR="00AF54B8" w:rsidRPr="00BD2460">
        <w:rPr>
          <w:rFonts w:eastAsia="Calibri"/>
          <w:szCs w:val="24"/>
        </w:rPr>
        <w:t xml:space="preserve"> completed that matches one course to each of the ten required course content areas </w:t>
      </w:r>
      <w:r w:rsidR="00AF54B8">
        <w:rPr>
          <w:rFonts w:eastAsia="Calibri"/>
          <w:szCs w:val="24"/>
        </w:rPr>
        <w:t xml:space="preserve">listed in the regulations and </w:t>
      </w:r>
      <w:r w:rsidR="00AF54B8" w:rsidRPr="00BD2460">
        <w:rPr>
          <w:rFonts w:eastAsia="Calibri"/>
          <w:szCs w:val="24"/>
        </w:rPr>
        <w:t>the credits on the foreign education evaluation report for each cours</w:t>
      </w:r>
      <w:r w:rsidR="00AF54B8">
        <w:rPr>
          <w:rFonts w:eastAsia="Calibri"/>
          <w:szCs w:val="24"/>
        </w:rPr>
        <w:t xml:space="preserve">e; she </w:t>
      </w:r>
      <w:r w:rsidR="00AF54B8" w:rsidRPr="00BD2460">
        <w:rPr>
          <w:rFonts w:eastAsia="Calibri"/>
          <w:szCs w:val="24"/>
        </w:rPr>
        <w:t>also should provide a syllab</w:t>
      </w:r>
      <w:r w:rsidR="00253A78">
        <w:rPr>
          <w:rFonts w:eastAsia="Calibri"/>
          <w:szCs w:val="24"/>
        </w:rPr>
        <w:t>us</w:t>
      </w:r>
      <w:r w:rsidR="00AF54B8" w:rsidRPr="00BD2460">
        <w:rPr>
          <w:rFonts w:eastAsia="Calibri"/>
          <w:szCs w:val="24"/>
        </w:rPr>
        <w:t xml:space="preserve"> or course description from the college or university for each course </w:t>
      </w:r>
      <w:r w:rsidR="00AF54B8">
        <w:rPr>
          <w:rFonts w:eastAsia="Calibri"/>
          <w:szCs w:val="24"/>
        </w:rPr>
        <w:t>listed</w:t>
      </w:r>
      <w:r w:rsidR="00AF54B8" w:rsidRPr="00BD2460">
        <w:rPr>
          <w:rFonts w:eastAsia="Calibri"/>
          <w:szCs w:val="24"/>
        </w:rPr>
        <w:t xml:space="preserve">.  </w:t>
      </w:r>
    </w:p>
    <w:p w14:paraId="1BF6C8B3" w14:textId="77777777" w:rsidR="00AF54B8" w:rsidRPr="008E7BBC" w:rsidRDefault="00AF54B8" w:rsidP="00AF54B8">
      <w:pPr>
        <w:rPr>
          <w:rFonts w:eastAsia="Calibri"/>
          <w:szCs w:val="24"/>
        </w:rPr>
      </w:pPr>
    </w:p>
    <w:p w14:paraId="0CCF8CC1" w14:textId="2A455DA2" w:rsidR="00DA0C5A" w:rsidRPr="00F00EBB" w:rsidRDefault="008E7BBC" w:rsidP="00DA0C5A">
      <w:pPr>
        <w:numPr>
          <w:ilvl w:val="0"/>
          <w:numId w:val="12"/>
        </w:numPr>
        <w:rPr>
          <w:rFonts w:eastAsia="Calibri"/>
          <w:szCs w:val="24"/>
        </w:rPr>
      </w:pPr>
      <w:r w:rsidRPr="00DA0C5A">
        <w:rPr>
          <w:rFonts w:eastAsia="Calibri"/>
          <w:b/>
          <w:bCs/>
          <w:szCs w:val="24"/>
        </w:rPr>
        <w:t>David Zane</w:t>
      </w:r>
      <w:r w:rsidR="00DA0C5A" w:rsidRPr="00DA0C5A">
        <w:rPr>
          <w:rFonts w:eastAsia="Calibri"/>
          <w:b/>
          <w:bCs/>
          <w:szCs w:val="24"/>
        </w:rPr>
        <w:t>:</w:t>
      </w:r>
      <w:r w:rsidR="00DA0C5A">
        <w:rPr>
          <w:rFonts w:eastAsia="Calibri"/>
          <w:szCs w:val="24"/>
        </w:rPr>
        <w:t xml:space="preserve"> </w:t>
      </w:r>
      <w:r w:rsidR="00DA0C5A" w:rsidRPr="00F00EBB">
        <w:rPr>
          <w:rFonts w:eastAsia="Calibri"/>
          <w:szCs w:val="24"/>
        </w:rPr>
        <w:t xml:space="preserve">The Board reviewed </w:t>
      </w:r>
      <w:r w:rsidR="00DA0C5A">
        <w:rPr>
          <w:rFonts w:eastAsia="Calibri"/>
          <w:szCs w:val="24"/>
        </w:rPr>
        <w:t>Mr. Zane’s</w:t>
      </w:r>
      <w:r w:rsidR="00DA0C5A" w:rsidRPr="00F00EBB">
        <w:rPr>
          <w:rFonts w:eastAsia="Calibri"/>
          <w:szCs w:val="24"/>
        </w:rPr>
        <w:t xml:space="preserve"> application, </w:t>
      </w:r>
      <w:r w:rsidR="00A170FF">
        <w:rPr>
          <w:rFonts w:eastAsia="Calibri"/>
          <w:szCs w:val="24"/>
        </w:rPr>
        <w:t>specifically</w:t>
      </w:r>
      <w:r w:rsidR="00DA0C5A" w:rsidRPr="00F00EBB">
        <w:rPr>
          <w:rFonts w:eastAsia="Calibri"/>
          <w:szCs w:val="24"/>
        </w:rPr>
        <w:t xml:space="preserve"> h</w:t>
      </w:r>
      <w:r w:rsidR="00DA0C5A">
        <w:rPr>
          <w:rFonts w:eastAsia="Calibri"/>
          <w:szCs w:val="24"/>
        </w:rPr>
        <w:t>is</w:t>
      </w:r>
      <w:r w:rsidR="00DA0C5A" w:rsidRPr="00F00EBB">
        <w:rPr>
          <w:rFonts w:eastAsia="Calibri"/>
          <w:szCs w:val="24"/>
        </w:rPr>
        <w:t xml:space="preserve"> education.  After a brief discussion, the Board directed Mr. Bialas to ask </w:t>
      </w:r>
      <w:r w:rsidR="00DA0C5A">
        <w:rPr>
          <w:rFonts w:eastAsia="Calibri"/>
          <w:szCs w:val="24"/>
        </w:rPr>
        <w:t>Mr. Zane</w:t>
      </w:r>
      <w:r w:rsidR="00DA0C5A" w:rsidRPr="00F00EBB">
        <w:rPr>
          <w:rFonts w:eastAsia="Calibri"/>
          <w:szCs w:val="24"/>
        </w:rPr>
        <w:t xml:space="preserve"> to provide a chart of the courses he completed that matches one course to each of the ten required course content areas listed in the regulations and the credits for each course; he also should provide a syllab</w:t>
      </w:r>
      <w:r w:rsidR="00253A78">
        <w:rPr>
          <w:rFonts w:eastAsia="Calibri"/>
          <w:szCs w:val="24"/>
        </w:rPr>
        <w:t>us</w:t>
      </w:r>
      <w:r w:rsidR="00DA0C5A" w:rsidRPr="00F00EBB">
        <w:rPr>
          <w:rFonts w:eastAsia="Calibri"/>
          <w:szCs w:val="24"/>
        </w:rPr>
        <w:t xml:space="preserve"> or course description from the college or university for each course listed.  </w:t>
      </w:r>
    </w:p>
    <w:p w14:paraId="26B6EC30" w14:textId="77777777" w:rsidR="00A170FF" w:rsidRPr="008E7BBC" w:rsidRDefault="00A170FF" w:rsidP="00A170FF">
      <w:pPr>
        <w:rPr>
          <w:rFonts w:eastAsia="Calibri"/>
          <w:szCs w:val="24"/>
        </w:rPr>
      </w:pPr>
    </w:p>
    <w:p w14:paraId="375912FD" w14:textId="38A8E33D" w:rsidR="00A170FF" w:rsidRPr="00F00EBB" w:rsidRDefault="008E7BBC" w:rsidP="00A170FF">
      <w:pPr>
        <w:numPr>
          <w:ilvl w:val="0"/>
          <w:numId w:val="12"/>
        </w:numPr>
        <w:rPr>
          <w:rFonts w:eastAsia="Calibri"/>
          <w:szCs w:val="24"/>
        </w:rPr>
      </w:pPr>
      <w:r w:rsidRPr="00A170FF">
        <w:rPr>
          <w:rFonts w:eastAsia="Calibri"/>
          <w:b/>
          <w:bCs/>
          <w:szCs w:val="24"/>
        </w:rPr>
        <w:t>Heejin Yun</w:t>
      </w:r>
      <w:r w:rsidR="00A170FF" w:rsidRPr="00A170FF">
        <w:rPr>
          <w:rFonts w:eastAsia="Calibri"/>
          <w:b/>
          <w:bCs/>
          <w:szCs w:val="24"/>
        </w:rPr>
        <w:t>:</w:t>
      </w:r>
      <w:r w:rsidR="00A170FF">
        <w:rPr>
          <w:rFonts w:eastAsia="Calibri"/>
          <w:szCs w:val="24"/>
        </w:rPr>
        <w:t xml:space="preserve"> </w:t>
      </w:r>
      <w:r w:rsidR="00A170FF" w:rsidRPr="00F00EBB">
        <w:rPr>
          <w:rFonts w:eastAsia="Calibri"/>
          <w:szCs w:val="24"/>
        </w:rPr>
        <w:t xml:space="preserve">The Board reviewed </w:t>
      </w:r>
      <w:r w:rsidR="00A170FF">
        <w:rPr>
          <w:rFonts w:eastAsia="Calibri"/>
          <w:szCs w:val="24"/>
        </w:rPr>
        <w:t>Ms. Yun’s</w:t>
      </w:r>
      <w:r w:rsidR="00A170FF" w:rsidRPr="00F00EBB">
        <w:rPr>
          <w:rFonts w:eastAsia="Calibri"/>
          <w:szCs w:val="24"/>
        </w:rPr>
        <w:t xml:space="preserve"> application, </w:t>
      </w:r>
      <w:r w:rsidR="00A170FF">
        <w:rPr>
          <w:rFonts w:eastAsia="Calibri"/>
          <w:szCs w:val="24"/>
        </w:rPr>
        <w:t>specifically</w:t>
      </w:r>
      <w:r w:rsidR="00A170FF" w:rsidRPr="00F00EBB">
        <w:rPr>
          <w:rFonts w:eastAsia="Calibri"/>
          <w:szCs w:val="24"/>
        </w:rPr>
        <w:t xml:space="preserve"> h</w:t>
      </w:r>
      <w:r w:rsidR="00A170FF">
        <w:rPr>
          <w:rFonts w:eastAsia="Calibri"/>
          <w:szCs w:val="24"/>
        </w:rPr>
        <w:t>er</w:t>
      </w:r>
      <w:r w:rsidR="00A170FF" w:rsidRPr="00F00EBB">
        <w:rPr>
          <w:rFonts w:eastAsia="Calibri"/>
          <w:szCs w:val="24"/>
        </w:rPr>
        <w:t xml:space="preserve"> education.  After a brief discussion, the Board directed Mr. Bialas to ask </w:t>
      </w:r>
      <w:r w:rsidR="00A170FF">
        <w:rPr>
          <w:rFonts w:eastAsia="Calibri"/>
          <w:szCs w:val="24"/>
        </w:rPr>
        <w:t>Ms. Yun</w:t>
      </w:r>
      <w:r w:rsidR="00A170FF" w:rsidRPr="00F00EBB">
        <w:rPr>
          <w:rFonts w:eastAsia="Calibri"/>
          <w:szCs w:val="24"/>
        </w:rPr>
        <w:t xml:space="preserve"> to provide a chart of the courses </w:t>
      </w:r>
      <w:r w:rsidR="00A170FF">
        <w:rPr>
          <w:rFonts w:eastAsia="Calibri"/>
          <w:szCs w:val="24"/>
        </w:rPr>
        <w:t>s</w:t>
      </w:r>
      <w:r w:rsidR="00A170FF" w:rsidRPr="00F00EBB">
        <w:rPr>
          <w:rFonts w:eastAsia="Calibri"/>
          <w:szCs w:val="24"/>
        </w:rPr>
        <w:t xml:space="preserve">he completed that matches one course to each of the ten required course content areas listed in the regulations and the credits for each course; </w:t>
      </w:r>
      <w:r w:rsidR="00A170FF">
        <w:rPr>
          <w:rFonts w:eastAsia="Calibri"/>
          <w:szCs w:val="24"/>
        </w:rPr>
        <w:t>s</w:t>
      </w:r>
      <w:r w:rsidR="00A170FF" w:rsidRPr="00F00EBB">
        <w:rPr>
          <w:rFonts w:eastAsia="Calibri"/>
          <w:szCs w:val="24"/>
        </w:rPr>
        <w:t>he also should provide a syllab</w:t>
      </w:r>
      <w:r w:rsidR="00253A78">
        <w:rPr>
          <w:rFonts w:eastAsia="Calibri"/>
          <w:szCs w:val="24"/>
        </w:rPr>
        <w:t>us</w:t>
      </w:r>
      <w:r w:rsidR="00A170FF" w:rsidRPr="00F00EBB">
        <w:rPr>
          <w:rFonts w:eastAsia="Calibri"/>
          <w:szCs w:val="24"/>
        </w:rPr>
        <w:t xml:space="preserve"> or course description from the college or university for each course listed.  </w:t>
      </w:r>
    </w:p>
    <w:p w14:paraId="610A135B" w14:textId="6F3A40A2" w:rsidR="008E7BBC" w:rsidRPr="00A170FF" w:rsidRDefault="008E7BBC" w:rsidP="00A170FF">
      <w:pPr>
        <w:ind w:left="720"/>
        <w:rPr>
          <w:rFonts w:eastAsia="Calibri"/>
          <w:szCs w:val="24"/>
        </w:rPr>
      </w:pPr>
    </w:p>
    <w:p w14:paraId="5A956EE9" w14:textId="238D024D" w:rsidR="008E7BBC" w:rsidRDefault="008E7BBC" w:rsidP="008E7BBC">
      <w:pPr>
        <w:numPr>
          <w:ilvl w:val="0"/>
          <w:numId w:val="12"/>
        </w:numPr>
        <w:rPr>
          <w:rFonts w:eastAsia="Calibri"/>
          <w:szCs w:val="24"/>
        </w:rPr>
      </w:pPr>
      <w:r w:rsidRPr="00A170FF">
        <w:rPr>
          <w:rFonts w:eastAsia="Calibri"/>
          <w:b/>
          <w:bCs/>
          <w:szCs w:val="24"/>
        </w:rPr>
        <w:t>Joscelyn Pacheco</w:t>
      </w:r>
      <w:r w:rsidR="00A170FF" w:rsidRPr="00A170FF">
        <w:rPr>
          <w:rFonts w:eastAsia="Calibri"/>
          <w:b/>
          <w:bCs/>
          <w:szCs w:val="24"/>
        </w:rPr>
        <w:t>:</w:t>
      </w:r>
      <w:r w:rsidR="00A170FF">
        <w:rPr>
          <w:rFonts w:eastAsia="Calibri"/>
          <w:szCs w:val="24"/>
        </w:rPr>
        <w:t xml:space="preserve"> The Board reviewed Ms. Pacheco’s application, specifically her education.  After a brief discussion, the Board directed Mr. Bialas to inform Ms. Pacheco that her education is approved for licensure.</w:t>
      </w:r>
    </w:p>
    <w:p w14:paraId="29C1A019" w14:textId="77777777" w:rsidR="00A170FF" w:rsidRPr="008E7BBC" w:rsidRDefault="00A170FF" w:rsidP="00A170FF">
      <w:pPr>
        <w:rPr>
          <w:rFonts w:eastAsia="Calibri"/>
          <w:szCs w:val="24"/>
        </w:rPr>
      </w:pPr>
    </w:p>
    <w:p w14:paraId="31CCCD38" w14:textId="765F8DDD" w:rsidR="008E7BBC" w:rsidRDefault="008E7BBC" w:rsidP="008E7BBC">
      <w:pPr>
        <w:numPr>
          <w:ilvl w:val="0"/>
          <w:numId w:val="12"/>
        </w:numPr>
        <w:rPr>
          <w:rFonts w:eastAsia="Calibri"/>
          <w:szCs w:val="24"/>
        </w:rPr>
      </w:pPr>
      <w:r w:rsidRPr="00657D93">
        <w:rPr>
          <w:rFonts w:eastAsia="Calibri"/>
          <w:b/>
          <w:bCs/>
          <w:szCs w:val="24"/>
        </w:rPr>
        <w:t>Julia Fernandez</w:t>
      </w:r>
      <w:r w:rsidR="00A170FF" w:rsidRPr="00657D93">
        <w:rPr>
          <w:rFonts w:eastAsia="Calibri"/>
          <w:b/>
          <w:bCs/>
          <w:szCs w:val="24"/>
        </w:rPr>
        <w:t>:</w:t>
      </w:r>
      <w:r w:rsidR="00A170FF">
        <w:rPr>
          <w:rFonts w:eastAsia="Calibri"/>
          <w:szCs w:val="24"/>
        </w:rPr>
        <w:t xml:space="preserve"> The Board reviewed Ms. Fernandez’s application, </w:t>
      </w:r>
      <w:r w:rsidR="00E92F17">
        <w:rPr>
          <w:rFonts w:eastAsia="Calibri"/>
          <w:szCs w:val="24"/>
        </w:rPr>
        <w:t>specifically</w:t>
      </w:r>
      <w:r w:rsidR="00A170FF">
        <w:rPr>
          <w:rFonts w:eastAsia="Calibri"/>
          <w:szCs w:val="24"/>
        </w:rPr>
        <w:t xml:space="preserve"> her education.  After a brief discussion, </w:t>
      </w:r>
      <w:r w:rsidR="00657D93">
        <w:rPr>
          <w:rFonts w:eastAsia="Calibri"/>
          <w:szCs w:val="24"/>
        </w:rPr>
        <w:t>a motion was made by Ms. McGarty, seconded by Ms. Woodbury, to deny Ms. Fernandez’s application because she did not complete 60 graduate credits.  The motion passed unanimously by a roll call vote.</w:t>
      </w:r>
    </w:p>
    <w:p w14:paraId="64405929" w14:textId="77777777" w:rsidR="00657D93" w:rsidRPr="008E7BBC" w:rsidRDefault="00657D93" w:rsidP="00657D93">
      <w:pPr>
        <w:rPr>
          <w:rFonts w:eastAsia="Calibri"/>
          <w:szCs w:val="24"/>
        </w:rPr>
      </w:pPr>
    </w:p>
    <w:p w14:paraId="63B6E11B" w14:textId="64C0C41F" w:rsidR="00394012" w:rsidRDefault="008E7BBC" w:rsidP="00394012">
      <w:pPr>
        <w:numPr>
          <w:ilvl w:val="0"/>
          <w:numId w:val="12"/>
        </w:numPr>
        <w:rPr>
          <w:rFonts w:eastAsia="Calibri"/>
          <w:szCs w:val="24"/>
        </w:rPr>
      </w:pPr>
      <w:r w:rsidRPr="00394012">
        <w:rPr>
          <w:rFonts w:eastAsia="Calibri"/>
          <w:b/>
          <w:bCs/>
          <w:szCs w:val="24"/>
        </w:rPr>
        <w:t>Kayson Jones</w:t>
      </w:r>
      <w:r w:rsidR="00394012" w:rsidRPr="00394012">
        <w:rPr>
          <w:rFonts w:eastAsia="Calibri"/>
          <w:b/>
          <w:bCs/>
          <w:szCs w:val="24"/>
        </w:rPr>
        <w:t>:</w:t>
      </w:r>
      <w:r w:rsidR="00394012">
        <w:rPr>
          <w:rFonts w:eastAsia="Calibri"/>
          <w:szCs w:val="24"/>
        </w:rPr>
        <w:t xml:space="preserve"> The Board reviewed M</w:t>
      </w:r>
      <w:r w:rsidR="008F3D6A">
        <w:rPr>
          <w:rFonts w:eastAsia="Calibri"/>
          <w:szCs w:val="24"/>
        </w:rPr>
        <w:t>r</w:t>
      </w:r>
      <w:r w:rsidR="00394012">
        <w:rPr>
          <w:rFonts w:eastAsia="Calibri"/>
          <w:szCs w:val="24"/>
        </w:rPr>
        <w:t xml:space="preserve">. Jones’s application, </w:t>
      </w:r>
      <w:r w:rsidR="00E92F17">
        <w:rPr>
          <w:rFonts w:eastAsia="Calibri"/>
          <w:szCs w:val="24"/>
        </w:rPr>
        <w:t>specifically</w:t>
      </w:r>
      <w:r w:rsidR="00394012">
        <w:rPr>
          <w:rFonts w:eastAsia="Calibri"/>
          <w:szCs w:val="24"/>
        </w:rPr>
        <w:t xml:space="preserve"> his education.  After a brief discussion, a motion was made by Ms. McGarty, seconded by Ms. Kumra, to deny Mr. Jones’s application because he did not complete 60 graduate credits.  The motion passed unanimously by a roll call vote.</w:t>
      </w:r>
    </w:p>
    <w:p w14:paraId="18E99864" w14:textId="79E6A20C" w:rsidR="008E7BBC" w:rsidRPr="008E7BBC" w:rsidRDefault="008E7BBC" w:rsidP="00394012">
      <w:pPr>
        <w:ind w:left="720"/>
        <w:rPr>
          <w:rFonts w:eastAsia="Calibri"/>
          <w:szCs w:val="24"/>
        </w:rPr>
      </w:pPr>
    </w:p>
    <w:p w14:paraId="18CF475C" w14:textId="7F459B0F" w:rsidR="00703F4D" w:rsidRDefault="008E7BBC" w:rsidP="00703F4D">
      <w:pPr>
        <w:numPr>
          <w:ilvl w:val="0"/>
          <w:numId w:val="12"/>
        </w:numPr>
        <w:rPr>
          <w:rFonts w:eastAsia="Calibri"/>
          <w:szCs w:val="24"/>
        </w:rPr>
      </w:pPr>
      <w:r w:rsidRPr="00703F4D">
        <w:rPr>
          <w:rFonts w:eastAsia="Calibri"/>
          <w:b/>
          <w:bCs/>
          <w:szCs w:val="24"/>
        </w:rPr>
        <w:t>Kimberly Silvestri</w:t>
      </w:r>
      <w:r w:rsidR="00703F4D" w:rsidRPr="00703F4D">
        <w:rPr>
          <w:rFonts w:eastAsia="Calibri"/>
          <w:b/>
          <w:bCs/>
          <w:szCs w:val="24"/>
        </w:rPr>
        <w:t>:</w:t>
      </w:r>
      <w:r w:rsidR="00703F4D">
        <w:rPr>
          <w:rFonts w:eastAsia="Calibri"/>
          <w:szCs w:val="24"/>
        </w:rPr>
        <w:t xml:space="preserve"> The Board reviewed Ms. Silvestri’s application, </w:t>
      </w:r>
      <w:r w:rsidR="00E92F17">
        <w:rPr>
          <w:rFonts w:eastAsia="Calibri"/>
          <w:szCs w:val="24"/>
        </w:rPr>
        <w:t>specifically</w:t>
      </w:r>
      <w:r w:rsidR="00703F4D">
        <w:rPr>
          <w:rFonts w:eastAsia="Calibri"/>
          <w:szCs w:val="24"/>
        </w:rPr>
        <w:t xml:space="preserve"> her education.  After a brief discussion, a motion was made by Ms. Woodbury, seconded by Ms. McGarty, to deny Ms. Silvestri’s application because she did not complete 60 graduate credits.  The motion passed unanimously by a roll call vote.</w:t>
      </w:r>
    </w:p>
    <w:p w14:paraId="5487ECE6" w14:textId="62F15156" w:rsidR="008E7BBC" w:rsidRPr="008E7BBC" w:rsidRDefault="008E7BBC" w:rsidP="00703F4D">
      <w:pPr>
        <w:ind w:left="720"/>
        <w:rPr>
          <w:rFonts w:eastAsia="Calibri"/>
          <w:szCs w:val="24"/>
        </w:rPr>
      </w:pPr>
    </w:p>
    <w:p w14:paraId="7D9812B6" w14:textId="7899C36C" w:rsidR="008E7BBC" w:rsidRDefault="008E7BBC" w:rsidP="006E5D1F">
      <w:pPr>
        <w:numPr>
          <w:ilvl w:val="0"/>
          <w:numId w:val="12"/>
        </w:numPr>
        <w:rPr>
          <w:rFonts w:eastAsia="Calibri"/>
          <w:szCs w:val="24"/>
        </w:rPr>
      </w:pPr>
      <w:r w:rsidRPr="009675CA">
        <w:rPr>
          <w:rFonts w:eastAsia="Calibri"/>
          <w:b/>
          <w:bCs/>
          <w:szCs w:val="24"/>
        </w:rPr>
        <w:t>Laura Espinosa</w:t>
      </w:r>
      <w:r w:rsidR="009675CA" w:rsidRPr="009675CA">
        <w:rPr>
          <w:rFonts w:eastAsia="Calibri"/>
          <w:b/>
          <w:bCs/>
          <w:szCs w:val="24"/>
        </w:rPr>
        <w:t>:</w:t>
      </w:r>
      <w:r w:rsidR="009675CA">
        <w:rPr>
          <w:rFonts w:eastAsia="Calibri"/>
          <w:szCs w:val="24"/>
        </w:rPr>
        <w:t xml:space="preserve"> The Board reviewed Ms. Espinosa’s application, specifically her education.  After a brief discussion, the Board directed Mr. Bialas to ask Ms. Espinosa to provide a</w:t>
      </w:r>
      <w:r w:rsidR="009675CA" w:rsidRPr="00BD2460">
        <w:rPr>
          <w:rFonts w:eastAsia="Calibri"/>
          <w:szCs w:val="24"/>
        </w:rPr>
        <w:t xml:space="preserve"> chart of the courses </w:t>
      </w:r>
      <w:r w:rsidR="009675CA">
        <w:rPr>
          <w:rFonts w:eastAsia="Calibri"/>
          <w:szCs w:val="24"/>
        </w:rPr>
        <w:t>she</w:t>
      </w:r>
      <w:r w:rsidR="009675CA" w:rsidRPr="00BD2460">
        <w:rPr>
          <w:rFonts w:eastAsia="Calibri"/>
          <w:szCs w:val="24"/>
        </w:rPr>
        <w:t xml:space="preserve"> completed that matches one course to each of the ten required course content areas </w:t>
      </w:r>
      <w:r w:rsidR="009675CA">
        <w:rPr>
          <w:rFonts w:eastAsia="Calibri"/>
          <w:szCs w:val="24"/>
        </w:rPr>
        <w:t xml:space="preserve">listed in the regulations and </w:t>
      </w:r>
      <w:r w:rsidR="009675CA" w:rsidRPr="00BD2460">
        <w:rPr>
          <w:rFonts w:eastAsia="Calibri"/>
          <w:szCs w:val="24"/>
        </w:rPr>
        <w:t>the credits on the foreign education evaluation report for each cours</w:t>
      </w:r>
      <w:r w:rsidR="009675CA">
        <w:rPr>
          <w:rFonts w:eastAsia="Calibri"/>
          <w:szCs w:val="24"/>
        </w:rPr>
        <w:t xml:space="preserve">e; she </w:t>
      </w:r>
      <w:r w:rsidR="009675CA" w:rsidRPr="00BD2460">
        <w:rPr>
          <w:rFonts w:eastAsia="Calibri"/>
          <w:szCs w:val="24"/>
        </w:rPr>
        <w:t>also should provide a syllab</w:t>
      </w:r>
      <w:r w:rsidR="00AC59C4">
        <w:rPr>
          <w:rFonts w:eastAsia="Calibri"/>
          <w:szCs w:val="24"/>
        </w:rPr>
        <w:t>us</w:t>
      </w:r>
      <w:r w:rsidR="009675CA" w:rsidRPr="00BD2460">
        <w:rPr>
          <w:rFonts w:eastAsia="Calibri"/>
          <w:szCs w:val="24"/>
        </w:rPr>
        <w:t xml:space="preserve"> or course description from the college or university for each course </w:t>
      </w:r>
      <w:r w:rsidR="009675CA">
        <w:rPr>
          <w:rFonts w:eastAsia="Calibri"/>
          <w:szCs w:val="24"/>
        </w:rPr>
        <w:t>listed</w:t>
      </w:r>
      <w:r w:rsidR="009675CA" w:rsidRPr="00BD2460">
        <w:rPr>
          <w:rFonts w:eastAsia="Calibri"/>
          <w:szCs w:val="24"/>
        </w:rPr>
        <w:t xml:space="preserve">.  </w:t>
      </w:r>
    </w:p>
    <w:p w14:paraId="5938C5E9" w14:textId="77777777" w:rsidR="00AC59C4" w:rsidRDefault="00AC59C4" w:rsidP="00AC59C4">
      <w:pPr>
        <w:pStyle w:val="ListParagraph"/>
        <w:rPr>
          <w:rFonts w:eastAsia="Calibri"/>
          <w:szCs w:val="24"/>
        </w:rPr>
      </w:pPr>
    </w:p>
    <w:p w14:paraId="7BD5EED8" w14:textId="77777777" w:rsidR="00AC59C4" w:rsidRPr="006E5D1F" w:rsidRDefault="00AC59C4" w:rsidP="00AC59C4">
      <w:pPr>
        <w:rPr>
          <w:rFonts w:eastAsia="Calibri"/>
          <w:szCs w:val="24"/>
        </w:rPr>
      </w:pPr>
    </w:p>
    <w:p w14:paraId="452DEE51" w14:textId="2706DEF3" w:rsidR="006E5D1F" w:rsidRDefault="008E7BBC" w:rsidP="006E5D1F">
      <w:pPr>
        <w:numPr>
          <w:ilvl w:val="0"/>
          <w:numId w:val="12"/>
        </w:numPr>
        <w:rPr>
          <w:rFonts w:eastAsia="Calibri"/>
          <w:szCs w:val="24"/>
        </w:rPr>
      </w:pPr>
      <w:r w:rsidRPr="006E5D1F">
        <w:rPr>
          <w:rFonts w:eastAsia="Calibri"/>
          <w:b/>
          <w:bCs/>
          <w:szCs w:val="24"/>
        </w:rPr>
        <w:lastRenderedPageBreak/>
        <w:t>Nicolas Smietniansky</w:t>
      </w:r>
      <w:r w:rsidR="006E5D1F" w:rsidRPr="006E5D1F">
        <w:rPr>
          <w:rFonts w:eastAsia="Calibri"/>
          <w:b/>
          <w:bCs/>
          <w:szCs w:val="24"/>
        </w:rPr>
        <w:t>:</w:t>
      </w:r>
      <w:r w:rsidR="006E5D1F">
        <w:rPr>
          <w:rFonts w:eastAsia="Calibri"/>
          <w:szCs w:val="24"/>
        </w:rPr>
        <w:t xml:space="preserve"> The Board reviewed Mr. </w:t>
      </w:r>
      <w:proofErr w:type="spellStart"/>
      <w:r w:rsidR="006E5D1F">
        <w:rPr>
          <w:rFonts w:eastAsia="Calibri"/>
          <w:szCs w:val="24"/>
        </w:rPr>
        <w:t>Smietniansky’s</w:t>
      </w:r>
      <w:proofErr w:type="spellEnd"/>
      <w:r w:rsidR="006E5D1F">
        <w:rPr>
          <w:rFonts w:eastAsia="Calibri"/>
          <w:szCs w:val="24"/>
        </w:rPr>
        <w:t xml:space="preserve"> application, specifically his education.  After a brief discussion, the Board directed Mr. Bialas to ask Mr. </w:t>
      </w:r>
      <w:proofErr w:type="spellStart"/>
      <w:r w:rsidR="006E5D1F">
        <w:rPr>
          <w:rFonts w:eastAsia="Calibri"/>
          <w:szCs w:val="24"/>
        </w:rPr>
        <w:t>Smietniansky</w:t>
      </w:r>
      <w:proofErr w:type="spellEnd"/>
      <w:r w:rsidR="006E5D1F">
        <w:rPr>
          <w:rFonts w:eastAsia="Calibri"/>
          <w:szCs w:val="24"/>
        </w:rPr>
        <w:t xml:space="preserve"> to provide a</w:t>
      </w:r>
      <w:r w:rsidR="006E5D1F" w:rsidRPr="00BD2460">
        <w:rPr>
          <w:rFonts w:eastAsia="Calibri"/>
          <w:szCs w:val="24"/>
        </w:rPr>
        <w:t xml:space="preserve"> chart of the courses </w:t>
      </w:r>
      <w:r w:rsidR="006E5D1F">
        <w:rPr>
          <w:rFonts w:eastAsia="Calibri"/>
          <w:szCs w:val="24"/>
        </w:rPr>
        <w:t>he</w:t>
      </w:r>
      <w:r w:rsidR="006E5D1F" w:rsidRPr="00BD2460">
        <w:rPr>
          <w:rFonts w:eastAsia="Calibri"/>
          <w:szCs w:val="24"/>
        </w:rPr>
        <w:t xml:space="preserve"> completed that matches one course to each of the ten required course content areas </w:t>
      </w:r>
      <w:r w:rsidR="006E5D1F">
        <w:rPr>
          <w:rFonts w:eastAsia="Calibri"/>
          <w:szCs w:val="24"/>
        </w:rPr>
        <w:t xml:space="preserve">listed in the regulations and </w:t>
      </w:r>
      <w:r w:rsidR="006E5D1F" w:rsidRPr="00BD2460">
        <w:rPr>
          <w:rFonts w:eastAsia="Calibri"/>
          <w:szCs w:val="24"/>
        </w:rPr>
        <w:t>the credits on the foreign education evaluation report for each cours</w:t>
      </w:r>
      <w:r w:rsidR="006E5D1F">
        <w:rPr>
          <w:rFonts w:eastAsia="Calibri"/>
          <w:szCs w:val="24"/>
        </w:rPr>
        <w:t xml:space="preserve">e; he </w:t>
      </w:r>
      <w:r w:rsidR="006E5D1F" w:rsidRPr="00BD2460">
        <w:rPr>
          <w:rFonts w:eastAsia="Calibri"/>
          <w:szCs w:val="24"/>
        </w:rPr>
        <w:t>also should provide a syllab</w:t>
      </w:r>
      <w:r w:rsidR="00AC59C4">
        <w:rPr>
          <w:rFonts w:eastAsia="Calibri"/>
          <w:szCs w:val="24"/>
        </w:rPr>
        <w:t>us</w:t>
      </w:r>
      <w:r w:rsidR="006E5D1F" w:rsidRPr="00BD2460">
        <w:rPr>
          <w:rFonts w:eastAsia="Calibri"/>
          <w:szCs w:val="24"/>
        </w:rPr>
        <w:t xml:space="preserve"> or course description from the college or university for each course </w:t>
      </w:r>
      <w:r w:rsidR="006E5D1F">
        <w:rPr>
          <w:rFonts w:eastAsia="Calibri"/>
          <w:szCs w:val="24"/>
        </w:rPr>
        <w:t>listed</w:t>
      </w:r>
      <w:r w:rsidR="006E5D1F" w:rsidRPr="00BD2460">
        <w:rPr>
          <w:rFonts w:eastAsia="Calibri"/>
          <w:szCs w:val="24"/>
        </w:rPr>
        <w:t xml:space="preserve">.  </w:t>
      </w:r>
    </w:p>
    <w:p w14:paraId="4E12C42E" w14:textId="0E1C6BA0" w:rsidR="008E7BBC" w:rsidRPr="008E7BBC" w:rsidRDefault="008E7BBC" w:rsidP="006E5D1F">
      <w:pPr>
        <w:ind w:left="720"/>
        <w:rPr>
          <w:rFonts w:eastAsia="Calibri"/>
          <w:szCs w:val="24"/>
        </w:rPr>
      </w:pPr>
    </w:p>
    <w:p w14:paraId="124837F1" w14:textId="4BC2EB6B" w:rsidR="00E92F17" w:rsidRDefault="008E7BBC" w:rsidP="00E92F17">
      <w:pPr>
        <w:numPr>
          <w:ilvl w:val="0"/>
          <w:numId w:val="12"/>
        </w:numPr>
        <w:rPr>
          <w:rFonts w:eastAsia="Calibri"/>
          <w:szCs w:val="24"/>
        </w:rPr>
      </w:pPr>
      <w:r w:rsidRPr="00E92F17">
        <w:rPr>
          <w:rFonts w:eastAsia="Calibri"/>
          <w:b/>
          <w:bCs/>
          <w:szCs w:val="24"/>
        </w:rPr>
        <w:t>Brandon Benguaich</w:t>
      </w:r>
      <w:r w:rsidR="00E92F17" w:rsidRPr="00E92F17">
        <w:rPr>
          <w:rFonts w:eastAsia="Calibri"/>
          <w:b/>
          <w:bCs/>
          <w:szCs w:val="24"/>
        </w:rPr>
        <w:t>:</w:t>
      </w:r>
      <w:r w:rsidR="00E92F17">
        <w:rPr>
          <w:rFonts w:eastAsia="Calibri"/>
          <w:szCs w:val="24"/>
        </w:rPr>
        <w:t xml:space="preserve"> The Board reviewed M</w:t>
      </w:r>
      <w:r w:rsidR="00DD4870">
        <w:rPr>
          <w:rFonts w:eastAsia="Calibri"/>
          <w:szCs w:val="24"/>
        </w:rPr>
        <w:t>r</w:t>
      </w:r>
      <w:r w:rsidR="00E92F17">
        <w:rPr>
          <w:rFonts w:eastAsia="Calibri"/>
          <w:szCs w:val="24"/>
        </w:rPr>
        <w:t xml:space="preserve">. </w:t>
      </w:r>
      <w:proofErr w:type="spellStart"/>
      <w:r w:rsidR="00E92F17">
        <w:rPr>
          <w:rFonts w:eastAsia="Calibri"/>
          <w:szCs w:val="24"/>
        </w:rPr>
        <w:t>Benguaich’s</w:t>
      </w:r>
      <w:proofErr w:type="spellEnd"/>
      <w:r w:rsidR="00E92F17">
        <w:rPr>
          <w:rFonts w:eastAsia="Calibri"/>
          <w:szCs w:val="24"/>
        </w:rPr>
        <w:t xml:space="preserve"> application, specifically his education.  After a brief discussion, a motion was made by Ms. Stevens, seconded by Ms. Woodbury, to deny Mr. </w:t>
      </w:r>
      <w:proofErr w:type="spellStart"/>
      <w:r w:rsidR="00E92F17">
        <w:rPr>
          <w:rFonts w:eastAsia="Calibri"/>
          <w:szCs w:val="24"/>
        </w:rPr>
        <w:t>Benguaich’s</w:t>
      </w:r>
      <w:proofErr w:type="spellEnd"/>
      <w:r w:rsidR="00E92F17">
        <w:rPr>
          <w:rFonts w:eastAsia="Calibri"/>
          <w:szCs w:val="24"/>
        </w:rPr>
        <w:t xml:space="preserve"> application because he did not complete 60 graduate credits.  The motion passed unanimously by a roll call vote.</w:t>
      </w:r>
    </w:p>
    <w:p w14:paraId="40FD007D" w14:textId="7796D5B0" w:rsidR="008E7BBC" w:rsidRPr="008E7BBC" w:rsidRDefault="008E7BBC" w:rsidP="00E92F17">
      <w:pPr>
        <w:ind w:left="720"/>
        <w:rPr>
          <w:rFonts w:eastAsia="Calibri"/>
          <w:szCs w:val="24"/>
        </w:rPr>
      </w:pPr>
    </w:p>
    <w:p w14:paraId="172354A9" w14:textId="74F7ACB3" w:rsidR="0092597E" w:rsidRPr="00F00EBB" w:rsidRDefault="008E7BBC" w:rsidP="0092597E">
      <w:pPr>
        <w:numPr>
          <w:ilvl w:val="0"/>
          <w:numId w:val="12"/>
        </w:numPr>
        <w:rPr>
          <w:rFonts w:eastAsia="Calibri"/>
          <w:szCs w:val="24"/>
        </w:rPr>
      </w:pPr>
      <w:r w:rsidRPr="0092597E">
        <w:rPr>
          <w:rFonts w:eastAsia="Calibri"/>
          <w:b/>
          <w:bCs/>
          <w:szCs w:val="24"/>
        </w:rPr>
        <w:t>Rebecca Jacobson-Fowler</w:t>
      </w:r>
      <w:r w:rsidR="0092597E" w:rsidRPr="0092597E">
        <w:rPr>
          <w:rFonts w:eastAsia="Calibri"/>
          <w:b/>
          <w:bCs/>
          <w:szCs w:val="24"/>
        </w:rPr>
        <w:t xml:space="preserve">: </w:t>
      </w:r>
      <w:r w:rsidR="0092597E" w:rsidRPr="00F00EBB">
        <w:rPr>
          <w:rFonts w:eastAsia="Calibri"/>
          <w:szCs w:val="24"/>
        </w:rPr>
        <w:t xml:space="preserve">The Board reviewed </w:t>
      </w:r>
      <w:r w:rsidR="0092597E">
        <w:rPr>
          <w:rFonts w:eastAsia="Calibri"/>
          <w:szCs w:val="24"/>
        </w:rPr>
        <w:t>Ms. Jacobson-Fowler’s</w:t>
      </w:r>
      <w:r w:rsidR="0092597E" w:rsidRPr="00F00EBB">
        <w:rPr>
          <w:rFonts w:eastAsia="Calibri"/>
          <w:szCs w:val="24"/>
        </w:rPr>
        <w:t xml:space="preserve"> application, </w:t>
      </w:r>
      <w:r w:rsidR="0092597E">
        <w:rPr>
          <w:rFonts w:eastAsia="Calibri"/>
          <w:szCs w:val="24"/>
        </w:rPr>
        <w:t>specifically</w:t>
      </w:r>
      <w:r w:rsidR="0092597E" w:rsidRPr="00F00EBB">
        <w:rPr>
          <w:rFonts w:eastAsia="Calibri"/>
          <w:szCs w:val="24"/>
        </w:rPr>
        <w:t xml:space="preserve"> h</w:t>
      </w:r>
      <w:r w:rsidR="0092597E">
        <w:rPr>
          <w:rFonts w:eastAsia="Calibri"/>
          <w:szCs w:val="24"/>
        </w:rPr>
        <w:t>er</w:t>
      </w:r>
      <w:r w:rsidR="0092597E" w:rsidRPr="00F00EBB">
        <w:rPr>
          <w:rFonts w:eastAsia="Calibri"/>
          <w:szCs w:val="24"/>
        </w:rPr>
        <w:t xml:space="preserve"> education.  After a brief discussion, the Board directed Mr. Bialas to ask </w:t>
      </w:r>
      <w:r w:rsidR="0092597E">
        <w:rPr>
          <w:rFonts w:eastAsia="Calibri"/>
          <w:szCs w:val="24"/>
        </w:rPr>
        <w:t>Ms. Jacobson-Fowler</w:t>
      </w:r>
      <w:r w:rsidR="0092597E" w:rsidRPr="00F00EBB">
        <w:rPr>
          <w:rFonts w:eastAsia="Calibri"/>
          <w:szCs w:val="24"/>
        </w:rPr>
        <w:t xml:space="preserve"> to provide a chart of the courses </w:t>
      </w:r>
      <w:r w:rsidR="0092597E">
        <w:rPr>
          <w:rFonts w:eastAsia="Calibri"/>
          <w:szCs w:val="24"/>
        </w:rPr>
        <w:t>s</w:t>
      </w:r>
      <w:r w:rsidR="0092597E" w:rsidRPr="00F00EBB">
        <w:rPr>
          <w:rFonts w:eastAsia="Calibri"/>
          <w:szCs w:val="24"/>
        </w:rPr>
        <w:t xml:space="preserve">he completed that matches one course to each of the ten required course content areas listed in the regulations and the credits for each course; </w:t>
      </w:r>
      <w:r w:rsidR="0092597E">
        <w:rPr>
          <w:rFonts w:eastAsia="Calibri"/>
          <w:szCs w:val="24"/>
        </w:rPr>
        <w:t>s</w:t>
      </w:r>
      <w:r w:rsidR="0092597E" w:rsidRPr="00F00EBB">
        <w:rPr>
          <w:rFonts w:eastAsia="Calibri"/>
          <w:szCs w:val="24"/>
        </w:rPr>
        <w:t>he also should provide a syllab</w:t>
      </w:r>
      <w:r w:rsidR="00DD4870">
        <w:rPr>
          <w:rFonts w:eastAsia="Calibri"/>
          <w:szCs w:val="24"/>
        </w:rPr>
        <w:t>us</w:t>
      </w:r>
      <w:r w:rsidR="0092597E" w:rsidRPr="00F00EBB">
        <w:rPr>
          <w:rFonts w:eastAsia="Calibri"/>
          <w:szCs w:val="24"/>
        </w:rPr>
        <w:t xml:space="preserve"> or course description from the college or university for each course listed.  </w:t>
      </w:r>
    </w:p>
    <w:p w14:paraId="450884D7" w14:textId="4173827B" w:rsidR="008E7BBC" w:rsidRPr="008E7BBC" w:rsidRDefault="008E7BBC" w:rsidP="0092597E">
      <w:pPr>
        <w:ind w:left="720"/>
        <w:rPr>
          <w:rFonts w:eastAsia="Calibri"/>
          <w:szCs w:val="24"/>
        </w:rPr>
      </w:pPr>
    </w:p>
    <w:p w14:paraId="72DD063E" w14:textId="5E32CE51" w:rsidR="008E7BBC" w:rsidRPr="007D0CB0" w:rsidRDefault="008E7BBC" w:rsidP="006350B7">
      <w:pPr>
        <w:numPr>
          <w:ilvl w:val="0"/>
          <w:numId w:val="12"/>
        </w:numPr>
        <w:rPr>
          <w:rFonts w:eastAsia="Calibri"/>
          <w:szCs w:val="24"/>
        </w:rPr>
      </w:pPr>
      <w:r w:rsidRPr="006350B7">
        <w:rPr>
          <w:rFonts w:eastAsia="Calibri"/>
          <w:b/>
          <w:bCs/>
          <w:szCs w:val="24"/>
        </w:rPr>
        <w:t>Sofia Hoyos</w:t>
      </w:r>
      <w:r w:rsidR="006350B7" w:rsidRPr="006350B7">
        <w:rPr>
          <w:rFonts w:eastAsia="Calibri"/>
          <w:b/>
          <w:bCs/>
          <w:szCs w:val="24"/>
        </w:rPr>
        <w:t>:</w:t>
      </w:r>
      <w:r w:rsidR="006350B7">
        <w:rPr>
          <w:rFonts w:eastAsia="Calibri"/>
          <w:szCs w:val="24"/>
        </w:rPr>
        <w:t xml:space="preserve"> The Board reviewed Ms. Hoyos’s application, specifically her education.  After a brief discussion, the Board directed Mr. Bialas to ask Ms. Hoyos to provide a</w:t>
      </w:r>
      <w:r w:rsidR="006350B7" w:rsidRPr="00BD2460">
        <w:rPr>
          <w:rFonts w:eastAsia="Calibri"/>
          <w:szCs w:val="24"/>
        </w:rPr>
        <w:t xml:space="preserve"> chart of the courses </w:t>
      </w:r>
      <w:r w:rsidR="006350B7">
        <w:rPr>
          <w:rFonts w:eastAsia="Calibri"/>
          <w:szCs w:val="24"/>
        </w:rPr>
        <w:t>she</w:t>
      </w:r>
      <w:r w:rsidR="006350B7" w:rsidRPr="00BD2460">
        <w:rPr>
          <w:rFonts w:eastAsia="Calibri"/>
          <w:szCs w:val="24"/>
        </w:rPr>
        <w:t xml:space="preserve"> completed that matches one course to each of the ten required course content areas </w:t>
      </w:r>
      <w:r w:rsidR="006350B7">
        <w:rPr>
          <w:rFonts w:eastAsia="Calibri"/>
          <w:szCs w:val="24"/>
        </w:rPr>
        <w:t xml:space="preserve">listed in the regulations and </w:t>
      </w:r>
      <w:r w:rsidR="006350B7" w:rsidRPr="00BD2460">
        <w:rPr>
          <w:rFonts w:eastAsia="Calibri"/>
          <w:szCs w:val="24"/>
        </w:rPr>
        <w:t>the credits on the foreign education evaluation report for each cours</w:t>
      </w:r>
      <w:r w:rsidR="006350B7">
        <w:rPr>
          <w:rFonts w:eastAsia="Calibri"/>
          <w:szCs w:val="24"/>
        </w:rPr>
        <w:t xml:space="preserve">e; she </w:t>
      </w:r>
      <w:r w:rsidR="006350B7" w:rsidRPr="00BD2460">
        <w:rPr>
          <w:rFonts w:eastAsia="Calibri"/>
          <w:szCs w:val="24"/>
        </w:rPr>
        <w:t>also should provide a syllab</w:t>
      </w:r>
      <w:r w:rsidR="00DD4870">
        <w:rPr>
          <w:rFonts w:eastAsia="Calibri"/>
          <w:szCs w:val="24"/>
        </w:rPr>
        <w:t>us</w:t>
      </w:r>
      <w:r w:rsidR="006350B7" w:rsidRPr="00BD2460">
        <w:rPr>
          <w:rFonts w:eastAsia="Calibri"/>
          <w:szCs w:val="24"/>
        </w:rPr>
        <w:t xml:space="preserve"> or course description from the college or university for each course </w:t>
      </w:r>
      <w:r w:rsidR="006350B7">
        <w:rPr>
          <w:rFonts w:eastAsia="Calibri"/>
          <w:szCs w:val="24"/>
        </w:rPr>
        <w:t>listed</w:t>
      </w:r>
      <w:r w:rsidR="006350B7" w:rsidRPr="00BD2460">
        <w:rPr>
          <w:rFonts w:eastAsia="Calibri"/>
          <w:szCs w:val="24"/>
        </w:rPr>
        <w:t xml:space="preserve">.  </w:t>
      </w:r>
      <w:r w:rsidR="00DD4870">
        <w:rPr>
          <w:rFonts w:eastAsia="Calibri"/>
          <w:szCs w:val="24"/>
        </w:rPr>
        <w:t>In addition, t</w:t>
      </w:r>
      <w:r w:rsidR="006350B7" w:rsidRPr="00BD2460">
        <w:rPr>
          <w:rFonts w:eastAsia="Calibri"/>
          <w:szCs w:val="24"/>
        </w:rPr>
        <w:t xml:space="preserve">he Board </w:t>
      </w:r>
      <w:r w:rsidR="006350B7">
        <w:rPr>
          <w:rFonts w:eastAsia="Calibri"/>
          <w:szCs w:val="24"/>
        </w:rPr>
        <w:t xml:space="preserve">directed Mr. Bialas to ask Ms. Hoyos about the negative credits awarded </w:t>
      </w:r>
      <w:proofErr w:type="gramStart"/>
      <w:r w:rsidR="006350B7">
        <w:rPr>
          <w:rFonts w:eastAsia="Calibri"/>
          <w:szCs w:val="24"/>
        </w:rPr>
        <w:t>on</w:t>
      </w:r>
      <w:proofErr w:type="gramEnd"/>
      <w:r w:rsidR="006350B7">
        <w:rPr>
          <w:rFonts w:eastAsia="Calibri"/>
          <w:szCs w:val="24"/>
        </w:rPr>
        <w:t xml:space="preserve"> her transcript for Supervised Practice III. </w:t>
      </w:r>
    </w:p>
    <w:p w14:paraId="4ABE93FC" w14:textId="1F97DD4F" w:rsidR="006350B7" w:rsidRPr="006350B7" w:rsidRDefault="006350B7" w:rsidP="00A71DE3">
      <w:pPr>
        <w:pStyle w:val="Heading1"/>
        <w:rPr>
          <w:rFonts w:eastAsia="Calibri"/>
        </w:rPr>
      </w:pPr>
      <w:r w:rsidRPr="006350B7">
        <w:rPr>
          <w:rFonts w:eastAsia="Calibri"/>
        </w:rPr>
        <w:t>LMFT Application Reviews</w:t>
      </w:r>
    </w:p>
    <w:p w14:paraId="0E6E01B8" w14:textId="77777777" w:rsidR="006350B7" w:rsidRPr="008E7BBC" w:rsidRDefault="006350B7" w:rsidP="006350B7">
      <w:pPr>
        <w:rPr>
          <w:rFonts w:eastAsia="Calibri"/>
          <w:szCs w:val="24"/>
        </w:rPr>
      </w:pPr>
    </w:p>
    <w:p w14:paraId="5EAC3816" w14:textId="136ABEAA" w:rsidR="002F359E" w:rsidRDefault="008E7BBC" w:rsidP="002F359E">
      <w:pPr>
        <w:numPr>
          <w:ilvl w:val="0"/>
          <w:numId w:val="12"/>
        </w:numPr>
        <w:rPr>
          <w:rFonts w:eastAsia="Calibri"/>
          <w:szCs w:val="24"/>
        </w:rPr>
      </w:pPr>
      <w:r w:rsidRPr="002F359E">
        <w:rPr>
          <w:rFonts w:eastAsia="Calibri"/>
          <w:b/>
          <w:bCs/>
          <w:szCs w:val="24"/>
        </w:rPr>
        <w:t>Yadira Almaguer</w:t>
      </w:r>
      <w:r w:rsidR="002F359E" w:rsidRPr="002F359E">
        <w:rPr>
          <w:rFonts w:eastAsia="Calibri"/>
          <w:b/>
          <w:bCs/>
          <w:szCs w:val="24"/>
        </w:rPr>
        <w:t>:</w:t>
      </w:r>
      <w:r w:rsidR="002F359E">
        <w:rPr>
          <w:rFonts w:eastAsia="Calibri"/>
          <w:szCs w:val="24"/>
        </w:rPr>
        <w:t xml:space="preserve"> The Board reviewed Ms. Almaguer’s application, specifically her education.  After a brief discussion, the Board directed Mr. Bialas to inform Ms. Almaguer that her education is approved for licensure.</w:t>
      </w:r>
    </w:p>
    <w:p w14:paraId="24456612" w14:textId="0FF08C4C" w:rsidR="008E7BBC" w:rsidRPr="008E7BBC" w:rsidRDefault="008E7BBC" w:rsidP="002F359E">
      <w:pPr>
        <w:ind w:left="720"/>
        <w:rPr>
          <w:rFonts w:eastAsia="Calibri"/>
          <w:szCs w:val="24"/>
        </w:rPr>
      </w:pPr>
    </w:p>
    <w:p w14:paraId="48F8D76D" w14:textId="4748025D" w:rsidR="00B63288" w:rsidRPr="007D0CB0" w:rsidRDefault="002F359E" w:rsidP="00AE355E">
      <w:pPr>
        <w:pStyle w:val="ListParagraph"/>
        <w:numPr>
          <w:ilvl w:val="0"/>
          <w:numId w:val="12"/>
        </w:numPr>
        <w:rPr>
          <w:rFonts w:eastAsia="Calibri"/>
          <w:sz w:val="24"/>
          <w:szCs w:val="24"/>
        </w:rPr>
      </w:pPr>
      <w:r w:rsidRPr="002F359E">
        <w:rPr>
          <w:b/>
          <w:bCs/>
          <w:sz w:val="24"/>
          <w:szCs w:val="24"/>
        </w:rPr>
        <w:t>Sydney Tanigawa:</w:t>
      </w:r>
      <w:r>
        <w:rPr>
          <w:sz w:val="24"/>
          <w:szCs w:val="24"/>
        </w:rPr>
        <w:t xml:space="preserve"> The Board reviewed Ms. Tanigawa’s application, specifically her education</w:t>
      </w:r>
      <w:r w:rsidR="00B81B59">
        <w:rPr>
          <w:sz w:val="24"/>
          <w:szCs w:val="24"/>
        </w:rPr>
        <w:t xml:space="preserve"> and pre-master’s degree experience</w:t>
      </w:r>
      <w:r>
        <w:rPr>
          <w:sz w:val="24"/>
          <w:szCs w:val="24"/>
        </w:rPr>
        <w:t>.  After a brief discussion, the Board directed Mr. Bialas to invite Ms. Tanigawa to a meeting for an interview and to ask her specific questions in advance regarding her education</w:t>
      </w:r>
      <w:r w:rsidR="00B81B59">
        <w:rPr>
          <w:sz w:val="24"/>
          <w:szCs w:val="24"/>
        </w:rPr>
        <w:t xml:space="preserve"> and pre-master’s degree experience</w:t>
      </w:r>
      <w:r>
        <w:rPr>
          <w:sz w:val="24"/>
          <w:szCs w:val="24"/>
        </w:rPr>
        <w:t>.</w:t>
      </w:r>
    </w:p>
    <w:p w14:paraId="5E27B165" w14:textId="6EB5767A" w:rsidR="002A0C1B" w:rsidRDefault="002A0C1B" w:rsidP="00A71DE3">
      <w:pPr>
        <w:pStyle w:val="Heading1"/>
        <w:rPr>
          <w:rFonts w:eastAsia="Calibri"/>
        </w:rPr>
      </w:pPr>
      <w:r w:rsidRPr="002A0C1B">
        <w:rPr>
          <w:rFonts w:eastAsia="Calibri"/>
        </w:rPr>
        <w:t>NCMHCE ESL Accommodation Requests</w:t>
      </w:r>
    </w:p>
    <w:p w14:paraId="0686CE4C" w14:textId="77777777" w:rsidR="002A0C1B" w:rsidRDefault="002A0C1B" w:rsidP="002A0C1B">
      <w:pPr>
        <w:rPr>
          <w:rFonts w:eastAsia="Calibri"/>
          <w:b/>
          <w:bCs/>
          <w:szCs w:val="24"/>
          <w:u w:val="single"/>
        </w:rPr>
      </w:pPr>
    </w:p>
    <w:p w14:paraId="552F393C" w14:textId="09348ABE" w:rsidR="002A0C1B" w:rsidRPr="007D0CB0" w:rsidRDefault="002A0C1B" w:rsidP="002A0C1B">
      <w:pPr>
        <w:numPr>
          <w:ilvl w:val="0"/>
          <w:numId w:val="4"/>
        </w:numPr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 xml:space="preserve">NCMHCE ESL Accommodation Requests: </w:t>
      </w:r>
      <w:r>
        <w:rPr>
          <w:rFonts w:eastAsia="Calibri"/>
          <w:szCs w:val="24"/>
        </w:rPr>
        <w:t xml:space="preserve">The Board </w:t>
      </w:r>
      <w:r w:rsidRPr="006231B7">
        <w:rPr>
          <w:rFonts w:eastAsia="Calibri"/>
          <w:bCs/>
          <w:szCs w:val="24"/>
        </w:rPr>
        <w:t xml:space="preserve">reviewed </w:t>
      </w:r>
      <w:r>
        <w:rPr>
          <w:rFonts w:eastAsia="Calibri"/>
          <w:bCs/>
          <w:szCs w:val="24"/>
        </w:rPr>
        <w:t>requests</w:t>
      </w:r>
      <w:r w:rsidRPr="006231B7">
        <w:rPr>
          <w:rFonts w:eastAsia="Calibri"/>
          <w:bCs/>
          <w:szCs w:val="24"/>
        </w:rPr>
        <w:t xml:space="preserve">.  After a brief discussion, a motion was made by </w:t>
      </w:r>
      <w:r>
        <w:rPr>
          <w:rFonts w:eastAsia="Calibri"/>
          <w:bCs/>
          <w:szCs w:val="24"/>
        </w:rPr>
        <w:t xml:space="preserve">Ms. </w:t>
      </w:r>
      <w:r w:rsidR="00223874">
        <w:rPr>
          <w:rFonts w:eastAsia="Calibri"/>
          <w:bCs/>
          <w:szCs w:val="24"/>
        </w:rPr>
        <w:t>Woodbury</w:t>
      </w:r>
      <w:r w:rsidRPr="006231B7">
        <w:rPr>
          <w:rFonts w:eastAsia="Calibri"/>
          <w:bCs/>
          <w:szCs w:val="24"/>
        </w:rPr>
        <w:t xml:space="preserve">, seconded by </w:t>
      </w:r>
      <w:r>
        <w:rPr>
          <w:rFonts w:eastAsia="Calibri"/>
          <w:bCs/>
          <w:szCs w:val="24"/>
        </w:rPr>
        <w:t xml:space="preserve">Ms. </w:t>
      </w:r>
      <w:r w:rsidR="00223874">
        <w:rPr>
          <w:rFonts w:eastAsia="Calibri"/>
          <w:bCs/>
          <w:szCs w:val="24"/>
        </w:rPr>
        <w:t>Belhumeur</w:t>
      </w:r>
      <w:r w:rsidRPr="006231B7">
        <w:rPr>
          <w:rFonts w:eastAsia="Calibri"/>
          <w:bCs/>
          <w:szCs w:val="24"/>
        </w:rPr>
        <w:t xml:space="preserve">, to allow </w:t>
      </w:r>
      <w:r>
        <w:rPr>
          <w:rFonts w:eastAsia="Calibri"/>
          <w:bCs/>
          <w:szCs w:val="24"/>
        </w:rPr>
        <w:t xml:space="preserve">the following people </w:t>
      </w:r>
      <w:r w:rsidRPr="006231B7">
        <w:rPr>
          <w:rFonts w:eastAsia="Calibri"/>
          <w:bCs/>
          <w:szCs w:val="24"/>
        </w:rPr>
        <w:t>50% extra time and the use of a word-for-word translation dictionary</w:t>
      </w:r>
      <w:r>
        <w:rPr>
          <w:rFonts w:eastAsia="Calibri"/>
          <w:bCs/>
          <w:szCs w:val="24"/>
        </w:rPr>
        <w:t>:</w:t>
      </w:r>
    </w:p>
    <w:p w14:paraId="2328B590" w14:textId="0ADA3731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lastRenderedPageBreak/>
        <w:t xml:space="preserve">Miquelina Ramirez </w:t>
      </w:r>
    </w:p>
    <w:p w14:paraId="6BCA0DA8" w14:textId="5AF30C36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t xml:space="preserve">Nubia Goulart </w:t>
      </w:r>
    </w:p>
    <w:p w14:paraId="417AD6A6" w14:textId="55F1E4B9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t>Carina Fortes</w:t>
      </w:r>
    </w:p>
    <w:p w14:paraId="20897872" w14:textId="7220E87A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t xml:space="preserve">Karol Hernandez </w:t>
      </w:r>
    </w:p>
    <w:p w14:paraId="54DE7498" w14:textId="7D9CA6BD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t xml:space="preserve">Maria Dias </w:t>
      </w:r>
    </w:p>
    <w:p w14:paraId="752BDA7C" w14:textId="418F08D2" w:rsidR="00223874" w:rsidRPr="00223874" w:rsidRDefault="00223874" w:rsidP="00223874">
      <w:pPr>
        <w:pStyle w:val="NoSpacing"/>
        <w:numPr>
          <w:ilvl w:val="0"/>
          <w:numId w:val="13"/>
        </w:numPr>
        <w:rPr>
          <w:rFonts w:eastAsia="Calibri"/>
          <w:szCs w:val="24"/>
        </w:rPr>
      </w:pPr>
      <w:r w:rsidRPr="00223874">
        <w:rPr>
          <w:rFonts w:eastAsia="Calibri"/>
          <w:szCs w:val="24"/>
        </w:rPr>
        <w:t>Noemi Aceuedo</w:t>
      </w:r>
    </w:p>
    <w:p w14:paraId="32B9B449" w14:textId="14225937" w:rsidR="00B63288" w:rsidRDefault="00B63288" w:rsidP="002A0C1B">
      <w:pPr>
        <w:pStyle w:val="NoSpacing"/>
        <w:ind w:left="720"/>
        <w:rPr>
          <w:bCs/>
          <w:szCs w:val="24"/>
        </w:rPr>
      </w:pPr>
    </w:p>
    <w:p w14:paraId="406D98DE" w14:textId="3FBB637B" w:rsidR="00C255D9" w:rsidRPr="007D0CB0" w:rsidRDefault="002A0C1B" w:rsidP="007D0CB0">
      <w:pPr>
        <w:pStyle w:val="NoSpacing"/>
        <w:ind w:left="720"/>
        <w:rPr>
          <w:bCs/>
          <w:szCs w:val="24"/>
        </w:rPr>
      </w:pPr>
      <w:r>
        <w:rPr>
          <w:bCs/>
          <w:szCs w:val="24"/>
        </w:rPr>
        <w:t>The motion passed unanimously by a roll call vote.</w:t>
      </w:r>
    </w:p>
    <w:p w14:paraId="38C82611" w14:textId="10620634" w:rsidR="00EA7B20" w:rsidRPr="00EA7B20" w:rsidRDefault="00EA7B20" w:rsidP="00A71DE3">
      <w:pPr>
        <w:pStyle w:val="Heading1"/>
      </w:pPr>
      <w:r w:rsidRPr="00EA7B20">
        <w:t>Comments from Professional Associations</w:t>
      </w:r>
    </w:p>
    <w:p w14:paraId="091ABF54" w14:textId="77777777" w:rsidR="00283A47" w:rsidRDefault="00283A47" w:rsidP="003D7345">
      <w:pPr>
        <w:pStyle w:val="NoSpacing"/>
        <w:rPr>
          <w:b/>
          <w:szCs w:val="24"/>
          <w:u w:val="single"/>
        </w:rPr>
      </w:pPr>
    </w:p>
    <w:p w14:paraId="30373610" w14:textId="73779764" w:rsidR="00223874" w:rsidRDefault="00223874" w:rsidP="003D7345">
      <w:pPr>
        <w:pStyle w:val="NoSpacing"/>
        <w:rPr>
          <w:bCs/>
          <w:szCs w:val="24"/>
        </w:rPr>
      </w:pPr>
      <w:r>
        <w:rPr>
          <w:bCs/>
          <w:szCs w:val="24"/>
        </w:rPr>
        <w:t xml:space="preserve">Julia Fernandez and Nicolas </w:t>
      </w:r>
      <w:r w:rsidRPr="00223874">
        <w:rPr>
          <w:bCs/>
          <w:szCs w:val="24"/>
        </w:rPr>
        <w:t>Smietniansky</w:t>
      </w:r>
      <w:r>
        <w:rPr>
          <w:bCs/>
          <w:szCs w:val="24"/>
        </w:rPr>
        <w:t xml:space="preserve"> asked about their LMHC applications.</w:t>
      </w:r>
    </w:p>
    <w:p w14:paraId="1BCDFB01" w14:textId="77777777" w:rsidR="00223874" w:rsidRDefault="00223874" w:rsidP="003D7345">
      <w:pPr>
        <w:pStyle w:val="NoSpacing"/>
        <w:rPr>
          <w:bCs/>
          <w:szCs w:val="24"/>
        </w:rPr>
      </w:pPr>
    </w:p>
    <w:p w14:paraId="3220FE43" w14:textId="5121E153" w:rsidR="00EA7B20" w:rsidRDefault="00EA7B20" w:rsidP="003D7345">
      <w:pPr>
        <w:pStyle w:val="NoSpacing"/>
        <w:rPr>
          <w:bCs/>
          <w:szCs w:val="24"/>
        </w:rPr>
      </w:pPr>
      <w:r w:rsidRPr="00EA7B20">
        <w:rPr>
          <w:bCs/>
          <w:szCs w:val="24"/>
        </w:rPr>
        <w:t xml:space="preserve">Rachel Blum Cantone from </w:t>
      </w:r>
      <w:r>
        <w:rPr>
          <w:bCs/>
          <w:szCs w:val="24"/>
        </w:rPr>
        <w:t xml:space="preserve">NEAFAST </w:t>
      </w:r>
      <w:r w:rsidR="008D16A1">
        <w:rPr>
          <w:bCs/>
          <w:szCs w:val="24"/>
        </w:rPr>
        <w:t xml:space="preserve">asked about the LMFT application reviews and the new regulations.  </w:t>
      </w:r>
    </w:p>
    <w:p w14:paraId="3E6C3650" w14:textId="77777777" w:rsidR="00EA7B20" w:rsidRDefault="00EA7B20" w:rsidP="003D7345">
      <w:pPr>
        <w:pStyle w:val="NoSpacing"/>
        <w:rPr>
          <w:bCs/>
          <w:szCs w:val="24"/>
        </w:rPr>
      </w:pPr>
    </w:p>
    <w:p w14:paraId="54BC28DB" w14:textId="0C5E7FE2" w:rsidR="00EA7B20" w:rsidRPr="00EA7B20" w:rsidRDefault="00EA7B20" w:rsidP="003D7345">
      <w:pPr>
        <w:pStyle w:val="NoSpacing"/>
        <w:rPr>
          <w:bCs/>
          <w:szCs w:val="24"/>
        </w:rPr>
      </w:pPr>
      <w:r>
        <w:rPr>
          <w:bCs/>
          <w:szCs w:val="24"/>
        </w:rPr>
        <w:t xml:space="preserve">Martha Baez discussed </w:t>
      </w:r>
      <w:r w:rsidR="000876F4">
        <w:rPr>
          <w:bCs/>
          <w:szCs w:val="24"/>
        </w:rPr>
        <w:t>Agustina Spiguel’s</w:t>
      </w:r>
      <w:r w:rsidR="008D16A1">
        <w:rPr>
          <w:bCs/>
          <w:szCs w:val="24"/>
        </w:rPr>
        <w:t xml:space="preserve"> LMHC application</w:t>
      </w:r>
      <w:r w:rsidR="000876F4">
        <w:rPr>
          <w:bCs/>
          <w:szCs w:val="24"/>
        </w:rPr>
        <w:t xml:space="preserve"> and a national counseling certification.</w:t>
      </w:r>
    </w:p>
    <w:p w14:paraId="191DA35A" w14:textId="77777777" w:rsidR="005F59AA" w:rsidRDefault="005F59AA" w:rsidP="00EB22A1">
      <w:pPr>
        <w:pStyle w:val="NoSpacing"/>
        <w:rPr>
          <w:b/>
          <w:szCs w:val="24"/>
          <w:u w:val="single"/>
        </w:rPr>
      </w:pPr>
    </w:p>
    <w:p w14:paraId="131E4B85" w14:textId="495401AE" w:rsidR="003D7345" w:rsidRPr="005F59AA" w:rsidRDefault="003D7345" w:rsidP="005F59AA">
      <w:pPr>
        <w:pStyle w:val="NoSpacing"/>
        <w:rPr>
          <w:rFonts w:eastAsia="Calibri"/>
          <w:bCs/>
          <w:szCs w:val="24"/>
        </w:rPr>
      </w:pPr>
      <w:r w:rsidRPr="00A71DE3">
        <w:rPr>
          <w:rStyle w:val="Heading1Char"/>
        </w:rPr>
        <w:t>Executive Session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E0722E" w:rsidRPr="00E0722E">
        <w:rPr>
          <w:rFonts w:eastAsia="Calibri"/>
          <w:bCs/>
          <w:szCs w:val="24"/>
        </w:rPr>
        <w:t xml:space="preserve">under </w:t>
      </w:r>
      <w:r w:rsidR="005F59AA" w:rsidRPr="005F59AA">
        <w:rPr>
          <w:rFonts w:eastAsia="Calibri"/>
          <w:bCs/>
          <w:szCs w:val="24"/>
        </w:rPr>
        <w:t>G.L. c. 30A, § 21(a)(1) and under G.L. c. 30A, § 21(a)(7) to comply with G.L. c. 4, § 7, ¶ 26(c) and G.L. c. 214, § 1B</w:t>
      </w:r>
      <w:r w:rsidR="00E0722E" w:rsidRPr="00E0722E">
        <w:rPr>
          <w:rFonts w:eastAsia="Calibri"/>
          <w:bCs/>
          <w:szCs w:val="24"/>
        </w:rPr>
        <w:t xml:space="preserve">; specifically, the Board will discuss and evaluate </w:t>
      </w:r>
      <w:r w:rsidR="005F59AA" w:rsidRPr="005F59AA">
        <w:rPr>
          <w:rFonts w:eastAsia="Calibri"/>
          <w:bCs/>
          <w:szCs w:val="24"/>
        </w:rPr>
        <w:t>the good moral character of an applicant as required for licensure</w:t>
      </w:r>
      <w:r w:rsidR="005F59AA">
        <w:rPr>
          <w:rFonts w:eastAsia="Calibri"/>
          <w:bCs/>
          <w:szCs w:val="24"/>
        </w:rPr>
        <w:t xml:space="preserve"> </w:t>
      </w:r>
      <w:r w:rsidR="005F59AA" w:rsidRPr="005F59AA">
        <w:rPr>
          <w:rFonts w:eastAsia="Calibri"/>
          <w:bCs/>
          <w:szCs w:val="24"/>
        </w:rPr>
        <w:t>and a petition for reinstatement and examination accommodation requests that involve medical records and information of patients</w:t>
      </w:r>
      <w:r w:rsidR="00FF29B8">
        <w:rPr>
          <w:rFonts w:eastAsia="Calibri"/>
          <w:bCs/>
          <w:szCs w:val="24"/>
        </w:rPr>
        <w:t xml:space="preserve">) </w:t>
      </w:r>
      <w:bookmarkEnd w:id="2"/>
    </w:p>
    <w:p w14:paraId="6B3FA1C9" w14:textId="77777777" w:rsidR="00D128F9" w:rsidRDefault="00D128F9" w:rsidP="008B3F0C">
      <w:pPr>
        <w:rPr>
          <w:szCs w:val="24"/>
        </w:rPr>
      </w:pPr>
    </w:p>
    <w:p w14:paraId="743EE37D" w14:textId="2D51824C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EB22A1">
        <w:rPr>
          <w:szCs w:val="24"/>
        </w:rPr>
        <w:t>12:19 p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35099D">
        <w:rPr>
          <w:szCs w:val="24"/>
        </w:rPr>
        <w:t>Mr. Gomez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35099D">
        <w:rPr>
          <w:szCs w:val="24"/>
        </w:rPr>
        <w:t>Dr. Egan</w:t>
      </w:r>
      <w:r w:rsidR="00780227">
        <w:rPr>
          <w:szCs w:val="24"/>
        </w:rPr>
        <w:t>,</w:t>
      </w:r>
      <w:r>
        <w:rPr>
          <w:szCs w:val="24"/>
        </w:rPr>
        <w:t xml:space="preserve"> to exit the public meeting and (1) enter into a closed executive session </w:t>
      </w:r>
      <w:r w:rsidR="005542BA" w:rsidRPr="00E0722E">
        <w:rPr>
          <w:rFonts w:eastAsia="Calibri"/>
          <w:bCs/>
          <w:szCs w:val="24"/>
        </w:rPr>
        <w:t xml:space="preserve">under </w:t>
      </w:r>
      <w:r w:rsidR="005542BA" w:rsidRPr="005F59AA">
        <w:rPr>
          <w:rFonts w:eastAsia="Calibri"/>
          <w:bCs/>
          <w:szCs w:val="24"/>
        </w:rPr>
        <w:t>G.L. c. 30A, § 21(a)(1) and under G.L. c. 30A, § 21(a)(7) to comply with G.L. c. 4, § 7, ¶ 26(c) and G.L. c. 214, § 1B</w:t>
      </w:r>
      <w:r w:rsidR="00951325" w:rsidRPr="00951376">
        <w:rPr>
          <w:rFonts w:eastAsia="Calibri"/>
          <w:bCs/>
          <w:szCs w:val="24"/>
        </w:rPr>
        <w:t xml:space="preserve">; </w:t>
      </w:r>
      <w:r w:rsidR="005542BA" w:rsidRPr="00E0722E">
        <w:rPr>
          <w:rFonts w:eastAsia="Calibri"/>
          <w:bCs/>
          <w:szCs w:val="24"/>
        </w:rPr>
        <w:t xml:space="preserve">specifically, the Board will discuss and evaluate </w:t>
      </w:r>
      <w:r w:rsidR="005542BA" w:rsidRPr="005F59AA">
        <w:rPr>
          <w:rFonts w:eastAsia="Calibri"/>
          <w:bCs/>
          <w:szCs w:val="24"/>
        </w:rPr>
        <w:t>the good moral character of an applicant as required for licensure</w:t>
      </w:r>
      <w:r w:rsidR="005542BA">
        <w:rPr>
          <w:rFonts w:eastAsia="Calibri"/>
          <w:bCs/>
          <w:szCs w:val="24"/>
        </w:rPr>
        <w:t xml:space="preserve"> </w:t>
      </w:r>
      <w:r w:rsidR="005542BA" w:rsidRPr="005F59AA">
        <w:rPr>
          <w:rFonts w:eastAsia="Calibri"/>
          <w:bCs/>
          <w:szCs w:val="24"/>
        </w:rPr>
        <w:t>and a petition for reinstatement and examination accommodation requests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822794">
        <w:rPr>
          <w:szCs w:val="24"/>
        </w:rPr>
        <w:t>(2</w:t>
      </w:r>
      <w:r w:rsidR="006B3EA2">
        <w:rPr>
          <w:rFonts w:eastAsia="Calibri"/>
          <w:bCs/>
          <w:szCs w:val="24"/>
        </w:rPr>
        <w:t xml:space="preserve">) </w:t>
      </w:r>
      <w:r w:rsidR="006B4FF9">
        <w:rPr>
          <w:rFonts w:eastAsia="Calibri"/>
          <w:bCs/>
          <w:szCs w:val="24"/>
        </w:rPr>
        <w:t>enter into</w:t>
      </w:r>
      <w:r w:rsidR="009A6253">
        <w:rPr>
          <w:szCs w:val="24"/>
        </w:rPr>
        <w:t xml:space="preserve"> </w:t>
      </w:r>
      <w:bookmarkStart w:id="3" w:name="_Hlk196914915"/>
      <w:r w:rsidR="008D08B4">
        <w:rPr>
          <w:szCs w:val="24"/>
        </w:rPr>
        <w:t xml:space="preserve">quasi-judicial session under </w:t>
      </w:r>
      <w:r w:rsidR="008D08B4" w:rsidRPr="008D08B4">
        <w:rPr>
          <w:szCs w:val="24"/>
        </w:rPr>
        <w:t>G.L. c. 30A, § 18</w:t>
      </w:r>
      <w:r w:rsidR="008D08B4">
        <w:rPr>
          <w:szCs w:val="24"/>
        </w:rPr>
        <w:t xml:space="preserve"> to review a draft final decision and order; then (3) enter into </w:t>
      </w:r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3"/>
      <w:bookmarkEnd w:id="4"/>
      <w:r w:rsidR="008D08B4">
        <w:rPr>
          <w:szCs w:val="24"/>
        </w:rPr>
        <w:t xml:space="preserve">review </w:t>
      </w:r>
      <w:r w:rsidR="0035099D">
        <w:rPr>
          <w:szCs w:val="24"/>
        </w:rPr>
        <w:t xml:space="preserve">a </w:t>
      </w:r>
      <w:r w:rsidR="005542BA">
        <w:rPr>
          <w:szCs w:val="24"/>
        </w:rPr>
        <w:t xml:space="preserve">settlement offer and </w:t>
      </w:r>
      <w:r w:rsidR="008D08B4">
        <w:rPr>
          <w:szCs w:val="24"/>
        </w:rPr>
        <w:t>new cases</w:t>
      </w:r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8D08B4">
        <w:rPr>
          <w:szCs w:val="24"/>
        </w:rPr>
        <w:t>4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3DD8A8AF" w14:textId="795FC780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FF3761">
        <w:rPr>
          <w:rFonts w:eastAsia="Calibri"/>
          <w:szCs w:val="24"/>
        </w:rPr>
        <w:t>1</w:t>
      </w:r>
      <w:r w:rsidR="00EC243C">
        <w:rPr>
          <w:rFonts w:eastAsia="Calibri"/>
          <w:szCs w:val="24"/>
        </w:rPr>
        <w:t>2:19 p</w:t>
      </w:r>
      <w:r>
        <w:rPr>
          <w:rFonts w:eastAsia="Calibri"/>
          <w:szCs w:val="24"/>
        </w:rPr>
        <w:t>.m.</w:t>
      </w:r>
    </w:p>
    <w:p w14:paraId="6D90808E" w14:textId="77777777" w:rsidR="00D23F66" w:rsidRDefault="00D23F66" w:rsidP="008B3F0C">
      <w:pPr>
        <w:rPr>
          <w:rFonts w:eastAsia="Calibri"/>
          <w:szCs w:val="24"/>
        </w:rPr>
      </w:pPr>
    </w:p>
    <w:p w14:paraId="38EA3335" w14:textId="788CD712" w:rsidR="00EC243C" w:rsidRDefault="00EC243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Ms. Lu left the meeting at 1:01 p.m.</w:t>
      </w:r>
    </w:p>
    <w:p w14:paraId="28FEFA49" w14:textId="77777777" w:rsidR="00EC243C" w:rsidRDefault="00EC243C" w:rsidP="008B3F0C">
      <w:pPr>
        <w:rPr>
          <w:rFonts w:eastAsia="Calibri"/>
          <w:szCs w:val="24"/>
        </w:rPr>
      </w:pPr>
    </w:p>
    <w:p w14:paraId="4A7E97C0" w14:textId="77777777" w:rsidR="00805C3F" w:rsidRDefault="00805C3F" w:rsidP="00805C3F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4F586EF3" w14:textId="77777777" w:rsidR="00FF3761" w:rsidRDefault="00FF3761" w:rsidP="00136D66">
      <w:pPr>
        <w:rPr>
          <w:rFonts w:eastAsia="Calibri"/>
          <w:szCs w:val="24"/>
        </w:rPr>
      </w:pPr>
    </w:p>
    <w:p w14:paraId="493CFDC1" w14:textId="7A88F23C" w:rsidR="008D08B4" w:rsidRDefault="008D08B4" w:rsidP="00136D66">
      <w:pPr>
        <w:rPr>
          <w:rFonts w:eastAsia="Calibri"/>
          <w:bCs/>
          <w:szCs w:val="24"/>
        </w:rPr>
      </w:pPr>
      <w:r w:rsidRPr="00A71DE3">
        <w:rPr>
          <w:rStyle w:val="Heading1Char"/>
        </w:rPr>
        <w:t>Quasi-Judicial Session</w:t>
      </w:r>
      <w:r>
        <w:rPr>
          <w:rFonts w:eastAsia="Calibri"/>
          <w:bCs/>
          <w:szCs w:val="24"/>
        </w:rPr>
        <w:t xml:space="preserve"> (closed session under </w:t>
      </w:r>
      <w:r w:rsidRPr="008D08B4">
        <w:rPr>
          <w:rFonts w:eastAsia="Calibri"/>
          <w:bCs/>
          <w:szCs w:val="24"/>
        </w:rPr>
        <w:t>G.L. c. 30A, § 18</w:t>
      </w:r>
      <w:r>
        <w:rPr>
          <w:rFonts w:eastAsia="Calibri"/>
          <w:bCs/>
          <w:szCs w:val="24"/>
        </w:rPr>
        <w:t>)</w:t>
      </w:r>
    </w:p>
    <w:p w14:paraId="13F6B970" w14:textId="77777777" w:rsidR="008D08B4" w:rsidRDefault="008D08B4" w:rsidP="00136D66">
      <w:pPr>
        <w:rPr>
          <w:rFonts w:eastAsia="Calibri"/>
          <w:bCs/>
          <w:szCs w:val="24"/>
        </w:rPr>
      </w:pPr>
    </w:p>
    <w:p w14:paraId="252842DB" w14:textId="5396A48E" w:rsidR="008D08B4" w:rsidRDefault="008D08B4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The Board entered quasi-judicial session at </w:t>
      </w:r>
      <w:r w:rsidR="001D7C18">
        <w:rPr>
          <w:rFonts w:eastAsia="Calibri"/>
          <w:bCs/>
          <w:szCs w:val="24"/>
        </w:rPr>
        <w:t>1:20 p</w:t>
      </w:r>
      <w:r>
        <w:rPr>
          <w:rFonts w:eastAsia="Calibri"/>
          <w:bCs/>
          <w:szCs w:val="24"/>
        </w:rPr>
        <w:t>.m.</w:t>
      </w:r>
    </w:p>
    <w:p w14:paraId="575D80C2" w14:textId="77777777" w:rsidR="007D0CB0" w:rsidRDefault="007D0CB0" w:rsidP="00136D66">
      <w:pPr>
        <w:rPr>
          <w:rFonts w:eastAsia="Calibri"/>
          <w:bCs/>
          <w:szCs w:val="24"/>
        </w:rPr>
      </w:pPr>
    </w:p>
    <w:p w14:paraId="53A30906" w14:textId="39217CE0" w:rsidR="008D08B4" w:rsidRDefault="008D08B4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During the quasi-judicial session, the Board took the following action:</w:t>
      </w:r>
    </w:p>
    <w:p w14:paraId="3CE517F1" w14:textId="634762AD" w:rsidR="008D08B4" w:rsidRPr="008D08B4" w:rsidRDefault="0057120E" w:rsidP="008D08B4">
      <w:pPr>
        <w:ind w:left="7200" w:hanging="7200"/>
        <w:rPr>
          <w:rFonts w:eastAsia="Calibri"/>
          <w:bCs/>
          <w:szCs w:val="24"/>
        </w:rPr>
      </w:pPr>
      <w:r w:rsidRPr="0057120E">
        <w:rPr>
          <w:rFonts w:eastAsia="Calibri"/>
          <w:bCs/>
          <w:szCs w:val="24"/>
        </w:rPr>
        <w:lastRenderedPageBreak/>
        <w:t>2021-000533-IT-ENF (</w:t>
      </w:r>
      <w:r>
        <w:rPr>
          <w:rFonts w:eastAsia="Calibri"/>
          <w:bCs/>
          <w:szCs w:val="24"/>
        </w:rPr>
        <w:t>CS</w:t>
      </w:r>
      <w:r w:rsidRPr="0057120E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 w:rsidR="008D08B4">
        <w:rPr>
          <w:rFonts w:eastAsia="Calibri"/>
          <w:bCs/>
          <w:szCs w:val="24"/>
        </w:rPr>
        <w:tab/>
        <w:t>Adopt</w:t>
      </w:r>
      <w:r w:rsidR="00731156">
        <w:rPr>
          <w:rFonts w:eastAsia="Calibri"/>
          <w:bCs/>
          <w:szCs w:val="24"/>
        </w:rPr>
        <w:t>ed</w:t>
      </w:r>
      <w:r w:rsidR="008D08B4">
        <w:rPr>
          <w:rFonts w:eastAsia="Calibri"/>
          <w:bCs/>
          <w:szCs w:val="24"/>
        </w:rPr>
        <w:t xml:space="preserve"> final decision and order </w:t>
      </w:r>
      <w:r>
        <w:rPr>
          <w:rFonts w:eastAsia="Calibri"/>
          <w:bCs/>
          <w:szCs w:val="24"/>
        </w:rPr>
        <w:t>to dismiss</w:t>
      </w:r>
      <w:r w:rsidR="00993E58">
        <w:rPr>
          <w:rFonts w:eastAsia="Calibri"/>
          <w:bCs/>
          <w:szCs w:val="24"/>
        </w:rPr>
        <w:t xml:space="preserve"> and issued order</w:t>
      </w:r>
    </w:p>
    <w:p w14:paraId="776FD680" w14:textId="77777777" w:rsidR="008D08B4" w:rsidRDefault="008D08B4" w:rsidP="00136D66">
      <w:pPr>
        <w:rPr>
          <w:rFonts w:eastAsia="Calibri"/>
          <w:b/>
          <w:szCs w:val="24"/>
          <w:u w:val="single"/>
        </w:rPr>
      </w:pPr>
    </w:p>
    <w:p w14:paraId="3E33C2C6" w14:textId="43DFB000" w:rsidR="00136D66" w:rsidRPr="004D3E99" w:rsidRDefault="00136D66" w:rsidP="00136D66">
      <w:pPr>
        <w:rPr>
          <w:rFonts w:eastAsia="Calibri"/>
          <w:szCs w:val="24"/>
        </w:rPr>
      </w:pPr>
      <w:r w:rsidRPr="00A71DE3">
        <w:rPr>
          <w:rStyle w:val="Heading1Char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5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5"/>
      <w:r>
        <w:rPr>
          <w:rFonts w:eastAsia="Calibri"/>
          <w:szCs w:val="24"/>
        </w:rPr>
        <w:t>)</w:t>
      </w:r>
    </w:p>
    <w:p w14:paraId="5DA0CDAB" w14:textId="77777777" w:rsidR="00A5131A" w:rsidRDefault="00A5131A" w:rsidP="00A5131A">
      <w:pPr>
        <w:rPr>
          <w:rFonts w:eastAsia="Calibri"/>
          <w:bCs/>
          <w:szCs w:val="24"/>
        </w:rPr>
      </w:pPr>
    </w:p>
    <w:p w14:paraId="4DEF45A5" w14:textId="6AB200EC" w:rsidR="008D08B4" w:rsidRDefault="008D08B4" w:rsidP="00A5131A">
      <w:pPr>
        <w:rPr>
          <w:rFonts w:eastAsia="Calibri"/>
          <w:bCs/>
          <w:szCs w:val="24"/>
        </w:rPr>
      </w:pPr>
      <w:r w:rsidRPr="00A43546">
        <w:rPr>
          <w:szCs w:val="24"/>
        </w:rPr>
        <w:t xml:space="preserve">At </w:t>
      </w:r>
      <w:r w:rsidR="008F4D5C">
        <w:rPr>
          <w:szCs w:val="24"/>
        </w:rPr>
        <w:t>1:28 p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>
        <w:rPr>
          <w:szCs w:val="24"/>
        </w:rPr>
        <w:t xml:space="preserve">Ms. </w:t>
      </w:r>
      <w:r w:rsidR="008F4D5C">
        <w:rPr>
          <w:szCs w:val="24"/>
        </w:rPr>
        <w:t>Stevens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Ms. </w:t>
      </w:r>
      <w:r w:rsidR="008F4D5C">
        <w:rPr>
          <w:szCs w:val="24"/>
        </w:rPr>
        <w:t>Belhumeur</w:t>
      </w:r>
      <w:r>
        <w:rPr>
          <w:szCs w:val="24"/>
        </w:rPr>
        <w:t xml:space="preserve">, to exit quasi-judicial session and </w:t>
      </w:r>
      <w:proofErr w:type="gramStart"/>
      <w:r>
        <w:rPr>
          <w:szCs w:val="24"/>
        </w:rPr>
        <w:t>enter into</w:t>
      </w:r>
      <w:proofErr w:type="gramEnd"/>
      <w:r>
        <w:rPr>
          <w:szCs w:val="24"/>
        </w:rPr>
        <w:t xml:space="preserve"> investigative conference under </w:t>
      </w:r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 xml:space="preserve"> to </w:t>
      </w:r>
      <w:r w:rsidR="00AE46C8" w:rsidRPr="00AE46C8">
        <w:rPr>
          <w:rFonts w:eastAsia="Calibri"/>
          <w:szCs w:val="24"/>
        </w:rPr>
        <w:t xml:space="preserve">review </w:t>
      </w:r>
      <w:r w:rsidR="008F4D5C">
        <w:rPr>
          <w:rFonts w:eastAsia="Calibri"/>
          <w:szCs w:val="24"/>
        </w:rPr>
        <w:t xml:space="preserve">a </w:t>
      </w:r>
      <w:r w:rsidR="00AE46C8" w:rsidRPr="00AE46C8">
        <w:rPr>
          <w:rFonts w:eastAsia="Calibri"/>
          <w:szCs w:val="24"/>
        </w:rPr>
        <w:t>settlement offer</w:t>
      </w:r>
      <w:r w:rsidR="008F4D5C">
        <w:rPr>
          <w:rFonts w:eastAsia="Calibri"/>
          <w:szCs w:val="24"/>
        </w:rPr>
        <w:t xml:space="preserve"> and </w:t>
      </w:r>
      <w:r w:rsidR="00AE46C8" w:rsidRPr="00AE46C8">
        <w:rPr>
          <w:rFonts w:eastAsia="Calibri"/>
          <w:szCs w:val="24"/>
        </w:rPr>
        <w:t>new cases</w:t>
      </w:r>
      <w:r>
        <w:rPr>
          <w:rFonts w:eastAsia="Calibri"/>
          <w:szCs w:val="24"/>
        </w:rPr>
        <w:t>.  The motion passed unanimously by a roll call vote.</w:t>
      </w:r>
    </w:p>
    <w:p w14:paraId="610934F1" w14:textId="77777777" w:rsidR="008D08B4" w:rsidRDefault="008D08B4" w:rsidP="00A5131A">
      <w:pPr>
        <w:rPr>
          <w:rFonts w:eastAsia="Calibri"/>
          <w:bCs/>
          <w:szCs w:val="24"/>
        </w:rPr>
      </w:pPr>
    </w:p>
    <w:p w14:paraId="7CFF0D7B" w14:textId="668B06C3" w:rsidR="00A5131A" w:rsidRPr="00136D66" w:rsidRDefault="00A5131A" w:rsidP="00A5131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BC5676">
        <w:rPr>
          <w:rFonts w:eastAsia="Calibri"/>
          <w:bCs/>
          <w:szCs w:val="24"/>
        </w:rPr>
        <w:t>1:28 p</w:t>
      </w:r>
      <w:r>
        <w:rPr>
          <w:rFonts w:eastAsia="Calibri"/>
          <w:bCs/>
          <w:szCs w:val="24"/>
        </w:rPr>
        <w:t>.</w:t>
      </w:r>
      <w:r w:rsidRPr="00136D66">
        <w:rPr>
          <w:rFonts w:eastAsia="Calibri"/>
          <w:bCs/>
          <w:szCs w:val="24"/>
        </w:rPr>
        <w:t>m.</w:t>
      </w:r>
    </w:p>
    <w:p w14:paraId="3C4ADE27" w14:textId="77777777" w:rsidR="003B62E0" w:rsidRDefault="003B62E0" w:rsidP="008B3F0C">
      <w:pPr>
        <w:rPr>
          <w:rFonts w:eastAsia="Calibri"/>
          <w:bCs/>
          <w:szCs w:val="24"/>
        </w:rPr>
      </w:pPr>
    </w:p>
    <w:p w14:paraId="1078E499" w14:textId="107C2880" w:rsidR="006A2643" w:rsidRDefault="002F736C" w:rsidP="009B0BB8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2A290D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74ECD217" w14:textId="77777777" w:rsidR="00EE0284" w:rsidRDefault="00EE0284" w:rsidP="00A822F2">
      <w:pPr>
        <w:contextualSpacing/>
        <w:rPr>
          <w:szCs w:val="24"/>
        </w:rPr>
      </w:pPr>
    </w:p>
    <w:p w14:paraId="276113D8" w14:textId="1B7F8A59" w:rsidR="001142E2" w:rsidRPr="001142E2" w:rsidRDefault="001142E2" w:rsidP="00A822F2">
      <w:pPr>
        <w:contextualSpacing/>
        <w:rPr>
          <w:b/>
          <w:bCs/>
          <w:szCs w:val="24"/>
        </w:rPr>
      </w:pPr>
      <w:r w:rsidRPr="001142E2">
        <w:rPr>
          <w:b/>
          <w:bCs/>
          <w:szCs w:val="24"/>
        </w:rPr>
        <w:t>Settlements</w:t>
      </w:r>
    </w:p>
    <w:p w14:paraId="08B16238" w14:textId="77777777" w:rsidR="001142E2" w:rsidRDefault="001142E2" w:rsidP="00A822F2">
      <w:pPr>
        <w:contextualSpacing/>
        <w:rPr>
          <w:szCs w:val="24"/>
        </w:rPr>
      </w:pPr>
    </w:p>
    <w:p w14:paraId="77EB6D76" w14:textId="63674817" w:rsidR="001142E2" w:rsidRDefault="00BC5676" w:rsidP="001142E2">
      <w:pPr>
        <w:ind w:left="7200" w:hanging="7200"/>
        <w:contextualSpacing/>
        <w:rPr>
          <w:szCs w:val="24"/>
        </w:rPr>
      </w:pPr>
      <w:r w:rsidRPr="00BC5676">
        <w:rPr>
          <w:szCs w:val="24"/>
        </w:rPr>
        <w:t>AMH-2023-0017 (</w:t>
      </w:r>
      <w:r>
        <w:rPr>
          <w:szCs w:val="24"/>
        </w:rPr>
        <w:t>TH</w:t>
      </w:r>
      <w:r w:rsidRPr="00BC5676">
        <w:rPr>
          <w:szCs w:val="24"/>
        </w:rPr>
        <w:t>)</w:t>
      </w:r>
      <w:r>
        <w:rPr>
          <w:szCs w:val="24"/>
        </w:rPr>
        <w:t>:</w:t>
      </w:r>
      <w:r w:rsidR="001142E2">
        <w:rPr>
          <w:szCs w:val="24"/>
        </w:rPr>
        <w:tab/>
        <w:t>Gave direction to prosecutor</w:t>
      </w:r>
    </w:p>
    <w:p w14:paraId="75C1A7DF" w14:textId="77777777" w:rsidR="00841032" w:rsidRDefault="00841032" w:rsidP="00BC5676">
      <w:pPr>
        <w:contextualSpacing/>
        <w:rPr>
          <w:szCs w:val="24"/>
        </w:rPr>
      </w:pPr>
    </w:p>
    <w:p w14:paraId="53F6C3F4" w14:textId="6FDA43A8" w:rsidR="00DF0579" w:rsidRPr="00DF0579" w:rsidRDefault="00DF0579" w:rsidP="00E9717C">
      <w:pPr>
        <w:ind w:left="7200" w:hanging="7200"/>
        <w:contextualSpacing/>
        <w:rPr>
          <w:b/>
          <w:bCs/>
          <w:szCs w:val="24"/>
        </w:rPr>
      </w:pPr>
      <w:r w:rsidRPr="00DF0579">
        <w:rPr>
          <w:b/>
          <w:bCs/>
          <w:szCs w:val="24"/>
        </w:rPr>
        <w:t>Case</w:t>
      </w:r>
      <w:r w:rsidR="00A822F2">
        <w:rPr>
          <w:b/>
          <w:bCs/>
          <w:szCs w:val="24"/>
        </w:rPr>
        <w:t>s</w:t>
      </w:r>
    </w:p>
    <w:p w14:paraId="5241A17F" w14:textId="77777777" w:rsidR="00DF0579" w:rsidRDefault="00DF0579" w:rsidP="00E9717C">
      <w:pPr>
        <w:ind w:left="7200" w:hanging="7200"/>
        <w:contextualSpacing/>
        <w:rPr>
          <w:szCs w:val="24"/>
        </w:rPr>
      </w:pPr>
    </w:p>
    <w:p w14:paraId="1FF4A7AC" w14:textId="7D9EF4F8" w:rsidR="00BC5676" w:rsidRPr="00BC5676" w:rsidRDefault="00BC5676" w:rsidP="00C85D8B">
      <w:pPr>
        <w:ind w:left="7200" w:hanging="7200"/>
      </w:pPr>
      <w:r w:rsidRPr="00BC5676">
        <w:t>AMH-2024-0015 (</w:t>
      </w:r>
      <w:r w:rsidR="00C85D8B">
        <w:t>SO</w:t>
      </w:r>
      <w:r w:rsidRPr="00BC5676">
        <w:t>)</w:t>
      </w:r>
      <w:r w:rsidR="00C85D8B">
        <w:t>:</w:t>
      </w:r>
      <w:r w:rsidR="00C85D8B">
        <w:tab/>
        <w:t>Refer to the Office of Prosecutions</w:t>
      </w:r>
    </w:p>
    <w:p w14:paraId="07D12A95" w14:textId="76890924" w:rsidR="00BC5676" w:rsidRPr="00BC5676" w:rsidRDefault="00BC5676" w:rsidP="00C85D8B">
      <w:pPr>
        <w:ind w:left="7200" w:hanging="7200"/>
      </w:pPr>
      <w:r w:rsidRPr="00BC5676">
        <w:t>AMH-2024-0037 (</w:t>
      </w:r>
      <w:r w:rsidR="00C85D8B">
        <w:t>KD</w:t>
      </w:r>
      <w:r w:rsidRPr="00BC5676">
        <w:t>)</w:t>
      </w:r>
      <w:r w:rsidR="00C85D8B">
        <w:t>:</w:t>
      </w:r>
      <w:r w:rsidR="00C85D8B">
        <w:tab/>
        <w:t>Invite respondent to a meeting for an interview</w:t>
      </w:r>
    </w:p>
    <w:p w14:paraId="7E5B5956" w14:textId="515BF06C" w:rsidR="00BC5676" w:rsidRPr="00BC5676" w:rsidRDefault="00BC5676" w:rsidP="00C85D8B">
      <w:pPr>
        <w:ind w:left="7200" w:hanging="7200"/>
      </w:pPr>
      <w:r w:rsidRPr="00BC5676">
        <w:t>AMH-2025-0016 (</w:t>
      </w:r>
      <w:r w:rsidR="00C85D8B">
        <w:t>SR</w:t>
      </w:r>
      <w:r w:rsidRPr="00BC5676">
        <w:t>)</w:t>
      </w:r>
      <w:r w:rsidR="00C85D8B">
        <w:t>:</w:t>
      </w:r>
      <w:r w:rsidR="00C85D8B">
        <w:tab/>
        <w:t>Refer to the Office of Prosecutions</w:t>
      </w:r>
    </w:p>
    <w:p w14:paraId="117F35D3" w14:textId="3F853842" w:rsidR="00BC5676" w:rsidRPr="00BC5676" w:rsidRDefault="00BC5676" w:rsidP="00BC5676">
      <w:r w:rsidRPr="00BC5676">
        <w:t>AMH-2024-0041 (</w:t>
      </w:r>
      <w:r w:rsidR="00C85D8B">
        <w:t>JL</w:t>
      </w:r>
      <w:r w:rsidRPr="00BC5676">
        <w:t>)</w:t>
      </w:r>
      <w:r w:rsidR="00C85D8B">
        <w:t>:</w:t>
      </w:r>
      <w:r w:rsidR="00C85D8B">
        <w:tab/>
      </w:r>
      <w:r w:rsidR="00C85D8B">
        <w:tab/>
      </w:r>
      <w:r w:rsidR="00C85D8B">
        <w:tab/>
      </w:r>
      <w:r w:rsidR="00C85D8B">
        <w:tab/>
      </w:r>
      <w:r w:rsidR="00C85D8B">
        <w:tab/>
      </w:r>
      <w:r w:rsidR="00C85D8B">
        <w:tab/>
      </w:r>
      <w:r w:rsidR="00C85D8B">
        <w:tab/>
        <w:t>Dismiss</w:t>
      </w:r>
    </w:p>
    <w:p w14:paraId="53F39A21" w14:textId="77777777" w:rsidR="00C85D8B" w:rsidRDefault="00C85D8B" w:rsidP="00BC5676"/>
    <w:p w14:paraId="417594C0" w14:textId="7B5806C3" w:rsidR="00C85D8B" w:rsidRDefault="00C85D8B" w:rsidP="00BC5676">
      <w:r>
        <w:t>Dr. Colon-</w:t>
      </w:r>
      <w:proofErr w:type="spellStart"/>
      <w:r>
        <w:t>Kwedor</w:t>
      </w:r>
      <w:proofErr w:type="spellEnd"/>
      <w:r>
        <w:t xml:space="preserve"> recused herself from the following matter and left the meeting at 1:58 p.m.</w:t>
      </w:r>
    </w:p>
    <w:p w14:paraId="484E940F" w14:textId="77777777" w:rsidR="00C85D8B" w:rsidRDefault="00C85D8B" w:rsidP="00BC5676"/>
    <w:p w14:paraId="6A1A56A1" w14:textId="54C07484" w:rsidR="00DF0579" w:rsidRPr="007D0CB0" w:rsidRDefault="00BC5676" w:rsidP="007D0CB0">
      <w:pPr>
        <w:ind w:left="7200" w:hanging="7200"/>
      </w:pPr>
      <w:r w:rsidRPr="00BC5676">
        <w:t>AMH-2024-0044 (</w:t>
      </w:r>
      <w:r w:rsidR="00C85D8B">
        <w:t>KS</w:t>
      </w:r>
      <w:r w:rsidRPr="00BC5676">
        <w:t>)</w:t>
      </w:r>
      <w:r w:rsidR="00C85D8B">
        <w:t>:</w:t>
      </w:r>
      <w:r w:rsidR="00C85D8B">
        <w:tab/>
        <w:t>Refer to monitoring program</w:t>
      </w:r>
    </w:p>
    <w:p w14:paraId="7C17DDFD" w14:textId="77777777" w:rsidR="007D0CB0" w:rsidRDefault="007D0CB0" w:rsidP="007D0CB0">
      <w:pPr>
        <w:pStyle w:val="Heading1"/>
        <w:spacing w:before="0"/>
      </w:pPr>
    </w:p>
    <w:p w14:paraId="43BDEFE3" w14:textId="7642CF4E" w:rsidR="008B3F0C" w:rsidRPr="007215DE" w:rsidRDefault="008B3F0C" w:rsidP="007D0CB0">
      <w:pPr>
        <w:pStyle w:val="Heading1"/>
        <w:spacing w:before="0"/>
      </w:pPr>
      <w:r w:rsidRPr="007215DE"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5193523C" w14:textId="77777777" w:rsidR="00622EA4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C85D8B">
        <w:rPr>
          <w:rFonts w:eastAsia="Calibri" w:cs="Calibri"/>
          <w:szCs w:val="24"/>
        </w:rPr>
        <w:t>2:00</w:t>
      </w:r>
      <w:r>
        <w:rPr>
          <w:rFonts w:eastAsia="Calibri" w:cs="Calibri"/>
          <w:szCs w:val="24"/>
        </w:rPr>
        <w:t xml:space="preserve"> p.m., a motion was made by </w:t>
      </w:r>
      <w:r w:rsidR="000348A0">
        <w:rPr>
          <w:rFonts w:eastAsia="Calibri" w:cs="Calibri"/>
          <w:szCs w:val="24"/>
        </w:rPr>
        <w:t xml:space="preserve">Ms. </w:t>
      </w:r>
      <w:r w:rsidR="00C85D8B">
        <w:rPr>
          <w:rFonts w:eastAsia="Calibri" w:cs="Calibri"/>
          <w:szCs w:val="24"/>
        </w:rPr>
        <w:t>McGarty</w:t>
      </w:r>
      <w:r w:rsidR="00B048F8">
        <w:rPr>
          <w:rFonts w:eastAsia="Calibri" w:cs="Calibri"/>
          <w:szCs w:val="24"/>
        </w:rPr>
        <w:t xml:space="preserve">, seconded by </w:t>
      </w:r>
      <w:r w:rsidR="00C1432A">
        <w:rPr>
          <w:rFonts w:eastAsia="Calibri" w:cs="Calibri"/>
          <w:szCs w:val="24"/>
        </w:rPr>
        <w:t>Ms. Belhumeur</w:t>
      </w:r>
      <w:r w:rsidR="00B048F8">
        <w:rPr>
          <w:rFonts w:eastAsia="Calibri" w:cs="Calibri"/>
          <w:szCs w:val="24"/>
        </w:rPr>
        <w:t>, to adjourn the meeting.  The motion passed unanimously by a roll call vote.</w:t>
      </w:r>
      <w:r w:rsidR="00DC1EE0">
        <w:rPr>
          <w:rFonts w:eastAsia="Calibri" w:cs="Calibri"/>
          <w:szCs w:val="24"/>
        </w:rPr>
        <w:t xml:space="preserve">  </w:t>
      </w:r>
    </w:p>
    <w:p w14:paraId="2FFCC753" w14:textId="77777777" w:rsidR="00622EA4" w:rsidRDefault="00622EA4" w:rsidP="008B3F0C">
      <w:pPr>
        <w:rPr>
          <w:rFonts w:eastAsia="Calibri" w:cs="Calibri"/>
          <w:szCs w:val="24"/>
        </w:rPr>
      </w:pPr>
    </w:p>
    <w:p w14:paraId="122B5230" w14:textId="68C03E8D" w:rsidR="00622EA4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C85D8B">
        <w:rPr>
          <w:rFonts w:eastAsia="Calibri" w:cs="Calibri"/>
          <w:szCs w:val="24"/>
        </w:rPr>
        <w:t>2:00</w:t>
      </w:r>
      <w:r w:rsidR="00FC31A4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66A8EE7" w14:textId="77777777" w:rsidR="007D0CB0" w:rsidRDefault="007D0CB0" w:rsidP="008B3F0C">
      <w:pPr>
        <w:rPr>
          <w:rFonts w:eastAsia="Calibri" w:cs="Calibri"/>
          <w:szCs w:val="24"/>
        </w:rPr>
      </w:pPr>
    </w:p>
    <w:p w14:paraId="2470CE14" w14:textId="77777777" w:rsidR="007D0CB0" w:rsidRDefault="007D0CB0" w:rsidP="008B3F0C">
      <w:pPr>
        <w:rPr>
          <w:rFonts w:eastAsia="Calibri" w:cs="Calibri"/>
          <w:szCs w:val="24"/>
        </w:rPr>
      </w:pPr>
    </w:p>
    <w:p w14:paraId="5D69163E" w14:textId="77777777" w:rsidR="007D0CB0" w:rsidRDefault="007D0CB0" w:rsidP="008B3F0C">
      <w:pPr>
        <w:rPr>
          <w:rFonts w:eastAsia="Calibri" w:cs="Calibri"/>
          <w:szCs w:val="24"/>
        </w:rPr>
      </w:pPr>
    </w:p>
    <w:p w14:paraId="7FB889FE" w14:textId="3C1485BD" w:rsidR="00045100" w:rsidRPr="00F84438" w:rsidRDefault="00F84438" w:rsidP="00A71DE3">
      <w:pPr>
        <w:pStyle w:val="Heading1"/>
        <w:rPr>
          <w:rFonts w:eastAsia="Calibri"/>
        </w:rPr>
      </w:pPr>
      <w:r w:rsidRPr="00F84438">
        <w:rPr>
          <w:rFonts w:eastAsia="Calibri"/>
        </w:rPr>
        <w:lastRenderedPageBreak/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4F5A5B60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9F5525">
        <w:rPr>
          <w:rFonts w:eastAsia="Calibri" w:cs="Calibri"/>
          <w:szCs w:val="24"/>
        </w:rPr>
        <w:t>July 17</w:t>
      </w:r>
      <w:r w:rsidR="002F736C">
        <w:rPr>
          <w:rFonts w:eastAsia="Calibri" w:cs="Calibri"/>
          <w:szCs w:val="24"/>
        </w:rPr>
        <w:t>,</w:t>
      </w:r>
      <w:r w:rsidR="00381E63">
        <w:rPr>
          <w:rFonts w:eastAsia="Calibri" w:cs="Calibri"/>
          <w:szCs w:val="24"/>
        </w:rPr>
        <w:t xml:space="preserve"> 202</w:t>
      </w:r>
      <w:r w:rsidR="00A33A96">
        <w:rPr>
          <w:rFonts w:eastAsia="Calibri" w:cs="Calibri"/>
          <w:szCs w:val="24"/>
        </w:rPr>
        <w:t>6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27570A52">
            <wp:extent cx="1676400" cy="368300"/>
            <wp:effectExtent l="0" t="0" r="0" b="0"/>
            <wp:docPr id="2054588560" name="Picture 1" descr="Icon&#10;&#10;Description automatically generated&#10;&#10;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&#10;&#10;Signa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4B0B39FC" w14:textId="118079F4" w:rsidR="009C2E7D" w:rsidRPr="00876423" w:rsidRDefault="008B3F0C" w:rsidP="0087642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70C4BE3C" w14:textId="77777777" w:rsidR="007C4081" w:rsidRDefault="007C4081" w:rsidP="002C21A3">
      <w:pPr>
        <w:rPr>
          <w:b/>
          <w:szCs w:val="24"/>
        </w:rPr>
      </w:pPr>
    </w:p>
    <w:p w14:paraId="7112E76C" w14:textId="14127AEB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35D3F7CD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8B2B36">
        <w:rPr>
          <w:szCs w:val="24"/>
        </w:rPr>
        <w:t>May 15</w:t>
      </w:r>
      <w:r w:rsidR="008A68FB">
        <w:rPr>
          <w:szCs w:val="24"/>
        </w:rPr>
        <w:t>, 2026</w:t>
      </w:r>
    </w:p>
    <w:p w14:paraId="5A9AE411" w14:textId="0FD75B76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8B2B36">
        <w:rPr>
          <w:szCs w:val="24"/>
        </w:rPr>
        <w:t>April 17</w:t>
      </w:r>
      <w:r w:rsidR="00894DF7">
        <w:rPr>
          <w:szCs w:val="24"/>
        </w:rPr>
        <w:t>, 2026</w:t>
      </w:r>
    </w:p>
    <w:p w14:paraId="032C41BD" w14:textId="4402F9BC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8B2B36">
        <w:rPr>
          <w:szCs w:val="24"/>
        </w:rPr>
        <w:t>April 17</w:t>
      </w:r>
      <w:r w:rsidR="00894DF7">
        <w:rPr>
          <w:szCs w:val="24"/>
        </w:rPr>
        <w:t>, 2026</w:t>
      </w:r>
    </w:p>
    <w:p w14:paraId="0DF74387" w14:textId="198C7CFC" w:rsidR="00AC5C34" w:rsidRDefault="00AC5C34" w:rsidP="00AC5C34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4E505C">
        <w:rPr>
          <w:szCs w:val="24"/>
        </w:rPr>
        <w:t>6</w:t>
      </w:r>
      <w:proofErr w:type="gramEnd"/>
      <w:r>
        <w:rPr>
          <w:szCs w:val="24"/>
        </w:rPr>
        <w:t xml:space="preserve"> through </w:t>
      </w:r>
      <w:r w:rsidR="008B2B36">
        <w:rPr>
          <w:szCs w:val="24"/>
        </w:rPr>
        <w:t>May 14</w:t>
      </w:r>
      <w:r>
        <w:rPr>
          <w:szCs w:val="24"/>
        </w:rPr>
        <w:t>, 202</w:t>
      </w:r>
      <w:r w:rsidR="004E505C">
        <w:rPr>
          <w:szCs w:val="24"/>
        </w:rPr>
        <w:t>6</w:t>
      </w:r>
      <w:r w:rsidR="001D2478">
        <w:rPr>
          <w:szCs w:val="24"/>
        </w:rPr>
        <w:t xml:space="preserve">, </w:t>
      </w:r>
      <w:r w:rsidR="008B2B36">
        <w:rPr>
          <w:szCs w:val="24"/>
        </w:rPr>
        <w:t xml:space="preserve">April </w:t>
      </w:r>
      <w:r w:rsidR="00C145BE">
        <w:rPr>
          <w:szCs w:val="24"/>
        </w:rPr>
        <w:t>1</w:t>
      </w:r>
      <w:r w:rsidR="003B49AA">
        <w:rPr>
          <w:szCs w:val="24"/>
        </w:rPr>
        <w:t xml:space="preserve">, </w:t>
      </w:r>
      <w:proofErr w:type="gramStart"/>
      <w:r w:rsidR="003B49AA">
        <w:rPr>
          <w:szCs w:val="24"/>
        </w:rPr>
        <w:t>202</w:t>
      </w:r>
      <w:r w:rsidR="004E505C">
        <w:rPr>
          <w:szCs w:val="24"/>
        </w:rPr>
        <w:t>6</w:t>
      </w:r>
      <w:proofErr w:type="gramEnd"/>
      <w:r w:rsidR="003B49AA">
        <w:rPr>
          <w:szCs w:val="24"/>
        </w:rPr>
        <w:t xml:space="preserve"> through </w:t>
      </w:r>
      <w:r w:rsidR="008B2B36">
        <w:rPr>
          <w:szCs w:val="24"/>
        </w:rPr>
        <w:t>April 30</w:t>
      </w:r>
      <w:r w:rsidR="003B49AA">
        <w:rPr>
          <w:szCs w:val="24"/>
        </w:rPr>
        <w:t>, 202</w:t>
      </w:r>
      <w:r w:rsidR="004E505C">
        <w:rPr>
          <w:szCs w:val="24"/>
        </w:rPr>
        <w:t>6</w:t>
      </w:r>
    </w:p>
    <w:p w14:paraId="370C8523" w14:textId="77777777" w:rsidR="005F244D" w:rsidRDefault="005F244D" w:rsidP="005F244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Draft</w:t>
      </w:r>
      <w:r w:rsidRPr="003F58E4">
        <w:rPr>
          <w:szCs w:val="24"/>
        </w:rPr>
        <w:t xml:space="preserve"> Section 140 CMR 2.00 Prohibiting Reporting of Medical Debt to Consumer Reporting Agencies</w:t>
      </w:r>
    </w:p>
    <w:p w14:paraId="2B8B8C17" w14:textId="1393598B" w:rsidR="00D713A2" w:rsidRPr="00622EA4" w:rsidRDefault="005F244D" w:rsidP="00622EA4">
      <w:pPr>
        <w:numPr>
          <w:ilvl w:val="0"/>
          <w:numId w:val="1"/>
        </w:numPr>
        <w:rPr>
          <w:szCs w:val="24"/>
        </w:rPr>
      </w:pPr>
      <w:r w:rsidRPr="00486E74">
        <w:rPr>
          <w:szCs w:val="24"/>
        </w:rPr>
        <w:t>Proposed Regulation</w:t>
      </w:r>
      <w:r>
        <w:rPr>
          <w:szCs w:val="24"/>
        </w:rPr>
        <w:t xml:space="preserve"> </w:t>
      </w:r>
      <w:r w:rsidRPr="00486E74">
        <w:rPr>
          <w:szCs w:val="24"/>
        </w:rPr>
        <w:t>140 CMR 2.00​</w:t>
      </w:r>
      <w:r>
        <w:rPr>
          <w:szCs w:val="24"/>
        </w:rPr>
        <w:t xml:space="preserve"> PowerPoint Presentation</w:t>
      </w:r>
    </w:p>
    <w:p w14:paraId="19EAA478" w14:textId="1E0035CD" w:rsidR="008117FE" w:rsidRPr="008117FE" w:rsidRDefault="002C4A82">
      <w:pPr>
        <w:pStyle w:val="NoSpacing"/>
        <w:numPr>
          <w:ilvl w:val="0"/>
          <w:numId w:val="5"/>
        </w:numPr>
        <w:rPr>
          <w:szCs w:val="24"/>
        </w:rPr>
      </w:pPr>
      <w:r w:rsidRPr="008117FE">
        <w:rPr>
          <w:szCs w:val="24"/>
        </w:rPr>
        <w:t xml:space="preserve">Documents from LMHC Application of </w:t>
      </w:r>
      <w:r w:rsidR="005F244D">
        <w:rPr>
          <w:szCs w:val="24"/>
        </w:rPr>
        <w:t xml:space="preserve">Ivana </w:t>
      </w:r>
      <w:proofErr w:type="spellStart"/>
      <w:r w:rsidR="005F244D">
        <w:rPr>
          <w:szCs w:val="24"/>
        </w:rPr>
        <w:t>Knulst</w:t>
      </w:r>
      <w:proofErr w:type="spellEnd"/>
      <w:r w:rsidR="008117FE" w:rsidRPr="008117FE">
        <w:rPr>
          <w:szCs w:val="24"/>
        </w:rPr>
        <w:t xml:space="preserve"> </w:t>
      </w:r>
    </w:p>
    <w:p w14:paraId="5FE4C4F1" w14:textId="478EC926" w:rsidR="006C5A34" w:rsidRPr="008117FE" w:rsidRDefault="002C4A82">
      <w:pPr>
        <w:numPr>
          <w:ilvl w:val="0"/>
          <w:numId w:val="6"/>
        </w:numPr>
        <w:rPr>
          <w:szCs w:val="24"/>
        </w:rPr>
      </w:pPr>
      <w:r w:rsidRPr="008117FE">
        <w:rPr>
          <w:szCs w:val="24"/>
        </w:rPr>
        <w:t xml:space="preserve">Documents from LMHC Application of </w:t>
      </w:r>
      <w:r w:rsidR="005F244D" w:rsidRPr="005F244D">
        <w:rPr>
          <w:szCs w:val="24"/>
        </w:rPr>
        <w:t>Kalila Homann</w:t>
      </w:r>
    </w:p>
    <w:p w14:paraId="5E37B738" w14:textId="630B8211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</w:t>
      </w:r>
      <w:r w:rsidR="00A44694" w:rsidRPr="005F244D">
        <w:rPr>
          <w:sz w:val="24"/>
          <w:szCs w:val="24"/>
        </w:rPr>
        <w:t xml:space="preserve"> of </w:t>
      </w:r>
      <w:r w:rsidRPr="005F244D">
        <w:rPr>
          <w:sz w:val="24"/>
          <w:szCs w:val="24"/>
        </w:rPr>
        <w:t xml:space="preserve">Jacqueline Sweeney </w:t>
      </w:r>
    </w:p>
    <w:p w14:paraId="7EC5F1D5" w14:textId="2A1261FD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Marjorie Hunt</w:t>
      </w:r>
    </w:p>
    <w:p w14:paraId="79E32D9B" w14:textId="01559258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Elisa Bano</w:t>
      </w:r>
    </w:p>
    <w:p w14:paraId="6FCCBBA2" w14:textId="4CD23A4A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Aracelis Milagros Echevarria</w:t>
      </w:r>
    </w:p>
    <w:p w14:paraId="4FB08E7F" w14:textId="12125D09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Carissa Sarkis</w:t>
      </w:r>
    </w:p>
    <w:p w14:paraId="2BD93D79" w14:textId="7508CA73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Carolina Sanudo</w:t>
      </w:r>
    </w:p>
    <w:p w14:paraId="0896BC55" w14:textId="0E5D6BDA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David Zane</w:t>
      </w:r>
    </w:p>
    <w:p w14:paraId="4ACE2294" w14:textId="47ADDAF1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Heejin Yun</w:t>
      </w:r>
    </w:p>
    <w:p w14:paraId="4FFEE828" w14:textId="7C02EE63" w:rsidR="005F244D" w:rsidRDefault="005F244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F244D">
        <w:rPr>
          <w:sz w:val="24"/>
          <w:szCs w:val="24"/>
        </w:rPr>
        <w:t>Joscelyn Pacheco</w:t>
      </w:r>
    </w:p>
    <w:p w14:paraId="2CDA4C73" w14:textId="69BB9E1E" w:rsidR="00307506" w:rsidRDefault="00307506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307506">
        <w:rPr>
          <w:sz w:val="24"/>
          <w:szCs w:val="24"/>
        </w:rPr>
        <w:t>Julia Fernandez</w:t>
      </w:r>
    </w:p>
    <w:p w14:paraId="5BA851E1" w14:textId="0EBDCE37" w:rsidR="00670AD6" w:rsidRDefault="00670AD6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670AD6">
        <w:rPr>
          <w:sz w:val="24"/>
          <w:szCs w:val="24"/>
        </w:rPr>
        <w:t>Kayson Jones</w:t>
      </w:r>
    </w:p>
    <w:p w14:paraId="1F9E7C0F" w14:textId="51A739BE" w:rsidR="00670AD6" w:rsidRDefault="00670AD6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670AD6">
        <w:rPr>
          <w:sz w:val="24"/>
          <w:szCs w:val="24"/>
        </w:rPr>
        <w:t>Kimberly Silvestri</w:t>
      </w:r>
    </w:p>
    <w:p w14:paraId="342D95EA" w14:textId="7F1C5153" w:rsidR="00670AD6" w:rsidRDefault="00246A12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246A12">
        <w:rPr>
          <w:sz w:val="24"/>
          <w:szCs w:val="24"/>
        </w:rPr>
        <w:t>Laura Espinosa</w:t>
      </w:r>
    </w:p>
    <w:p w14:paraId="711B899D" w14:textId="3F867574" w:rsidR="00720C7E" w:rsidRDefault="00720C7E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720C7E">
        <w:rPr>
          <w:sz w:val="24"/>
          <w:szCs w:val="24"/>
        </w:rPr>
        <w:t>Nicolas Smietniansky</w:t>
      </w:r>
    </w:p>
    <w:p w14:paraId="5EE3A184" w14:textId="3EE7EC57" w:rsidR="00594B5D" w:rsidRDefault="00594B5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94B5D">
        <w:rPr>
          <w:sz w:val="24"/>
          <w:szCs w:val="24"/>
        </w:rPr>
        <w:t xml:space="preserve">Brandon </w:t>
      </w:r>
      <w:proofErr w:type="spellStart"/>
      <w:r w:rsidRPr="00594B5D">
        <w:rPr>
          <w:sz w:val="24"/>
          <w:szCs w:val="24"/>
        </w:rPr>
        <w:t>Benguaich</w:t>
      </w:r>
      <w:proofErr w:type="spellEnd"/>
    </w:p>
    <w:p w14:paraId="283F4521" w14:textId="7C892BE2" w:rsidR="005F244D" w:rsidRDefault="00594B5D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594B5D">
        <w:rPr>
          <w:sz w:val="24"/>
          <w:szCs w:val="24"/>
        </w:rPr>
        <w:t>Rebecca Jacobson-Fowler</w:t>
      </w:r>
    </w:p>
    <w:p w14:paraId="11B2E904" w14:textId="5E2BE2E8" w:rsidR="00594B5D" w:rsidRDefault="00084E4C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Pr="00084E4C">
        <w:rPr>
          <w:sz w:val="24"/>
          <w:szCs w:val="24"/>
        </w:rPr>
        <w:t>Sofia Hoyos</w:t>
      </w:r>
    </w:p>
    <w:p w14:paraId="352F16C6" w14:textId="5457A32C" w:rsidR="004964FA" w:rsidRDefault="004964FA" w:rsidP="00EC3E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LMFT Application of </w:t>
      </w:r>
      <w:r w:rsidRPr="004964FA">
        <w:rPr>
          <w:sz w:val="24"/>
          <w:szCs w:val="24"/>
        </w:rPr>
        <w:t>Yadira Almaguer</w:t>
      </w:r>
    </w:p>
    <w:p w14:paraId="04172CCC" w14:textId="00E310F7" w:rsidR="00084E4C" w:rsidRPr="00DE207F" w:rsidRDefault="004964FA" w:rsidP="00DE207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LMFT Application of </w:t>
      </w:r>
      <w:r w:rsidRPr="004964FA">
        <w:rPr>
          <w:sz w:val="24"/>
          <w:szCs w:val="24"/>
        </w:rPr>
        <w:t>Sydney Tanigawa</w:t>
      </w:r>
    </w:p>
    <w:p w14:paraId="456E63F0" w14:textId="77777777" w:rsidR="003D0DC8" w:rsidRPr="00223874" w:rsidRDefault="00A44694" w:rsidP="003D0DC8">
      <w:pPr>
        <w:pStyle w:val="NoSpacing"/>
        <w:numPr>
          <w:ilvl w:val="0"/>
          <w:numId w:val="1"/>
        </w:numPr>
        <w:rPr>
          <w:rFonts w:eastAsia="Calibri"/>
          <w:szCs w:val="24"/>
        </w:rPr>
      </w:pPr>
      <w:r w:rsidRPr="003D0DC8">
        <w:rPr>
          <w:szCs w:val="24"/>
        </w:rPr>
        <w:t xml:space="preserve">NCMHCE ESL Accommodation Request of </w:t>
      </w:r>
      <w:r w:rsidR="003D0DC8" w:rsidRPr="00223874">
        <w:rPr>
          <w:rFonts w:eastAsia="Calibri"/>
          <w:szCs w:val="24"/>
        </w:rPr>
        <w:t xml:space="preserve">Miquelina Ramirez </w:t>
      </w:r>
    </w:p>
    <w:p w14:paraId="1C08138A" w14:textId="611678AF" w:rsidR="00854AF0" w:rsidRPr="003D0DC8" w:rsidRDefault="00166B46" w:rsidP="003D0D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0DC8">
        <w:rPr>
          <w:sz w:val="24"/>
          <w:szCs w:val="24"/>
        </w:rPr>
        <w:t xml:space="preserve">NCMHCE ESL Accommodation Request of </w:t>
      </w:r>
      <w:r w:rsidR="003D0DC8" w:rsidRPr="003D0DC8">
        <w:rPr>
          <w:sz w:val="24"/>
          <w:szCs w:val="24"/>
        </w:rPr>
        <w:t xml:space="preserve">Nubia Goulart </w:t>
      </w:r>
    </w:p>
    <w:p w14:paraId="1F2999DB" w14:textId="77777777" w:rsidR="003D0DC8" w:rsidRDefault="00166B46" w:rsidP="003D0D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0DC8">
        <w:rPr>
          <w:sz w:val="24"/>
          <w:szCs w:val="24"/>
        </w:rPr>
        <w:t xml:space="preserve">NCMHCE ESL Accommodation Request of </w:t>
      </w:r>
      <w:r w:rsidR="003D0DC8" w:rsidRPr="003D0DC8">
        <w:rPr>
          <w:sz w:val="24"/>
          <w:szCs w:val="24"/>
        </w:rPr>
        <w:t>Carina Fortes</w:t>
      </w:r>
    </w:p>
    <w:p w14:paraId="21FFA1CA" w14:textId="77777777" w:rsidR="003D0DC8" w:rsidRPr="003D0DC8" w:rsidRDefault="003D0DC8" w:rsidP="003D0D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0DC8">
        <w:rPr>
          <w:sz w:val="24"/>
          <w:szCs w:val="24"/>
        </w:rPr>
        <w:t xml:space="preserve">NCMHCE ESL Accommodation Request of Karol Hernandez </w:t>
      </w:r>
    </w:p>
    <w:p w14:paraId="06C8F711" w14:textId="37069242" w:rsidR="003D0DC8" w:rsidRPr="003D0DC8" w:rsidRDefault="003D0DC8" w:rsidP="003D0D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0DC8">
        <w:rPr>
          <w:sz w:val="24"/>
          <w:szCs w:val="24"/>
        </w:rPr>
        <w:lastRenderedPageBreak/>
        <w:t xml:space="preserve">NCMHCE ESL Accommodation Request of Maria Dias </w:t>
      </w:r>
    </w:p>
    <w:p w14:paraId="77F797F4" w14:textId="1E933AC2" w:rsidR="003D0DC8" w:rsidRPr="003D0DC8" w:rsidRDefault="003D0DC8" w:rsidP="003D0D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0DC8">
        <w:rPr>
          <w:sz w:val="24"/>
          <w:szCs w:val="24"/>
        </w:rPr>
        <w:t>NCMHCE ESL Accommodation Request of Noemi Aceuedo</w:t>
      </w:r>
    </w:p>
    <w:p w14:paraId="27864ACC" w14:textId="284D1F5C" w:rsidR="002C4A82" w:rsidRPr="00854AF0" w:rsidRDefault="002C4A82" w:rsidP="00854AF0">
      <w:pPr>
        <w:rPr>
          <w:szCs w:val="24"/>
        </w:rPr>
      </w:pPr>
    </w:p>
    <w:sectPr w:rsidR="002C4A82" w:rsidRPr="00854A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E675" w14:textId="77777777" w:rsidR="00DC7020" w:rsidRDefault="00DC7020" w:rsidP="007B3151">
      <w:r>
        <w:separator/>
      </w:r>
    </w:p>
  </w:endnote>
  <w:endnote w:type="continuationSeparator" w:id="0">
    <w:p w14:paraId="28BA4E9D" w14:textId="77777777" w:rsidR="00DC7020" w:rsidRDefault="00DC7020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AD73" w14:textId="77777777" w:rsidR="00DC7020" w:rsidRDefault="00DC7020" w:rsidP="007B3151">
      <w:r>
        <w:separator/>
      </w:r>
    </w:p>
  </w:footnote>
  <w:footnote w:type="continuationSeparator" w:id="0">
    <w:p w14:paraId="3824928F" w14:textId="77777777" w:rsidR="00DC7020" w:rsidRDefault="00DC7020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1C476C04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FB6"/>
    <w:multiLevelType w:val="hybridMultilevel"/>
    <w:tmpl w:val="028A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76B7F"/>
    <w:multiLevelType w:val="hybridMultilevel"/>
    <w:tmpl w:val="38A6AA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C81174"/>
    <w:multiLevelType w:val="hybridMultilevel"/>
    <w:tmpl w:val="6D70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C5111"/>
    <w:multiLevelType w:val="hybridMultilevel"/>
    <w:tmpl w:val="5E70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F41A4"/>
    <w:multiLevelType w:val="hybridMultilevel"/>
    <w:tmpl w:val="6A28FA24"/>
    <w:lvl w:ilvl="0" w:tplc="83AE3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20473"/>
    <w:multiLevelType w:val="hybridMultilevel"/>
    <w:tmpl w:val="BF7EF80C"/>
    <w:lvl w:ilvl="0" w:tplc="8116B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0427"/>
    <w:multiLevelType w:val="hybridMultilevel"/>
    <w:tmpl w:val="DC8C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60DFC"/>
    <w:multiLevelType w:val="hybridMultilevel"/>
    <w:tmpl w:val="AF226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700A7"/>
    <w:multiLevelType w:val="hybridMultilevel"/>
    <w:tmpl w:val="4DF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E6B27"/>
    <w:multiLevelType w:val="hybridMultilevel"/>
    <w:tmpl w:val="F710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884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73A07"/>
    <w:multiLevelType w:val="hybridMultilevel"/>
    <w:tmpl w:val="79AC351C"/>
    <w:lvl w:ilvl="0" w:tplc="E892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11011"/>
    <w:multiLevelType w:val="hybridMultilevel"/>
    <w:tmpl w:val="F7E0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C3247"/>
    <w:multiLevelType w:val="hybridMultilevel"/>
    <w:tmpl w:val="B082119E"/>
    <w:lvl w:ilvl="0" w:tplc="42C60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6"/>
  </w:num>
  <w:num w:numId="2" w16cid:durableId="110244932">
    <w:abstractNumId w:val="1"/>
  </w:num>
  <w:num w:numId="3" w16cid:durableId="1645039207">
    <w:abstractNumId w:val="10"/>
  </w:num>
  <w:num w:numId="4" w16cid:durableId="267084622">
    <w:abstractNumId w:val="12"/>
  </w:num>
  <w:num w:numId="5" w16cid:durableId="2093625852">
    <w:abstractNumId w:val="9"/>
  </w:num>
  <w:num w:numId="6" w16cid:durableId="241575073">
    <w:abstractNumId w:val="14"/>
  </w:num>
  <w:num w:numId="7" w16cid:durableId="1400207483">
    <w:abstractNumId w:val="11"/>
  </w:num>
  <w:num w:numId="8" w16cid:durableId="681277260">
    <w:abstractNumId w:val="0"/>
  </w:num>
  <w:num w:numId="9" w16cid:durableId="1459685424">
    <w:abstractNumId w:val="7"/>
  </w:num>
  <w:num w:numId="10" w16cid:durableId="1481535663">
    <w:abstractNumId w:val="8"/>
  </w:num>
  <w:num w:numId="11" w16cid:durableId="1844120928">
    <w:abstractNumId w:val="4"/>
  </w:num>
  <w:num w:numId="12" w16cid:durableId="1475297680">
    <w:abstractNumId w:val="13"/>
  </w:num>
  <w:num w:numId="13" w16cid:durableId="1914581863">
    <w:abstractNumId w:val="2"/>
  </w:num>
  <w:num w:numId="14" w16cid:durableId="1617636999">
    <w:abstractNumId w:val="3"/>
  </w:num>
  <w:num w:numId="15" w16cid:durableId="42056358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2103"/>
    <w:rsid w:val="00012E5C"/>
    <w:rsid w:val="0001302B"/>
    <w:rsid w:val="00013959"/>
    <w:rsid w:val="0001422B"/>
    <w:rsid w:val="0002009E"/>
    <w:rsid w:val="000214CE"/>
    <w:rsid w:val="00021AB2"/>
    <w:rsid w:val="00024F10"/>
    <w:rsid w:val="0002561D"/>
    <w:rsid w:val="00026EA5"/>
    <w:rsid w:val="00026FFC"/>
    <w:rsid w:val="000276D2"/>
    <w:rsid w:val="00027803"/>
    <w:rsid w:val="00030AD4"/>
    <w:rsid w:val="00031426"/>
    <w:rsid w:val="00032DC4"/>
    <w:rsid w:val="00033154"/>
    <w:rsid w:val="00033930"/>
    <w:rsid w:val="000348A0"/>
    <w:rsid w:val="000359A7"/>
    <w:rsid w:val="00035E69"/>
    <w:rsid w:val="000370DF"/>
    <w:rsid w:val="00041601"/>
    <w:rsid w:val="00041EBF"/>
    <w:rsid w:val="00042048"/>
    <w:rsid w:val="00043531"/>
    <w:rsid w:val="0004401C"/>
    <w:rsid w:val="00045100"/>
    <w:rsid w:val="000468B3"/>
    <w:rsid w:val="000478F6"/>
    <w:rsid w:val="00050DBC"/>
    <w:rsid w:val="000516D4"/>
    <w:rsid w:val="00051F3E"/>
    <w:rsid w:val="00052C0A"/>
    <w:rsid w:val="000537DA"/>
    <w:rsid w:val="00053E3F"/>
    <w:rsid w:val="0005403E"/>
    <w:rsid w:val="0005426D"/>
    <w:rsid w:val="000641FC"/>
    <w:rsid w:val="0006787C"/>
    <w:rsid w:val="00070184"/>
    <w:rsid w:val="0007571F"/>
    <w:rsid w:val="00075DF6"/>
    <w:rsid w:val="00080B6C"/>
    <w:rsid w:val="000814C7"/>
    <w:rsid w:val="00081FAD"/>
    <w:rsid w:val="00082387"/>
    <w:rsid w:val="00083312"/>
    <w:rsid w:val="00084E4C"/>
    <w:rsid w:val="00086EA3"/>
    <w:rsid w:val="000876F4"/>
    <w:rsid w:val="000924FC"/>
    <w:rsid w:val="000942A2"/>
    <w:rsid w:val="000953FF"/>
    <w:rsid w:val="000965A7"/>
    <w:rsid w:val="0009676F"/>
    <w:rsid w:val="000A179F"/>
    <w:rsid w:val="000A1DE1"/>
    <w:rsid w:val="000A271B"/>
    <w:rsid w:val="000A27A7"/>
    <w:rsid w:val="000A2992"/>
    <w:rsid w:val="000A3170"/>
    <w:rsid w:val="000A3239"/>
    <w:rsid w:val="000A4566"/>
    <w:rsid w:val="000A69AD"/>
    <w:rsid w:val="000A7397"/>
    <w:rsid w:val="000B11CB"/>
    <w:rsid w:val="000B24DE"/>
    <w:rsid w:val="000B31A0"/>
    <w:rsid w:val="000B33AF"/>
    <w:rsid w:val="000B5E9D"/>
    <w:rsid w:val="000B6003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565E"/>
    <w:rsid w:val="000D6875"/>
    <w:rsid w:val="000E0F0F"/>
    <w:rsid w:val="000E0F27"/>
    <w:rsid w:val="000E272C"/>
    <w:rsid w:val="000E2B51"/>
    <w:rsid w:val="000E434C"/>
    <w:rsid w:val="000E457E"/>
    <w:rsid w:val="000E58EB"/>
    <w:rsid w:val="000E76D4"/>
    <w:rsid w:val="000F184B"/>
    <w:rsid w:val="000F315B"/>
    <w:rsid w:val="000F40D5"/>
    <w:rsid w:val="000F4E5E"/>
    <w:rsid w:val="000F53DB"/>
    <w:rsid w:val="000F56DA"/>
    <w:rsid w:val="000F5F3F"/>
    <w:rsid w:val="001019CD"/>
    <w:rsid w:val="00102FC2"/>
    <w:rsid w:val="001038CB"/>
    <w:rsid w:val="00104DA4"/>
    <w:rsid w:val="001050E8"/>
    <w:rsid w:val="00105AD9"/>
    <w:rsid w:val="001065DA"/>
    <w:rsid w:val="001125C0"/>
    <w:rsid w:val="001140ED"/>
    <w:rsid w:val="001142E2"/>
    <w:rsid w:val="00120469"/>
    <w:rsid w:val="0012207D"/>
    <w:rsid w:val="00124985"/>
    <w:rsid w:val="001256F3"/>
    <w:rsid w:val="00125CB3"/>
    <w:rsid w:val="001278FD"/>
    <w:rsid w:val="00130190"/>
    <w:rsid w:val="0013300A"/>
    <w:rsid w:val="00136D66"/>
    <w:rsid w:val="00141FD3"/>
    <w:rsid w:val="001449D3"/>
    <w:rsid w:val="00145606"/>
    <w:rsid w:val="0014690A"/>
    <w:rsid w:val="0015025B"/>
    <w:rsid w:val="00151901"/>
    <w:rsid w:val="0015268B"/>
    <w:rsid w:val="00153FB1"/>
    <w:rsid w:val="00157A67"/>
    <w:rsid w:val="0016099F"/>
    <w:rsid w:val="00160D8E"/>
    <w:rsid w:val="00161891"/>
    <w:rsid w:val="00161B49"/>
    <w:rsid w:val="00166B46"/>
    <w:rsid w:val="001672D4"/>
    <w:rsid w:val="00167640"/>
    <w:rsid w:val="00167FD3"/>
    <w:rsid w:val="001703D3"/>
    <w:rsid w:val="0017261D"/>
    <w:rsid w:val="00172707"/>
    <w:rsid w:val="001744F9"/>
    <w:rsid w:val="00174CA6"/>
    <w:rsid w:val="001763C0"/>
    <w:rsid w:val="0017677D"/>
    <w:rsid w:val="001776B3"/>
    <w:rsid w:val="00177C77"/>
    <w:rsid w:val="0018163A"/>
    <w:rsid w:val="00181FC1"/>
    <w:rsid w:val="00183C3D"/>
    <w:rsid w:val="001847A3"/>
    <w:rsid w:val="0018617D"/>
    <w:rsid w:val="001912E6"/>
    <w:rsid w:val="00193BD8"/>
    <w:rsid w:val="00193F56"/>
    <w:rsid w:val="0019404A"/>
    <w:rsid w:val="00194643"/>
    <w:rsid w:val="001952FD"/>
    <w:rsid w:val="00195360"/>
    <w:rsid w:val="001A226E"/>
    <w:rsid w:val="001A38D3"/>
    <w:rsid w:val="001A4611"/>
    <w:rsid w:val="001A4902"/>
    <w:rsid w:val="001A589E"/>
    <w:rsid w:val="001A6503"/>
    <w:rsid w:val="001B1FF6"/>
    <w:rsid w:val="001B2F3F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3B50"/>
    <w:rsid w:val="001C4776"/>
    <w:rsid w:val="001D2478"/>
    <w:rsid w:val="001D37FC"/>
    <w:rsid w:val="001D3E43"/>
    <w:rsid w:val="001D4A68"/>
    <w:rsid w:val="001D4F04"/>
    <w:rsid w:val="001D6572"/>
    <w:rsid w:val="001D68D7"/>
    <w:rsid w:val="001D68E2"/>
    <w:rsid w:val="001D7C18"/>
    <w:rsid w:val="001E011B"/>
    <w:rsid w:val="001E44D7"/>
    <w:rsid w:val="001E491C"/>
    <w:rsid w:val="001E500B"/>
    <w:rsid w:val="001E5E40"/>
    <w:rsid w:val="001E6CDE"/>
    <w:rsid w:val="001E6CE4"/>
    <w:rsid w:val="001E7302"/>
    <w:rsid w:val="001E7316"/>
    <w:rsid w:val="001F049F"/>
    <w:rsid w:val="001F122C"/>
    <w:rsid w:val="001F543E"/>
    <w:rsid w:val="001F5E44"/>
    <w:rsid w:val="001F79EA"/>
    <w:rsid w:val="001F79EC"/>
    <w:rsid w:val="001F7AB5"/>
    <w:rsid w:val="00200324"/>
    <w:rsid w:val="002004C1"/>
    <w:rsid w:val="00203ACC"/>
    <w:rsid w:val="00204132"/>
    <w:rsid w:val="002047D0"/>
    <w:rsid w:val="00204B2F"/>
    <w:rsid w:val="0020517C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1B3C"/>
    <w:rsid w:val="002228E3"/>
    <w:rsid w:val="002236B7"/>
    <w:rsid w:val="00223874"/>
    <w:rsid w:val="00224447"/>
    <w:rsid w:val="002250A2"/>
    <w:rsid w:val="00225E04"/>
    <w:rsid w:val="0022697C"/>
    <w:rsid w:val="002270BD"/>
    <w:rsid w:val="002326FF"/>
    <w:rsid w:val="00232E03"/>
    <w:rsid w:val="00233085"/>
    <w:rsid w:val="00233A08"/>
    <w:rsid w:val="00235CF0"/>
    <w:rsid w:val="00236A96"/>
    <w:rsid w:val="00237EC3"/>
    <w:rsid w:val="002429DC"/>
    <w:rsid w:val="00242A1F"/>
    <w:rsid w:val="00245CDD"/>
    <w:rsid w:val="00246A12"/>
    <w:rsid w:val="00246CEB"/>
    <w:rsid w:val="00247525"/>
    <w:rsid w:val="00247638"/>
    <w:rsid w:val="0025100C"/>
    <w:rsid w:val="0025123C"/>
    <w:rsid w:val="00251913"/>
    <w:rsid w:val="00253429"/>
    <w:rsid w:val="00253A78"/>
    <w:rsid w:val="002548BE"/>
    <w:rsid w:val="00254A3B"/>
    <w:rsid w:val="00254C2A"/>
    <w:rsid w:val="0025707A"/>
    <w:rsid w:val="002577E4"/>
    <w:rsid w:val="002579EE"/>
    <w:rsid w:val="00257EDE"/>
    <w:rsid w:val="00260268"/>
    <w:rsid w:val="00260721"/>
    <w:rsid w:val="00260D54"/>
    <w:rsid w:val="00261523"/>
    <w:rsid w:val="00267CF3"/>
    <w:rsid w:val="0027026C"/>
    <w:rsid w:val="00272CCF"/>
    <w:rsid w:val="00273DAB"/>
    <w:rsid w:val="00276957"/>
    <w:rsid w:val="00276DCC"/>
    <w:rsid w:val="00277BA3"/>
    <w:rsid w:val="00283A47"/>
    <w:rsid w:val="00284802"/>
    <w:rsid w:val="00285734"/>
    <w:rsid w:val="00286863"/>
    <w:rsid w:val="002875A1"/>
    <w:rsid w:val="00287A4F"/>
    <w:rsid w:val="00291714"/>
    <w:rsid w:val="00291EDE"/>
    <w:rsid w:val="00293E56"/>
    <w:rsid w:val="00294162"/>
    <w:rsid w:val="00295297"/>
    <w:rsid w:val="00296168"/>
    <w:rsid w:val="00296E67"/>
    <w:rsid w:val="00296FD9"/>
    <w:rsid w:val="002A0C1B"/>
    <w:rsid w:val="002A132F"/>
    <w:rsid w:val="002A1C7D"/>
    <w:rsid w:val="002A2003"/>
    <w:rsid w:val="002A290D"/>
    <w:rsid w:val="002A41DD"/>
    <w:rsid w:val="002A5EC3"/>
    <w:rsid w:val="002A7D1A"/>
    <w:rsid w:val="002B0AB1"/>
    <w:rsid w:val="002B33A2"/>
    <w:rsid w:val="002B6D2E"/>
    <w:rsid w:val="002B74A1"/>
    <w:rsid w:val="002C1DE9"/>
    <w:rsid w:val="002C21A3"/>
    <w:rsid w:val="002C2A79"/>
    <w:rsid w:val="002C2C8E"/>
    <w:rsid w:val="002C425D"/>
    <w:rsid w:val="002C4A82"/>
    <w:rsid w:val="002C5A88"/>
    <w:rsid w:val="002C7348"/>
    <w:rsid w:val="002D1C21"/>
    <w:rsid w:val="002D3D41"/>
    <w:rsid w:val="002D3D9C"/>
    <w:rsid w:val="002D516C"/>
    <w:rsid w:val="002D5D15"/>
    <w:rsid w:val="002D5F54"/>
    <w:rsid w:val="002D7531"/>
    <w:rsid w:val="002D7C9A"/>
    <w:rsid w:val="002E17A1"/>
    <w:rsid w:val="002E2476"/>
    <w:rsid w:val="002E43F4"/>
    <w:rsid w:val="002E47E6"/>
    <w:rsid w:val="002E4AE1"/>
    <w:rsid w:val="002F32A6"/>
    <w:rsid w:val="002F359E"/>
    <w:rsid w:val="002F3AFA"/>
    <w:rsid w:val="002F44E8"/>
    <w:rsid w:val="002F63BA"/>
    <w:rsid w:val="002F736C"/>
    <w:rsid w:val="002F7EB3"/>
    <w:rsid w:val="00300F2A"/>
    <w:rsid w:val="00301022"/>
    <w:rsid w:val="003037CD"/>
    <w:rsid w:val="00306178"/>
    <w:rsid w:val="00307506"/>
    <w:rsid w:val="003104D5"/>
    <w:rsid w:val="00310A9E"/>
    <w:rsid w:val="00312EDD"/>
    <w:rsid w:val="00313F22"/>
    <w:rsid w:val="00316CAD"/>
    <w:rsid w:val="00317606"/>
    <w:rsid w:val="00322881"/>
    <w:rsid w:val="00322EB1"/>
    <w:rsid w:val="003243E4"/>
    <w:rsid w:val="003244B7"/>
    <w:rsid w:val="00325267"/>
    <w:rsid w:val="0033065A"/>
    <w:rsid w:val="00331574"/>
    <w:rsid w:val="00333D3A"/>
    <w:rsid w:val="00334E8D"/>
    <w:rsid w:val="00336632"/>
    <w:rsid w:val="00336D67"/>
    <w:rsid w:val="003417D8"/>
    <w:rsid w:val="00341853"/>
    <w:rsid w:val="003429CE"/>
    <w:rsid w:val="00343E36"/>
    <w:rsid w:val="00344223"/>
    <w:rsid w:val="00344678"/>
    <w:rsid w:val="00346264"/>
    <w:rsid w:val="0035099D"/>
    <w:rsid w:val="00354243"/>
    <w:rsid w:val="00362563"/>
    <w:rsid w:val="00363204"/>
    <w:rsid w:val="00365FC7"/>
    <w:rsid w:val="003664BD"/>
    <w:rsid w:val="0037214B"/>
    <w:rsid w:val="00372C31"/>
    <w:rsid w:val="00372DFD"/>
    <w:rsid w:val="003745EC"/>
    <w:rsid w:val="00374C26"/>
    <w:rsid w:val="00375B03"/>
    <w:rsid w:val="00375EAD"/>
    <w:rsid w:val="00375FBB"/>
    <w:rsid w:val="003771CB"/>
    <w:rsid w:val="003813ED"/>
    <w:rsid w:val="00381E63"/>
    <w:rsid w:val="0038290A"/>
    <w:rsid w:val="00382E61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4012"/>
    <w:rsid w:val="003951D6"/>
    <w:rsid w:val="00397883"/>
    <w:rsid w:val="003A065C"/>
    <w:rsid w:val="003A155C"/>
    <w:rsid w:val="003A1911"/>
    <w:rsid w:val="003A271C"/>
    <w:rsid w:val="003A3678"/>
    <w:rsid w:val="003A3C52"/>
    <w:rsid w:val="003A5FA7"/>
    <w:rsid w:val="003A6880"/>
    <w:rsid w:val="003A6DF5"/>
    <w:rsid w:val="003A7AFC"/>
    <w:rsid w:val="003B1012"/>
    <w:rsid w:val="003B12AF"/>
    <w:rsid w:val="003B212B"/>
    <w:rsid w:val="003B49AA"/>
    <w:rsid w:val="003B62E0"/>
    <w:rsid w:val="003C0175"/>
    <w:rsid w:val="003C0DA0"/>
    <w:rsid w:val="003C258A"/>
    <w:rsid w:val="003C4AC2"/>
    <w:rsid w:val="003C60EF"/>
    <w:rsid w:val="003C72DD"/>
    <w:rsid w:val="003C7C61"/>
    <w:rsid w:val="003D0DC8"/>
    <w:rsid w:val="003D16EB"/>
    <w:rsid w:val="003D2E0D"/>
    <w:rsid w:val="003D2FC8"/>
    <w:rsid w:val="003D54F8"/>
    <w:rsid w:val="003D59C4"/>
    <w:rsid w:val="003D63BE"/>
    <w:rsid w:val="003D7345"/>
    <w:rsid w:val="003E0285"/>
    <w:rsid w:val="003E0736"/>
    <w:rsid w:val="003E2C0F"/>
    <w:rsid w:val="003E4AE4"/>
    <w:rsid w:val="003E5F0B"/>
    <w:rsid w:val="003E6F86"/>
    <w:rsid w:val="003F0E4E"/>
    <w:rsid w:val="003F1043"/>
    <w:rsid w:val="003F1793"/>
    <w:rsid w:val="003F212D"/>
    <w:rsid w:val="003F267B"/>
    <w:rsid w:val="003F4B0B"/>
    <w:rsid w:val="003F5341"/>
    <w:rsid w:val="003F6D68"/>
    <w:rsid w:val="004013DA"/>
    <w:rsid w:val="00401DBD"/>
    <w:rsid w:val="00401E6C"/>
    <w:rsid w:val="0040237B"/>
    <w:rsid w:val="004023D0"/>
    <w:rsid w:val="004035C2"/>
    <w:rsid w:val="00403629"/>
    <w:rsid w:val="00405841"/>
    <w:rsid w:val="00407338"/>
    <w:rsid w:val="00407E33"/>
    <w:rsid w:val="00410D6B"/>
    <w:rsid w:val="00411EAE"/>
    <w:rsid w:val="004121EC"/>
    <w:rsid w:val="0041629A"/>
    <w:rsid w:val="00416A6C"/>
    <w:rsid w:val="004231D6"/>
    <w:rsid w:val="004232C4"/>
    <w:rsid w:val="00425432"/>
    <w:rsid w:val="00427BC3"/>
    <w:rsid w:val="00430508"/>
    <w:rsid w:val="00433BBE"/>
    <w:rsid w:val="004340A9"/>
    <w:rsid w:val="00436CF6"/>
    <w:rsid w:val="00437726"/>
    <w:rsid w:val="00440BF1"/>
    <w:rsid w:val="00440C45"/>
    <w:rsid w:val="00440D27"/>
    <w:rsid w:val="004414F7"/>
    <w:rsid w:val="00441F9E"/>
    <w:rsid w:val="004433AA"/>
    <w:rsid w:val="00445B4B"/>
    <w:rsid w:val="00450776"/>
    <w:rsid w:val="00450D4D"/>
    <w:rsid w:val="004521A5"/>
    <w:rsid w:val="0045316A"/>
    <w:rsid w:val="0045525E"/>
    <w:rsid w:val="004552A6"/>
    <w:rsid w:val="00456587"/>
    <w:rsid w:val="004568C5"/>
    <w:rsid w:val="004572B8"/>
    <w:rsid w:val="00457C67"/>
    <w:rsid w:val="00460681"/>
    <w:rsid w:val="00461585"/>
    <w:rsid w:val="00461D45"/>
    <w:rsid w:val="00464945"/>
    <w:rsid w:val="00465D43"/>
    <w:rsid w:val="004664CF"/>
    <w:rsid w:val="00473631"/>
    <w:rsid w:val="00474DA8"/>
    <w:rsid w:val="00474E12"/>
    <w:rsid w:val="00476D29"/>
    <w:rsid w:val="004771C1"/>
    <w:rsid w:val="00477E34"/>
    <w:rsid w:val="004813AC"/>
    <w:rsid w:val="0048153C"/>
    <w:rsid w:val="004850BD"/>
    <w:rsid w:val="0048608F"/>
    <w:rsid w:val="004865B3"/>
    <w:rsid w:val="00487F25"/>
    <w:rsid w:val="004926FF"/>
    <w:rsid w:val="00492B0B"/>
    <w:rsid w:val="00494212"/>
    <w:rsid w:val="0049421B"/>
    <w:rsid w:val="004964FA"/>
    <w:rsid w:val="0049713C"/>
    <w:rsid w:val="00497BCB"/>
    <w:rsid w:val="004A1084"/>
    <w:rsid w:val="004A2CB5"/>
    <w:rsid w:val="004A403D"/>
    <w:rsid w:val="004A4492"/>
    <w:rsid w:val="004A5EA0"/>
    <w:rsid w:val="004A5F7F"/>
    <w:rsid w:val="004A6F2B"/>
    <w:rsid w:val="004A7C97"/>
    <w:rsid w:val="004A7E42"/>
    <w:rsid w:val="004A7EBA"/>
    <w:rsid w:val="004B0023"/>
    <w:rsid w:val="004B2F0E"/>
    <w:rsid w:val="004B2F8E"/>
    <w:rsid w:val="004B37A0"/>
    <w:rsid w:val="004B5CFB"/>
    <w:rsid w:val="004B73F4"/>
    <w:rsid w:val="004B7824"/>
    <w:rsid w:val="004C0221"/>
    <w:rsid w:val="004C1E5C"/>
    <w:rsid w:val="004C1F81"/>
    <w:rsid w:val="004D10C6"/>
    <w:rsid w:val="004D144C"/>
    <w:rsid w:val="004D1FB0"/>
    <w:rsid w:val="004D26E7"/>
    <w:rsid w:val="004D2CD3"/>
    <w:rsid w:val="004D36C4"/>
    <w:rsid w:val="004D3F0B"/>
    <w:rsid w:val="004D4123"/>
    <w:rsid w:val="004D43FE"/>
    <w:rsid w:val="004D684A"/>
    <w:rsid w:val="004D6B39"/>
    <w:rsid w:val="004D719F"/>
    <w:rsid w:val="004E02AD"/>
    <w:rsid w:val="004E0590"/>
    <w:rsid w:val="004E0847"/>
    <w:rsid w:val="004E0C3F"/>
    <w:rsid w:val="004E1982"/>
    <w:rsid w:val="004E28A8"/>
    <w:rsid w:val="004E2BC9"/>
    <w:rsid w:val="004E3989"/>
    <w:rsid w:val="004E3DA5"/>
    <w:rsid w:val="004E505C"/>
    <w:rsid w:val="004E6C68"/>
    <w:rsid w:val="004E6D8B"/>
    <w:rsid w:val="004E7584"/>
    <w:rsid w:val="004F0487"/>
    <w:rsid w:val="004F1D05"/>
    <w:rsid w:val="004F2825"/>
    <w:rsid w:val="004F3CE6"/>
    <w:rsid w:val="004F51ED"/>
    <w:rsid w:val="004F51F0"/>
    <w:rsid w:val="004F5C17"/>
    <w:rsid w:val="00502612"/>
    <w:rsid w:val="00502974"/>
    <w:rsid w:val="00502C17"/>
    <w:rsid w:val="00502D52"/>
    <w:rsid w:val="005031B0"/>
    <w:rsid w:val="00504CA6"/>
    <w:rsid w:val="0050697F"/>
    <w:rsid w:val="005071B0"/>
    <w:rsid w:val="005100A1"/>
    <w:rsid w:val="00510F16"/>
    <w:rsid w:val="00511225"/>
    <w:rsid w:val="00511E6F"/>
    <w:rsid w:val="005124AF"/>
    <w:rsid w:val="00512956"/>
    <w:rsid w:val="00512FB3"/>
    <w:rsid w:val="00514BA1"/>
    <w:rsid w:val="0051502B"/>
    <w:rsid w:val="00516304"/>
    <w:rsid w:val="00516877"/>
    <w:rsid w:val="00516DB4"/>
    <w:rsid w:val="00517716"/>
    <w:rsid w:val="00520F52"/>
    <w:rsid w:val="005228DF"/>
    <w:rsid w:val="005229B8"/>
    <w:rsid w:val="00522BC5"/>
    <w:rsid w:val="00525B26"/>
    <w:rsid w:val="00525F7B"/>
    <w:rsid w:val="00530145"/>
    <w:rsid w:val="005304E2"/>
    <w:rsid w:val="00531658"/>
    <w:rsid w:val="00532F1B"/>
    <w:rsid w:val="0053379C"/>
    <w:rsid w:val="005408AF"/>
    <w:rsid w:val="00541C37"/>
    <w:rsid w:val="00541D3F"/>
    <w:rsid w:val="005448AA"/>
    <w:rsid w:val="00544DF6"/>
    <w:rsid w:val="00546385"/>
    <w:rsid w:val="00547A6D"/>
    <w:rsid w:val="005502FC"/>
    <w:rsid w:val="0055070D"/>
    <w:rsid w:val="00550E49"/>
    <w:rsid w:val="00552C09"/>
    <w:rsid w:val="00552F57"/>
    <w:rsid w:val="00553075"/>
    <w:rsid w:val="005539C3"/>
    <w:rsid w:val="00553DB2"/>
    <w:rsid w:val="005542BA"/>
    <w:rsid w:val="00554BC9"/>
    <w:rsid w:val="00555555"/>
    <w:rsid w:val="00555AE8"/>
    <w:rsid w:val="00556706"/>
    <w:rsid w:val="00556E39"/>
    <w:rsid w:val="00561945"/>
    <w:rsid w:val="00562C3C"/>
    <w:rsid w:val="00563840"/>
    <w:rsid w:val="0056492B"/>
    <w:rsid w:val="00564E4B"/>
    <w:rsid w:val="0057120E"/>
    <w:rsid w:val="0057165B"/>
    <w:rsid w:val="00572BE0"/>
    <w:rsid w:val="00574651"/>
    <w:rsid w:val="00575886"/>
    <w:rsid w:val="00577B70"/>
    <w:rsid w:val="00580915"/>
    <w:rsid w:val="00581952"/>
    <w:rsid w:val="00581C43"/>
    <w:rsid w:val="00584115"/>
    <w:rsid w:val="00585D9E"/>
    <w:rsid w:val="00586417"/>
    <w:rsid w:val="00586749"/>
    <w:rsid w:val="00591779"/>
    <w:rsid w:val="00593396"/>
    <w:rsid w:val="00594B5D"/>
    <w:rsid w:val="00594E3B"/>
    <w:rsid w:val="00596269"/>
    <w:rsid w:val="005A0321"/>
    <w:rsid w:val="005A0C1C"/>
    <w:rsid w:val="005A0F26"/>
    <w:rsid w:val="005A15B7"/>
    <w:rsid w:val="005A1D42"/>
    <w:rsid w:val="005A4E68"/>
    <w:rsid w:val="005A5455"/>
    <w:rsid w:val="005A6066"/>
    <w:rsid w:val="005A6089"/>
    <w:rsid w:val="005A6AC8"/>
    <w:rsid w:val="005A6C77"/>
    <w:rsid w:val="005A6E31"/>
    <w:rsid w:val="005B1E11"/>
    <w:rsid w:val="005B6293"/>
    <w:rsid w:val="005B7D1B"/>
    <w:rsid w:val="005C016A"/>
    <w:rsid w:val="005C231E"/>
    <w:rsid w:val="005C24F3"/>
    <w:rsid w:val="005C3478"/>
    <w:rsid w:val="005C6C0A"/>
    <w:rsid w:val="005C6E08"/>
    <w:rsid w:val="005C719C"/>
    <w:rsid w:val="005C7EE3"/>
    <w:rsid w:val="005D068F"/>
    <w:rsid w:val="005D0793"/>
    <w:rsid w:val="005D0A6C"/>
    <w:rsid w:val="005D0F9C"/>
    <w:rsid w:val="005D3675"/>
    <w:rsid w:val="005D5A87"/>
    <w:rsid w:val="005D7207"/>
    <w:rsid w:val="005D7908"/>
    <w:rsid w:val="005E2CC9"/>
    <w:rsid w:val="005E2F1A"/>
    <w:rsid w:val="005E2F8E"/>
    <w:rsid w:val="005E418B"/>
    <w:rsid w:val="005F1385"/>
    <w:rsid w:val="005F244D"/>
    <w:rsid w:val="005F249A"/>
    <w:rsid w:val="005F4C0B"/>
    <w:rsid w:val="005F53DF"/>
    <w:rsid w:val="005F55C0"/>
    <w:rsid w:val="005F570E"/>
    <w:rsid w:val="005F59AA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1CEB"/>
    <w:rsid w:val="0061492A"/>
    <w:rsid w:val="00614BDE"/>
    <w:rsid w:val="006169AF"/>
    <w:rsid w:val="006179EC"/>
    <w:rsid w:val="00617B50"/>
    <w:rsid w:val="00617F2D"/>
    <w:rsid w:val="0062081B"/>
    <w:rsid w:val="00620BB9"/>
    <w:rsid w:val="006211B2"/>
    <w:rsid w:val="0062143A"/>
    <w:rsid w:val="0062145D"/>
    <w:rsid w:val="00622EA4"/>
    <w:rsid w:val="00622FF5"/>
    <w:rsid w:val="006231B7"/>
    <w:rsid w:val="00624264"/>
    <w:rsid w:val="0062625E"/>
    <w:rsid w:val="00631426"/>
    <w:rsid w:val="00631FB0"/>
    <w:rsid w:val="006333DB"/>
    <w:rsid w:val="006350B7"/>
    <w:rsid w:val="006369C9"/>
    <w:rsid w:val="00637628"/>
    <w:rsid w:val="006401B3"/>
    <w:rsid w:val="00640EF2"/>
    <w:rsid w:val="006410C7"/>
    <w:rsid w:val="00641DF0"/>
    <w:rsid w:val="0064362E"/>
    <w:rsid w:val="00643991"/>
    <w:rsid w:val="00643D25"/>
    <w:rsid w:val="006440FD"/>
    <w:rsid w:val="00644A8F"/>
    <w:rsid w:val="00646524"/>
    <w:rsid w:val="0064764B"/>
    <w:rsid w:val="00650B9B"/>
    <w:rsid w:val="0065145A"/>
    <w:rsid w:val="00653048"/>
    <w:rsid w:val="0065304D"/>
    <w:rsid w:val="00654396"/>
    <w:rsid w:val="00655470"/>
    <w:rsid w:val="00657D93"/>
    <w:rsid w:val="006602E2"/>
    <w:rsid w:val="00662488"/>
    <w:rsid w:val="006646A9"/>
    <w:rsid w:val="00670AD6"/>
    <w:rsid w:val="006739E6"/>
    <w:rsid w:val="00673CDF"/>
    <w:rsid w:val="00674CB2"/>
    <w:rsid w:val="006753E8"/>
    <w:rsid w:val="0067691A"/>
    <w:rsid w:val="00680C81"/>
    <w:rsid w:val="006810FD"/>
    <w:rsid w:val="0068287F"/>
    <w:rsid w:val="006832F5"/>
    <w:rsid w:val="006834B3"/>
    <w:rsid w:val="00685397"/>
    <w:rsid w:val="006857C6"/>
    <w:rsid w:val="00685840"/>
    <w:rsid w:val="0068769E"/>
    <w:rsid w:val="00687BA1"/>
    <w:rsid w:val="006901D4"/>
    <w:rsid w:val="00691FBD"/>
    <w:rsid w:val="00692CD3"/>
    <w:rsid w:val="00693940"/>
    <w:rsid w:val="00693AA5"/>
    <w:rsid w:val="00696C56"/>
    <w:rsid w:val="006A2643"/>
    <w:rsid w:val="006A33A2"/>
    <w:rsid w:val="006A5228"/>
    <w:rsid w:val="006A760E"/>
    <w:rsid w:val="006B0E4A"/>
    <w:rsid w:val="006B3EA2"/>
    <w:rsid w:val="006B402E"/>
    <w:rsid w:val="006B4FF9"/>
    <w:rsid w:val="006B503E"/>
    <w:rsid w:val="006B52AB"/>
    <w:rsid w:val="006B59F4"/>
    <w:rsid w:val="006B72E5"/>
    <w:rsid w:val="006B76DA"/>
    <w:rsid w:val="006C0C12"/>
    <w:rsid w:val="006C0E4F"/>
    <w:rsid w:val="006C1409"/>
    <w:rsid w:val="006C156D"/>
    <w:rsid w:val="006C2DFA"/>
    <w:rsid w:val="006C4E7F"/>
    <w:rsid w:val="006C5A34"/>
    <w:rsid w:val="006C763A"/>
    <w:rsid w:val="006D02C4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5D1F"/>
    <w:rsid w:val="006E6FAD"/>
    <w:rsid w:val="006E768F"/>
    <w:rsid w:val="006E7FC5"/>
    <w:rsid w:val="006F057A"/>
    <w:rsid w:val="006F2941"/>
    <w:rsid w:val="006F2F44"/>
    <w:rsid w:val="006F3AFA"/>
    <w:rsid w:val="006F45EB"/>
    <w:rsid w:val="006F607E"/>
    <w:rsid w:val="006F6D0C"/>
    <w:rsid w:val="00700C2D"/>
    <w:rsid w:val="007010D0"/>
    <w:rsid w:val="00702109"/>
    <w:rsid w:val="007024DB"/>
    <w:rsid w:val="00702B16"/>
    <w:rsid w:val="00703F4D"/>
    <w:rsid w:val="00703FD1"/>
    <w:rsid w:val="00704890"/>
    <w:rsid w:val="00706465"/>
    <w:rsid w:val="00706C2C"/>
    <w:rsid w:val="00715826"/>
    <w:rsid w:val="00716782"/>
    <w:rsid w:val="007167B2"/>
    <w:rsid w:val="00716E58"/>
    <w:rsid w:val="00717AEA"/>
    <w:rsid w:val="00717C1A"/>
    <w:rsid w:val="00720768"/>
    <w:rsid w:val="00720C7E"/>
    <w:rsid w:val="007251BF"/>
    <w:rsid w:val="00725C67"/>
    <w:rsid w:val="00725F5B"/>
    <w:rsid w:val="0072610D"/>
    <w:rsid w:val="00730119"/>
    <w:rsid w:val="00731156"/>
    <w:rsid w:val="00732B4D"/>
    <w:rsid w:val="00733ADC"/>
    <w:rsid w:val="007358FD"/>
    <w:rsid w:val="00736AD4"/>
    <w:rsid w:val="007371FA"/>
    <w:rsid w:val="007409B9"/>
    <w:rsid w:val="007420BF"/>
    <w:rsid w:val="007454CB"/>
    <w:rsid w:val="00745542"/>
    <w:rsid w:val="00745CE8"/>
    <w:rsid w:val="007464AD"/>
    <w:rsid w:val="00746789"/>
    <w:rsid w:val="007468ED"/>
    <w:rsid w:val="00750039"/>
    <w:rsid w:val="00750A1A"/>
    <w:rsid w:val="00751DFE"/>
    <w:rsid w:val="00752133"/>
    <w:rsid w:val="00755D65"/>
    <w:rsid w:val="00755F99"/>
    <w:rsid w:val="00757006"/>
    <w:rsid w:val="00757D06"/>
    <w:rsid w:val="00761AC0"/>
    <w:rsid w:val="007626DC"/>
    <w:rsid w:val="007636A8"/>
    <w:rsid w:val="00764088"/>
    <w:rsid w:val="00764F5A"/>
    <w:rsid w:val="007656FB"/>
    <w:rsid w:val="00766425"/>
    <w:rsid w:val="00766B80"/>
    <w:rsid w:val="007705D4"/>
    <w:rsid w:val="007715EE"/>
    <w:rsid w:val="007723D6"/>
    <w:rsid w:val="007724D3"/>
    <w:rsid w:val="0077328F"/>
    <w:rsid w:val="007743A1"/>
    <w:rsid w:val="00775D0F"/>
    <w:rsid w:val="007760AA"/>
    <w:rsid w:val="00777FE2"/>
    <w:rsid w:val="00780227"/>
    <w:rsid w:val="00780E29"/>
    <w:rsid w:val="00781230"/>
    <w:rsid w:val="0078362B"/>
    <w:rsid w:val="00783D35"/>
    <w:rsid w:val="00785D6C"/>
    <w:rsid w:val="00786861"/>
    <w:rsid w:val="00786B93"/>
    <w:rsid w:val="00787863"/>
    <w:rsid w:val="00791FF1"/>
    <w:rsid w:val="00793A88"/>
    <w:rsid w:val="00793D9B"/>
    <w:rsid w:val="00796735"/>
    <w:rsid w:val="00796ADE"/>
    <w:rsid w:val="007A25D4"/>
    <w:rsid w:val="007A3711"/>
    <w:rsid w:val="007A4E3A"/>
    <w:rsid w:val="007A5E37"/>
    <w:rsid w:val="007A63C8"/>
    <w:rsid w:val="007B05DF"/>
    <w:rsid w:val="007B0DEA"/>
    <w:rsid w:val="007B3151"/>
    <w:rsid w:val="007B3691"/>
    <w:rsid w:val="007B3F4B"/>
    <w:rsid w:val="007B5EB9"/>
    <w:rsid w:val="007B6802"/>
    <w:rsid w:val="007B7347"/>
    <w:rsid w:val="007B7EF1"/>
    <w:rsid w:val="007C129D"/>
    <w:rsid w:val="007C302A"/>
    <w:rsid w:val="007C4081"/>
    <w:rsid w:val="007C4736"/>
    <w:rsid w:val="007C5379"/>
    <w:rsid w:val="007C70DA"/>
    <w:rsid w:val="007C76DD"/>
    <w:rsid w:val="007C792C"/>
    <w:rsid w:val="007D0CB0"/>
    <w:rsid w:val="007D10F3"/>
    <w:rsid w:val="007D1433"/>
    <w:rsid w:val="007D1E22"/>
    <w:rsid w:val="007D231B"/>
    <w:rsid w:val="007D2E35"/>
    <w:rsid w:val="007D3946"/>
    <w:rsid w:val="007D3A1E"/>
    <w:rsid w:val="007D5701"/>
    <w:rsid w:val="007D701A"/>
    <w:rsid w:val="007D784F"/>
    <w:rsid w:val="007D7D2A"/>
    <w:rsid w:val="007E2990"/>
    <w:rsid w:val="007E5517"/>
    <w:rsid w:val="007F3CDB"/>
    <w:rsid w:val="007F3E04"/>
    <w:rsid w:val="007F76BB"/>
    <w:rsid w:val="00800127"/>
    <w:rsid w:val="0080415D"/>
    <w:rsid w:val="00805772"/>
    <w:rsid w:val="00805A15"/>
    <w:rsid w:val="00805C3F"/>
    <w:rsid w:val="00805E3D"/>
    <w:rsid w:val="008075B4"/>
    <w:rsid w:val="00807D50"/>
    <w:rsid w:val="0081133C"/>
    <w:rsid w:val="008117FE"/>
    <w:rsid w:val="00811E69"/>
    <w:rsid w:val="008133BD"/>
    <w:rsid w:val="00814E4E"/>
    <w:rsid w:val="00815E9F"/>
    <w:rsid w:val="0081758E"/>
    <w:rsid w:val="0081776D"/>
    <w:rsid w:val="00817939"/>
    <w:rsid w:val="00822794"/>
    <w:rsid w:val="008233EC"/>
    <w:rsid w:val="00825392"/>
    <w:rsid w:val="00826C3C"/>
    <w:rsid w:val="008277F0"/>
    <w:rsid w:val="008304E4"/>
    <w:rsid w:val="00830E51"/>
    <w:rsid w:val="00831671"/>
    <w:rsid w:val="00833250"/>
    <w:rsid w:val="00836788"/>
    <w:rsid w:val="00836D44"/>
    <w:rsid w:val="00841032"/>
    <w:rsid w:val="00844157"/>
    <w:rsid w:val="00845079"/>
    <w:rsid w:val="00845D8A"/>
    <w:rsid w:val="0084625B"/>
    <w:rsid w:val="008465F5"/>
    <w:rsid w:val="00850459"/>
    <w:rsid w:val="00852BC7"/>
    <w:rsid w:val="008539FD"/>
    <w:rsid w:val="00854A35"/>
    <w:rsid w:val="00854AF0"/>
    <w:rsid w:val="00855A90"/>
    <w:rsid w:val="00856D21"/>
    <w:rsid w:val="008577D4"/>
    <w:rsid w:val="008578AB"/>
    <w:rsid w:val="0086083A"/>
    <w:rsid w:val="00860C59"/>
    <w:rsid w:val="00861744"/>
    <w:rsid w:val="00865BA7"/>
    <w:rsid w:val="00866FB2"/>
    <w:rsid w:val="0086756C"/>
    <w:rsid w:val="008731B3"/>
    <w:rsid w:val="00875AD8"/>
    <w:rsid w:val="00875B61"/>
    <w:rsid w:val="00876423"/>
    <w:rsid w:val="00876E17"/>
    <w:rsid w:val="008828D8"/>
    <w:rsid w:val="00883D9C"/>
    <w:rsid w:val="008842F3"/>
    <w:rsid w:val="00884C6B"/>
    <w:rsid w:val="008859B6"/>
    <w:rsid w:val="00890B2E"/>
    <w:rsid w:val="0089242C"/>
    <w:rsid w:val="00892B95"/>
    <w:rsid w:val="00893118"/>
    <w:rsid w:val="008936CF"/>
    <w:rsid w:val="0089498E"/>
    <w:rsid w:val="00894B17"/>
    <w:rsid w:val="00894DF7"/>
    <w:rsid w:val="008957A1"/>
    <w:rsid w:val="00896C3C"/>
    <w:rsid w:val="00897766"/>
    <w:rsid w:val="008A3CFD"/>
    <w:rsid w:val="008A40A9"/>
    <w:rsid w:val="008A52D6"/>
    <w:rsid w:val="008A68FB"/>
    <w:rsid w:val="008B0321"/>
    <w:rsid w:val="008B1224"/>
    <w:rsid w:val="008B1979"/>
    <w:rsid w:val="008B22C8"/>
    <w:rsid w:val="008B2952"/>
    <w:rsid w:val="008B2B36"/>
    <w:rsid w:val="008B2FD3"/>
    <w:rsid w:val="008B38B2"/>
    <w:rsid w:val="008B3F0C"/>
    <w:rsid w:val="008B4534"/>
    <w:rsid w:val="008B5133"/>
    <w:rsid w:val="008B58C1"/>
    <w:rsid w:val="008B690D"/>
    <w:rsid w:val="008C07E7"/>
    <w:rsid w:val="008C1579"/>
    <w:rsid w:val="008C1F5F"/>
    <w:rsid w:val="008C252B"/>
    <w:rsid w:val="008C2E03"/>
    <w:rsid w:val="008C6249"/>
    <w:rsid w:val="008C7D7A"/>
    <w:rsid w:val="008D08B4"/>
    <w:rsid w:val="008D1554"/>
    <w:rsid w:val="008D16A1"/>
    <w:rsid w:val="008D32DD"/>
    <w:rsid w:val="008D3B4A"/>
    <w:rsid w:val="008D4932"/>
    <w:rsid w:val="008D6EA0"/>
    <w:rsid w:val="008D75C7"/>
    <w:rsid w:val="008D7AD3"/>
    <w:rsid w:val="008E2CB7"/>
    <w:rsid w:val="008E5B30"/>
    <w:rsid w:val="008E5F13"/>
    <w:rsid w:val="008E6881"/>
    <w:rsid w:val="008E6FB3"/>
    <w:rsid w:val="008E7BBC"/>
    <w:rsid w:val="008F0771"/>
    <w:rsid w:val="008F3D6A"/>
    <w:rsid w:val="008F4D5C"/>
    <w:rsid w:val="008F4FD6"/>
    <w:rsid w:val="008F5EB9"/>
    <w:rsid w:val="008F698B"/>
    <w:rsid w:val="008F7AA2"/>
    <w:rsid w:val="008F7C0F"/>
    <w:rsid w:val="008F7DC1"/>
    <w:rsid w:val="009019AB"/>
    <w:rsid w:val="00903A3A"/>
    <w:rsid w:val="00904D87"/>
    <w:rsid w:val="009052E0"/>
    <w:rsid w:val="009073B2"/>
    <w:rsid w:val="00907FDA"/>
    <w:rsid w:val="00911A7D"/>
    <w:rsid w:val="00912901"/>
    <w:rsid w:val="009141C9"/>
    <w:rsid w:val="0091453B"/>
    <w:rsid w:val="00922732"/>
    <w:rsid w:val="009227E3"/>
    <w:rsid w:val="00923107"/>
    <w:rsid w:val="00923E56"/>
    <w:rsid w:val="0092597E"/>
    <w:rsid w:val="00927E5A"/>
    <w:rsid w:val="00927EB9"/>
    <w:rsid w:val="00927F33"/>
    <w:rsid w:val="009312B0"/>
    <w:rsid w:val="00932BD2"/>
    <w:rsid w:val="00933047"/>
    <w:rsid w:val="00933B98"/>
    <w:rsid w:val="00933B9A"/>
    <w:rsid w:val="00940923"/>
    <w:rsid w:val="00940D5F"/>
    <w:rsid w:val="009423D7"/>
    <w:rsid w:val="00942C1A"/>
    <w:rsid w:val="00943436"/>
    <w:rsid w:val="009437C4"/>
    <w:rsid w:val="00944456"/>
    <w:rsid w:val="0094753A"/>
    <w:rsid w:val="00947E6C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3C2"/>
    <w:rsid w:val="009608CB"/>
    <w:rsid w:val="0096245A"/>
    <w:rsid w:val="009643DF"/>
    <w:rsid w:val="00965C8C"/>
    <w:rsid w:val="009668D6"/>
    <w:rsid w:val="009675CA"/>
    <w:rsid w:val="00967943"/>
    <w:rsid w:val="00972955"/>
    <w:rsid w:val="00972F2B"/>
    <w:rsid w:val="009730E5"/>
    <w:rsid w:val="009739B6"/>
    <w:rsid w:val="00973E0A"/>
    <w:rsid w:val="00974253"/>
    <w:rsid w:val="00975FDD"/>
    <w:rsid w:val="0098198B"/>
    <w:rsid w:val="00981E9F"/>
    <w:rsid w:val="00981FCA"/>
    <w:rsid w:val="00983EA8"/>
    <w:rsid w:val="009846D6"/>
    <w:rsid w:val="00986586"/>
    <w:rsid w:val="00987567"/>
    <w:rsid w:val="009908FF"/>
    <w:rsid w:val="00991CED"/>
    <w:rsid w:val="00992F39"/>
    <w:rsid w:val="00993E58"/>
    <w:rsid w:val="00995505"/>
    <w:rsid w:val="00996887"/>
    <w:rsid w:val="00996E37"/>
    <w:rsid w:val="0099708A"/>
    <w:rsid w:val="009978C7"/>
    <w:rsid w:val="009A11EC"/>
    <w:rsid w:val="009A17A3"/>
    <w:rsid w:val="009A19FD"/>
    <w:rsid w:val="009A31D6"/>
    <w:rsid w:val="009A39F3"/>
    <w:rsid w:val="009A6253"/>
    <w:rsid w:val="009A7396"/>
    <w:rsid w:val="009B0BB8"/>
    <w:rsid w:val="009B0EA4"/>
    <w:rsid w:val="009B2266"/>
    <w:rsid w:val="009B235B"/>
    <w:rsid w:val="009B282E"/>
    <w:rsid w:val="009B2FED"/>
    <w:rsid w:val="009B6D37"/>
    <w:rsid w:val="009C0C0D"/>
    <w:rsid w:val="009C2E7D"/>
    <w:rsid w:val="009C36EC"/>
    <w:rsid w:val="009C3C77"/>
    <w:rsid w:val="009C4428"/>
    <w:rsid w:val="009C446D"/>
    <w:rsid w:val="009C46EB"/>
    <w:rsid w:val="009C49FB"/>
    <w:rsid w:val="009C4AF3"/>
    <w:rsid w:val="009D0C51"/>
    <w:rsid w:val="009D13B1"/>
    <w:rsid w:val="009D2D50"/>
    <w:rsid w:val="009D3366"/>
    <w:rsid w:val="009D38EB"/>
    <w:rsid w:val="009D3B29"/>
    <w:rsid w:val="009D3BC5"/>
    <w:rsid w:val="009D48CD"/>
    <w:rsid w:val="009D53E4"/>
    <w:rsid w:val="009D6379"/>
    <w:rsid w:val="009D648C"/>
    <w:rsid w:val="009D6733"/>
    <w:rsid w:val="009D759E"/>
    <w:rsid w:val="009E091F"/>
    <w:rsid w:val="009E24CC"/>
    <w:rsid w:val="009E3993"/>
    <w:rsid w:val="009E3A82"/>
    <w:rsid w:val="009E3F8D"/>
    <w:rsid w:val="009E509E"/>
    <w:rsid w:val="009E5FD9"/>
    <w:rsid w:val="009E6C7E"/>
    <w:rsid w:val="009F022B"/>
    <w:rsid w:val="009F02F5"/>
    <w:rsid w:val="009F0D82"/>
    <w:rsid w:val="009F0FEE"/>
    <w:rsid w:val="009F2750"/>
    <w:rsid w:val="009F3982"/>
    <w:rsid w:val="009F3EBA"/>
    <w:rsid w:val="009F52A3"/>
    <w:rsid w:val="009F5525"/>
    <w:rsid w:val="00A026B9"/>
    <w:rsid w:val="00A02786"/>
    <w:rsid w:val="00A06E1E"/>
    <w:rsid w:val="00A07A72"/>
    <w:rsid w:val="00A106F9"/>
    <w:rsid w:val="00A10C87"/>
    <w:rsid w:val="00A111B5"/>
    <w:rsid w:val="00A11B00"/>
    <w:rsid w:val="00A12B64"/>
    <w:rsid w:val="00A131C8"/>
    <w:rsid w:val="00A15134"/>
    <w:rsid w:val="00A169F6"/>
    <w:rsid w:val="00A170FF"/>
    <w:rsid w:val="00A17599"/>
    <w:rsid w:val="00A2023F"/>
    <w:rsid w:val="00A21191"/>
    <w:rsid w:val="00A21FF7"/>
    <w:rsid w:val="00A24ABE"/>
    <w:rsid w:val="00A26C0C"/>
    <w:rsid w:val="00A26DC7"/>
    <w:rsid w:val="00A27C81"/>
    <w:rsid w:val="00A30801"/>
    <w:rsid w:val="00A30D0C"/>
    <w:rsid w:val="00A30DB1"/>
    <w:rsid w:val="00A32B5D"/>
    <w:rsid w:val="00A33A96"/>
    <w:rsid w:val="00A34989"/>
    <w:rsid w:val="00A34B05"/>
    <w:rsid w:val="00A352B7"/>
    <w:rsid w:val="00A3726B"/>
    <w:rsid w:val="00A375DF"/>
    <w:rsid w:val="00A407EA"/>
    <w:rsid w:val="00A4093F"/>
    <w:rsid w:val="00A41DF5"/>
    <w:rsid w:val="00A423CE"/>
    <w:rsid w:val="00A44694"/>
    <w:rsid w:val="00A4478D"/>
    <w:rsid w:val="00A47020"/>
    <w:rsid w:val="00A5131A"/>
    <w:rsid w:val="00A52CA6"/>
    <w:rsid w:val="00A53B54"/>
    <w:rsid w:val="00A540DF"/>
    <w:rsid w:val="00A556D9"/>
    <w:rsid w:val="00A57383"/>
    <w:rsid w:val="00A61CB9"/>
    <w:rsid w:val="00A62BF2"/>
    <w:rsid w:val="00A64EC6"/>
    <w:rsid w:val="00A65101"/>
    <w:rsid w:val="00A6547C"/>
    <w:rsid w:val="00A7180B"/>
    <w:rsid w:val="00A71921"/>
    <w:rsid w:val="00A71DE3"/>
    <w:rsid w:val="00A74301"/>
    <w:rsid w:val="00A803F2"/>
    <w:rsid w:val="00A822F2"/>
    <w:rsid w:val="00A82DBA"/>
    <w:rsid w:val="00A836A6"/>
    <w:rsid w:val="00A85253"/>
    <w:rsid w:val="00A855C8"/>
    <w:rsid w:val="00A87E8D"/>
    <w:rsid w:val="00A90A3F"/>
    <w:rsid w:val="00A90CA0"/>
    <w:rsid w:val="00A91547"/>
    <w:rsid w:val="00A91AAF"/>
    <w:rsid w:val="00A91BAA"/>
    <w:rsid w:val="00A93F10"/>
    <w:rsid w:val="00A94071"/>
    <w:rsid w:val="00A967CB"/>
    <w:rsid w:val="00A96BFF"/>
    <w:rsid w:val="00A96FD2"/>
    <w:rsid w:val="00AA10E8"/>
    <w:rsid w:val="00AA2055"/>
    <w:rsid w:val="00AA6414"/>
    <w:rsid w:val="00AB0BAA"/>
    <w:rsid w:val="00AB2D93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C59C4"/>
    <w:rsid w:val="00AC5C34"/>
    <w:rsid w:val="00AD0A97"/>
    <w:rsid w:val="00AD1CF8"/>
    <w:rsid w:val="00AD4DD1"/>
    <w:rsid w:val="00AD72A4"/>
    <w:rsid w:val="00AD731A"/>
    <w:rsid w:val="00AD7A7D"/>
    <w:rsid w:val="00AD7D6E"/>
    <w:rsid w:val="00AE08BC"/>
    <w:rsid w:val="00AE2732"/>
    <w:rsid w:val="00AE355E"/>
    <w:rsid w:val="00AE46C8"/>
    <w:rsid w:val="00AE52A4"/>
    <w:rsid w:val="00AE5F7F"/>
    <w:rsid w:val="00AE76B3"/>
    <w:rsid w:val="00AF01A7"/>
    <w:rsid w:val="00AF1E45"/>
    <w:rsid w:val="00AF285E"/>
    <w:rsid w:val="00AF38C8"/>
    <w:rsid w:val="00AF42E7"/>
    <w:rsid w:val="00AF5148"/>
    <w:rsid w:val="00AF54B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1B9"/>
    <w:rsid w:val="00B05BB9"/>
    <w:rsid w:val="00B06884"/>
    <w:rsid w:val="00B109C8"/>
    <w:rsid w:val="00B11AB6"/>
    <w:rsid w:val="00B129E6"/>
    <w:rsid w:val="00B12BEB"/>
    <w:rsid w:val="00B13F9E"/>
    <w:rsid w:val="00B14529"/>
    <w:rsid w:val="00B15923"/>
    <w:rsid w:val="00B203C4"/>
    <w:rsid w:val="00B207C8"/>
    <w:rsid w:val="00B21179"/>
    <w:rsid w:val="00B21739"/>
    <w:rsid w:val="00B21825"/>
    <w:rsid w:val="00B21D0A"/>
    <w:rsid w:val="00B226EF"/>
    <w:rsid w:val="00B24889"/>
    <w:rsid w:val="00B25878"/>
    <w:rsid w:val="00B260F5"/>
    <w:rsid w:val="00B342F1"/>
    <w:rsid w:val="00B34B64"/>
    <w:rsid w:val="00B36183"/>
    <w:rsid w:val="00B367C5"/>
    <w:rsid w:val="00B372AC"/>
    <w:rsid w:val="00B403BF"/>
    <w:rsid w:val="00B40CFA"/>
    <w:rsid w:val="00B42A8B"/>
    <w:rsid w:val="00B449C0"/>
    <w:rsid w:val="00B47647"/>
    <w:rsid w:val="00B47C8E"/>
    <w:rsid w:val="00B503EE"/>
    <w:rsid w:val="00B50AE6"/>
    <w:rsid w:val="00B51194"/>
    <w:rsid w:val="00B51D32"/>
    <w:rsid w:val="00B52107"/>
    <w:rsid w:val="00B54A9A"/>
    <w:rsid w:val="00B5632D"/>
    <w:rsid w:val="00B574C6"/>
    <w:rsid w:val="00B604D1"/>
    <w:rsid w:val="00B60596"/>
    <w:rsid w:val="00B608D9"/>
    <w:rsid w:val="00B62CBD"/>
    <w:rsid w:val="00B63288"/>
    <w:rsid w:val="00B63BF9"/>
    <w:rsid w:val="00B64211"/>
    <w:rsid w:val="00B710B1"/>
    <w:rsid w:val="00B72EB4"/>
    <w:rsid w:val="00B73C8E"/>
    <w:rsid w:val="00B7632F"/>
    <w:rsid w:val="00B7641A"/>
    <w:rsid w:val="00B76609"/>
    <w:rsid w:val="00B771E0"/>
    <w:rsid w:val="00B777E9"/>
    <w:rsid w:val="00B80C02"/>
    <w:rsid w:val="00B815BF"/>
    <w:rsid w:val="00B81B2B"/>
    <w:rsid w:val="00B81B59"/>
    <w:rsid w:val="00B81DDD"/>
    <w:rsid w:val="00B83969"/>
    <w:rsid w:val="00B902EA"/>
    <w:rsid w:val="00B9111A"/>
    <w:rsid w:val="00B9208F"/>
    <w:rsid w:val="00B9233D"/>
    <w:rsid w:val="00B927CB"/>
    <w:rsid w:val="00B94545"/>
    <w:rsid w:val="00B96D72"/>
    <w:rsid w:val="00B97040"/>
    <w:rsid w:val="00B97CD5"/>
    <w:rsid w:val="00BA250F"/>
    <w:rsid w:val="00BA298D"/>
    <w:rsid w:val="00BA3CA8"/>
    <w:rsid w:val="00BA3D83"/>
    <w:rsid w:val="00BA4055"/>
    <w:rsid w:val="00BA5378"/>
    <w:rsid w:val="00BA5CEF"/>
    <w:rsid w:val="00BA6C2F"/>
    <w:rsid w:val="00BA6C47"/>
    <w:rsid w:val="00BA7FB6"/>
    <w:rsid w:val="00BB0817"/>
    <w:rsid w:val="00BB13D8"/>
    <w:rsid w:val="00BB19B6"/>
    <w:rsid w:val="00BB24DF"/>
    <w:rsid w:val="00BB6C44"/>
    <w:rsid w:val="00BB7096"/>
    <w:rsid w:val="00BC1262"/>
    <w:rsid w:val="00BC200F"/>
    <w:rsid w:val="00BC2D04"/>
    <w:rsid w:val="00BC5676"/>
    <w:rsid w:val="00BC6A1A"/>
    <w:rsid w:val="00BC6B91"/>
    <w:rsid w:val="00BC7D71"/>
    <w:rsid w:val="00BD1EF1"/>
    <w:rsid w:val="00BD2009"/>
    <w:rsid w:val="00BD209D"/>
    <w:rsid w:val="00BD2460"/>
    <w:rsid w:val="00BD4B7B"/>
    <w:rsid w:val="00BD5356"/>
    <w:rsid w:val="00BD5AED"/>
    <w:rsid w:val="00BD66FD"/>
    <w:rsid w:val="00BD6CAA"/>
    <w:rsid w:val="00BD70BC"/>
    <w:rsid w:val="00BD71C3"/>
    <w:rsid w:val="00BD7BD7"/>
    <w:rsid w:val="00BE09A1"/>
    <w:rsid w:val="00BE135F"/>
    <w:rsid w:val="00BE157D"/>
    <w:rsid w:val="00BE33D5"/>
    <w:rsid w:val="00BE41BF"/>
    <w:rsid w:val="00BE4928"/>
    <w:rsid w:val="00BE76BA"/>
    <w:rsid w:val="00BE7B91"/>
    <w:rsid w:val="00BF192A"/>
    <w:rsid w:val="00BF23DE"/>
    <w:rsid w:val="00BF3A07"/>
    <w:rsid w:val="00BF44D2"/>
    <w:rsid w:val="00BF5050"/>
    <w:rsid w:val="00BF54BB"/>
    <w:rsid w:val="00C0048D"/>
    <w:rsid w:val="00C019D5"/>
    <w:rsid w:val="00C01C47"/>
    <w:rsid w:val="00C0283C"/>
    <w:rsid w:val="00C04E92"/>
    <w:rsid w:val="00C0579E"/>
    <w:rsid w:val="00C05E71"/>
    <w:rsid w:val="00C071DD"/>
    <w:rsid w:val="00C10A5A"/>
    <w:rsid w:val="00C110E9"/>
    <w:rsid w:val="00C11AC2"/>
    <w:rsid w:val="00C11ADD"/>
    <w:rsid w:val="00C12A9E"/>
    <w:rsid w:val="00C1432A"/>
    <w:rsid w:val="00C145BE"/>
    <w:rsid w:val="00C14B7E"/>
    <w:rsid w:val="00C14D83"/>
    <w:rsid w:val="00C17425"/>
    <w:rsid w:val="00C17458"/>
    <w:rsid w:val="00C17C96"/>
    <w:rsid w:val="00C20BFE"/>
    <w:rsid w:val="00C22776"/>
    <w:rsid w:val="00C22AA0"/>
    <w:rsid w:val="00C24226"/>
    <w:rsid w:val="00C24367"/>
    <w:rsid w:val="00C24B69"/>
    <w:rsid w:val="00C255D9"/>
    <w:rsid w:val="00C26878"/>
    <w:rsid w:val="00C30150"/>
    <w:rsid w:val="00C30666"/>
    <w:rsid w:val="00C31D49"/>
    <w:rsid w:val="00C33A8D"/>
    <w:rsid w:val="00C34B1B"/>
    <w:rsid w:val="00C34D76"/>
    <w:rsid w:val="00C3574B"/>
    <w:rsid w:val="00C35A85"/>
    <w:rsid w:val="00C35BDC"/>
    <w:rsid w:val="00C372D0"/>
    <w:rsid w:val="00C418F9"/>
    <w:rsid w:val="00C42EB9"/>
    <w:rsid w:val="00C43E2B"/>
    <w:rsid w:val="00C44343"/>
    <w:rsid w:val="00C44F46"/>
    <w:rsid w:val="00C45F74"/>
    <w:rsid w:val="00C46D29"/>
    <w:rsid w:val="00C47776"/>
    <w:rsid w:val="00C4786F"/>
    <w:rsid w:val="00C47B8E"/>
    <w:rsid w:val="00C50339"/>
    <w:rsid w:val="00C51874"/>
    <w:rsid w:val="00C525ED"/>
    <w:rsid w:val="00C53552"/>
    <w:rsid w:val="00C538DC"/>
    <w:rsid w:val="00C54959"/>
    <w:rsid w:val="00C5592C"/>
    <w:rsid w:val="00C55EB1"/>
    <w:rsid w:val="00C56C41"/>
    <w:rsid w:val="00C60544"/>
    <w:rsid w:val="00C627BF"/>
    <w:rsid w:val="00C644D0"/>
    <w:rsid w:val="00C702CC"/>
    <w:rsid w:val="00C70BD9"/>
    <w:rsid w:val="00C71CF2"/>
    <w:rsid w:val="00C71DBB"/>
    <w:rsid w:val="00C71FC5"/>
    <w:rsid w:val="00C74A25"/>
    <w:rsid w:val="00C75D78"/>
    <w:rsid w:val="00C761C9"/>
    <w:rsid w:val="00C76612"/>
    <w:rsid w:val="00C80252"/>
    <w:rsid w:val="00C806DE"/>
    <w:rsid w:val="00C81A40"/>
    <w:rsid w:val="00C81D67"/>
    <w:rsid w:val="00C82553"/>
    <w:rsid w:val="00C85167"/>
    <w:rsid w:val="00C85D8B"/>
    <w:rsid w:val="00C8655D"/>
    <w:rsid w:val="00C87D8A"/>
    <w:rsid w:val="00C87DAB"/>
    <w:rsid w:val="00C92C79"/>
    <w:rsid w:val="00C92D75"/>
    <w:rsid w:val="00C9750E"/>
    <w:rsid w:val="00CA03E0"/>
    <w:rsid w:val="00CA09B9"/>
    <w:rsid w:val="00CA159B"/>
    <w:rsid w:val="00CA28F1"/>
    <w:rsid w:val="00CA4105"/>
    <w:rsid w:val="00CA6251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4A51"/>
    <w:rsid w:val="00CC63A2"/>
    <w:rsid w:val="00CD1552"/>
    <w:rsid w:val="00CD1816"/>
    <w:rsid w:val="00CD6600"/>
    <w:rsid w:val="00CD6893"/>
    <w:rsid w:val="00CD7264"/>
    <w:rsid w:val="00CD742F"/>
    <w:rsid w:val="00CE0016"/>
    <w:rsid w:val="00CE0BDE"/>
    <w:rsid w:val="00CE1400"/>
    <w:rsid w:val="00CE190B"/>
    <w:rsid w:val="00CE1CBC"/>
    <w:rsid w:val="00CE2B25"/>
    <w:rsid w:val="00CE4376"/>
    <w:rsid w:val="00CE4CEB"/>
    <w:rsid w:val="00CE4DAE"/>
    <w:rsid w:val="00CE4DE4"/>
    <w:rsid w:val="00CE575B"/>
    <w:rsid w:val="00CF091F"/>
    <w:rsid w:val="00CF22B6"/>
    <w:rsid w:val="00CF2A77"/>
    <w:rsid w:val="00CF3DE8"/>
    <w:rsid w:val="00CF5107"/>
    <w:rsid w:val="00D00C0F"/>
    <w:rsid w:val="00D00CE8"/>
    <w:rsid w:val="00D039F7"/>
    <w:rsid w:val="00D0493F"/>
    <w:rsid w:val="00D054CF"/>
    <w:rsid w:val="00D0683F"/>
    <w:rsid w:val="00D100A4"/>
    <w:rsid w:val="00D117E4"/>
    <w:rsid w:val="00D12042"/>
    <w:rsid w:val="00D128F9"/>
    <w:rsid w:val="00D1318B"/>
    <w:rsid w:val="00D14DCF"/>
    <w:rsid w:val="00D15828"/>
    <w:rsid w:val="00D17500"/>
    <w:rsid w:val="00D212D6"/>
    <w:rsid w:val="00D21717"/>
    <w:rsid w:val="00D223FA"/>
    <w:rsid w:val="00D22AE3"/>
    <w:rsid w:val="00D23E26"/>
    <w:rsid w:val="00D23F66"/>
    <w:rsid w:val="00D27828"/>
    <w:rsid w:val="00D27852"/>
    <w:rsid w:val="00D27E56"/>
    <w:rsid w:val="00D33C6E"/>
    <w:rsid w:val="00D35E41"/>
    <w:rsid w:val="00D37EDE"/>
    <w:rsid w:val="00D40090"/>
    <w:rsid w:val="00D40CEF"/>
    <w:rsid w:val="00D40DBF"/>
    <w:rsid w:val="00D42890"/>
    <w:rsid w:val="00D46D3F"/>
    <w:rsid w:val="00D50D89"/>
    <w:rsid w:val="00D52980"/>
    <w:rsid w:val="00D53374"/>
    <w:rsid w:val="00D53561"/>
    <w:rsid w:val="00D56F91"/>
    <w:rsid w:val="00D57807"/>
    <w:rsid w:val="00D57C6D"/>
    <w:rsid w:val="00D609E3"/>
    <w:rsid w:val="00D61A4A"/>
    <w:rsid w:val="00D62A99"/>
    <w:rsid w:val="00D63937"/>
    <w:rsid w:val="00D63A19"/>
    <w:rsid w:val="00D63DBD"/>
    <w:rsid w:val="00D64157"/>
    <w:rsid w:val="00D65011"/>
    <w:rsid w:val="00D6508F"/>
    <w:rsid w:val="00D65629"/>
    <w:rsid w:val="00D672C8"/>
    <w:rsid w:val="00D713A2"/>
    <w:rsid w:val="00D71DC9"/>
    <w:rsid w:val="00D71F96"/>
    <w:rsid w:val="00D74030"/>
    <w:rsid w:val="00D757FA"/>
    <w:rsid w:val="00D75C9C"/>
    <w:rsid w:val="00D76FF7"/>
    <w:rsid w:val="00D80366"/>
    <w:rsid w:val="00D8041B"/>
    <w:rsid w:val="00D80532"/>
    <w:rsid w:val="00D820CD"/>
    <w:rsid w:val="00D85517"/>
    <w:rsid w:val="00D8582E"/>
    <w:rsid w:val="00D8671C"/>
    <w:rsid w:val="00D90DBF"/>
    <w:rsid w:val="00D91390"/>
    <w:rsid w:val="00D9184F"/>
    <w:rsid w:val="00D92EBB"/>
    <w:rsid w:val="00D93B73"/>
    <w:rsid w:val="00D96CE9"/>
    <w:rsid w:val="00D97AB5"/>
    <w:rsid w:val="00DA02BA"/>
    <w:rsid w:val="00DA0C5A"/>
    <w:rsid w:val="00DA0F27"/>
    <w:rsid w:val="00DA2DF8"/>
    <w:rsid w:val="00DA57C3"/>
    <w:rsid w:val="00DA676A"/>
    <w:rsid w:val="00DB0199"/>
    <w:rsid w:val="00DB0641"/>
    <w:rsid w:val="00DB2F93"/>
    <w:rsid w:val="00DB4244"/>
    <w:rsid w:val="00DB6134"/>
    <w:rsid w:val="00DB61EE"/>
    <w:rsid w:val="00DB6579"/>
    <w:rsid w:val="00DB662D"/>
    <w:rsid w:val="00DB689E"/>
    <w:rsid w:val="00DB69F4"/>
    <w:rsid w:val="00DB7418"/>
    <w:rsid w:val="00DB7447"/>
    <w:rsid w:val="00DC145C"/>
    <w:rsid w:val="00DC151A"/>
    <w:rsid w:val="00DC1EE0"/>
    <w:rsid w:val="00DC32C0"/>
    <w:rsid w:val="00DC3855"/>
    <w:rsid w:val="00DC3B4A"/>
    <w:rsid w:val="00DC46A4"/>
    <w:rsid w:val="00DC5D0F"/>
    <w:rsid w:val="00DC700A"/>
    <w:rsid w:val="00DC7020"/>
    <w:rsid w:val="00DD01A0"/>
    <w:rsid w:val="00DD17CE"/>
    <w:rsid w:val="00DD35C3"/>
    <w:rsid w:val="00DD4870"/>
    <w:rsid w:val="00DD5DC3"/>
    <w:rsid w:val="00DD5E5F"/>
    <w:rsid w:val="00DD5EAA"/>
    <w:rsid w:val="00DD784F"/>
    <w:rsid w:val="00DE00B5"/>
    <w:rsid w:val="00DE1D7A"/>
    <w:rsid w:val="00DE207F"/>
    <w:rsid w:val="00DE4162"/>
    <w:rsid w:val="00DE5CE3"/>
    <w:rsid w:val="00DE6400"/>
    <w:rsid w:val="00DE7505"/>
    <w:rsid w:val="00DF0579"/>
    <w:rsid w:val="00DF11D6"/>
    <w:rsid w:val="00DF1568"/>
    <w:rsid w:val="00DF1DF7"/>
    <w:rsid w:val="00DF3D21"/>
    <w:rsid w:val="00DF5563"/>
    <w:rsid w:val="00DF59D2"/>
    <w:rsid w:val="00DF5BAB"/>
    <w:rsid w:val="00DF79E6"/>
    <w:rsid w:val="00E00093"/>
    <w:rsid w:val="00E00A00"/>
    <w:rsid w:val="00E00FDD"/>
    <w:rsid w:val="00E015D3"/>
    <w:rsid w:val="00E026A8"/>
    <w:rsid w:val="00E053AA"/>
    <w:rsid w:val="00E06268"/>
    <w:rsid w:val="00E06BE4"/>
    <w:rsid w:val="00E06BFB"/>
    <w:rsid w:val="00E070DE"/>
    <w:rsid w:val="00E071CB"/>
    <w:rsid w:val="00E0722E"/>
    <w:rsid w:val="00E07AC2"/>
    <w:rsid w:val="00E10A39"/>
    <w:rsid w:val="00E10C0B"/>
    <w:rsid w:val="00E128EC"/>
    <w:rsid w:val="00E1465C"/>
    <w:rsid w:val="00E1497F"/>
    <w:rsid w:val="00E14BEB"/>
    <w:rsid w:val="00E1676C"/>
    <w:rsid w:val="00E206F0"/>
    <w:rsid w:val="00E22451"/>
    <w:rsid w:val="00E242A8"/>
    <w:rsid w:val="00E24502"/>
    <w:rsid w:val="00E24900"/>
    <w:rsid w:val="00E26690"/>
    <w:rsid w:val="00E267C4"/>
    <w:rsid w:val="00E26CD5"/>
    <w:rsid w:val="00E26E84"/>
    <w:rsid w:val="00E274B8"/>
    <w:rsid w:val="00E3003D"/>
    <w:rsid w:val="00E30B08"/>
    <w:rsid w:val="00E3217C"/>
    <w:rsid w:val="00E3343E"/>
    <w:rsid w:val="00E34362"/>
    <w:rsid w:val="00E363A1"/>
    <w:rsid w:val="00E372C6"/>
    <w:rsid w:val="00E37767"/>
    <w:rsid w:val="00E37942"/>
    <w:rsid w:val="00E401C3"/>
    <w:rsid w:val="00E41485"/>
    <w:rsid w:val="00E418F0"/>
    <w:rsid w:val="00E43AEE"/>
    <w:rsid w:val="00E4412A"/>
    <w:rsid w:val="00E444A0"/>
    <w:rsid w:val="00E46381"/>
    <w:rsid w:val="00E503D3"/>
    <w:rsid w:val="00E50A17"/>
    <w:rsid w:val="00E51EC5"/>
    <w:rsid w:val="00E53B61"/>
    <w:rsid w:val="00E54C82"/>
    <w:rsid w:val="00E573EE"/>
    <w:rsid w:val="00E61894"/>
    <w:rsid w:val="00E62657"/>
    <w:rsid w:val="00E64359"/>
    <w:rsid w:val="00E643EA"/>
    <w:rsid w:val="00E6560F"/>
    <w:rsid w:val="00E658B0"/>
    <w:rsid w:val="00E664B3"/>
    <w:rsid w:val="00E72298"/>
    <w:rsid w:val="00E72707"/>
    <w:rsid w:val="00E74D95"/>
    <w:rsid w:val="00E76725"/>
    <w:rsid w:val="00E811C8"/>
    <w:rsid w:val="00E82AE9"/>
    <w:rsid w:val="00E834EA"/>
    <w:rsid w:val="00E83B4F"/>
    <w:rsid w:val="00E860F2"/>
    <w:rsid w:val="00E876ED"/>
    <w:rsid w:val="00E9152C"/>
    <w:rsid w:val="00E91EBC"/>
    <w:rsid w:val="00E92F17"/>
    <w:rsid w:val="00E93121"/>
    <w:rsid w:val="00E94305"/>
    <w:rsid w:val="00E9460A"/>
    <w:rsid w:val="00E95A61"/>
    <w:rsid w:val="00E9717C"/>
    <w:rsid w:val="00E97BC6"/>
    <w:rsid w:val="00EA03F1"/>
    <w:rsid w:val="00EA11D8"/>
    <w:rsid w:val="00EA1895"/>
    <w:rsid w:val="00EA2852"/>
    <w:rsid w:val="00EA2FAB"/>
    <w:rsid w:val="00EA75AF"/>
    <w:rsid w:val="00EA7B20"/>
    <w:rsid w:val="00EB1736"/>
    <w:rsid w:val="00EB22A1"/>
    <w:rsid w:val="00EB247E"/>
    <w:rsid w:val="00EB2DC2"/>
    <w:rsid w:val="00EB31D9"/>
    <w:rsid w:val="00EB37B3"/>
    <w:rsid w:val="00EB4801"/>
    <w:rsid w:val="00EB61DF"/>
    <w:rsid w:val="00EC0AB3"/>
    <w:rsid w:val="00EC1335"/>
    <w:rsid w:val="00EC1D6B"/>
    <w:rsid w:val="00EC243C"/>
    <w:rsid w:val="00EC25E2"/>
    <w:rsid w:val="00EC3884"/>
    <w:rsid w:val="00EC47FD"/>
    <w:rsid w:val="00EC5B91"/>
    <w:rsid w:val="00ED1B72"/>
    <w:rsid w:val="00ED230D"/>
    <w:rsid w:val="00ED2599"/>
    <w:rsid w:val="00ED2998"/>
    <w:rsid w:val="00ED3D13"/>
    <w:rsid w:val="00ED638C"/>
    <w:rsid w:val="00ED7A17"/>
    <w:rsid w:val="00ED7A63"/>
    <w:rsid w:val="00EE0284"/>
    <w:rsid w:val="00EE067B"/>
    <w:rsid w:val="00EE1B7A"/>
    <w:rsid w:val="00EE450B"/>
    <w:rsid w:val="00EE4769"/>
    <w:rsid w:val="00EE511B"/>
    <w:rsid w:val="00EE51E7"/>
    <w:rsid w:val="00EE51EB"/>
    <w:rsid w:val="00EF130A"/>
    <w:rsid w:val="00EF1599"/>
    <w:rsid w:val="00EF1604"/>
    <w:rsid w:val="00EF1C50"/>
    <w:rsid w:val="00EF2378"/>
    <w:rsid w:val="00EF2510"/>
    <w:rsid w:val="00EF3688"/>
    <w:rsid w:val="00EF4152"/>
    <w:rsid w:val="00EF4837"/>
    <w:rsid w:val="00EF5774"/>
    <w:rsid w:val="00EF5828"/>
    <w:rsid w:val="00EF632A"/>
    <w:rsid w:val="00EF6350"/>
    <w:rsid w:val="00EF7CB2"/>
    <w:rsid w:val="00F00EBB"/>
    <w:rsid w:val="00F02AE4"/>
    <w:rsid w:val="00F03DBF"/>
    <w:rsid w:val="00F0586E"/>
    <w:rsid w:val="00F07185"/>
    <w:rsid w:val="00F11C61"/>
    <w:rsid w:val="00F1250A"/>
    <w:rsid w:val="00F1286F"/>
    <w:rsid w:val="00F13790"/>
    <w:rsid w:val="00F162FE"/>
    <w:rsid w:val="00F165AB"/>
    <w:rsid w:val="00F16CE9"/>
    <w:rsid w:val="00F17FA7"/>
    <w:rsid w:val="00F22A6F"/>
    <w:rsid w:val="00F22DAD"/>
    <w:rsid w:val="00F2656A"/>
    <w:rsid w:val="00F274CA"/>
    <w:rsid w:val="00F33558"/>
    <w:rsid w:val="00F341BC"/>
    <w:rsid w:val="00F3580D"/>
    <w:rsid w:val="00F35C75"/>
    <w:rsid w:val="00F379AA"/>
    <w:rsid w:val="00F37E1D"/>
    <w:rsid w:val="00F4092F"/>
    <w:rsid w:val="00F40950"/>
    <w:rsid w:val="00F433E1"/>
    <w:rsid w:val="00F4344F"/>
    <w:rsid w:val="00F43932"/>
    <w:rsid w:val="00F45ED1"/>
    <w:rsid w:val="00F46AA4"/>
    <w:rsid w:val="00F46BC1"/>
    <w:rsid w:val="00F46E14"/>
    <w:rsid w:val="00F5012D"/>
    <w:rsid w:val="00F50B4B"/>
    <w:rsid w:val="00F5143B"/>
    <w:rsid w:val="00F52A09"/>
    <w:rsid w:val="00F533B6"/>
    <w:rsid w:val="00F54338"/>
    <w:rsid w:val="00F617FE"/>
    <w:rsid w:val="00F6321D"/>
    <w:rsid w:val="00F63B5A"/>
    <w:rsid w:val="00F64B67"/>
    <w:rsid w:val="00F65F54"/>
    <w:rsid w:val="00F66CF0"/>
    <w:rsid w:val="00F672CF"/>
    <w:rsid w:val="00F67EB0"/>
    <w:rsid w:val="00F70136"/>
    <w:rsid w:val="00F70B6C"/>
    <w:rsid w:val="00F751D1"/>
    <w:rsid w:val="00F825C2"/>
    <w:rsid w:val="00F83E82"/>
    <w:rsid w:val="00F83F96"/>
    <w:rsid w:val="00F84438"/>
    <w:rsid w:val="00F90701"/>
    <w:rsid w:val="00F911B9"/>
    <w:rsid w:val="00F92CDE"/>
    <w:rsid w:val="00F93B3D"/>
    <w:rsid w:val="00F93DB9"/>
    <w:rsid w:val="00F96509"/>
    <w:rsid w:val="00FA2871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1C02"/>
    <w:rsid w:val="00FB3D34"/>
    <w:rsid w:val="00FB7D1A"/>
    <w:rsid w:val="00FC152A"/>
    <w:rsid w:val="00FC31A4"/>
    <w:rsid w:val="00FC4930"/>
    <w:rsid w:val="00FC59DF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D5573"/>
    <w:rsid w:val="00FD557F"/>
    <w:rsid w:val="00FE091E"/>
    <w:rsid w:val="00FE28EE"/>
    <w:rsid w:val="00FE2CB7"/>
    <w:rsid w:val="00FE36E7"/>
    <w:rsid w:val="00FE4302"/>
    <w:rsid w:val="00FE45D6"/>
    <w:rsid w:val="00FE706A"/>
    <w:rsid w:val="00FF06DF"/>
    <w:rsid w:val="00FF1C9C"/>
    <w:rsid w:val="00FF29B8"/>
    <w:rsid w:val="00FF3761"/>
    <w:rsid w:val="00FF3CFA"/>
    <w:rsid w:val="00FF527D"/>
    <w:rsid w:val="00FF5817"/>
    <w:rsid w:val="00FF71CE"/>
    <w:rsid w:val="00FF7211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98AA0EAC-B0D0-4CA5-9A72-01A52741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359E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A71DE3"/>
    <w:pPr>
      <w:keepNext/>
      <w:keepLines/>
      <w:spacing w:before="240"/>
      <w:outlineLvl w:val="0"/>
    </w:pPr>
    <w:rPr>
      <w:rFonts w:eastAsiaTheme="majorEastAsia" w:cstheme="majorBidi"/>
      <w:b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  <w:style w:type="character" w:styleId="SubtleEmphasis">
    <w:name w:val="Subtle Emphasis"/>
    <w:basedOn w:val="DefaultParagraphFont"/>
    <w:uiPriority w:val="19"/>
    <w:qFormat/>
    <w:rsid w:val="00BE135F"/>
    <w:rPr>
      <w:i/>
      <w:iCs/>
      <w:color w:val="404040" w:themeColor="text1" w:themeTint="BF"/>
    </w:rPr>
  </w:style>
  <w:style w:type="character" w:styleId="Strong">
    <w:name w:val="Strong"/>
    <w:basedOn w:val="DefaultParagraphFont"/>
    <w:qFormat/>
    <w:rsid w:val="00012103"/>
    <w:rPr>
      <w:b/>
      <w:bCs/>
    </w:rPr>
  </w:style>
  <w:style w:type="paragraph" w:customStyle="1" w:styleId="Title1">
    <w:name w:val="Title 1"/>
    <w:basedOn w:val="Normal"/>
    <w:link w:val="Title1Char"/>
    <w:qFormat/>
    <w:rsid w:val="0062081B"/>
    <w:pPr>
      <w:jc w:val="center"/>
    </w:pPr>
    <w:rPr>
      <w:b/>
    </w:rPr>
  </w:style>
  <w:style w:type="character" w:customStyle="1" w:styleId="Title1Char">
    <w:name w:val="Title 1 Char"/>
    <w:basedOn w:val="DefaultParagraphFont"/>
    <w:link w:val="Title1"/>
    <w:rsid w:val="0062081B"/>
    <w:rPr>
      <w:b/>
      <w:sz w:val="24"/>
    </w:rPr>
  </w:style>
  <w:style w:type="character" w:customStyle="1" w:styleId="Heading1Char">
    <w:name w:val="Heading 1 Char"/>
    <w:basedOn w:val="DefaultParagraphFont"/>
    <w:link w:val="Heading1"/>
    <w:rsid w:val="00A71DE3"/>
    <w:rPr>
      <w:rFonts w:eastAsiaTheme="majorEastAsia" w:cstheme="majorBidi"/>
      <w:b/>
      <w:sz w:val="24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8F003C87-F76E-4AD4-A403-3644B28FE2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9</Pages>
  <Words>2562</Words>
  <Characters>14604</Characters>
  <Application>Microsoft Office Word</Application>
  <DocSecurity>4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dc:description/>
  <cp:lastModifiedBy>Harrison, Deborah (EHS)</cp:lastModifiedBy>
  <cp:revision>2</cp:revision>
  <cp:lastPrinted>2015-01-29T14:50:00Z</cp:lastPrinted>
  <dcterms:created xsi:type="dcterms:W3CDTF">2026-07-21T16:32:00Z</dcterms:created>
  <dcterms:modified xsi:type="dcterms:W3CDTF">2026-07-21T16:32:00Z</dcterms:modified>
</cp:coreProperties>
</file>