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13015A" w14:textId="0A8EA1EA" w:rsidR="000537DA" w:rsidRDefault="000537DA" w:rsidP="0379C5BD">
      <w:pPr>
        <w:framePr w:w="6926" w:hSpace="187" w:wrap="notBeside" w:vAnchor="page" w:hAnchor="page" w:x="2884" w:y="711"/>
        <w:rPr>
          <w:rFonts w:ascii="Arial" w:hAnsi="Arial"/>
          <w:sz w:val="36"/>
          <w:szCs w:val="36"/>
        </w:rPr>
      </w:pPr>
      <w:r w:rsidRPr="0379C5BD">
        <w:rPr>
          <w:rFonts w:ascii="Arial" w:hAnsi="Arial"/>
          <w:sz w:val="36"/>
          <w:szCs w:val="36"/>
        </w:rPr>
        <w:t>The Commonwealth of Massachusetts</w:t>
      </w:r>
    </w:p>
    <w:p w14:paraId="6D27BA80" w14:textId="77777777" w:rsidR="000537DA" w:rsidRDefault="000537DA" w:rsidP="000F315B">
      <w:pPr>
        <w:pStyle w:val="ExecOffice"/>
        <w:framePr w:w="6926" w:wrap="notBeside" w:vAnchor="page" w:x="2884" w:y="711"/>
      </w:pPr>
      <w:r>
        <w:t>Executive Office of Health and Human Services</w:t>
      </w:r>
    </w:p>
    <w:p w14:paraId="282AB46A" w14:textId="77777777" w:rsidR="000537DA" w:rsidRDefault="000537DA" w:rsidP="000F315B">
      <w:pPr>
        <w:pStyle w:val="ExecOffice"/>
        <w:framePr w:w="6926" w:wrap="notBeside" w:vAnchor="page" w:x="2884" w:y="711"/>
      </w:pPr>
      <w:r>
        <w:t>Department of Public Health</w:t>
      </w:r>
    </w:p>
    <w:p w14:paraId="0958205A" w14:textId="77777777" w:rsidR="006D06D9" w:rsidRDefault="000537DA" w:rsidP="000F315B">
      <w:pPr>
        <w:pStyle w:val="ExecOffice"/>
        <w:framePr w:w="6926" w:wrap="notBeside" w:vAnchor="page" w:x="2884" w:y="711"/>
      </w:pPr>
      <w:r>
        <w:t>250 Washington Street, Boston, MA 02108-4619</w:t>
      </w:r>
    </w:p>
    <w:p w14:paraId="14DDC802" w14:textId="4A70C274" w:rsidR="00BA4055" w:rsidRDefault="00C46D29" w:rsidP="00BA4055">
      <w:pPr>
        <w:framePr w:w="1927" w:hSpace="180" w:wrap="auto" w:vAnchor="text" w:hAnchor="page" w:x="940" w:y="-951"/>
        <w:rPr>
          <w:rFonts w:ascii="LinePrinter" w:hAnsi="LinePrinter"/>
        </w:rPr>
      </w:pPr>
      <w:r>
        <w:rPr>
          <w:rFonts w:ascii="LinePrinter" w:hAnsi="LinePrinter"/>
          <w:noProof/>
        </w:rPr>
        <w:drawing>
          <wp:inline distT="0" distB="0" distL="0" distR="0" wp14:anchorId="1406FE77" wp14:editId="7B95A1F6">
            <wp:extent cx="962025" cy="1152525"/>
            <wp:effectExtent l="0" t="0" r="0" b="0"/>
            <wp:docPr id="1" name="Picture 1" descr="MA 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MA State Se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62025" cy="1152525"/>
                    </a:xfrm>
                    <a:prstGeom prst="rect">
                      <a:avLst/>
                    </a:prstGeom>
                    <a:noFill/>
                    <a:ln>
                      <a:noFill/>
                    </a:ln>
                  </pic:spPr>
                </pic:pic>
              </a:graphicData>
            </a:graphic>
          </wp:inline>
        </w:drawing>
      </w:r>
    </w:p>
    <w:p w14:paraId="1B4EA7C1" w14:textId="5CEB9796" w:rsidR="009908FF" w:rsidRDefault="000B7D96" w:rsidP="0072610D">
      <w:r>
        <w:rPr>
          <w:noProof/>
        </w:rPr>
        <mc:AlternateContent>
          <mc:Choice Requires="wps">
            <w:drawing>
              <wp:anchor distT="0" distB="0" distL="114300" distR="114300" simplePos="0" relativeHeight="251658240" behindDoc="0" locked="0" layoutInCell="1" allowOverlap="1" wp14:anchorId="593B8E20" wp14:editId="1E05D84F">
                <wp:simplePos x="0" y="0"/>
                <wp:positionH relativeFrom="column">
                  <wp:posOffset>4947920</wp:posOffset>
                </wp:positionH>
                <wp:positionV relativeFrom="paragraph">
                  <wp:posOffset>539750</wp:posOffset>
                </wp:positionV>
                <wp:extent cx="1814195" cy="1136015"/>
                <wp:effectExtent l="0" t="0" r="0" b="698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4195" cy="11360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CBD0671" w14:textId="77777777" w:rsidR="00FC6B42" w:rsidRDefault="00FC6B42" w:rsidP="00FC6B42">
                            <w:pPr>
                              <w:pStyle w:val="Governor"/>
                              <w:spacing w:after="0"/>
                              <w:rPr>
                                <w:sz w:val="16"/>
                              </w:rPr>
                            </w:pPr>
                          </w:p>
                          <w:p w14:paraId="4AACE62E" w14:textId="11160C3F" w:rsidR="00FC6B42" w:rsidRPr="00530145" w:rsidRDefault="00365FC7" w:rsidP="009D48CD">
                            <w:pPr>
                              <w:pStyle w:val="Governor"/>
                              <w:spacing w:after="0"/>
                              <w:rPr>
                                <w:sz w:val="16"/>
                                <w:szCs w:val="16"/>
                              </w:rPr>
                            </w:pPr>
                            <w:r>
                              <w:rPr>
                                <w:sz w:val="16"/>
                                <w:szCs w:val="16"/>
                              </w:rPr>
                              <w:t>KIAME MAHANIAH, MD, MBA</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593B8E20" id="_x0000_t202" coordsize="21600,21600" o:spt="202" path="m,l,21600r21600,l21600,xe">
                <v:stroke joinstyle="miter"/>
                <v:path gradientshapeok="t" o:connecttype="rect"/>
              </v:shapetype>
              <v:shape id="Text Box 2" o:spid="_x0000_s1026" type="#_x0000_t202" style="position:absolute;margin-left:389.6pt;margin-top:42.5pt;width:142.85pt;height:89.4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" stroked="f">
                <v:textbox style="mso-fit-shape-to-text:t">
                  <w:txbxContent>
                    <w:p w14:paraId="0CBD0671" w14:textId="77777777" w:rsidR="00FC6B42" w:rsidRDefault="00FC6B42" w:rsidP="00FC6B42">
                      <w:pPr>
                        <w:pStyle w:val="Governor"/>
                        <w:spacing w:after="0"/>
                        <w:rPr>
                          <w:sz w:val="16"/>
                        </w:rPr>
                      </w:pPr>
                    </w:p>
                    <w:p w14:paraId="4AACE62E" w14:textId="11160C3F" w:rsidR="00FC6B42" w:rsidRPr="00530145" w:rsidRDefault="00365FC7" w:rsidP="009D48CD">
                      <w:pPr>
                        <w:pStyle w:val="Governor"/>
                        <w:spacing w:after="0"/>
                        <w:rPr>
                          <w:sz w:val="16"/>
                          <w:szCs w:val="16"/>
                        </w:rPr>
                      </w:pPr>
                      <w:r>
                        <w:rPr>
                          <w:sz w:val="16"/>
                          <w:szCs w:val="16"/>
                        </w:rPr>
                        <w:t>KIAME MAHANIAH, MD, MBA</w:t>
                      </w:r>
                    </w:p>
                    <w:p w14:paraId="66075756" w14:textId="77777777" w:rsidR="002D1C21" w:rsidRDefault="009D48CD" w:rsidP="0000218B">
                      <w:pPr>
                        <w:pStyle w:val="Governor"/>
                      </w:pPr>
                      <w:r>
                        <w:t xml:space="preserve">Secretary </w:t>
                      </w:r>
                    </w:p>
                    <w:p w14:paraId="42AE7C46" w14:textId="4022EC75" w:rsidR="00FC6B42" w:rsidRDefault="009C4428" w:rsidP="00033154">
                      <w:pPr>
                        <w:jc w:val="center"/>
                        <w:rPr>
                          <w:rFonts w:ascii="Arial Rounded MT Bold" w:hAnsi="Arial Rounded MT Bold"/>
                          <w:sz w:val="14"/>
                          <w:szCs w:val="14"/>
                        </w:rPr>
                      </w:pPr>
                      <w:r>
                        <w:rPr>
                          <w:rFonts w:ascii="Arial Rounded MT Bold" w:hAnsi="Arial Rounded MT Bold"/>
                          <w:sz w:val="16"/>
                          <w:szCs w:val="16"/>
                        </w:rPr>
                        <w:t>ROBERT GOLDSTEIN, MD, PhD</w:t>
                      </w:r>
                      <w:r w:rsidR="00033154" w:rsidRPr="00033154">
                        <w:rPr>
                          <w:rFonts w:ascii="Arial Rounded MT Bold" w:hAnsi="Arial Rounded MT Bold"/>
                          <w:sz w:val="16"/>
                          <w:szCs w:val="16"/>
                        </w:rPr>
                        <w:t xml:space="preserve"> </w:t>
                      </w:r>
                      <w:r w:rsidR="00FC6B42" w:rsidRPr="00FC6B42">
                        <w:rPr>
                          <w:rFonts w:ascii="Arial Rounded MT Bold" w:hAnsi="Arial Rounded MT Bold"/>
                          <w:sz w:val="14"/>
                          <w:szCs w:val="14"/>
                        </w:rPr>
                        <w:t>Commissioner</w:t>
                      </w:r>
                    </w:p>
                    <w:p w14:paraId="3AE250D6" w14:textId="77777777" w:rsidR="004813AC" w:rsidRDefault="004813AC" w:rsidP="00FC6B42">
                      <w:pPr>
                        <w:jc w:val="center"/>
                        <w:rPr>
                          <w:rFonts w:ascii="Arial Rounded MT Bold" w:hAnsi="Arial Rounded MT Bold"/>
                          <w:sz w:val="14"/>
                          <w:szCs w:val="14"/>
                        </w:rPr>
                      </w:pPr>
                    </w:p>
                    <w:p w14:paraId="1743FF8E" w14:textId="77777777" w:rsidR="004813AC" w:rsidRPr="004813AC" w:rsidRDefault="004813AC" w:rsidP="004813AC">
                      <w:pPr>
                        <w:jc w:val="center"/>
                        <w:rPr>
                          <w:rFonts w:ascii="Arial" w:hAnsi="Arial" w:cs="Arial"/>
                          <w:b/>
                          <w:sz w:val="14"/>
                          <w:szCs w:val="14"/>
                        </w:rPr>
                      </w:pPr>
                      <w:r w:rsidRPr="004813AC">
                        <w:rPr>
                          <w:rFonts w:ascii="Arial" w:hAnsi="Arial" w:cs="Arial"/>
                          <w:b/>
                          <w:sz w:val="14"/>
                          <w:szCs w:val="14"/>
                        </w:rPr>
                        <w:t>Tel: 617-624-6000</w:t>
                      </w:r>
                    </w:p>
                    <w:p w14:paraId="26AFADF3" w14:textId="77777777" w:rsidR="004813AC" w:rsidRPr="004813AC" w:rsidRDefault="004813AC" w:rsidP="004813AC">
                      <w:pPr>
                        <w:jc w:val="center"/>
                        <w:rPr>
                          <w:rFonts w:ascii="Arial" w:hAnsi="Arial" w:cs="Arial"/>
                          <w:b/>
                          <w:sz w:val="14"/>
                          <w:szCs w:val="14"/>
                          <w:lang w:val="fr-FR"/>
                        </w:rPr>
                      </w:pPr>
                      <w:r w:rsidRPr="004813AC">
                        <w:rPr>
                          <w:rFonts w:ascii="Arial" w:hAnsi="Arial" w:cs="Arial"/>
                          <w:b/>
                          <w:sz w:val="14"/>
                          <w:szCs w:val="14"/>
                          <w:lang w:val="fr-FR"/>
                        </w:rPr>
                        <w:t>www.mass.gov/dph</w:t>
                      </w:r>
                    </w:p>
                    <w:p w14:paraId="3CB10211" w14:textId="77777777" w:rsidR="004813AC" w:rsidRPr="00FC6B42" w:rsidRDefault="004813AC" w:rsidP="00FC6B42">
                      <w:pPr>
                        <w:jc w:val="center"/>
                        <w:rPr>
                          <w:rFonts w:ascii="Arial Rounded MT Bold" w:hAnsi="Arial Rounded MT Bold"/>
                          <w:sz w:val="14"/>
                          <w:szCs w:val="14"/>
                        </w:rPr>
                      </w:pPr>
                    </w:p>
                  </w:txbxContent>
                </v:textbox>
              </v:shape>
            </w:pict>
          </mc:Fallback>
        </mc:AlternateContent>
      </w:r>
      <w:r>
        <w:rPr>
          <w:noProof/>
        </w:rPr>
        <mc:AlternateContent>
          <mc:Choice Requires="wps">
            <w:drawing>
              <wp:anchor distT="0" distB="0" distL="114300" distR="114300" simplePos="0" relativeHeight="251657216" behindDoc="0" locked="0" layoutInCell="1" allowOverlap="1" wp14:anchorId="5CC856F6" wp14:editId="00735048">
                <wp:simplePos x="0" y="0"/>
                <wp:positionH relativeFrom="column">
                  <wp:posOffset>-652145</wp:posOffset>
                </wp:positionH>
                <wp:positionV relativeFrom="paragraph">
                  <wp:posOffset>539750</wp:posOffset>
                </wp:positionV>
                <wp:extent cx="1572895" cy="802005"/>
                <wp:effectExtent l="0" t="0" r="825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2895" cy="8020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CC856F6" id="_x0000_s1027" type="#_x0000_t202" style="position:absolute;margin-left:-51.35pt;margin-top:42.5pt;width:123.85pt;height:63.15pt;z-index:25165721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" stroked="f">
                <v:textbox style="mso-fit-shape-to-text:t">
                  <w:txbxContent>
                    <w:p w14:paraId="0D7A3CE7" w14:textId="77777777" w:rsidR="00FC6B42" w:rsidRDefault="00FC6B42" w:rsidP="00FC6B42">
                      <w:pPr>
                        <w:pStyle w:val="Governor"/>
                        <w:spacing w:after="0"/>
                        <w:rPr>
                          <w:sz w:val="16"/>
                        </w:rPr>
                      </w:pPr>
                    </w:p>
                    <w:p w14:paraId="257F23FD" w14:textId="77777777" w:rsidR="00FC6B42" w:rsidRDefault="002D1C21" w:rsidP="00FC6B42">
                      <w:pPr>
                        <w:pStyle w:val="Governor"/>
                        <w:spacing w:after="0"/>
                        <w:rPr>
                          <w:sz w:val="16"/>
                        </w:rPr>
                      </w:pPr>
                      <w:r>
                        <w:rPr>
                          <w:sz w:val="16"/>
                        </w:rPr>
                        <w:t>MAURA T. HEALEY</w:t>
                      </w:r>
                    </w:p>
                    <w:p w14:paraId="199471FC" w14:textId="77777777" w:rsidR="00FC6B42" w:rsidRDefault="00FC6B42" w:rsidP="00FC6B42">
                      <w:pPr>
                        <w:pStyle w:val="Governor"/>
                      </w:pPr>
                      <w:r>
                        <w:t>Governor</w:t>
                      </w:r>
                    </w:p>
                    <w:p w14:paraId="6EE5988D" w14:textId="77777777" w:rsidR="00FC6B42" w:rsidRDefault="002D1C21" w:rsidP="00FC6B42">
                      <w:pPr>
                        <w:pStyle w:val="Governor"/>
                        <w:spacing w:after="0"/>
                        <w:rPr>
                          <w:sz w:val="16"/>
                        </w:rPr>
                      </w:pPr>
                      <w:r>
                        <w:rPr>
                          <w:sz w:val="16"/>
                        </w:rPr>
                        <w:t>KIMBERLEY DRISCOLL</w:t>
                      </w:r>
                    </w:p>
                    <w:p w14:paraId="791A486A" w14:textId="77777777" w:rsidR="00FC6B42" w:rsidRDefault="00FC6B42" w:rsidP="00FC6B42">
                      <w:pPr>
                        <w:pStyle w:val="Governor"/>
                      </w:pPr>
                      <w:r>
                        <w:t>Lieutenant Governor</w:t>
                      </w:r>
                    </w:p>
                  </w:txbxContent>
                </v:textbox>
              </v:shape>
            </w:pict>
          </mc:Fallback>
        </mc:AlternateContent>
      </w:r>
    </w:p>
    <w:p w14:paraId="33866557" w14:textId="77777777" w:rsidR="00FC6B42" w:rsidRDefault="00FC6B42" w:rsidP="0072610D"/>
    <w:p w14:paraId="45EA865C" w14:textId="77777777" w:rsidR="00FC6B42" w:rsidRDefault="00FC6B42" w:rsidP="0072610D"/>
    <w:p w14:paraId="51314366" w14:textId="77777777" w:rsidR="00033154" w:rsidRDefault="00033154" w:rsidP="0072610D"/>
    <w:p w14:paraId="69F380EF" w14:textId="77777777" w:rsidR="00033154" w:rsidRDefault="00033154" w:rsidP="0072610D"/>
    <w:p w14:paraId="3DA64BB5" w14:textId="77777777" w:rsidR="00033154" w:rsidRDefault="00033154" w:rsidP="0072610D"/>
    <w:p w14:paraId="08EDF823" w14:textId="77777777" w:rsidR="00033154" w:rsidRDefault="00033154" w:rsidP="0072610D"/>
    <w:p w14:paraId="2415E441" w14:textId="77777777" w:rsidR="008B3F0C" w:rsidRDefault="008B3F0C" w:rsidP="008B3F0C">
      <w:pPr>
        <w:tabs>
          <w:tab w:val="left" w:pos="1890"/>
        </w:tabs>
        <w:jc w:val="center"/>
        <w:rPr>
          <w:b/>
          <w:szCs w:val="24"/>
        </w:rPr>
      </w:pPr>
      <w:r>
        <w:rPr>
          <w:b/>
          <w:szCs w:val="24"/>
        </w:rPr>
        <w:t>Board of Allied Mental Health and Human Services Professions</w:t>
      </w:r>
    </w:p>
    <w:p w14:paraId="76E245FC" w14:textId="77777777" w:rsidR="008B3F0C" w:rsidRPr="00DD1D80" w:rsidRDefault="008B3F0C" w:rsidP="008B3F0C">
      <w:pPr>
        <w:tabs>
          <w:tab w:val="left" w:pos="1890"/>
        </w:tabs>
        <w:jc w:val="center"/>
        <w:rPr>
          <w:b/>
          <w:szCs w:val="24"/>
        </w:rPr>
      </w:pPr>
      <w:r>
        <w:rPr>
          <w:b/>
          <w:szCs w:val="24"/>
        </w:rPr>
        <w:t>Public Meeting Minutes</w:t>
      </w:r>
    </w:p>
    <w:p w14:paraId="61A3D379" w14:textId="1E5A4A86" w:rsidR="008B3F0C" w:rsidRPr="00971E25" w:rsidRDefault="00FA0EAB" w:rsidP="008B3F0C">
      <w:pPr>
        <w:jc w:val="center"/>
        <w:rPr>
          <w:szCs w:val="24"/>
        </w:rPr>
      </w:pPr>
      <w:r>
        <w:rPr>
          <w:szCs w:val="24"/>
        </w:rPr>
        <w:t>August 21</w:t>
      </w:r>
      <w:r w:rsidR="007C5379">
        <w:rPr>
          <w:szCs w:val="24"/>
        </w:rPr>
        <w:t>, 2026</w:t>
      </w:r>
    </w:p>
    <w:p w14:paraId="64F4BDC5" w14:textId="77777777" w:rsidR="008B3F0C" w:rsidRDefault="008B3F0C" w:rsidP="008B3F0C">
      <w:pPr>
        <w:tabs>
          <w:tab w:val="left" w:pos="2340"/>
        </w:tabs>
        <w:rPr>
          <w:b/>
          <w:szCs w:val="24"/>
          <w:u w:val="single"/>
        </w:rPr>
      </w:pPr>
    </w:p>
    <w:p w14:paraId="1C210F3A" w14:textId="610996F1" w:rsidR="008B3F0C" w:rsidRPr="00B111B0" w:rsidRDefault="008B3F0C" w:rsidP="007B3151">
      <w:pPr>
        <w:tabs>
          <w:tab w:val="left" w:pos="2340"/>
          <w:tab w:val="left" w:pos="7070"/>
        </w:tabs>
        <w:rPr>
          <w:szCs w:val="24"/>
        </w:rPr>
      </w:pPr>
      <w:r w:rsidRPr="00B111B0">
        <w:rPr>
          <w:b/>
          <w:szCs w:val="24"/>
          <w:u w:val="single"/>
        </w:rPr>
        <w:t>Board Members Present</w:t>
      </w:r>
      <w:r w:rsidRPr="00D15499">
        <w:rPr>
          <w:b/>
          <w:szCs w:val="24"/>
        </w:rPr>
        <w:t>:</w:t>
      </w:r>
      <w:r w:rsidRPr="00B111B0">
        <w:rPr>
          <w:szCs w:val="24"/>
        </w:rPr>
        <w:tab/>
      </w:r>
      <w:r w:rsidR="007B3151">
        <w:rPr>
          <w:szCs w:val="24"/>
        </w:rPr>
        <w:tab/>
      </w:r>
    </w:p>
    <w:p w14:paraId="3B51E3AF" w14:textId="77777777" w:rsidR="008B3F0C" w:rsidRPr="00B111B0" w:rsidRDefault="008B3F0C" w:rsidP="008B3F0C">
      <w:pPr>
        <w:tabs>
          <w:tab w:val="left" w:pos="2340"/>
        </w:tabs>
        <w:rPr>
          <w:szCs w:val="24"/>
        </w:rPr>
      </w:pPr>
      <w:r w:rsidRPr="00B111B0">
        <w:rPr>
          <w:szCs w:val="24"/>
        </w:rPr>
        <w:t xml:space="preserve"> </w:t>
      </w:r>
    </w:p>
    <w:p w14:paraId="5ACC618C" w14:textId="18C3CDEE" w:rsidR="006A3207" w:rsidRDefault="006A3207" w:rsidP="008B3F0C">
      <w:pPr>
        <w:tabs>
          <w:tab w:val="left" w:pos="2430"/>
        </w:tabs>
        <w:rPr>
          <w:szCs w:val="24"/>
        </w:rPr>
      </w:pPr>
      <w:bookmarkStart w:id="0" w:name="_Hlk148445581"/>
      <w:r>
        <w:rPr>
          <w:szCs w:val="24"/>
        </w:rPr>
        <w:t>William Ahearn, Acting Chair</w:t>
      </w:r>
    </w:p>
    <w:p w14:paraId="2CDEC3F5" w14:textId="67CEC804" w:rsidR="00E83B4F" w:rsidRDefault="00E83B4F" w:rsidP="008B3F0C">
      <w:pPr>
        <w:tabs>
          <w:tab w:val="left" w:pos="2430"/>
        </w:tabs>
        <w:rPr>
          <w:szCs w:val="24"/>
        </w:rPr>
      </w:pPr>
      <w:r>
        <w:rPr>
          <w:szCs w:val="24"/>
        </w:rPr>
        <w:t>Amy Vercillo, Member</w:t>
      </w:r>
      <w:r w:rsidR="00EA2FAB">
        <w:rPr>
          <w:szCs w:val="24"/>
        </w:rPr>
        <w:t xml:space="preserve"> </w:t>
      </w:r>
      <w:r w:rsidR="00FF336E">
        <w:rPr>
          <w:szCs w:val="24"/>
        </w:rPr>
        <w:t>(left the meeting at 11:33 a.m., returned to the meeting at 12:00 p.m.</w:t>
      </w:r>
      <w:r w:rsidR="00E83551">
        <w:rPr>
          <w:szCs w:val="24"/>
        </w:rPr>
        <w:t>, left the meeting at 1:09 p.m.</w:t>
      </w:r>
      <w:r w:rsidR="00FF336E">
        <w:rPr>
          <w:szCs w:val="24"/>
        </w:rPr>
        <w:t>)</w:t>
      </w:r>
    </w:p>
    <w:bookmarkEnd w:id="0"/>
    <w:p w14:paraId="5D76FA35" w14:textId="08E9A823" w:rsidR="00BA5378" w:rsidRDefault="00BA5378" w:rsidP="008B3F0C">
      <w:pPr>
        <w:tabs>
          <w:tab w:val="left" w:pos="2430"/>
        </w:tabs>
        <w:rPr>
          <w:bCs/>
          <w:szCs w:val="24"/>
        </w:rPr>
      </w:pPr>
      <w:r>
        <w:rPr>
          <w:bCs/>
          <w:szCs w:val="24"/>
        </w:rPr>
        <w:t>Kathleen Tucker, Public Member</w:t>
      </w:r>
      <w:r w:rsidR="006A3207">
        <w:rPr>
          <w:bCs/>
          <w:szCs w:val="24"/>
        </w:rPr>
        <w:t xml:space="preserve"> </w:t>
      </w:r>
    </w:p>
    <w:p w14:paraId="1863490D" w14:textId="7CEF9A23" w:rsidR="009A31D6" w:rsidRDefault="009A31D6" w:rsidP="008B3F0C">
      <w:pPr>
        <w:tabs>
          <w:tab w:val="left" w:pos="2430"/>
        </w:tabs>
        <w:rPr>
          <w:bCs/>
          <w:szCs w:val="24"/>
        </w:rPr>
      </w:pPr>
      <w:r>
        <w:rPr>
          <w:bCs/>
          <w:szCs w:val="24"/>
        </w:rPr>
        <w:t>Alayna McGarty, Member</w:t>
      </w:r>
      <w:r w:rsidR="00C60544">
        <w:rPr>
          <w:bCs/>
          <w:szCs w:val="24"/>
        </w:rPr>
        <w:t xml:space="preserve"> </w:t>
      </w:r>
    </w:p>
    <w:p w14:paraId="5C717878" w14:textId="60D7A56C" w:rsidR="002E47E6" w:rsidRDefault="002E47E6" w:rsidP="008B3F0C">
      <w:pPr>
        <w:tabs>
          <w:tab w:val="left" w:pos="2430"/>
        </w:tabs>
        <w:rPr>
          <w:bCs/>
          <w:szCs w:val="24"/>
        </w:rPr>
      </w:pPr>
      <w:r>
        <w:rPr>
          <w:bCs/>
          <w:szCs w:val="24"/>
        </w:rPr>
        <w:t xml:space="preserve">Deepti Kumra, Member </w:t>
      </w:r>
      <w:r w:rsidR="00E64874">
        <w:rPr>
          <w:bCs/>
          <w:szCs w:val="24"/>
        </w:rPr>
        <w:t>(left the meeting at 1:05 p.m.)</w:t>
      </w:r>
    </w:p>
    <w:p w14:paraId="7255833B" w14:textId="2CD1A8F4" w:rsidR="00FA0EAB" w:rsidRDefault="00FA0EAB" w:rsidP="008B3F0C">
      <w:pPr>
        <w:tabs>
          <w:tab w:val="left" w:pos="2430"/>
        </w:tabs>
        <w:rPr>
          <w:bCs/>
          <w:szCs w:val="24"/>
        </w:rPr>
      </w:pPr>
      <w:r>
        <w:rPr>
          <w:bCs/>
          <w:szCs w:val="24"/>
        </w:rPr>
        <w:t>Candice Colon-</w:t>
      </w:r>
      <w:proofErr w:type="spellStart"/>
      <w:r>
        <w:rPr>
          <w:bCs/>
          <w:szCs w:val="24"/>
        </w:rPr>
        <w:t>Kwedor</w:t>
      </w:r>
      <w:proofErr w:type="spellEnd"/>
      <w:r>
        <w:rPr>
          <w:bCs/>
          <w:szCs w:val="24"/>
        </w:rPr>
        <w:t>, Member</w:t>
      </w:r>
    </w:p>
    <w:p w14:paraId="23A76808" w14:textId="7908935B" w:rsidR="00FA0EAB" w:rsidRDefault="00FA0EAB" w:rsidP="008B3F0C">
      <w:pPr>
        <w:tabs>
          <w:tab w:val="left" w:pos="2430"/>
        </w:tabs>
        <w:rPr>
          <w:bCs/>
          <w:szCs w:val="24"/>
        </w:rPr>
      </w:pPr>
      <w:r>
        <w:rPr>
          <w:bCs/>
          <w:szCs w:val="24"/>
        </w:rPr>
        <w:t>Kristen Woodbury, Member</w:t>
      </w:r>
    </w:p>
    <w:p w14:paraId="6F1096EA" w14:textId="250CD931" w:rsidR="00FA0EAB" w:rsidRDefault="00FA0EAB" w:rsidP="008B3F0C">
      <w:pPr>
        <w:tabs>
          <w:tab w:val="left" w:pos="2430"/>
        </w:tabs>
        <w:rPr>
          <w:bCs/>
          <w:szCs w:val="24"/>
        </w:rPr>
      </w:pPr>
      <w:r>
        <w:rPr>
          <w:bCs/>
          <w:szCs w:val="24"/>
        </w:rPr>
        <w:t>Kathryn Stevens, Member</w:t>
      </w:r>
    </w:p>
    <w:p w14:paraId="668BE71C" w14:textId="7B24D942" w:rsidR="00FA0EAB" w:rsidRDefault="00FA0EAB" w:rsidP="008B3F0C">
      <w:pPr>
        <w:tabs>
          <w:tab w:val="left" w:pos="2430"/>
        </w:tabs>
        <w:rPr>
          <w:bCs/>
          <w:szCs w:val="24"/>
        </w:rPr>
      </w:pPr>
      <w:r>
        <w:rPr>
          <w:bCs/>
          <w:szCs w:val="24"/>
        </w:rPr>
        <w:t>Ashley Williams, Member</w:t>
      </w:r>
    </w:p>
    <w:p w14:paraId="35F6F6A6" w14:textId="77777777" w:rsidR="009D38EB" w:rsidRDefault="009D38EB" w:rsidP="008B3F0C">
      <w:pPr>
        <w:tabs>
          <w:tab w:val="left" w:pos="2430"/>
        </w:tabs>
        <w:rPr>
          <w:b/>
          <w:szCs w:val="24"/>
          <w:u w:val="single"/>
        </w:rPr>
      </w:pPr>
    </w:p>
    <w:p w14:paraId="3E6CEA41" w14:textId="77777777" w:rsidR="008B3F0C" w:rsidRPr="00B111B0" w:rsidRDefault="008B3F0C" w:rsidP="008B3F0C">
      <w:pPr>
        <w:tabs>
          <w:tab w:val="left" w:pos="2430"/>
        </w:tabs>
        <w:rPr>
          <w:szCs w:val="24"/>
        </w:rPr>
      </w:pPr>
      <w:r w:rsidRPr="00B111B0">
        <w:rPr>
          <w:b/>
          <w:szCs w:val="24"/>
          <w:u w:val="single"/>
        </w:rPr>
        <w:t>Staff Members Present</w:t>
      </w:r>
      <w:r w:rsidRPr="00D15499">
        <w:rPr>
          <w:b/>
          <w:szCs w:val="24"/>
        </w:rPr>
        <w:t>:</w:t>
      </w:r>
      <w:r w:rsidRPr="00B111B0">
        <w:rPr>
          <w:szCs w:val="24"/>
        </w:rPr>
        <w:tab/>
      </w:r>
    </w:p>
    <w:p w14:paraId="736393FB" w14:textId="77777777" w:rsidR="008B3F0C" w:rsidRPr="00B111B0" w:rsidRDefault="008B3F0C" w:rsidP="008B3F0C">
      <w:pPr>
        <w:tabs>
          <w:tab w:val="left" w:pos="2430"/>
        </w:tabs>
        <w:rPr>
          <w:szCs w:val="24"/>
        </w:rPr>
      </w:pPr>
    </w:p>
    <w:p w14:paraId="4E30F241" w14:textId="77777777" w:rsidR="008B3F0C" w:rsidRDefault="008B3F0C" w:rsidP="008B3F0C">
      <w:pPr>
        <w:tabs>
          <w:tab w:val="left" w:pos="2430"/>
        </w:tabs>
        <w:rPr>
          <w:szCs w:val="24"/>
        </w:rPr>
      </w:pPr>
      <w:r>
        <w:rPr>
          <w:szCs w:val="24"/>
        </w:rPr>
        <w:t>Brian Bialas</w:t>
      </w:r>
      <w:r w:rsidRPr="00B111B0">
        <w:rPr>
          <w:szCs w:val="24"/>
        </w:rPr>
        <w:t>,</w:t>
      </w:r>
      <w:r w:rsidRPr="00B111B0">
        <w:rPr>
          <w:i/>
          <w:szCs w:val="24"/>
        </w:rPr>
        <w:t xml:space="preserve"> </w:t>
      </w:r>
      <w:r w:rsidRPr="00B111B0">
        <w:rPr>
          <w:szCs w:val="24"/>
        </w:rPr>
        <w:t>Executive Director</w:t>
      </w:r>
    </w:p>
    <w:p w14:paraId="5C7F819A" w14:textId="2AF4A24C" w:rsidR="008F69D1" w:rsidRDefault="008F69D1" w:rsidP="008B3F0C">
      <w:pPr>
        <w:tabs>
          <w:tab w:val="left" w:pos="2430"/>
        </w:tabs>
        <w:rPr>
          <w:szCs w:val="24"/>
        </w:rPr>
      </w:pPr>
      <w:r>
        <w:rPr>
          <w:szCs w:val="24"/>
        </w:rPr>
        <w:t>Jaclyn Gagne, Chief Deputy General Counsel</w:t>
      </w:r>
    </w:p>
    <w:p w14:paraId="031449CE" w14:textId="4468980C" w:rsidR="005A6E31" w:rsidRDefault="006A3207" w:rsidP="008B3F0C">
      <w:pPr>
        <w:tabs>
          <w:tab w:val="left" w:pos="2430"/>
        </w:tabs>
        <w:rPr>
          <w:szCs w:val="24"/>
        </w:rPr>
      </w:pPr>
      <w:r>
        <w:rPr>
          <w:szCs w:val="24"/>
        </w:rPr>
        <w:t>Sheila York</w:t>
      </w:r>
      <w:r w:rsidR="005A6E31">
        <w:rPr>
          <w:szCs w:val="24"/>
        </w:rPr>
        <w:t>, Board Counsel</w:t>
      </w:r>
    </w:p>
    <w:p w14:paraId="73259367" w14:textId="6F119195" w:rsidR="006A3207" w:rsidRDefault="006A3207" w:rsidP="008B3F0C">
      <w:pPr>
        <w:tabs>
          <w:tab w:val="left" w:pos="2430"/>
        </w:tabs>
        <w:rPr>
          <w:szCs w:val="24"/>
        </w:rPr>
      </w:pPr>
      <w:r>
        <w:rPr>
          <w:szCs w:val="24"/>
        </w:rPr>
        <w:t>Daniel Kumin, Board Counsel</w:t>
      </w:r>
    </w:p>
    <w:p w14:paraId="31DE6928" w14:textId="0384E994" w:rsidR="008F69D1" w:rsidRDefault="008F69D1" w:rsidP="008B3F0C">
      <w:pPr>
        <w:tabs>
          <w:tab w:val="left" w:pos="2430"/>
        </w:tabs>
        <w:rPr>
          <w:szCs w:val="24"/>
        </w:rPr>
      </w:pPr>
      <w:r>
        <w:rPr>
          <w:szCs w:val="24"/>
        </w:rPr>
        <w:t>Michael Egan, Board Counsel</w:t>
      </w:r>
    </w:p>
    <w:p w14:paraId="54B5750B" w14:textId="267A9F85" w:rsidR="00E015D3" w:rsidRDefault="008F69D1" w:rsidP="008B3F0C">
      <w:pPr>
        <w:tabs>
          <w:tab w:val="left" w:pos="2430"/>
        </w:tabs>
        <w:rPr>
          <w:szCs w:val="24"/>
        </w:rPr>
      </w:pPr>
      <w:r>
        <w:rPr>
          <w:szCs w:val="24"/>
        </w:rPr>
        <w:t>Lauren McShane, Chief Investigator</w:t>
      </w:r>
    </w:p>
    <w:p w14:paraId="2D33AA4E" w14:textId="5B8BF25D" w:rsidR="008F69D1" w:rsidRDefault="008F69D1" w:rsidP="008B3F0C">
      <w:pPr>
        <w:tabs>
          <w:tab w:val="left" w:pos="2430"/>
        </w:tabs>
        <w:rPr>
          <w:szCs w:val="24"/>
        </w:rPr>
      </w:pPr>
      <w:r>
        <w:rPr>
          <w:szCs w:val="24"/>
        </w:rPr>
        <w:t>Kendrick Raine, Deputy Chief Investigator</w:t>
      </w:r>
    </w:p>
    <w:p w14:paraId="4009240D" w14:textId="3593E749" w:rsidR="008F69D1" w:rsidRDefault="008F69D1" w:rsidP="008B3F0C">
      <w:pPr>
        <w:tabs>
          <w:tab w:val="left" w:pos="2430"/>
        </w:tabs>
        <w:rPr>
          <w:szCs w:val="24"/>
        </w:rPr>
      </w:pPr>
      <w:r>
        <w:rPr>
          <w:szCs w:val="24"/>
        </w:rPr>
        <w:t>Doris Lugo, Investigator</w:t>
      </w:r>
    </w:p>
    <w:p w14:paraId="3920349A" w14:textId="77777777" w:rsidR="007A3711" w:rsidRDefault="007A3711" w:rsidP="008B3F0C">
      <w:pPr>
        <w:rPr>
          <w:szCs w:val="24"/>
        </w:rPr>
      </w:pPr>
    </w:p>
    <w:p w14:paraId="3C648384" w14:textId="009A439B" w:rsidR="008B3F0C" w:rsidRDefault="008B3F0C" w:rsidP="008B3F0C">
      <w:pPr>
        <w:rPr>
          <w:b/>
          <w:szCs w:val="24"/>
          <w:u w:val="single"/>
        </w:rPr>
      </w:pPr>
      <w:r>
        <w:rPr>
          <w:szCs w:val="24"/>
        </w:rPr>
        <w:t xml:space="preserve">All board members and staff appeared </w:t>
      </w:r>
      <w:proofErr w:type="gramStart"/>
      <w:r>
        <w:rPr>
          <w:szCs w:val="24"/>
        </w:rPr>
        <w:t xml:space="preserve">by </w:t>
      </w:r>
      <w:r w:rsidR="0078362B">
        <w:rPr>
          <w:szCs w:val="24"/>
        </w:rPr>
        <w:t>videoconference</w:t>
      </w:r>
      <w:proofErr w:type="gramEnd"/>
      <w:r>
        <w:rPr>
          <w:szCs w:val="24"/>
        </w:rPr>
        <w:t>.</w:t>
      </w:r>
    </w:p>
    <w:p w14:paraId="307A116C" w14:textId="77777777" w:rsidR="00035E69" w:rsidRDefault="00035E69" w:rsidP="008B3F0C">
      <w:pPr>
        <w:rPr>
          <w:b/>
          <w:szCs w:val="24"/>
          <w:u w:val="single"/>
        </w:rPr>
      </w:pPr>
      <w:bookmarkStart w:id="1" w:name="_Hlk211335057"/>
    </w:p>
    <w:p w14:paraId="2B84CA4C" w14:textId="5EB06958" w:rsidR="008B3F0C" w:rsidRDefault="008B3F0C" w:rsidP="008B3F0C">
      <w:pPr>
        <w:rPr>
          <w:szCs w:val="24"/>
        </w:rPr>
      </w:pPr>
      <w:r w:rsidRPr="005E05DB">
        <w:rPr>
          <w:b/>
          <w:szCs w:val="24"/>
          <w:u w:val="single"/>
        </w:rPr>
        <w:t>Call to Order</w:t>
      </w:r>
      <w:r w:rsidRPr="007215DE">
        <w:rPr>
          <w:b/>
          <w:szCs w:val="24"/>
        </w:rPr>
        <w:t>:</w:t>
      </w:r>
      <w:r w:rsidRPr="007215DE">
        <w:rPr>
          <w:szCs w:val="24"/>
        </w:rPr>
        <w:t xml:space="preserve"> The </w:t>
      </w:r>
      <w:r w:rsidR="00940923">
        <w:rPr>
          <w:szCs w:val="24"/>
        </w:rPr>
        <w:t>meeting</w:t>
      </w:r>
      <w:r w:rsidRPr="007215DE">
        <w:rPr>
          <w:szCs w:val="24"/>
        </w:rPr>
        <w:t xml:space="preserve"> was called to order at </w:t>
      </w:r>
      <w:r w:rsidR="007A3711">
        <w:rPr>
          <w:szCs w:val="24"/>
        </w:rPr>
        <w:t xml:space="preserve">approximately </w:t>
      </w:r>
      <w:r>
        <w:rPr>
          <w:szCs w:val="24"/>
        </w:rPr>
        <w:t>10:</w:t>
      </w:r>
      <w:r w:rsidR="002B33A2">
        <w:rPr>
          <w:szCs w:val="24"/>
        </w:rPr>
        <w:t>0</w:t>
      </w:r>
      <w:r w:rsidR="00B82865">
        <w:rPr>
          <w:szCs w:val="24"/>
        </w:rPr>
        <w:t>5</w:t>
      </w:r>
      <w:r w:rsidR="00333D3A">
        <w:rPr>
          <w:szCs w:val="24"/>
        </w:rPr>
        <w:t xml:space="preserve"> </w:t>
      </w:r>
      <w:r>
        <w:rPr>
          <w:szCs w:val="24"/>
        </w:rPr>
        <w:t>a.m.</w:t>
      </w:r>
      <w:r w:rsidRPr="007215DE">
        <w:rPr>
          <w:szCs w:val="24"/>
        </w:rPr>
        <w:t xml:space="preserve"> </w:t>
      </w:r>
    </w:p>
    <w:bookmarkEnd w:id="1"/>
    <w:p w14:paraId="69616016" w14:textId="77777777" w:rsidR="00892B95" w:rsidRDefault="00892B95" w:rsidP="008B3F0C">
      <w:pPr>
        <w:rPr>
          <w:rFonts w:eastAsia="Calibri"/>
          <w:b/>
          <w:szCs w:val="24"/>
          <w:u w:val="single"/>
        </w:rPr>
      </w:pPr>
    </w:p>
    <w:p w14:paraId="74EEE100" w14:textId="77777777" w:rsidR="008B3F0C" w:rsidRDefault="008B3F0C" w:rsidP="008B3F0C">
      <w:pPr>
        <w:rPr>
          <w:rFonts w:eastAsia="Calibri"/>
          <w:b/>
          <w:szCs w:val="24"/>
          <w:u w:val="single"/>
        </w:rPr>
      </w:pPr>
      <w:r>
        <w:rPr>
          <w:rFonts w:eastAsia="Calibri"/>
          <w:b/>
          <w:szCs w:val="24"/>
          <w:u w:val="single"/>
        </w:rPr>
        <w:t>Roll Call for Attendance</w:t>
      </w:r>
    </w:p>
    <w:p w14:paraId="0B3AB32A" w14:textId="77777777" w:rsidR="008B3F0C" w:rsidRDefault="008B3F0C" w:rsidP="008B3F0C">
      <w:pPr>
        <w:rPr>
          <w:rFonts w:eastAsia="Calibri"/>
          <w:b/>
          <w:szCs w:val="24"/>
          <w:u w:val="single"/>
        </w:rPr>
      </w:pPr>
    </w:p>
    <w:p w14:paraId="109FC31E" w14:textId="52B2FB10" w:rsidR="00FD7D8A" w:rsidRPr="00CD12A1" w:rsidRDefault="008B3F0C" w:rsidP="00CD12A1">
      <w:pPr>
        <w:rPr>
          <w:rFonts w:eastAsia="Calibri"/>
          <w:bCs/>
          <w:szCs w:val="24"/>
        </w:rPr>
      </w:pPr>
      <w:r>
        <w:rPr>
          <w:rFonts w:eastAsia="Calibri"/>
          <w:bCs/>
          <w:szCs w:val="24"/>
        </w:rPr>
        <w:t xml:space="preserve">Mr. Bialas called the roll of </w:t>
      </w:r>
      <w:r w:rsidR="00F341BC">
        <w:rPr>
          <w:rFonts w:eastAsia="Calibri"/>
          <w:bCs/>
          <w:szCs w:val="24"/>
        </w:rPr>
        <w:t>B</w:t>
      </w:r>
      <w:r>
        <w:rPr>
          <w:rFonts w:eastAsia="Calibri"/>
          <w:bCs/>
          <w:szCs w:val="24"/>
        </w:rPr>
        <w:t xml:space="preserve">oard members.  </w:t>
      </w:r>
      <w:r w:rsidR="006A3207">
        <w:rPr>
          <w:rFonts w:eastAsia="Calibri"/>
          <w:bCs/>
          <w:szCs w:val="24"/>
        </w:rPr>
        <w:t xml:space="preserve">William Ahearn, </w:t>
      </w:r>
      <w:r w:rsidR="0078362B">
        <w:rPr>
          <w:rFonts w:eastAsia="Calibri"/>
          <w:bCs/>
          <w:szCs w:val="24"/>
        </w:rPr>
        <w:t>Amy Vercillo</w:t>
      </w:r>
      <w:r w:rsidR="00333D3A">
        <w:rPr>
          <w:rFonts w:eastAsia="Calibri"/>
          <w:bCs/>
          <w:szCs w:val="24"/>
        </w:rPr>
        <w:t xml:space="preserve">, </w:t>
      </w:r>
      <w:r w:rsidR="00B82865">
        <w:rPr>
          <w:rFonts w:eastAsia="Calibri"/>
          <w:bCs/>
          <w:szCs w:val="24"/>
        </w:rPr>
        <w:t xml:space="preserve">Kathleen Tucker, </w:t>
      </w:r>
      <w:r w:rsidR="00E015D3">
        <w:rPr>
          <w:rFonts w:eastAsia="Calibri"/>
          <w:bCs/>
          <w:szCs w:val="24"/>
        </w:rPr>
        <w:t>Alayna McGarty</w:t>
      </w:r>
      <w:r w:rsidR="006A3207">
        <w:rPr>
          <w:rFonts w:eastAsia="Calibri"/>
          <w:bCs/>
          <w:szCs w:val="24"/>
        </w:rPr>
        <w:t xml:space="preserve">, Deepti Kumra, </w:t>
      </w:r>
      <w:r w:rsidR="00B82865">
        <w:rPr>
          <w:rFonts w:eastAsia="Calibri"/>
          <w:bCs/>
          <w:szCs w:val="24"/>
        </w:rPr>
        <w:t>Candice Colon-</w:t>
      </w:r>
      <w:proofErr w:type="spellStart"/>
      <w:r w:rsidR="00B82865">
        <w:rPr>
          <w:rFonts w:eastAsia="Calibri"/>
          <w:bCs/>
          <w:szCs w:val="24"/>
        </w:rPr>
        <w:t>Kwedor</w:t>
      </w:r>
      <w:proofErr w:type="spellEnd"/>
      <w:r w:rsidR="006A3207">
        <w:rPr>
          <w:rFonts w:eastAsia="Calibri"/>
          <w:bCs/>
          <w:szCs w:val="24"/>
        </w:rPr>
        <w:t xml:space="preserve">, </w:t>
      </w:r>
      <w:r w:rsidR="00B82865">
        <w:rPr>
          <w:rFonts w:eastAsia="Calibri"/>
          <w:bCs/>
          <w:szCs w:val="24"/>
        </w:rPr>
        <w:t xml:space="preserve">Kristen Woodbury, Kathryn Stevens, and Ashley Williams </w:t>
      </w:r>
      <w:r>
        <w:rPr>
          <w:szCs w:val="24"/>
        </w:rPr>
        <w:t>all present by</w:t>
      </w:r>
      <w:r w:rsidR="00776890">
        <w:rPr>
          <w:szCs w:val="24"/>
        </w:rPr>
        <w:t xml:space="preserve"> </w:t>
      </w:r>
      <w:r>
        <w:rPr>
          <w:szCs w:val="24"/>
        </w:rPr>
        <w:t xml:space="preserve">videoconference.  </w:t>
      </w:r>
    </w:p>
    <w:p w14:paraId="1ED6C62F" w14:textId="3629CC04" w:rsidR="00C071DD" w:rsidRDefault="008B3F0C" w:rsidP="00DF11D6">
      <w:pPr>
        <w:pStyle w:val="NoSpacing"/>
        <w:rPr>
          <w:b/>
          <w:szCs w:val="24"/>
          <w:u w:val="single"/>
        </w:rPr>
      </w:pPr>
      <w:proofErr w:type="gramStart"/>
      <w:r w:rsidRPr="00BC7DE7">
        <w:rPr>
          <w:b/>
          <w:szCs w:val="24"/>
          <w:u w:val="single"/>
        </w:rPr>
        <w:lastRenderedPageBreak/>
        <w:t>Board Business</w:t>
      </w:r>
      <w:proofErr w:type="gramEnd"/>
    </w:p>
    <w:p w14:paraId="3F58DD7E" w14:textId="77777777" w:rsidR="006A3207" w:rsidRPr="0017677D" w:rsidRDefault="006A3207" w:rsidP="00E015D3">
      <w:pPr>
        <w:rPr>
          <w:rFonts w:eastAsia="Calibri"/>
          <w:b/>
          <w:szCs w:val="24"/>
        </w:rPr>
      </w:pPr>
    </w:p>
    <w:p w14:paraId="648EBA48" w14:textId="232EE140" w:rsidR="006F6D0C" w:rsidRPr="00FD7D8A" w:rsidRDefault="008B3F0C" w:rsidP="006F6D0C">
      <w:pPr>
        <w:numPr>
          <w:ilvl w:val="0"/>
          <w:numId w:val="3"/>
        </w:numPr>
        <w:rPr>
          <w:rFonts w:eastAsia="Calibri"/>
          <w:b/>
          <w:szCs w:val="24"/>
        </w:rPr>
      </w:pPr>
      <w:r w:rsidRPr="00BC7DE7">
        <w:rPr>
          <w:b/>
          <w:bCs/>
          <w:szCs w:val="24"/>
        </w:rPr>
        <w:t xml:space="preserve">Public Meeting Minutes of </w:t>
      </w:r>
      <w:r w:rsidR="009C3A8E">
        <w:rPr>
          <w:b/>
          <w:bCs/>
          <w:szCs w:val="24"/>
        </w:rPr>
        <w:t>July 17</w:t>
      </w:r>
      <w:r w:rsidR="004E3DA5">
        <w:rPr>
          <w:b/>
          <w:bCs/>
          <w:szCs w:val="24"/>
        </w:rPr>
        <w:t>, 2026</w:t>
      </w:r>
      <w:r w:rsidRPr="00BC7DE7">
        <w:rPr>
          <w:b/>
          <w:bCs/>
          <w:szCs w:val="24"/>
        </w:rPr>
        <w:t>:</w:t>
      </w:r>
      <w:r>
        <w:rPr>
          <w:szCs w:val="24"/>
        </w:rPr>
        <w:t xml:space="preserve"> </w:t>
      </w:r>
      <w:r>
        <w:rPr>
          <w:rFonts w:eastAsia="Calibri"/>
          <w:szCs w:val="24"/>
        </w:rPr>
        <w:t xml:space="preserve">After a brief discussion, a </w:t>
      </w:r>
      <w:r w:rsidR="00733ADC">
        <w:rPr>
          <w:rFonts w:eastAsia="Calibri"/>
          <w:szCs w:val="24"/>
        </w:rPr>
        <w:t>motion</w:t>
      </w:r>
      <w:r>
        <w:rPr>
          <w:rFonts w:eastAsia="Calibri"/>
          <w:szCs w:val="24"/>
        </w:rPr>
        <w:t xml:space="preserve"> was made by </w:t>
      </w:r>
      <w:r w:rsidR="00FD7D8A">
        <w:rPr>
          <w:rFonts w:eastAsia="Calibri"/>
          <w:szCs w:val="24"/>
        </w:rPr>
        <w:t>Dr. Vercillo</w:t>
      </w:r>
      <w:r>
        <w:rPr>
          <w:rFonts w:eastAsia="Calibri"/>
          <w:szCs w:val="24"/>
        </w:rPr>
        <w:t xml:space="preserve">, seconded by </w:t>
      </w:r>
      <w:r w:rsidR="009C3A8E">
        <w:rPr>
          <w:rFonts w:eastAsia="Calibri"/>
          <w:szCs w:val="24"/>
        </w:rPr>
        <w:t>Ms. McGarty</w:t>
      </w:r>
      <w:r w:rsidR="000C4F9C">
        <w:rPr>
          <w:rFonts w:eastAsia="Calibri"/>
          <w:szCs w:val="24"/>
        </w:rPr>
        <w:t>,</w:t>
      </w:r>
      <w:r>
        <w:rPr>
          <w:rFonts w:eastAsia="Calibri"/>
          <w:szCs w:val="24"/>
        </w:rPr>
        <w:t xml:space="preserve"> to approve the </w:t>
      </w:r>
      <w:r w:rsidRPr="009E5674">
        <w:rPr>
          <w:rFonts w:eastAsia="Calibri"/>
          <w:szCs w:val="24"/>
        </w:rPr>
        <w:t xml:space="preserve">Public Meeting Minutes of </w:t>
      </w:r>
      <w:r w:rsidR="00B4401C">
        <w:rPr>
          <w:rFonts w:eastAsia="Calibri"/>
          <w:szCs w:val="24"/>
        </w:rPr>
        <w:t>July</w:t>
      </w:r>
      <w:r w:rsidR="00FD7D8A">
        <w:rPr>
          <w:rFonts w:eastAsia="Calibri"/>
          <w:szCs w:val="24"/>
        </w:rPr>
        <w:t xml:space="preserve"> </w:t>
      </w:r>
      <w:r w:rsidR="009C3A8E">
        <w:rPr>
          <w:rFonts w:eastAsia="Calibri"/>
          <w:szCs w:val="24"/>
        </w:rPr>
        <w:t>17</w:t>
      </w:r>
      <w:r w:rsidR="004E3DA5">
        <w:rPr>
          <w:rFonts w:eastAsia="Calibri"/>
          <w:szCs w:val="24"/>
        </w:rPr>
        <w:t xml:space="preserve">, </w:t>
      </w:r>
      <w:proofErr w:type="gramStart"/>
      <w:r w:rsidR="004E3DA5">
        <w:rPr>
          <w:rFonts w:eastAsia="Calibri"/>
          <w:szCs w:val="24"/>
        </w:rPr>
        <w:t>2026</w:t>
      </w:r>
      <w:proofErr w:type="gramEnd"/>
      <w:r>
        <w:rPr>
          <w:rFonts w:eastAsia="Calibri"/>
          <w:szCs w:val="24"/>
        </w:rPr>
        <w:t xml:space="preserve"> as drafted.  The motion passed unanimously by a roll call vote</w:t>
      </w:r>
      <w:r w:rsidR="009C3A8E">
        <w:rPr>
          <w:rFonts w:eastAsia="Calibri"/>
          <w:szCs w:val="24"/>
        </w:rPr>
        <w:t>, with Dr. Colon-</w:t>
      </w:r>
      <w:proofErr w:type="spellStart"/>
      <w:r w:rsidR="009C3A8E">
        <w:rPr>
          <w:rFonts w:eastAsia="Calibri"/>
          <w:szCs w:val="24"/>
        </w:rPr>
        <w:t>Kwedor</w:t>
      </w:r>
      <w:proofErr w:type="spellEnd"/>
      <w:r w:rsidR="009C3A8E">
        <w:rPr>
          <w:rFonts w:eastAsia="Calibri"/>
          <w:szCs w:val="24"/>
        </w:rPr>
        <w:t xml:space="preserve"> and Dr. Williams abstaining.  </w:t>
      </w:r>
      <w:r w:rsidR="00940923">
        <w:rPr>
          <w:rFonts w:eastAsia="Calibri"/>
          <w:szCs w:val="24"/>
        </w:rPr>
        <w:t xml:space="preserve"> </w:t>
      </w:r>
    </w:p>
    <w:p w14:paraId="67BEFF05" w14:textId="77777777" w:rsidR="00FD7D8A" w:rsidRPr="00FD7D8A" w:rsidRDefault="00FD7D8A" w:rsidP="009C3A8E">
      <w:pPr>
        <w:rPr>
          <w:rFonts w:eastAsia="Calibri"/>
          <w:b/>
          <w:szCs w:val="24"/>
        </w:rPr>
      </w:pPr>
    </w:p>
    <w:p w14:paraId="5CECF82C" w14:textId="552071CB" w:rsidR="00FD7D8A" w:rsidRDefault="00FD7D8A" w:rsidP="00FD7D8A">
      <w:pPr>
        <w:pStyle w:val="NoSpacing"/>
        <w:numPr>
          <w:ilvl w:val="0"/>
          <w:numId w:val="2"/>
        </w:numPr>
        <w:rPr>
          <w:szCs w:val="24"/>
        </w:rPr>
      </w:pPr>
      <w:r w:rsidRPr="00FD7D8A">
        <w:rPr>
          <w:b/>
          <w:bCs/>
          <w:szCs w:val="24"/>
        </w:rPr>
        <w:t>Ratification of Decisions by Board Staff to Approve Applications:</w:t>
      </w:r>
      <w:r>
        <w:rPr>
          <w:szCs w:val="24"/>
        </w:rPr>
        <w:t xml:space="preserve"> </w:t>
      </w:r>
      <w:r>
        <w:rPr>
          <w:rFonts w:eastAsia="Calibri"/>
          <w:szCs w:val="24"/>
        </w:rPr>
        <w:t xml:space="preserve">The Board considered whether to approve the decisions made by staff on </w:t>
      </w:r>
      <w:proofErr w:type="gramStart"/>
      <w:r>
        <w:rPr>
          <w:rFonts w:eastAsia="Calibri"/>
          <w:szCs w:val="24"/>
        </w:rPr>
        <w:t>applications</w:t>
      </w:r>
      <w:proofErr w:type="gramEnd"/>
      <w:r>
        <w:rPr>
          <w:rFonts w:eastAsia="Calibri"/>
          <w:szCs w:val="24"/>
        </w:rPr>
        <w:t xml:space="preserve"> processed since the last meeting.  A motion was made by Ms. </w:t>
      </w:r>
      <w:r w:rsidR="009C3A8E">
        <w:rPr>
          <w:rFonts w:eastAsia="Calibri"/>
          <w:szCs w:val="24"/>
        </w:rPr>
        <w:t>Tucker</w:t>
      </w:r>
      <w:r>
        <w:rPr>
          <w:rFonts w:eastAsia="Calibri"/>
          <w:szCs w:val="24"/>
        </w:rPr>
        <w:t xml:space="preserve">, seconded by </w:t>
      </w:r>
      <w:r w:rsidR="009C3A8E">
        <w:rPr>
          <w:rFonts w:eastAsia="Calibri"/>
          <w:szCs w:val="24"/>
        </w:rPr>
        <w:t>Dr. Williams</w:t>
      </w:r>
      <w:r>
        <w:rPr>
          <w:rFonts w:eastAsia="Calibri"/>
          <w:szCs w:val="24"/>
        </w:rPr>
        <w:t xml:space="preserve">, </w:t>
      </w:r>
      <w:r w:rsidRPr="00993C87">
        <w:rPr>
          <w:szCs w:val="24"/>
        </w:rPr>
        <w:t>to approve the decisions made by staff on applications processed since the last Board meeting.  The motion passed unanimously</w:t>
      </w:r>
      <w:r>
        <w:rPr>
          <w:szCs w:val="24"/>
        </w:rPr>
        <w:t xml:space="preserve"> by a roll call vote</w:t>
      </w:r>
      <w:r w:rsidR="009C3A8E">
        <w:rPr>
          <w:szCs w:val="24"/>
        </w:rPr>
        <w:t>, with Dr. Colon-</w:t>
      </w:r>
      <w:proofErr w:type="spellStart"/>
      <w:r w:rsidR="009C3A8E">
        <w:rPr>
          <w:szCs w:val="24"/>
        </w:rPr>
        <w:t>Kwedor</w:t>
      </w:r>
      <w:proofErr w:type="spellEnd"/>
      <w:r w:rsidR="009C3A8E">
        <w:rPr>
          <w:szCs w:val="24"/>
        </w:rPr>
        <w:t xml:space="preserve"> abstaining.  </w:t>
      </w:r>
    </w:p>
    <w:p w14:paraId="20B1594D" w14:textId="77777777" w:rsidR="000039FB" w:rsidRDefault="000039FB" w:rsidP="000039FB">
      <w:pPr>
        <w:pStyle w:val="NoSpacing"/>
        <w:ind w:left="720"/>
        <w:rPr>
          <w:szCs w:val="24"/>
        </w:rPr>
      </w:pPr>
    </w:p>
    <w:p w14:paraId="12255F98" w14:textId="081FE48F" w:rsidR="000039FB" w:rsidRDefault="000039FB" w:rsidP="000039FB">
      <w:pPr>
        <w:pStyle w:val="NoSpacing"/>
        <w:numPr>
          <w:ilvl w:val="0"/>
          <w:numId w:val="2"/>
        </w:numPr>
        <w:rPr>
          <w:szCs w:val="24"/>
        </w:rPr>
      </w:pPr>
      <w:r w:rsidRPr="004552A6">
        <w:rPr>
          <w:b/>
          <w:bCs/>
          <w:szCs w:val="24"/>
        </w:rPr>
        <w:t>Application Processing:</w:t>
      </w:r>
      <w:r>
        <w:rPr>
          <w:szCs w:val="24"/>
        </w:rPr>
        <w:t xml:space="preserve"> Mr. Bialas reported that application reviews have been going well</w:t>
      </w:r>
      <w:r w:rsidR="00C02E42">
        <w:rPr>
          <w:szCs w:val="24"/>
        </w:rPr>
        <w:t xml:space="preserve"> and noted that </w:t>
      </w:r>
      <w:r w:rsidR="00B4401C">
        <w:rPr>
          <w:szCs w:val="24"/>
        </w:rPr>
        <w:t xml:space="preserve">the </w:t>
      </w:r>
      <w:r w:rsidR="00C02E42">
        <w:rPr>
          <w:szCs w:val="24"/>
        </w:rPr>
        <w:t xml:space="preserve">staff has started reviewing applications for the Licensed Supervised Mental Health Counselor license.  </w:t>
      </w:r>
      <w:r w:rsidR="00A51B0F">
        <w:rPr>
          <w:szCs w:val="24"/>
        </w:rPr>
        <w:t xml:space="preserve"> </w:t>
      </w:r>
    </w:p>
    <w:p w14:paraId="6DB9BC92" w14:textId="77777777" w:rsidR="00E65666" w:rsidRDefault="00E65666" w:rsidP="00E65666">
      <w:pPr>
        <w:pStyle w:val="ListParagraph"/>
        <w:rPr>
          <w:szCs w:val="24"/>
        </w:rPr>
      </w:pPr>
    </w:p>
    <w:p w14:paraId="095DDAAA" w14:textId="37C6A6A4" w:rsidR="00C02E42" w:rsidRDefault="00C02E42" w:rsidP="00C02E42">
      <w:pPr>
        <w:rPr>
          <w:rFonts w:eastAsia="Calibri"/>
          <w:b/>
          <w:bCs/>
          <w:szCs w:val="24"/>
          <w:u w:val="single"/>
        </w:rPr>
      </w:pPr>
      <w:r w:rsidRPr="00C02E42">
        <w:rPr>
          <w:rFonts w:eastAsia="Calibri"/>
          <w:b/>
          <w:bCs/>
          <w:szCs w:val="24"/>
          <w:u w:val="single"/>
        </w:rPr>
        <w:t>LABA Application Review Interview – Discipline in Another Jurisdiction</w:t>
      </w:r>
    </w:p>
    <w:p w14:paraId="3463E316" w14:textId="77777777" w:rsidR="00C02E42" w:rsidRPr="00C02E42" w:rsidRDefault="00C02E42" w:rsidP="00C02E42">
      <w:pPr>
        <w:rPr>
          <w:rFonts w:eastAsia="Calibri"/>
          <w:b/>
          <w:bCs/>
          <w:szCs w:val="24"/>
          <w:u w:val="single"/>
        </w:rPr>
      </w:pPr>
    </w:p>
    <w:p w14:paraId="709A5082" w14:textId="770B97BC" w:rsidR="00C02E42" w:rsidRPr="00C02E42" w:rsidRDefault="00C02E42" w:rsidP="00C02E42">
      <w:pPr>
        <w:numPr>
          <w:ilvl w:val="0"/>
          <w:numId w:val="11"/>
        </w:numPr>
        <w:rPr>
          <w:rFonts w:eastAsia="Calibri"/>
          <w:b/>
          <w:bCs/>
          <w:szCs w:val="24"/>
        </w:rPr>
      </w:pPr>
      <w:r w:rsidRPr="00C02E42">
        <w:rPr>
          <w:rFonts w:eastAsia="Calibri"/>
          <w:b/>
          <w:bCs/>
          <w:szCs w:val="24"/>
        </w:rPr>
        <w:t xml:space="preserve">Jade Gayles </w:t>
      </w:r>
    </w:p>
    <w:p w14:paraId="41F2D0B2" w14:textId="77777777" w:rsidR="00C02E42" w:rsidRPr="00C02E42" w:rsidRDefault="00C02E42" w:rsidP="00C02E42">
      <w:pPr>
        <w:ind w:left="720"/>
        <w:rPr>
          <w:rFonts w:eastAsia="Calibri"/>
          <w:b/>
          <w:bCs/>
          <w:szCs w:val="24"/>
        </w:rPr>
      </w:pPr>
    </w:p>
    <w:p w14:paraId="6B0F7BE1" w14:textId="4A90035C" w:rsidR="00C02E42" w:rsidRPr="0055554A" w:rsidRDefault="00C02E42" w:rsidP="00C02E42">
      <w:pPr>
        <w:numPr>
          <w:ilvl w:val="1"/>
          <w:numId w:val="11"/>
        </w:numPr>
        <w:rPr>
          <w:rFonts w:eastAsia="Calibri"/>
          <w:b/>
          <w:bCs/>
          <w:szCs w:val="24"/>
        </w:rPr>
      </w:pPr>
      <w:r w:rsidRPr="00C02E42">
        <w:rPr>
          <w:rFonts w:eastAsia="Calibri"/>
          <w:b/>
          <w:bCs/>
          <w:szCs w:val="24"/>
        </w:rPr>
        <w:t>Interview with Jade Gayles</w:t>
      </w:r>
      <w:r>
        <w:rPr>
          <w:rFonts w:eastAsia="Calibri"/>
          <w:b/>
          <w:bCs/>
          <w:szCs w:val="24"/>
        </w:rPr>
        <w:t xml:space="preserve">: </w:t>
      </w:r>
      <w:r w:rsidR="0055554A" w:rsidRPr="0055554A">
        <w:rPr>
          <w:rFonts w:eastAsia="Calibri"/>
          <w:szCs w:val="24"/>
        </w:rPr>
        <w:t>Ms. Gayles appeared</w:t>
      </w:r>
      <w:r w:rsidR="0055554A">
        <w:rPr>
          <w:rFonts w:eastAsia="Calibri"/>
          <w:b/>
          <w:bCs/>
          <w:szCs w:val="24"/>
        </w:rPr>
        <w:t xml:space="preserve"> </w:t>
      </w:r>
      <w:r w:rsidR="0055554A">
        <w:rPr>
          <w:rFonts w:eastAsia="Calibri"/>
          <w:szCs w:val="24"/>
        </w:rPr>
        <w:t xml:space="preserve">to discuss her </w:t>
      </w:r>
      <w:proofErr w:type="gramStart"/>
      <w:r w:rsidR="0055554A">
        <w:rPr>
          <w:rFonts w:eastAsia="Calibri"/>
          <w:szCs w:val="24"/>
        </w:rPr>
        <w:t>disclosure of discipline</w:t>
      </w:r>
      <w:proofErr w:type="gramEnd"/>
      <w:r w:rsidR="0055554A">
        <w:rPr>
          <w:rFonts w:eastAsia="Calibri"/>
          <w:szCs w:val="24"/>
        </w:rPr>
        <w:t xml:space="preserve"> against her by the Behavior Analyst Certification Board (BACB).  Ms. Gayle</w:t>
      </w:r>
      <w:r w:rsidR="00B4401C">
        <w:rPr>
          <w:rFonts w:eastAsia="Calibri"/>
          <w:szCs w:val="24"/>
        </w:rPr>
        <w:t>s</w:t>
      </w:r>
      <w:r w:rsidR="0055554A">
        <w:rPr>
          <w:rFonts w:eastAsia="Calibri"/>
          <w:szCs w:val="24"/>
        </w:rPr>
        <w:t xml:space="preserve"> explained that she participated in the BACB process, was required to wait to take the examination, and is now under supervision imposed by the BACB.  She has learned about accountability and honesty.</w:t>
      </w:r>
    </w:p>
    <w:p w14:paraId="3CE6B5A4" w14:textId="77777777" w:rsidR="0055554A" w:rsidRDefault="0055554A" w:rsidP="0055554A">
      <w:pPr>
        <w:rPr>
          <w:rFonts w:eastAsia="Calibri"/>
          <w:b/>
          <w:bCs/>
          <w:szCs w:val="24"/>
        </w:rPr>
      </w:pPr>
    </w:p>
    <w:p w14:paraId="34B15BAA" w14:textId="0FCF4B4B" w:rsidR="0055554A" w:rsidRDefault="0055554A" w:rsidP="0055554A">
      <w:pPr>
        <w:ind w:left="1440"/>
        <w:rPr>
          <w:rFonts w:eastAsia="Calibri"/>
          <w:szCs w:val="24"/>
        </w:rPr>
      </w:pPr>
      <w:r w:rsidRPr="0055554A">
        <w:rPr>
          <w:rFonts w:eastAsia="Calibri"/>
          <w:szCs w:val="24"/>
        </w:rPr>
        <w:t xml:space="preserve">After a brief discussion, a motion was made by Ms. Tucker, seconded by Dr. Williams, to allow Ms. Gayles to continue with the licensing process if she </w:t>
      </w:r>
      <w:r>
        <w:rPr>
          <w:rFonts w:eastAsia="Calibri"/>
          <w:szCs w:val="24"/>
        </w:rPr>
        <w:t>agrees to a conditional licensure agreement requiring her to complete her discipline with the BACB and provide her supervision reports to the Board for review.</w:t>
      </w:r>
      <w:r w:rsidR="005D7B85">
        <w:rPr>
          <w:rFonts w:eastAsia="Calibri"/>
          <w:szCs w:val="24"/>
        </w:rPr>
        <w:t xml:space="preserve">  The motion passed unanimously by a roll call vote.  </w:t>
      </w:r>
    </w:p>
    <w:p w14:paraId="2D0F46B2" w14:textId="77777777" w:rsidR="005D7B85" w:rsidRDefault="005D7B85" w:rsidP="005D7B85">
      <w:pPr>
        <w:rPr>
          <w:rFonts w:eastAsia="Calibri"/>
          <w:szCs w:val="24"/>
        </w:rPr>
      </w:pPr>
    </w:p>
    <w:p w14:paraId="6D5AFDA1" w14:textId="52C99DBD" w:rsidR="005D7B85" w:rsidRDefault="005D7B85" w:rsidP="005D7B85">
      <w:pPr>
        <w:rPr>
          <w:rFonts w:eastAsia="Calibri"/>
          <w:b/>
          <w:bCs/>
          <w:szCs w:val="24"/>
          <w:u w:val="single"/>
        </w:rPr>
      </w:pPr>
      <w:r w:rsidRPr="005D7B85">
        <w:rPr>
          <w:rFonts w:eastAsia="Calibri"/>
          <w:b/>
          <w:bCs/>
          <w:szCs w:val="24"/>
          <w:u w:val="single"/>
        </w:rPr>
        <w:t>Hearings on Denials of Applications</w:t>
      </w:r>
    </w:p>
    <w:p w14:paraId="13564FB7" w14:textId="77777777" w:rsidR="005D7B85" w:rsidRPr="005D7B85" w:rsidRDefault="005D7B85" w:rsidP="005D7B85">
      <w:pPr>
        <w:rPr>
          <w:rFonts w:eastAsia="Calibri"/>
          <w:b/>
          <w:bCs/>
          <w:szCs w:val="24"/>
          <w:u w:val="single"/>
        </w:rPr>
      </w:pPr>
    </w:p>
    <w:p w14:paraId="1B517F75" w14:textId="4FC17B9B" w:rsidR="00416165" w:rsidRDefault="005D7B85" w:rsidP="00C14F5A">
      <w:pPr>
        <w:numPr>
          <w:ilvl w:val="0"/>
          <w:numId w:val="11"/>
        </w:numPr>
        <w:rPr>
          <w:rFonts w:eastAsia="Calibri"/>
          <w:szCs w:val="24"/>
        </w:rPr>
      </w:pPr>
      <w:r w:rsidRPr="00416165">
        <w:rPr>
          <w:rFonts w:eastAsia="Calibri"/>
          <w:b/>
          <w:bCs/>
          <w:szCs w:val="24"/>
        </w:rPr>
        <w:t>Julia Fernandez</w:t>
      </w:r>
      <w:r w:rsidR="00416165" w:rsidRPr="00416165">
        <w:rPr>
          <w:rFonts w:eastAsia="Calibri"/>
          <w:b/>
          <w:bCs/>
          <w:szCs w:val="24"/>
        </w:rPr>
        <w:t>:</w:t>
      </w:r>
      <w:r w:rsidR="00416165" w:rsidRPr="00416165">
        <w:rPr>
          <w:rFonts w:eastAsia="Calibri"/>
          <w:szCs w:val="24"/>
        </w:rPr>
        <w:t xml:space="preserve"> Ms. Fernandez appeared with Martha Baez </w:t>
      </w:r>
      <w:r w:rsidR="00416165">
        <w:rPr>
          <w:rFonts w:eastAsia="Calibri"/>
          <w:szCs w:val="24"/>
        </w:rPr>
        <w:t xml:space="preserve">for a hearing on the denial of her </w:t>
      </w:r>
      <w:r w:rsidR="000966FC">
        <w:rPr>
          <w:rFonts w:eastAsia="Calibri"/>
          <w:szCs w:val="24"/>
        </w:rPr>
        <w:t xml:space="preserve">LMHC </w:t>
      </w:r>
      <w:r w:rsidR="00416165">
        <w:rPr>
          <w:rFonts w:eastAsia="Calibri"/>
          <w:szCs w:val="24"/>
        </w:rPr>
        <w:t>application because she does not have 60 graduate credits.  Ms. Fernandez discussed the additional documentation that she provided and her educational background.</w:t>
      </w:r>
    </w:p>
    <w:p w14:paraId="5042B3AA" w14:textId="77777777" w:rsidR="00416165" w:rsidRDefault="00416165" w:rsidP="00416165">
      <w:pPr>
        <w:rPr>
          <w:rFonts w:eastAsia="Calibri"/>
          <w:szCs w:val="24"/>
        </w:rPr>
      </w:pPr>
    </w:p>
    <w:p w14:paraId="7A517572" w14:textId="3378CCC6" w:rsidR="00416165" w:rsidRPr="00416165" w:rsidRDefault="00416165" w:rsidP="00416165">
      <w:pPr>
        <w:ind w:left="720"/>
        <w:rPr>
          <w:rFonts w:eastAsia="Calibri"/>
          <w:szCs w:val="24"/>
        </w:rPr>
      </w:pPr>
      <w:r>
        <w:rPr>
          <w:rFonts w:eastAsia="Calibri"/>
          <w:szCs w:val="24"/>
        </w:rPr>
        <w:t xml:space="preserve">After a brief discussion, a motion was made by Ms. McGarty, seconded by Ms. Stevens, to allow Ms. Fernandez to continue with the licensing process.  The motion passed unanimously by a roll call vote.  </w:t>
      </w:r>
    </w:p>
    <w:p w14:paraId="526A40F0" w14:textId="77777777" w:rsidR="00416165" w:rsidRPr="005D7B85" w:rsidRDefault="00416165" w:rsidP="00416165">
      <w:pPr>
        <w:ind w:left="720"/>
        <w:rPr>
          <w:rFonts w:eastAsia="Calibri"/>
          <w:szCs w:val="24"/>
        </w:rPr>
      </w:pPr>
    </w:p>
    <w:p w14:paraId="4661514F" w14:textId="21E47A54" w:rsidR="00821480" w:rsidRDefault="005D7B85" w:rsidP="005D7B85">
      <w:pPr>
        <w:numPr>
          <w:ilvl w:val="0"/>
          <w:numId w:val="11"/>
        </w:numPr>
        <w:rPr>
          <w:rFonts w:eastAsia="Calibri"/>
          <w:szCs w:val="24"/>
        </w:rPr>
      </w:pPr>
      <w:r w:rsidRPr="00821480">
        <w:rPr>
          <w:rFonts w:eastAsia="Calibri"/>
          <w:b/>
          <w:bCs/>
          <w:szCs w:val="24"/>
        </w:rPr>
        <w:lastRenderedPageBreak/>
        <w:t>Kayson Jones</w:t>
      </w:r>
      <w:r w:rsidR="00821480" w:rsidRPr="00821480">
        <w:rPr>
          <w:rFonts w:eastAsia="Calibri"/>
          <w:b/>
          <w:bCs/>
          <w:szCs w:val="24"/>
        </w:rPr>
        <w:t>:</w:t>
      </w:r>
      <w:r w:rsidR="00821480">
        <w:rPr>
          <w:rFonts w:eastAsia="Calibri"/>
          <w:szCs w:val="24"/>
        </w:rPr>
        <w:t xml:space="preserve"> Ms. Jones appeared for a hearing on the denial of his </w:t>
      </w:r>
      <w:r w:rsidR="000966FC">
        <w:rPr>
          <w:rFonts w:eastAsia="Calibri"/>
          <w:szCs w:val="24"/>
        </w:rPr>
        <w:t xml:space="preserve">LMHC </w:t>
      </w:r>
      <w:r w:rsidR="00821480">
        <w:rPr>
          <w:rFonts w:eastAsia="Calibri"/>
          <w:szCs w:val="24"/>
        </w:rPr>
        <w:t>application because he does not have 60 graduate credits.</w:t>
      </w:r>
    </w:p>
    <w:p w14:paraId="2691B2C4" w14:textId="77777777" w:rsidR="00821480" w:rsidRDefault="00821480" w:rsidP="00821480">
      <w:pPr>
        <w:rPr>
          <w:rFonts w:eastAsia="Calibri"/>
          <w:szCs w:val="24"/>
        </w:rPr>
      </w:pPr>
    </w:p>
    <w:p w14:paraId="35E76728" w14:textId="77777777" w:rsidR="00821480" w:rsidRDefault="00821480" w:rsidP="00821480">
      <w:pPr>
        <w:ind w:left="720"/>
        <w:rPr>
          <w:rFonts w:eastAsia="Calibri"/>
          <w:szCs w:val="24"/>
        </w:rPr>
      </w:pPr>
      <w:r>
        <w:rPr>
          <w:rFonts w:eastAsia="Calibri"/>
          <w:szCs w:val="24"/>
        </w:rPr>
        <w:t xml:space="preserve">Mr. Jones explained that he does have 60 graduate credits, and that a corrected official transcript from his school shows that.  </w:t>
      </w:r>
    </w:p>
    <w:p w14:paraId="3E73D40E" w14:textId="77777777" w:rsidR="00821480" w:rsidRDefault="00821480" w:rsidP="00821480">
      <w:pPr>
        <w:ind w:left="720"/>
        <w:rPr>
          <w:rFonts w:eastAsia="Calibri"/>
          <w:szCs w:val="24"/>
        </w:rPr>
      </w:pPr>
    </w:p>
    <w:p w14:paraId="61F6BD23" w14:textId="195F960C" w:rsidR="00821480" w:rsidRDefault="00821480" w:rsidP="00821480">
      <w:pPr>
        <w:ind w:left="720"/>
        <w:rPr>
          <w:rFonts w:eastAsia="Calibri"/>
          <w:szCs w:val="24"/>
        </w:rPr>
      </w:pPr>
      <w:r>
        <w:rPr>
          <w:rFonts w:eastAsia="Calibri"/>
          <w:szCs w:val="24"/>
        </w:rPr>
        <w:t xml:space="preserve">The Board directed Mr. Jones to provide a written explanation of what courses he completed </w:t>
      </w:r>
      <w:r w:rsidR="00B4401C">
        <w:rPr>
          <w:rFonts w:eastAsia="Calibri"/>
          <w:szCs w:val="24"/>
        </w:rPr>
        <w:t xml:space="preserve">that </w:t>
      </w:r>
      <w:r>
        <w:rPr>
          <w:rFonts w:eastAsia="Calibri"/>
          <w:szCs w:val="24"/>
        </w:rPr>
        <w:t>cover Social and Cultural Foundations, Human Growth and Development, and Counseling Theory.</w:t>
      </w:r>
    </w:p>
    <w:p w14:paraId="3EA3DEFE" w14:textId="77777777" w:rsidR="00821480" w:rsidRDefault="00821480" w:rsidP="00821480">
      <w:pPr>
        <w:ind w:left="720"/>
        <w:rPr>
          <w:rFonts w:eastAsia="Calibri"/>
          <w:szCs w:val="24"/>
        </w:rPr>
      </w:pPr>
    </w:p>
    <w:p w14:paraId="565A2007" w14:textId="5B928D13" w:rsidR="00821480" w:rsidRDefault="00821480" w:rsidP="00821480">
      <w:pPr>
        <w:ind w:left="720"/>
        <w:rPr>
          <w:rFonts w:eastAsia="Calibri"/>
          <w:szCs w:val="24"/>
        </w:rPr>
      </w:pPr>
      <w:r>
        <w:rPr>
          <w:rFonts w:eastAsia="Calibri"/>
          <w:szCs w:val="24"/>
        </w:rPr>
        <w:t>The Board continued the hearing.</w:t>
      </w:r>
    </w:p>
    <w:p w14:paraId="4481355C" w14:textId="7C9B0409" w:rsidR="005D7B85" w:rsidRPr="005D7B85" w:rsidRDefault="005D7B85" w:rsidP="00821480">
      <w:pPr>
        <w:ind w:left="720"/>
        <w:rPr>
          <w:rFonts w:eastAsia="Calibri"/>
          <w:szCs w:val="24"/>
        </w:rPr>
      </w:pPr>
      <w:r w:rsidRPr="005D7B85">
        <w:rPr>
          <w:rFonts w:eastAsia="Calibri"/>
          <w:szCs w:val="24"/>
        </w:rPr>
        <w:t xml:space="preserve"> </w:t>
      </w:r>
    </w:p>
    <w:p w14:paraId="2BE8F246" w14:textId="257D6AF4" w:rsidR="005D7B85" w:rsidRDefault="005D7B85" w:rsidP="005D7B85">
      <w:pPr>
        <w:numPr>
          <w:ilvl w:val="0"/>
          <w:numId w:val="11"/>
        </w:numPr>
        <w:rPr>
          <w:rFonts w:eastAsia="Calibri"/>
          <w:szCs w:val="24"/>
        </w:rPr>
      </w:pPr>
      <w:r w:rsidRPr="00821480">
        <w:rPr>
          <w:rFonts w:eastAsia="Calibri"/>
          <w:b/>
          <w:bCs/>
          <w:szCs w:val="24"/>
        </w:rPr>
        <w:t>Kimberly Silvestri</w:t>
      </w:r>
      <w:r w:rsidR="00821480" w:rsidRPr="00821480">
        <w:rPr>
          <w:rFonts w:eastAsia="Calibri"/>
          <w:b/>
          <w:bCs/>
          <w:szCs w:val="24"/>
        </w:rPr>
        <w:t>:</w:t>
      </w:r>
      <w:r w:rsidR="00821480">
        <w:rPr>
          <w:rFonts w:eastAsia="Calibri"/>
          <w:szCs w:val="24"/>
        </w:rPr>
        <w:t xml:space="preserve"> Ms. Silvestri appeared for a hearing on the denial of her </w:t>
      </w:r>
      <w:r w:rsidR="000966FC">
        <w:rPr>
          <w:rFonts w:eastAsia="Calibri"/>
          <w:szCs w:val="24"/>
        </w:rPr>
        <w:t xml:space="preserve">LMHC </w:t>
      </w:r>
      <w:r w:rsidR="00821480">
        <w:rPr>
          <w:rFonts w:eastAsia="Calibri"/>
          <w:szCs w:val="24"/>
        </w:rPr>
        <w:t xml:space="preserve">application because she does not have 60 graduate credits.  </w:t>
      </w:r>
    </w:p>
    <w:p w14:paraId="71A54324" w14:textId="77777777" w:rsidR="00821480" w:rsidRDefault="00821480" w:rsidP="00821480">
      <w:pPr>
        <w:rPr>
          <w:rFonts w:eastAsia="Calibri"/>
          <w:szCs w:val="24"/>
        </w:rPr>
      </w:pPr>
    </w:p>
    <w:p w14:paraId="6544F02E" w14:textId="776B1297" w:rsidR="00821480" w:rsidRDefault="00821480" w:rsidP="00821480">
      <w:pPr>
        <w:ind w:left="720"/>
        <w:rPr>
          <w:rFonts w:eastAsia="Calibri"/>
          <w:szCs w:val="24"/>
        </w:rPr>
      </w:pPr>
      <w:r>
        <w:rPr>
          <w:rFonts w:eastAsia="Calibri"/>
          <w:szCs w:val="24"/>
        </w:rPr>
        <w:t>Ms. Silvestri discussed her background with support from her supervisor Beth Louder.</w:t>
      </w:r>
    </w:p>
    <w:p w14:paraId="7EA08BDA" w14:textId="77777777" w:rsidR="00821480" w:rsidRDefault="00821480" w:rsidP="00821480">
      <w:pPr>
        <w:ind w:left="720"/>
        <w:rPr>
          <w:rFonts w:eastAsia="Calibri"/>
          <w:szCs w:val="24"/>
        </w:rPr>
      </w:pPr>
    </w:p>
    <w:p w14:paraId="668E21BB" w14:textId="104D85F9" w:rsidR="00821480" w:rsidRDefault="00821480" w:rsidP="00821480">
      <w:pPr>
        <w:ind w:left="720"/>
        <w:rPr>
          <w:rFonts w:eastAsia="Calibri"/>
          <w:szCs w:val="24"/>
        </w:rPr>
      </w:pPr>
      <w:r>
        <w:rPr>
          <w:rFonts w:eastAsia="Calibri"/>
          <w:szCs w:val="24"/>
        </w:rPr>
        <w:t>Mr. Bialas explained that Ms. Silvestri has not provided evidence that she has completed 60 graduate credits, and the Board suggested that Ms. Silvestri is missing course content areas required by the regulations.</w:t>
      </w:r>
    </w:p>
    <w:p w14:paraId="2E23AC3F" w14:textId="77777777" w:rsidR="00821480" w:rsidRDefault="00821480" w:rsidP="00821480">
      <w:pPr>
        <w:ind w:left="720"/>
        <w:rPr>
          <w:rFonts w:eastAsia="Calibri"/>
          <w:szCs w:val="24"/>
        </w:rPr>
      </w:pPr>
    </w:p>
    <w:p w14:paraId="2087356F" w14:textId="070CFDA9" w:rsidR="00821480" w:rsidRDefault="00821480" w:rsidP="00821480">
      <w:pPr>
        <w:ind w:left="720"/>
        <w:rPr>
          <w:rFonts w:eastAsia="Calibri"/>
          <w:szCs w:val="24"/>
        </w:rPr>
      </w:pPr>
      <w:r>
        <w:rPr>
          <w:rFonts w:eastAsia="Calibri"/>
          <w:szCs w:val="24"/>
        </w:rPr>
        <w:t>Mr. Bialas offered Ms. Silvestri the option to withdraw her application.</w:t>
      </w:r>
    </w:p>
    <w:p w14:paraId="7F6834FB" w14:textId="77777777" w:rsidR="00821480" w:rsidRDefault="00821480" w:rsidP="00821480">
      <w:pPr>
        <w:ind w:left="720"/>
        <w:rPr>
          <w:rFonts w:eastAsia="Calibri"/>
          <w:szCs w:val="24"/>
        </w:rPr>
      </w:pPr>
    </w:p>
    <w:p w14:paraId="45434AA4" w14:textId="1F161808" w:rsidR="00821480" w:rsidRPr="005D7B85" w:rsidRDefault="00821480" w:rsidP="00821480">
      <w:pPr>
        <w:ind w:left="720"/>
        <w:rPr>
          <w:rFonts w:eastAsia="Calibri"/>
          <w:szCs w:val="24"/>
        </w:rPr>
      </w:pPr>
      <w:r>
        <w:rPr>
          <w:rFonts w:eastAsia="Calibri"/>
          <w:szCs w:val="24"/>
        </w:rPr>
        <w:t>The Board continued the hearing.</w:t>
      </w:r>
    </w:p>
    <w:p w14:paraId="3864E687" w14:textId="77777777" w:rsidR="005D7B85" w:rsidRPr="0055554A" w:rsidRDefault="005D7B85" w:rsidP="005D7B85">
      <w:pPr>
        <w:rPr>
          <w:rFonts w:eastAsia="Calibri"/>
          <w:szCs w:val="24"/>
        </w:rPr>
      </w:pPr>
    </w:p>
    <w:p w14:paraId="7B3553B0" w14:textId="418A3F48" w:rsidR="00DC0A3F" w:rsidRDefault="00DC0A3F" w:rsidP="00DC0A3F">
      <w:pPr>
        <w:rPr>
          <w:rFonts w:eastAsia="Calibri"/>
          <w:b/>
          <w:bCs/>
          <w:szCs w:val="24"/>
          <w:u w:val="single"/>
        </w:rPr>
      </w:pPr>
      <w:r w:rsidRPr="00DC0A3F">
        <w:rPr>
          <w:rFonts w:eastAsia="Calibri"/>
          <w:b/>
          <w:bCs/>
          <w:szCs w:val="24"/>
          <w:u w:val="single"/>
        </w:rPr>
        <w:t>LMHC Application Reviews</w:t>
      </w:r>
    </w:p>
    <w:p w14:paraId="7C68920A" w14:textId="77777777" w:rsidR="00DC0A3F" w:rsidRPr="00DC0A3F" w:rsidRDefault="00DC0A3F" w:rsidP="00DC0A3F">
      <w:pPr>
        <w:rPr>
          <w:rFonts w:eastAsia="Calibri"/>
          <w:b/>
          <w:bCs/>
          <w:szCs w:val="24"/>
          <w:u w:val="single"/>
        </w:rPr>
      </w:pPr>
    </w:p>
    <w:p w14:paraId="47D873E2" w14:textId="05C55AD6" w:rsidR="00DC0A3F" w:rsidRPr="00B11693" w:rsidRDefault="00DC0A3F" w:rsidP="00DC0A3F">
      <w:pPr>
        <w:numPr>
          <w:ilvl w:val="0"/>
          <w:numId w:val="13"/>
        </w:numPr>
        <w:rPr>
          <w:rFonts w:eastAsia="Calibri"/>
          <w:b/>
          <w:bCs/>
          <w:szCs w:val="24"/>
        </w:rPr>
      </w:pPr>
      <w:r w:rsidRPr="00B11693">
        <w:rPr>
          <w:rFonts w:eastAsia="Calibri"/>
          <w:b/>
          <w:bCs/>
          <w:szCs w:val="24"/>
        </w:rPr>
        <w:t>Carolina Sanudo</w:t>
      </w:r>
      <w:r w:rsidR="00B11693" w:rsidRPr="00B11693">
        <w:rPr>
          <w:rFonts w:eastAsia="Calibri"/>
          <w:b/>
          <w:bCs/>
          <w:szCs w:val="24"/>
        </w:rPr>
        <w:t>:</w:t>
      </w:r>
      <w:r w:rsidR="00B11693">
        <w:rPr>
          <w:rFonts w:eastAsia="Calibri"/>
          <w:szCs w:val="24"/>
        </w:rPr>
        <w:t xml:space="preserve"> The Board reviewed Ms. Sanudo’s application, including her education in a foreign country.  After a brief discussion, a motion was made by Ms. McGarty, seconded by Ms. Woodbury, to allow Ms. Sanudo to continue with the licensing process.  The motion passed unanimously by a roll call vote, with Dr. Vercillo abstaining.</w:t>
      </w:r>
    </w:p>
    <w:p w14:paraId="1400A413" w14:textId="77777777" w:rsidR="00B11693" w:rsidRPr="00DC0A3F" w:rsidRDefault="00B11693" w:rsidP="00B11693">
      <w:pPr>
        <w:ind w:left="720"/>
        <w:rPr>
          <w:rFonts w:eastAsia="Calibri"/>
          <w:b/>
          <w:bCs/>
          <w:szCs w:val="24"/>
        </w:rPr>
      </w:pPr>
    </w:p>
    <w:p w14:paraId="55E28323" w14:textId="2261C889" w:rsidR="00DC0A3F" w:rsidRPr="00447463" w:rsidRDefault="00DC0A3F" w:rsidP="00B11693">
      <w:pPr>
        <w:numPr>
          <w:ilvl w:val="0"/>
          <w:numId w:val="13"/>
        </w:numPr>
        <w:rPr>
          <w:rFonts w:eastAsia="Calibri"/>
          <w:b/>
          <w:bCs/>
          <w:szCs w:val="24"/>
        </w:rPr>
      </w:pPr>
      <w:r w:rsidRPr="00B11693">
        <w:rPr>
          <w:rFonts w:eastAsiaTheme="minorHAnsi"/>
          <w:b/>
          <w:bCs/>
          <w:szCs w:val="24"/>
        </w:rPr>
        <w:t>Nicolas Smietniansky</w:t>
      </w:r>
      <w:r w:rsidR="00B11693" w:rsidRPr="00B11693">
        <w:rPr>
          <w:rFonts w:eastAsiaTheme="minorHAnsi"/>
          <w:b/>
          <w:bCs/>
          <w:szCs w:val="24"/>
        </w:rPr>
        <w:t>:</w:t>
      </w:r>
      <w:r w:rsidR="00B11693">
        <w:rPr>
          <w:rFonts w:eastAsiaTheme="minorHAnsi"/>
          <w:szCs w:val="24"/>
        </w:rPr>
        <w:t xml:space="preserve"> </w:t>
      </w:r>
      <w:r w:rsidR="00B11693">
        <w:rPr>
          <w:rFonts w:eastAsia="Calibri"/>
          <w:szCs w:val="24"/>
        </w:rPr>
        <w:t xml:space="preserve">The Board reviewed Mr. </w:t>
      </w:r>
      <w:proofErr w:type="spellStart"/>
      <w:r w:rsidR="00B11693" w:rsidRPr="00B11693">
        <w:rPr>
          <w:rFonts w:eastAsia="Calibri"/>
          <w:szCs w:val="24"/>
        </w:rPr>
        <w:t>Smietniansky</w:t>
      </w:r>
      <w:r w:rsidR="00B11693">
        <w:rPr>
          <w:rFonts w:eastAsia="Calibri"/>
          <w:szCs w:val="24"/>
        </w:rPr>
        <w:t>’s</w:t>
      </w:r>
      <w:proofErr w:type="spellEnd"/>
      <w:r w:rsidR="00B11693">
        <w:rPr>
          <w:rFonts w:eastAsia="Calibri"/>
          <w:szCs w:val="24"/>
        </w:rPr>
        <w:t xml:space="preserve"> application, including his education in a foreign country.  After a brief discussion, a motion was made by Ms. McGarty, seconded by Ms. Woodbury, to allow </w:t>
      </w:r>
      <w:r w:rsidR="00B11693" w:rsidRPr="00B11693">
        <w:rPr>
          <w:rFonts w:eastAsia="Calibri"/>
          <w:szCs w:val="24"/>
        </w:rPr>
        <w:t xml:space="preserve">Mr. </w:t>
      </w:r>
      <w:proofErr w:type="spellStart"/>
      <w:r w:rsidR="00B11693" w:rsidRPr="00B11693">
        <w:rPr>
          <w:rFonts w:eastAsia="Calibri"/>
          <w:szCs w:val="24"/>
        </w:rPr>
        <w:t>Smietniansky</w:t>
      </w:r>
      <w:proofErr w:type="spellEnd"/>
      <w:r w:rsidR="00B11693" w:rsidRPr="00B11693">
        <w:rPr>
          <w:rFonts w:eastAsia="Calibri"/>
          <w:szCs w:val="24"/>
        </w:rPr>
        <w:t xml:space="preserve"> </w:t>
      </w:r>
      <w:r w:rsidR="00B11693">
        <w:rPr>
          <w:rFonts w:eastAsia="Calibri"/>
          <w:szCs w:val="24"/>
        </w:rPr>
        <w:t>to continue with the licensing process.  The motion passed unanimously by a roll call vote</w:t>
      </w:r>
      <w:r w:rsidR="000B14A7">
        <w:rPr>
          <w:rFonts w:eastAsia="Calibri"/>
          <w:szCs w:val="24"/>
        </w:rPr>
        <w:t>, with Dr. Vercillo abstaining.</w:t>
      </w:r>
    </w:p>
    <w:p w14:paraId="0C2B25E3" w14:textId="77777777" w:rsidR="00447463" w:rsidRPr="00B11693" w:rsidRDefault="00447463" w:rsidP="00447463">
      <w:pPr>
        <w:rPr>
          <w:rFonts w:eastAsia="Calibri"/>
          <w:b/>
          <w:bCs/>
          <w:szCs w:val="24"/>
        </w:rPr>
      </w:pPr>
    </w:p>
    <w:p w14:paraId="7A3A8D68" w14:textId="62C62246" w:rsidR="00447463" w:rsidRDefault="00DC0A3F" w:rsidP="00447463">
      <w:pPr>
        <w:pStyle w:val="ListParagraph"/>
        <w:numPr>
          <w:ilvl w:val="0"/>
          <w:numId w:val="11"/>
        </w:numPr>
        <w:rPr>
          <w:rFonts w:eastAsiaTheme="minorHAnsi"/>
          <w:sz w:val="24"/>
          <w:szCs w:val="24"/>
        </w:rPr>
      </w:pPr>
      <w:r w:rsidRPr="00447463">
        <w:rPr>
          <w:rFonts w:eastAsiaTheme="minorHAnsi"/>
          <w:b/>
          <w:bCs/>
          <w:sz w:val="24"/>
          <w:szCs w:val="24"/>
        </w:rPr>
        <w:t>Ema Burna</w:t>
      </w:r>
      <w:r w:rsidR="00447463" w:rsidRPr="00447463">
        <w:rPr>
          <w:rFonts w:eastAsiaTheme="minorHAnsi"/>
          <w:b/>
          <w:bCs/>
          <w:sz w:val="24"/>
          <w:szCs w:val="24"/>
        </w:rPr>
        <w:t>:</w:t>
      </w:r>
      <w:r w:rsidR="00447463" w:rsidRPr="00447463">
        <w:rPr>
          <w:rFonts w:eastAsiaTheme="minorHAnsi"/>
          <w:szCs w:val="24"/>
        </w:rPr>
        <w:t xml:space="preserve"> </w:t>
      </w:r>
      <w:r w:rsidR="00447463" w:rsidRPr="00447463">
        <w:rPr>
          <w:rFonts w:eastAsiaTheme="minorHAnsi"/>
          <w:sz w:val="24"/>
          <w:szCs w:val="24"/>
        </w:rPr>
        <w:t xml:space="preserve">The Board reviewed </w:t>
      </w:r>
      <w:r w:rsidR="00447463">
        <w:rPr>
          <w:rFonts w:eastAsiaTheme="minorHAnsi"/>
          <w:sz w:val="24"/>
          <w:szCs w:val="24"/>
        </w:rPr>
        <w:t>Ms. Burna</w:t>
      </w:r>
      <w:r w:rsidR="00447463" w:rsidRPr="00447463">
        <w:rPr>
          <w:rFonts w:eastAsiaTheme="minorHAnsi"/>
          <w:sz w:val="24"/>
          <w:szCs w:val="24"/>
        </w:rPr>
        <w:t>’s application, including h</w:t>
      </w:r>
      <w:r w:rsidR="00447463">
        <w:rPr>
          <w:rFonts w:eastAsiaTheme="minorHAnsi"/>
          <w:sz w:val="24"/>
          <w:szCs w:val="24"/>
        </w:rPr>
        <w:t>er</w:t>
      </w:r>
      <w:r w:rsidR="00447463" w:rsidRPr="00447463">
        <w:rPr>
          <w:rFonts w:eastAsiaTheme="minorHAnsi"/>
          <w:sz w:val="24"/>
          <w:szCs w:val="24"/>
        </w:rPr>
        <w:t xml:space="preserve"> education in a foreign country.  After a brief discussion, a motion was made by Ms. </w:t>
      </w:r>
      <w:r w:rsidR="00447463">
        <w:rPr>
          <w:rFonts w:eastAsiaTheme="minorHAnsi"/>
          <w:sz w:val="24"/>
          <w:szCs w:val="24"/>
        </w:rPr>
        <w:t>Woodbury</w:t>
      </w:r>
      <w:r w:rsidR="00447463" w:rsidRPr="00447463">
        <w:rPr>
          <w:rFonts w:eastAsiaTheme="minorHAnsi"/>
          <w:sz w:val="24"/>
          <w:szCs w:val="24"/>
        </w:rPr>
        <w:t xml:space="preserve">, seconded by </w:t>
      </w:r>
      <w:r w:rsidR="00447463">
        <w:rPr>
          <w:rFonts w:eastAsiaTheme="minorHAnsi"/>
          <w:sz w:val="24"/>
          <w:szCs w:val="24"/>
        </w:rPr>
        <w:t>Ms. Kumra</w:t>
      </w:r>
      <w:r w:rsidR="00447463" w:rsidRPr="00447463">
        <w:rPr>
          <w:rFonts w:eastAsiaTheme="minorHAnsi"/>
          <w:sz w:val="24"/>
          <w:szCs w:val="24"/>
        </w:rPr>
        <w:t xml:space="preserve">, to allow </w:t>
      </w:r>
      <w:r w:rsidR="00447463">
        <w:rPr>
          <w:rFonts w:eastAsiaTheme="minorHAnsi"/>
          <w:sz w:val="24"/>
          <w:szCs w:val="24"/>
        </w:rPr>
        <w:t>Ms. Burna</w:t>
      </w:r>
      <w:r w:rsidR="00447463" w:rsidRPr="00447463">
        <w:rPr>
          <w:rFonts w:eastAsiaTheme="minorHAnsi"/>
          <w:sz w:val="24"/>
          <w:szCs w:val="24"/>
        </w:rPr>
        <w:t xml:space="preserve"> to continue with the licensing process.  The motion passed unanimously by a roll call vote, with Dr. Vercillo abstaining.</w:t>
      </w:r>
    </w:p>
    <w:p w14:paraId="228CCB6B" w14:textId="77777777" w:rsidR="00447463" w:rsidRDefault="00447463" w:rsidP="00447463">
      <w:pPr>
        <w:pStyle w:val="ListParagraph"/>
        <w:rPr>
          <w:rFonts w:eastAsiaTheme="minorHAnsi"/>
          <w:sz w:val="24"/>
          <w:szCs w:val="24"/>
        </w:rPr>
      </w:pPr>
    </w:p>
    <w:p w14:paraId="00437354" w14:textId="77777777" w:rsidR="00B4401C" w:rsidRPr="00447463" w:rsidRDefault="00B4401C" w:rsidP="00447463">
      <w:pPr>
        <w:pStyle w:val="ListParagraph"/>
        <w:rPr>
          <w:rFonts w:eastAsiaTheme="minorHAnsi"/>
          <w:sz w:val="24"/>
          <w:szCs w:val="24"/>
        </w:rPr>
      </w:pPr>
    </w:p>
    <w:p w14:paraId="2AA47B8F" w14:textId="605B0E03" w:rsidR="00447463" w:rsidRDefault="00447463" w:rsidP="00447463">
      <w:pPr>
        <w:pStyle w:val="ListParagraph"/>
        <w:numPr>
          <w:ilvl w:val="0"/>
          <w:numId w:val="11"/>
        </w:numPr>
        <w:rPr>
          <w:rFonts w:eastAsiaTheme="minorHAnsi"/>
          <w:sz w:val="24"/>
          <w:szCs w:val="24"/>
        </w:rPr>
      </w:pPr>
      <w:r w:rsidRPr="00447463">
        <w:rPr>
          <w:rFonts w:eastAsiaTheme="minorHAnsi"/>
          <w:b/>
          <w:bCs/>
          <w:sz w:val="24"/>
          <w:szCs w:val="24"/>
        </w:rPr>
        <w:lastRenderedPageBreak/>
        <w:t>Andrea D’Ovidio:</w:t>
      </w:r>
      <w:r w:rsidRPr="00447463">
        <w:rPr>
          <w:rFonts w:eastAsiaTheme="minorHAnsi"/>
          <w:sz w:val="24"/>
          <w:szCs w:val="24"/>
        </w:rPr>
        <w:t xml:space="preserve"> </w:t>
      </w:r>
      <w:r>
        <w:rPr>
          <w:rFonts w:eastAsiaTheme="minorHAnsi"/>
          <w:sz w:val="24"/>
          <w:szCs w:val="24"/>
        </w:rPr>
        <w:t>The Board reviewed Mr. D’Ovidio’s application, including his education in a foreign country.  After a brief discussion, the Board directed Mr. Bialas to ask Mr. D’Ovidio if the courses he says he completed for the Group Work and Professional Orientation course content requirements were fieldwork or academic courses.</w:t>
      </w:r>
    </w:p>
    <w:p w14:paraId="0D7AD093" w14:textId="77777777" w:rsidR="00447463" w:rsidRPr="00447463" w:rsidRDefault="00447463" w:rsidP="00447463">
      <w:pPr>
        <w:rPr>
          <w:rFonts w:eastAsiaTheme="minorHAnsi"/>
          <w:szCs w:val="24"/>
        </w:rPr>
      </w:pPr>
    </w:p>
    <w:p w14:paraId="20EEAFBE" w14:textId="5C455CE3" w:rsidR="00CE5DA2" w:rsidRDefault="00DC0A3F" w:rsidP="00CE5DA2">
      <w:pPr>
        <w:numPr>
          <w:ilvl w:val="0"/>
          <w:numId w:val="11"/>
        </w:numPr>
        <w:rPr>
          <w:rFonts w:eastAsiaTheme="minorHAnsi"/>
          <w:szCs w:val="24"/>
        </w:rPr>
      </w:pPr>
      <w:r w:rsidRPr="00FB6C07">
        <w:rPr>
          <w:rFonts w:eastAsiaTheme="minorHAnsi"/>
          <w:b/>
          <w:bCs/>
          <w:szCs w:val="24"/>
        </w:rPr>
        <w:t>Claudia Martinez</w:t>
      </w:r>
      <w:r w:rsidR="00447463" w:rsidRPr="00FB6C07">
        <w:rPr>
          <w:rFonts w:eastAsiaTheme="minorHAnsi"/>
          <w:b/>
          <w:bCs/>
          <w:szCs w:val="24"/>
        </w:rPr>
        <w:t>:</w:t>
      </w:r>
      <w:r w:rsidR="00447463">
        <w:rPr>
          <w:rFonts w:eastAsiaTheme="minorHAnsi"/>
          <w:szCs w:val="24"/>
        </w:rPr>
        <w:t xml:space="preserve"> The Board </w:t>
      </w:r>
      <w:r w:rsidR="00FB6C07">
        <w:rPr>
          <w:rFonts w:eastAsiaTheme="minorHAnsi"/>
          <w:szCs w:val="24"/>
        </w:rPr>
        <w:t>reviewed Ms. Martinez’s application, specifically her education in a foreign country.  After a brief discussion, a motion was made by Ms. McGarty, seconded by Ms. Stevens, to deny Ms. Martinez’s application because she only completed 45 graduate credits.  The motion passed unanimously by a roll call vote.</w:t>
      </w:r>
    </w:p>
    <w:p w14:paraId="2ADC9EAF" w14:textId="77777777" w:rsidR="00CE5DA2" w:rsidRPr="00CE5DA2" w:rsidRDefault="00CE5DA2" w:rsidP="00CE5DA2">
      <w:pPr>
        <w:rPr>
          <w:rFonts w:eastAsiaTheme="minorHAnsi"/>
          <w:szCs w:val="24"/>
        </w:rPr>
      </w:pPr>
    </w:p>
    <w:p w14:paraId="0EA78AA3" w14:textId="701F2910" w:rsidR="00CE5DA2" w:rsidRPr="00CE5DA2" w:rsidRDefault="00DC0A3F" w:rsidP="00CE5DA2">
      <w:pPr>
        <w:numPr>
          <w:ilvl w:val="0"/>
          <w:numId w:val="11"/>
        </w:numPr>
        <w:rPr>
          <w:rFonts w:eastAsiaTheme="minorHAnsi"/>
          <w:szCs w:val="24"/>
        </w:rPr>
      </w:pPr>
      <w:r w:rsidRPr="00CE5DA2">
        <w:rPr>
          <w:rFonts w:eastAsiaTheme="minorHAnsi"/>
          <w:b/>
          <w:bCs/>
          <w:szCs w:val="24"/>
        </w:rPr>
        <w:t>Sarah Gomez Andres</w:t>
      </w:r>
      <w:r w:rsidR="00414154" w:rsidRPr="00CE5DA2">
        <w:rPr>
          <w:rFonts w:eastAsiaTheme="minorHAnsi"/>
          <w:b/>
          <w:bCs/>
          <w:szCs w:val="24"/>
        </w:rPr>
        <w:t>:</w:t>
      </w:r>
      <w:r w:rsidR="00CE5DA2">
        <w:rPr>
          <w:rFonts w:eastAsiaTheme="minorHAnsi"/>
          <w:szCs w:val="24"/>
        </w:rPr>
        <w:t xml:space="preserve"> The Board reviewed Ms. Andres’s application, specifically her education in a foreign country.  After a brief discussion, the Board directed Mr. Bialas to inform Ms. Andres that she must complete qualifying coursework in Group Work, Counseling Theory, and Psychopathology and then complete her post-master’s degree experience.</w:t>
      </w:r>
    </w:p>
    <w:p w14:paraId="5F1142C3" w14:textId="77777777" w:rsidR="00954A5C" w:rsidRDefault="00954A5C" w:rsidP="00FC4148">
      <w:pPr>
        <w:rPr>
          <w:rFonts w:eastAsia="Calibri"/>
          <w:b/>
          <w:bCs/>
          <w:szCs w:val="24"/>
        </w:rPr>
      </w:pPr>
    </w:p>
    <w:p w14:paraId="0071B1C0" w14:textId="15DBAEBF" w:rsidR="00E60A6A" w:rsidRDefault="00E60A6A" w:rsidP="00E60A6A">
      <w:pPr>
        <w:rPr>
          <w:rFonts w:ascii="Calibri" w:eastAsia="Calibri" w:hAnsi="Calibri"/>
          <w:bCs/>
          <w:sz w:val="22"/>
          <w:szCs w:val="24"/>
          <w:u w:val="single"/>
        </w:rPr>
      </w:pPr>
      <w:r w:rsidRPr="00E60A6A">
        <w:rPr>
          <w:rFonts w:eastAsia="Calibri"/>
          <w:b/>
          <w:bCs/>
          <w:szCs w:val="24"/>
          <w:u w:val="single"/>
        </w:rPr>
        <w:t>NCMHCE ESL Accommodation Requests</w:t>
      </w:r>
      <w:r w:rsidRPr="00E60A6A">
        <w:rPr>
          <w:rFonts w:eastAsia="Calibri"/>
          <w:szCs w:val="24"/>
          <w:u w:val="single"/>
        </w:rPr>
        <w:t xml:space="preserve"> </w:t>
      </w:r>
      <w:r w:rsidRPr="00E60A6A">
        <w:rPr>
          <w:rFonts w:ascii="Calibri" w:eastAsia="Calibri" w:hAnsi="Calibri"/>
          <w:bCs/>
          <w:sz w:val="22"/>
          <w:szCs w:val="24"/>
          <w:u w:val="single"/>
        </w:rPr>
        <w:t xml:space="preserve"> </w:t>
      </w:r>
    </w:p>
    <w:p w14:paraId="49A07A17" w14:textId="77777777" w:rsidR="00E60A6A" w:rsidRDefault="00E60A6A" w:rsidP="00E60A6A">
      <w:pPr>
        <w:rPr>
          <w:rFonts w:ascii="Calibri" w:eastAsia="Calibri" w:hAnsi="Calibri"/>
          <w:bCs/>
          <w:sz w:val="22"/>
          <w:szCs w:val="24"/>
          <w:u w:val="single"/>
        </w:rPr>
      </w:pPr>
    </w:p>
    <w:p w14:paraId="434F59BF" w14:textId="27B42112" w:rsidR="00E634D2" w:rsidRPr="00E634D2" w:rsidRDefault="00D673B9" w:rsidP="00E634D2">
      <w:pPr>
        <w:numPr>
          <w:ilvl w:val="0"/>
          <w:numId w:val="4"/>
        </w:numPr>
        <w:rPr>
          <w:rFonts w:eastAsia="Calibri"/>
          <w:szCs w:val="24"/>
        </w:rPr>
      </w:pPr>
      <w:r>
        <w:rPr>
          <w:rFonts w:eastAsia="Calibri"/>
          <w:b/>
          <w:bCs/>
          <w:szCs w:val="24"/>
        </w:rPr>
        <w:t xml:space="preserve">NCMHCE ESL Accommodation Requests: </w:t>
      </w:r>
      <w:r>
        <w:rPr>
          <w:rFonts w:eastAsia="Calibri"/>
          <w:szCs w:val="24"/>
        </w:rPr>
        <w:t xml:space="preserve">The Board </w:t>
      </w:r>
      <w:r w:rsidRPr="006231B7">
        <w:rPr>
          <w:rFonts w:eastAsia="Calibri"/>
          <w:bCs/>
          <w:szCs w:val="24"/>
        </w:rPr>
        <w:t xml:space="preserve">reviewed </w:t>
      </w:r>
      <w:r>
        <w:rPr>
          <w:rFonts w:eastAsia="Calibri"/>
          <w:bCs/>
          <w:szCs w:val="24"/>
        </w:rPr>
        <w:t>requests</w:t>
      </w:r>
      <w:r w:rsidRPr="006231B7">
        <w:rPr>
          <w:rFonts w:eastAsia="Calibri"/>
          <w:bCs/>
          <w:szCs w:val="24"/>
        </w:rPr>
        <w:t xml:space="preserve">.  After a brief discussion, a motion was made by </w:t>
      </w:r>
      <w:r w:rsidR="0062792A">
        <w:rPr>
          <w:rFonts w:eastAsia="Calibri"/>
          <w:bCs/>
          <w:szCs w:val="24"/>
        </w:rPr>
        <w:t>Dr. Williams</w:t>
      </w:r>
      <w:r w:rsidRPr="006231B7">
        <w:rPr>
          <w:rFonts w:eastAsia="Calibri"/>
          <w:bCs/>
          <w:szCs w:val="24"/>
        </w:rPr>
        <w:t xml:space="preserve">, seconded by </w:t>
      </w:r>
      <w:r w:rsidR="0062792A">
        <w:rPr>
          <w:rFonts w:eastAsia="Calibri"/>
          <w:bCs/>
          <w:szCs w:val="24"/>
        </w:rPr>
        <w:t>Ms. Stevens</w:t>
      </w:r>
      <w:r w:rsidRPr="006231B7">
        <w:rPr>
          <w:rFonts w:eastAsia="Calibri"/>
          <w:bCs/>
          <w:szCs w:val="24"/>
        </w:rPr>
        <w:t xml:space="preserve">, to allow </w:t>
      </w:r>
      <w:r>
        <w:rPr>
          <w:rFonts w:eastAsia="Calibri"/>
          <w:bCs/>
          <w:szCs w:val="24"/>
        </w:rPr>
        <w:t xml:space="preserve">the following people </w:t>
      </w:r>
      <w:r w:rsidRPr="006231B7">
        <w:rPr>
          <w:rFonts w:eastAsia="Calibri"/>
          <w:bCs/>
          <w:szCs w:val="24"/>
        </w:rPr>
        <w:t>50% extra time and the use of a word-for-word translation dictionary</w:t>
      </w:r>
      <w:r>
        <w:rPr>
          <w:rFonts w:eastAsia="Calibri"/>
          <w:bCs/>
          <w:szCs w:val="24"/>
        </w:rPr>
        <w:t>:</w:t>
      </w:r>
    </w:p>
    <w:p w14:paraId="382A894A" w14:textId="77777777" w:rsidR="00E634D2" w:rsidRPr="00E634D2" w:rsidRDefault="00E634D2" w:rsidP="00E634D2">
      <w:pPr>
        <w:ind w:left="720"/>
        <w:rPr>
          <w:rFonts w:eastAsia="Calibri"/>
          <w:szCs w:val="24"/>
        </w:rPr>
      </w:pPr>
    </w:p>
    <w:p w14:paraId="27D9F0E5" w14:textId="2537E4F9" w:rsidR="00E634D2" w:rsidRDefault="00E634D2" w:rsidP="00E634D2">
      <w:pPr>
        <w:numPr>
          <w:ilvl w:val="1"/>
          <w:numId w:val="4"/>
        </w:numPr>
        <w:rPr>
          <w:rFonts w:eastAsia="Calibri"/>
          <w:szCs w:val="24"/>
        </w:rPr>
      </w:pPr>
      <w:proofErr w:type="spellStart"/>
      <w:r w:rsidRPr="00E634D2">
        <w:rPr>
          <w:rFonts w:eastAsia="Calibri"/>
          <w:szCs w:val="24"/>
        </w:rPr>
        <w:t>Greysha</w:t>
      </w:r>
      <w:proofErr w:type="spellEnd"/>
      <w:r w:rsidRPr="00E634D2">
        <w:rPr>
          <w:rFonts w:eastAsia="Calibri"/>
          <w:szCs w:val="24"/>
        </w:rPr>
        <w:t xml:space="preserve"> Marie Berrios Morales </w:t>
      </w:r>
    </w:p>
    <w:p w14:paraId="6EFB5662" w14:textId="448114A6" w:rsidR="00E634D2" w:rsidRDefault="00E634D2" w:rsidP="00E634D2">
      <w:pPr>
        <w:numPr>
          <w:ilvl w:val="1"/>
          <w:numId w:val="4"/>
        </w:numPr>
        <w:rPr>
          <w:rFonts w:eastAsia="Calibri"/>
          <w:szCs w:val="24"/>
        </w:rPr>
      </w:pPr>
      <w:r w:rsidRPr="00E634D2">
        <w:rPr>
          <w:rFonts w:eastAsia="Calibri"/>
          <w:szCs w:val="24"/>
        </w:rPr>
        <w:t xml:space="preserve">Maria Medeiros  </w:t>
      </w:r>
    </w:p>
    <w:p w14:paraId="3B2DDB99" w14:textId="270207BD" w:rsidR="00E634D2" w:rsidRPr="00E634D2" w:rsidRDefault="00E634D2" w:rsidP="00E634D2">
      <w:pPr>
        <w:numPr>
          <w:ilvl w:val="1"/>
          <w:numId w:val="4"/>
        </w:numPr>
        <w:rPr>
          <w:rFonts w:eastAsia="Calibri"/>
          <w:szCs w:val="24"/>
        </w:rPr>
      </w:pPr>
      <w:r w:rsidRPr="00E634D2">
        <w:rPr>
          <w:rFonts w:eastAsia="Calibri"/>
          <w:szCs w:val="24"/>
        </w:rPr>
        <w:t xml:space="preserve">Claudette Saint Fleur </w:t>
      </w:r>
    </w:p>
    <w:p w14:paraId="59856ACD" w14:textId="77777777" w:rsidR="00D673B9" w:rsidRDefault="00D673B9" w:rsidP="00D673B9">
      <w:pPr>
        <w:pStyle w:val="NoSpacing"/>
        <w:ind w:left="720"/>
        <w:rPr>
          <w:bCs/>
          <w:szCs w:val="24"/>
        </w:rPr>
      </w:pPr>
    </w:p>
    <w:p w14:paraId="4AF9B250" w14:textId="00B39942" w:rsidR="00D673B9" w:rsidRDefault="00D673B9" w:rsidP="00776890">
      <w:pPr>
        <w:pStyle w:val="NoSpacing"/>
        <w:ind w:left="720"/>
        <w:rPr>
          <w:bCs/>
          <w:szCs w:val="24"/>
        </w:rPr>
      </w:pPr>
      <w:r>
        <w:rPr>
          <w:bCs/>
          <w:szCs w:val="24"/>
        </w:rPr>
        <w:t>The motion passed unanimously by a roll call vote.</w:t>
      </w:r>
    </w:p>
    <w:p w14:paraId="05B60707" w14:textId="77777777" w:rsidR="0062792A" w:rsidRDefault="0062792A" w:rsidP="00395D3C">
      <w:pPr>
        <w:pStyle w:val="NoSpacing"/>
        <w:rPr>
          <w:bCs/>
          <w:szCs w:val="24"/>
        </w:rPr>
      </w:pPr>
    </w:p>
    <w:p w14:paraId="2AF84852" w14:textId="77777777" w:rsidR="00395D3C" w:rsidRDefault="00395D3C" w:rsidP="00395D3C">
      <w:pPr>
        <w:rPr>
          <w:rFonts w:eastAsia="Calibri"/>
          <w:b/>
          <w:szCs w:val="24"/>
          <w:u w:val="single"/>
        </w:rPr>
      </w:pPr>
      <w:r w:rsidRPr="00395D3C">
        <w:rPr>
          <w:rFonts w:eastAsia="Calibri"/>
          <w:b/>
          <w:szCs w:val="24"/>
          <w:u w:val="single"/>
        </w:rPr>
        <w:t>Discussion</w:t>
      </w:r>
    </w:p>
    <w:p w14:paraId="428DA5AD" w14:textId="77777777" w:rsidR="00395D3C" w:rsidRPr="00395D3C" w:rsidRDefault="00395D3C" w:rsidP="00395D3C">
      <w:pPr>
        <w:rPr>
          <w:rFonts w:eastAsia="Calibri"/>
          <w:b/>
          <w:szCs w:val="24"/>
          <w:u w:val="single"/>
        </w:rPr>
      </w:pPr>
    </w:p>
    <w:p w14:paraId="11FB33E1" w14:textId="557A1475" w:rsidR="00395D3C" w:rsidRPr="00395D3C" w:rsidRDefault="00395D3C" w:rsidP="00395D3C">
      <w:pPr>
        <w:numPr>
          <w:ilvl w:val="0"/>
          <w:numId w:val="16"/>
        </w:numPr>
        <w:rPr>
          <w:rFonts w:eastAsia="Calibri"/>
          <w:bCs/>
          <w:szCs w:val="24"/>
        </w:rPr>
      </w:pPr>
      <w:r w:rsidRPr="00395D3C">
        <w:rPr>
          <w:rFonts w:eastAsia="Calibri"/>
          <w:b/>
          <w:szCs w:val="24"/>
        </w:rPr>
        <w:t>Monitoring Guidelines:</w:t>
      </w:r>
      <w:r>
        <w:rPr>
          <w:rFonts w:eastAsia="Calibri"/>
          <w:bCs/>
          <w:szCs w:val="24"/>
        </w:rPr>
        <w:t xml:space="preserve"> Mr. Bialas presented a draft of the monitoring instructions provided to proposed supervisors with his proposed changes included.  After a brief discussion, the Board directed Mr. Bialas to review the disciplinary language used by the Behavior Analyst Certification Board in its agreement with Jade Gayles for additional language to add to the monitoring instructions and to place the monitoring instructions on the agenda for the next meeting.</w:t>
      </w:r>
    </w:p>
    <w:p w14:paraId="420F7D42" w14:textId="77777777" w:rsidR="00395D3C" w:rsidRDefault="00395D3C" w:rsidP="00395D3C">
      <w:pPr>
        <w:pStyle w:val="NoSpacing"/>
        <w:rPr>
          <w:bCs/>
          <w:szCs w:val="24"/>
        </w:rPr>
      </w:pPr>
    </w:p>
    <w:p w14:paraId="7BBB7D85" w14:textId="77777777" w:rsidR="00B461BC" w:rsidRDefault="00B461BC" w:rsidP="00B461BC">
      <w:pPr>
        <w:rPr>
          <w:rFonts w:eastAsia="Calibri"/>
          <w:b/>
          <w:szCs w:val="24"/>
          <w:u w:val="single"/>
        </w:rPr>
      </w:pPr>
      <w:r w:rsidRPr="00B461BC">
        <w:rPr>
          <w:rFonts w:eastAsia="Calibri"/>
          <w:b/>
          <w:szCs w:val="24"/>
          <w:u w:val="single"/>
        </w:rPr>
        <w:t>Monitoring</w:t>
      </w:r>
    </w:p>
    <w:p w14:paraId="06B0C615" w14:textId="77777777" w:rsidR="00B461BC" w:rsidRPr="00B461BC" w:rsidRDefault="00B461BC" w:rsidP="00B461BC">
      <w:pPr>
        <w:rPr>
          <w:rFonts w:eastAsia="Calibri"/>
          <w:b/>
          <w:szCs w:val="24"/>
          <w:u w:val="single"/>
        </w:rPr>
      </w:pPr>
    </w:p>
    <w:p w14:paraId="0845F2DD" w14:textId="76CC25BF" w:rsidR="0023677A" w:rsidRPr="00B4401C" w:rsidRDefault="00B461BC" w:rsidP="00C80E8C">
      <w:pPr>
        <w:pStyle w:val="NoSpacing"/>
        <w:numPr>
          <w:ilvl w:val="0"/>
          <w:numId w:val="16"/>
        </w:numPr>
        <w:rPr>
          <w:bCs/>
          <w:szCs w:val="24"/>
        </w:rPr>
      </w:pPr>
      <w:r w:rsidRPr="00B461BC">
        <w:rPr>
          <w:b/>
          <w:szCs w:val="24"/>
        </w:rPr>
        <w:t>Ruth Greenfield Rone, 2021-001025-IT-ENF, 1st Quarterly Monitoring Report:</w:t>
      </w:r>
      <w:r>
        <w:rPr>
          <w:bCs/>
          <w:szCs w:val="24"/>
        </w:rPr>
        <w:t xml:space="preserve"> The Board reviewed Ms. Rone’s report.  After a brief discussion, the Board directed Mr. Bialas to ask Ms. Rone’s supervisor how many times they met in the quarter and what they are discussing specifically.  The Board also directed Mr. Bialas to provide Ms. Rone’s supervisor with the language Mr. Bialas </w:t>
      </w:r>
      <w:proofErr w:type="gramStart"/>
      <w:r>
        <w:rPr>
          <w:bCs/>
          <w:szCs w:val="24"/>
        </w:rPr>
        <w:t>proposed</w:t>
      </w:r>
      <w:proofErr w:type="gramEnd"/>
      <w:r>
        <w:rPr>
          <w:bCs/>
          <w:szCs w:val="24"/>
        </w:rPr>
        <w:t xml:space="preserve"> adding to the monitoring instructions. </w:t>
      </w:r>
    </w:p>
    <w:p w14:paraId="38C82611" w14:textId="10620634" w:rsidR="00EA7B20" w:rsidRPr="00EA7B20" w:rsidRDefault="00EA7B20" w:rsidP="00EB31D9">
      <w:pPr>
        <w:pStyle w:val="NoSpacing"/>
        <w:rPr>
          <w:b/>
          <w:bCs/>
          <w:szCs w:val="24"/>
          <w:u w:val="single"/>
        </w:rPr>
      </w:pPr>
      <w:r w:rsidRPr="00EA7B20">
        <w:rPr>
          <w:b/>
          <w:bCs/>
          <w:szCs w:val="24"/>
          <w:u w:val="single"/>
        </w:rPr>
        <w:lastRenderedPageBreak/>
        <w:t>Comments from Professional Associations</w:t>
      </w:r>
    </w:p>
    <w:p w14:paraId="200ABFFE" w14:textId="77777777" w:rsidR="00113F5F" w:rsidRDefault="00113F5F" w:rsidP="003D7345">
      <w:pPr>
        <w:pStyle w:val="NoSpacing"/>
        <w:rPr>
          <w:bCs/>
          <w:szCs w:val="24"/>
        </w:rPr>
      </w:pPr>
    </w:p>
    <w:p w14:paraId="0E098229" w14:textId="527EB231" w:rsidR="00EA7B20" w:rsidRPr="00113F5F" w:rsidRDefault="00113F5F" w:rsidP="003D7345">
      <w:pPr>
        <w:pStyle w:val="NoSpacing"/>
        <w:rPr>
          <w:bCs/>
          <w:szCs w:val="24"/>
        </w:rPr>
      </w:pPr>
      <w:proofErr w:type="spellStart"/>
      <w:r>
        <w:rPr>
          <w:bCs/>
          <w:szCs w:val="24"/>
        </w:rPr>
        <w:t>Skeetz</w:t>
      </w:r>
      <w:proofErr w:type="spellEnd"/>
      <w:r>
        <w:rPr>
          <w:bCs/>
          <w:szCs w:val="24"/>
        </w:rPr>
        <w:t xml:space="preserve"> Edinger from NEAFAST asked </w:t>
      </w:r>
      <w:r w:rsidR="0023677A">
        <w:rPr>
          <w:bCs/>
          <w:szCs w:val="24"/>
        </w:rPr>
        <w:t>about the LMFT application review statistics and how application deficiencies are communicated to applicants.</w:t>
      </w:r>
    </w:p>
    <w:p w14:paraId="1BDABEDE" w14:textId="77777777" w:rsidR="009816A1" w:rsidRDefault="009816A1" w:rsidP="003D7345">
      <w:pPr>
        <w:pStyle w:val="NoSpacing"/>
        <w:rPr>
          <w:b/>
          <w:szCs w:val="24"/>
          <w:u w:val="single"/>
        </w:rPr>
      </w:pPr>
    </w:p>
    <w:p w14:paraId="131E4B85" w14:textId="55C2CB8F" w:rsidR="003D7345" w:rsidRPr="005F59AA" w:rsidRDefault="003D7345" w:rsidP="005F59AA">
      <w:pPr>
        <w:pStyle w:val="NoSpacing"/>
        <w:rPr>
          <w:rFonts w:eastAsia="Calibri"/>
          <w:bCs/>
          <w:szCs w:val="24"/>
        </w:rPr>
      </w:pPr>
      <w:r w:rsidRPr="003D7345">
        <w:rPr>
          <w:b/>
          <w:szCs w:val="24"/>
          <w:u w:val="single"/>
        </w:rPr>
        <w:t xml:space="preserve">Executive </w:t>
      </w:r>
      <w:r>
        <w:rPr>
          <w:b/>
          <w:szCs w:val="24"/>
          <w:u w:val="single"/>
        </w:rPr>
        <w:t>S</w:t>
      </w:r>
      <w:r w:rsidRPr="003D7345">
        <w:rPr>
          <w:b/>
          <w:szCs w:val="24"/>
          <w:u w:val="single"/>
        </w:rPr>
        <w:t>ession</w:t>
      </w:r>
      <w:r w:rsidRPr="003D7345">
        <w:rPr>
          <w:b/>
          <w:szCs w:val="24"/>
        </w:rPr>
        <w:t xml:space="preserve"> </w:t>
      </w:r>
      <w:r w:rsidR="00375FBB" w:rsidRPr="00375FBB">
        <w:rPr>
          <w:bCs/>
          <w:szCs w:val="24"/>
        </w:rPr>
        <w:t>(</w:t>
      </w:r>
      <w:bookmarkStart w:id="2" w:name="_Hlk172121536"/>
      <w:r w:rsidR="00B574C6">
        <w:rPr>
          <w:rFonts w:eastAsia="Calibri"/>
          <w:bCs/>
          <w:szCs w:val="24"/>
        </w:rPr>
        <w:t>closed</w:t>
      </w:r>
      <w:r w:rsidR="00C525ED" w:rsidRPr="00C525ED">
        <w:rPr>
          <w:rFonts w:eastAsia="Calibri"/>
          <w:bCs/>
          <w:szCs w:val="24"/>
        </w:rPr>
        <w:t xml:space="preserve"> </w:t>
      </w:r>
      <w:r w:rsidR="005F59AA" w:rsidRPr="005F59AA">
        <w:rPr>
          <w:rFonts w:eastAsia="Calibri"/>
          <w:bCs/>
          <w:szCs w:val="24"/>
        </w:rPr>
        <w:t>under</w:t>
      </w:r>
      <w:r w:rsidR="009816A1" w:rsidRPr="009816A1">
        <w:t xml:space="preserve"> </w:t>
      </w:r>
      <w:r w:rsidR="009816A1" w:rsidRPr="009816A1">
        <w:rPr>
          <w:rFonts w:eastAsia="Calibri"/>
          <w:bCs/>
          <w:szCs w:val="24"/>
        </w:rPr>
        <w:t xml:space="preserve">G.L. c. 30A, § 21(a)(1) </w:t>
      </w:r>
      <w:r w:rsidR="009816A1">
        <w:rPr>
          <w:rFonts w:eastAsia="Calibri"/>
          <w:bCs/>
          <w:szCs w:val="24"/>
        </w:rPr>
        <w:t>and under</w:t>
      </w:r>
      <w:r w:rsidR="005F59AA" w:rsidRPr="005F59AA">
        <w:rPr>
          <w:rFonts w:eastAsia="Calibri"/>
          <w:bCs/>
          <w:szCs w:val="24"/>
        </w:rPr>
        <w:t xml:space="preserve"> G.L. c. 30A, § 21(a)(7) to comply with G.L. c. 4, § 7, ¶ 26(c) and G.L. c. 214, § 1B</w:t>
      </w:r>
      <w:r w:rsidR="00E0722E" w:rsidRPr="00E0722E">
        <w:rPr>
          <w:rFonts w:eastAsia="Calibri"/>
          <w:bCs/>
          <w:szCs w:val="24"/>
        </w:rPr>
        <w:t xml:space="preserve">; specifically, the Board will discuss and evaluate </w:t>
      </w:r>
      <w:r w:rsidR="009816A1" w:rsidRPr="009816A1">
        <w:rPr>
          <w:rFonts w:eastAsia="Calibri"/>
          <w:bCs/>
          <w:szCs w:val="24"/>
        </w:rPr>
        <w:t>the good moral character of an applicant as required for licensure and a monitoring report and examination accommodation requests that involve medical records and information of patients</w:t>
      </w:r>
      <w:r w:rsidR="00FF29B8">
        <w:rPr>
          <w:rFonts w:eastAsia="Calibri"/>
          <w:bCs/>
          <w:szCs w:val="24"/>
        </w:rPr>
        <w:t xml:space="preserve">) </w:t>
      </w:r>
      <w:bookmarkEnd w:id="2"/>
    </w:p>
    <w:p w14:paraId="6B3FA1C9" w14:textId="77777777" w:rsidR="00D128F9" w:rsidRDefault="00D128F9" w:rsidP="008B3F0C">
      <w:pPr>
        <w:rPr>
          <w:szCs w:val="24"/>
        </w:rPr>
      </w:pPr>
    </w:p>
    <w:p w14:paraId="743EE37D" w14:textId="29078B3B" w:rsidR="008B3F0C" w:rsidRDefault="003D7345" w:rsidP="008B3F0C">
      <w:pPr>
        <w:rPr>
          <w:szCs w:val="24"/>
        </w:rPr>
      </w:pPr>
      <w:r w:rsidRPr="00A43546">
        <w:rPr>
          <w:szCs w:val="24"/>
        </w:rPr>
        <w:t xml:space="preserve">At </w:t>
      </w:r>
      <w:r w:rsidR="00563B08">
        <w:rPr>
          <w:szCs w:val="24"/>
        </w:rPr>
        <w:t>11:</w:t>
      </w:r>
      <w:r w:rsidR="009816A1">
        <w:rPr>
          <w:szCs w:val="24"/>
        </w:rPr>
        <w:t>33</w:t>
      </w:r>
      <w:r w:rsidR="00563B08">
        <w:rPr>
          <w:szCs w:val="24"/>
        </w:rPr>
        <w:t xml:space="preserve"> a</w:t>
      </w:r>
      <w:r>
        <w:rPr>
          <w:szCs w:val="24"/>
        </w:rPr>
        <w:t>.m.</w:t>
      </w:r>
      <w:r w:rsidRPr="00A43546">
        <w:rPr>
          <w:szCs w:val="24"/>
        </w:rPr>
        <w:t xml:space="preserve">, a </w:t>
      </w:r>
      <w:r w:rsidR="00B574C6">
        <w:rPr>
          <w:szCs w:val="24"/>
        </w:rPr>
        <w:t>motion</w:t>
      </w:r>
      <w:r w:rsidRPr="00A43546">
        <w:rPr>
          <w:szCs w:val="24"/>
        </w:rPr>
        <w:t xml:space="preserve"> was made by </w:t>
      </w:r>
      <w:r w:rsidR="009816A1">
        <w:rPr>
          <w:szCs w:val="24"/>
        </w:rPr>
        <w:t>Dr. Williams</w:t>
      </w:r>
      <w:r w:rsidRPr="00A43546">
        <w:rPr>
          <w:szCs w:val="24"/>
        </w:rPr>
        <w:t xml:space="preserve">, </w:t>
      </w:r>
      <w:r>
        <w:rPr>
          <w:szCs w:val="24"/>
        </w:rPr>
        <w:t xml:space="preserve">seconded by </w:t>
      </w:r>
      <w:r w:rsidR="008D08B4">
        <w:rPr>
          <w:szCs w:val="24"/>
        </w:rPr>
        <w:t xml:space="preserve">Ms. </w:t>
      </w:r>
      <w:r w:rsidR="009816A1">
        <w:rPr>
          <w:szCs w:val="24"/>
        </w:rPr>
        <w:t>Tucker</w:t>
      </w:r>
      <w:r w:rsidR="00780227">
        <w:rPr>
          <w:szCs w:val="24"/>
        </w:rPr>
        <w:t>,</w:t>
      </w:r>
      <w:r>
        <w:rPr>
          <w:szCs w:val="24"/>
        </w:rPr>
        <w:t xml:space="preserve"> to exit the public meeting and (1) enter into a closed executive session </w:t>
      </w:r>
      <w:r w:rsidR="005542BA" w:rsidRPr="005F59AA">
        <w:rPr>
          <w:rFonts w:eastAsia="Calibri"/>
          <w:bCs/>
          <w:szCs w:val="24"/>
        </w:rPr>
        <w:t xml:space="preserve">under </w:t>
      </w:r>
      <w:r w:rsidR="009816A1" w:rsidRPr="009816A1">
        <w:rPr>
          <w:rFonts w:eastAsia="Calibri"/>
          <w:bCs/>
          <w:szCs w:val="24"/>
        </w:rPr>
        <w:t xml:space="preserve">G.L. c. 30A, § 21(a)(1) </w:t>
      </w:r>
      <w:r w:rsidR="009816A1">
        <w:rPr>
          <w:rFonts w:eastAsia="Calibri"/>
          <w:bCs/>
          <w:szCs w:val="24"/>
        </w:rPr>
        <w:t xml:space="preserve">and under </w:t>
      </w:r>
      <w:r w:rsidR="005542BA" w:rsidRPr="005F59AA">
        <w:rPr>
          <w:rFonts w:eastAsia="Calibri"/>
          <w:bCs/>
          <w:szCs w:val="24"/>
        </w:rPr>
        <w:t>G.L. c. 30A, § 21(a)(7) to comply with G.L. c. 4, § 7, ¶ 26(c) and G.L. c. 214, § 1B</w:t>
      </w:r>
      <w:r w:rsidR="00951325" w:rsidRPr="00951376">
        <w:rPr>
          <w:rFonts w:eastAsia="Calibri"/>
          <w:bCs/>
          <w:szCs w:val="24"/>
        </w:rPr>
        <w:t xml:space="preserve">; </w:t>
      </w:r>
      <w:r w:rsidR="005542BA" w:rsidRPr="00E0722E">
        <w:rPr>
          <w:rFonts w:eastAsia="Calibri"/>
          <w:bCs/>
          <w:szCs w:val="24"/>
        </w:rPr>
        <w:t xml:space="preserve">specifically, the Board will discuss and evaluate </w:t>
      </w:r>
      <w:r w:rsidR="009816A1" w:rsidRPr="009816A1">
        <w:rPr>
          <w:rFonts w:eastAsia="Calibri"/>
          <w:bCs/>
          <w:szCs w:val="24"/>
        </w:rPr>
        <w:t>the good moral character of an applicant as required for licensure and a monitoring report and examination accommodation requests that involve medical records and information of patients</w:t>
      </w:r>
      <w:r w:rsidR="00CE0BDE">
        <w:rPr>
          <w:bCs/>
          <w:szCs w:val="24"/>
        </w:rPr>
        <w:t xml:space="preserve">; </w:t>
      </w:r>
      <w:r w:rsidR="00CE0BDE">
        <w:rPr>
          <w:szCs w:val="24"/>
        </w:rPr>
        <w:t>then</w:t>
      </w:r>
      <w:r w:rsidR="006169AF">
        <w:rPr>
          <w:szCs w:val="24"/>
        </w:rPr>
        <w:t xml:space="preserve"> </w:t>
      </w:r>
      <w:bookmarkStart w:id="3" w:name="_Hlk196914915"/>
      <w:r w:rsidR="008D08B4">
        <w:rPr>
          <w:szCs w:val="24"/>
        </w:rPr>
        <w:t>(</w:t>
      </w:r>
      <w:r w:rsidR="00563B08">
        <w:rPr>
          <w:szCs w:val="24"/>
        </w:rPr>
        <w:t>2</w:t>
      </w:r>
      <w:r w:rsidR="008D08B4">
        <w:rPr>
          <w:szCs w:val="24"/>
        </w:rPr>
        <w:t xml:space="preserve">) enter into </w:t>
      </w:r>
      <w:r w:rsidR="00CE0BDE">
        <w:rPr>
          <w:szCs w:val="24"/>
        </w:rPr>
        <w:t xml:space="preserve">investigative conference </w:t>
      </w:r>
      <w:r w:rsidR="00CE0BDE" w:rsidRPr="0035691B">
        <w:rPr>
          <w:bCs/>
          <w:szCs w:val="24"/>
        </w:rPr>
        <w:t>under G.L. c. 112, § 65C</w:t>
      </w:r>
      <w:r w:rsidR="00CE0BDE" w:rsidRPr="0035691B">
        <w:rPr>
          <w:szCs w:val="24"/>
        </w:rPr>
        <w:t xml:space="preserve"> </w:t>
      </w:r>
      <w:bookmarkStart w:id="4" w:name="_Hlk148449803"/>
      <w:r w:rsidR="00CE0BDE">
        <w:rPr>
          <w:szCs w:val="24"/>
        </w:rPr>
        <w:t>to</w:t>
      </w:r>
      <w:bookmarkEnd w:id="3"/>
      <w:bookmarkEnd w:id="4"/>
      <w:r w:rsidR="005542BA">
        <w:rPr>
          <w:szCs w:val="24"/>
        </w:rPr>
        <w:t xml:space="preserve"> conduct case interview</w:t>
      </w:r>
      <w:r w:rsidR="009816A1">
        <w:rPr>
          <w:szCs w:val="24"/>
        </w:rPr>
        <w:t>s</w:t>
      </w:r>
      <w:r w:rsidR="005542BA">
        <w:rPr>
          <w:szCs w:val="24"/>
        </w:rPr>
        <w:t xml:space="preserve"> and review </w:t>
      </w:r>
      <w:r w:rsidR="008D08B4">
        <w:rPr>
          <w:szCs w:val="24"/>
        </w:rPr>
        <w:t>new cases</w:t>
      </w:r>
      <w:r w:rsidR="00CE0BDE">
        <w:rPr>
          <w:szCs w:val="24"/>
        </w:rPr>
        <w:t xml:space="preserve">; and then, after the conclusion of </w:t>
      </w:r>
      <w:r w:rsidR="00AB4116">
        <w:rPr>
          <w:szCs w:val="24"/>
        </w:rPr>
        <w:t xml:space="preserve">the </w:t>
      </w:r>
      <w:r w:rsidR="00CE0BDE">
        <w:rPr>
          <w:szCs w:val="24"/>
        </w:rPr>
        <w:t>investigative conference, (</w:t>
      </w:r>
      <w:r w:rsidR="00563B08">
        <w:rPr>
          <w:szCs w:val="24"/>
        </w:rPr>
        <w:t>3</w:t>
      </w:r>
      <w:r w:rsidR="00CE0BDE">
        <w:rPr>
          <w:szCs w:val="24"/>
        </w:rPr>
        <w:t>) not return to the public meeting and adjourn.  The motion passed unanimously by a roll call vote.</w:t>
      </w:r>
    </w:p>
    <w:p w14:paraId="512BDB95" w14:textId="77777777" w:rsidR="00646524" w:rsidRDefault="00646524" w:rsidP="008B3F0C">
      <w:pPr>
        <w:rPr>
          <w:szCs w:val="24"/>
        </w:rPr>
      </w:pPr>
    </w:p>
    <w:p w14:paraId="3DD8A8AF" w14:textId="4F545325" w:rsidR="00C51874" w:rsidRDefault="00C51874" w:rsidP="008B3F0C">
      <w:pPr>
        <w:rPr>
          <w:rFonts w:eastAsia="Calibri"/>
          <w:szCs w:val="24"/>
        </w:rPr>
      </w:pPr>
      <w:r>
        <w:rPr>
          <w:rFonts w:eastAsia="Calibri"/>
          <w:szCs w:val="24"/>
        </w:rPr>
        <w:t xml:space="preserve">The Board entered executive session at </w:t>
      </w:r>
      <w:r w:rsidR="00563B08">
        <w:rPr>
          <w:rFonts w:eastAsia="Calibri"/>
          <w:szCs w:val="24"/>
        </w:rPr>
        <w:t>11:</w:t>
      </w:r>
      <w:r w:rsidR="009816A1">
        <w:rPr>
          <w:rFonts w:eastAsia="Calibri"/>
          <w:szCs w:val="24"/>
        </w:rPr>
        <w:t>33</w:t>
      </w:r>
      <w:r w:rsidR="005C6C0A">
        <w:rPr>
          <w:rFonts w:eastAsia="Calibri"/>
          <w:szCs w:val="24"/>
        </w:rPr>
        <w:t xml:space="preserve"> a</w:t>
      </w:r>
      <w:r>
        <w:rPr>
          <w:rFonts w:eastAsia="Calibri"/>
          <w:szCs w:val="24"/>
        </w:rPr>
        <w:t>.m.</w:t>
      </w:r>
    </w:p>
    <w:p w14:paraId="6D90808E" w14:textId="77777777" w:rsidR="00D23F66" w:rsidRDefault="00D23F66" w:rsidP="008B3F0C">
      <w:pPr>
        <w:rPr>
          <w:rFonts w:eastAsia="Calibri"/>
          <w:szCs w:val="24"/>
        </w:rPr>
      </w:pPr>
    </w:p>
    <w:p w14:paraId="4A7E97C0" w14:textId="77777777" w:rsidR="00805C3F" w:rsidRDefault="00805C3F" w:rsidP="00805C3F">
      <w:pPr>
        <w:rPr>
          <w:rFonts w:eastAsia="Calibri"/>
          <w:szCs w:val="24"/>
        </w:rPr>
      </w:pPr>
      <w:r>
        <w:rPr>
          <w:rFonts w:eastAsia="Calibri"/>
          <w:szCs w:val="24"/>
        </w:rPr>
        <w:t>Board maintains separate minutes of executive session.</w:t>
      </w:r>
    </w:p>
    <w:p w14:paraId="0002CE1C" w14:textId="77777777" w:rsidR="003B62E0" w:rsidRDefault="003B62E0" w:rsidP="00136D66">
      <w:pPr>
        <w:rPr>
          <w:rFonts w:eastAsia="Calibri"/>
          <w:szCs w:val="24"/>
        </w:rPr>
      </w:pPr>
    </w:p>
    <w:p w14:paraId="7EE789E6" w14:textId="3EDF11DF" w:rsidR="00FF3761" w:rsidRDefault="00AA6740" w:rsidP="00136D66">
      <w:pPr>
        <w:rPr>
          <w:rFonts w:eastAsia="Calibri"/>
          <w:szCs w:val="24"/>
        </w:rPr>
      </w:pPr>
      <w:r>
        <w:rPr>
          <w:rFonts w:eastAsia="Calibri"/>
          <w:szCs w:val="24"/>
        </w:rPr>
        <w:t>Dr. Vercillo</w:t>
      </w:r>
      <w:r w:rsidR="00FF3761">
        <w:rPr>
          <w:rFonts w:eastAsia="Calibri"/>
          <w:szCs w:val="24"/>
        </w:rPr>
        <w:t xml:space="preserve"> </w:t>
      </w:r>
      <w:r>
        <w:rPr>
          <w:rFonts w:eastAsia="Calibri"/>
          <w:szCs w:val="24"/>
        </w:rPr>
        <w:t>left</w:t>
      </w:r>
      <w:r w:rsidR="00FF3761">
        <w:rPr>
          <w:rFonts w:eastAsia="Calibri"/>
          <w:szCs w:val="24"/>
        </w:rPr>
        <w:t xml:space="preserve"> the meeting at </w:t>
      </w:r>
      <w:r w:rsidR="001748D8">
        <w:rPr>
          <w:rFonts w:eastAsia="Calibri"/>
          <w:szCs w:val="24"/>
        </w:rPr>
        <w:t>11:</w:t>
      </w:r>
      <w:r>
        <w:rPr>
          <w:rFonts w:eastAsia="Calibri"/>
          <w:szCs w:val="24"/>
        </w:rPr>
        <w:t>33</w:t>
      </w:r>
      <w:r w:rsidR="00FF3761">
        <w:rPr>
          <w:rFonts w:eastAsia="Calibri"/>
          <w:szCs w:val="24"/>
        </w:rPr>
        <w:t xml:space="preserve"> a.m.</w:t>
      </w:r>
      <w:r>
        <w:rPr>
          <w:rFonts w:eastAsia="Calibri"/>
          <w:szCs w:val="24"/>
        </w:rPr>
        <w:t xml:space="preserve"> and returned to the meeting at 12:00 p.m.</w:t>
      </w:r>
    </w:p>
    <w:p w14:paraId="776FD680" w14:textId="77777777" w:rsidR="008D08B4" w:rsidRDefault="008D08B4" w:rsidP="00136D66">
      <w:pPr>
        <w:rPr>
          <w:rFonts w:eastAsia="Calibri"/>
          <w:b/>
          <w:szCs w:val="24"/>
          <w:u w:val="single"/>
        </w:rPr>
      </w:pPr>
    </w:p>
    <w:p w14:paraId="3E33C2C6" w14:textId="43DFB000" w:rsidR="00136D66" w:rsidRPr="004D3E99" w:rsidRDefault="00136D66" w:rsidP="00136D66">
      <w:pPr>
        <w:rPr>
          <w:rFonts w:eastAsia="Calibri"/>
          <w:szCs w:val="24"/>
        </w:rPr>
      </w:pPr>
      <w:r w:rsidRPr="004D3E99">
        <w:rPr>
          <w:rFonts w:eastAsia="Calibri"/>
          <w:b/>
          <w:szCs w:val="24"/>
          <w:u w:val="single"/>
        </w:rPr>
        <w:t>Investigative Conference</w:t>
      </w:r>
      <w:r w:rsidRPr="004D3E99">
        <w:rPr>
          <w:rFonts w:eastAsia="Calibri"/>
          <w:szCs w:val="24"/>
        </w:rPr>
        <w:t xml:space="preserve"> </w:t>
      </w:r>
      <w:r>
        <w:rPr>
          <w:rFonts w:eastAsia="Calibri"/>
          <w:szCs w:val="24"/>
        </w:rPr>
        <w:t>(</w:t>
      </w:r>
      <w:r w:rsidR="005F750F">
        <w:rPr>
          <w:rFonts w:eastAsia="Calibri"/>
          <w:szCs w:val="24"/>
        </w:rPr>
        <w:t>c</w:t>
      </w:r>
      <w:r>
        <w:rPr>
          <w:rFonts w:eastAsia="Calibri"/>
          <w:szCs w:val="24"/>
        </w:rPr>
        <w:t xml:space="preserve">losed </w:t>
      </w:r>
      <w:r w:rsidR="005F750F">
        <w:rPr>
          <w:rFonts w:eastAsia="Calibri"/>
          <w:szCs w:val="24"/>
        </w:rPr>
        <w:t>s</w:t>
      </w:r>
      <w:r>
        <w:rPr>
          <w:rFonts w:eastAsia="Calibri"/>
          <w:szCs w:val="24"/>
        </w:rPr>
        <w:t xml:space="preserve">ession under </w:t>
      </w:r>
      <w:bookmarkStart w:id="5" w:name="_Hlk150951578"/>
      <w:r>
        <w:rPr>
          <w:rFonts w:eastAsia="Calibri"/>
          <w:szCs w:val="24"/>
        </w:rPr>
        <w:t>G.</w:t>
      </w:r>
      <w:r w:rsidRPr="004D3E99">
        <w:rPr>
          <w:rFonts w:eastAsia="Calibri"/>
          <w:szCs w:val="24"/>
        </w:rPr>
        <w:t>L. c. 112, § 65C</w:t>
      </w:r>
      <w:bookmarkEnd w:id="5"/>
      <w:r>
        <w:rPr>
          <w:rFonts w:eastAsia="Calibri"/>
          <w:szCs w:val="24"/>
        </w:rPr>
        <w:t>)</w:t>
      </w:r>
    </w:p>
    <w:p w14:paraId="610934F1" w14:textId="77777777" w:rsidR="008D08B4" w:rsidRDefault="008D08B4" w:rsidP="00A5131A">
      <w:pPr>
        <w:rPr>
          <w:rFonts w:eastAsia="Calibri"/>
          <w:bCs/>
          <w:szCs w:val="24"/>
        </w:rPr>
      </w:pPr>
    </w:p>
    <w:p w14:paraId="7CFF0D7B" w14:textId="7CE126F5" w:rsidR="00A5131A" w:rsidRPr="00136D66" w:rsidRDefault="00A5131A" w:rsidP="00A5131A">
      <w:pPr>
        <w:rPr>
          <w:rFonts w:eastAsia="Calibri"/>
          <w:bCs/>
          <w:szCs w:val="24"/>
        </w:rPr>
      </w:pPr>
      <w:r w:rsidRPr="00136D66">
        <w:rPr>
          <w:rFonts w:eastAsia="Calibri"/>
          <w:bCs/>
          <w:szCs w:val="24"/>
        </w:rPr>
        <w:t xml:space="preserve">The Board entered investigative conference at </w:t>
      </w:r>
      <w:r w:rsidR="003771CB">
        <w:rPr>
          <w:rFonts w:eastAsia="Calibri"/>
          <w:bCs/>
          <w:szCs w:val="24"/>
        </w:rPr>
        <w:t>1</w:t>
      </w:r>
      <w:r w:rsidR="00776890">
        <w:rPr>
          <w:rFonts w:eastAsia="Calibri"/>
          <w:bCs/>
          <w:szCs w:val="24"/>
        </w:rPr>
        <w:t>2</w:t>
      </w:r>
      <w:r w:rsidR="003771CB">
        <w:rPr>
          <w:rFonts w:eastAsia="Calibri"/>
          <w:bCs/>
          <w:szCs w:val="24"/>
        </w:rPr>
        <w:t>:</w:t>
      </w:r>
      <w:r w:rsidR="00776890">
        <w:rPr>
          <w:rFonts w:eastAsia="Calibri"/>
          <w:bCs/>
          <w:szCs w:val="24"/>
        </w:rPr>
        <w:t>3</w:t>
      </w:r>
      <w:r w:rsidR="00E64874">
        <w:rPr>
          <w:rFonts w:eastAsia="Calibri"/>
          <w:bCs/>
          <w:szCs w:val="24"/>
        </w:rPr>
        <w:t>0</w:t>
      </w:r>
      <w:r w:rsidR="003771CB">
        <w:rPr>
          <w:rFonts w:eastAsia="Calibri"/>
          <w:bCs/>
          <w:szCs w:val="24"/>
        </w:rPr>
        <w:t xml:space="preserve"> </w:t>
      </w:r>
      <w:r w:rsidR="00776890">
        <w:rPr>
          <w:rFonts w:eastAsia="Calibri"/>
          <w:bCs/>
          <w:szCs w:val="24"/>
        </w:rPr>
        <w:t>p</w:t>
      </w:r>
      <w:r>
        <w:rPr>
          <w:rFonts w:eastAsia="Calibri"/>
          <w:bCs/>
          <w:szCs w:val="24"/>
        </w:rPr>
        <w:t>.</w:t>
      </w:r>
      <w:r w:rsidRPr="00136D66">
        <w:rPr>
          <w:rFonts w:eastAsia="Calibri"/>
          <w:bCs/>
          <w:szCs w:val="24"/>
        </w:rPr>
        <w:t>m.</w:t>
      </w:r>
    </w:p>
    <w:p w14:paraId="3C4ADE27" w14:textId="77777777" w:rsidR="003B62E0" w:rsidRDefault="003B62E0" w:rsidP="008B3F0C">
      <w:pPr>
        <w:rPr>
          <w:rFonts w:eastAsia="Calibri"/>
          <w:bCs/>
          <w:szCs w:val="24"/>
        </w:rPr>
      </w:pPr>
    </w:p>
    <w:p w14:paraId="1078E499" w14:textId="107C2880" w:rsidR="006A2643" w:rsidRDefault="002F736C" w:rsidP="009B0BB8">
      <w:pPr>
        <w:rPr>
          <w:szCs w:val="24"/>
        </w:rPr>
      </w:pPr>
      <w:r>
        <w:rPr>
          <w:szCs w:val="24"/>
        </w:rPr>
        <w:t xml:space="preserve">During the investigative conference, the Board took the following </w:t>
      </w:r>
      <w:proofErr w:type="gramStart"/>
      <w:r>
        <w:rPr>
          <w:szCs w:val="24"/>
        </w:rPr>
        <w:t>action</w:t>
      </w:r>
      <w:r w:rsidR="002A290D">
        <w:rPr>
          <w:szCs w:val="24"/>
        </w:rPr>
        <w:t>s</w:t>
      </w:r>
      <w:proofErr w:type="gramEnd"/>
      <w:r>
        <w:rPr>
          <w:szCs w:val="24"/>
        </w:rPr>
        <w:t>:</w:t>
      </w:r>
    </w:p>
    <w:p w14:paraId="63C08770" w14:textId="77777777" w:rsidR="00E64874" w:rsidRDefault="00E64874" w:rsidP="00A822F2">
      <w:pPr>
        <w:contextualSpacing/>
        <w:rPr>
          <w:szCs w:val="24"/>
        </w:rPr>
      </w:pPr>
    </w:p>
    <w:p w14:paraId="7D653119" w14:textId="3DB12436" w:rsidR="00E64874" w:rsidRDefault="00E64874" w:rsidP="00A822F2">
      <w:pPr>
        <w:contextualSpacing/>
        <w:rPr>
          <w:b/>
          <w:bCs/>
          <w:szCs w:val="24"/>
        </w:rPr>
      </w:pPr>
      <w:r>
        <w:rPr>
          <w:b/>
          <w:bCs/>
          <w:szCs w:val="24"/>
        </w:rPr>
        <w:t>Case</w:t>
      </w:r>
    </w:p>
    <w:p w14:paraId="214E897F" w14:textId="77777777" w:rsidR="00E64874" w:rsidRDefault="00E64874" w:rsidP="00A822F2">
      <w:pPr>
        <w:contextualSpacing/>
        <w:rPr>
          <w:b/>
          <w:bCs/>
          <w:szCs w:val="24"/>
        </w:rPr>
      </w:pPr>
    </w:p>
    <w:p w14:paraId="3DEF0205" w14:textId="77777777" w:rsidR="00E64874" w:rsidRDefault="00E64874" w:rsidP="00E64874">
      <w:pPr>
        <w:ind w:left="7200" w:hanging="7200"/>
        <w:contextualSpacing/>
        <w:rPr>
          <w:b/>
          <w:bCs/>
          <w:szCs w:val="24"/>
        </w:rPr>
      </w:pPr>
      <w:r w:rsidRPr="00E64874">
        <w:rPr>
          <w:szCs w:val="24"/>
        </w:rPr>
        <w:t>INV21939 (TH):</w:t>
      </w:r>
      <w:r>
        <w:rPr>
          <w:b/>
          <w:bCs/>
          <w:szCs w:val="24"/>
        </w:rPr>
        <w:tab/>
      </w:r>
    </w:p>
    <w:p w14:paraId="08989291" w14:textId="77777777" w:rsidR="00E64874" w:rsidRDefault="00E64874" w:rsidP="00E64874">
      <w:pPr>
        <w:ind w:left="7200" w:hanging="7200"/>
        <w:contextualSpacing/>
        <w:rPr>
          <w:b/>
          <w:bCs/>
          <w:szCs w:val="24"/>
        </w:rPr>
      </w:pPr>
    </w:p>
    <w:p w14:paraId="65017BE4" w14:textId="350C3BAA" w:rsidR="00E64874" w:rsidRPr="00E64874" w:rsidRDefault="00E64874" w:rsidP="00E64874">
      <w:pPr>
        <w:ind w:left="7200" w:hanging="7200"/>
        <w:contextualSpacing/>
        <w:rPr>
          <w:szCs w:val="24"/>
        </w:rPr>
      </w:pPr>
      <w:r w:rsidRPr="00E64874">
        <w:rPr>
          <w:szCs w:val="24"/>
        </w:rPr>
        <w:t>Ms. Kumra left the meeting at 1:05 p.m.</w:t>
      </w:r>
    </w:p>
    <w:p w14:paraId="211075B1" w14:textId="77777777" w:rsidR="00E64874" w:rsidRDefault="00E64874" w:rsidP="00E64874">
      <w:pPr>
        <w:ind w:left="7200" w:hanging="7200"/>
        <w:contextualSpacing/>
        <w:rPr>
          <w:b/>
          <w:bCs/>
          <w:szCs w:val="24"/>
        </w:rPr>
      </w:pPr>
    </w:p>
    <w:p w14:paraId="679B9611" w14:textId="56D8F2A0" w:rsidR="00E83551" w:rsidRDefault="00E64874" w:rsidP="00E83551">
      <w:pPr>
        <w:ind w:left="7200"/>
        <w:contextualSpacing/>
        <w:rPr>
          <w:b/>
          <w:bCs/>
          <w:szCs w:val="24"/>
        </w:rPr>
      </w:pPr>
      <w:r w:rsidRPr="00E64874">
        <w:rPr>
          <w:szCs w:val="24"/>
        </w:rPr>
        <w:t>Invite respondent to a meeting for an interview</w:t>
      </w:r>
      <w:r>
        <w:rPr>
          <w:b/>
          <w:bCs/>
          <w:szCs w:val="24"/>
        </w:rPr>
        <w:tab/>
      </w:r>
    </w:p>
    <w:p w14:paraId="591530B1" w14:textId="77777777" w:rsidR="00E83551" w:rsidRDefault="00E83551" w:rsidP="00E83551">
      <w:pPr>
        <w:ind w:left="7200"/>
        <w:contextualSpacing/>
        <w:rPr>
          <w:b/>
          <w:bCs/>
          <w:szCs w:val="24"/>
        </w:rPr>
      </w:pPr>
    </w:p>
    <w:p w14:paraId="07137908" w14:textId="77777777" w:rsidR="00CD12A1" w:rsidRDefault="00CD12A1" w:rsidP="00CD12A1">
      <w:pPr>
        <w:contextualSpacing/>
        <w:rPr>
          <w:szCs w:val="24"/>
        </w:rPr>
      </w:pPr>
      <w:r>
        <w:rPr>
          <w:szCs w:val="24"/>
        </w:rPr>
        <w:t>Dr. Vercillo left the meeting at 1:09 p.m.</w:t>
      </w:r>
    </w:p>
    <w:p w14:paraId="1D477218" w14:textId="77777777" w:rsidR="00E83551" w:rsidRDefault="00E83551" w:rsidP="00CD12A1">
      <w:pPr>
        <w:contextualSpacing/>
        <w:rPr>
          <w:b/>
          <w:bCs/>
          <w:szCs w:val="24"/>
        </w:rPr>
      </w:pPr>
    </w:p>
    <w:p w14:paraId="6FA8D754" w14:textId="77777777" w:rsidR="00E83551" w:rsidRPr="00E83551" w:rsidRDefault="00E83551" w:rsidP="00067599">
      <w:pPr>
        <w:contextualSpacing/>
        <w:rPr>
          <w:b/>
          <w:bCs/>
          <w:szCs w:val="24"/>
        </w:rPr>
      </w:pPr>
    </w:p>
    <w:p w14:paraId="4A2F2341" w14:textId="3B61689E" w:rsidR="00841032" w:rsidRPr="00841032" w:rsidRDefault="00841032" w:rsidP="000A4566">
      <w:pPr>
        <w:ind w:left="7200" w:hanging="7200"/>
        <w:contextualSpacing/>
        <w:rPr>
          <w:b/>
          <w:bCs/>
          <w:szCs w:val="24"/>
        </w:rPr>
      </w:pPr>
      <w:r w:rsidRPr="00841032">
        <w:rPr>
          <w:b/>
          <w:bCs/>
          <w:szCs w:val="24"/>
        </w:rPr>
        <w:lastRenderedPageBreak/>
        <w:t>Case Interview</w:t>
      </w:r>
      <w:r w:rsidR="00E64874">
        <w:rPr>
          <w:b/>
          <w:bCs/>
          <w:szCs w:val="24"/>
        </w:rPr>
        <w:t>s</w:t>
      </w:r>
    </w:p>
    <w:p w14:paraId="12C998C6" w14:textId="77777777" w:rsidR="00841032" w:rsidRDefault="00841032" w:rsidP="000A4566">
      <w:pPr>
        <w:ind w:left="7200" w:hanging="7200"/>
        <w:contextualSpacing/>
        <w:rPr>
          <w:szCs w:val="24"/>
        </w:rPr>
      </w:pPr>
    </w:p>
    <w:p w14:paraId="6FE26492" w14:textId="1116E01B" w:rsidR="00213C4F" w:rsidRDefault="00E64874" w:rsidP="00CD12A1">
      <w:pPr>
        <w:ind w:left="7200" w:hanging="7200"/>
        <w:contextualSpacing/>
        <w:rPr>
          <w:szCs w:val="24"/>
        </w:rPr>
      </w:pPr>
      <w:r w:rsidRPr="00E64874">
        <w:rPr>
          <w:szCs w:val="24"/>
        </w:rPr>
        <w:t>AMH-2024-0034 (</w:t>
      </w:r>
      <w:r>
        <w:rPr>
          <w:szCs w:val="24"/>
        </w:rPr>
        <w:t>TB</w:t>
      </w:r>
      <w:r w:rsidRPr="00E64874">
        <w:rPr>
          <w:szCs w:val="24"/>
        </w:rPr>
        <w:t>)</w:t>
      </w:r>
      <w:r w:rsidR="006E6FAD">
        <w:rPr>
          <w:szCs w:val="24"/>
        </w:rPr>
        <w:t>:</w:t>
      </w:r>
      <w:r w:rsidR="006E6FAD">
        <w:rPr>
          <w:szCs w:val="24"/>
        </w:rPr>
        <w:tab/>
        <w:t xml:space="preserve">Interviewed </w:t>
      </w:r>
      <w:r>
        <w:rPr>
          <w:szCs w:val="24"/>
        </w:rPr>
        <w:t>complainant;</w:t>
      </w:r>
      <w:r w:rsidR="00CD12A1">
        <w:rPr>
          <w:szCs w:val="24"/>
        </w:rPr>
        <w:t xml:space="preserve"> refer to the Office of Prosecutions</w:t>
      </w:r>
    </w:p>
    <w:p w14:paraId="5C3035EE" w14:textId="77777777" w:rsidR="00CD12A1" w:rsidRDefault="00CD12A1" w:rsidP="00CD12A1">
      <w:pPr>
        <w:ind w:left="7200" w:hanging="7200"/>
        <w:contextualSpacing/>
        <w:rPr>
          <w:szCs w:val="24"/>
        </w:rPr>
      </w:pPr>
    </w:p>
    <w:p w14:paraId="3516D7F4" w14:textId="23003ED9" w:rsidR="00CD12A1" w:rsidRDefault="00CD12A1" w:rsidP="00CD12A1">
      <w:pPr>
        <w:ind w:left="7200" w:hanging="7200"/>
        <w:contextualSpacing/>
        <w:rPr>
          <w:szCs w:val="24"/>
        </w:rPr>
      </w:pPr>
      <w:r w:rsidRPr="00CD12A1">
        <w:rPr>
          <w:szCs w:val="24"/>
        </w:rPr>
        <w:t>AMH-2024-0037 (</w:t>
      </w:r>
      <w:r>
        <w:rPr>
          <w:szCs w:val="24"/>
        </w:rPr>
        <w:t>KD</w:t>
      </w:r>
      <w:r w:rsidRPr="00CD12A1">
        <w:rPr>
          <w:szCs w:val="24"/>
        </w:rPr>
        <w:t>)</w:t>
      </w:r>
      <w:r>
        <w:rPr>
          <w:szCs w:val="24"/>
        </w:rPr>
        <w:t>:</w:t>
      </w:r>
      <w:r>
        <w:rPr>
          <w:szCs w:val="24"/>
        </w:rPr>
        <w:tab/>
        <w:t>Interviewed respondent; dismiss with advisory letter</w:t>
      </w:r>
    </w:p>
    <w:p w14:paraId="463428C7" w14:textId="77777777" w:rsidR="00E83551" w:rsidRDefault="00E83551" w:rsidP="00E83551">
      <w:pPr>
        <w:contextualSpacing/>
        <w:rPr>
          <w:szCs w:val="24"/>
        </w:rPr>
      </w:pPr>
    </w:p>
    <w:p w14:paraId="53F6C3F4" w14:textId="13422EF8" w:rsidR="00DF0579" w:rsidRPr="00DF0579" w:rsidRDefault="00DF0579" w:rsidP="00E9717C">
      <w:pPr>
        <w:ind w:left="7200" w:hanging="7200"/>
        <w:contextualSpacing/>
        <w:rPr>
          <w:b/>
          <w:bCs/>
          <w:szCs w:val="24"/>
        </w:rPr>
      </w:pPr>
      <w:r w:rsidRPr="00DF0579">
        <w:rPr>
          <w:b/>
          <w:bCs/>
          <w:szCs w:val="24"/>
        </w:rPr>
        <w:t>Case</w:t>
      </w:r>
    </w:p>
    <w:p w14:paraId="5241A17F" w14:textId="77777777" w:rsidR="00DF0579" w:rsidRDefault="00DF0579" w:rsidP="00E9717C">
      <w:pPr>
        <w:ind w:left="7200" w:hanging="7200"/>
        <w:contextualSpacing/>
        <w:rPr>
          <w:szCs w:val="24"/>
        </w:rPr>
      </w:pPr>
    </w:p>
    <w:p w14:paraId="36ED061D" w14:textId="1C502ECF" w:rsidR="0040237B" w:rsidRPr="0040237B" w:rsidRDefault="000966FC" w:rsidP="0040237B">
      <w:pPr>
        <w:ind w:left="7200" w:hanging="7200"/>
        <w:contextualSpacing/>
        <w:rPr>
          <w:szCs w:val="24"/>
        </w:rPr>
      </w:pPr>
      <w:r w:rsidRPr="000966FC">
        <w:rPr>
          <w:szCs w:val="24"/>
        </w:rPr>
        <w:t>AMH-2023-0016 (</w:t>
      </w:r>
      <w:r>
        <w:rPr>
          <w:szCs w:val="24"/>
        </w:rPr>
        <w:t>JP</w:t>
      </w:r>
      <w:r w:rsidRPr="000966FC">
        <w:rPr>
          <w:szCs w:val="24"/>
        </w:rPr>
        <w:t>)</w:t>
      </w:r>
      <w:r w:rsidR="0040237B">
        <w:rPr>
          <w:szCs w:val="24"/>
        </w:rPr>
        <w:t>:</w:t>
      </w:r>
      <w:r w:rsidR="00544DF6">
        <w:rPr>
          <w:szCs w:val="24"/>
        </w:rPr>
        <w:tab/>
      </w:r>
      <w:r>
        <w:rPr>
          <w:szCs w:val="24"/>
        </w:rPr>
        <w:t>Dismiss with advisory letter</w:t>
      </w:r>
    </w:p>
    <w:p w14:paraId="6A1A56A1" w14:textId="77777777" w:rsidR="00DF0579" w:rsidRDefault="00DF0579" w:rsidP="00E9717C">
      <w:pPr>
        <w:ind w:left="7200" w:hanging="7200"/>
        <w:contextualSpacing/>
        <w:rPr>
          <w:szCs w:val="24"/>
        </w:rPr>
      </w:pPr>
    </w:p>
    <w:p w14:paraId="43BDEFE3" w14:textId="03C375B1" w:rsidR="008B3F0C" w:rsidRPr="007215DE" w:rsidRDefault="008B3F0C" w:rsidP="008B3F0C">
      <w:pPr>
        <w:jc w:val="both"/>
        <w:rPr>
          <w:b/>
          <w:szCs w:val="24"/>
          <w:u w:val="single"/>
        </w:rPr>
      </w:pPr>
      <w:r w:rsidRPr="007215DE">
        <w:rPr>
          <w:b/>
          <w:szCs w:val="24"/>
          <w:u w:val="single"/>
        </w:rPr>
        <w:t>Adjournment</w:t>
      </w:r>
    </w:p>
    <w:p w14:paraId="62F0D9D1" w14:textId="77777777" w:rsidR="005A0F26" w:rsidRDefault="005A0F26" w:rsidP="008B3F0C">
      <w:pPr>
        <w:rPr>
          <w:rFonts w:eastAsia="Calibri" w:cs="Calibri"/>
          <w:szCs w:val="24"/>
        </w:rPr>
      </w:pPr>
    </w:p>
    <w:p w14:paraId="5438ADEF" w14:textId="18BA60F6" w:rsidR="000924FC" w:rsidRDefault="00C0579E" w:rsidP="008B3F0C">
      <w:pPr>
        <w:rPr>
          <w:rFonts w:eastAsia="Calibri" w:cs="Calibri"/>
          <w:szCs w:val="24"/>
        </w:rPr>
      </w:pPr>
      <w:r>
        <w:rPr>
          <w:rFonts w:eastAsia="Calibri" w:cs="Calibri"/>
          <w:szCs w:val="24"/>
        </w:rPr>
        <w:t xml:space="preserve">At </w:t>
      </w:r>
      <w:r w:rsidR="009613E2">
        <w:rPr>
          <w:rFonts w:eastAsia="Calibri" w:cs="Calibri"/>
          <w:szCs w:val="24"/>
        </w:rPr>
        <w:t>2:</w:t>
      </w:r>
      <w:r w:rsidR="000966FC">
        <w:rPr>
          <w:rFonts w:eastAsia="Calibri" w:cs="Calibri"/>
          <w:szCs w:val="24"/>
        </w:rPr>
        <w:t>31</w:t>
      </w:r>
      <w:r>
        <w:rPr>
          <w:rFonts w:eastAsia="Calibri" w:cs="Calibri"/>
          <w:szCs w:val="24"/>
        </w:rPr>
        <w:t xml:space="preserve"> p.m., a motion was made by </w:t>
      </w:r>
      <w:r w:rsidR="000348A0">
        <w:rPr>
          <w:rFonts w:eastAsia="Calibri" w:cs="Calibri"/>
          <w:szCs w:val="24"/>
        </w:rPr>
        <w:t>Ms</w:t>
      </w:r>
      <w:r w:rsidR="000966FC">
        <w:rPr>
          <w:rFonts w:eastAsia="Calibri" w:cs="Calibri"/>
          <w:szCs w:val="24"/>
        </w:rPr>
        <w:t>. McGarty</w:t>
      </w:r>
      <w:r w:rsidR="00B048F8">
        <w:rPr>
          <w:rFonts w:eastAsia="Calibri" w:cs="Calibri"/>
          <w:szCs w:val="24"/>
        </w:rPr>
        <w:t xml:space="preserve">, seconded by </w:t>
      </w:r>
      <w:r w:rsidR="000966FC">
        <w:rPr>
          <w:rFonts w:eastAsia="Calibri" w:cs="Calibri"/>
          <w:szCs w:val="24"/>
        </w:rPr>
        <w:t>Ms. Tucker</w:t>
      </w:r>
      <w:r w:rsidR="00B048F8">
        <w:rPr>
          <w:rFonts w:eastAsia="Calibri" w:cs="Calibri"/>
          <w:szCs w:val="24"/>
        </w:rPr>
        <w:t>, to adjourn the meeting.  The motion passed unanimously by a roll call vote.</w:t>
      </w:r>
      <w:r w:rsidR="00DC1EE0">
        <w:rPr>
          <w:rFonts w:eastAsia="Calibri" w:cs="Calibri"/>
          <w:szCs w:val="24"/>
        </w:rPr>
        <w:t xml:space="preserve">  </w:t>
      </w:r>
    </w:p>
    <w:p w14:paraId="41E9AFAD" w14:textId="77777777" w:rsidR="000924FC" w:rsidRDefault="000924FC" w:rsidP="008B3F0C">
      <w:pPr>
        <w:rPr>
          <w:rFonts w:eastAsia="Calibri" w:cs="Calibri"/>
          <w:szCs w:val="24"/>
        </w:rPr>
      </w:pPr>
    </w:p>
    <w:p w14:paraId="7A5B86A3" w14:textId="17E36B3A" w:rsidR="00AC0DF7" w:rsidRDefault="008B3F0C" w:rsidP="008B3F0C">
      <w:pPr>
        <w:rPr>
          <w:rFonts w:eastAsia="Calibri" w:cs="Calibri"/>
          <w:szCs w:val="24"/>
        </w:rPr>
      </w:pPr>
      <w:r>
        <w:rPr>
          <w:rFonts w:eastAsia="Calibri" w:cs="Calibri"/>
          <w:szCs w:val="24"/>
        </w:rPr>
        <w:t xml:space="preserve">The meeting adjourned </w:t>
      </w:r>
      <w:r w:rsidR="00381E63">
        <w:rPr>
          <w:rFonts w:eastAsia="Calibri" w:cs="Calibri"/>
          <w:szCs w:val="24"/>
        </w:rPr>
        <w:t xml:space="preserve">at </w:t>
      </w:r>
      <w:r w:rsidR="009613E2">
        <w:rPr>
          <w:rFonts w:eastAsia="Calibri" w:cs="Calibri"/>
          <w:szCs w:val="24"/>
        </w:rPr>
        <w:t>2:</w:t>
      </w:r>
      <w:r w:rsidR="000966FC">
        <w:rPr>
          <w:rFonts w:eastAsia="Calibri" w:cs="Calibri"/>
          <w:szCs w:val="24"/>
        </w:rPr>
        <w:t>31</w:t>
      </w:r>
      <w:r w:rsidR="009613E2">
        <w:rPr>
          <w:rFonts w:eastAsia="Calibri" w:cs="Calibri"/>
          <w:szCs w:val="24"/>
        </w:rPr>
        <w:t xml:space="preserve"> </w:t>
      </w:r>
      <w:r w:rsidR="003813ED">
        <w:rPr>
          <w:rFonts w:eastAsia="Calibri" w:cs="Calibri"/>
          <w:szCs w:val="24"/>
        </w:rPr>
        <w:t>p</w:t>
      </w:r>
      <w:r>
        <w:rPr>
          <w:rFonts w:eastAsia="Calibri" w:cs="Calibri"/>
          <w:szCs w:val="24"/>
        </w:rPr>
        <w:t>.m.</w:t>
      </w:r>
    </w:p>
    <w:p w14:paraId="368AB965" w14:textId="77777777" w:rsidR="00DB3A0A" w:rsidRDefault="00DB3A0A" w:rsidP="008B3F0C">
      <w:pPr>
        <w:rPr>
          <w:rFonts w:eastAsia="Calibri" w:cs="Calibri"/>
          <w:b/>
          <w:bCs/>
          <w:szCs w:val="24"/>
          <w:u w:val="single"/>
        </w:rPr>
      </w:pPr>
    </w:p>
    <w:p w14:paraId="7FB889FE" w14:textId="5EFD4D48" w:rsidR="00045100" w:rsidRPr="00F84438" w:rsidRDefault="00F84438" w:rsidP="008B3F0C">
      <w:pPr>
        <w:rPr>
          <w:rFonts w:eastAsia="Calibri" w:cs="Calibri"/>
          <w:b/>
          <w:bCs/>
          <w:szCs w:val="24"/>
          <w:u w:val="single"/>
        </w:rPr>
      </w:pPr>
      <w:r w:rsidRPr="00F84438">
        <w:rPr>
          <w:rFonts w:eastAsia="Calibri" w:cs="Calibri"/>
          <w:b/>
          <w:bCs/>
          <w:szCs w:val="24"/>
          <w:u w:val="single"/>
        </w:rPr>
        <w:t>Approval</w:t>
      </w:r>
    </w:p>
    <w:p w14:paraId="7B9EB8DA" w14:textId="77777777" w:rsidR="00F84438" w:rsidRDefault="00F84438" w:rsidP="008B3F0C">
      <w:pPr>
        <w:rPr>
          <w:rFonts w:eastAsia="Calibri" w:cs="Calibri"/>
          <w:szCs w:val="24"/>
        </w:rPr>
      </w:pPr>
    </w:p>
    <w:p w14:paraId="412BCDEE" w14:textId="5083ACAC" w:rsidR="008B3F0C" w:rsidRPr="00A25141" w:rsidRDefault="008B3F0C" w:rsidP="008B3F0C">
      <w:pPr>
        <w:rPr>
          <w:rFonts w:eastAsia="Calibri" w:cs="Calibri"/>
          <w:szCs w:val="24"/>
        </w:rPr>
      </w:pPr>
      <w:r w:rsidRPr="00A25141">
        <w:rPr>
          <w:rFonts w:eastAsia="Calibri" w:cs="Calibri"/>
          <w:szCs w:val="24"/>
        </w:rPr>
        <w:t xml:space="preserve">The above </w:t>
      </w:r>
      <w:r>
        <w:rPr>
          <w:rFonts w:eastAsia="Calibri" w:cs="Calibri"/>
          <w:szCs w:val="24"/>
        </w:rPr>
        <w:t>m</w:t>
      </w:r>
      <w:r w:rsidRPr="00A25141">
        <w:rPr>
          <w:rFonts w:eastAsia="Calibri" w:cs="Calibri"/>
          <w:szCs w:val="24"/>
        </w:rPr>
        <w:t xml:space="preserve">inutes were approved at the </w:t>
      </w:r>
      <w:r>
        <w:rPr>
          <w:rFonts w:eastAsia="Calibri" w:cs="Calibri"/>
          <w:szCs w:val="24"/>
        </w:rPr>
        <w:t>public</w:t>
      </w:r>
      <w:r w:rsidRPr="00A25141">
        <w:rPr>
          <w:rFonts w:eastAsia="Calibri" w:cs="Calibri"/>
          <w:szCs w:val="24"/>
        </w:rPr>
        <w:t xml:space="preserve"> meeting held on </w:t>
      </w:r>
      <w:r w:rsidR="000966FC">
        <w:rPr>
          <w:rFonts w:eastAsia="Calibri" w:cs="Calibri"/>
          <w:szCs w:val="24"/>
        </w:rPr>
        <w:t>September 18</w:t>
      </w:r>
      <w:r w:rsidR="002F736C">
        <w:rPr>
          <w:rFonts w:eastAsia="Calibri" w:cs="Calibri"/>
          <w:szCs w:val="24"/>
        </w:rPr>
        <w:t>,</w:t>
      </w:r>
      <w:r w:rsidR="00381E63">
        <w:rPr>
          <w:rFonts w:eastAsia="Calibri" w:cs="Calibri"/>
          <w:szCs w:val="24"/>
        </w:rPr>
        <w:t xml:space="preserve"> 202</w:t>
      </w:r>
      <w:r w:rsidR="00A33A96">
        <w:rPr>
          <w:rFonts w:eastAsia="Calibri" w:cs="Calibri"/>
          <w:szCs w:val="24"/>
        </w:rPr>
        <w:t>6</w:t>
      </w:r>
      <w:r w:rsidRPr="00A25141">
        <w:rPr>
          <w:rFonts w:eastAsia="Calibri" w:cs="Calibri"/>
          <w:szCs w:val="24"/>
        </w:rPr>
        <w:t>.</w:t>
      </w:r>
    </w:p>
    <w:p w14:paraId="4887F462" w14:textId="77777777" w:rsidR="008B3F0C" w:rsidRPr="00A25141" w:rsidRDefault="008B3F0C" w:rsidP="008B3F0C">
      <w:pPr>
        <w:ind w:left="5040"/>
        <w:rPr>
          <w:rFonts w:eastAsia="Calibri" w:cs="Calibri"/>
          <w:szCs w:val="24"/>
        </w:rPr>
      </w:pPr>
    </w:p>
    <w:p w14:paraId="22B73409" w14:textId="65565658" w:rsidR="008B3F0C" w:rsidRPr="00A25141" w:rsidRDefault="008B3F0C" w:rsidP="008B3F0C">
      <w:pPr>
        <w:ind w:left="5040"/>
        <w:rPr>
          <w:rFonts w:eastAsia="Calibri" w:cs="Calibri"/>
          <w:szCs w:val="24"/>
        </w:rPr>
      </w:pPr>
      <w:r w:rsidRPr="00514F47">
        <w:rPr>
          <w:rFonts w:eastAsia="SimSun"/>
          <w:noProof/>
          <w:szCs w:val="24"/>
        </w:rPr>
        <w:drawing>
          <wp:inline distT="0" distB="0" distL="0" distR="0" wp14:anchorId="43BF7C71" wp14:editId="090F8CE6">
            <wp:extent cx="1676400" cy="368300"/>
            <wp:effectExtent l="0" t="0" r="0" b="0"/>
            <wp:docPr id="2054588560" name="Picture 1" descr="Brian Bialas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88560" name="Picture 1" descr="Brian Bialas signatur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76400" cy="368300"/>
                    </a:xfrm>
                    <a:prstGeom prst="rect">
                      <a:avLst/>
                    </a:prstGeom>
                    <a:noFill/>
                    <a:ln>
                      <a:noFill/>
                    </a:ln>
                  </pic:spPr>
                </pic:pic>
              </a:graphicData>
            </a:graphic>
          </wp:inline>
        </w:drawing>
      </w:r>
    </w:p>
    <w:p w14:paraId="69540E57" w14:textId="77777777" w:rsidR="008B3F0C" w:rsidRPr="0068297F" w:rsidRDefault="008B3F0C" w:rsidP="008B3F0C">
      <w:pPr>
        <w:ind w:left="5040"/>
        <w:rPr>
          <w:rFonts w:eastAsia="Calibri" w:cs="Calibri"/>
          <w:szCs w:val="24"/>
        </w:rPr>
      </w:pPr>
      <w:r w:rsidRPr="0068297F">
        <w:rPr>
          <w:rFonts w:eastAsia="Calibri" w:cs="Calibri"/>
          <w:szCs w:val="24"/>
        </w:rPr>
        <w:t>____________________________________</w:t>
      </w:r>
    </w:p>
    <w:p w14:paraId="4B0B39FC" w14:textId="118079F4" w:rsidR="009C2E7D" w:rsidRPr="00876423" w:rsidRDefault="008B3F0C" w:rsidP="00876423">
      <w:pPr>
        <w:ind w:left="5040"/>
        <w:rPr>
          <w:rFonts w:eastAsia="Calibri" w:cs="Calibri"/>
          <w:szCs w:val="24"/>
        </w:rPr>
      </w:pPr>
      <w:r w:rsidRPr="00A25141">
        <w:rPr>
          <w:rFonts w:eastAsia="Calibri" w:cs="Calibri"/>
          <w:szCs w:val="24"/>
        </w:rPr>
        <w:t>Brian Bialas, Executive Directo</w:t>
      </w:r>
      <w:r w:rsidR="0077328F">
        <w:rPr>
          <w:rFonts w:eastAsia="Calibri" w:cs="Calibri"/>
          <w:szCs w:val="24"/>
        </w:rPr>
        <w:t>r</w:t>
      </w:r>
    </w:p>
    <w:p w14:paraId="70C4BE3C" w14:textId="77777777" w:rsidR="007C4081" w:rsidRDefault="007C4081" w:rsidP="002C21A3">
      <w:pPr>
        <w:rPr>
          <w:b/>
          <w:szCs w:val="24"/>
        </w:rPr>
      </w:pPr>
    </w:p>
    <w:p w14:paraId="7112E76C" w14:textId="14127AEB" w:rsidR="008B3F0C" w:rsidRPr="002C21A3" w:rsidRDefault="008B3F0C" w:rsidP="002C21A3">
      <w:pPr>
        <w:rPr>
          <w:rFonts w:eastAsia="Calibri" w:cs="Calibri"/>
          <w:szCs w:val="24"/>
        </w:rPr>
      </w:pPr>
      <w:r w:rsidRPr="007215DE">
        <w:rPr>
          <w:b/>
          <w:szCs w:val="24"/>
        </w:rPr>
        <w:t xml:space="preserve">List of Documents Used by the Board at the </w:t>
      </w:r>
      <w:r>
        <w:rPr>
          <w:b/>
          <w:szCs w:val="24"/>
        </w:rPr>
        <w:t>Public</w:t>
      </w:r>
      <w:r w:rsidRPr="007215DE">
        <w:rPr>
          <w:b/>
          <w:szCs w:val="24"/>
        </w:rPr>
        <w:t xml:space="preserve"> Meeting:</w:t>
      </w:r>
    </w:p>
    <w:p w14:paraId="7D450262" w14:textId="77777777" w:rsidR="008B3F0C" w:rsidRPr="007215DE" w:rsidRDefault="008B3F0C" w:rsidP="008B3F0C">
      <w:pPr>
        <w:pStyle w:val="BodyText2"/>
        <w:tabs>
          <w:tab w:val="left" w:pos="720"/>
        </w:tabs>
        <w:spacing w:after="0" w:line="240" w:lineRule="auto"/>
        <w:rPr>
          <w:b/>
          <w:szCs w:val="24"/>
        </w:rPr>
      </w:pPr>
    </w:p>
    <w:p w14:paraId="5B796169" w14:textId="60D4C252" w:rsidR="008B3F0C" w:rsidRDefault="008B3F0C" w:rsidP="008B3F0C">
      <w:pPr>
        <w:pStyle w:val="NoSpacing"/>
        <w:numPr>
          <w:ilvl w:val="0"/>
          <w:numId w:val="1"/>
        </w:numPr>
        <w:rPr>
          <w:szCs w:val="24"/>
        </w:rPr>
      </w:pPr>
      <w:r>
        <w:rPr>
          <w:szCs w:val="24"/>
        </w:rPr>
        <w:t xml:space="preserve">Agenda for Meeting </w:t>
      </w:r>
      <w:r w:rsidR="00EE1B7A">
        <w:rPr>
          <w:szCs w:val="24"/>
        </w:rPr>
        <w:t xml:space="preserve">of </w:t>
      </w:r>
      <w:r w:rsidR="000966FC">
        <w:rPr>
          <w:szCs w:val="24"/>
        </w:rPr>
        <w:t>August 21</w:t>
      </w:r>
      <w:r w:rsidR="008A68FB">
        <w:rPr>
          <w:szCs w:val="24"/>
        </w:rPr>
        <w:t>, 2026</w:t>
      </w:r>
    </w:p>
    <w:p w14:paraId="5A9AE411" w14:textId="18ED6963" w:rsidR="008B3F0C" w:rsidRDefault="008B3F0C" w:rsidP="008B3F0C">
      <w:pPr>
        <w:pStyle w:val="NoSpacing"/>
        <w:numPr>
          <w:ilvl w:val="0"/>
          <w:numId w:val="1"/>
        </w:numPr>
        <w:rPr>
          <w:szCs w:val="24"/>
        </w:rPr>
      </w:pPr>
      <w:r>
        <w:rPr>
          <w:szCs w:val="24"/>
        </w:rPr>
        <w:t xml:space="preserve">Public Meeting Minutes of </w:t>
      </w:r>
      <w:r w:rsidR="000966FC">
        <w:rPr>
          <w:szCs w:val="24"/>
        </w:rPr>
        <w:t>July 17</w:t>
      </w:r>
      <w:r w:rsidR="00894DF7">
        <w:rPr>
          <w:szCs w:val="24"/>
        </w:rPr>
        <w:t>, 2026</w:t>
      </w:r>
    </w:p>
    <w:p w14:paraId="06A8305D" w14:textId="0BF77913" w:rsidR="005324A5" w:rsidRPr="005324A5" w:rsidRDefault="005324A5" w:rsidP="005324A5">
      <w:pPr>
        <w:numPr>
          <w:ilvl w:val="0"/>
          <w:numId w:val="1"/>
        </w:numPr>
        <w:rPr>
          <w:szCs w:val="24"/>
        </w:rPr>
      </w:pPr>
      <w:r>
        <w:rPr>
          <w:szCs w:val="24"/>
        </w:rPr>
        <w:t xml:space="preserve">Applications Reviewed Under Application Review Policy: January 1, </w:t>
      </w:r>
      <w:proofErr w:type="gramStart"/>
      <w:r>
        <w:rPr>
          <w:szCs w:val="24"/>
        </w:rPr>
        <w:t>2026</w:t>
      </w:r>
      <w:proofErr w:type="gramEnd"/>
      <w:r>
        <w:rPr>
          <w:szCs w:val="24"/>
        </w:rPr>
        <w:t xml:space="preserve"> through </w:t>
      </w:r>
      <w:r w:rsidR="000966FC">
        <w:rPr>
          <w:szCs w:val="24"/>
        </w:rPr>
        <w:t>August</w:t>
      </w:r>
      <w:r>
        <w:rPr>
          <w:szCs w:val="24"/>
        </w:rPr>
        <w:t xml:space="preserve"> </w:t>
      </w:r>
      <w:r w:rsidR="000966FC">
        <w:rPr>
          <w:szCs w:val="24"/>
        </w:rPr>
        <w:t>20</w:t>
      </w:r>
      <w:r>
        <w:rPr>
          <w:szCs w:val="24"/>
        </w:rPr>
        <w:t xml:space="preserve">, 2026, </w:t>
      </w:r>
      <w:r w:rsidR="000966FC">
        <w:rPr>
          <w:szCs w:val="24"/>
        </w:rPr>
        <w:t xml:space="preserve">July 1, </w:t>
      </w:r>
      <w:proofErr w:type="gramStart"/>
      <w:r w:rsidR="000966FC">
        <w:rPr>
          <w:szCs w:val="24"/>
        </w:rPr>
        <w:t>2026</w:t>
      </w:r>
      <w:proofErr w:type="gramEnd"/>
      <w:r w:rsidR="000966FC">
        <w:rPr>
          <w:szCs w:val="24"/>
        </w:rPr>
        <w:t xml:space="preserve"> through July 31, 2026</w:t>
      </w:r>
    </w:p>
    <w:p w14:paraId="0E633E4C" w14:textId="54A3308A" w:rsidR="000966FC" w:rsidRPr="000966FC" w:rsidRDefault="005324A5" w:rsidP="000966FC">
      <w:pPr>
        <w:pStyle w:val="NoSpacing"/>
        <w:numPr>
          <w:ilvl w:val="0"/>
          <w:numId w:val="1"/>
        </w:numPr>
        <w:rPr>
          <w:szCs w:val="24"/>
        </w:rPr>
      </w:pPr>
      <w:r>
        <w:rPr>
          <w:szCs w:val="24"/>
        </w:rPr>
        <w:t xml:space="preserve">Documents from </w:t>
      </w:r>
      <w:r w:rsidR="000966FC">
        <w:rPr>
          <w:szCs w:val="24"/>
        </w:rPr>
        <w:t>LABA</w:t>
      </w:r>
      <w:r>
        <w:rPr>
          <w:szCs w:val="24"/>
        </w:rPr>
        <w:t xml:space="preserve"> Application of </w:t>
      </w:r>
      <w:r w:rsidR="000966FC">
        <w:rPr>
          <w:szCs w:val="24"/>
        </w:rPr>
        <w:t>Jade Gayles</w:t>
      </w:r>
    </w:p>
    <w:p w14:paraId="65D8B670" w14:textId="474A4B7C" w:rsidR="005324A5" w:rsidRDefault="005324A5" w:rsidP="008B3F0C">
      <w:pPr>
        <w:pStyle w:val="NoSpacing"/>
        <w:numPr>
          <w:ilvl w:val="0"/>
          <w:numId w:val="1"/>
        </w:numPr>
        <w:rPr>
          <w:szCs w:val="24"/>
        </w:rPr>
      </w:pPr>
      <w:r>
        <w:rPr>
          <w:szCs w:val="24"/>
        </w:rPr>
        <w:t xml:space="preserve">Documents from LMHC Application of </w:t>
      </w:r>
      <w:r w:rsidR="000966FC">
        <w:rPr>
          <w:szCs w:val="24"/>
        </w:rPr>
        <w:t>Julia Fernandez</w:t>
      </w:r>
    </w:p>
    <w:p w14:paraId="07F82FE3" w14:textId="76FEC717" w:rsidR="005324A5" w:rsidRDefault="005324A5" w:rsidP="008B3F0C">
      <w:pPr>
        <w:pStyle w:val="NoSpacing"/>
        <w:numPr>
          <w:ilvl w:val="0"/>
          <w:numId w:val="1"/>
        </w:numPr>
        <w:rPr>
          <w:szCs w:val="24"/>
        </w:rPr>
      </w:pPr>
      <w:r>
        <w:rPr>
          <w:szCs w:val="24"/>
        </w:rPr>
        <w:t xml:space="preserve">Documents from LMHC Application of </w:t>
      </w:r>
      <w:r w:rsidR="000966FC">
        <w:rPr>
          <w:szCs w:val="24"/>
        </w:rPr>
        <w:t>Kayson Jones</w:t>
      </w:r>
    </w:p>
    <w:p w14:paraId="70617728" w14:textId="77777777" w:rsidR="000966FC" w:rsidRDefault="005324A5" w:rsidP="00086EBD">
      <w:pPr>
        <w:pStyle w:val="NoSpacing"/>
        <w:numPr>
          <w:ilvl w:val="0"/>
          <w:numId w:val="1"/>
        </w:numPr>
        <w:rPr>
          <w:szCs w:val="24"/>
        </w:rPr>
      </w:pPr>
      <w:r w:rsidRPr="000966FC">
        <w:rPr>
          <w:szCs w:val="24"/>
        </w:rPr>
        <w:t xml:space="preserve">Documents from LMHC Application of </w:t>
      </w:r>
      <w:r w:rsidR="000966FC" w:rsidRPr="000966FC">
        <w:rPr>
          <w:szCs w:val="24"/>
        </w:rPr>
        <w:t xml:space="preserve">Kimberly Silvestri </w:t>
      </w:r>
    </w:p>
    <w:p w14:paraId="7CD13E16" w14:textId="66C4775A" w:rsidR="005324A5" w:rsidRPr="000966FC" w:rsidRDefault="005324A5" w:rsidP="00086EBD">
      <w:pPr>
        <w:pStyle w:val="NoSpacing"/>
        <w:numPr>
          <w:ilvl w:val="0"/>
          <w:numId w:val="1"/>
        </w:numPr>
        <w:rPr>
          <w:szCs w:val="24"/>
        </w:rPr>
      </w:pPr>
      <w:r w:rsidRPr="000966FC">
        <w:rPr>
          <w:szCs w:val="24"/>
        </w:rPr>
        <w:t xml:space="preserve">Documents from LMHC Application of </w:t>
      </w:r>
      <w:r w:rsidR="000966FC" w:rsidRPr="000966FC">
        <w:rPr>
          <w:szCs w:val="24"/>
        </w:rPr>
        <w:t>Carolina Sanudo</w:t>
      </w:r>
    </w:p>
    <w:p w14:paraId="40175B9D" w14:textId="77777777" w:rsidR="000966FC" w:rsidRDefault="005324A5" w:rsidP="008E5544">
      <w:pPr>
        <w:pStyle w:val="NoSpacing"/>
        <w:numPr>
          <w:ilvl w:val="0"/>
          <w:numId w:val="1"/>
        </w:numPr>
        <w:rPr>
          <w:szCs w:val="24"/>
        </w:rPr>
      </w:pPr>
      <w:r w:rsidRPr="000966FC">
        <w:rPr>
          <w:szCs w:val="24"/>
        </w:rPr>
        <w:t xml:space="preserve">Documents from LMHC Application of </w:t>
      </w:r>
      <w:r w:rsidR="000966FC" w:rsidRPr="000966FC">
        <w:rPr>
          <w:szCs w:val="24"/>
        </w:rPr>
        <w:t xml:space="preserve">Nicolas Smietniansky </w:t>
      </w:r>
    </w:p>
    <w:p w14:paraId="51DA0840" w14:textId="6015603D" w:rsidR="005324A5" w:rsidRPr="000966FC" w:rsidRDefault="005324A5" w:rsidP="008E5544">
      <w:pPr>
        <w:pStyle w:val="NoSpacing"/>
        <w:numPr>
          <w:ilvl w:val="0"/>
          <w:numId w:val="1"/>
        </w:numPr>
        <w:rPr>
          <w:szCs w:val="24"/>
        </w:rPr>
      </w:pPr>
      <w:r w:rsidRPr="000966FC">
        <w:rPr>
          <w:szCs w:val="24"/>
        </w:rPr>
        <w:t xml:space="preserve">Documents from LMHC Application of </w:t>
      </w:r>
      <w:r w:rsidR="000966FC" w:rsidRPr="000966FC">
        <w:rPr>
          <w:szCs w:val="24"/>
        </w:rPr>
        <w:t>Ema Burna</w:t>
      </w:r>
    </w:p>
    <w:p w14:paraId="0E586D41" w14:textId="4727D842" w:rsidR="005324A5" w:rsidRDefault="005324A5" w:rsidP="008B3F0C">
      <w:pPr>
        <w:pStyle w:val="NoSpacing"/>
        <w:numPr>
          <w:ilvl w:val="0"/>
          <w:numId w:val="1"/>
        </w:numPr>
        <w:rPr>
          <w:szCs w:val="24"/>
        </w:rPr>
      </w:pPr>
      <w:r>
        <w:rPr>
          <w:szCs w:val="24"/>
        </w:rPr>
        <w:t xml:space="preserve">Documents from LMHC Application of </w:t>
      </w:r>
      <w:r w:rsidR="000966FC" w:rsidRPr="000966FC">
        <w:rPr>
          <w:szCs w:val="24"/>
        </w:rPr>
        <w:t>Andrea D’Ovidio</w:t>
      </w:r>
    </w:p>
    <w:p w14:paraId="3821F2F1" w14:textId="2C0248A2" w:rsidR="005324A5" w:rsidRDefault="005324A5" w:rsidP="008B3F0C">
      <w:pPr>
        <w:pStyle w:val="NoSpacing"/>
        <w:numPr>
          <w:ilvl w:val="0"/>
          <w:numId w:val="1"/>
        </w:numPr>
        <w:rPr>
          <w:szCs w:val="24"/>
        </w:rPr>
      </w:pPr>
      <w:r>
        <w:rPr>
          <w:szCs w:val="24"/>
        </w:rPr>
        <w:lastRenderedPageBreak/>
        <w:t xml:space="preserve">Documents from LMHC Application of </w:t>
      </w:r>
      <w:r w:rsidR="000966FC" w:rsidRPr="000966FC">
        <w:rPr>
          <w:szCs w:val="24"/>
        </w:rPr>
        <w:t>Claudia Martinez</w:t>
      </w:r>
    </w:p>
    <w:p w14:paraId="595772C7" w14:textId="268ED896" w:rsidR="005324A5" w:rsidRDefault="005324A5" w:rsidP="008B3F0C">
      <w:pPr>
        <w:pStyle w:val="NoSpacing"/>
        <w:numPr>
          <w:ilvl w:val="0"/>
          <w:numId w:val="1"/>
        </w:numPr>
        <w:rPr>
          <w:szCs w:val="24"/>
        </w:rPr>
      </w:pPr>
      <w:r>
        <w:rPr>
          <w:szCs w:val="24"/>
        </w:rPr>
        <w:t xml:space="preserve">Documents from LMHC Application of </w:t>
      </w:r>
      <w:r w:rsidR="000966FC" w:rsidRPr="000966FC">
        <w:rPr>
          <w:szCs w:val="24"/>
        </w:rPr>
        <w:t>Sarah Gomez Andres</w:t>
      </w:r>
    </w:p>
    <w:p w14:paraId="7A3F6C2C" w14:textId="14DBAEDB" w:rsidR="001E02AA" w:rsidRPr="00C86E26" w:rsidRDefault="001E02AA" w:rsidP="00C86E26">
      <w:pPr>
        <w:pStyle w:val="ListParagraph"/>
        <w:numPr>
          <w:ilvl w:val="0"/>
          <w:numId w:val="1"/>
        </w:numPr>
        <w:rPr>
          <w:sz w:val="24"/>
          <w:szCs w:val="24"/>
        </w:rPr>
      </w:pPr>
      <w:r w:rsidRPr="00C86E26">
        <w:rPr>
          <w:sz w:val="24"/>
          <w:szCs w:val="24"/>
        </w:rPr>
        <w:t xml:space="preserve">NCMHCE ESL Accommodation Request of </w:t>
      </w:r>
      <w:proofErr w:type="spellStart"/>
      <w:r w:rsidR="00C86E26" w:rsidRPr="00C86E26">
        <w:rPr>
          <w:sz w:val="24"/>
          <w:szCs w:val="24"/>
        </w:rPr>
        <w:t>Greysha</w:t>
      </w:r>
      <w:proofErr w:type="spellEnd"/>
      <w:r w:rsidR="00C86E26" w:rsidRPr="00C86E26">
        <w:rPr>
          <w:sz w:val="24"/>
          <w:szCs w:val="24"/>
        </w:rPr>
        <w:t xml:space="preserve"> Marie Berrios Morales </w:t>
      </w:r>
    </w:p>
    <w:p w14:paraId="6E876869" w14:textId="77777777" w:rsidR="00C86E26" w:rsidRDefault="001E02AA" w:rsidP="00C86E26">
      <w:pPr>
        <w:pStyle w:val="ListParagraph"/>
        <w:numPr>
          <w:ilvl w:val="0"/>
          <w:numId w:val="1"/>
        </w:numPr>
        <w:rPr>
          <w:sz w:val="24"/>
          <w:szCs w:val="24"/>
        </w:rPr>
      </w:pPr>
      <w:r w:rsidRPr="00C86E26">
        <w:rPr>
          <w:sz w:val="24"/>
          <w:szCs w:val="24"/>
        </w:rPr>
        <w:t xml:space="preserve">NCMHCE ESL Accommodation Request of </w:t>
      </w:r>
      <w:r w:rsidR="00C86E26" w:rsidRPr="00C86E26">
        <w:rPr>
          <w:sz w:val="24"/>
          <w:szCs w:val="24"/>
        </w:rPr>
        <w:t xml:space="preserve">Maria Medeiros  </w:t>
      </w:r>
    </w:p>
    <w:p w14:paraId="67F15837" w14:textId="77777777" w:rsidR="00C86E26" w:rsidRDefault="00C86E26" w:rsidP="00C86E26">
      <w:pPr>
        <w:pStyle w:val="ListParagraph"/>
        <w:numPr>
          <w:ilvl w:val="0"/>
          <w:numId w:val="1"/>
        </w:numPr>
        <w:rPr>
          <w:sz w:val="24"/>
          <w:szCs w:val="24"/>
        </w:rPr>
      </w:pPr>
      <w:r w:rsidRPr="00C86E26">
        <w:rPr>
          <w:sz w:val="24"/>
          <w:szCs w:val="24"/>
        </w:rPr>
        <w:t>NCMHCE ESL Accommodation Request of</w:t>
      </w:r>
      <w:r w:rsidRPr="00C86E26">
        <w:rPr>
          <w:szCs w:val="24"/>
        </w:rPr>
        <w:t xml:space="preserve"> </w:t>
      </w:r>
      <w:r w:rsidRPr="00C86E26">
        <w:rPr>
          <w:sz w:val="24"/>
          <w:szCs w:val="24"/>
        </w:rPr>
        <w:t xml:space="preserve">Claudette Saint Fleur </w:t>
      </w:r>
    </w:p>
    <w:p w14:paraId="42BE663E" w14:textId="65E2768C" w:rsidR="00C86E26" w:rsidRDefault="00C86E26" w:rsidP="00C86E26">
      <w:pPr>
        <w:pStyle w:val="ListParagraph"/>
        <w:numPr>
          <w:ilvl w:val="0"/>
          <w:numId w:val="1"/>
        </w:numPr>
        <w:rPr>
          <w:sz w:val="24"/>
          <w:szCs w:val="24"/>
        </w:rPr>
      </w:pPr>
      <w:r>
        <w:rPr>
          <w:sz w:val="24"/>
          <w:szCs w:val="24"/>
        </w:rPr>
        <w:t xml:space="preserve">Draft </w:t>
      </w:r>
      <w:r w:rsidRPr="00C86E26">
        <w:rPr>
          <w:sz w:val="24"/>
          <w:szCs w:val="24"/>
        </w:rPr>
        <w:t xml:space="preserve">Monitoring </w:t>
      </w:r>
      <w:r>
        <w:rPr>
          <w:sz w:val="24"/>
          <w:szCs w:val="24"/>
        </w:rPr>
        <w:t>Instructions</w:t>
      </w:r>
    </w:p>
    <w:p w14:paraId="27864ACC" w14:textId="00BC643E" w:rsidR="002C4A82" w:rsidRPr="00C86E26" w:rsidRDefault="00C86E26" w:rsidP="00854AF0">
      <w:pPr>
        <w:pStyle w:val="ListParagraph"/>
        <w:numPr>
          <w:ilvl w:val="0"/>
          <w:numId w:val="1"/>
        </w:numPr>
        <w:rPr>
          <w:sz w:val="24"/>
          <w:szCs w:val="24"/>
        </w:rPr>
      </w:pPr>
      <w:r w:rsidRPr="00C86E26">
        <w:rPr>
          <w:sz w:val="24"/>
          <w:szCs w:val="24"/>
        </w:rPr>
        <w:t>Ruth Greenfield Rone, 2021-001025-IT-ENF, 1st Quarterly Monitoring Report</w:t>
      </w:r>
    </w:p>
    <w:sectPr w:rsidR="002C4A82" w:rsidRPr="00C86E26">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FFA827" w14:textId="77777777" w:rsidR="001230D9" w:rsidRDefault="001230D9" w:rsidP="007B3151">
      <w:r>
        <w:separator/>
      </w:r>
    </w:p>
  </w:endnote>
  <w:endnote w:type="continuationSeparator" w:id="0">
    <w:p w14:paraId="696DA936" w14:textId="77777777" w:rsidR="001230D9" w:rsidRDefault="001230D9" w:rsidP="007B31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LinePrinter">
    <w:altName w:val="Calibri"/>
    <w:panose1 w:val="00000000000000000000"/>
    <w:charset w:val="00"/>
    <w:family w:val="modern"/>
    <w:notTrueType/>
    <w:pitch w:val="fixed"/>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2CAF4" w14:textId="77777777" w:rsidR="007B3151" w:rsidRDefault="007B315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E5B60" w14:textId="77777777" w:rsidR="007B3151" w:rsidRDefault="007B31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FA3C06" w14:textId="77777777" w:rsidR="007B3151" w:rsidRDefault="007B315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CFC97" w14:textId="77777777" w:rsidR="001230D9" w:rsidRDefault="001230D9" w:rsidP="007B3151">
      <w:r>
        <w:separator/>
      </w:r>
    </w:p>
  </w:footnote>
  <w:footnote w:type="continuationSeparator" w:id="0">
    <w:p w14:paraId="5BD66E17" w14:textId="77777777" w:rsidR="001230D9" w:rsidRDefault="001230D9" w:rsidP="007B31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0F93" w14:textId="77777777" w:rsidR="007B3151" w:rsidRDefault="007B315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A74F2" w14:textId="4140B1AF" w:rsidR="007B3151" w:rsidRDefault="007B315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9635B6" w14:textId="77777777" w:rsidR="007B3151" w:rsidRDefault="007B315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85FB6"/>
    <w:multiLevelType w:val="hybridMultilevel"/>
    <w:tmpl w:val="028AE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FB2DE5"/>
    <w:multiLevelType w:val="hybridMultilevel"/>
    <w:tmpl w:val="91447B68"/>
    <w:lvl w:ilvl="0" w:tplc="B1EE6350">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9845CE1"/>
    <w:multiLevelType w:val="hybridMultilevel"/>
    <w:tmpl w:val="C1661B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6663DC"/>
    <w:multiLevelType w:val="hybridMultilevel"/>
    <w:tmpl w:val="5948B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D20F0"/>
    <w:multiLevelType w:val="hybridMultilevel"/>
    <w:tmpl w:val="B240B23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C120473"/>
    <w:multiLevelType w:val="hybridMultilevel"/>
    <w:tmpl w:val="AD006848"/>
    <w:lvl w:ilvl="0" w:tplc="8116BB1C">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196C70"/>
    <w:multiLevelType w:val="hybridMultilevel"/>
    <w:tmpl w:val="7BB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9B700A7"/>
    <w:multiLevelType w:val="hybridMultilevel"/>
    <w:tmpl w:val="4DF2BD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7B5450"/>
    <w:multiLevelType w:val="hybridMultilevel"/>
    <w:tmpl w:val="5B1CA5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927ACC"/>
    <w:multiLevelType w:val="hybridMultilevel"/>
    <w:tmpl w:val="7130A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21E6B27"/>
    <w:multiLevelType w:val="hybridMultilevel"/>
    <w:tmpl w:val="F710CF80"/>
    <w:lvl w:ilvl="0" w:tplc="04090001">
      <w:start w:val="1"/>
      <w:numFmt w:val="bullet"/>
      <w:lvlText w:val=""/>
      <w:lvlJc w:val="left"/>
      <w:pPr>
        <w:ind w:left="720" w:hanging="360"/>
      </w:pPr>
      <w:rPr>
        <w:rFonts w:ascii="Symbol" w:hAnsi="Symbol" w:hint="default"/>
      </w:rPr>
    </w:lvl>
    <w:lvl w:ilvl="1" w:tplc="DB888440">
      <w:start w:val="1"/>
      <w:numFmt w:val="bullet"/>
      <w:lvlText w:val="o"/>
      <w:lvlJc w:val="left"/>
      <w:pPr>
        <w:ind w:left="1440" w:hanging="360"/>
      </w:pPr>
      <w:rPr>
        <w:rFonts w:ascii="Courier New" w:hAnsi="Courier New" w:cs="Courier New" w:hint="default"/>
        <w:sz w:val="24"/>
        <w:szCs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FE73A07"/>
    <w:multiLevelType w:val="hybridMultilevel"/>
    <w:tmpl w:val="79AC351C"/>
    <w:lvl w:ilvl="0" w:tplc="E892B5A2">
      <w:start w:val="1"/>
      <w:numFmt w:val="bullet"/>
      <w:lvlText w:val=""/>
      <w:lvlJc w:val="left"/>
      <w:pPr>
        <w:ind w:left="720" w:hanging="360"/>
      </w:pPr>
      <w:rPr>
        <w:rFonts w:ascii="Symbol" w:hAnsi="Symbol"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35D0C8E"/>
    <w:multiLevelType w:val="hybridMultilevel"/>
    <w:tmpl w:val="BF34C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4FC3247"/>
    <w:multiLevelType w:val="hybridMultilevel"/>
    <w:tmpl w:val="B082119E"/>
    <w:lvl w:ilvl="0" w:tplc="42C60C12">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507657D"/>
    <w:multiLevelType w:val="hybridMultilevel"/>
    <w:tmpl w:val="6E8EC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8C55C9"/>
    <w:multiLevelType w:val="hybridMultilevel"/>
    <w:tmpl w:val="CB1C6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95124677">
    <w:abstractNumId w:val="5"/>
  </w:num>
  <w:num w:numId="2" w16cid:durableId="110244932">
    <w:abstractNumId w:val="1"/>
  </w:num>
  <w:num w:numId="3" w16cid:durableId="1645039207">
    <w:abstractNumId w:val="8"/>
  </w:num>
  <w:num w:numId="4" w16cid:durableId="267084622">
    <w:abstractNumId w:val="11"/>
  </w:num>
  <w:num w:numId="5" w16cid:durableId="2093625852">
    <w:abstractNumId w:val="7"/>
  </w:num>
  <w:num w:numId="6" w16cid:durableId="241575073">
    <w:abstractNumId w:val="13"/>
  </w:num>
  <w:num w:numId="7" w16cid:durableId="1400207483">
    <w:abstractNumId w:val="10"/>
  </w:num>
  <w:num w:numId="8" w16cid:durableId="681277260">
    <w:abstractNumId w:val="0"/>
  </w:num>
  <w:num w:numId="9" w16cid:durableId="1536308226">
    <w:abstractNumId w:val="12"/>
  </w:num>
  <w:num w:numId="10" w16cid:durableId="1254440559">
    <w:abstractNumId w:val="14"/>
  </w:num>
  <w:num w:numId="11" w16cid:durableId="918565398">
    <w:abstractNumId w:val="2"/>
  </w:num>
  <w:num w:numId="12" w16cid:durableId="1073628184">
    <w:abstractNumId w:val="15"/>
  </w:num>
  <w:num w:numId="13" w16cid:durableId="1358894502">
    <w:abstractNumId w:val="3"/>
  </w:num>
  <w:num w:numId="14" w16cid:durableId="1446733675">
    <w:abstractNumId w:val="4"/>
  </w:num>
  <w:num w:numId="15" w16cid:durableId="1971596139">
    <w:abstractNumId w:val="9"/>
  </w:num>
  <w:num w:numId="16" w16cid:durableId="112835192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77A6"/>
    <w:rsid w:val="0000218B"/>
    <w:rsid w:val="000039FB"/>
    <w:rsid w:val="00012E5C"/>
    <w:rsid w:val="0001302B"/>
    <w:rsid w:val="00013959"/>
    <w:rsid w:val="0001422B"/>
    <w:rsid w:val="000179F5"/>
    <w:rsid w:val="0002009E"/>
    <w:rsid w:val="000214CE"/>
    <w:rsid w:val="00021AB2"/>
    <w:rsid w:val="00024F10"/>
    <w:rsid w:val="0002561D"/>
    <w:rsid w:val="00026EA5"/>
    <w:rsid w:val="00026FFC"/>
    <w:rsid w:val="000276D2"/>
    <w:rsid w:val="00027803"/>
    <w:rsid w:val="00030AD4"/>
    <w:rsid w:val="00031426"/>
    <w:rsid w:val="00032DC4"/>
    <w:rsid w:val="00033154"/>
    <w:rsid w:val="000348A0"/>
    <w:rsid w:val="000359A7"/>
    <w:rsid w:val="00035E69"/>
    <w:rsid w:val="000370DF"/>
    <w:rsid w:val="00041601"/>
    <w:rsid w:val="00041EBF"/>
    <w:rsid w:val="00042048"/>
    <w:rsid w:val="00043531"/>
    <w:rsid w:val="0004401C"/>
    <w:rsid w:val="00045100"/>
    <w:rsid w:val="000468B3"/>
    <w:rsid w:val="000478F6"/>
    <w:rsid w:val="00050DBC"/>
    <w:rsid w:val="000516D4"/>
    <w:rsid w:val="00051F3E"/>
    <w:rsid w:val="00052C0A"/>
    <w:rsid w:val="000537DA"/>
    <w:rsid w:val="00053E3F"/>
    <w:rsid w:val="0005403E"/>
    <w:rsid w:val="0005426D"/>
    <w:rsid w:val="000641FC"/>
    <w:rsid w:val="00067599"/>
    <w:rsid w:val="0006787C"/>
    <w:rsid w:val="00070184"/>
    <w:rsid w:val="0007571F"/>
    <w:rsid w:val="00075DF6"/>
    <w:rsid w:val="00080B6C"/>
    <w:rsid w:val="000814C7"/>
    <w:rsid w:val="00081FAD"/>
    <w:rsid w:val="00082387"/>
    <w:rsid w:val="00083312"/>
    <w:rsid w:val="00086EA3"/>
    <w:rsid w:val="000924FC"/>
    <w:rsid w:val="000942A2"/>
    <w:rsid w:val="000953FF"/>
    <w:rsid w:val="000965A7"/>
    <w:rsid w:val="000966FC"/>
    <w:rsid w:val="0009676F"/>
    <w:rsid w:val="000A179F"/>
    <w:rsid w:val="000A1DE1"/>
    <w:rsid w:val="000A271B"/>
    <w:rsid w:val="000A27A7"/>
    <w:rsid w:val="000A2992"/>
    <w:rsid w:val="000A3170"/>
    <w:rsid w:val="000A3239"/>
    <w:rsid w:val="000A4566"/>
    <w:rsid w:val="000A69AD"/>
    <w:rsid w:val="000A7397"/>
    <w:rsid w:val="000B11CB"/>
    <w:rsid w:val="000B14A7"/>
    <w:rsid w:val="000B24DE"/>
    <w:rsid w:val="000B31A0"/>
    <w:rsid w:val="000B33AF"/>
    <w:rsid w:val="000B5E9D"/>
    <w:rsid w:val="000B6003"/>
    <w:rsid w:val="000B6103"/>
    <w:rsid w:val="000B6BCE"/>
    <w:rsid w:val="000B6CC2"/>
    <w:rsid w:val="000B7D96"/>
    <w:rsid w:val="000C05D2"/>
    <w:rsid w:val="000C0C82"/>
    <w:rsid w:val="000C41BE"/>
    <w:rsid w:val="000C4F9C"/>
    <w:rsid w:val="000D07FB"/>
    <w:rsid w:val="000D09D7"/>
    <w:rsid w:val="000D0C86"/>
    <w:rsid w:val="000D1365"/>
    <w:rsid w:val="000D5080"/>
    <w:rsid w:val="000D565E"/>
    <w:rsid w:val="000D6875"/>
    <w:rsid w:val="000E0F27"/>
    <w:rsid w:val="000E272C"/>
    <w:rsid w:val="000E2B51"/>
    <w:rsid w:val="000E434C"/>
    <w:rsid w:val="000E457E"/>
    <w:rsid w:val="000E58EB"/>
    <w:rsid w:val="000E76D4"/>
    <w:rsid w:val="000F184B"/>
    <w:rsid w:val="000F315B"/>
    <w:rsid w:val="000F40D5"/>
    <w:rsid w:val="000F4E5E"/>
    <w:rsid w:val="000F53DB"/>
    <w:rsid w:val="000F56DA"/>
    <w:rsid w:val="000F5F3F"/>
    <w:rsid w:val="000F7FCD"/>
    <w:rsid w:val="001003A1"/>
    <w:rsid w:val="001019CD"/>
    <w:rsid w:val="00102FC2"/>
    <w:rsid w:val="001038CB"/>
    <w:rsid w:val="00104DA4"/>
    <w:rsid w:val="001050E8"/>
    <w:rsid w:val="00105AD9"/>
    <w:rsid w:val="001065DA"/>
    <w:rsid w:val="001125C0"/>
    <w:rsid w:val="00113F5F"/>
    <w:rsid w:val="001140ED"/>
    <w:rsid w:val="001142E2"/>
    <w:rsid w:val="00120469"/>
    <w:rsid w:val="0012207D"/>
    <w:rsid w:val="001230D9"/>
    <w:rsid w:val="00124985"/>
    <w:rsid w:val="001256F3"/>
    <w:rsid w:val="00125CB3"/>
    <w:rsid w:val="001278FD"/>
    <w:rsid w:val="00130190"/>
    <w:rsid w:val="0013300A"/>
    <w:rsid w:val="0013373B"/>
    <w:rsid w:val="00136D66"/>
    <w:rsid w:val="00141FD3"/>
    <w:rsid w:val="001449D3"/>
    <w:rsid w:val="00145606"/>
    <w:rsid w:val="0014690A"/>
    <w:rsid w:val="0015025B"/>
    <w:rsid w:val="00151901"/>
    <w:rsid w:val="0015268B"/>
    <w:rsid w:val="00153FB1"/>
    <w:rsid w:val="00157A67"/>
    <w:rsid w:val="0016099F"/>
    <w:rsid w:val="00160D8E"/>
    <w:rsid w:val="00161B49"/>
    <w:rsid w:val="00166B46"/>
    <w:rsid w:val="001672D4"/>
    <w:rsid w:val="00167640"/>
    <w:rsid w:val="00167FD3"/>
    <w:rsid w:val="001703D3"/>
    <w:rsid w:val="0017261D"/>
    <w:rsid w:val="00172707"/>
    <w:rsid w:val="00172C61"/>
    <w:rsid w:val="001744F9"/>
    <w:rsid w:val="001748D8"/>
    <w:rsid w:val="00174CA6"/>
    <w:rsid w:val="001763C0"/>
    <w:rsid w:val="0017677D"/>
    <w:rsid w:val="001776B3"/>
    <w:rsid w:val="00177C77"/>
    <w:rsid w:val="0018163A"/>
    <w:rsid w:val="00181FC1"/>
    <w:rsid w:val="00183C3D"/>
    <w:rsid w:val="001847A3"/>
    <w:rsid w:val="0018617D"/>
    <w:rsid w:val="001912E6"/>
    <w:rsid w:val="00193BD8"/>
    <w:rsid w:val="00193F56"/>
    <w:rsid w:val="00194643"/>
    <w:rsid w:val="001952FD"/>
    <w:rsid w:val="00195360"/>
    <w:rsid w:val="001A226E"/>
    <w:rsid w:val="001A38D3"/>
    <w:rsid w:val="001A4611"/>
    <w:rsid w:val="001A4902"/>
    <w:rsid w:val="001A589E"/>
    <w:rsid w:val="001A6503"/>
    <w:rsid w:val="001B1FF6"/>
    <w:rsid w:val="001B2F3F"/>
    <w:rsid w:val="001B3E1C"/>
    <w:rsid w:val="001B471B"/>
    <w:rsid w:val="001B48CE"/>
    <w:rsid w:val="001B4FB5"/>
    <w:rsid w:val="001B6228"/>
    <w:rsid w:val="001B6693"/>
    <w:rsid w:val="001B675E"/>
    <w:rsid w:val="001B71A2"/>
    <w:rsid w:val="001B7FF8"/>
    <w:rsid w:val="001C34BE"/>
    <w:rsid w:val="001C3B50"/>
    <w:rsid w:val="001C4776"/>
    <w:rsid w:val="001D2478"/>
    <w:rsid w:val="001D37FC"/>
    <w:rsid w:val="001D3E43"/>
    <w:rsid w:val="001D4A68"/>
    <w:rsid w:val="001D4F04"/>
    <w:rsid w:val="001D6572"/>
    <w:rsid w:val="001D68D7"/>
    <w:rsid w:val="001D68E2"/>
    <w:rsid w:val="001E011B"/>
    <w:rsid w:val="001E02AA"/>
    <w:rsid w:val="001E44D7"/>
    <w:rsid w:val="001E491C"/>
    <w:rsid w:val="001E500B"/>
    <w:rsid w:val="001E5E40"/>
    <w:rsid w:val="001E6CDE"/>
    <w:rsid w:val="001E6CE4"/>
    <w:rsid w:val="001E7302"/>
    <w:rsid w:val="001E7316"/>
    <w:rsid w:val="001F049F"/>
    <w:rsid w:val="001F122C"/>
    <w:rsid w:val="001F543E"/>
    <w:rsid w:val="001F5E44"/>
    <w:rsid w:val="001F79EA"/>
    <w:rsid w:val="001F79EC"/>
    <w:rsid w:val="001F7AB5"/>
    <w:rsid w:val="002004C1"/>
    <w:rsid w:val="00203ACC"/>
    <w:rsid w:val="00204132"/>
    <w:rsid w:val="002047D0"/>
    <w:rsid w:val="00204B2F"/>
    <w:rsid w:val="0020517C"/>
    <w:rsid w:val="00205E95"/>
    <w:rsid w:val="00207358"/>
    <w:rsid w:val="0021177E"/>
    <w:rsid w:val="00212E9D"/>
    <w:rsid w:val="00213C4F"/>
    <w:rsid w:val="00213EDE"/>
    <w:rsid w:val="00215724"/>
    <w:rsid w:val="0021698C"/>
    <w:rsid w:val="00216B85"/>
    <w:rsid w:val="00220C61"/>
    <w:rsid w:val="0022143B"/>
    <w:rsid w:val="00221AC6"/>
    <w:rsid w:val="00221B3C"/>
    <w:rsid w:val="002228E3"/>
    <w:rsid w:val="002236B7"/>
    <w:rsid w:val="002250A2"/>
    <w:rsid w:val="00225E04"/>
    <w:rsid w:val="0022697C"/>
    <w:rsid w:val="002270BD"/>
    <w:rsid w:val="002326FF"/>
    <w:rsid w:val="00232E03"/>
    <w:rsid w:val="00233085"/>
    <w:rsid w:val="00233175"/>
    <w:rsid w:val="00233A08"/>
    <w:rsid w:val="00235CF0"/>
    <w:rsid w:val="0023677A"/>
    <w:rsid w:val="00236A96"/>
    <w:rsid w:val="00237EC3"/>
    <w:rsid w:val="002429DC"/>
    <w:rsid w:val="00242A1F"/>
    <w:rsid w:val="00245CDD"/>
    <w:rsid w:val="00246CEB"/>
    <w:rsid w:val="00247525"/>
    <w:rsid w:val="00247638"/>
    <w:rsid w:val="0025100C"/>
    <w:rsid w:val="0025123C"/>
    <w:rsid w:val="00251913"/>
    <w:rsid w:val="00253429"/>
    <w:rsid w:val="002548BE"/>
    <w:rsid w:val="00254A3B"/>
    <w:rsid w:val="00254C2A"/>
    <w:rsid w:val="0025707A"/>
    <w:rsid w:val="002577E4"/>
    <w:rsid w:val="002579EE"/>
    <w:rsid w:val="00257EDE"/>
    <w:rsid w:val="00260268"/>
    <w:rsid w:val="00260721"/>
    <w:rsid w:val="00260D54"/>
    <w:rsid w:val="00261523"/>
    <w:rsid w:val="00267CF3"/>
    <w:rsid w:val="0027026C"/>
    <w:rsid w:val="00272CCF"/>
    <w:rsid w:val="00273DAB"/>
    <w:rsid w:val="00276957"/>
    <w:rsid w:val="00276DCC"/>
    <w:rsid w:val="00277BA3"/>
    <w:rsid w:val="002822F3"/>
    <w:rsid w:val="00283A47"/>
    <w:rsid w:val="00284802"/>
    <w:rsid w:val="00285734"/>
    <w:rsid w:val="00286863"/>
    <w:rsid w:val="002875A1"/>
    <w:rsid w:val="00287A4F"/>
    <w:rsid w:val="00291714"/>
    <w:rsid w:val="00291EDE"/>
    <w:rsid w:val="00294162"/>
    <w:rsid w:val="00295297"/>
    <w:rsid w:val="00296168"/>
    <w:rsid w:val="00296E67"/>
    <w:rsid w:val="00296FD9"/>
    <w:rsid w:val="002A0C1B"/>
    <w:rsid w:val="002A132F"/>
    <w:rsid w:val="002A1C7D"/>
    <w:rsid w:val="002A2003"/>
    <w:rsid w:val="002A290D"/>
    <w:rsid w:val="002A41DD"/>
    <w:rsid w:val="002A5EC3"/>
    <w:rsid w:val="002A7D1A"/>
    <w:rsid w:val="002B0AB1"/>
    <w:rsid w:val="002B33A2"/>
    <w:rsid w:val="002B6D2E"/>
    <w:rsid w:val="002B74A1"/>
    <w:rsid w:val="002C1DE9"/>
    <w:rsid w:val="002C21A3"/>
    <w:rsid w:val="002C2C8E"/>
    <w:rsid w:val="002C425D"/>
    <w:rsid w:val="002C4A82"/>
    <w:rsid w:val="002C5A88"/>
    <w:rsid w:val="002C7348"/>
    <w:rsid w:val="002D1C21"/>
    <w:rsid w:val="002D3D41"/>
    <w:rsid w:val="002D3D9C"/>
    <w:rsid w:val="002D516C"/>
    <w:rsid w:val="002D5F54"/>
    <w:rsid w:val="002D7531"/>
    <w:rsid w:val="002D7C9A"/>
    <w:rsid w:val="002E17A1"/>
    <w:rsid w:val="002E2476"/>
    <w:rsid w:val="002E43F4"/>
    <w:rsid w:val="002E47E6"/>
    <w:rsid w:val="002E4AE1"/>
    <w:rsid w:val="002F32A6"/>
    <w:rsid w:val="002F3AFA"/>
    <w:rsid w:val="002F44E8"/>
    <w:rsid w:val="002F63BA"/>
    <w:rsid w:val="002F736C"/>
    <w:rsid w:val="002F7EB3"/>
    <w:rsid w:val="00300F2A"/>
    <w:rsid w:val="00301022"/>
    <w:rsid w:val="003037CD"/>
    <w:rsid w:val="00306178"/>
    <w:rsid w:val="003104D5"/>
    <w:rsid w:val="00310A9E"/>
    <w:rsid w:val="00311F3A"/>
    <w:rsid w:val="00313F22"/>
    <w:rsid w:val="00316CAD"/>
    <w:rsid w:val="00317606"/>
    <w:rsid w:val="00317B53"/>
    <w:rsid w:val="00317DAF"/>
    <w:rsid w:val="00322881"/>
    <w:rsid w:val="00322EB1"/>
    <w:rsid w:val="003243E4"/>
    <w:rsid w:val="00325267"/>
    <w:rsid w:val="0033065A"/>
    <w:rsid w:val="00331574"/>
    <w:rsid w:val="00333D3A"/>
    <w:rsid w:val="00334E8D"/>
    <w:rsid w:val="00336632"/>
    <w:rsid w:val="00336D67"/>
    <w:rsid w:val="003417D8"/>
    <w:rsid w:val="00341853"/>
    <w:rsid w:val="003429CE"/>
    <w:rsid w:val="00343E36"/>
    <w:rsid w:val="00344223"/>
    <w:rsid w:val="00344678"/>
    <w:rsid w:val="00346264"/>
    <w:rsid w:val="00354243"/>
    <w:rsid w:val="00362563"/>
    <w:rsid w:val="00363204"/>
    <w:rsid w:val="00365FC7"/>
    <w:rsid w:val="003664BD"/>
    <w:rsid w:val="0037214B"/>
    <w:rsid w:val="00372C31"/>
    <w:rsid w:val="00372DFD"/>
    <w:rsid w:val="003745EC"/>
    <w:rsid w:val="00374C26"/>
    <w:rsid w:val="00375B03"/>
    <w:rsid w:val="00375EAD"/>
    <w:rsid w:val="00375FBB"/>
    <w:rsid w:val="003771CB"/>
    <w:rsid w:val="003813ED"/>
    <w:rsid w:val="00381E63"/>
    <w:rsid w:val="0038290A"/>
    <w:rsid w:val="00382E61"/>
    <w:rsid w:val="00384A17"/>
    <w:rsid w:val="00385812"/>
    <w:rsid w:val="00387D51"/>
    <w:rsid w:val="003903E4"/>
    <w:rsid w:val="00390742"/>
    <w:rsid w:val="0039122C"/>
    <w:rsid w:val="00391AA8"/>
    <w:rsid w:val="00392D0B"/>
    <w:rsid w:val="00393338"/>
    <w:rsid w:val="00393A37"/>
    <w:rsid w:val="003951D6"/>
    <w:rsid w:val="00395D3C"/>
    <w:rsid w:val="00397883"/>
    <w:rsid w:val="003A065C"/>
    <w:rsid w:val="003A1911"/>
    <w:rsid w:val="003A271C"/>
    <w:rsid w:val="003A3678"/>
    <w:rsid w:val="003A3C52"/>
    <w:rsid w:val="003A553A"/>
    <w:rsid w:val="003A5FA7"/>
    <w:rsid w:val="003A6880"/>
    <w:rsid w:val="003A6DF5"/>
    <w:rsid w:val="003A7AFC"/>
    <w:rsid w:val="003B1012"/>
    <w:rsid w:val="003B12AF"/>
    <w:rsid w:val="003B212B"/>
    <w:rsid w:val="003B26A4"/>
    <w:rsid w:val="003B49AA"/>
    <w:rsid w:val="003B62E0"/>
    <w:rsid w:val="003C0175"/>
    <w:rsid w:val="003C0DA0"/>
    <w:rsid w:val="003C258A"/>
    <w:rsid w:val="003C4AC2"/>
    <w:rsid w:val="003C60EF"/>
    <w:rsid w:val="003C72DD"/>
    <w:rsid w:val="003C7C61"/>
    <w:rsid w:val="003D16EB"/>
    <w:rsid w:val="003D2E0D"/>
    <w:rsid w:val="003D2FC8"/>
    <w:rsid w:val="003D54F8"/>
    <w:rsid w:val="003D63BE"/>
    <w:rsid w:val="003D7345"/>
    <w:rsid w:val="003E0285"/>
    <w:rsid w:val="003E0736"/>
    <w:rsid w:val="003E2C0F"/>
    <w:rsid w:val="003E4AE4"/>
    <w:rsid w:val="003E5F0B"/>
    <w:rsid w:val="003E6F86"/>
    <w:rsid w:val="003F0E4E"/>
    <w:rsid w:val="003F1043"/>
    <w:rsid w:val="003F1793"/>
    <w:rsid w:val="003F212D"/>
    <w:rsid w:val="003F267B"/>
    <w:rsid w:val="003F4B0B"/>
    <w:rsid w:val="003F5341"/>
    <w:rsid w:val="003F6D68"/>
    <w:rsid w:val="004013DA"/>
    <w:rsid w:val="00401DBD"/>
    <w:rsid w:val="0040237B"/>
    <w:rsid w:val="004023D0"/>
    <w:rsid w:val="004035C2"/>
    <w:rsid w:val="00403629"/>
    <w:rsid w:val="00405841"/>
    <w:rsid w:val="00407338"/>
    <w:rsid w:val="00407E33"/>
    <w:rsid w:val="00410D6B"/>
    <w:rsid w:val="004121EC"/>
    <w:rsid w:val="00414154"/>
    <w:rsid w:val="00416165"/>
    <w:rsid w:val="0041629A"/>
    <w:rsid w:val="00416A6C"/>
    <w:rsid w:val="004231D6"/>
    <w:rsid w:val="004232C4"/>
    <w:rsid w:val="00425432"/>
    <w:rsid w:val="00427BC3"/>
    <w:rsid w:val="00430508"/>
    <w:rsid w:val="00433BBE"/>
    <w:rsid w:val="004340A9"/>
    <w:rsid w:val="00436CF6"/>
    <w:rsid w:val="00437726"/>
    <w:rsid w:val="00440BF1"/>
    <w:rsid w:val="00440C45"/>
    <w:rsid w:val="00440D27"/>
    <w:rsid w:val="004414F7"/>
    <w:rsid w:val="00441F9E"/>
    <w:rsid w:val="004433AA"/>
    <w:rsid w:val="00445B4B"/>
    <w:rsid w:val="00447463"/>
    <w:rsid w:val="00450776"/>
    <w:rsid w:val="00450D4D"/>
    <w:rsid w:val="004521A5"/>
    <w:rsid w:val="0045316A"/>
    <w:rsid w:val="0045525E"/>
    <w:rsid w:val="004552A6"/>
    <w:rsid w:val="00456587"/>
    <w:rsid w:val="004568C5"/>
    <w:rsid w:val="004572B8"/>
    <w:rsid w:val="00457C67"/>
    <w:rsid w:val="00460681"/>
    <w:rsid w:val="00461585"/>
    <w:rsid w:val="00461D45"/>
    <w:rsid w:val="00464945"/>
    <w:rsid w:val="00465D43"/>
    <w:rsid w:val="004664CF"/>
    <w:rsid w:val="00473631"/>
    <w:rsid w:val="00474DA8"/>
    <w:rsid w:val="00474E12"/>
    <w:rsid w:val="00476D29"/>
    <w:rsid w:val="004771C1"/>
    <w:rsid w:val="00477E34"/>
    <w:rsid w:val="004813AC"/>
    <w:rsid w:val="0048153C"/>
    <w:rsid w:val="004850BD"/>
    <w:rsid w:val="0048608F"/>
    <w:rsid w:val="004865B3"/>
    <w:rsid w:val="00487F25"/>
    <w:rsid w:val="004926FF"/>
    <w:rsid w:val="00492B0B"/>
    <w:rsid w:val="00494212"/>
    <w:rsid w:val="0049421B"/>
    <w:rsid w:val="0049713C"/>
    <w:rsid w:val="00497BCB"/>
    <w:rsid w:val="004A1084"/>
    <w:rsid w:val="004A2CB5"/>
    <w:rsid w:val="004A403D"/>
    <w:rsid w:val="004A4492"/>
    <w:rsid w:val="004A4FF4"/>
    <w:rsid w:val="004A5EA0"/>
    <w:rsid w:val="004A5F7F"/>
    <w:rsid w:val="004A6F2B"/>
    <w:rsid w:val="004A7C97"/>
    <w:rsid w:val="004A7E42"/>
    <w:rsid w:val="004A7EBA"/>
    <w:rsid w:val="004B0023"/>
    <w:rsid w:val="004B2F0E"/>
    <w:rsid w:val="004B2F8E"/>
    <w:rsid w:val="004B37A0"/>
    <w:rsid w:val="004B5CFB"/>
    <w:rsid w:val="004B73F4"/>
    <w:rsid w:val="004B7824"/>
    <w:rsid w:val="004C0221"/>
    <w:rsid w:val="004C1E5C"/>
    <w:rsid w:val="004C1F81"/>
    <w:rsid w:val="004D144C"/>
    <w:rsid w:val="004D1FB0"/>
    <w:rsid w:val="004D26E7"/>
    <w:rsid w:val="004D2CD3"/>
    <w:rsid w:val="004D36C4"/>
    <w:rsid w:val="004D3F0B"/>
    <w:rsid w:val="004D4123"/>
    <w:rsid w:val="004D43FE"/>
    <w:rsid w:val="004D684A"/>
    <w:rsid w:val="004D6B39"/>
    <w:rsid w:val="004D719F"/>
    <w:rsid w:val="004E02AD"/>
    <w:rsid w:val="004E0590"/>
    <w:rsid w:val="004E0847"/>
    <w:rsid w:val="004E0C3F"/>
    <w:rsid w:val="004E1982"/>
    <w:rsid w:val="004E28A8"/>
    <w:rsid w:val="004E2BC9"/>
    <w:rsid w:val="004E3989"/>
    <w:rsid w:val="004E3DA5"/>
    <w:rsid w:val="004E505C"/>
    <w:rsid w:val="004E6C68"/>
    <w:rsid w:val="004E6D8B"/>
    <w:rsid w:val="004E7584"/>
    <w:rsid w:val="004F0487"/>
    <w:rsid w:val="004F1D05"/>
    <w:rsid w:val="004F2825"/>
    <w:rsid w:val="004F51ED"/>
    <w:rsid w:val="004F51F0"/>
    <w:rsid w:val="004F5C17"/>
    <w:rsid w:val="00502612"/>
    <w:rsid w:val="00502974"/>
    <w:rsid w:val="00502C17"/>
    <w:rsid w:val="00502D52"/>
    <w:rsid w:val="005031B0"/>
    <w:rsid w:val="00504CA6"/>
    <w:rsid w:val="0050697F"/>
    <w:rsid w:val="005071B0"/>
    <w:rsid w:val="005100A1"/>
    <w:rsid w:val="00510F16"/>
    <w:rsid w:val="00511225"/>
    <w:rsid w:val="00511E6F"/>
    <w:rsid w:val="005124AF"/>
    <w:rsid w:val="00512956"/>
    <w:rsid w:val="00512FB3"/>
    <w:rsid w:val="00514BA1"/>
    <w:rsid w:val="0051502B"/>
    <w:rsid w:val="00516304"/>
    <w:rsid w:val="00516877"/>
    <w:rsid w:val="00516DB4"/>
    <w:rsid w:val="00517716"/>
    <w:rsid w:val="00520F52"/>
    <w:rsid w:val="005228DF"/>
    <w:rsid w:val="005229B8"/>
    <w:rsid w:val="00522BC5"/>
    <w:rsid w:val="005232F0"/>
    <w:rsid w:val="00525B26"/>
    <w:rsid w:val="00525F7B"/>
    <w:rsid w:val="00530145"/>
    <w:rsid w:val="005304E2"/>
    <w:rsid w:val="00531658"/>
    <w:rsid w:val="005324A5"/>
    <w:rsid w:val="00532F1B"/>
    <w:rsid w:val="0053379C"/>
    <w:rsid w:val="005408AF"/>
    <w:rsid w:val="00541C37"/>
    <w:rsid w:val="00541D3F"/>
    <w:rsid w:val="005448AA"/>
    <w:rsid w:val="00544DF6"/>
    <w:rsid w:val="00546385"/>
    <w:rsid w:val="00547A6D"/>
    <w:rsid w:val="005502FC"/>
    <w:rsid w:val="0055070D"/>
    <w:rsid w:val="00550E49"/>
    <w:rsid w:val="00552C09"/>
    <w:rsid w:val="00552F57"/>
    <w:rsid w:val="0055302D"/>
    <w:rsid w:val="00553075"/>
    <w:rsid w:val="005539C3"/>
    <w:rsid w:val="00553DB2"/>
    <w:rsid w:val="005542BA"/>
    <w:rsid w:val="00554BC9"/>
    <w:rsid w:val="0055554A"/>
    <w:rsid w:val="00555555"/>
    <w:rsid w:val="00555AE8"/>
    <w:rsid w:val="00556706"/>
    <w:rsid w:val="00556E39"/>
    <w:rsid w:val="00562C3C"/>
    <w:rsid w:val="00563840"/>
    <w:rsid w:val="00563B08"/>
    <w:rsid w:val="0056492B"/>
    <w:rsid w:val="00564E4B"/>
    <w:rsid w:val="0057165B"/>
    <w:rsid w:val="00572BE0"/>
    <w:rsid w:val="00574651"/>
    <w:rsid w:val="00575886"/>
    <w:rsid w:val="00577B70"/>
    <w:rsid w:val="00580915"/>
    <w:rsid w:val="00581952"/>
    <w:rsid w:val="00581C43"/>
    <w:rsid w:val="00584115"/>
    <w:rsid w:val="00585D9E"/>
    <w:rsid w:val="00586417"/>
    <w:rsid w:val="00586749"/>
    <w:rsid w:val="00591779"/>
    <w:rsid w:val="00593396"/>
    <w:rsid w:val="00594E3B"/>
    <w:rsid w:val="00596269"/>
    <w:rsid w:val="005A0321"/>
    <w:rsid w:val="005A0C1C"/>
    <w:rsid w:val="005A0F26"/>
    <w:rsid w:val="005A15B7"/>
    <w:rsid w:val="005A1D42"/>
    <w:rsid w:val="005A4E68"/>
    <w:rsid w:val="005A5455"/>
    <w:rsid w:val="005A6066"/>
    <w:rsid w:val="005A6089"/>
    <w:rsid w:val="005A6AC8"/>
    <w:rsid w:val="005A6E31"/>
    <w:rsid w:val="005B1E11"/>
    <w:rsid w:val="005B6293"/>
    <w:rsid w:val="005B7D1B"/>
    <w:rsid w:val="005C016A"/>
    <w:rsid w:val="005C24F3"/>
    <w:rsid w:val="005C3478"/>
    <w:rsid w:val="005C6C0A"/>
    <w:rsid w:val="005C6E08"/>
    <w:rsid w:val="005C719C"/>
    <w:rsid w:val="005C7EE3"/>
    <w:rsid w:val="005D068F"/>
    <w:rsid w:val="005D0793"/>
    <w:rsid w:val="005D0A6C"/>
    <w:rsid w:val="005D0F9C"/>
    <w:rsid w:val="005D3675"/>
    <w:rsid w:val="005D5A87"/>
    <w:rsid w:val="005D7207"/>
    <w:rsid w:val="005D7908"/>
    <w:rsid w:val="005D7B85"/>
    <w:rsid w:val="005E2CC9"/>
    <w:rsid w:val="005E2F1A"/>
    <w:rsid w:val="005E2F8E"/>
    <w:rsid w:val="005E418B"/>
    <w:rsid w:val="005F1385"/>
    <w:rsid w:val="005F249A"/>
    <w:rsid w:val="005F4C0B"/>
    <w:rsid w:val="005F53DF"/>
    <w:rsid w:val="005F55C0"/>
    <w:rsid w:val="005F570E"/>
    <w:rsid w:val="005F59AA"/>
    <w:rsid w:val="005F62C7"/>
    <w:rsid w:val="005F750F"/>
    <w:rsid w:val="0060156A"/>
    <w:rsid w:val="00604436"/>
    <w:rsid w:val="006046A7"/>
    <w:rsid w:val="006050B0"/>
    <w:rsid w:val="00605266"/>
    <w:rsid w:val="00606045"/>
    <w:rsid w:val="00606B74"/>
    <w:rsid w:val="006071E2"/>
    <w:rsid w:val="00607FD8"/>
    <w:rsid w:val="00611CEB"/>
    <w:rsid w:val="0061492A"/>
    <w:rsid w:val="00614BDE"/>
    <w:rsid w:val="006169AF"/>
    <w:rsid w:val="006179EC"/>
    <w:rsid w:val="00617B50"/>
    <w:rsid w:val="00617F2D"/>
    <w:rsid w:val="00620BB9"/>
    <w:rsid w:val="006211B2"/>
    <w:rsid w:val="0062143A"/>
    <w:rsid w:val="0062145D"/>
    <w:rsid w:val="00622FF5"/>
    <w:rsid w:val="006231B7"/>
    <w:rsid w:val="00624264"/>
    <w:rsid w:val="0062625E"/>
    <w:rsid w:val="0062792A"/>
    <w:rsid w:val="00631426"/>
    <w:rsid w:val="00631FB0"/>
    <w:rsid w:val="006333DB"/>
    <w:rsid w:val="006369C9"/>
    <w:rsid w:val="00637628"/>
    <w:rsid w:val="006401B3"/>
    <w:rsid w:val="00640EF2"/>
    <w:rsid w:val="006410C7"/>
    <w:rsid w:val="00641DF0"/>
    <w:rsid w:val="0064362E"/>
    <w:rsid w:val="00643991"/>
    <w:rsid w:val="00643D25"/>
    <w:rsid w:val="006440FD"/>
    <w:rsid w:val="00644A8F"/>
    <w:rsid w:val="00646524"/>
    <w:rsid w:val="0064764B"/>
    <w:rsid w:val="00650B9B"/>
    <w:rsid w:val="0065145A"/>
    <w:rsid w:val="00653048"/>
    <w:rsid w:val="0065304D"/>
    <w:rsid w:val="00654396"/>
    <w:rsid w:val="00655470"/>
    <w:rsid w:val="006602E2"/>
    <w:rsid w:val="00662488"/>
    <w:rsid w:val="006646A9"/>
    <w:rsid w:val="00667233"/>
    <w:rsid w:val="006718D1"/>
    <w:rsid w:val="006739E6"/>
    <w:rsid w:val="00673CDF"/>
    <w:rsid w:val="00674CB2"/>
    <w:rsid w:val="006753E8"/>
    <w:rsid w:val="0067691A"/>
    <w:rsid w:val="00680C81"/>
    <w:rsid w:val="006810FD"/>
    <w:rsid w:val="0068287F"/>
    <w:rsid w:val="006832F5"/>
    <w:rsid w:val="006834B3"/>
    <w:rsid w:val="00685397"/>
    <w:rsid w:val="006857C6"/>
    <w:rsid w:val="00685840"/>
    <w:rsid w:val="0068769E"/>
    <w:rsid w:val="00687BA1"/>
    <w:rsid w:val="006901D4"/>
    <w:rsid w:val="00691FBD"/>
    <w:rsid w:val="00692CD3"/>
    <w:rsid w:val="00693940"/>
    <w:rsid w:val="00693AA5"/>
    <w:rsid w:val="00696C56"/>
    <w:rsid w:val="006A2643"/>
    <w:rsid w:val="006A3207"/>
    <w:rsid w:val="006A33A2"/>
    <w:rsid w:val="006A5228"/>
    <w:rsid w:val="006A760E"/>
    <w:rsid w:val="006B0E4A"/>
    <w:rsid w:val="006B3EA2"/>
    <w:rsid w:val="006B402E"/>
    <w:rsid w:val="006B4FF9"/>
    <w:rsid w:val="006B503E"/>
    <w:rsid w:val="006B52AB"/>
    <w:rsid w:val="006B59F4"/>
    <w:rsid w:val="006B72E5"/>
    <w:rsid w:val="006B76DA"/>
    <w:rsid w:val="006C0C12"/>
    <w:rsid w:val="006C0E4F"/>
    <w:rsid w:val="006C1409"/>
    <w:rsid w:val="006C156D"/>
    <w:rsid w:val="006C2DFA"/>
    <w:rsid w:val="006C4E7F"/>
    <w:rsid w:val="006C5A34"/>
    <w:rsid w:val="006C6DC8"/>
    <w:rsid w:val="006C763A"/>
    <w:rsid w:val="006D02C4"/>
    <w:rsid w:val="006D06D9"/>
    <w:rsid w:val="006D16BC"/>
    <w:rsid w:val="006D2A17"/>
    <w:rsid w:val="006D481F"/>
    <w:rsid w:val="006D513E"/>
    <w:rsid w:val="006D5A9D"/>
    <w:rsid w:val="006D77A6"/>
    <w:rsid w:val="006E13F8"/>
    <w:rsid w:val="006E15FF"/>
    <w:rsid w:val="006E185B"/>
    <w:rsid w:val="006E1A08"/>
    <w:rsid w:val="006E511E"/>
    <w:rsid w:val="006E6FAD"/>
    <w:rsid w:val="006E768F"/>
    <w:rsid w:val="006E7FC5"/>
    <w:rsid w:val="006F057A"/>
    <w:rsid w:val="006F2941"/>
    <w:rsid w:val="006F2F44"/>
    <w:rsid w:val="006F3AFA"/>
    <w:rsid w:val="006F45EB"/>
    <w:rsid w:val="006F607E"/>
    <w:rsid w:val="006F6D0C"/>
    <w:rsid w:val="00700C2D"/>
    <w:rsid w:val="007010D0"/>
    <w:rsid w:val="00702109"/>
    <w:rsid w:val="007024DB"/>
    <w:rsid w:val="00702B16"/>
    <w:rsid w:val="00703FD1"/>
    <w:rsid w:val="00704890"/>
    <w:rsid w:val="00706465"/>
    <w:rsid w:val="00706C2C"/>
    <w:rsid w:val="00715826"/>
    <w:rsid w:val="00716782"/>
    <w:rsid w:val="007167B2"/>
    <w:rsid w:val="00716E58"/>
    <w:rsid w:val="00717AEA"/>
    <w:rsid w:val="00717C1A"/>
    <w:rsid w:val="00720768"/>
    <w:rsid w:val="007251BF"/>
    <w:rsid w:val="00725F5B"/>
    <w:rsid w:val="0072610D"/>
    <w:rsid w:val="00731156"/>
    <w:rsid w:val="00732B4D"/>
    <w:rsid w:val="00733ADC"/>
    <w:rsid w:val="007358FD"/>
    <w:rsid w:val="00736AD4"/>
    <w:rsid w:val="007371FA"/>
    <w:rsid w:val="007409B9"/>
    <w:rsid w:val="007417CB"/>
    <w:rsid w:val="007420BF"/>
    <w:rsid w:val="007454CB"/>
    <w:rsid w:val="00745542"/>
    <w:rsid w:val="00745CE8"/>
    <w:rsid w:val="007464AD"/>
    <w:rsid w:val="00746789"/>
    <w:rsid w:val="007468ED"/>
    <w:rsid w:val="00750039"/>
    <w:rsid w:val="00750A1A"/>
    <w:rsid w:val="00751DFE"/>
    <w:rsid w:val="00752133"/>
    <w:rsid w:val="00755D65"/>
    <w:rsid w:val="00755F99"/>
    <w:rsid w:val="00757006"/>
    <w:rsid w:val="00757D06"/>
    <w:rsid w:val="00761AC0"/>
    <w:rsid w:val="007626DC"/>
    <w:rsid w:val="007636A8"/>
    <w:rsid w:val="00764088"/>
    <w:rsid w:val="00764F5A"/>
    <w:rsid w:val="007656FB"/>
    <w:rsid w:val="00766425"/>
    <w:rsid w:val="00766B80"/>
    <w:rsid w:val="007705D4"/>
    <w:rsid w:val="007715EE"/>
    <w:rsid w:val="007723D6"/>
    <w:rsid w:val="007724D3"/>
    <w:rsid w:val="0077328F"/>
    <w:rsid w:val="007743A1"/>
    <w:rsid w:val="00775D0F"/>
    <w:rsid w:val="007760AA"/>
    <w:rsid w:val="00776890"/>
    <w:rsid w:val="00777FE2"/>
    <w:rsid w:val="00780227"/>
    <w:rsid w:val="00780E29"/>
    <w:rsid w:val="00781230"/>
    <w:rsid w:val="0078362B"/>
    <w:rsid w:val="00783D35"/>
    <w:rsid w:val="00785D6C"/>
    <w:rsid w:val="00786861"/>
    <w:rsid w:val="00786B93"/>
    <w:rsid w:val="00787863"/>
    <w:rsid w:val="00791FF1"/>
    <w:rsid w:val="00793A88"/>
    <w:rsid w:val="00793D9B"/>
    <w:rsid w:val="00796735"/>
    <w:rsid w:val="00796ADE"/>
    <w:rsid w:val="007A25D4"/>
    <w:rsid w:val="007A3711"/>
    <w:rsid w:val="007A4456"/>
    <w:rsid w:val="007A4E3A"/>
    <w:rsid w:val="007A5E37"/>
    <w:rsid w:val="007A63C8"/>
    <w:rsid w:val="007B05DF"/>
    <w:rsid w:val="007B0DEA"/>
    <w:rsid w:val="007B3151"/>
    <w:rsid w:val="007B3691"/>
    <w:rsid w:val="007B3F4B"/>
    <w:rsid w:val="007B6802"/>
    <w:rsid w:val="007B7347"/>
    <w:rsid w:val="007B7EF1"/>
    <w:rsid w:val="007C129D"/>
    <w:rsid w:val="007C302A"/>
    <w:rsid w:val="007C4081"/>
    <w:rsid w:val="007C4736"/>
    <w:rsid w:val="007C5379"/>
    <w:rsid w:val="007C70DA"/>
    <w:rsid w:val="007C76DD"/>
    <w:rsid w:val="007C792C"/>
    <w:rsid w:val="007D10F3"/>
    <w:rsid w:val="007D1E22"/>
    <w:rsid w:val="007D231B"/>
    <w:rsid w:val="007D2E35"/>
    <w:rsid w:val="007D3A1E"/>
    <w:rsid w:val="007D5701"/>
    <w:rsid w:val="007D701A"/>
    <w:rsid w:val="007D784F"/>
    <w:rsid w:val="007D7D2A"/>
    <w:rsid w:val="007E2990"/>
    <w:rsid w:val="007E5517"/>
    <w:rsid w:val="007F3CDB"/>
    <w:rsid w:val="007F3E04"/>
    <w:rsid w:val="007F76BB"/>
    <w:rsid w:val="007F7878"/>
    <w:rsid w:val="00800127"/>
    <w:rsid w:val="0080415D"/>
    <w:rsid w:val="00805772"/>
    <w:rsid w:val="00805C3F"/>
    <w:rsid w:val="00805E3D"/>
    <w:rsid w:val="008075B4"/>
    <w:rsid w:val="00807D50"/>
    <w:rsid w:val="0081133C"/>
    <w:rsid w:val="008117FE"/>
    <w:rsid w:val="00811E69"/>
    <w:rsid w:val="008133BD"/>
    <w:rsid w:val="00814E4E"/>
    <w:rsid w:val="00815E9F"/>
    <w:rsid w:val="0081758E"/>
    <w:rsid w:val="0081776D"/>
    <w:rsid w:val="00817939"/>
    <w:rsid w:val="00821480"/>
    <w:rsid w:val="00822794"/>
    <w:rsid w:val="008233EC"/>
    <w:rsid w:val="00825392"/>
    <w:rsid w:val="00826C3C"/>
    <w:rsid w:val="008277F0"/>
    <w:rsid w:val="008304E4"/>
    <w:rsid w:val="00830E51"/>
    <w:rsid w:val="00831671"/>
    <w:rsid w:val="00833250"/>
    <w:rsid w:val="00834496"/>
    <w:rsid w:val="00836788"/>
    <w:rsid w:val="00836D44"/>
    <w:rsid w:val="00841032"/>
    <w:rsid w:val="00844157"/>
    <w:rsid w:val="00845079"/>
    <w:rsid w:val="00845D8A"/>
    <w:rsid w:val="0084625B"/>
    <w:rsid w:val="008465F5"/>
    <w:rsid w:val="00850459"/>
    <w:rsid w:val="00852BC7"/>
    <w:rsid w:val="008539FD"/>
    <w:rsid w:val="00854A35"/>
    <w:rsid w:val="00854AF0"/>
    <w:rsid w:val="00855A90"/>
    <w:rsid w:val="00856D21"/>
    <w:rsid w:val="008577D4"/>
    <w:rsid w:val="008578AB"/>
    <w:rsid w:val="0086083A"/>
    <w:rsid w:val="00860C59"/>
    <w:rsid w:val="00861744"/>
    <w:rsid w:val="00865BA7"/>
    <w:rsid w:val="00866FB2"/>
    <w:rsid w:val="0086756C"/>
    <w:rsid w:val="008731B3"/>
    <w:rsid w:val="00875AD8"/>
    <w:rsid w:val="00875B61"/>
    <w:rsid w:val="00876423"/>
    <w:rsid w:val="00876E17"/>
    <w:rsid w:val="008828D8"/>
    <w:rsid w:val="00883D9C"/>
    <w:rsid w:val="008842F3"/>
    <w:rsid w:val="00884C6B"/>
    <w:rsid w:val="008859B6"/>
    <w:rsid w:val="00890B2E"/>
    <w:rsid w:val="0089242C"/>
    <w:rsid w:val="008927EA"/>
    <w:rsid w:val="00892B95"/>
    <w:rsid w:val="00893118"/>
    <w:rsid w:val="0089498E"/>
    <w:rsid w:val="00894B17"/>
    <w:rsid w:val="00894DF7"/>
    <w:rsid w:val="008957A1"/>
    <w:rsid w:val="00896C3C"/>
    <w:rsid w:val="00897766"/>
    <w:rsid w:val="008A3CFD"/>
    <w:rsid w:val="008A40A9"/>
    <w:rsid w:val="008A68FB"/>
    <w:rsid w:val="008B0321"/>
    <w:rsid w:val="008B1224"/>
    <w:rsid w:val="008B1979"/>
    <w:rsid w:val="008B2952"/>
    <w:rsid w:val="008B2FD3"/>
    <w:rsid w:val="008B38B2"/>
    <w:rsid w:val="008B3F0C"/>
    <w:rsid w:val="008B4534"/>
    <w:rsid w:val="008B5133"/>
    <w:rsid w:val="008B58C1"/>
    <w:rsid w:val="008B690D"/>
    <w:rsid w:val="008C1579"/>
    <w:rsid w:val="008C1F5F"/>
    <w:rsid w:val="008C252B"/>
    <w:rsid w:val="008C2E03"/>
    <w:rsid w:val="008C427C"/>
    <w:rsid w:val="008C6249"/>
    <w:rsid w:val="008C7D7A"/>
    <w:rsid w:val="008D08B4"/>
    <w:rsid w:val="008D1554"/>
    <w:rsid w:val="008D16A1"/>
    <w:rsid w:val="008D32DD"/>
    <w:rsid w:val="008D3B4A"/>
    <w:rsid w:val="008D4932"/>
    <w:rsid w:val="008D6EA0"/>
    <w:rsid w:val="008D75C7"/>
    <w:rsid w:val="008D7AD3"/>
    <w:rsid w:val="008E2CB7"/>
    <w:rsid w:val="008E5B30"/>
    <w:rsid w:val="008E5F13"/>
    <w:rsid w:val="008E6881"/>
    <w:rsid w:val="008E6FB3"/>
    <w:rsid w:val="008F0771"/>
    <w:rsid w:val="008F4FD6"/>
    <w:rsid w:val="008F5EB9"/>
    <w:rsid w:val="008F698B"/>
    <w:rsid w:val="008F69D1"/>
    <w:rsid w:val="008F7AA2"/>
    <w:rsid w:val="008F7C0F"/>
    <w:rsid w:val="008F7DC1"/>
    <w:rsid w:val="009019AB"/>
    <w:rsid w:val="00903A3A"/>
    <w:rsid w:val="00904D87"/>
    <w:rsid w:val="009052E0"/>
    <w:rsid w:val="009073B2"/>
    <w:rsid w:val="00907FDA"/>
    <w:rsid w:val="00911A7D"/>
    <w:rsid w:val="00912901"/>
    <w:rsid w:val="009141C9"/>
    <w:rsid w:val="0091453B"/>
    <w:rsid w:val="00922732"/>
    <w:rsid w:val="009227E3"/>
    <w:rsid w:val="00923107"/>
    <w:rsid w:val="00923E56"/>
    <w:rsid w:val="00927E5A"/>
    <w:rsid w:val="00927EB9"/>
    <w:rsid w:val="00927F33"/>
    <w:rsid w:val="009312B0"/>
    <w:rsid w:val="00932BD2"/>
    <w:rsid w:val="00933047"/>
    <w:rsid w:val="00933B98"/>
    <w:rsid w:val="00933B9A"/>
    <w:rsid w:val="00940923"/>
    <w:rsid w:val="00940D5F"/>
    <w:rsid w:val="009423D7"/>
    <w:rsid w:val="00942C1A"/>
    <w:rsid w:val="009437C4"/>
    <w:rsid w:val="00944456"/>
    <w:rsid w:val="0094753A"/>
    <w:rsid w:val="00947E6C"/>
    <w:rsid w:val="00951083"/>
    <w:rsid w:val="00951325"/>
    <w:rsid w:val="00951376"/>
    <w:rsid w:val="0095189D"/>
    <w:rsid w:val="00951B65"/>
    <w:rsid w:val="0095260E"/>
    <w:rsid w:val="009528E2"/>
    <w:rsid w:val="00952E79"/>
    <w:rsid w:val="00954A5C"/>
    <w:rsid w:val="00954C38"/>
    <w:rsid w:val="009566EA"/>
    <w:rsid w:val="0095729C"/>
    <w:rsid w:val="00957CCD"/>
    <w:rsid w:val="00957E59"/>
    <w:rsid w:val="009603C2"/>
    <w:rsid w:val="009608CB"/>
    <w:rsid w:val="009613E2"/>
    <w:rsid w:val="0096245A"/>
    <w:rsid w:val="00963C23"/>
    <w:rsid w:val="009643DF"/>
    <w:rsid w:val="00965C8C"/>
    <w:rsid w:val="009668D6"/>
    <w:rsid w:val="00967943"/>
    <w:rsid w:val="00971AF0"/>
    <w:rsid w:val="00972955"/>
    <w:rsid w:val="00972F2B"/>
    <w:rsid w:val="009730E5"/>
    <w:rsid w:val="009739B6"/>
    <w:rsid w:val="00973E0A"/>
    <w:rsid w:val="00974253"/>
    <w:rsid w:val="00975FDD"/>
    <w:rsid w:val="009816A1"/>
    <w:rsid w:val="0098198B"/>
    <w:rsid w:val="00981E9F"/>
    <w:rsid w:val="00983EA8"/>
    <w:rsid w:val="009846D6"/>
    <w:rsid w:val="00986586"/>
    <w:rsid w:val="00987567"/>
    <w:rsid w:val="009908FF"/>
    <w:rsid w:val="00991CED"/>
    <w:rsid w:val="00992F39"/>
    <w:rsid w:val="00993E58"/>
    <w:rsid w:val="00995505"/>
    <w:rsid w:val="00996887"/>
    <w:rsid w:val="00996E37"/>
    <w:rsid w:val="0099708A"/>
    <w:rsid w:val="009A11EC"/>
    <w:rsid w:val="009A17A3"/>
    <w:rsid w:val="009A19FD"/>
    <w:rsid w:val="009A31D6"/>
    <w:rsid w:val="009A39F3"/>
    <w:rsid w:val="009A5274"/>
    <w:rsid w:val="009A6253"/>
    <w:rsid w:val="009A7396"/>
    <w:rsid w:val="009B0BB8"/>
    <w:rsid w:val="009B0EA4"/>
    <w:rsid w:val="009B2266"/>
    <w:rsid w:val="009B235B"/>
    <w:rsid w:val="009B282E"/>
    <w:rsid w:val="009B2FED"/>
    <w:rsid w:val="009B6D37"/>
    <w:rsid w:val="009C05B8"/>
    <w:rsid w:val="009C0C0D"/>
    <w:rsid w:val="009C2E7D"/>
    <w:rsid w:val="009C36EC"/>
    <w:rsid w:val="009C3A8E"/>
    <w:rsid w:val="009C3C77"/>
    <w:rsid w:val="009C4428"/>
    <w:rsid w:val="009C446D"/>
    <w:rsid w:val="009C46EB"/>
    <w:rsid w:val="009C49FB"/>
    <w:rsid w:val="009C4AF3"/>
    <w:rsid w:val="009D0C51"/>
    <w:rsid w:val="009D13B1"/>
    <w:rsid w:val="009D2D50"/>
    <w:rsid w:val="009D3366"/>
    <w:rsid w:val="009D38EB"/>
    <w:rsid w:val="009D3B29"/>
    <w:rsid w:val="009D3BC5"/>
    <w:rsid w:val="009D48CD"/>
    <w:rsid w:val="009D53E4"/>
    <w:rsid w:val="009D6379"/>
    <w:rsid w:val="009D648C"/>
    <w:rsid w:val="009D6733"/>
    <w:rsid w:val="009D759E"/>
    <w:rsid w:val="009E091F"/>
    <w:rsid w:val="009E24CC"/>
    <w:rsid w:val="009E3993"/>
    <w:rsid w:val="009E3A82"/>
    <w:rsid w:val="009E3F8D"/>
    <w:rsid w:val="009E509E"/>
    <w:rsid w:val="009E5FD9"/>
    <w:rsid w:val="009E6C7E"/>
    <w:rsid w:val="009F022B"/>
    <w:rsid w:val="009F02F5"/>
    <w:rsid w:val="009F0D82"/>
    <w:rsid w:val="009F0FEE"/>
    <w:rsid w:val="009F2750"/>
    <w:rsid w:val="009F3982"/>
    <w:rsid w:val="009F52A3"/>
    <w:rsid w:val="00A001DA"/>
    <w:rsid w:val="00A026B9"/>
    <w:rsid w:val="00A02786"/>
    <w:rsid w:val="00A0306D"/>
    <w:rsid w:val="00A06E1E"/>
    <w:rsid w:val="00A07A72"/>
    <w:rsid w:val="00A106F9"/>
    <w:rsid w:val="00A10C87"/>
    <w:rsid w:val="00A111B5"/>
    <w:rsid w:val="00A11B00"/>
    <w:rsid w:val="00A12B64"/>
    <w:rsid w:val="00A131C8"/>
    <w:rsid w:val="00A15134"/>
    <w:rsid w:val="00A169F6"/>
    <w:rsid w:val="00A17599"/>
    <w:rsid w:val="00A2023F"/>
    <w:rsid w:val="00A21191"/>
    <w:rsid w:val="00A21FF7"/>
    <w:rsid w:val="00A24ABE"/>
    <w:rsid w:val="00A26C0C"/>
    <w:rsid w:val="00A26DC7"/>
    <w:rsid w:val="00A27C81"/>
    <w:rsid w:val="00A30801"/>
    <w:rsid w:val="00A30D0C"/>
    <w:rsid w:val="00A30DB1"/>
    <w:rsid w:val="00A32B5D"/>
    <w:rsid w:val="00A33A96"/>
    <w:rsid w:val="00A34989"/>
    <w:rsid w:val="00A34B05"/>
    <w:rsid w:val="00A352B7"/>
    <w:rsid w:val="00A3726B"/>
    <w:rsid w:val="00A375DF"/>
    <w:rsid w:val="00A407EA"/>
    <w:rsid w:val="00A4093F"/>
    <w:rsid w:val="00A41DF5"/>
    <w:rsid w:val="00A423CE"/>
    <w:rsid w:val="00A44694"/>
    <w:rsid w:val="00A4478D"/>
    <w:rsid w:val="00A47020"/>
    <w:rsid w:val="00A50FCA"/>
    <w:rsid w:val="00A5131A"/>
    <w:rsid w:val="00A51B0F"/>
    <w:rsid w:val="00A52CA6"/>
    <w:rsid w:val="00A53B54"/>
    <w:rsid w:val="00A540DF"/>
    <w:rsid w:val="00A556D9"/>
    <w:rsid w:val="00A57383"/>
    <w:rsid w:val="00A61CB9"/>
    <w:rsid w:val="00A62BF2"/>
    <w:rsid w:val="00A64EC6"/>
    <w:rsid w:val="00A65101"/>
    <w:rsid w:val="00A6547C"/>
    <w:rsid w:val="00A7180B"/>
    <w:rsid w:val="00A71921"/>
    <w:rsid w:val="00A74301"/>
    <w:rsid w:val="00A803F2"/>
    <w:rsid w:val="00A822F2"/>
    <w:rsid w:val="00A82DBA"/>
    <w:rsid w:val="00A836A6"/>
    <w:rsid w:val="00A85253"/>
    <w:rsid w:val="00A855C8"/>
    <w:rsid w:val="00A87E8D"/>
    <w:rsid w:val="00A90A3F"/>
    <w:rsid w:val="00A90CA0"/>
    <w:rsid w:val="00A91547"/>
    <w:rsid w:val="00A91AAF"/>
    <w:rsid w:val="00A91BAA"/>
    <w:rsid w:val="00A9313D"/>
    <w:rsid w:val="00A93F10"/>
    <w:rsid w:val="00A94071"/>
    <w:rsid w:val="00A967CB"/>
    <w:rsid w:val="00A96BFF"/>
    <w:rsid w:val="00A96FD2"/>
    <w:rsid w:val="00AA10E8"/>
    <w:rsid w:val="00AA2055"/>
    <w:rsid w:val="00AA6414"/>
    <w:rsid w:val="00AA6740"/>
    <w:rsid w:val="00AB0BAA"/>
    <w:rsid w:val="00AB2D93"/>
    <w:rsid w:val="00AB2E66"/>
    <w:rsid w:val="00AB4116"/>
    <w:rsid w:val="00AB4459"/>
    <w:rsid w:val="00AB46FE"/>
    <w:rsid w:val="00AB5752"/>
    <w:rsid w:val="00AB63A4"/>
    <w:rsid w:val="00AB67F6"/>
    <w:rsid w:val="00AC0DF7"/>
    <w:rsid w:val="00AC1704"/>
    <w:rsid w:val="00AC2CF5"/>
    <w:rsid w:val="00AC4E64"/>
    <w:rsid w:val="00AC5C34"/>
    <w:rsid w:val="00AC704C"/>
    <w:rsid w:val="00AD0A97"/>
    <w:rsid w:val="00AD1CF8"/>
    <w:rsid w:val="00AD4DD1"/>
    <w:rsid w:val="00AD72A4"/>
    <w:rsid w:val="00AD731A"/>
    <w:rsid w:val="00AD7A7D"/>
    <w:rsid w:val="00AD7D6E"/>
    <w:rsid w:val="00AE08BC"/>
    <w:rsid w:val="00AE2732"/>
    <w:rsid w:val="00AE355E"/>
    <w:rsid w:val="00AE46C8"/>
    <w:rsid w:val="00AE52A4"/>
    <w:rsid w:val="00AE5F7F"/>
    <w:rsid w:val="00AE76B3"/>
    <w:rsid w:val="00AF01A7"/>
    <w:rsid w:val="00AF1E45"/>
    <w:rsid w:val="00AF285E"/>
    <w:rsid w:val="00AF38C8"/>
    <w:rsid w:val="00AF42E7"/>
    <w:rsid w:val="00AF5148"/>
    <w:rsid w:val="00AF56A7"/>
    <w:rsid w:val="00AF69F2"/>
    <w:rsid w:val="00AF7670"/>
    <w:rsid w:val="00B0275E"/>
    <w:rsid w:val="00B02BB7"/>
    <w:rsid w:val="00B02E9F"/>
    <w:rsid w:val="00B02F3C"/>
    <w:rsid w:val="00B03C67"/>
    <w:rsid w:val="00B048F8"/>
    <w:rsid w:val="00B0495C"/>
    <w:rsid w:val="00B051B9"/>
    <w:rsid w:val="00B05BB9"/>
    <w:rsid w:val="00B06884"/>
    <w:rsid w:val="00B109C8"/>
    <w:rsid w:val="00B11693"/>
    <w:rsid w:val="00B11AB6"/>
    <w:rsid w:val="00B129E6"/>
    <w:rsid w:val="00B12BEB"/>
    <w:rsid w:val="00B13F9E"/>
    <w:rsid w:val="00B14529"/>
    <w:rsid w:val="00B15923"/>
    <w:rsid w:val="00B203C4"/>
    <w:rsid w:val="00B207C8"/>
    <w:rsid w:val="00B21179"/>
    <w:rsid w:val="00B21739"/>
    <w:rsid w:val="00B21825"/>
    <w:rsid w:val="00B21D0A"/>
    <w:rsid w:val="00B226EF"/>
    <w:rsid w:val="00B24889"/>
    <w:rsid w:val="00B25878"/>
    <w:rsid w:val="00B260F5"/>
    <w:rsid w:val="00B30273"/>
    <w:rsid w:val="00B342F1"/>
    <w:rsid w:val="00B34B64"/>
    <w:rsid w:val="00B36183"/>
    <w:rsid w:val="00B367C5"/>
    <w:rsid w:val="00B372AC"/>
    <w:rsid w:val="00B403BF"/>
    <w:rsid w:val="00B40CFA"/>
    <w:rsid w:val="00B42A8B"/>
    <w:rsid w:val="00B4401C"/>
    <w:rsid w:val="00B449C0"/>
    <w:rsid w:val="00B461BC"/>
    <w:rsid w:val="00B47647"/>
    <w:rsid w:val="00B47C8E"/>
    <w:rsid w:val="00B503EE"/>
    <w:rsid w:val="00B50AE6"/>
    <w:rsid w:val="00B51194"/>
    <w:rsid w:val="00B51D32"/>
    <w:rsid w:val="00B52107"/>
    <w:rsid w:val="00B54A9A"/>
    <w:rsid w:val="00B574C6"/>
    <w:rsid w:val="00B604D1"/>
    <w:rsid w:val="00B60596"/>
    <w:rsid w:val="00B608D9"/>
    <w:rsid w:val="00B62CBD"/>
    <w:rsid w:val="00B63288"/>
    <w:rsid w:val="00B63BF9"/>
    <w:rsid w:val="00B64211"/>
    <w:rsid w:val="00B710B1"/>
    <w:rsid w:val="00B72EB4"/>
    <w:rsid w:val="00B73C8E"/>
    <w:rsid w:val="00B7632F"/>
    <w:rsid w:val="00B7641A"/>
    <w:rsid w:val="00B76609"/>
    <w:rsid w:val="00B771E0"/>
    <w:rsid w:val="00B777E9"/>
    <w:rsid w:val="00B80C02"/>
    <w:rsid w:val="00B815BF"/>
    <w:rsid w:val="00B81B2B"/>
    <w:rsid w:val="00B81DDD"/>
    <w:rsid w:val="00B82865"/>
    <w:rsid w:val="00B83969"/>
    <w:rsid w:val="00B84188"/>
    <w:rsid w:val="00B87470"/>
    <w:rsid w:val="00B902EA"/>
    <w:rsid w:val="00B9111A"/>
    <w:rsid w:val="00B9208F"/>
    <w:rsid w:val="00B9233D"/>
    <w:rsid w:val="00B927CB"/>
    <w:rsid w:val="00B94545"/>
    <w:rsid w:val="00B96D72"/>
    <w:rsid w:val="00B97CD5"/>
    <w:rsid w:val="00BA250F"/>
    <w:rsid w:val="00BA298D"/>
    <w:rsid w:val="00BA3CA8"/>
    <w:rsid w:val="00BA3D83"/>
    <w:rsid w:val="00BA4055"/>
    <w:rsid w:val="00BA5378"/>
    <w:rsid w:val="00BA5CEF"/>
    <w:rsid w:val="00BA6C2F"/>
    <w:rsid w:val="00BA6C47"/>
    <w:rsid w:val="00BA7FB6"/>
    <w:rsid w:val="00BB0817"/>
    <w:rsid w:val="00BB13D8"/>
    <w:rsid w:val="00BB19B6"/>
    <w:rsid w:val="00BB24DF"/>
    <w:rsid w:val="00BB6C44"/>
    <w:rsid w:val="00BB7096"/>
    <w:rsid w:val="00BC1262"/>
    <w:rsid w:val="00BC200F"/>
    <w:rsid w:val="00BC2D04"/>
    <w:rsid w:val="00BC6A1A"/>
    <w:rsid w:val="00BC6B91"/>
    <w:rsid w:val="00BC7D71"/>
    <w:rsid w:val="00BD1EF1"/>
    <w:rsid w:val="00BD2009"/>
    <w:rsid w:val="00BD209D"/>
    <w:rsid w:val="00BD35FC"/>
    <w:rsid w:val="00BD4B7B"/>
    <w:rsid w:val="00BD5356"/>
    <w:rsid w:val="00BD5AED"/>
    <w:rsid w:val="00BD66FD"/>
    <w:rsid w:val="00BD6CAA"/>
    <w:rsid w:val="00BD70BC"/>
    <w:rsid w:val="00BD71C3"/>
    <w:rsid w:val="00BD7BD7"/>
    <w:rsid w:val="00BE09A1"/>
    <w:rsid w:val="00BE157D"/>
    <w:rsid w:val="00BE33D5"/>
    <w:rsid w:val="00BE41BF"/>
    <w:rsid w:val="00BE4928"/>
    <w:rsid w:val="00BE76BA"/>
    <w:rsid w:val="00BE7B91"/>
    <w:rsid w:val="00BF192A"/>
    <w:rsid w:val="00BF23DE"/>
    <w:rsid w:val="00BF3A07"/>
    <w:rsid w:val="00BF44D2"/>
    <w:rsid w:val="00BF5050"/>
    <w:rsid w:val="00BF54BB"/>
    <w:rsid w:val="00C019D5"/>
    <w:rsid w:val="00C01C47"/>
    <w:rsid w:val="00C0283C"/>
    <w:rsid w:val="00C02E42"/>
    <w:rsid w:val="00C04E92"/>
    <w:rsid w:val="00C0579E"/>
    <w:rsid w:val="00C071DD"/>
    <w:rsid w:val="00C07632"/>
    <w:rsid w:val="00C10A5A"/>
    <w:rsid w:val="00C110E9"/>
    <w:rsid w:val="00C11AC2"/>
    <w:rsid w:val="00C11ADD"/>
    <w:rsid w:val="00C12A9E"/>
    <w:rsid w:val="00C1432A"/>
    <w:rsid w:val="00C145BE"/>
    <w:rsid w:val="00C14B7E"/>
    <w:rsid w:val="00C14D83"/>
    <w:rsid w:val="00C17425"/>
    <w:rsid w:val="00C17458"/>
    <w:rsid w:val="00C17C96"/>
    <w:rsid w:val="00C20BFE"/>
    <w:rsid w:val="00C22776"/>
    <w:rsid w:val="00C22AA0"/>
    <w:rsid w:val="00C24226"/>
    <w:rsid w:val="00C24367"/>
    <w:rsid w:val="00C24B69"/>
    <w:rsid w:val="00C255D9"/>
    <w:rsid w:val="00C30150"/>
    <w:rsid w:val="00C30666"/>
    <w:rsid w:val="00C31D49"/>
    <w:rsid w:val="00C33A8D"/>
    <w:rsid w:val="00C34B1B"/>
    <w:rsid w:val="00C34D76"/>
    <w:rsid w:val="00C3574B"/>
    <w:rsid w:val="00C35A85"/>
    <w:rsid w:val="00C35BDC"/>
    <w:rsid w:val="00C372D0"/>
    <w:rsid w:val="00C418F9"/>
    <w:rsid w:val="00C42EB9"/>
    <w:rsid w:val="00C43E2B"/>
    <w:rsid w:val="00C44343"/>
    <w:rsid w:val="00C44F46"/>
    <w:rsid w:val="00C45F74"/>
    <w:rsid w:val="00C46D29"/>
    <w:rsid w:val="00C47776"/>
    <w:rsid w:val="00C4786F"/>
    <w:rsid w:val="00C47B8E"/>
    <w:rsid w:val="00C50339"/>
    <w:rsid w:val="00C51874"/>
    <w:rsid w:val="00C525ED"/>
    <w:rsid w:val="00C53552"/>
    <w:rsid w:val="00C538DC"/>
    <w:rsid w:val="00C54959"/>
    <w:rsid w:val="00C5592C"/>
    <w:rsid w:val="00C55EB1"/>
    <w:rsid w:val="00C56C41"/>
    <w:rsid w:val="00C60544"/>
    <w:rsid w:val="00C627BF"/>
    <w:rsid w:val="00C644D0"/>
    <w:rsid w:val="00C702CC"/>
    <w:rsid w:val="00C70BD9"/>
    <w:rsid w:val="00C71CF2"/>
    <w:rsid w:val="00C71DBB"/>
    <w:rsid w:val="00C71FC5"/>
    <w:rsid w:val="00C74A25"/>
    <w:rsid w:val="00C75D78"/>
    <w:rsid w:val="00C761C9"/>
    <w:rsid w:val="00C76612"/>
    <w:rsid w:val="00C80252"/>
    <w:rsid w:val="00C806DE"/>
    <w:rsid w:val="00C80E8C"/>
    <w:rsid w:val="00C81A40"/>
    <w:rsid w:val="00C81D67"/>
    <w:rsid w:val="00C82553"/>
    <w:rsid w:val="00C85167"/>
    <w:rsid w:val="00C8655D"/>
    <w:rsid w:val="00C86E26"/>
    <w:rsid w:val="00C87D8A"/>
    <w:rsid w:val="00C87DAB"/>
    <w:rsid w:val="00C9014E"/>
    <w:rsid w:val="00C92C79"/>
    <w:rsid w:val="00C92D75"/>
    <w:rsid w:val="00C96A73"/>
    <w:rsid w:val="00C9750E"/>
    <w:rsid w:val="00CA03E0"/>
    <w:rsid w:val="00CA09B9"/>
    <w:rsid w:val="00CA159B"/>
    <w:rsid w:val="00CA28F1"/>
    <w:rsid w:val="00CA4105"/>
    <w:rsid w:val="00CA6251"/>
    <w:rsid w:val="00CA678E"/>
    <w:rsid w:val="00CB0A5E"/>
    <w:rsid w:val="00CB1325"/>
    <w:rsid w:val="00CB4EC0"/>
    <w:rsid w:val="00CB5B9F"/>
    <w:rsid w:val="00CB6126"/>
    <w:rsid w:val="00CC0119"/>
    <w:rsid w:val="00CC0A36"/>
    <w:rsid w:val="00CC1778"/>
    <w:rsid w:val="00CC2039"/>
    <w:rsid w:val="00CC21BD"/>
    <w:rsid w:val="00CC3640"/>
    <w:rsid w:val="00CC4A51"/>
    <w:rsid w:val="00CC63A2"/>
    <w:rsid w:val="00CD12A1"/>
    <w:rsid w:val="00CD1552"/>
    <w:rsid w:val="00CD1816"/>
    <w:rsid w:val="00CD6600"/>
    <w:rsid w:val="00CD6893"/>
    <w:rsid w:val="00CD7264"/>
    <w:rsid w:val="00CD742F"/>
    <w:rsid w:val="00CE0016"/>
    <w:rsid w:val="00CE0BDE"/>
    <w:rsid w:val="00CE1400"/>
    <w:rsid w:val="00CE190B"/>
    <w:rsid w:val="00CE1CBC"/>
    <w:rsid w:val="00CE2B25"/>
    <w:rsid w:val="00CE4376"/>
    <w:rsid w:val="00CE4CEB"/>
    <w:rsid w:val="00CE4DAE"/>
    <w:rsid w:val="00CE4DE4"/>
    <w:rsid w:val="00CE575B"/>
    <w:rsid w:val="00CE5DA2"/>
    <w:rsid w:val="00CF091F"/>
    <w:rsid w:val="00CF22B6"/>
    <w:rsid w:val="00CF2A77"/>
    <w:rsid w:val="00CF3DE8"/>
    <w:rsid w:val="00CF5107"/>
    <w:rsid w:val="00D00C0F"/>
    <w:rsid w:val="00D00CE8"/>
    <w:rsid w:val="00D039F7"/>
    <w:rsid w:val="00D0493F"/>
    <w:rsid w:val="00D054CF"/>
    <w:rsid w:val="00D0683F"/>
    <w:rsid w:val="00D100A4"/>
    <w:rsid w:val="00D117E4"/>
    <w:rsid w:val="00D12042"/>
    <w:rsid w:val="00D128F9"/>
    <w:rsid w:val="00D1318B"/>
    <w:rsid w:val="00D14DCF"/>
    <w:rsid w:val="00D15828"/>
    <w:rsid w:val="00D17500"/>
    <w:rsid w:val="00D212D6"/>
    <w:rsid w:val="00D21717"/>
    <w:rsid w:val="00D223FA"/>
    <w:rsid w:val="00D22AE3"/>
    <w:rsid w:val="00D23E26"/>
    <w:rsid w:val="00D23F66"/>
    <w:rsid w:val="00D27828"/>
    <w:rsid w:val="00D27852"/>
    <w:rsid w:val="00D33C6E"/>
    <w:rsid w:val="00D35E41"/>
    <w:rsid w:val="00D37EDE"/>
    <w:rsid w:val="00D40090"/>
    <w:rsid w:val="00D40CEF"/>
    <w:rsid w:val="00D40DBF"/>
    <w:rsid w:val="00D42890"/>
    <w:rsid w:val="00D46D3F"/>
    <w:rsid w:val="00D50D89"/>
    <w:rsid w:val="00D52980"/>
    <w:rsid w:val="00D53374"/>
    <w:rsid w:val="00D53561"/>
    <w:rsid w:val="00D56F91"/>
    <w:rsid w:val="00D57807"/>
    <w:rsid w:val="00D57C6D"/>
    <w:rsid w:val="00D609E3"/>
    <w:rsid w:val="00D61A4A"/>
    <w:rsid w:val="00D62A99"/>
    <w:rsid w:val="00D63937"/>
    <w:rsid w:val="00D63A19"/>
    <w:rsid w:val="00D63DBD"/>
    <w:rsid w:val="00D64157"/>
    <w:rsid w:val="00D65011"/>
    <w:rsid w:val="00D6508F"/>
    <w:rsid w:val="00D65629"/>
    <w:rsid w:val="00D672C8"/>
    <w:rsid w:val="00D673B9"/>
    <w:rsid w:val="00D713A2"/>
    <w:rsid w:val="00D71DC9"/>
    <w:rsid w:val="00D71F96"/>
    <w:rsid w:val="00D74030"/>
    <w:rsid w:val="00D7492D"/>
    <w:rsid w:val="00D757FA"/>
    <w:rsid w:val="00D75C9C"/>
    <w:rsid w:val="00D76FF7"/>
    <w:rsid w:val="00D80366"/>
    <w:rsid w:val="00D8041B"/>
    <w:rsid w:val="00D80532"/>
    <w:rsid w:val="00D820CD"/>
    <w:rsid w:val="00D85517"/>
    <w:rsid w:val="00D8582E"/>
    <w:rsid w:val="00D8671C"/>
    <w:rsid w:val="00D90DBF"/>
    <w:rsid w:val="00D91390"/>
    <w:rsid w:val="00D9184F"/>
    <w:rsid w:val="00D92EBB"/>
    <w:rsid w:val="00D93B73"/>
    <w:rsid w:val="00D96CE9"/>
    <w:rsid w:val="00D97AB5"/>
    <w:rsid w:val="00DA02BA"/>
    <w:rsid w:val="00DA0F27"/>
    <w:rsid w:val="00DA2DF8"/>
    <w:rsid w:val="00DA57C3"/>
    <w:rsid w:val="00DA676A"/>
    <w:rsid w:val="00DB0199"/>
    <w:rsid w:val="00DB0641"/>
    <w:rsid w:val="00DB2F93"/>
    <w:rsid w:val="00DB3A0A"/>
    <w:rsid w:val="00DB4244"/>
    <w:rsid w:val="00DB6134"/>
    <w:rsid w:val="00DB6579"/>
    <w:rsid w:val="00DB662D"/>
    <w:rsid w:val="00DB689E"/>
    <w:rsid w:val="00DB69F4"/>
    <w:rsid w:val="00DB7418"/>
    <w:rsid w:val="00DB7447"/>
    <w:rsid w:val="00DC0A3F"/>
    <w:rsid w:val="00DC145C"/>
    <w:rsid w:val="00DC151A"/>
    <w:rsid w:val="00DC1EE0"/>
    <w:rsid w:val="00DC32C0"/>
    <w:rsid w:val="00DC3855"/>
    <w:rsid w:val="00DC3B4A"/>
    <w:rsid w:val="00DC46A4"/>
    <w:rsid w:val="00DC5D0F"/>
    <w:rsid w:val="00DC700A"/>
    <w:rsid w:val="00DD01A0"/>
    <w:rsid w:val="00DD17CE"/>
    <w:rsid w:val="00DD35C3"/>
    <w:rsid w:val="00DD5DC3"/>
    <w:rsid w:val="00DD5EAA"/>
    <w:rsid w:val="00DE00B5"/>
    <w:rsid w:val="00DE1D7A"/>
    <w:rsid w:val="00DE4162"/>
    <w:rsid w:val="00DE5CE3"/>
    <w:rsid w:val="00DE6400"/>
    <w:rsid w:val="00DE7505"/>
    <w:rsid w:val="00DF0579"/>
    <w:rsid w:val="00DF11D6"/>
    <w:rsid w:val="00DF1568"/>
    <w:rsid w:val="00DF1DF7"/>
    <w:rsid w:val="00DF3D21"/>
    <w:rsid w:val="00DF5563"/>
    <w:rsid w:val="00DF59D2"/>
    <w:rsid w:val="00DF5BAB"/>
    <w:rsid w:val="00DF72B8"/>
    <w:rsid w:val="00DF79E6"/>
    <w:rsid w:val="00E00093"/>
    <w:rsid w:val="00E00A00"/>
    <w:rsid w:val="00E00FDD"/>
    <w:rsid w:val="00E015D3"/>
    <w:rsid w:val="00E026A8"/>
    <w:rsid w:val="00E053AA"/>
    <w:rsid w:val="00E06268"/>
    <w:rsid w:val="00E06BE4"/>
    <w:rsid w:val="00E06BFB"/>
    <w:rsid w:val="00E070DE"/>
    <w:rsid w:val="00E071CB"/>
    <w:rsid w:val="00E0722E"/>
    <w:rsid w:val="00E07AC2"/>
    <w:rsid w:val="00E10A39"/>
    <w:rsid w:val="00E10C0B"/>
    <w:rsid w:val="00E128EC"/>
    <w:rsid w:val="00E1465C"/>
    <w:rsid w:val="00E1497F"/>
    <w:rsid w:val="00E14BEB"/>
    <w:rsid w:val="00E1676C"/>
    <w:rsid w:val="00E206F0"/>
    <w:rsid w:val="00E22451"/>
    <w:rsid w:val="00E242A8"/>
    <w:rsid w:val="00E24502"/>
    <w:rsid w:val="00E24900"/>
    <w:rsid w:val="00E26690"/>
    <w:rsid w:val="00E267C4"/>
    <w:rsid w:val="00E26CD5"/>
    <w:rsid w:val="00E26E84"/>
    <w:rsid w:val="00E274B8"/>
    <w:rsid w:val="00E3003D"/>
    <w:rsid w:val="00E30B08"/>
    <w:rsid w:val="00E3217C"/>
    <w:rsid w:val="00E3343E"/>
    <w:rsid w:val="00E34362"/>
    <w:rsid w:val="00E363A1"/>
    <w:rsid w:val="00E372C6"/>
    <w:rsid w:val="00E37767"/>
    <w:rsid w:val="00E37942"/>
    <w:rsid w:val="00E401C3"/>
    <w:rsid w:val="00E41485"/>
    <w:rsid w:val="00E418F0"/>
    <w:rsid w:val="00E43AEE"/>
    <w:rsid w:val="00E4412A"/>
    <w:rsid w:val="00E444A0"/>
    <w:rsid w:val="00E46381"/>
    <w:rsid w:val="00E503D3"/>
    <w:rsid w:val="00E50A17"/>
    <w:rsid w:val="00E51EC5"/>
    <w:rsid w:val="00E53B61"/>
    <w:rsid w:val="00E60A6A"/>
    <w:rsid w:val="00E61894"/>
    <w:rsid w:val="00E62657"/>
    <w:rsid w:val="00E634D2"/>
    <w:rsid w:val="00E64359"/>
    <w:rsid w:val="00E643EA"/>
    <w:rsid w:val="00E64874"/>
    <w:rsid w:val="00E6560F"/>
    <w:rsid w:val="00E65666"/>
    <w:rsid w:val="00E658B0"/>
    <w:rsid w:val="00E664B3"/>
    <w:rsid w:val="00E72298"/>
    <w:rsid w:val="00E72370"/>
    <w:rsid w:val="00E72707"/>
    <w:rsid w:val="00E74D95"/>
    <w:rsid w:val="00E76725"/>
    <w:rsid w:val="00E811C8"/>
    <w:rsid w:val="00E82AE9"/>
    <w:rsid w:val="00E834EA"/>
    <w:rsid w:val="00E83551"/>
    <w:rsid w:val="00E83B4F"/>
    <w:rsid w:val="00E860F2"/>
    <w:rsid w:val="00E876ED"/>
    <w:rsid w:val="00E9152C"/>
    <w:rsid w:val="00E91EBC"/>
    <w:rsid w:val="00E93121"/>
    <w:rsid w:val="00E94305"/>
    <w:rsid w:val="00E9460A"/>
    <w:rsid w:val="00E95A61"/>
    <w:rsid w:val="00E9717C"/>
    <w:rsid w:val="00E97BC6"/>
    <w:rsid w:val="00EA03F1"/>
    <w:rsid w:val="00EA11D8"/>
    <w:rsid w:val="00EA1895"/>
    <w:rsid w:val="00EA2852"/>
    <w:rsid w:val="00EA2FAB"/>
    <w:rsid w:val="00EA75AF"/>
    <w:rsid w:val="00EA7B20"/>
    <w:rsid w:val="00EB1736"/>
    <w:rsid w:val="00EB247E"/>
    <w:rsid w:val="00EB2DC2"/>
    <w:rsid w:val="00EB31D9"/>
    <w:rsid w:val="00EB37B3"/>
    <w:rsid w:val="00EB4801"/>
    <w:rsid w:val="00EB61DF"/>
    <w:rsid w:val="00EC0AB3"/>
    <w:rsid w:val="00EC1335"/>
    <w:rsid w:val="00EC25E2"/>
    <w:rsid w:val="00EC3884"/>
    <w:rsid w:val="00EC47FD"/>
    <w:rsid w:val="00EC5B91"/>
    <w:rsid w:val="00ED1B72"/>
    <w:rsid w:val="00ED230D"/>
    <w:rsid w:val="00ED2599"/>
    <w:rsid w:val="00ED2998"/>
    <w:rsid w:val="00ED3D13"/>
    <w:rsid w:val="00ED638C"/>
    <w:rsid w:val="00ED7A17"/>
    <w:rsid w:val="00ED7A63"/>
    <w:rsid w:val="00EE0284"/>
    <w:rsid w:val="00EE067B"/>
    <w:rsid w:val="00EE1B7A"/>
    <w:rsid w:val="00EE450B"/>
    <w:rsid w:val="00EE4769"/>
    <w:rsid w:val="00EE511B"/>
    <w:rsid w:val="00EE51E7"/>
    <w:rsid w:val="00EE51EB"/>
    <w:rsid w:val="00EF130A"/>
    <w:rsid w:val="00EF1599"/>
    <w:rsid w:val="00EF1604"/>
    <w:rsid w:val="00EF1C50"/>
    <w:rsid w:val="00EF2378"/>
    <w:rsid w:val="00EF2510"/>
    <w:rsid w:val="00EF3688"/>
    <w:rsid w:val="00EF4152"/>
    <w:rsid w:val="00EF4837"/>
    <w:rsid w:val="00EF5774"/>
    <w:rsid w:val="00EF632A"/>
    <w:rsid w:val="00EF6350"/>
    <w:rsid w:val="00EF7CB2"/>
    <w:rsid w:val="00F02AE4"/>
    <w:rsid w:val="00F03DBF"/>
    <w:rsid w:val="00F0586E"/>
    <w:rsid w:val="00F07185"/>
    <w:rsid w:val="00F11C61"/>
    <w:rsid w:val="00F1250A"/>
    <w:rsid w:val="00F1286F"/>
    <w:rsid w:val="00F13790"/>
    <w:rsid w:val="00F162FE"/>
    <w:rsid w:val="00F165AB"/>
    <w:rsid w:val="00F16CE9"/>
    <w:rsid w:val="00F17FA7"/>
    <w:rsid w:val="00F22A6F"/>
    <w:rsid w:val="00F22DAD"/>
    <w:rsid w:val="00F2656A"/>
    <w:rsid w:val="00F274CA"/>
    <w:rsid w:val="00F33558"/>
    <w:rsid w:val="00F33911"/>
    <w:rsid w:val="00F341BC"/>
    <w:rsid w:val="00F3580D"/>
    <w:rsid w:val="00F35C75"/>
    <w:rsid w:val="00F379AA"/>
    <w:rsid w:val="00F37E1D"/>
    <w:rsid w:val="00F4092F"/>
    <w:rsid w:val="00F40950"/>
    <w:rsid w:val="00F433E1"/>
    <w:rsid w:val="00F4344F"/>
    <w:rsid w:val="00F43932"/>
    <w:rsid w:val="00F45469"/>
    <w:rsid w:val="00F45ED1"/>
    <w:rsid w:val="00F46AA4"/>
    <w:rsid w:val="00F46BC1"/>
    <w:rsid w:val="00F46E14"/>
    <w:rsid w:val="00F5012D"/>
    <w:rsid w:val="00F50B4B"/>
    <w:rsid w:val="00F5143B"/>
    <w:rsid w:val="00F52A09"/>
    <w:rsid w:val="00F533B6"/>
    <w:rsid w:val="00F54338"/>
    <w:rsid w:val="00F55CC9"/>
    <w:rsid w:val="00F617FE"/>
    <w:rsid w:val="00F6321D"/>
    <w:rsid w:val="00F63B5A"/>
    <w:rsid w:val="00F64B67"/>
    <w:rsid w:val="00F65F54"/>
    <w:rsid w:val="00F66CF0"/>
    <w:rsid w:val="00F6712D"/>
    <w:rsid w:val="00F672CF"/>
    <w:rsid w:val="00F67EB0"/>
    <w:rsid w:val="00F70136"/>
    <w:rsid w:val="00F70B6C"/>
    <w:rsid w:val="00F751D1"/>
    <w:rsid w:val="00F825C2"/>
    <w:rsid w:val="00F83E82"/>
    <w:rsid w:val="00F83F96"/>
    <w:rsid w:val="00F84438"/>
    <w:rsid w:val="00F90701"/>
    <w:rsid w:val="00F911B9"/>
    <w:rsid w:val="00F92CDE"/>
    <w:rsid w:val="00F93B3D"/>
    <w:rsid w:val="00F93DB9"/>
    <w:rsid w:val="00F96509"/>
    <w:rsid w:val="00FA0EAB"/>
    <w:rsid w:val="00FA2871"/>
    <w:rsid w:val="00FA3415"/>
    <w:rsid w:val="00FA562C"/>
    <w:rsid w:val="00FA575E"/>
    <w:rsid w:val="00FA63F2"/>
    <w:rsid w:val="00FA7629"/>
    <w:rsid w:val="00FA78E6"/>
    <w:rsid w:val="00FB098F"/>
    <w:rsid w:val="00FB0F16"/>
    <w:rsid w:val="00FB1599"/>
    <w:rsid w:val="00FB1C02"/>
    <w:rsid w:val="00FB3D34"/>
    <w:rsid w:val="00FB6C07"/>
    <w:rsid w:val="00FB7D1A"/>
    <w:rsid w:val="00FC00E8"/>
    <w:rsid w:val="00FC152A"/>
    <w:rsid w:val="00FC24E6"/>
    <w:rsid w:val="00FC31A4"/>
    <w:rsid w:val="00FC4148"/>
    <w:rsid w:val="00FC4930"/>
    <w:rsid w:val="00FC59DF"/>
    <w:rsid w:val="00FC69DF"/>
    <w:rsid w:val="00FC6B42"/>
    <w:rsid w:val="00FC6CB1"/>
    <w:rsid w:val="00FC7AC2"/>
    <w:rsid w:val="00FD2327"/>
    <w:rsid w:val="00FD3990"/>
    <w:rsid w:val="00FD4264"/>
    <w:rsid w:val="00FD4899"/>
    <w:rsid w:val="00FD5330"/>
    <w:rsid w:val="00FD5573"/>
    <w:rsid w:val="00FD6823"/>
    <w:rsid w:val="00FD7D8A"/>
    <w:rsid w:val="00FE091E"/>
    <w:rsid w:val="00FE28EE"/>
    <w:rsid w:val="00FE2CB7"/>
    <w:rsid w:val="00FE36E7"/>
    <w:rsid w:val="00FE4302"/>
    <w:rsid w:val="00FE45D6"/>
    <w:rsid w:val="00FE706A"/>
    <w:rsid w:val="00FF06DF"/>
    <w:rsid w:val="00FF1C9C"/>
    <w:rsid w:val="00FF29B8"/>
    <w:rsid w:val="00FF336E"/>
    <w:rsid w:val="00FF3761"/>
    <w:rsid w:val="00FF3CFA"/>
    <w:rsid w:val="00FF527D"/>
    <w:rsid w:val="00FF5817"/>
    <w:rsid w:val="00FF71CE"/>
    <w:rsid w:val="00FF7211"/>
    <w:rsid w:val="00FF751A"/>
    <w:rsid w:val="0379C5BD"/>
    <w:rsid w:val="4224AE5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299AB33"/>
  <w15:chartTrackingRefBased/>
  <w15:docId w15:val="{98AA0EAC-B0D0-4CA5-9A72-01A52741A8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D5356"/>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ecOffice">
    <w:name w:val="Exec Office"/>
    <w:basedOn w:val="Normal"/>
    <w:rsid w:val="000537DA"/>
    <w:pPr>
      <w:framePr w:w="6927" w:hSpace="187" w:wrap="notBeside" w:vAnchor="text" w:hAnchor="page" w:x="3594" w:y="1"/>
      <w:jc w:val="center"/>
    </w:pPr>
    <w:rPr>
      <w:rFonts w:ascii="Arial" w:hAnsi="Arial"/>
      <w:sz w:val="28"/>
    </w:rPr>
  </w:style>
  <w:style w:type="paragraph" w:customStyle="1" w:styleId="Weld">
    <w:name w:val="Weld"/>
    <w:basedOn w:val="Normal"/>
    <w:rsid w:val="000537DA"/>
    <w:pPr>
      <w:framePr w:hSpace="187" w:wrap="notBeside" w:vAnchor="text" w:hAnchor="page" w:x="546" w:y="141"/>
      <w:jc w:val="center"/>
    </w:pPr>
    <w:rPr>
      <w:rFonts w:ascii="Arial Rounded MT Bold" w:hAnsi="Arial Rounded MT Bold"/>
      <w:sz w:val="16"/>
    </w:rPr>
  </w:style>
  <w:style w:type="paragraph" w:customStyle="1" w:styleId="Governor">
    <w:name w:val="Governor"/>
    <w:basedOn w:val="Normal"/>
    <w:rsid w:val="000537DA"/>
    <w:pPr>
      <w:framePr w:hSpace="187" w:wrap="notBeside" w:vAnchor="text" w:hAnchor="page" w:x="546" w:y="141"/>
      <w:spacing w:after="120"/>
      <w:jc w:val="center"/>
    </w:pPr>
    <w:rPr>
      <w:rFonts w:ascii="Arial Rounded MT Bold" w:hAnsi="Arial Rounded MT Bold"/>
      <w:sz w:val="14"/>
    </w:rPr>
  </w:style>
  <w:style w:type="character" w:styleId="Hyperlink">
    <w:name w:val="Hyperlink"/>
    <w:rsid w:val="00CE575B"/>
    <w:rPr>
      <w:color w:val="0000FF"/>
      <w:u w:val="single"/>
    </w:rPr>
  </w:style>
  <w:style w:type="paragraph" w:styleId="BalloonText">
    <w:name w:val="Balloon Text"/>
    <w:basedOn w:val="Normal"/>
    <w:link w:val="BalloonTextChar"/>
    <w:rsid w:val="00FC6B42"/>
    <w:rPr>
      <w:rFonts w:ascii="Tahoma" w:hAnsi="Tahoma" w:cs="Tahoma"/>
      <w:sz w:val="16"/>
      <w:szCs w:val="16"/>
    </w:rPr>
  </w:style>
  <w:style w:type="character" w:customStyle="1" w:styleId="BalloonTextChar">
    <w:name w:val="Balloon Text Char"/>
    <w:link w:val="BalloonText"/>
    <w:rsid w:val="00FC6B42"/>
    <w:rPr>
      <w:rFonts w:ascii="Tahoma" w:hAnsi="Tahoma" w:cs="Tahoma"/>
      <w:sz w:val="16"/>
      <w:szCs w:val="16"/>
    </w:rPr>
  </w:style>
  <w:style w:type="paragraph" w:styleId="NoSpacing">
    <w:name w:val="No Spacing"/>
    <w:uiPriority w:val="1"/>
    <w:qFormat/>
    <w:rsid w:val="008B3F0C"/>
    <w:rPr>
      <w:sz w:val="24"/>
    </w:rPr>
  </w:style>
  <w:style w:type="paragraph" w:styleId="ListParagraph">
    <w:name w:val="List Paragraph"/>
    <w:basedOn w:val="Normal"/>
    <w:qFormat/>
    <w:rsid w:val="008B3F0C"/>
    <w:pPr>
      <w:ind w:left="720"/>
      <w:contextualSpacing/>
    </w:pPr>
    <w:rPr>
      <w:sz w:val="20"/>
    </w:rPr>
  </w:style>
  <w:style w:type="paragraph" w:styleId="BodyText2">
    <w:name w:val="Body Text 2"/>
    <w:basedOn w:val="Normal"/>
    <w:link w:val="BodyText2Char"/>
    <w:rsid w:val="008B3F0C"/>
    <w:pPr>
      <w:spacing w:after="120" w:line="480" w:lineRule="auto"/>
    </w:pPr>
  </w:style>
  <w:style w:type="character" w:customStyle="1" w:styleId="BodyText2Char">
    <w:name w:val="Body Text 2 Char"/>
    <w:basedOn w:val="DefaultParagraphFont"/>
    <w:link w:val="BodyText2"/>
    <w:rsid w:val="008B3F0C"/>
    <w:rPr>
      <w:sz w:val="24"/>
    </w:rPr>
  </w:style>
  <w:style w:type="paragraph" w:styleId="Header">
    <w:name w:val="header"/>
    <w:basedOn w:val="Normal"/>
    <w:link w:val="HeaderChar"/>
    <w:rsid w:val="007B3151"/>
    <w:pPr>
      <w:tabs>
        <w:tab w:val="center" w:pos="4680"/>
        <w:tab w:val="right" w:pos="9360"/>
      </w:tabs>
    </w:pPr>
  </w:style>
  <w:style w:type="character" w:customStyle="1" w:styleId="HeaderChar">
    <w:name w:val="Header Char"/>
    <w:basedOn w:val="DefaultParagraphFont"/>
    <w:link w:val="Header"/>
    <w:rsid w:val="007B3151"/>
    <w:rPr>
      <w:sz w:val="24"/>
    </w:rPr>
  </w:style>
  <w:style w:type="paragraph" w:styleId="Footer">
    <w:name w:val="footer"/>
    <w:basedOn w:val="Normal"/>
    <w:link w:val="FooterChar"/>
    <w:rsid w:val="007B3151"/>
    <w:pPr>
      <w:tabs>
        <w:tab w:val="center" w:pos="4680"/>
        <w:tab w:val="right" w:pos="9360"/>
      </w:tabs>
    </w:pPr>
  </w:style>
  <w:style w:type="character" w:customStyle="1" w:styleId="FooterChar">
    <w:name w:val="Footer Char"/>
    <w:basedOn w:val="DefaultParagraphFont"/>
    <w:link w:val="Footer"/>
    <w:rsid w:val="007B3151"/>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917859">
      <w:bodyDiv w:val="1"/>
      <w:marLeft w:val="0"/>
      <w:marRight w:val="0"/>
      <w:marTop w:val="0"/>
      <w:marBottom w:val="0"/>
      <w:divBdr>
        <w:top w:val="none" w:sz="0" w:space="0" w:color="auto"/>
        <w:left w:val="none" w:sz="0" w:space="0" w:color="auto"/>
        <w:bottom w:val="none" w:sz="0" w:space="0" w:color="auto"/>
        <w:right w:val="none" w:sz="0" w:space="0" w:color="auto"/>
      </w:divBdr>
    </w:div>
    <w:div w:id="781614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KMarshall\DPH%20Letter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10e4db1-d899-403d-9807-651178ead3da"/>
    <lcf76f155ced4ddcb4097134ff3c332f xmlns="ae916ade-957f-4a2f-93c3-592a84a0e75c">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0F2FAA928F6D64BB16ED70B5ACF963F" ma:contentTypeVersion="14" ma:contentTypeDescription="Create a new document." ma:contentTypeScope="" ma:versionID="877bd3fb08ef6011f3b79d8bdcb87a43">
  <xsd:schema xmlns:xsd="http://www.w3.org/2001/XMLSchema" xmlns:xs="http://www.w3.org/2001/XMLSchema" xmlns:p="http://schemas.microsoft.com/office/2006/metadata/properties" xmlns:ns2="ae916ade-957f-4a2f-93c3-592a84a0e75c" xmlns:ns3="e10e4db1-d899-403d-9807-651178ead3da" targetNamespace="http://schemas.microsoft.com/office/2006/metadata/properties" ma:root="true" ma:fieldsID="6239b1d85b41d22f2dbfb1cea51af504" ns2:_="" ns3:_="">
    <xsd:import namespace="ae916ade-957f-4a2f-93c3-592a84a0e75c"/>
    <xsd:import namespace="e10e4db1-d899-403d-9807-651178ead3d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916ade-957f-4a2f-93c3-592a84a0e7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0e4db1-d899-403d-9807-651178ead3d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deacaf4-c60b-4f8e-ba39-6419a80e96c9}" ma:internalName="TaxCatchAll" ma:showField="CatchAllData" ma:web="e10e4db1-d899-403d-9807-651178ead3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E00FE09-04B5-4F2D-BE35-4F00C3FBD9A1}">
  <ds:schemaRefs>
    <ds:schemaRef ds:uri="http://schemas.microsoft.com/sharepoint/v3/contenttype/forms"/>
  </ds:schemaRefs>
</ds:datastoreItem>
</file>

<file path=customXml/itemProps2.xml><?xml version="1.0" encoding="utf-8"?>
<ds:datastoreItem xmlns:ds="http://schemas.openxmlformats.org/officeDocument/2006/customXml" ds:itemID="{B1FC13ED-9ACC-4689-9EBE-D1CEF212FA91}">
  <ds:schemaRefs>
    <ds:schemaRef ds:uri="http://schemas.microsoft.com/office/2006/metadata/properties"/>
    <ds:schemaRef ds:uri="http://schemas.microsoft.com/office/infopath/2007/PartnerControls"/>
    <ds:schemaRef ds:uri="e10e4db1-d899-403d-9807-651178ead3da"/>
    <ds:schemaRef ds:uri="ae916ade-957f-4a2f-93c3-592a84a0e75c"/>
  </ds:schemaRefs>
</ds:datastoreItem>
</file>

<file path=customXml/itemProps3.xml><?xml version="1.0" encoding="utf-8"?>
<ds:datastoreItem xmlns:ds="http://schemas.openxmlformats.org/officeDocument/2006/customXml" ds:itemID="{61B595B0-96E8-4711-AA41-147197B024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916ade-957f-4a2f-93c3-592a84a0e75c"/>
    <ds:schemaRef ds:uri="e10e4db1-d899-403d-9807-651178ead3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DPH Letterhead.dot</Template>
  <TotalTime>2</TotalTime>
  <Pages>7</Pages>
  <Words>1738</Words>
  <Characters>9908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Commonwealth of Massachusetts</Company>
  <LinksUpToDate>false</LinksUpToDate>
  <CharactersWithSpaces>11623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Kyle Marshall</dc:creator>
  <cp:keywords/>
  <dc:description/>
  <cp:lastModifiedBy>Harrison, Deborah (EHS)</cp:lastModifiedBy>
  <cp:revision>2</cp:revision>
  <cp:lastPrinted>2015-01-29T14:50:00Z</cp:lastPrinted>
  <dcterms:created xsi:type="dcterms:W3CDTF">2026-10-30T16:49:00Z</dcterms:created>
  <dcterms:modified xsi:type="dcterms:W3CDTF">2026-10-30T16:49:00Z</dcterms:modified>
</cp:coreProperties>
</file>