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0A8EA1EA" w:rsidR="000537DA" w:rsidRDefault="000537DA" w:rsidP="0379C5BD">
      <w:pPr>
        <w:framePr w:w="6926" w:hSpace="187" w:wrap="notBeside" w:vAnchor="page" w:hAnchor="page" w:x="2884" w:y="711"/>
        <w:rPr>
          <w:rFonts w:ascii="Arial" w:hAnsi="Arial"/>
          <w:sz w:val="36"/>
          <w:szCs w:val="36"/>
        </w:rPr>
      </w:pPr>
      <w:r w:rsidRPr="0379C5BD">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768B6DCB" w:rsidR="008B3F0C" w:rsidRPr="00971E25" w:rsidRDefault="00403629" w:rsidP="008B3F0C">
      <w:pPr>
        <w:jc w:val="center"/>
        <w:rPr>
          <w:szCs w:val="24"/>
        </w:rPr>
      </w:pPr>
      <w:r>
        <w:rPr>
          <w:szCs w:val="24"/>
        </w:rPr>
        <w:t>September 20</w:t>
      </w:r>
      <w:r w:rsidR="00A21191">
        <w:rPr>
          <w:szCs w:val="24"/>
        </w:rPr>
        <w:t>, 2024</w:t>
      </w:r>
    </w:p>
    <w:p w14:paraId="64F4BDC5" w14:textId="77777777" w:rsidR="008B3F0C" w:rsidRDefault="008B3F0C" w:rsidP="008B3F0C">
      <w:pPr>
        <w:tabs>
          <w:tab w:val="left" w:pos="2340"/>
        </w:tabs>
        <w:rPr>
          <w:b/>
          <w:szCs w:val="24"/>
          <w:u w:val="single"/>
        </w:rPr>
      </w:pPr>
    </w:p>
    <w:p w14:paraId="1C210F3A" w14:textId="610996F1" w:rsidR="008B3F0C" w:rsidRPr="00B111B0" w:rsidRDefault="008B3F0C" w:rsidP="007B3151">
      <w:pPr>
        <w:tabs>
          <w:tab w:val="left" w:pos="2340"/>
          <w:tab w:val="left" w:pos="7070"/>
        </w:tabs>
        <w:rPr>
          <w:szCs w:val="24"/>
        </w:rPr>
      </w:pPr>
      <w:r w:rsidRPr="00B111B0">
        <w:rPr>
          <w:b/>
          <w:szCs w:val="24"/>
          <w:u w:val="single"/>
        </w:rPr>
        <w:t>Board Members Present</w:t>
      </w:r>
      <w:r w:rsidRPr="00D15499">
        <w:rPr>
          <w:b/>
          <w:szCs w:val="24"/>
        </w:rPr>
        <w:t>:</w:t>
      </w:r>
      <w:r w:rsidRPr="00B111B0">
        <w:rPr>
          <w:szCs w:val="24"/>
        </w:rPr>
        <w:tab/>
      </w:r>
      <w:r w:rsidR="007B3151">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54B11F57" w14:textId="59EC6CAA" w:rsidR="007A25D4" w:rsidRDefault="007A25D4" w:rsidP="008B3F0C">
      <w:pPr>
        <w:rPr>
          <w:szCs w:val="24"/>
        </w:rPr>
      </w:pPr>
      <w:bookmarkStart w:id="0" w:name="_Hlk148445581"/>
      <w:r>
        <w:rPr>
          <w:szCs w:val="24"/>
        </w:rPr>
        <w:t>William Ahearn, Acting Chair</w:t>
      </w:r>
      <w:r w:rsidR="00300F2A">
        <w:rPr>
          <w:szCs w:val="24"/>
        </w:rPr>
        <w:t xml:space="preserve"> (</w:t>
      </w:r>
      <w:r w:rsidR="004D36C4">
        <w:rPr>
          <w:szCs w:val="24"/>
        </w:rPr>
        <w:t>arrived at 12:45 p.m.</w:t>
      </w:r>
      <w:r w:rsidR="00300F2A">
        <w:rPr>
          <w:szCs w:val="24"/>
        </w:rPr>
        <w:t>)</w:t>
      </w:r>
    </w:p>
    <w:p w14:paraId="4B7605DE" w14:textId="63A2566F" w:rsidR="007A25D4" w:rsidRDefault="007A25D4" w:rsidP="008B3F0C">
      <w:pPr>
        <w:rPr>
          <w:szCs w:val="24"/>
        </w:rPr>
      </w:pPr>
      <w:r>
        <w:rPr>
          <w:szCs w:val="24"/>
        </w:rPr>
        <w:t>Kathleen Tucker, Public Member</w:t>
      </w:r>
    </w:p>
    <w:p w14:paraId="5208D9FC" w14:textId="3A22749B" w:rsidR="00B710B1" w:rsidRDefault="00B710B1" w:rsidP="008B3F0C">
      <w:pPr>
        <w:rPr>
          <w:szCs w:val="24"/>
        </w:rPr>
      </w:pPr>
      <w:r>
        <w:rPr>
          <w:szCs w:val="24"/>
        </w:rPr>
        <w:t>Kristen Woodbury, Member</w:t>
      </w:r>
      <w:r w:rsidR="004521A5">
        <w:rPr>
          <w:szCs w:val="24"/>
        </w:rPr>
        <w:t xml:space="preserve"> </w:t>
      </w:r>
      <w:r w:rsidR="00617F2D">
        <w:rPr>
          <w:szCs w:val="24"/>
        </w:rPr>
        <w:t>(left the meeting at 11:21 a.m.)</w:t>
      </w:r>
    </w:p>
    <w:p w14:paraId="65811446" w14:textId="54BC80BA" w:rsidR="004865B3" w:rsidRDefault="004865B3" w:rsidP="008B3F0C">
      <w:pPr>
        <w:tabs>
          <w:tab w:val="left" w:pos="2430"/>
        </w:tabs>
        <w:rPr>
          <w:szCs w:val="24"/>
        </w:rPr>
      </w:pPr>
      <w:r>
        <w:rPr>
          <w:szCs w:val="24"/>
        </w:rPr>
        <w:t>Amy Vercillo, Member</w:t>
      </w:r>
      <w:r w:rsidR="00F37E1D">
        <w:rPr>
          <w:szCs w:val="24"/>
        </w:rPr>
        <w:t xml:space="preserve"> </w:t>
      </w:r>
      <w:r w:rsidR="002C425D">
        <w:rPr>
          <w:szCs w:val="24"/>
        </w:rPr>
        <w:t>(left the meeting at 11:32 a.m., returned to the meeting at 11:50 a.m.)</w:t>
      </w:r>
    </w:p>
    <w:p w14:paraId="3EE3A9FB" w14:textId="561668A2" w:rsidR="005E418B" w:rsidRDefault="005E418B" w:rsidP="008B3F0C">
      <w:pPr>
        <w:tabs>
          <w:tab w:val="left" w:pos="2430"/>
        </w:tabs>
        <w:rPr>
          <w:szCs w:val="24"/>
        </w:rPr>
      </w:pPr>
      <w:r>
        <w:rPr>
          <w:szCs w:val="24"/>
        </w:rPr>
        <w:t>Kathryn Stevens, Member</w:t>
      </w:r>
    </w:p>
    <w:p w14:paraId="07889CFC" w14:textId="51350FD2" w:rsidR="003D54F8" w:rsidRDefault="003D54F8" w:rsidP="008B3F0C">
      <w:pPr>
        <w:tabs>
          <w:tab w:val="left" w:pos="2430"/>
        </w:tabs>
        <w:rPr>
          <w:szCs w:val="24"/>
        </w:rPr>
      </w:pPr>
      <w:r>
        <w:rPr>
          <w:szCs w:val="24"/>
        </w:rPr>
        <w:t xml:space="preserve">Susan Egan, Member </w:t>
      </w:r>
      <w:r w:rsidR="00987567">
        <w:rPr>
          <w:szCs w:val="24"/>
        </w:rPr>
        <w:t>(left the meeting at 11:13 a.m., returned to the meeting at 11:17 a.m.</w:t>
      </w:r>
      <w:r w:rsidR="00BE76BA">
        <w:rPr>
          <w:szCs w:val="24"/>
        </w:rPr>
        <w:t>, left the meeting at 12:49 p.m.</w:t>
      </w:r>
      <w:r w:rsidR="00987567">
        <w:rPr>
          <w:szCs w:val="24"/>
        </w:rPr>
        <w:t>)</w:t>
      </w:r>
    </w:p>
    <w:p w14:paraId="4736DDBE" w14:textId="63981451" w:rsidR="00903A3A" w:rsidRDefault="00903A3A" w:rsidP="008B3F0C">
      <w:pPr>
        <w:tabs>
          <w:tab w:val="left" w:pos="2430"/>
        </w:tabs>
        <w:rPr>
          <w:szCs w:val="24"/>
        </w:rPr>
      </w:pPr>
      <w:r>
        <w:rPr>
          <w:szCs w:val="24"/>
        </w:rPr>
        <w:t>Alayna McGarty, Member</w:t>
      </w:r>
      <w:r w:rsidR="004521A5">
        <w:rPr>
          <w:szCs w:val="24"/>
        </w:rPr>
        <w:t xml:space="preserve"> </w:t>
      </w:r>
    </w:p>
    <w:p w14:paraId="397ECDFF" w14:textId="026DFC2B" w:rsidR="005A6066" w:rsidRDefault="005A6066" w:rsidP="008B3F0C">
      <w:pPr>
        <w:tabs>
          <w:tab w:val="left" w:pos="2430"/>
        </w:tabs>
        <w:rPr>
          <w:szCs w:val="24"/>
        </w:rPr>
      </w:pPr>
      <w:r>
        <w:rPr>
          <w:szCs w:val="24"/>
        </w:rPr>
        <w:t>Frank Gomez</w:t>
      </w:r>
      <w:r w:rsidR="00830E51">
        <w:rPr>
          <w:szCs w:val="24"/>
        </w:rPr>
        <w:t>, Member</w:t>
      </w:r>
      <w:r>
        <w:rPr>
          <w:szCs w:val="24"/>
        </w:rPr>
        <w:t xml:space="preserve"> (arrived at </w:t>
      </w:r>
      <w:r w:rsidR="004D36C4">
        <w:rPr>
          <w:szCs w:val="24"/>
        </w:rPr>
        <w:t>10:18 a</w:t>
      </w:r>
      <w:r>
        <w:rPr>
          <w:szCs w:val="24"/>
        </w:rPr>
        <w:t>.m.</w:t>
      </w:r>
      <w:r w:rsidR="004B7824">
        <w:rPr>
          <w:szCs w:val="24"/>
        </w:rPr>
        <w:t>, left the meeting at 10:47 a.m., returned to the meeting at 10:49 a.m.</w:t>
      </w:r>
      <w:r w:rsidR="00BE76BA">
        <w:rPr>
          <w:szCs w:val="24"/>
        </w:rPr>
        <w:t>, left the meeting at 12:51 p.m.</w:t>
      </w:r>
      <w:r>
        <w:rPr>
          <w:szCs w:val="24"/>
        </w:rPr>
        <w:t>)</w:t>
      </w:r>
    </w:p>
    <w:bookmarkEnd w:id="0"/>
    <w:p w14:paraId="062B190E" w14:textId="77777777" w:rsidR="008B3F0C" w:rsidRDefault="008B3F0C"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11673A5D" w14:textId="2868C066" w:rsidR="001038CB" w:rsidRDefault="001038CB" w:rsidP="008B3F0C">
      <w:pPr>
        <w:tabs>
          <w:tab w:val="left" w:pos="2430"/>
        </w:tabs>
        <w:rPr>
          <w:szCs w:val="24"/>
        </w:rPr>
      </w:pPr>
      <w:r>
        <w:rPr>
          <w:szCs w:val="24"/>
        </w:rPr>
        <w:t>Michael Egan, Board Counsel</w:t>
      </w:r>
    </w:p>
    <w:p w14:paraId="5949C32F" w14:textId="7B26F4AF" w:rsidR="00903A3A" w:rsidRDefault="00903A3A" w:rsidP="008B3F0C">
      <w:pPr>
        <w:tabs>
          <w:tab w:val="left" w:pos="2430"/>
        </w:tabs>
        <w:rPr>
          <w:szCs w:val="24"/>
        </w:rPr>
      </w:pPr>
      <w:r>
        <w:rPr>
          <w:szCs w:val="24"/>
        </w:rPr>
        <w:t>Lauren McShane, Investigative Supervisor</w:t>
      </w:r>
    </w:p>
    <w:p w14:paraId="6C36E50E" w14:textId="1A272DE9" w:rsidR="007656FB" w:rsidRDefault="007656FB" w:rsidP="008B3F0C">
      <w:pPr>
        <w:tabs>
          <w:tab w:val="left" w:pos="2430"/>
        </w:tabs>
        <w:rPr>
          <w:szCs w:val="24"/>
        </w:rPr>
      </w:pPr>
      <w:r>
        <w:rPr>
          <w:szCs w:val="24"/>
        </w:rPr>
        <w:t>Doris Lugo, Investigator</w:t>
      </w:r>
    </w:p>
    <w:p w14:paraId="422C3762" w14:textId="77777777" w:rsidR="00E658B0" w:rsidRPr="00DD1D80" w:rsidRDefault="00E658B0" w:rsidP="008B3F0C">
      <w:pPr>
        <w:rPr>
          <w:szCs w:val="24"/>
        </w:rPr>
      </w:pPr>
    </w:p>
    <w:p w14:paraId="3C648384" w14:textId="77777777" w:rsidR="008B3F0C" w:rsidRDefault="008B3F0C" w:rsidP="008B3F0C">
      <w:pPr>
        <w:rPr>
          <w:b/>
          <w:szCs w:val="24"/>
          <w:u w:val="single"/>
        </w:rPr>
      </w:pPr>
      <w:r>
        <w:rPr>
          <w:szCs w:val="24"/>
        </w:rPr>
        <w:t>All board members and staff appeared by videoconference.</w:t>
      </w:r>
    </w:p>
    <w:p w14:paraId="77163F3C" w14:textId="77777777" w:rsidR="008B3F0C" w:rsidRDefault="008B3F0C" w:rsidP="008B3F0C">
      <w:pPr>
        <w:rPr>
          <w:b/>
          <w:szCs w:val="24"/>
          <w:u w:val="single"/>
        </w:rPr>
      </w:pPr>
    </w:p>
    <w:p w14:paraId="2B84CA4C" w14:textId="57E23C67"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10:</w:t>
      </w:r>
      <w:r w:rsidR="00245CDD">
        <w:rPr>
          <w:szCs w:val="24"/>
        </w:rPr>
        <w:t>0</w:t>
      </w:r>
      <w:r w:rsidR="00BB19B6">
        <w:rPr>
          <w:szCs w:val="24"/>
        </w:rPr>
        <w:t>4</w:t>
      </w:r>
      <w:r>
        <w:rPr>
          <w:szCs w:val="24"/>
        </w:rPr>
        <w:t xml:space="preserve"> a.m.</w:t>
      </w:r>
      <w:r w:rsidRPr="007215DE">
        <w:rPr>
          <w:szCs w:val="24"/>
        </w:rPr>
        <w:t xml:space="preserve"> </w:t>
      </w:r>
    </w:p>
    <w:p w14:paraId="205195DC" w14:textId="77777777" w:rsidR="008B3F0C" w:rsidRDefault="008B3F0C"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43DBB7ED" w14:textId="60C12017" w:rsidR="00267CF3" w:rsidRPr="007A25D4" w:rsidRDefault="008B3F0C" w:rsidP="007A25D4">
      <w:pPr>
        <w:rPr>
          <w:rFonts w:eastAsia="Calibri"/>
          <w:bCs/>
          <w:szCs w:val="24"/>
        </w:rPr>
      </w:pPr>
      <w:r>
        <w:rPr>
          <w:rFonts w:eastAsia="Calibri"/>
          <w:bCs/>
          <w:szCs w:val="24"/>
        </w:rPr>
        <w:t xml:space="preserve">Mr. Bialas called the roll of board members.  </w:t>
      </w:r>
      <w:r w:rsidR="007A25D4">
        <w:rPr>
          <w:rFonts w:eastAsia="Calibri"/>
          <w:bCs/>
          <w:szCs w:val="24"/>
        </w:rPr>
        <w:t xml:space="preserve">Kathleen Tucker, </w:t>
      </w:r>
      <w:r w:rsidR="007C129D">
        <w:rPr>
          <w:rFonts w:eastAsia="Calibri"/>
          <w:bCs/>
          <w:szCs w:val="24"/>
        </w:rPr>
        <w:t>Kristen Woodbury</w:t>
      </w:r>
      <w:r w:rsidR="005E418B">
        <w:rPr>
          <w:rFonts w:eastAsia="Calibri"/>
          <w:bCs/>
          <w:szCs w:val="24"/>
        </w:rPr>
        <w:t xml:space="preserve">, </w:t>
      </w:r>
      <w:r w:rsidR="002D3D9C">
        <w:rPr>
          <w:rFonts w:eastAsia="Calibri"/>
          <w:bCs/>
          <w:szCs w:val="24"/>
        </w:rPr>
        <w:t>Amy Vercillo</w:t>
      </w:r>
      <w:r w:rsidR="005E418B">
        <w:rPr>
          <w:rFonts w:eastAsia="Calibri"/>
          <w:bCs/>
          <w:szCs w:val="24"/>
        </w:rPr>
        <w:t>, Kathryn Stevens</w:t>
      </w:r>
      <w:r w:rsidR="007C129D">
        <w:rPr>
          <w:rFonts w:eastAsia="Calibri"/>
          <w:bCs/>
          <w:szCs w:val="24"/>
        </w:rPr>
        <w:t>, Susan Egan</w:t>
      </w:r>
      <w:r w:rsidR="003E5F0B">
        <w:rPr>
          <w:rFonts w:eastAsia="Calibri"/>
          <w:bCs/>
          <w:szCs w:val="24"/>
        </w:rPr>
        <w:t xml:space="preserve">, </w:t>
      </w:r>
      <w:r w:rsidR="00BB19B6">
        <w:rPr>
          <w:rFonts w:eastAsia="Calibri"/>
          <w:bCs/>
          <w:szCs w:val="24"/>
        </w:rPr>
        <w:t xml:space="preserve">and </w:t>
      </w:r>
      <w:r w:rsidR="003E5F0B">
        <w:rPr>
          <w:rFonts w:eastAsia="Calibri"/>
          <w:bCs/>
          <w:szCs w:val="24"/>
        </w:rPr>
        <w:t>Alayna McGarty</w:t>
      </w:r>
      <w:r w:rsidR="00BB19B6">
        <w:rPr>
          <w:rFonts w:eastAsia="Calibri"/>
          <w:bCs/>
          <w:szCs w:val="24"/>
        </w:rPr>
        <w:t xml:space="preserve"> </w:t>
      </w:r>
      <w:r>
        <w:rPr>
          <w:szCs w:val="24"/>
        </w:rPr>
        <w:t>all present by</w:t>
      </w:r>
      <w:r w:rsidR="003B212B">
        <w:rPr>
          <w:szCs w:val="24"/>
        </w:rPr>
        <w:t xml:space="preserve"> </w:t>
      </w:r>
      <w:r>
        <w:rPr>
          <w:szCs w:val="24"/>
        </w:rPr>
        <w:t xml:space="preserve">videoconference.  </w:t>
      </w:r>
    </w:p>
    <w:p w14:paraId="0007981E" w14:textId="77777777" w:rsidR="00C92D75" w:rsidRDefault="00C92D75" w:rsidP="00B34B64">
      <w:pPr>
        <w:pStyle w:val="NoSpacing"/>
        <w:rPr>
          <w:b/>
          <w:szCs w:val="24"/>
          <w:u w:val="single"/>
        </w:rPr>
      </w:pPr>
    </w:p>
    <w:p w14:paraId="190446FC" w14:textId="1FCC69E7" w:rsidR="008B3F0C" w:rsidRDefault="008B3F0C" w:rsidP="00B34B64">
      <w:pPr>
        <w:pStyle w:val="NoSpacing"/>
        <w:rPr>
          <w:b/>
          <w:szCs w:val="24"/>
          <w:u w:val="single"/>
        </w:rPr>
      </w:pPr>
      <w:r w:rsidRPr="00BC7DE7">
        <w:rPr>
          <w:b/>
          <w:szCs w:val="24"/>
          <w:u w:val="single"/>
        </w:rPr>
        <w:t>Board Business</w:t>
      </w:r>
    </w:p>
    <w:p w14:paraId="3698E3CA" w14:textId="77777777" w:rsidR="006C1409" w:rsidRPr="007A25D4" w:rsidRDefault="006C1409" w:rsidP="00C70BD9">
      <w:pPr>
        <w:rPr>
          <w:rFonts w:eastAsia="Calibri"/>
          <w:b/>
          <w:szCs w:val="24"/>
        </w:rPr>
      </w:pPr>
    </w:p>
    <w:p w14:paraId="36DA7F51" w14:textId="1B298549" w:rsidR="000478F6" w:rsidRPr="00FA562C" w:rsidRDefault="008B3F0C" w:rsidP="0062143A">
      <w:pPr>
        <w:numPr>
          <w:ilvl w:val="0"/>
          <w:numId w:val="3"/>
        </w:numPr>
        <w:rPr>
          <w:rFonts w:eastAsia="Calibri"/>
          <w:b/>
          <w:szCs w:val="24"/>
        </w:rPr>
      </w:pPr>
      <w:r w:rsidRPr="00BC7DE7">
        <w:rPr>
          <w:b/>
          <w:bCs/>
          <w:szCs w:val="24"/>
        </w:rPr>
        <w:t xml:space="preserve">Public Meeting Minutes of </w:t>
      </w:r>
      <w:r w:rsidR="0062143A">
        <w:rPr>
          <w:b/>
          <w:bCs/>
          <w:szCs w:val="24"/>
        </w:rPr>
        <w:t>August 16</w:t>
      </w:r>
      <w:r w:rsidR="00C24367">
        <w:rPr>
          <w:b/>
          <w:bCs/>
          <w:szCs w:val="24"/>
        </w:rPr>
        <w:t>, 2024</w:t>
      </w:r>
      <w:r w:rsidRPr="00BC7DE7">
        <w:rPr>
          <w:b/>
          <w:bCs/>
          <w:szCs w:val="24"/>
        </w:rPr>
        <w:t>:</w:t>
      </w:r>
      <w:r>
        <w:rPr>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3E5F0B">
        <w:rPr>
          <w:rFonts w:eastAsia="Calibri"/>
          <w:szCs w:val="24"/>
        </w:rPr>
        <w:t>Dr. Vercillo</w:t>
      </w:r>
      <w:r>
        <w:rPr>
          <w:rFonts w:eastAsia="Calibri"/>
          <w:szCs w:val="24"/>
        </w:rPr>
        <w:t xml:space="preserve">, seconded by </w:t>
      </w:r>
      <w:r w:rsidR="005E418B">
        <w:rPr>
          <w:rFonts w:eastAsia="Calibri"/>
          <w:szCs w:val="24"/>
        </w:rPr>
        <w:t xml:space="preserve">Ms. </w:t>
      </w:r>
      <w:r w:rsidR="0062143A">
        <w:rPr>
          <w:rFonts w:eastAsia="Calibri"/>
          <w:szCs w:val="24"/>
        </w:rPr>
        <w:t>Woodbury</w:t>
      </w:r>
      <w:r w:rsidR="000C4F9C">
        <w:rPr>
          <w:rFonts w:eastAsia="Calibri"/>
          <w:szCs w:val="24"/>
        </w:rPr>
        <w:t>,</w:t>
      </w:r>
      <w:r>
        <w:rPr>
          <w:rFonts w:eastAsia="Calibri"/>
          <w:szCs w:val="24"/>
        </w:rPr>
        <w:t xml:space="preserve"> to approve the </w:t>
      </w:r>
      <w:r w:rsidRPr="009E5674">
        <w:rPr>
          <w:rFonts w:eastAsia="Calibri"/>
          <w:szCs w:val="24"/>
        </w:rPr>
        <w:t xml:space="preserve">Public Meeting </w:t>
      </w:r>
      <w:r w:rsidRPr="009E5674">
        <w:rPr>
          <w:rFonts w:eastAsia="Calibri"/>
          <w:szCs w:val="24"/>
        </w:rPr>
        <w:lastRenderedPageBreak/>
        <w:t xml:space="preserve">Minutes of </w:t>
      </w:r>
      <w:r w:rsidR="0062143A">
        <w:rPr>
          <w:rFonts w:eastAsia="Calibri"/>
          <w:szCs w:val="24"/>
        </w:rPr>
        <w:t>August 16</w:t>
      </w:r>
      <w:r w:rsidR="00C24367">
        <w:rPr>
          <w:rFonts w:eastAsia="Calibri"/>
          <w:szCs w:val="24"/>
        </w:rPr>
        <w:t xml:space="preserve">, </w:t>
      </w:r>
      <w:proofErr w:type="gramStart"/>
      <w:r w:rsidR="00C24367">
        <w:rPr>
          <w:rFonts w:eastAsia="Calibri"/>
          <w:szCs w:val="24"/>
        </w:rPr>
        <w:t>2024</w:t>
      </w:r>
      <w:proofErr w:type="gramEnd"/>
      <w:r>
        <w:rPr>
          <w:rFonts w:eastAsia="Calibri"/>
          <w:szCs w:val="24"/>
        </w:rPr>
        <w:t xml:space="preserve"> as drafted.  The motion passed unanimously by a roll call vote</w:t>
      </w:r>
      <w:r w:rsidR="00693AA5">
        <w:rPr>
          <w:rFonts w:eastAsia="Calibri"/>
          <w:szCs w:val="24"/>
        </w:rPr>
        <w:t>.</w:t>
      </w:r>
    </w:p>
    <w:p w14:paraId="2080B007" w14:textId="77777777" w:rsidR="00FA562C" w:rsidRPr="0062143A" w:rsidRDefault="00FA562C" w:rsidP="00FA562C">
      <w:pPr>
        <w:ind w:left="720"/>
        <w:rPr>
          <w:rFonts w:eastAsia="Calibri"/>
          <w:b/>
          <w:szCs w:val="24"/>
        </w:rPr>
      </w:pPr>
    </w:p>
    <w:p w14:paraId="08514B56" w14:textId="0C459EAD" w:rsidR="008B3F0C" w:rsidRPr="00B34B64" w:rsidRDefault="008B3F0C" w:rsidP="008B3F0C">
      <w:pPr>
        <w:numPr>
          <w:ilvl w:val="0"/>
          <w:numId w:val="3"/>
        </w:numPr>
        <w:rPr>
          <w:rFonts w:eastAsia="Calibri"/>
          <w:b/>
          <w:szCs w:val="24"/>
        </w:rPr>
      </w:pPr>
      <w:r w:rsidRPr="009E5674">
        <w:rPr>
          <w:rFonts w:eastAsia="Calibri"/>
          <w:b/>
          <w:bCs/>
          <w:szCs w:val="24"/>
        </w:rPr>
        <w:t xml:space="preserve">Executive Session Minutes of </w:t>
      </w:r>
      <w:r w:rsidR="0062143A">
        <w:rPr>
          <w:rFonts w:eastAsia="Calibri"/>
          <w:b/>
          <w:bCs/>
          <w:szCs w:val="24"/>
        </w:rPr>
        <w:t>August 16</w:t>
      </w:r>
      <w:r w:rsidR="00C24367">
        <w:rPr>
          <w:rFonts w:eastAsia="Calibri"/>
          <w:b/>
          <w:bCs/>
          <w:szCs w:val="24"/>
        </w:rPr>
        <w:t>, 2024</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D52980">
        <w:rPr>
          <w:rFonts w:eastAsia="Calibri"/>
          <w:szCs w:val="24"/>
        </w:rPr>
        <w:t xml:space="preserve">Ms. </w:t>
      </w:r>
      <w:r w:rsidR="0062143A">
        <w:rPr>
          <w:rFonts w:eastAsia="Calibri"/>
          <w:szCs w:val="24"/>
        </w:rPr>
        <w:t>Woodbury</w:t>
      </w:r>
      <w:r>
        <w:rPr>
          <w:rFonts w:eastAsia="Calibri"/>
          <w:szCs w:val="24"/>
        </w:rPr>
        <w:t xml:space="preserve">, seconded by </w:t>
      </w:r>
      <w:r w:rsidR="00D52980">
        <w:rPr>
          <w:rFonts w:eastAsia="Calibri"/>
          <w:szCs w:val="24"/>
        </w:rPr>
        <w:t xml:space="preserve">Ms. </w:t>
      </w:r>
      <w:r w:rsidR="0062143A">
        <w:rPr>
          <w:rFonts w:eastAsia="Calibri"/>
          <w:szCs w:val="24"/>
        </w:rPr>
        <w:t>McGarty</w:t>
      </w:r>
      <w:r>
        <w:rPr>
          <w:rFonts w:eastAsia="Calibri"/>
          <w:szCs w:val="24"/>
        </w:rPr>
        <w:t xml:space="preserve">, to approve the </w:t>
      </w:r>
      <w:r w:rsidRPr="009E5674">
        <w:rPr>
          <w:rFonts w:eastAsia="Calibri"/>
          <w:szCs w:val="24"/>
        </w:rPr>
        <w:t xml:space="preserve">Executive Session Minutes of </w:t>
      </w:r>
      <w:r w:rsidR="0062143A">
        <w:rPr>
          <w:rFonts w:eastAsia="Calibri"/>
          <w:szCs w:val="24"/>
        </w:rPr>
        <w:t>August 16</w:t>
      </w:r>
      <w:r w:rsidR="00C24367">
        <w:rPr>
          <w:rFonts w:eastAsia="Calibri"/>
          <w:szCs w:val="24"/>
        </w:rPr>
        <w:t xml:space="preserve">, </w:t>
      </w:r>
      <w:proofErr w:type="gramStart"/>
      <w:r w:rsidR="00C24367">
        <w:rPr>
          <w:rFonts w:eastAsia="Calibri"/>
          <w:szCs w:val="24"/>
        </w:rPr>
        <w:t>2024</w:t>
      </w:r>
      <w:proofErr w:type="gramEnd"/>
      <w:r>
        <w:rPr>
          <w:rFonts w:eastAsia="Calibri"/>
          <w:szCs w:val="24"/>
        </w:rPr>
        <w:t xml:space="preserve"> as drafted.  The motion passed unanimously by a roll call vote</w:t>
      </w:r>
      <w:r w:rsidR="00693AA5">
        <w:rPr>
          <w:rFonts w:eastAsia="Calibri"/>
          <w:szCs w:val="24"/>
        </w:rPr>
        <w:t>.</w:t>
      </w:r>
    </w:p>
    <w:p w14:paraId="790A2BC7" w14:textId="77777777" w:rsidR="007A25D4" w:rsidRPr="004320FF" w:rsidRDefault="007A25D4" w:rsidP="008B3F0C">
      <w:pPr>
        <w:pStyle w:val="NoSpacing"/>
        <w:rPr>
          <w:szCs w:val="24"/>
        </w:rPr>
      </w:pPr>
    </w:p>
    <w:p w14:paraId="764674DF" w14:textId="1733FC37" w:rsidR="003E5F0B" w:rsidRDefault="008B3F0C" w:rsidP="003E5F0B">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w:t>
      </w:r>
      <w:r w:rsidR="0001302B">
        <w:rPr>
          <w:rFonts w:eastAsia="Calibri"/>
          <w:szCs w:val="24"/>
        </w:rPr>
        <w:t>motion</w:t>
      </w:r>
      <w:r>
        <w:rPr>
          <w:rFonts w:eastAsia="Calibri"/>
          <w:szCs w:val="24"/>
        </w:rPr>
        <w:t xml:space="preserve"> was made by </w:t>
      </w:r>
      <w:r w:rsidR="000C4F9C">
        <w:rPr>
          <w:rFonts w:eastAsia="Calibri"/>
          <w:szCs w:val="24"/>
        </w:rPr>
        <w:t xml:space="preserve">Ms. </w:t>
      </w:r>
      <w:r w:rsidR="003E5F0B">
        <w:rPr>
          <w:rFonts w:eastAsia="Calibri"/>
          <w:szCs w:val="24"/>
        </w:rPr>
        <w:t>McGarty</w:t>
      </w:r>
      <w:r>
        <w:rPr>
          <w:rFonts w:eastAsia="Calibri"/>
          <w:szCs w:val="24"/>
        </w:rPr>
        <w:t xml:space="preserve">, seconded by </w:t>
      </w:r>
      <w:r w:rsidR="00B05BB9">
        <w:rPr>
          <w:rFonts w:eastAsia="Calibri"/>
          <w:szCs w:val="24"/>
        </w:rPr>
        <w:t>Ms. Tucker</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49731DA0" w14:textId="77777777" w:rsidR="003E5F0B" w:rsidRDefault="003E5F0B" w:rsidP="003E5F0B">
      <w:pPr>
        <w:pStyle w:val="NoSpacing"/>
        <w:ind w:left="720"/>
        <w:rPr>
          <w:szCs w:val="24"/>
        </w:rPr>
      </w:pPr>
    </w:p>
    <w:p w14:paraId="574B8C98" w14:textId="7A7F0742" w:rsidR="00C24367" w:rsidRDefault="008B3F0C" w:rsidP="003E5F0B">
      <w:pPr>
        <w:pStyle w:val="NoSpacing"/>
        <w:numPr>
          <w:ilvl w:val="0"/>
          <w:numId w:val="2"/>
        </w:numPr>
        <w:rPr>
          <w:szCs w:val="24"/>
        </w:rPr>
      </w:pPr>
      <w:r w:rsidRPr="003E5F0B">
        <w:rPr>
          <w:b/>
          <w:bCs/>
          <w:szCs w:val="24"/>
        </w:rPr>
        <w:t xml:space="preserve">Application Processing Under Application Review Policy: </w:t>
      </w:r>
      <w:r w:rsidRPr="003E5F0B">
        <w:rPr>
          <w:szCs w:val="24"/>
        </w:rPr>
        <w:t xml:space="preserve">Mr. Bialas presented application review data and stated that application reviews have been going well.  </w:t>
      </w:r>
    </w:p>
    <w:p w14:paraId="3929E2C7" w14:textId="77777777" w:rsidR="00B05BB9" w:rsidRDefault="00B05BB9" w:rsidP="00B05BB9">
      <w:pPr>
        <w:pStyle w:val="ListParagraph"/>
        <w:rPr>
          <w:szCs w:val="24"/>
        </w:rPr>
      </w:pPr>
    </w:p>
    <w:p w14:paraId="281B44C4" w14:textId="1C82B354" w:rsidR="00B05BB9" w:rsidRPr="00B83969" w:rsidRDefault="00B05BB9" w:rsidP="00B83969">
      <w:pPr>
        <w:pStyle w:val="ListParagraph"/>
        <w:numPr>
          <w:ilvl w:val="0"/>
          <w:numId w:val="2"/>
        </w:numPr>
        <w:rPr>
          <w:sz w:val="24"/>
          <w:szCs w:val="24"/>
        </w:rPr>
      </w:pPr>
      <w:r w:rsidRPr="00B83969">
        <w:rPr>
          <w:b/>
          <w:bCs/>
          <w:sz w:val="24"/>
          <w:szCs w:val="24"/>
        </w:rPr>
        <w:t>Meeting Schedule for 2025:</w:t>
      </w:r>
      <w:r>
        <w:rPr>
          <w:sz w:val="24"/>
          <w:szCs w:val="24"/>
        </w:rPr>
        <w:t xml:space="preserve"> The Board reviewed a proposed schedule of Board meeting dates for calendar year 2025.  After a brief discussion, a motion was made by Ms. McGarty, seconded by Dr. Egan, to approve the proposed schedule.  </w:t>
      </w:r>
      <w:r w:rsidR="00B83969">
        <w:rPr>
          <w:sz w:val="24"/>
          <w:szCs w:val="24"/>
        </w:rPr>
        <w:t>The motion passed unanimously by a roll call vote.</w:t>
      </w:r>
    </w:p>
    <w:p w14:paraId="20486867" w14:textId="77777777" w:rsidR="003E5F0B" w:rsidRDefault="003E5F0B" w:rsidP="00A53B54">
      <w:pPr>
        <w:rPr>
          <w:rFonts w:eastAsia="Calibri"/>
          <w:b/>
          <w:szCs w:val="24"/>
          <w:u w:val="single"/>
        </w:rPr>
      </w:pPr>
    </w:p>
    <w:p w14:paraId="338170E6" w14:textId="0D9A74AD" w:rsidR="00440D27" w:rsidRPr="00440D27" w:rsidRDefault="00440D27" w:rsidP="00440D27">
      <w:pPr>
        <w:rPr>
          <w:rFonts w:eastAsia="Calibri"/>
          <w:b/>
          <w:szCs w:val="24"/>
          <w:u w:val="single"/>
        </w:rPr>
      </w:pPr>
      <w:r w:rsidRPr="00440D27">
        <w:rPr>
          <w:rFonts w:eastAsia="Calibri"/>
          <w:b/>
          <w:szCs w:val="24"/>
          <w:u w:val="single"/>
        </w:rPr>
        <w:t>Monitoring Interviews</w:t>
      </w:r>
    </w:p>
    <w:p w14:paraId="757CD950" w14:textId="77777777" w:rsidR="00440D27" w:rsidRPr="00440D27" w:rsidRDefault="00440D27" w:rsidP="00440D27">
      <w:pPr>
        <w:rPr>
          <w:rFonts w:eastAsia="Calibri"/>
          <w:b/>
          <w:szCs w:val="24"/>
        </w:rPr>
      </w:pPr>
    </w:p>
    <w:p w14:paraId="07D50991" w14:textId="05FC24AA" w:rsidR="00440D27" w:rsidRPr="00440D27" w:rsidRDefault="00440D27" w:rsidP="00440D27">
      <w:pPr>
        <w:numPr>
          <w:ilvl w:val="0"/>
          <w:numId w:val="34"/>
        </w:numPr>
        <w:ind w:left="720"/>
        <w:contextualSpacing/>
        <w:rPr>
          <w:rFonts w:eastAsia="Calibri"/>
          <w:b/>
          <w:szCs w:val="24"/>
        </w:rPr>
      </w:pPr>
      <w:r w:rsidRPr="00440D27">
        <w:rPr>
          <w:rFonts w:eastAsia="Calibri"/>
          <w:b/>
          <w:szCs w:val="24"/>
        </w:rPr>
        <w:t>Zachary Etter, Conditional Licensure Agreement, Petition to Terminate Agreement</w:t>
      </w:r>
    </w:p>
    <w:p w14:paraId="7A5353B0" w14:textId="77777777" w:rsidR="00440D27" w:rsidRPr="00440D27" w:rsidRDefault="00440D27" w:rsidP="00440D27">
      <w:pPr>
        <w:ind w:left="720"/>
        <w:contextualSpacing/>
        <w:rPr>
          <w:rFonts w:eastAsia="Calibri"/>
          <w:bCs/>
          <w:szCs w:val="24"/>
        </w:rPr>
      </w:pPr>
    </w:p>
    <w:p w14:paraId="12DCA345" w14:textId="48D75AB0" w:rsidR="00440D27" w:rsidRDefault="00440D27" w:rsidP="00440D27">
      <w:pPr>
        <w:numPr>
          <w:ilvl w:val="0"/>
          <w:numId w:val="47"/>
        </w:numPr>
        <w:contextualSpacing/>
        <w:rPr>
          <w:rFonts w:eastAsia="Calibri"/>
          <w:bCs/>
          <w:szCs w:val="24"/>
        </w:rPr>
      </w:pPr>
      <w:r w:rsidRPr="00440D27">
        <w:rPr>
          <w:rFonts w:eastAsia="Calibri"/>
          <w:b/>
          <w:szCs w:val="24"/>
        </w:rPr>
        <w:t xml:space="preserve">Interview of Zachary Etter and Supervisor Tim Dowling: </w:t>
      </w:r>
      <w:r>
        <w:rPr>
          <w:rFonts w:eastAsia="Calibri"/>
          <w:bCs/>
          <w:szCs w:val="24"/>
        </w:rPr>
        <w:t>Mr. Etter and Mr. Dowling appeared to discuss Mr. Etter’s petition to terminate his conditional licensure agreement.  Mr. Etter explained that he has learned more about “what the job is</w:t>
      </w:r>
      <w:r w:rsidR="004B0023">
        <w:rPr>
          <w:rFonts w:eastAsia="Calibri"/>
          <w:bCs/>
          <w:szCs w:val="24"/>
        </w:rPr>
        <w:t>,</w:t>
      </w:r>
      <w:r>
        <w:rPr>
          <w:rFonts w:eastAsia="Calibri"/>
          <w:bCs/>
          <w:szCs w:val="24"/>
        </w:rPr>
        <w:t xml:space="preserve">” and that Mr. Dowling provided “great supervision.”  His documentation has improved, and he has his own consulting company.  Mr. Dowling stated that Mr. Etter has been a pleasure to supervise and has “good ethics.”  </w:t>
      </w:r>
    </w:p>
    <w:p w14:paraId="3EF625DB" w14:textId="77777777" w:rsidR="00440D27" w:rsidRDefault="00440D27" w:rsidP="00440D27">
      <w:pPr>
        <w:contextualSpacing/>
        <w:rPr>
          <w:rFonts w:eastAsia="Calibri"/>
          <w:bCs/>
          <w:szCs w:val="24"/>
        </w:rPr>
      </w:pPr>
    </w:p>
    <w:p w14:paraId="061961B0" w14:textId="30164A97" w:rsidR="00440D27" w:rsidRDefault="00440D27" w:rsidP="00440D27">
      <w:pPr>
        <w:ind w:left="1440"/>
        <w:contextualSpacing/>
        <w:rPr>
          <w:rFonts w:eastAsia="Calibri"/>
          <w:bCs/>
          <w:szCs w:val="24"/>
        </w:rPr>
      </w:pPr>
      <w:r>
        <w:rPr>
          <w:rFonts w:eastAsia="Calibri"/>
          <w:bCs/>
          <w:szCs w:val="24"/>
        </w:rPr>
        <w:t>After a brief discussion, a motion was made by Dr. Vercillo, seconded by Ms. Woodbury, to terminate Mr. Etter’s conditional licensure agreement.  The motion passed unanimously by a roll call vote.</w:t>
      </w:r>
    </w:p>
    <w:p w14:paraId="6EDFB629" w14:textId="77777777" w:rsidR="00F617FE" w:rsidRDefault="00F617FE" w:rsidP="00F617FE">
      <w:pPr>
        <w:contextualSpacing/>
        <w:rPr>
          <w:rFonts w:eastAsia="Calibri"/>
          <w:bCs/>
          <w:szCs w:val="24"/>
        </w:rPr>
      </w:pPr>
    </w:p>
    <w:p w14:paraId="48C090D4" w14:textId="5782E61B" w:rsidR="00F617FE" w:rsidRDefault="00F617FE" w:rsidP="00F617FE">
      <w:pPr>
        <w:contextualSpacing/>
        <w:rPr>
          <w:rFonts w:eastAsia="Calibri"/>
          <w:bCs/>
          <w:szCs w:val="24"/>
        </w:rPr>
      </w:pPr>
      <w:r>
        <w:rPr>
          <w:rFonts w:eastAsia="Calibri"/>
          <w:bCs/>
          <w:szCs w:val="24"/>
        </w:rPr>
        <w:t>Mr. Gomez arrived at 10:18 a.m.</w:t>
      </w:r>
    </w:p>
    <w:p w14:paraId="51FC48E1" w14:textId="77777777" w:rsidR="00F617FE" w:rsidRDefault="00F617FE" w:rsidP="00F617FE">
      <w:pPr>
        <w:contextualSpacing/>
        <w:rPr>
          <w:rFonts w:eastAsia="Calibri"/>
          <w:bCs/>
          <w:szCs w:val="24"/>
        </w:rPr>
      </w:pPr>
    </w:p>
    <w:p w14:paraId="29248E0A" w14:textId="77777777" w:rsidR="00F617FE" w:rsidRDefault="00F617FE" w:rsidP="00F617FE">
      <w:pPr>
        <w:rPr>
          <w:rFonts w:eastAsia="Calibri"/>
          <w:b/>
          <w:szCs w:val="24"/>
          <w:u w:val="single"/>
        </w:rPr>
      </w:pPr>
      <w:r w:rsidRPr="00F617FE">
        <w:rPr>
          <w:rFonts w:eastAsia="Calibri"/>
          <w:b/>
          <w:szCs w:val="24"/>
          <w:u w:val="single"/>
        </w:rPr>
        <w:t>Discussion</w:t>
      </w:r>
    </w:p>
    <w:p w14:paraId="094C41B3" w14:textId="77777777" w:rsidR="00F617FE" w:rsidRPr="00F617FE" w:rsidRDefault="00F617FE" w:rsidP="00F617FE">
      <w:pPr>
        <w:rPr>
          <w:rFonts w:eastAsia="Calibri"/>
          <w:b/>
          <w:szCs w:val="24"/>
          <w:u w:val="single"/>
        </w:rPr>
      </w:pPr>
    </w:p>
    <w:p w14:paraId="5F2368F5" w14:textId="02F1627A" w:rsidR="00221AC6" w:rsidRDefault="00F617FE" w:rsidP="00F617FE">
      <w:pPr>
        <w:numPr>
          <w:ilvl w:val="0"/>
          <w:numId w:val="34"/>
        </w:numPr>
        <w:ind w:left="720"/>
        <w:rPr>
          <w:rFonts w:eastAsia="Calibri"/>
          <w:bCs/>
          <w:szCs w:val="24"/>
        </w:rPr>
      </w:pPr>
      <w:r w:rsidRPr="00F617FE">
        <w:rPr>
          <w:rFonts w:eastAsia="Calibri"/>
          <w:b/>
          <w:szCs w:val="24"/>
        </w:rPr>
        <w:t>LMHC and LMFT Post-Master’s Degree Experience Attestation Forms Audit Process:</w:t>
      </w:r>
      <w:r>
        <w:rPr>
          <w:rFonts w:eastAsia="Calibri"/>
          <w:bCs/>
          <w:szCs w:val="24"/>
        </w:rPr>
        <w:t xml:space="preserve"> Mr. Bialas discussed a proposed process to require randomly selected LMHC </w:t>
      </w:r>
      <w:r w:rsidR="00A423CE">
        <w:rPr>
          <w:rFonts w:eastAsia="Calibri"/>
          <w:bCs/>
          <w:szCs w:val="24"/>
        </w:rPr>
        <w:t xml:space="preserve">and LMFT </w:t>
      </w:r>
      <w:r>
        <w:rPr>
          <w:rFonts w:eastAsia="Calibri"/>
          <w:bCs/>
          <w:szCs w:val="24"/>
        </w:rPr>
        <w:t>applicants</w:t>
      </w:r>
      <w:r w:rsidR="00221AC6">
        <w:rPr>
          <w:rFonts w:eastAsia="Calibri"/>
          <w:bCs/>
          <w:szCs w:val="24"/>
        </w:rPr>
        <w:t xml:space="preserve"> to provide post-master’s degree experience forms</w:t>
      </w:r>
      <w:r w:rsidR="001B675E">
        <w:rPr>
          <w:rFonts w:eastAsia="Calibri"/>
          <w:bCs/>
          <w:szCs w:val="24"/>
        </w:rPr>
        <w:t xml:space="preserve"> that detail, among other things, precise numbers of experience and supervision hours</w:t>
      </w:r>
      <w:r w:rsidR="00221AC6">
        <w:rPr>
          <w:rFonts w:eastAsia="Calibri"/>
          <w:bCs/>
          <w:szCs w:val="24"/>
        </w:rPr>
        <w:t xml:space="preserve">.  Specifically, </w:t>
      </w:r>
      <w:r w:rsidR="00221AC6">
        <w:rPr>
          <w:rFonts w:eastAsia="Calibri"/>
          <w:bCs/>
          <w:szCs w:val="24"/>
        </w:rPr>
        <w:lastRenderedPageBreak/>
        <w:t xml:space="preserve">each month, five LMHC applicants and one LMFT applicant </w:t>
      </w:r>
      <w:r w:rsidR="005502FC">
        <w:rPr>
          <w:rFonts w:eastAsia="Calibri"/>
          <w:bCs/>
          <w:szCs w:val="24"/>
        </w:rPr>
        <w:t>would</w:t>
      </w:r>
      <w:r w:rsidR="00221AC6">
        <w:rPr>
          <w:rFonts w:eastAsia="Calibri"/>
          <w:bCs/>
          <w:szCs w:val="24"/>
        </w:rPr>
        <w:t xml:space="preserve"> be randomly selected to provide these forms.  </w:t>
      </w:r>
    </w:p>
    <w:p w14:paraId="4850CF0D" w14:textId="77777777" w:rsidR="00221AC6" w:rsidRDefault="00221AC6" w:rsidP="00221AC6">
      <w:pPr>
        <w:ind w:left="720"/>
        <w:rPr>
          <w:rFonts w:eastAsia="Calibri"/>
          <w:bCs/>
          <w:szCs w:val="24"/>
        </w:rPr>
      </w:pPr>
    </w:p>
    <w:p w14:paraId="7A69E9A0" w14:textId="5B94DB1C" w:rsidR="00F617FE" w:rsidRPr="00F617FE" w:rsidRDefault="00221AC6" w:rsidP="00221AC6">
      <w:pPr>
        <w:ind w:left="720"/>
        <w:rPr>
          <w:rFonts w:eastAsia="Calibri"/>
          <w:bCs/>
          <w:szCs w:val="24"/>
        </w:rPr>
      </w:pPr>
      <w:r>
        <w:rPr>
          <w:rFonts w:eastAsia="Calibri"/>
          <w:bCs/>
          <w:szCs w:val="24"/>
        </w:rPr>
        <w:t>After a brief discussion, a motion was made by Ms. Woodbury, seconded by Ms. McGarty, to approve the proposed process.  The motion passed unanimously by a roll call vote.</w:t>
      </w:r>
    </w:p>
    <w:p w14:paraId="42854EE9" w14:textId="77777777" w:rsidR="00440D27" w:rsidRPr="00440D27" w:rsidRDefault="00440D27" w:rsidP="00F617FE">
      <w:pPr>
        <w:contextualSpacing/>
        <w:rPr>
          <w:rFonts w:eastAsia="Calibri"/>
          <w:bCs/>
          <w:szCs w:val="24"/>
        </w:rPr>
      </w:pPr>
    </w:p>
    <w:p w14:paraId="3E10664E" w14:textId="6324BD4B" w:rsidR="00013959" w:rsidRPr="00013959" w:rsidRDefault="00013959" w:rsidP="00013959">
      <w:pPr>
        <w:rPr>
          <w:rFonts w:eastAsia="Calibri"/>
          <w:b/>
          <w:szCs w:val="24"/>
          <w:u w:val="single"/>
        </w:rPr>
      </w:pPr>
      <w:r w:rsidRPr="00013959">
        <w:rPr>
          <w:rFonts w:eastAsia="Calibri"/>
          <w:b/>
          <w:szCs w:val="24"/>
          <w:u w:val="single"/>
        </w:rPr>
        <w:t xml:space="preserve">LMHC Application Review – Reciprocity  </w:t>
      </w:r>
    </w:p>
    <w:p w14:paraId="0184B331" w14:textId="77777777" w:rsidR="00013959" w:rsidRPr="00013959" w:rsidRDefault="00013959" w:rsidP="00013959">
      <w:pPr>
        <w:rPr>
          <w:rFonts w:eastAsia="Calibri"/>
          <w:bCs/>
          <w:szCs w:val="24"/>
        </w:rPr>
      </w:pPr>
    </w:p>
    <w:p w14:paraId="163192C8" w14:textId="68C53A08" w:rsidR="00013959" w:rsidRPr="00013959" w:rsidRDefault="00013959" w:rsidP="00013959">
      <w:pPr>
        <w:numPr>
          <w:ilvl w:val="0"/>
          <w:numId w:val="41"/>
        </w:numPr>
        <w:rPr>
          <w:rFonts w:eastAsia="Calibri"/>
          <w:bCs/>
          <w:szCs w:val="24"/>
        </w:rPr>
      </w:pPr>
      <w:r w:rsidRPr="00013959">
        <w:rPr>
          <w:rFonts w:eastAsia="Calibri"/>
          <w:b/>
          <w:szCs w:val="24"/>
        </w:rPr>
        <w:t>Hopeton Shaw:</w:t>
      </w:r>
      <w:r>
        <w:rPr>
          <w:rFonts w:eastAsia="Calibri"/>
          <w:bCs/>
          <w:szCs w:val="24"/>
        </w:rPr>
        <w:t xml:space="preserve"> The Board reviewed Mr. Shaw’s application, specifically his education.  After a brief discussion, the Board directed Mr. Bialas to ask Mr. Shaw to provide a statement of the courses he completed matched to each of the required content areas in the regulations.  </w:t>
      </w:r>
    </w:p>
    <w:p w14:paraId="0E69770F" w14:textId="77777777" w:rsidR="00440D27" w:rsidRDefault="00440D27" w:rsidP="00A53B54">
      <w:pPr>
        <w:rPr>
          <w:rFonts w:eastAsia="Calibri"/>
          <w:b/>
          <w:szCs w:val="24"/>
          <w:u w:val="single"/>
        </w:rPr>
      </w:pPr>
    </w:p>
    <w:p w14:paraId="1937EBF4" w14:textId="4DDE16BA" w:rsidR="009E3F8D" w:rsidRPr="009E3F8D" w:rsidRDefault="009E3F8D" w:rsidP="009E3F8D">
      <w:pPr>
        <w:rPr>
          <w:rFonts w:eastAsia="Calibri"/>
          <w:b/>
          <w:szCs w:val="24"/>
          <w:u w:val="single"/>
        </w:rPr>
      </w:pPr>
      <w:r w:rsidRPr="009E3F8D">
        <w:rPr>
          <w:rFonts w:eastAsia="Calibri"/>
          <w:b/>
          <w:szCs w:val="24"/>
          <w:u w:val="single"/>
        </w:rPr>
        <w:t xml:space="preserve">LMHC Application Reviews </w:t>
      </w:r>
    </w:p>
    <w:p w14:paraId="06405CBD" w14:textId="77777777" w:rsidR="009E3F8D" w:rsidRPr="009E3F8D" w:rsidRDefault="009E3F8D" w:rsidP="009E3F8D">
      <w:pPr>
        <w:rPr>
          <w:rFonts w:eastAsia="Calibri"/>
          <w:b/>
          <w:szCs w:val="24"/>
        </w:rPr>
      </w:pPr>
    </w:p>
    <w:p w14:paraId="1163BAF2" w14:textId="0A1DB5FC" w:rsidR="009E3F8D" w:rsidRDefault="009E3F8D" w:rsidP="009E3F8D">
      <w:pPr>
        <w:numPr>
          <w:ilvl w:val="0"/>
          <w:numId w:val="41"/>
        </w:numPr>
        <w:rPr>
          <w:rFonts w:eastAsia="Calibri"/>
          <w:bCs/>
          <w:szCs w:val="24"/>
        </w:rPr>
      </w:pPr>
      <w:r w:rsidRPr="009E3F8D">
        <w:rPr>
          <w:rFonts w:eastAsia="Calibri"/>
          <w:b/>
          <w:szCs w:val="24"/>
        </w:rPr>
        <w:t>Maria Florencia Lopez Allende</w:t>
      </w:r>
      <w:r w:rsidR="00552C09" w:rsidRPr="003A1911">
        <w:rPr>
          <w:rFonts w:eastAsia="Calibri"/>
          <w:b/>
          <w:szCs w:val="24"/>
        </w:rPr>
        <w:t>:</w:t>
      </w:r>
      <w:r w:rsidR="00552C09">
        <w:rPr>
          <w:rFonts w:eastAsia="Calibri"/>
          <w:bCs/>
          <w:szCs w:val="24"/>
        </w:rPr>
        <w:t xml:space="preserve"> The Board reviewed Ms. Allende’s application, specifically her education.  After a brief discussion, the Board directed Mr. Bialas to ask Ms. Allende </w:t>
      </w:r>
      <w:r w:rsidR="00A85253">
        <w:rPr>
          <w:rFonts w:eastAsia="Calibri"/>
          <w:bCs/>
          <w:szCs w:val="24"/>
        </w:rPr>
        <w:t xml:space="preserve">(1) </w:t>
      </w:r>
      <w:r w:rsidR="00552C09">
        <w:rPr>
          <w:rFonts w:eastAsia="Calibri"/>
          <w:bCs/>
          <w:szCs w:val="24"/>
        </w:rPr>
        <w:t xml:space="preserve">whether </w:t>
      </w:r>
      <w:r w:rsidR="00A85253">
        <w:rPr>
          <w:rFonts w:eastAsia="Calibri"/>
          <w:bCs/>
          <w:szCs w:val="24"/>
        </w:rPr>
        <w:t xml:space="preserve">she </w:t>
      </w:r>
      <w:r w:rsidR="00552C09">
        <w:rPr>
          <w:rFonts w:eastAsia="Calibri"/>
          <w:bCs/>
          <w:szCs w:val="24"/>
        </w:rPr>
        <w:t>has more credits to present for licensure</w:t>
      </w:r>
      <w:r w:rsidR="00A85253">
        <w:rPr>
          <w:rFonts w:eastAsia="Calibri"/>
          <w:bCs/>
          <w:szCs w:val="24"/>
        </w:rPr>
        <w:t xml:space="preserve">; (2) whether she </w:t>
      </w:r>
      <w:r w:rsidR="00552C09">
        <w:rPr>
          <w:rFonts w:eastAsia="Calibri"/>
          <w:bCs/>
          <w:szCs w:val="24"/>
        </w:rPr>
        <w:t>has earned a master’s degree</w:t>
      </w:r>
      <w:r w:rsidR="00A85253">
        <w:rPr>
          <w:rFonts w:eastAsia="Calibri"/>
          <w:bCs/>
          <w:szCs w:val="24"/>
        </w:rPr>
        <w:t xml:space="preserve">, and (3) whether she </w:t>
      </w:r>
      <w:r w:rsidR="00552C09">
        <w:rPr>
          <w:rFonts w:eastAsia="Calibri"/>
          <w:bCs/>
          <w:szCs w:val="24"/>
        </w:rPr>
        <w:t xml:space="preserve">wants to withdraw her application. </w:t>
      </w:r>
    </w:p>
    <w:p w14:paraId="2ECAE1D9" w14:textId="77777777" w:rsidR="00552C09" w:rsidRPr="009E3F8D" w:rsidRDefault="00552C09" w:rsidP="00552C09">
      <w:pPr>
        <w:ind w:left="720"/>
        <w:rPr>
          <w:rFonts w:eastAsia="Calibri"/>
          <w:bCs/>
          <w:szCs w:val="24"/>
        </w:rPr>
      </w:pPr>
    </w:p>
    <w:p w14:paraId="3A079E72" w14:textId="3E109871" w:rsidR="009E3F8D" w:rsidRDefault="009E3F8D" w:rsidP="009E3F8D">
      <w:pPr>
        <w:numPr>
          <w:ilvl w:val="0"/>
          <w:numId w:val="41"/>
        </w:numPr>
        <w:rPr>
          <w:rFonts w:eastAsia="Calibri"/>
          <w:bCs/>
          <w:szCs w:val="24"/>
        </w:rPr>
      </w:pPr>
      <w:r w:rsidRPr="009E3F8D">
        <w:rPr>
          <w:rFonts w:eastAsia="Calibri"/>
          <w:b/>
          <w:szCs w:val="24"/>
        </w:rPr>
        <w:t>Emily Wilson</w:t>
      </w:r>
      <w:r w:rsidR="00552C09" w:rsidRPr="003A1911">
        <w:rPr>
          <w:rFonts w:eastAsia="Calibri"/>
          <w:b/>
          <w:szCs w:val="24"/>
        </w:rPr>
        <w:t>:</w:t>
      </w:r>
      <w:r w:rsidR="003A1911">
        <w:rPr>
          <w:rFonts w:eastAsia="Calibri"/>
          <w:bCs/>
          <w:szCs w:val="24"/>
        </w:rPr>
        <w:t xml:space="preserve"> The Board reviewed Ms. Wilson’s application, specifically her education.  After a brief discussion, a motion was made by Ms. Woodbury, seconded by Ms. McGarty, to deny the application because Ms. Wilson’s master’s degree is not in a Related Field, and she did not complete coursework in Special Treatment Issues and Professional Orientation.  The motion passed unanimously by a roll call vote.</w:t>
      </w:r>
    </w:p>
    <w:p w14:paraId="463604B2" w14:textId="77777777" w:rsidR="00552C09" w:rsidRPr="009E3F8D" w:rsidRDefault="00552C09" w:rsidP="00552C09">
      <w:pPr>
        <w:rPr>
          <w:rFonts w:eastAsia="Calibri"/>
          <w:bCs/>
          <w:szCs w:val="24"/>
        </w:rPr>
      </w:pPr>
    </w:p>
    <w:p w14:paraId="51564EA9" w14:textId="1E3EA1BF" w:rsidR="009E3F8D" w:rsidRDefault="009E3F8D" w:rsidP="009E3F8D">
      <w:pPr>
        <w:numPr>
          <w:ilvl w:val="0"/>
          <w:numId w:val="41"/>
        </w:numPr>
        <w:rPr>
          <w:rFonts w:eastAsia="Calibri"/>
          <w:bCs/>
          <w:szCs w:val="24"/>
        </w:rPr>
      </w:pPr>
      <w:r w:rsidRPr="009E3F8D">
        <w:rPr>
          <w:rFonts w:eastAsia="Calibri"/>
          <w:b/>
          <w:szCs w:val="24"/>
        </w:rPr>
        <w:t>Kara Vanasse</w:t>
      </w:r>
      <w:r w:rsidR="00504CA6" w:rsidRPr="00927EB9">
        <w:rPr>
          <w:rFonts w:eastAsia="Calibri"/>
          <w:b/>
          <w:szCs w:val="24"/>
        </w:rPr>
        <w:t>:</w:t>
      </w:r>
      <w:r w:rsidR="00504CA6">
        <w:rPr>
          <w:rFonts w:eastAsia="Calibri"/>
          <w:bCs/>
          <w:szCs w:val="24"/>
        </w:rPr>
        <w:t xml:space="preserve"> The Board reviewed Ms. Vanasse’s application, including her education and documentation of </w:t>
      </w:r>
      <w:r w:rsidR="00927EB9">
        <w:rPr>
          <w:rFonts w:eastAsia="Calibri"/>
          <w:bCs/>
          <w:szCs w:val="24"/>
        </w:rPr>
        <w:t>the Board’s</w:t>
      </w:r>
      <w:r w:rsidR="00504CA6">
        <w:rPr>
          <w:rFonts w:eastAsia="Calibri"/>
          <w:bCs/>
          <w:szCs w:val="24"/>
        </w:rPr>
        <w:t xml:space="preserve"> denial of </w:t>
      </w:r>
      <w:r w:rsidR="00927EB9">
        <w:rPr>
          <w:rFonts w:eastAsia="Calibri"/>
          <w:bCs/>
          <w:szCs w:val="24"/>
        </w:rPr>
        <w:t>a previous application submitted by her that she did not disclose on her current application.  After a brief discussion, a motion was made by M</w:t>
      </w:r>
      <w:r w:rsidR="00456587">
        <w:rPr>
          <w:rFonts w:eastAsia="Calibri"/>
          <w:bCs/>
          <w:szCs w:val="24"/>
        </w:rPr>
        <w:t>s</w:t>
      </w:r>
      <w:r w:rsidR="00927EB9">
        <w:rPr>
          <w:rFonts w:eastAsia="Calibri"/>
          <w:bCs/>
          <w:szCs w:val="24"/>
        </w:rPr>
        <w:t xml:space="preserve">. Woodbury, seconded by Mr. Gomez, to allow Ms. Vanasse to continue with the licensing process.  The motion passed </w:t>
      </w:r>
      <w:r w:rsidR="00456587">
        <w:rPr>
          <w:rFonts w:eastAsia="Calibri"/>
          <w:bCs/>
          <w:szCs w:val="24"/>
        </w:rPr>
        <w:t>by a majority vote, with Ms. Tucker voting no</w:t>
      </w:r>
      <w:r w:rsidR="00927EB9">
        <w:rPr>
          <w:rFonts w:eastAsia="Calibri"/>
          <w:bCs/>
          <w:szCs w:val="24"/>
        </w:rPr>
        <w:t xml:space="preserve">. </w:t>
      </w:r>
      <w:r w:rsidR="00504CA6">
        <w:rPr>
          <w:rFonts w:eastAsia="Calibri"/>
          <w:bCs/>
          <w:szCs w:val="24"/>
        </w:rPr>
        <w:t xml:space="preserve"> </w:t>
      </w:r>
    </w:p>
    <w:p w14:paraId="314CC8B8" w14:textId="77777777" w:rsidR="009052E0" w:rsidRPr="009E3F8D" w:rsidRDefault="009052E0" w:rsidP="009052E0">
      <w:pPr>
        <w:rPr>
          <w:rFonts w:eastAsia="Calibri"/>
          <w:bCs/>
          <w:szCs w:val="24"/>
        </w:rPr>
      </w:pPr>
    </w:p>
    <w:p w14:paraId="3FF89038" w14:textId="52F4F47B" w:rsidR="00AB67F6" w:rsidRDefault="009E3F8D" w:rsidP="009E3F8D">
      <w:pPr>
        <w:numPr>
          <w:ilvl w:val="0"/>
          <w:numId w:val="41"/>
        </w:numPr>
        <w:rPr>
          <w:rFonts w:eastAsia="Calibri"/>
          <w:bCs/>
          <w:szCs w:val="24"/>
        </w:rPr>
      </w:pPr>
      <w:r w:rsidRPr="009E3F8D">
        <w:rPr>
          <w:rFonts w:eastAsia="Calibri"/>
          <w:b/>
          <w:szCs w:val="24"/>
        </w:rPr>
        <w:t xml:space="preserve">Christopher </w:t>
      </w:r>
      <w:proofErr w:type="spellStart"/>
      <w:r w:rsidRPr="009E3F8D">
        <w:rPr>
          <w:rFonts w:eastAsia="Calibri"/>
          <w:b/>
          <w:szCs w:val="24"/>
        </w:rPr>
        <w:t>Shutzer</w:t>
      </w:r>
      <w:proofErr w:type="spellEnd"/>
      <w:r w:rsidR="00AB67F6" w:rsidRPr="004B7824">
        <w:rPr>
          <w:rFonts w:eastAsia="Calibri"/>
          <w:b/>
          <w:szCs w:val="24"/>
        </w:rPr>
        <w:t>:</w:t>
      </w:r>
      <w:r w:rsidR="00AB67F6">
        <w:rPr>
          <w:rFonts w:eastAsia="Calibri"/>
          <w:bCs/>
          <w:szCs w:val="24"/>
        </w:rPr>
        <w:t xml:space="preserve"> The Board reviewed Mr. </w:t>
      </w:r>
      <w:proofErr w:type="spellStart"/>
      <w:r w:rsidR="00AB67F6">
        <w:rPr>
          <w:rFonts w:eastAsia="Calibri"/>
          <w:bCs/>
          <w:szCs w:val="24"/>
        </w:rPr>
        <w:t>Shutzer’s</w:t>
      </w:r>
      <w:proofErr w:type="spellEnd"/>
      <w:r w:rsidR="00AB67F6">
        <w:rPr>
          <w:rFonts w:eastAsia="Calibri"/>
          <w:bCs/>
          <w:szCs w:val="24"/>
        </w:rPr>
        <w:t xml:space="preserve"> application, including his education.  After a brief discussion, a </w:t>
      </w:r>
      <w:r w:rsidR="004B7824">
        <w:rPr>
          <w:rFonts w:eastAsia="Calibri"/>
          <w:bCs/>
          <w:szCs w:val="24"/>
        </w:rPr>
        <w:t>motion was made by Ms. Woodbury, seconded by Ms. McGarty</w:t>
      </w:r>
      <w:r w:rsidR="001E7302">
        <w:rPr>
          <w:rFonts w:eastAsia="Calibri"/>
          <w:bCs/>
          <w:szCs w:val="24"/>
        </w:rPr>
        <w:t>,</w:t>
      </w:r>
      <w:r w:rsidR="004B7824">
        <w:rPr>
          <w:rFonts w:eastAsia="Calibri"/>
          <w:bCs/>
          <w:szCs w:val="24"/>
        </w:rPr>
        <w:t xml:space="preserve"> to deny Mr. </w:t>
      </w:r>
      <w:proofErr w:type="spellStart"/>
      <w:r w:rsidR="004B7824">
        <w:rPr>
          <w:rFonts w:eastAsia="Calibri"/>
          <w:bCs/>
          <w:szCs w:val="24"/>
        </w:rPr>
        <w:t>Shutzer’s</w:t>
      </w:r>
      <w:proofErr w:type="spellEnd"/>
      <w:r w:rsidR="004B7824">
        <w:rPr>
          <w:rFonts w:eastAsia="Calibri"/>
          <w:bCs/>
          <w:szCs w:val="24"/>
        </w:rPr>
        <w:t xml:space="preserve"> application because he did not complete coursework in Special Treatment Issues, Clinical Skills, and Professional Orientation, and his master’s degree is not in a Related Field.  The motion passed unanimously by a roll call vote.</w:t>
      </w:r>
    </w:p>
    <w:p w14:paraId="77147BAA" w14:textId="118BEC65" w:rsidR="009E3F8D" w:rsidRDefault="009E3F8D" w:rsidP="00AB67F6">
      <w:pPr>
        <w:rPr>
          <w:rFonts w:eastAsia="Calibri"/>
          <w:bCs/>
          <w:szCs w:val="24"/>
        </w:rPr>
      </w:pPr>
      <w:r w:rsidRPr="009E3F8D">
        <w:rPr>
          <w:rFonts w:eastAsia="Calibri"/>
          <w:bCs/>
          <w:szCs w:val="24"/>
        </w:rPr>
        <w:t xml:space="preserve"> </w:t>
      </w:r>
    </w:p>
    <w:p w14:paraId="06A8FD57" w14:textId="2DC43D01" w:rsidR="004B7824" w:rsidRDefault="004B7824" w:rsidP="00AB67F6">
      <w:pPr>
        <w:rPr>
          <w:rFonts w:eastAsia="Calibri"/>
          <w:bCs/>
          <w:szCs w:val="24"/>
        </w:rPr>
      </w:pPr>
      <w:r>
        <w:rPr>
          <w:rFonts w:eastAsia="Calibri"/>
          <w:bCs/>
          <w:szCs w:val="24"/>
        </w:rPr>
        <w:t>Mr. Gomez recused himself from the following application and left the meeting at 10:47 a.m.</w:t>
      </w:r>
    </w:p>
    <w:p w14:paraId="07FA6DC4" w14:textId="77777777" w:rsidR="004B7824" w:rsidRPr="009E3F8D" w:rsidRDefault="004B7824" w:rsidP="00AB67F6">
      <w:pPr>
        <w:rPr>
          <w:rFonts w:eastAsia="Calibri"/>
          <w:bCs/>
          <w:szCs w:val="24"/>
        </w:rPr>
      </w:pPr>
    </w:p>
    <w:p w14:paraId="67D91387" w14:textId="4257794E" w:rsidR="009E3F8D" w:rsidRPr="009E3F8D" w:rsidRDefault="009E3F8D" w:rsidP="009E3F8D">
      <w:pPr>
        <w:numPr>
          <w:ilvl w:val="0"/>
          <w:numId w:val="41"/>
        </w:numPr>
        <w:contextualSpacing/>
        <w:rPr>
          <w:rFonts w:eastAsia="Calibri"/>
          <w:bCs/>
          <w:szCs w:val="24"/>
        </w:rPr>
      </w:pPr>
      <w:r w:rsidRPr="009E3F8D">
        <w:rPr>
          <w:rFonts w:eastAsia="Calibri"/>
          <w:b/>
          <w:szCs w:val="24"/>
        </w:rPr>
        <w:t>Glavielinys Cruz</w:t>
      </w:r>
      <w:r w:rsidR="004B7824" w:rsidRPr="00FA562C">
        <w:rPr>
          <w:rFonts w:eastAsia="Calibri"/>
          <w:b/>
          <w:szCs w:val="24"/>
        </w:rPr>
        <w:t>:</w:t>
      </w:r>
      <w:r w:rsidR="004B7824">
        <w:rPr>
          <w:rFonts w:eastAsia="Calibri"/>
          <w:bCs/>
          <w:szCs w:val="24"/>
        </w:rPr>
        <w:t xml:space="preserve"> </w:t>
      </w:r>
      <w:r w:rsidR="00FA562C">
        <w:rPr>
          <w:rFonts w:eastAsia="Calibri"/>
          <w:bCs/>
          <w:szCs w:val="24"/>
        </w:rPr>
        <w:t>The Board reviewed Ms. Cruz’s application, specifically her education.  After a brief discussion, a motion was made by Ms. Woodbury, seconded by Ms. McGarty, to allow Ms. Cruz to continue with the licensing process.  The motion passed unanimously by a roll call vote.</w:t>
      </w:r>
    </w:p>
    <w:p w14:paraId="6B8B1FFB" w14:textId="1916C888" w:rsidR="00F533B6" w:rsidRDefault="00F533B6" w:rsidP="00F533B6">
      <w:pPr>
        <w:contextualSpacing/>
        <w:rPr>
          <w:rFonts w:eastAsia="Calibri"/>
          <w:bCs/>
          <w:szCs w:val="24"/>
        </w:rPr>
      </w:pPr>
      <w:r>
        <w:rPr>
          <w:rFonts w:eastAsia="Calibri"/>
          <w:bCs/>
          <w:szCs w:val="24"/>
        </w:rPr>
        <w:lastRenderedPageBreak/>
        <w:t>Mr. Gomez returned to the meeting at 10:49 a.m.</w:t>
      </w:r>
    </w:p>
    <w:p w14:paraId="46EDE782" w14:textId="77777777" w:rsidR="00F533B6" w:rsidRPr="00F533B6" w:rsidRDefault="00F533B6" w:rsidP="00F533B6">
      <w:pPr>
        <w:ind w:left="720"/>
        <w:contextualSpacing/>
        <w:rPr>
          <w:rFonts w:eastAsia="Calibri"/>
          <w:bCs/>
          <w:szCs w:val="24"/>
        </w:rPr>
      </w:pPr>
    </w:p>
    <w:p w14:paraId="0DCF1C1B" w14:textId="4CF19919" w:rsidR="009E3F8D" w:rsidRPr="009E3F8D" w:rsidRDefault="009E3F8D" w:rsidP="009E3F8D">
      <w:pPr>
        <w:numPr>
          <w:ilvl w:val="0"/>
          <w:numId w:val="41"/>
        </w:numPr>
        <w:contextualSpacing/>
        <w:rPr>
          <w:rFonts w:eastAsia="Calibri"/>
          <w:bCs/>
          <w:szCs w:val="24"/>
        </w:rPr>
      </w:pPr>
      <w:r w:rsidRPr="009E3F8D">
        <w:rPr>
          <w:rFonts w:eastAsia="Calibri"/>
          <w:b/>
          <w:szCs w:val="24"/>
        </w:rPr>
        <w:t xml:space="preserve">Nicole </w:t>
      </w:r>
      <w:proofErr w:type="spellStart"/>
      <w:r w:rsidRPr="009E3F8D">
        <w:rPr>
          <w:rFonts w:eastAsia="Calibri"/>
          <w:b/>
          <w:szCs w:val="24"/>
        </w:rPr>
        <w:t>Kemezis</w:t>
      </w:r>
      <w:proofErr w:type="spellEnd"/>
      <w:r w:rsidR="00BD209D" w:rsidRPr="006C763A">
        <w:rPr>
          <w:rFonts w:eastAsia="Calibri"/>
          <w:b/>
          <w:szCs w:val="24"/>
        </w:rPr>
        <w:t>:</w:t>
      </w:r>
      <w:r w:rsidR="00BD209D">
        <w:rPr>
          <w:rFonts w:eastAsia="Calibri"/>
          <w:bCs/>
          <w:szCs w:val="24"/>
        </w:rPr>
        <w:t xml:space="preserve"> The Board reviewed Ms. </w:t>
      </w:r>
      <w:proofErr w:type="spellStart"/>
      <w:r w:rsidR="00BD209D">
        <w:rPr>
          <w:rFonts w:eastAsia="Calibri"/>
          <w:bCs/>
          <w:szCs w:val="24"/>
        </w:rPr>
        <w:t>Kemezis’s</w:t>
      </w:r>
      <w:proofErr w:type="spellEnd"/>
      <w:r w:rsidR="00BD209D">
        <w:rPr>
          <w:rFonts w:eastAsia="Calibri"/>
          <w:bCs/>
          <w:szCs w:val="24"/>
        </w:rPr>
        <w:t xml:space="preserve"> application, specifically her education.  After a brief discussion, the Board directed Mr. Bialas to inform Ms. </w:t>
      </w:r>
      <w:proofErr w:type="spellStart"/>
      <w:r w:rsidR="00BD209D">
        <w:rPr>
          <w:rFonts w:eastAsia="Calibri"/>
          <w:bCs/>
          <w:szCs w:val="24"/>
        </w:rPr>
        <w:t>Kemezis</w:t>
      </w:r>
      <w:proofErr w:type="spellEnd"/>
      <w:r w:rsidR="00BD209D">
        <w:rPr>
          <w:rFonts w:eastAsia="Calibri"/>
          <w:bCs/>
          <w:szCs w:val="24"/>
        </w:rPr>
        <w:t xml:space="preserve"> that she must complete a qualifying course in Psychopathology to get licensed.</w:t>
      </w:r>
    </w:p>
    <w:p w14:paraId="20E2AFDD" w14:textId="77777777" w:rsidR="00440D27" w:rsidRDefault="00440D27" w:rsidP="00A53B54">
      <w:pPr>
        <w:rPr>
          <w:rFonts w:eastAsia="Calibri"/>
          <w:b/>
          <w:szCs w:val="24"/>
          <w:u w:val="single"/>
        </w:rPr>
      </w:pPr>
    </w:p>
    <w:p w14:paraId="365191FE" w14:textId="019E6BAC" w:rsidR="00EF2510" w:rsidRPr="00EF2510" w:rsidRDefault="00EF2510" w:rsidP="00EF2510">
      <w:pPr>
        <w:rPr>
          <w:rFonts w:eastAsia="Calibri"/>
          <w:b/>
          <w:szCs w:val="24"/>
          <w:u w:val="single"/>
        </w:rPr>
      </w:pPr>
      <w:r w:rsidRPr="00EF2510">
        <w:rPr>
          <w:rFonts w:eastAsia="Calibri"/>
          <w:b/>
          <w:szCs w:val="24"/>
          <w:u w:val="single"/>
        </w:rPr>
        <w:t>LMFT Application Reviews</w:t>
      </w:r>
    </w:p>
    <w:p w14:paraId="3FD5AC45" w14:textId="77777777" w:rsidR="00EF2510" w:rsidRPr="00EF2510" w:rsidRDefault="00EF2510" w:rsidP="00EF2510">
      <w:pPr>
        <w:rPr>
          <w:rFonts w:eastAsia="Calibri"/>
          <w:b/>
          <w:szCs w:val="24"/>
        </w:rPr>
      </w:pPr>
    </w:p>
    <w:p w14:paraId="725A9769" w14:textId="33F8241A" w:rsidR="00EF2510" w:rsidRDefault="00EF2510" w:rsidP="00EF2510">
      <w:pPr>
        <w:numPr>
          <w:ilvl w:val="0"/>
          <w:numId w:val="48"/>
        </w:numPr>
        <w:rPr>
          <w:rFonts w:eastAsia="Calibri"/>
          <w:bCs/>
          <w:szCs w:val="24"/>
        </w:rPr>
      </w:pPr>
      <w:r w:rsidRPr="00EF2510">
        <w:rPr>
          <w:rFonts w:eastAsia="Calibri"/>
          <w:b/>
          <w:szCs w:val="24"/>
        </w:rPr>
        <w:t>Sydney Tanigawa</w:t>
      </w:r>
      <w:r w:rsidRPr="00F35C75">
        <w:rPr>
          <w:rFonts w:eastAsia="Calibri"/>
          <w:b/>
          <w:szCs w:val="24"/>
        </w:rPr>
        <w:t>:</w:t>
      </w:r>
      <w:r>
        <w:rPr>
          <w:rFonts w:eastAsia="Calibri"/>
          <w:bCs/>
          <w:szCs w:val="24"/>
        </w:rPr>
        <w:t xml:space="preserve"> The Board reviewed Ms. Tanigawa’s application, specifically </w:t>
      </w:r>
      <w:r w:rsidR="00F35C75">
        <w:rPr>
          <w:rFonts w:eastAsia="Calibri"/>
          <w:bCs/>
          <w:szCs w:val="24"/>
        </w:rPr>
        <w:t xml:space="preserve">documentation of </w:t>
      </w:r>
      <w:r>
        <w:rPr>
          <w:rFonts w:eastAsia="Calibri"/>
          <w:bCs/>
          <w:szCs w:val="24"/>
        </w:rPr>
        <w:t xml:space="preserve">her </w:t>
      </w:r>
      <w:r w:rsidR="00F35C75">
        <w:rPr>
          <w:rFonts w:eastAsia="Calibri"/>
          <w:bCs/>
          <w:szCs w:val="24"/>
        </w:rPr>
        <w:t>pre-master’s education and experience.  After a brief discussion, the Board directed Mr. Bialas to ask Ms. Tanigawa to provide a pre-master’s education and experience form signed by a representative of her school that clearly indicates what Ms. Tanigawa completed, and what she did not.</w:t>
      </w:r>
    </w:p>
    <w:p w14:paraId="5D7FEFEF" w14:textId="77777777" w:rsidR="00F35C75" w:rsidRPr="00EF2510" w:rsidRDefault="00F35C75" w:rsidP="00F35C75">
      <w:pPr>
        <w:ind w:left="720"/>
        <w:rPr>
          <w:rFonts w:eastAsia="Calibri"/>
          <w:bCs/>
          <w:szCs w:val="24"/>
        </w:rPr>
      </w:pPr>
    </w:p>
    <w:p w14:paraId="33034321" w14:textId="2E68D780" w:rsidR="001D37FC" w:rsidRPr="00013959" w:rsidRDefault="00EF2510" w:rsidP="001D37FC">
      <w:pPr>
        <w:numPr>
          <w:ilvl w:val="0"/>
          <w:numId w:val="41"/>
        </w:numPr>
        <w:rPr>
          <w:rFonts w:eastAsia="Calibri"/>
          <w:bCs/>
          <w:szCs w:val="24"/>
        </w:rPr>
      </w:pPr>
      <w:r w:rsidRPr="00EF2510">
        <w:rPr>
          <w:rFonts w:eastAsia="Calibri"/>
          <w:b/>
          <w:szCs w:val="24"/>
        </w:rPr>
        <w:t>Graciela Guttierez</w:t>
      </w:r>
      <w:r w:rsidR="001D37FC" w:rsidRPr="001D37FC">
        <w:rPr>
          <w:rFonts w:eastAsia="Calibri"/>
          <w:b/>
          <w:szCs w:val="24"/>
        </w:rPr>
        <w:t>:</w:t>
      </w:r>
      <w:r w:rsidR="001D37FC">
        <w:rPr>
          <w:rFonts w:eastAsia="Calibri"/>
          <w:bCs/>
          <w:szCs w:val="24"/>
        </w:rPr>
        <w:t xml:space="preserve"> The Board reviewed Ms. Guttierez’s application, specifically her education.  After a brief discussion, the Board directed Mr. Bialas to ask Ms. Guttierez to provide a statement of the courses she completed matched to each of the required content areas in the regulations.  </w:t>
      </w:r>
    </w:p>
    <w:p w14:paraId="186F84B1" w14:textId="1F330F0C" w:rsidR="00EF2510" w:rsidRPr="00EF2510" w:rsidRDefault="00EF2510" w:rsidP="001D37FC">
      <w:pPr>
        <w:ind w:left="720"/>
        <w:rPr>
          <w:rFonts w:eastAsia="Calibri"/>
          <w:bCs/>
          <w:szCs w:val="24"/>
        </w:rPr>
      </w:pPr>
    </w:p>
    <w:p w14:paraId="0942435C" w14:textId="1CEAC025" w:rsidR="00EF2510" w:rsidRPr="00EF2510" w:rsidRDefault="00EF2510" w:rsidP="00EF2510">
      <w:pPr>
        <w:numPr>
          <w:ilvl w:val="0"/>
          <w:numId w:val="48"/>
        </w:numPr>
        <w:rPr>
          <w:rFonts w:eastAsia="Calibri"/>
          <w:bCs/>
          <w:szCs w:val="24"/>
        </w:rPr>
      </w:pPr>
      <w:r w:rsidRPr="00EF2510">
        <w:rPr>
          <w:rFonts w:eastAsia="Calibri"/>
          <w:b/>
          <w:szCs w:val="24"/>
        </w:rPr>
        <w:t>Timothy Cordell</w:t>
      </w:r>
      <w:r w:rsidR="001D37FC" w:rsidRPr="00251913">
        <w:rPr>
          <w:rFonts w:eastAsia="Calibri"/>
          <w:b/>
          <w:szCs w:val="24"/>
        </w:rPr>
        <w:t>:</w:t>
      </w:r>
      <w:r w:rsidR="00F533B6">
        <w:rPr>
          <w:rFonts w:eastAsia="Calibri"/>
          <w:bCs/>
          <w:szCs w:val="24"/>
        </w:rPr>
        <w:t xml:space="preserve"> The Board reviewed Mr. Cordell’s application, specifically his education.  After a brief discussion, a motion was made by Mr. Gomez, seconded by </w:t>
      </w:r>
      <w:r w:rsidR="00251913">
        <w:rPr>
          <w:rFonts w:eastAsia="Calibri"/>
          <w:bCs/>
          <w:szCs w:val="24"/>
        </w:rPr>
        <w:t>Ms. Stevens, to deny Mr. Cordell’s application because the master’s degree he completed was only 54 credits, and he did not complete coursework in Research and Professional Studies.  The motion passed unanimously by a roll call vote.</w:t>
      </w:r>
    </w:p>
    <w:p w14:paraId="5E46851E" w14:textId="77777777" w:rsidR="00EF2510" w:rsidRDefault="00EF2510" w:rsidP="00A53B54">
      <w:pPr>
        <w:rPr>
          <w:rFonts w:eastAsia="Calibri"/>
          <w:b/>
          <w:szCs w:val="24"/>
          <w:u w:val="single"/>
        </w:rPr>
      </w:pPr>
    </w:p>
    <w:p w14:paraId="580B9E74" w14:textId="34221AE8" w:rsidR="00341853" w:rsidRPr="00341853" w:rsidRDefault="00341853" w:rsidP="00341853">
      <w:pPr>
        <w:rPr>
          <w:rFonts w:eastAsia="Calibri"/>
          <w:b/>
          <w:szCs w:val="24"/>
          <w:u w:val="single"/>
        </w:rPr>
      </w:pPr>
      <w:r w:rsidRPr="00341853">
        <w:rPr>
          <w:rFonts w:eastAsia="Calibri"/>
          <w:b/>
          <w:szCs w:val="24"/>
          <w:u w:val="single"/>
        </w:rPr>
        <w:t>NCMHCE ESL Accommodation Request</w:t>
      </w:r>
    </w:p>
    <w:p w14:paraId="0A6EF91E" w14:textId="77777777" w:rsidR="00341853" w:rsidRPr="00341853" w:rsidRDefault="00341853" w:rsidP="00341853">
      <w:pPr>
        <w:rPr>
          <w:rFonts w:eastAsia="Calibri"/>
          <w:bCs/>
          <w:szCs w:val="24"/>
        </w:rPr>
      </w:pPr>
    </w:p>
    <w:p w14:paraId="499B24CC" w14:textId="4321268F" w:rsidR="002270BD" w:rsidRPr="00B503EE" w:rsidRDefault="00341853" w:rsidP="002270BD">
      <w:pPr>
        <w:pStyle w:val="ListParagraph"/>
        <w:numPr>
          <w:ilvl w:val="0"/>
          <w:numId w:val="42"/>
        </w:numPr>
        <w:rPr>
          <w:rFonts w:eastAsia="Calibri"/>
          <w:bCs/>
          <w:sz w:val="24"/>
          <w:szCs w:val="24"/>
        </w:rPr>
      </w:pPr>
      <w:r w:rsidRPr="00341853">
        <w:rPr>
          <w:rFonts w:eastAsia="Calibri"/>
          <w:b/>
          <w:sz w:val="24"/>
          <w:szCs w:val="24"/>
        </w:rPr>
        <w:t>Gilda Garcia</w:t>
      </w:r>
      <w:r w:rsidRPr="002270BD">
        <w:rPr>
          <w:rFonts w:eastAsia="Calibri"/>
          <w:b/>
          <w:sz w:val="24"/>
          <w:szCs w:val="24"/>
        </w:rPr>
        <w:t>:</w:t>
      </w:r>
      <w:r>
        <w:rPr>
          <w:rFonts w:eastAsia="Calibri"/>
          <w:bCs/>
          <w:szCs w:val="24"/>
        </w:rPr>
        <w:t xml:space="preserve"> </w:t>
      </w:r>
      <w:r w:rsidR="002270BD" w:rsidRPr="00B503EE">
        <w:rPr>
          <w:rFonts w:eastAsia="Calibri"/>
          <w:bCs/>
          <w:sz w:val="24"/>
          <w:szCs w:val="24"/>
        </w:rPr>
        <w:t xml:space="preserve">The Board reviewed Ms. </w:t>
      </w:r>
      <w:r w:rsidR="002270BD">
        <w:rPr>
          <w:rFonts w:eastAsia="Calibri"/>
          <w:bCs/>
          <w:sz w:val="24"/>
          <w:szCs w:val="24"/>
        </w:rPr>
        <w:t>Garcia</w:t>
      </w:r>
      <w:r w:rsidR="002270BD" w:rsidRPr="00B503EE">
        <w:rPr>
          <w:rFonts w:eastAsia="Calibri"/>
          <w:bCs/>
          <w:sz w:val="24"/>
          <w:szCs w:val="24"/>
        </w:rPr>
        <w:t xml:space="preserve">’s request.  After a brief discussion, a motion was made by </w:t>
      </w:r>
      <w:r w:rsidR="002270BD">
        <w:rPr>
          <w:rFonts w:eastAsia="Calibri"/>
          <w:bCs/>
          <w:sz w:val="24"/>
          <w:szCs w:val="24"/>
        </w:rPr>
        <w:t>Ms. Woodbury</w:t>
      </w:r>
      <w:r w:rsidR="002270BD" w:rsidRPr="00B503EE">
        <w:rPr>
          <w:rFonts w:eastAsia="Calibri"/>
          <w:bCs/>
          <w:sz w:val="24"/>
          <w:szCs w:val="24"/>
        </w:rPr>
        <w:t xml:space="preserve">, seconded by </w:t>
      </w:r>
      <w:r w:rsidR="002270BD">
        <w:rPr>
          <w:rFonts w:eastAsia="Calibri"/>
          <w:bCs/>
          <w:sz w:val="24"/>
          <w:szCs w:val="24"/>
        </w:rPr>
        <w:t>Ms. Stevens</w:t>
      </w:r>
      <w:r w:rsidR="002270BD" w:rsidRPr="00B503EE">
        <w:rPr>
          <w:rFonts w:eastAsia="Calibri"/>
          <w:bCs/>
          <w:sz w:val="24"/>
          <w:szCs w:val="24"/>
        </w:rPr>
        <w:t xml:space="preserve">, to allow </w:t>
      </w:r>
      <w:r w:rsidR="002270BD">
        <w:rPr>
          <w:rFonts w:eastAsia="Calibri"/>
          <w:bCs/>
          <w:sz w:val="24"/>
          <w:szCs w:val="24"/>
        </w:rPr>
        <w:t>Ms. Garcia</w:t>
      </w:r>
      <w:r w:rsidR="002270BD" w:rsidRPr="00B503EE">
        <w:rPr>
          <w:rFonts w:eastAsia="Calibri"/>
          <w:bCs/>
          <w:sz w:val="24"/>
          <w:szCs w:val="24"/>
        </w:rPr>
        <w:t xml:space="preserve"> 50% extra time and the use of a word-for-word translation dictionary.  The motion passed unanimously by a roll call vote. </w:t>
      </w:r>
    </w:p>
    <w:p w14:paraId="50CABEC0" w14:textId="5FDF7289" w:rsidR="00341853" w:rsidRPr="00341853" w:rsidRDefault="00341853" w:rsidP="002270BD">
      <w:pPr>
        <w:ind w:left="720"/>
        <w:rPr>
          <w:rFonts w:eastAsia="Calibri"/>
          <w:bCs/>
          <w:szCs w:val="24"/>
        </w:rPr>
      </w:pPr>
    </w:p>
    <w:p w14:paraId="31389771" w14:textId="77777777" w:rsidR="00390742" w:rsidRDefault="00390742" w:rsidP="00390742">
      <w:pPr>
        <w:rPr>
          <w:rFonts w:eastAsia="Calibri"/>
          <w:b/>
          <w:szCs w:val="24"/>
          <w:u w:val="single"/>
        </w:rPr>
      </w:pPr>
      <w:r w:rsidRPr="00390742">
        <w:rPr>
          <w:rFonts w:eastAsia="Calibri"/>
          <w:b/>
          <w:szCs w:val="24"/>
          <w:u w:val="single"/>
        </w:rPr>
        <w:t>Correspondence</w:t>
      </w:r>
    </w:p>
    <w:p w14:paraId="25B0D363" w14:textId="77777777" w:rsidR="00390742" w:rsidRPr="00390742" w:rsidRDefault="00390742" w:rsidP="00390742">
      <w:pPr>
        <w:rPr>
          <w:rFonts w:eastAsia="Calibri"/>
          <w:b/>
          <w:szCs w:val="24"/>
          <w:u w:val="single"/>
        </w:rPr>
      </w:pPr>
    </w:p>
    <w:p w14:paraId="63168E02" w14:textId="398F1991" w:rsidR="00390742" w:rsidRPr="00390742" w:rsidRDefault="00390742" w:rsidP="00390742">
      <w:pPr>
        <w:pStyle w:val="ListParagraph"/>
        <w:numPr>
          <w:ilvl w:val="0"/>
          <w:numId w:val="42"/>
        </w:numPr>
        <w:rPr>
          <w:rFonts w:eastAsia="Calibri"/>
          <w:bCs/>
          <w:sz w:val="24"/>
          <w:szCs w:val="24"/>
        </w:rPr>
      </w:pPr>
      <w:r w:rsidRPr="00390742">
        <w:rPr>
          <w:rFonts w:eastAsia="Calibri"/>
          <w:b/>
          <w:sz w:val="24"/>
          <w:szCs w:val="24"/>
        </w:rPr>
        <w:t>8.31.24 Email from N. Caples re: Supervision in Practice Owned by Supervisee:</w:t>
      </w:r>
      <w:r>
        <w:rPr>
          <w:rFonts w:eastAsia="Calibri"/>
          <w:bCs/>
          <w:sz w:val="24"/>
          <w:szCs w:val="24"/>
        </w:rPr>
        <w:t xml:space="preserve"> The Board reviewed an email asking whether unlicensed counselors may own their own practices and hire supervisors to supervise </w:t>
      </w:r>
      <w:r w:rsidR="00334E8D">
        <w:rPr>
          <w:rFonts w:eastAsia="Calibri"/>
          <w:bCs/>
          <w:sz w:val="24"/>
          <w:szCs w:val="24"/>
        </w:rPr>
        <w:t>their</w:t>
      </w:r>
      <w:r>
        <w:rPr>
          <w:rFonts w:eastAsia="Calibri"/>
          <w:bCs/>
          <w:sz w:val="24"/>
          <w:szCs w:val="24"/>
        </w:rPr>
        <w:t xml:space="preserve"> hours for the LMHC license.  After a brief discussion, the Board directed Mr. Bialas to respond that experience hours earned in a private practice should be earned while the unlicensed counselor works for </w:t>
      </w:r>
      <w:r w:rsidR="00334E8D">
        <w:rPr>
          <w:rFonts w:eastAsia="Calibri"/>
          <w:bCs/>
          <w:sz w:val="24"/>
          <w:szCs w:val="24"/>
        </w:rPr>
        <w:t>a</w:t>
      </w:r>
      <w:r>
        <w:rPr>
          <w:rFonts w:eastAsia="Calibri"/>
          <w:bCs/>
          <w:sz w:val="24"/>
          <w:szCs w:val="24"/>
        </w:rPr>
        <w:t xml:space="preserve"> practice </w:t>
      </w:r>
      <w:r w:rsidR="00334E8D">
        <w:rPr>
          <w:rFonts w:eastAsia="Calibri"/>
          <w:bCs/>
          <w:sz w:val="24"/>
          <w:szCs w:val="24"/>
        </w:rPr>
        <w:t>and does not</w:t>
      </w:r>
      <w:r>
        <w:rPr>
          <w:rFonts w:eastAsia="Calibri"/>
          <w:bCs/>
          <w:sz w:val="24"/>
          <w:szCs w:val="24"/>
        </w:rPr>
        <w:t xml:space="preserve"> own it.  </w:t>
      </w:r>
    </w:p>
    <w:p w14:paraId="2A63957A" w14:textId="77777777" w:rsidR="002A7D1A" w:rsidRDefault="002A7D1A" w:rsidP="00A53B54">
      <w:pPr>
        <w:rPr>
          <w:rFonts w:eastAsia="Calibri"/>
          <w:b/>
          <w:szCs w:val="24"/>
          <w:u w:val="single"/>
        </w:rPr>
      </w:pPr>
    </w:p>
    <w:p w14:paraId="64EFC5CD" w14:textId="77777777" w:rsidR="00390742" w:rsidRPr="00987567" w:rsidRDefault="00390742" w:rsidP="00390742">
      <w:pPr>
        <w:rPr>
          <w:rFonts w:eastAsia="Calibri"/>
          <w:b/>
          <w:szCs w:val="24"/>
          <w:u w:val="single"/>
        </w:rPr>
      </w:pPr>
      <w:r w:rsidRPr="00390742">
        <w:rPr>
          <w:rFonts w:eastAsia="Calibri"/>
          <w:b/>
          <w:szCs w:val="24"/>
          <w:u w:val="single"/>
        </w:rPr>
        <w:t>Monitoring</w:t>
      </w:r>
    </w:p>
    <w:p w14:paraId="4D03DA04" w14:textId="77777777" w:rsidR="00987567" w:rsidRPr="00390742" w:rsidRDefault="00987567" w:rsidP="00390742">
      <w:pPr>
        <w:rPr>
          <w:rFonts w:eastAsia="Calibri"/>
          <w:b/>
          <w:szCs w:val="24"/>
        </w:rPr>
      </w:pPr>
    </w:p>
    <w:p w14:paraId="5D8427A8" w14:textId="3F963951" w:rsidR="00390742" w:rsidRPr="00987567" w:rsidRDefault="00390742" w:rsidP="00987567">
      <w:pPr>
        <w:pStyle w:val="ListParagraph"/>
        <w:numPr>
          <w:ilvl w:val="0"/>
          <w:numId w:val="42"/>
        </w:numPr>
        <w:rPr>
          <w:rFonts w:eastAsia="Calibri"/>
          <w:bCs/>
          <w:sz w:val="24"/>
          <w:szCs w:val="24"/>
        </w:rPr>
      </w:pPr>
      <w:r w:rsidRPr="00987567">
        <w:rPr>
          <w:rFonts w:eastAsia="Calibri"/>
          <w:b/>
          <w:sz w:val="24"/>
          <w:szCs w:val="24"/>
        </w:rPr>
        <w:t>Kathleen Brennan, 2021-000311-IT-ENF, Approval of Proposed Supervisor:</w:t>
      </w:r>
      <w:r w:rsidR="00987567" w:rsidRPr="00987567">
        <w:rPr>
          <w:rFonts w:eastAsia="Calibri"/>
          <w:b/>
          <w:sz w:val="24"/>
          <w:szCs w:val="24"/>
        </w:rPr>
        <w:t xml:space="preserve"> </w:t>
      </w:r>
      <w:r w:rsidR="00987567" w:rsidRPr="00987567">
        <w:rPr>
          <w:rFonts w:eastAsia="Calibri"/>
          <w:bCs/>
          <w:sz w:val="24"/>
          <w:szCs w:val="24"/>
        </w:rPr>
        <w:t xml:space="preserve">The Board reviewed Ms. Brennan’s proposal that Judith Mackenzie </w:t>
      </w:r>
      <w:r w:rsidR="003664BD">
        <w:rPr>
          <w:rFonts w:eastAsia="Calibri"/>
          <w:bCs/>
          <w:sz w:val="24"/>
          <w:szCs w:val="24"/>
        </w:rPr>
        <w:t>supervise her for the remainder of her probation</w:t>
      </w:r>
      <w:r w:rsidR="00987567" w:rsidRPr="00987567">
        <w:rPr>
          <w:rFonts w:eastAsia="Calibri"/>
          <w:bCs/>
          <w:sz w:val="24"/>
          <w:szCs w:val="24"/>
        </w:rPr>
        <w:t xml:space="preserve"> because her current supervisor is retiring.  After a brief </w:t>
      </w:r>
      <w:r w:rsidR="00987567" w:rsidRPr="00987567">
        <w:rPr>
          <w:rFonts w:eastAsia="Calibri"/>
          <w:bCs/>
          <w:sz w:val="24"/>
          <w:szCs w:val="24"/>
        </w:rPr>
        <w:lastRenderedPageBreak/>
        <w:t xml:space="preserve">discussion, a motion was made by Ms. McGarty, seconded by Ms. Woodbury, to approve </w:t>
      </w:r>
      <w:r w:rsidR="003664BD">
        <w:rPr>
          <w:rFonts w:eastAsia="Calibri"/>
          <w:bCs/>
          <w:sz w:val="24"/>
          <w:szCs w:val="24"/>
        </w:rPr>
        <w:t xml:space="preserve">Ms. Mackenzie as </w:t>
      </w:r>
      <w:r w:rsidR="00987567" w:rsidRPr="00987567">
        <w:rPr>
          <w:rFonts w:eastAsia="Calibri"/>
          <w:bCs/>
          <w:sz w:val="24"/>
          <w:szCs w:val="24"/>
        </w:rPr>
        <w:t>Ms. Brennan’s proposed supervisor.  The motion passed unanimously by a roll call vote.</w:t>
      </w:r>
    </w:p>
    <w:p w14:paraId="72BE252A" w14:textId="77777777" w:rsidR="00390742" w:rsidRDefault="00390742" w:rsidP="00987567">
      <w:pPr>
        <w:contextualSpacing/>
        <w:rPr>
          <w:rFonts w:eastAsia="Calibri"/>
          <w:bCs/>
          <w:szCs w:val="24"/>
        </w:rPr>
      </w:pPr>
    </w:p>
    <w:p w14:paraId="1D575B7A" w14:textId="1946211A" w:rsidR="00987567" w:rsidRDefault="00987567" w:rsidP="00987567">
      <w:pPr>
        <w:contextualSpacing/>
        <w:rPr>
          <w:rFonts w:eastAsia="Calibri"/>
          <w:bCs/>
          <w:szCs w:val="24"/>
        </w:rPr>
      </w:pPr>
      <w:r>
        <w:rPr>
          <w:rFonts w:eastAsia="Calibri"/>
          <w:bCs/>
          <w:szCs w:val="24"/>
        </w:rPr>
        <w:t>Dr. Egan left the meeting at 11:13 a.m.</w:t>
      </w:r>
    </w:p>
    <w:p w14:paraId="7D11F328" w14:textId="77777777" w:rsidR="00987567" w:rsidRPr="00390742" w:rsidRDefault="00987567" w:rsidP="00987567">
      <w:pPr>
        <w:contextualSpacing/>
        <w:rPr>
          <w:rFonts w:eastAsia="Calibri"/>
          <w:bCs/>
          <w:szCs w:val="24"/>
        </w:rPr>
      </w:pPr>
    </w:p>
    <w:p w14:paraId="2830D980" w14:textId="122813B4" w:rsidR="00987567" w:rsidRPr="00781230" w:rsidRDefault="00390742" w:rsidP="00781230">
      <w:pPr>
        <w:pStyle w:val="ListParagraph"/>
        <w:numPr>
          <w:ilvl w:val="0"/>
          <w:numId w:val="42"/>
        </w:numPr>
        <w:rPr>
          <w:rFonts w:eastAsia="Calibri"/>
          <w:bCs/>
          <w:sz w:val="24"/>
          <w:szCs w:val="24"/>
        </w:rPr>
      </w:pPr>
      <w:r w:rsidRPr="00781230">
        <w:rPr>
          <w:rFonts w:eastAsia="Calibri"/>
          <w:b/>
          <w:sz w:val="24"/>
          <w:szCs w:val="24"/>
        </w:rPr>
        <w:t xml:space="preserve">Jennifer Lawless (Wagner), 20130822MH010-IT-ENF, </w:t>
      </w:r>
      <w:r w:rsidR="00987567" w:rsidRPr="00781230">
        <w:rPr>
          <w:rFonts w:eastAsia="Calibri"/>
          <w:b/>
          <w:sz w:val="24"/>
          <w:szCs w:val="24"/>
        </w:rPr>
        <w:t>P</w:t>
      </w:r>
      <w:r w:rsidRPr="00781230">
        <w:rPr>
          <w:rFonts w:eastAsia="Calibri"/>
          <w:b/>
          <w:sz w:val="24"/>
          <w:szCs w:val="24"/>
        </w:rPr>
        <w:t xml:space="preserve">etition to </w:t>
      </w:r>
      <w:r w:rsidR="00987567" w:rsidRPr="00781230">
        <w:rPr>
          <w:rFonts w:eastAsia="Calibri"/>
          <w:b/>
          <w:sz w:val="24"/>
          <w:szCs w:val="24"/>
        </w:rPr>
        <w:t>T</w:t>
      </w:r>
      <w:r w:rsidRPr="00781230">
        <w:rPr>
          <w:rFonts w:eastAsia="Calibri"/>
          <w:b/>
          <w:sz w:val="24"/>
          <w:szCs w:val="24"/>
        </w:rPr>
        <w:t xml:space="preserve">erminate </w:t>
      </w:r>
      <w:r w:rsidR="00987567" w:rsidRPr="00781230">
        <w:rPr>
          <w:rFonts w:eastAsia="Calibri"/>
          <w:b/>
          <w:sz w:val="24"/>
          <w:szCs w:val="24"/>
        </w:rPr>
        <w:t>S</w:t>
      </w:r>
      <w:r w:rsidRPr="00781230">
        <w:rPr>
          <w:rFonts w:eastAsia="Calibri"/>
          <w:b/>
          <w:sz w:val="24"/>
          <w:szCs w:val="24"/>
        </w:rPr>
        <w:t>uspension</w:t>
      </w:r>
      <w:r w:rsidR="00987567" w:rsidRPr="00781230">
        <w:rPr>
          <w:rFonts w:eastAsia="Calibri"/>
          <w:b/>
          <w:sz w:val="24"/>
          <w:szCs w:val="24"/>
        </w:rPr>
        <w:t>:</w:t>
      </w:r>
      <w:r w:rsidR="00987567" w:rsidRPr="00781230">
        <w:rPr>
          <w:rFonts w:eastAsia="Calibri"/>
          <w:bCs/>
          <w:sz w:val="24"/>
          <w:szCs w:val="24"/>
        </w:rPr>
        <w:t xml:space="preserve"> The Board reviewed Ms. Lawless’s petition</w:t>
      </w:r>
      <w:r w:rsidR="00E76725" w:rsidRPr="00781230">
        <w:rPr>
          <w:rFonts w:eastAsia="Calibri"/>
          <w:bCs/>
          <w:sz w:val="24"/>
          <w:szCs w:val="24"/>
        </w:rPr>
        <w:t xml:space="preserve"> to terminate the suspension on her LMHC license.</w:t>
      </w:r>
      <w:r w:rsidR="00987567" w:rsidRPr="00781230">
        <w:rPr>
          <w:rFonts w:eastAsia="Calibri"/>
          <w:bCs/>
          <w:sz w:val="24"/>
          <w:szCs w:val="24"/>
        </w:rPr>
        <w:t xml:space="preserve">  </w:t>
      </w:r>
    </w:p>
    <w:p w14:paraId="34A8294B" w14:textId="77777777" w:rsidR="00987567" w:rsidRDefault="00987567" w:rsidP="00987567">
      <w:pPr>
        <w:contextualSpacing/>
        <w:rPr>
          <w:rFonts w:eastAsia="Calibri"/>
          <w:bCs/>
          <w:szCs w:val="24"/>
        </w:rPr>
      </w:pPr>
    </w:p>
    <w:p w14:paraId="01A90C59" w14:textId="54E8FE7C" w:rsidR="00987567" w:rsidRDefault="00987567" w:rsidP="00987567">
      <w:pPr>
        <w:contextualSpacing/>
        <w:rPr>
          <w:rFonts w:eastAsia="Calibri"/>
          <w:bCs/>
          <w:szCs w:val="24"/>
        </w:rPr>
      </w:pPr>
      <w:r>
        <w:rPr>
          <w:rFonts w:eastAsia="Calibri"/>
          <w:bCs/>
          <w:szCs w:val="24"/>
        </w:rPr>
        <w:t>Dr. Egan returned to the meeting at 11:17 a.m.</w:t>
      </w:r>
    </w:p>
    <w:p w14:paraId="68CEDE4C" w14:textId="77777777" w:rsidR="00987567" w:rsidRDefault="00987567" w:rsidP="00987567">
      <w:pPr>
        <w:ind w:left="720"/>
        <w:contextualSpacing/>
        <w:rPr>
          <w:rFonts w:eastAsia="Calibri"/>
          <w:bCs/>
          <w:szCs w:val="24"/>
        </w:rPr>
      </w:pPr>
    </w:p>
    <w:p w14:paraId="31F23E3C" w14:textId="63B6D9A0" w:rsidR="00390742" w:rsidRPr="00390742" w:rsidRDefault="00987567" w:rsidP="00987567">
      <w:pPr>
        <w:ind w:left="720"/>
        <w:contextualSpacing/>
        <w:rPr>
          <w:rFonts w:eastAsia="Calibri"/>
          <w:bCs/>
          <w:szCs w:val="24"/>
        </w:rPr>
      </w:pPr>
      <w:r>
        <w:rPr>
          <w:rFonts w:eastAsia="Calibri"/>
          <w:bCs/>
          <w:szCs w:val="24"/>
        </w:rPr>
        <w:t xml:space="preserve">After a brief discussion, a motion was made by Ms. Tucker, seconded by Dr. Vercillo, to direct Mr. Bialas to inform Ms. Lawless that she should complete the course specified in her agreement, petition the Board to terminate her suspension, and then, if the Board allows her to </w:t>
      </w:r>
      <w:r w:rsidR="00E76725">
        <w:rPr>
          <w:rFonts w:eastAsia="Calibri"/>
          <w:bCs/>
          <w:szCs w:val="24"/>
        </w:rPr>
        <w:t>reinstate her license</w:t>
      </w:r>
      <w:r>
        <w:rPr>
          <w:rFonts w:eastAsia="Calibri"/>
          <w:bCs/>
          <w:szCs w:val="24"/>
        </w:rPr>
        <w:t xml:space="preserve">, </w:t>
      </w:r>
      <w:r w:rsidR="00E76725">
        <w:rPr>
          <w:rFonts w:eastAsia="Calibri"/>
          <w:bCs/>
          <w:szCs w:val="24"/>
        </w:rPr>
        <w:t xml:space="preserve">complete the normal reinstatement procedures, including </w:t>
      </w:r>
      <w:r>
        <w:rPr>
          <w:rFonts w:eastAsia="Calibri"/>
          <w:bCs/>
          <w:szCs w:val="24"/>
        </w:rPr>
        <w:t>pass</w:t>
      </w:r>
      <w:r w:rsidR="00E76725">
        <w:rPr>
          <w:rFonts w:eastAsia="Calibri"/>
          <w:bCs/>
          <w:szCs w:val="24"/>
        </w:rPr>
        <w:t>ing</w:t>
      </w:r>
      <w:r>
        <w:rPr>
          <w:rFonts w:eastAsia="Calibri"/>
          <w:bCs/>
          <w:szCs w:val="24"/>
        </w:rPr>
        <w:t xml:space="preserve"> the NCMHCE again.  The motion passed unanimously by a roll call vote.</w:t>
      </w:r>
    </w:p>
    <w:p w14:paraId="6B0A6E87" w14:textId="77777777" w:rsidR="00390742" w:rsidRDefault="00390742" w:rsidP="00A53B54">
      <w:pPr>
        <w:rPr>
          <w:rFonts w:eastAsia="Calibri"/>
          <w:b/>
          <w:szCs w:val="24"/>
          <w:u w:val="single"/>
        </w:rPr>
      </w:pPr>
    </w:p>
    <w:p w14:paraId="31715C54" w14:textId="29D1E91D" w:rsidR="00390742" w:rsidRPr="00617F2D" w:rsidRDefault="00617F2D" w:rsidP="00A53B54">
      <w:pPr>
        <w:rPr>
          <w:rFonts w:eastAsia="Calibri"/>
          <w:bCs/>
          <w:szCs w:val="24"/>
        </w:rPr>
      </w:pPr>
      <w:r w:rsidRPr="00617F2D">
        <w:rPr>
          <w:rFonts w:eastAsia="Calibri"/>
          <w:bCs/>
          <w:szCs w:val="24"/>
        </w:rPr>
        <w:t>Ms. Woodbury left the meeting at 11:21 a.m.</w:t>
      </w:r>
    </w:p>
    <w:p w14:paraId="20E68EB7" w14:textId="77777777" w:rsidR="00617F2D" w:rsidRDefault="00617F2D" w:rsidP="00A53B54">
      <w:pPr>
        <w:rPr>
          <w:rFonts w:eastAsia="Calibri"/>
          <w:b/>
          <w:szCs w:val="24"/>
          <w:u w:val="single"/>
        </w:rPr>
      </w:pPr>
    </w:p>
    <w:p w14:paraId="19B6BC9E" w14:textId="008DA0E7" w:rsidR="006E511E" w:rsidRDefault="006E511E" w:rsidP="00A53B54">
      <w:pPr>
        <w:rPr>
          <w:rFonts w:eastAsia="Calibri"/>
          <w:b/>
          <w:szCs w:val="24"/>
          <w:u w:val="single"/>
        </w:rPr>
      </w:pPr>
      <w:r w:rsidRPr="006E511E">
        <w:rPr>
          <w:rFonts w:eastAsia="Calibri"/>
          <w:b/>
          <w:szCs w:val="24"/>
          <w:u w:val="single"/>
        </w:rPr>
        <w:t xml:space="preserve">Comments from </w:t>
      </w:r>
      <w:r>
        <w:rPr>
          <w:rFonts w:eastAsia="Calibri"/>
          <w:b/>
          <w:szCs w:val="24"/>
          <w:u w:val="single"/>
        </w:rPr>
        <w:t>P</w:t>
      </w:r>
      <w:r w:rsidRPr="006E511E">
        <w:rPr>
          <w:rFonts w:eastAsia="Calibri"/>
          <w:b/>
          <w:szCs w:val="24"/>
          <w:u w:val="single"/>
        </w:rPr>
        <w:t xml:space="preserve">rofessional </w:t>
      </w:r>
      <w:r>
        <w:rPr>
          <w:rFonts w:eastAsia="Calibri"/>
          <w:b/>
          <w:szCs w:val="24"/>
          <w:u w:val="single"/>
        </w:rPr>
        <w:t>A</w:t>
      </w:r>
      <w:r w:rsidRPr="006E511E">
        <w:rPr>
          <w:rFonts w:eastAsia="Calibri"/>
          <w:b/>
          <w:szCs w:val="24"/>
          <w:u w:val="single"/>
        </w:rPr>
        <w:t>ssociations</w:t>
      </w:r>
    </w:p>
    <w:p w14:paraId="3C215115" w14:textId="77777777" w:rsidR="006E511E" w:rsidRDefault="006E511E" w:rsidP="00A53B54">
      <w:pPr>
        <w:rPr>
          <w:rFonts w:eastAsia="Calibri"/>
          <w:b/>
          <w:szCs w:val="24"/>
          <w:u w:val="single"/>
        </w:rPr>
      </w:pPr>
    </w:p>
    <w:p w14:paraId="5E716F33" w14:textId="5E4216CC" w:rsidR="006E511E" w:rsidRDefault="00236A96" w:rsidP="00A53B54">
      <w:pPr>
        <w:rPr>
          <w:rFonts w:eastAsia="Calibri"/>
          <w:bCs/>
          <w:szCs w:val="24"/>
        </w:rPr>
      </w:pPr>
      <w:r>
        <w:rPr>
          <w:rFonts w:eastAsia="Calibri"/>
          <w:bCs/>
          <w:szCs w:val="24"/>
        </w:rPr>
        <w:t>Midge Williams from the Massachusetts Mental Health Counselors Association (</w:t>
      </w:r>
      <w:proofErr w:type="spellStart"/>
      <w:r>
        <w:rPr>
          <w:rFonts w:eastAsia="Calibri"/>
          <w:bCs/>
          <w:szCs w:val="24"/>
        </w:rPr>
        <w:t>MaMHCA</w:t>
      </w:r>
      <w:proofErr w:type="spellEnd"/>
      <w:r>
        <w:rPr>
          <w:rFonts w:eastAsia="Calibri"/>
          <w:bCs/>
          <w:szCs w:val="24"/>
        </w:rPr>
        <w:t>) discussed application documents, supervision, and the Board’s proposed regulation revisions.</w:t>
      </w:r>
    </w:p>
    <w:p w14:paraId="230B74AA" w14:textId="77777777" w:rsidR="00236A96" w:rsidRDefault="00236A96" w:rsidP="00A53B54">
      <w:pPr>
        <w:rPr>
          <w:rFonts w:eastAsia="Calibri"/>
          <w:bCs/>
          <w:szCs w:val="24"/>
        </w:rPr>
      </w:pPr>
    </w:p>
    <w:p w14:paraId="2BC4E89C" w14:textId="42E20EB5" w:rsidR="00236A96" w:rsidRDefault="00236A96" w:rsidP="00A53B54">
      <w:pPr>
        <w:rPr>
          <w:rFonts w:eastAsia="Calibri"/>
          <w:bCs/>
          <w:szCs w:val="24"/>
        </w:rPr>
      </w:pPr>
      <w:r>
        <w:rPr>
          <w:rFonts w:eastAsia="Calibri"/>
          <w:bCs/>
          <w:szCs w:val="24"/>
        </w:rPr>
        <w:t xml:space="preserve">Jami Osborne from </w:t>
      </w:r>
      <w:proofErr w:type="spellStart"/>
      <w:r>
        <w:rPr>
          <w:rFonts w:eastAsia="Calibri"/>
          <w:bCs/>
          <w:szCs w:val="24"/>
        </w:rPr>
        <w:t>MaMHCA</w:t>
      </w:r>
      <w:proofErr w:type="spellEnd"/>
      <w:r>
        <w:rPr>
          <w:rFonts w:eastAsia="Calibri"/>
          <w:bCs/>
          <w:szCs w:val="24"/>
        </w:rPr>
        <w:t xml:space="preserve"> asked for clarity about unlicensed practice.</w:t>
      </w:r>
    </w:p>
    <w:p w14:paraId="40023373" w14:textId="77777777" w:rsidR="00236A96" w:rsidRDefault="00236A96" w:rsidP="00A53B54">
      <w:pPr>
        <w:rPr>
          <w:rFonts w:eastAsia="Calibri"/>
          <w:bCs/>
          <w:szCs w:val="24"/>
        </w:rPr>
      </w:pPr>
    </w:p>
    <w:p w14:paraId="57B70BEB" w14:textId="47F9E13D" w:rsidR="00236A96" w:rsidRDefault="00236A96" w:rsidP="00A53B54">
      <w:pPr>
        <w:rPr>
          <w:rFonts w:eastAsia="Calibri"/>
          <w:bCs/>
          <w:szCs w:val="24"/>
        </w:rPr>
      </w:pPr>
      <w:r>
        <w:rPr>
          <w:rFonts w:eastAsia="Calibri"/>
          <w:bCs/>
          <w:szCs w:val="24"/>
        </w:rPr>
        <w:t xml:space="preserve">Christopher </w:t>
      </w:r>
      <w:proofErr w:type="spellStart"/>
      <w:r>
        <w:rPr>
          <w:rFonts w:eastAsia="Calibri"/>
          <w:bCs/>
          <w:szCs w:val="24"/>
        </w:rPr>
        <w:t>Shutzer</w:t>
      </w:r>
      <w:proofErr w:type="spellEnd"/>
      <w:r>
        <w:rPr>
          <w:rFonts w:eastAsia="Calibri"/>
          <w:bCs/>
          <w:szCs w:val="24"/>
        </w:rPr>
        <w:t xml:space="preserve"> asked about the denial of his application.</w:t>
      </w:r>
    </w:p>
    <w:p w14:paraId="106EFECF" w14:textId="77777777" w:rsidR="00236A96" w:rsidRDefault="00236A96" w:rsidP="00A53B54">
      <w:pPr>
        <w:rPr>
          <w:rFonts w:eastAsia="Calibri"/>
          <w:bCs/>
          <w:szCs w:val="24"/>
        </w:rPr>
      </w:pPr>
    </w:p>
    <w:p w14:paraId="521DE35B" w14:textId="6BA8BFB1" w:rsidR="00236A96" w:rsidRPr="006E511E" w:rsidRDefault="00236A96" w:rsidP="00A53B54">
      <w:pPr>
        <w:rPr>
          <w:rFonts w:eastAsia="Calibri"/>
          <w:bCs/>
          <w:szCs w:val="24"/>
        </w:rPr>
      </w:pPr>
      <w:r>
        <w:rPr>
          <w:rFonts w:eastAsia="Calibri"/>
          <w:bCs/>
          <w:szCs w:val="24"/>
        </w:rPr>
        <w:t>Andrea Kremer from the New England Association for Family and Systemic Therapy (NEAFAST) asked about the appointment of someone to the vacant LMFT seat on the Board.</w:t>
      </w:r>
    </w:p>
    <w:p w14:paraId="37C1A117" w14:textId="77777777" w:rsidR="006E511E" w:rsidRDefault="006E511E" w:rsidP="00A53B54">
      <w:pPr>
        <w:rPr>
          <w:rFonts w:eastAsia="Calibri"/>
          <w:b/>
          <w:szCs w:val="24"/>
          <w:u w:val="single"/>
        </w:rPr>
      </w:pPr>
    </w:p>
    <w:p w14:paraId="131E4B85" w14:textId="6B60CEFC" w:rsidR="003D7345" w:rsidRDefault="003D7345" w:rsidP="003D7345">
      <w:pPr>
        <w:pStyle w:val="NoSpacing"/>
        <w:rPr>
          <w:bCs/>
          <w:szCs w:val="24"/>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00375FBB" w:rsidRPr="00375FBB">
        <w:rPr>
          <w:bCs/>
          <w:szCs w:val="24"/>
        </w:rPr>
        <w:t>(</w:t>
      </w:r>
      <w:bookmarkStart w:id="1" w:name="_Hlk172121536"/>
      <w:r w:rsidR="00B574C6">
        <w:rPr>
          <w:rFonts w:eastAsia="Calibri"/>
          <w:bCs/>
          <w:szCs w:val="24"/>
        </w:rPr>
        <w:t>closed</w:t>
      </w:r>
      <w:r w:rsidR="00C525ED" w:rsidRPr="00C525ED">
        <w:rPr>
          <w:rFonts w:eastAsia="Calibri"/>
          <w:bCs/>
          <w:szCs w:val="24"/>
        </w:rPr>
        <w:t xml:space="preserve"> </w:t>
      </w:r>
      <w:r w:rsidR="00951376" w:rsidRPr="00951376">
        <w:rPr>
          <w:rFonts w:eastAsia="Calibri"/>
          <w:bCs/>
          <w:szCs w:val="24"/>
        </w:rPr>
        <w:t xml:space="preserve">under </w:t>
      </w:r>
      <w:r w:rsidR="00951325" w:rsidRPr="00951325">
        <w:rPr>
          <w:szCs w:val="24"/>
        </w:rPr>
        <w:t xml:space="preserve">G.L. c. 30A, § 21(a)(1) </w:t>
      </w:r>
      <w:r w:rsidR="00951325">
        <w:rPr>
          <w:szCs w:val="24"/>
        </w:rPr>
        <w:t xml:space="preserve">and under </w:t>
      </w:r>
      <w:r w:rsidR="00951376" w:rsidRPr="00951376">
        <w:rPr>
          <w:rFonts w:eastAsia="Calibri"/>
          <w:bCs/>
          <w:szCs w:val="24"/>
        </w:rPr>
        <w:t xml:space="preserve">G.L. c. 30A, § 21(a)(7) to comply with G.L. c. 4, § 7, ¶ 26(c) and G.L. c. 214, § 1B; specifically, the Board will discuss and evaluate </w:t>
      </w:r>
      <w:r w:rsidR="00951325">
        <w:rPr>
          <w:rFonts w:eastAsia="Calibri"/>
          <w:bCs/>
          <w:szCs w:val="24"/>
        </w:rPr>
        <w:t xml:space="preserve">the good moral character of applicants as required for licensure and an application and </w:t>
      </w:r>
      <w:r w:rsidR="00951376" w:rsidRPr="00951376">
        <w:rPr>
          <w:rFonts w:eastAsia="Calibri"/>
          <w:bCs/>
          <w:szCs w:val="24"/>
        </w:rPr>
        <w:t>examination accommodation requests</w:t>
      </w:r>
      <w:r w:rsidR="00D57C6D">
        <w:rPr>
          <w:rFonts w:eastAsia="Calibri"/>
          <w:bCs/>
          <w:szCs w:val="24"/>
        </w:rPr>
        <w:t xml:space="preserve"> </w:t>
      </w:r>
      <w:r w:rsidR="00951376" w:rsidRPr="00951376">
        <w:rPr>
          <w:rFonts w:eastAsia="Calibri"/>
          <w:bCs/>
          <w:szCs w:val="24"/>
        </w:rPr>
        <w:t>that involve medical records and information of patients</w:t>
      </w:r>
      <w:bookmarkEnd w:id="1"/>
      <w:r w:rsidR="00CE0BDE">
        <w:rPr>
          <w:bCs/>
          <w:szCs w:val="24"/>
        </w:rPr>
        <w:t>)</w:t>
      </w:r>
    </w:p>
    <w:p w14:paraId="642AED3E" w14:textId="77777777" w:rsidR="00951325" w:rsidRDefault="00951325" w:rsidP="008B3F0C">
      <w:pPr>
        <w:rPr>
          <w:szCs w:val="24"/>
        </w:rPr>
      </w:pPr>
    </w:p>
    <w:p w14:paraId="743EE37D" w14:textId="6BDD486B" w:rsidR="008B3F0C" w:rsidRDefault="003D7345" w:rsidP="008B3F0C">
      <w:pPr>
        <w:rPr>
          <w:szCs w:val="24"/>
        </w:rPr>
      </w:pPr>
      <w:r w:rsidRPr="00A43546">
        <w:rPr>
          <w:szCs w:val="24"/>
        </w:rPr>
        <w:t xml:space="preserve">At </w:t>
      </w:r>
      <w:r w:rsidR="00951325">
        <w:rPr>
          <w:szCs w:val="24"/>
        </w:rPr>
        <w:t>11:32 a</w:t>
      </w:r>
      <w:r>
        <w:rPr>
          <w:szCs w:val="24"/>
        </w:rPr>
        <w:t>.m.</w:t>
      </w:r>
      <w:r w:rsidRPr="00A43546">
        <w:rPr>
          <w:szCs w:val="24"/>
        </w:rPr>
        <w:t xml:space="preserve">, a </w:t>
      </w:r>
      <w:r w:rsidR="00B574C6">
        <w:rPr>
          <w:szCs w:val="24"/>
        </w:rPr>
        <w:t>motion</w:t>
      </w:r>
      <w:r w:rsidRPr="00A43546">
        <w:rPr>
          <w:szCs w:val="24"/>
        </w:rPr>
        <w:t xml:space="preserve"> was made by </w:t>
      </w:r>
      <w:r w:rsidR="00951325">
        <w:rPr>
          <w:szCs w:val="24"/>
        </w:rPr>
        <w:t>Ms. McGarty</w:t>
      </w:r>
      <w:r w:rsidRPr="00A43546">
        <w:rPr>
          <w:szCs w:val="24"/>
        </w:rPr>
        <w:t xml:space="preserve">, </w:t>
      </w:r>
      <w:r>
        <w:rPr>
          <w:szCs w:val="24"/>
        </w:rPr>
        <w:t xml:space="preserve">seconded by </w:t>
      </w:r>
      <w:r w:rsidR="00951325">
        <w:rPr>
          <w:szCs w:val="24"/>
        </w:rPr>
        <w:t>Mr. Gomez</w:t>
      </w:r>
      <w:r>
        <w:rPr>
          <w:szCs w:val="24"/>
        </w:rPr>
        <w:t xml:space="preserve">, to exit the public meeting and (1) enter into a closed executive session </w:t>
      </w:r>
      <w:r w:rsidR="00951376" w:rsidRPr="00951376">
        <w:rPr>
          <w:szCs w:val="24"/>
        </w:rPr>
        <w:t xml:space="preserve">under </w:t>
      </w:r>
      <w:r w:rsidR="00951325" w:rsidRPr="00951325">
        <w:rPr>
          <w:szCs w:val="24"/>
        </w:rPr>
        <w:t xml:space="preserve">G.L. c. 30A, § 21(a)(1) </w:t>
      </w:r>
      <w:r w:rsidR="00951325">
        <w:rPr>
          <w:szCs w:val="24"/>
        </w:rPr>
        <w:t xml:space="preserve">and under </w:t>
      </w:r>
      <w:r w:rsidR="00951325" w:rsidRPr="00951376">
        <w:rPr>
          <w:rFonts w:eastAsia="Calibri"/>
          <w:bCs/>
          <w:szCs w:val="24"/>
        </w:rPr>
        <w:t xml:space="preserve">G.L. c. 30A, § 21(a)(7) to comply with G.L. c. 4, § 7, ¶ 26(c) and G.L. c. 214, § 1B; specifically, the Board will discuss and evaluate </w:t>
      </w:r>
      <w:r w:rsidR="00951325">
        <w:rPr>
          <w:rFonts w:eastAsia="Calibri"/>
          <w:bCs/>
          <w:szCs w:val="24"/>
        </w:rPr>
        <w:t xml:space="preserve">the good moral character of applicants as required for licensure and an application and </w:t>
      </w:r>
      <w:r w:rsidR="00951325" w:rsidRPr="00951376">
        <w:rPr>
          <w:rFonts w:eastAsia="Calibri"/>
          <w:bCs/>
          <w:szCs w:val="24"/>
        </w:rPr>
        <w:t>examination accommodation requests</w:t>
      </w:r>
      <w:r w:rsidR="00951325">
        <w:rPr>
          <w:rFonts w:eastAsia="Calibri"/>
          <w:bCs/>
          <w:szCs w:val="24"/>
        </w:rPr>
        <w:t xml:space="preserve"> </w:t>
      </w:r>
      <w:r w:rsidR="00951325" w:rsidRPr="00951376">
        <w:rPr>
          <w:rFonts w:eastAsia="Calibri"/>
          <w:bCs/>
          <w:szCs w:val="24"/>
        </w:rPr>
        <w:t xml:space="preserve">that involve medical records and information of </w:t>
      </w:r>
      <w:r w:rsidR="00951325">
        <w:rPr>
          <w:rFonts w:eastAsia="Calibri"/>
          <w:bCs/>
          <w:szCs w:val="24"/>
        </w:rPr>
        <w:t>patients</w:t>
      </w:r>
      <w:r w:rsidR="00CE0BDE">
        <w:rPr>
          <w:bCs/>
          <w:szCs w:val="24"/>
        </w:rPr>
        <w:t xml:space="preserve">; </w:t>
      </w:r>
      <w:r w:rsidR="00CE0BDE">
        <w:rPr>
          <w:szCs w:val="24"/>
        </w:rPr>
        <w:t>then</w:t>
      </w:r>
      <w:r w:rsidR="006169AF">
        <w:rPr>
          <w:szCs w:val="24"/>
        </w:rPr>
        <w:t xml:space="preserve"> </w:t>
      </w:r>
      <w:r w:rsidR="00D00C0F">
        <w:rPr>
          <w:szCs w:val="24"/>
        </w:rPr>
        <w:t>(</w:t>
      </w:r>
      <w:r w:rsidR="00DF5BAB">
        <w:rPr>
          <w:szCs w:val="24"/>
        </w:rPr>
        <w:t>2</w:t>
      </w:r>
      <w:r w:rsidR="00D00C0F">
        <w:rPr>
          <w:szCs w:val="24"/>
        </w:rPr>
        <w:t xml:space="preserve">) enter into </w:t>
      </w:r>
      <w:r w:rsidR="00CE0BDE">
        <w:rPr>
          <w:szCs w:val="24"/>
        </w:rPr>
        <w:t xml:space="preserve">investigative conference </w:t>
      </w:r>
      <w:r w:rsidR="00CE0BDE" w:rsidRPr="0035691B">
        <w:rPr>
          <w:bCs/>
          <w:szCs w:val="24"/>
        </w:rPr>
        <w:t>under G.L. c. 112, § 65C</w:t>
      </w:r>
      <w:r w:rsidR="00CE0BDE" w:rsidRPr="0035691B">
        <w:rPr>
          <w:szCs w:val="24"/>
        </w:rPr>
        <w:t xml:space="preserve"> </w:t>
      </w:r>
      <w:bookmarkStart w:id="2" w:name="_Hlk148449803"/>
      <w:r w:rsidR="00CE0BDE">
        <w:rPr>
          <w:szCs w:val="24"/>
        </w:rPr>
        <w:t xml:space="preserve">to </w:t>
      </w:r>
      <w:bookmarkEnd w:id="2"/>
      <w:r w:rsidR="00DF5BAB">
        <w:rPr>
          <w:szCs w:val="24"/>
        </w:rPr>
        <w:t xml:space="preserve">conduct a case interview and </w:t>
      </w:r>
      <w:r w:rsidR="00951376">
        <w:rPr>
          <w:szCs w:val="24"/>
        </w:rPr>
        <w:t>review new cases</w:t>
      </w:r>
      <w:r w:rsidR="00CE0BDE">
        <w:rPr>
          <w:szCs w:val="24"/>
        </w:rPr>
        <w:t xml:space="preserve">; and then, after the conclusion of </w:t>
      </w:r>
      <w:r w:rsidR="00CE0BDE">
        <w:rPr>
          <w:szCs w:val="24"/>
        </w:rPr>
        <w:lastRenderedPageBreak/>
        <w:t>investigative conference, (</w:t>
      </w:r>
      <w:r w:rsidR="00DF5BAB">
        <w:rPr>
          <w:szCs w:val="24"/>
        </w:rPr>
        <w:t>3</w:t>
      </w:r>
      <w:r w:rsidR="00CE0BDE">
        <w:rPr>
          <w:szCs w:val="24"/>
        </w:rPr>
        <w:t>) not return to the public meeting and adjourn.  The motion passed unanimously by a roll call vote.</w:t>
      </w:r>
    </w:p>
    <w:p w14:paraId="512BDB95" w14:textId="77777777" w:rsidR="00646524" w:rsidRDefault="00646524" w:rsidP="008B3F0C">
      <w:pPr>
        <w:rPr>
          <w:szCs w:val="24"/>
        </w:rPr>
      </w:pPr>
    </w:p>
    <w:p w14:paraId="49525BE5" w14:textId="17E91830" w:rsidR="00C51874" w:rsidRDefault="00C51874" w:rsidP="008B3F0C">
      <w:pPr>
        <w:rPr>
          <w:rFonts w:eastAsia="Calibri"/>
          <w:szCs w:val="24"/>
        </w:rPr>
      </w:pPr>
      <w:r>
        <w:rPr>
          <w:rFonts w:eastAsia="Calibri"/>
          <w:szCs w:val="24"/>
        </w:rPr>
        <w:t xml:space="preserve">The Board entered executive session at </w:t>
      </w:r>
      <w:r w:rsidR="00716E58">
        <w:rPr>
          <w:rFonts w:eastAsia="Calibri"/>
          <w:szCs w:val="24"/>
        </w:rPr>
        <w:t>11:32 a</w:t>
      </w:r>
      <w:r>
        <w:rPr>
          <w:rFonts w:eastAsia="Calibri"/>
          <w:szCs w:val="24"/>
        </w:rPr>
        <w:t>.m.</w:t>
      </w:r>
    </w:p>
    <w:p w14:paraId="7F449A90" w14:textId="77777777" w:rsidR="00300F2A" w:rsidRDefault="00300F2A" w:rsidP="008B3F0C">
      <w:pPr>
        <w:rPr>
          <w:rFonts w:eastAsia="Calibri"/>
          <w:szCs w:val="24"/>
        </w:rPr>
      </w:pPr>
    </w:p>
    <w:p w14:paraId="0E1DEB66" w14:textId="46037E12" w:rsidR="00300F2A" w:rsidRDefault="00716E58" w:rsidP="008B3F0C">
      <w:pPr>
        <w:rPr>
          <w:rFonts w:eastAsia="Calibri"/>
          <w:szCs w:val="24"/>
        </w:rPr>
      </w:pPr>
      <w:r>
        <w:rPr>
          <w:rFonts w:eastAsia="Calibri"/>
          <w:szCs w:val="24"/>
        </w:rPr>
        <w:t>Dr. Vercillo</w:t>
      </w:r>
      <w:r w:rsidR="00300F2A">
        <w:rPr>
          <w:rFonts w:eastAsia="Calibri"/>
          <w:szCs w:val="24"/>
        </w:rPr>
        <w:t xml:space="preserve"> left the meeting at 1</w:t>
      </w:r>
      <w:r>
        <w:rPr>
          <w:rFonts w:eastAsia="Calibri"/>
          <w:szCs w:val="24"/>
        </w:rPr>
        <w:t>1:32 a</w:t>
      </w:r>
      <w:r w:rsidR="00300F2A">
        <w:rPr>
          <w:rFonts w:eastAsia="Calibri"/>
          <w:szCs w:val="24"/>
        </w:rPr>
        <w:t>.m.</w:t>
      </w:r>
    </w:p>
    <w:p w14:paraId="4DAEE083" w14:textId="77777777" w:rsidR="00716E58" w:rsidRDefault="00716E58" w:rsidP="008B3F0C">
      <w:pPr>
        <w:rPr>
          <w:rFonts w:eastAsia="Calibri"/>
          <w:szCs w:val="24"/>
        </w:rPr>
      </w:pPr>
    </w:p>
    <w:p w14:paraId="76AA190B" w14:textId="0527C1C0" w:rsidR="0095729C" w:rsidRDefault="0095729C" w:rsidP="008B3F0C">
      <w:pPr>
        <w:rPr>
          <w:rFonts w:eastAsia="Calibri"/>
          <w:szCs w:val="24"/>
        </w:rPr>
      </w:pPr>
      <w:r>
        <w:rPr>
          <w:rFonts w:eastAsia="Calibri"/>
          <w:szCs w:val="24"/>
        </w:rPr>
        <w:t>Ms. Woodbury returned to the meeting at 11:32 a.m.</w:t>
      </w:r>
    </w:p>
    <w:p w14:paraId="7F86D96B" w14:textId="77777777" w:rsidR="0095729C" w:rsidRDefault="0095729C" w:rsidP="008B3F0C">
      <w:pPr>
        <w:rPr>
          <w:rFonts w:eastAsia="Calibri"/>
          <w:szCs w:val="24"/>
        </w:rPr>
      </w:pPr>
    </w:p>
    <w:p w14:paraId="03C84665" w14:textId="7B5DF74D" w:rsidR="00716E58" w:rsidRDefault="00716E58" w:rsidP="008B3F0C">
      <w:pPr>
        <w:rPr>
          <w:rFonts w:eastAsia="Calibri"/>
          <w:szCs w:val="24"/>
        </w:rPr>
      </w:pPr>
      <w:r>
        <w:rPr>
          <w:rFonts w:eastAsia="Calibri"/>
          <w:szCs w:val="24"/>
        </w:rPr>
        <w:t>Dr. Vercillo returned to the meeting at 11:50 a.m.</w:t>
      </w:r>
    </w:p>
    <w:p w14:paraId="1C9E80E5" w14:textId="77777777" w:rsidR="00716E58" w:rsidRDefault="00716E58" w:rsidP="008B3F0C">
      <w:pPr>
        <w:rPr>
          <w:rFonts w:eastAsia="Calibri"/>
          <w:szCs w:val="24"/>
        </w:rPr>
      </w:pPr>
    </w:p>
    <w:p w14:paraId="72160DAE" w14:textId="3F8645F6" w:rsidR="00716E58" w:rsidRDefault="00716E58" w:rsidP="008B3F0C">
      <w:pPr>
        <w:rPr>
          <w:rFonts w:eastAsia="Calibri"/>
          <w:szCs w:val="24"/>
        </w:rPr>
      </w:pPr>
      <w:r>
        <w:rPr>
          <w:rFonts w:eastAsia="Calibri"/>
          <w:szCs w:val="24"/>
        </w:rPr>
        <w:t>Dr. Ahearn arrived at 12:45 p.m.</w:t>
      </w:r>
    </w:p>
    <w:p w14:paraId="37375ECF" w14:textId="77777777" w:rsidR="002C425D" w:rsidRDefault="002C425D" w:rsidP="008B3F0C">
      <w:pPr>
        <w:rPr>
          <w:rFonts w:eastAsia="Calibri"/>
          <w:szCs w:val="24"/>
        </w:rPr>
      </w:pPr>
    </w:p>
    <w:p w14:paraId="580018EF" w14:textId="25F5B0B1" w:rsidR="002C425D" w:rsidRDefault="002C425D" w:rsidP="008B3F0C">
      <w:pPr>
        <w:rPr>
          <w:rFonts w:eastAsia="Calibri"/>
          <w:szCs w:val="24"/>
        </w:rPr>
      </w:pPr>
      <w:r>
        <w:rPr>
          <w:rFonts w:eastAsia="Calibri"/>
          <w:szCs w:val="24"/>
        </w:rPr>
        <w:t xml:space="preserve">Ms. Woodbury left the meeting at 12:45 </w:t>
      </w:r>
      <w:r w:rsidR="00BE76BA">
        <w:rPr>
          <w:rFonts w:eastAsia="Calibri"/>
          <w:szCs w:val="24"/>
        </w:rPr>
        <w:t>p</w:t>
      </w:r>
      <w:r>
        <w:rPr>
          <w:rFonts w:eastAsia="Calibri"/>
          <w:szCs w:val="24"/>
        </w:rPr>
        <w:t>.m.</w:t>
      </w:r>
    </w:p>
    <w:p w14:paraId="1F9B6682" w14:textId="77777777" w:rsidR="002C425D" w:rsidRDefault="002C425D" w:rsidP="008B3F0C">
      <w:pPr>
        <w:rPr>
          <w:rFonts w:eastAsia="Calibri"/>
          <w:szCs w:val="24"/>
        </w:rPr>
      </w:pPr>
    </w:p>
    <w:p w14:paraId="63D221FB" w14:textId="5038351B" w:rsidR="002C425D" w:rsidRDefault="002C425D" w:rsidP="008B3F0C">
      <w:pPr>
        <w:rPr>
          <w:rFonts w:eastAsia="Calibri"/>
          <w:szCs w:val="24"/>
        </w:rPr>
      </w:pPr>
      <w:r>
        <w:rPr>
          <w:rFonts w:eastAsia="Calibri"/>
          <w:szCs w:val="24"/>
        </w:rPr>
        <w:t xml:space="preserve">Ms. Woodbury returned to the meeting at 12:48 </w:t>
      </w:r>
      <w:r w:rsidR="00BE76BA">
        <w:rPr>
          <w:rFonts w:eastAsia="Calibri"/>
          <w:szCs w:val="24"/>
        </w:rPr>
        <w:t>p</w:t>
      </w:r>
      <w:r>
        <w:rPr>
          <w:rFonts w:eastAsia="Calibri"/>
          <w:szCs w:val="24"/>
        </w:rPr>
        <w:t>.m.</w:t>
      </w:r>
    </w:p>
    <w:p w14:paraId="3DD8A8AF" w14:textId="77777777" w:rsidR="00C51874" w:rsidRDefault="00C51874" w:rsidP="008B3F0C">
      <w:pPr>
        <w:rPr>
          <w:rFonts w:eastAsia="Calibri"/>
          <w:szCs w:val="24"/>
        </w:rPr>
      </w:pPr>
    </w:p>
    <w:p w14:paraId="2BAA1EAF" w14:textId="15149264" w:rsidR="008B3F0C" w:rsidRDefault="008B3F0C" w:rsidP="008B3F0C">
      <w:pPr>
        <w:rPr>
          <w:rFonts w:eastAsia="Calibri"/>
          <w:szCs w:val="24"/>
        </w:rPr>
      </w:pPr>
      <w:r>
        <w:rPr>
          <w:rFonts w:eastAsia="Calibri"/>
          <w:szCs w:val="24"/>
        </w:rPr>
        <w:t xml:space="preserve">Board maintains separate minutes of </w:t>
      </w:r>
      <w:r w:rsidR="00D65011">
        <w:rPr>
          <w:rFonts w:eastAsia="Calibri"/>
          <w:szCs w:val="24"/>
        </w:rPr>
        <w:t>e</w:t>
      </w:r>
      <w:r>
        <w:rPr>
          <w:rFonts w:eastAsia="Calibri"/>
          <w:szCs w:val="24"/>
        </w:rPr>
        <w:t xml:space="preserve">xecutive </w:t>
      </w:r>
      <w:r w:rsidR="00D65011">
        <w:rPr>
          <w:rFonts w:eastAsia="Calibri"/>
          <w:szCs w:val="24"/>
        </w:rPr>
        <w:t>s</w:t>
      </w:r>
      <w:r>
        <w:rPr>
          <w:rFonts w:eastAsia="Calibri"/>
          <w:szCs w:val="24"/>
        </w:rPr>
        <w:t>ession.</w:t>
      </w:r>
    </w:p>
    <w:p w14:paraId="6352B834" w14:textId="77777777" w:rsidR="009739B6" w:rsidRDefault="009739B6" w:rsidP="008B3F0C">
      <w:pPr>
        <w:rPr>
          <w:rFonts w:eastAsia="Calibri"/>
          <w:b/>
          <w:szCs w:val="24"/>
          <w:u w:val="single"/>
        </w:rPr>
      </w:pPr>
    </w:p>
    <w:p w14:paraId="3E33C2C6" w14:textId="78E04127" w:rsidR="00136D66" w:rsidRPr="004D3E99" w:rsidRDefault="00136D66" w:rsidP="00136D66">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w:t>
      </w:r>
      <w:r w:rsidR="005F750F">
        <w:rPr>
          <w:rFonts w:eastAsia="Calibri"/>
          <w:szCs w:val="24"/>
        </w:rPr>
        <w:t>c</w:t>
      </w:r>
      <w:r>
        <w:rPr>
          <w:rFonts w:eastAsia="Calibri"/>
          <w:szCs w:val="24"/>
        </w:rPr>
        <w:t xml:space="preserve">losed </w:t>
      </w:r>
      <w:r w:rsidR="005F750F">
        <w:rPr>
          <w:rFonts w:eastAsia="Calibri"/>
          <w:szCs w:val="24"/>
        </w:rPr>
        <w:t>s</w:t>
      </w:r>
      <w:r>
        <w:rPr>
          <w:rFonts w:eastAsia="Calibri"/>
          <w:szCs w:val="24"/>
        </w:rPr>
        <w:t xml:space="preserve">ession under </w:t>
      </w:r>
      <w:bookmarkStart w:id="3" w:name="_Hlk150951578"/>
      <w:r>
        <w:rPr>
          <w:rFonts w:eastAsia="Calibri"/>
          <w:szCs w:val="24"/>
        </w:rPr>
        <w:t>G.</w:t>
      </w:r>
      <w:r w:rsidRPr="004D3E99">
        <w:rPr>
          <w:rFonts w:eastAsia="Calibri"/>
          <w:szCs w:val="24"/>
        </w:rPr>
        <w:t>L. c. 112, § 65C</w:t>
      </w:r>
      <w:bookmarkEnd w:id="3"/>
      <w:r>
        <w:rPr>
          <w:rFonts w:eastAsia="Calibri"/>
          <w:szCs w:val="24"/>
        </w:rPr>
        <w:t>)</w:t>
      </w:r>
    </w:p>
    <w:p w14:paraId="3D073DBE" w14:textId="77777777" w:rsidR="009739B6" w:rsidRDefault="009739B6" w:rsidP="008B3F0C">
      <w:pPr>
        <w:rPr>
          <w:rFonts w:eastAsia="Calibri"/>
          <w:b/>
          <w:szCs w:val="24"/>
          <w:u w:val="single"/>
        </w:rPr>
      </w:pPr>
    </w:p>
    <w:p w14:paraId="40D4B646" w14:textId="780825CB" w:rsidR="00136D66" w:rsidRPr="00136D66" w:rsidRDefault="00136D66" w:rsidP="008B3F0C">
      <w:pPr>
        <w:rPr>
          <w:rFonts w:eastAsia="Calibri"/>
          <w:bCs/>
          <w:szCs w:val="24"/>
        </w:rPr>
      </w:pPr>
      <w:r w:rsidRPr="00136D66">
        <w:rPr>
          <w:rFonts w:eastAsia="Calibri"/>
          <w:bCs/>
          <w:szCs w:val="24"/>
        </w:rPr>
        <w:t xml:space="preserve">The Board entered investigative conference at </w:t>
      </w:r>
      <w:r w:rsidR="00DA0F27">
        <w:rPr>
          <w:rFonts w:eastAsia="Calibri"/>
          <w:bCs/>
          <w:szCs w:val="24"/>
        </w:rPr>
        <w:t xml:space="preserve">12:48 </w:t>
      </w:r>
      <w:r w:rsidR="00BE76BA">
        <w:rPr>
          <w:rFonts w:eastAsia="Calibri"/>
          <w:bCs/>
          <w:szCs w:val="24"/>
        </w:rPr>
        <w:t>p</w:t>
      </w:r>
      <w:r w:rsidR="00DA0F27">
        <w:rPr>
          <w:rFonts w:eastAsia="Calibri"/>
          <w:bCs/>
          <w:szCs w:val="24"/>
        </w:rPr>
        <w:t>.</w:t>
      </w:r>
      <w:r w:rsidRPr="00136D66">
        <w:rPr>
          <w:rFonts w:eastAsia="Calibri"/>
          <w:bCs/>
          <w:szCs w:val="24"/>
        </w:rPr>
        <w:t>m.</w:t>
      </w:r>
    </w:p>
    <w:p w14:paraId="4AFC4127" w14:textId="77777777" w:rsidR="00C71FC5" w:rsidRDefault="00C71FC5" w:rsidP="008B3F0C">
      <w:pPr>
        <w:rPr>
          <w:rFonts w:eastAsia="Calibri"/>
          <w:bCs/>
          <w:szCs w:val="24"/>
        </w:rPr>
      </w:pPr>
    </w:p>
    <w:p w14:paraId="13CC8410" w14:textId="2DA335B0" w:rsidR="00BE76BA" w:rsidRDefault="00BE76BA" w:rsidP="008B3F0C">
      <w:pPr>
        <w:rPr>
          <w:rFonts w:eastAsia="Calibri"/>
          <w:bCs/>
          <w:szCs w:val="24"/>
        </w:rPr>
      </w:pPr>
      <w:r>
        <w:rPr>
          <w:rFonts w:eastAsia="Calibri"/>
          <w:bCs/>
          <w:szCs w:val="24"/>
        </w:rPr>
        <w:t>Dr. Egan left the meeting at 12:49 p.m.</w:t>
      </w:r>
    </w:p>
    <w:p w14:paraId="35BB913E" w14:textId="77777777" w:rsidR="00BE76BA" w:rsidRDefault="00BE76BA" w:rsidP="008B3F0C">
      <w:pPr>
        <w:rPr>
          <w:rFonts w:eastAsia="Calibri"/>
          <w:bCs/>
          <w:szCs w:val="24"/>
        </w:rPr>
      </w:pPr>
    </w:p>
    <w:p w14:paraId="04F92367" w14:textId="79A1DCD4" w:rsidR="008B3F0C" w:rsidRPr="00FF5D42" w:rsidRDefault="008B3F0C" w:rsidP="008B3F0C">
      <w:pPr>
        <w:rPr>
          <w:szCs w:val="24"/>
        </w:rPr>
      </w:pPr>
      <w:r>
        <w:rPr>
          <w:szCs w:val="24"/>
        </w:rPr>
        <w:t>During the investigative conference, the Board took the following action</w:t>
      </w:r>
      <w:r w:rsidR="00172707">
        <w:rPr>
          <w:szCs w:val="24"/>
        </w:rPr>
        <w:t>s</w:t>
      </w:r>
      <w:r>
        <w:rPr>
          <w:szCs w:val="24"/>
        </w:rPr>
        <w:t>:</w:t>
      </w:r>
    </w:p>
    <w:p w14:paraId="1AA0BF0A" w14:textId="77777777" w:rsidR="004E2BC9" w:rsidRDefault="004E2BC9" w:rsidP="00172707">
      <w:pPr>
        <w:rPr>
          <w:rFonts w:eastAsia="Calibri"/>
          <w:b/>
          <w:szCs w:val="24"/>
        </w:rPr>
      </w:pPr>
    </w:p>
    <w:p w14:paraId="1EBDD7B4" w14:textId="478993B8" w:rsidR="00BE76BA" w:rsidRDefault="00BE76BA" w:rsidP="00BE76BA">
      <w:pPr>
        <w:rPr>
          <w:rFonts w:eastAsia="Calibri"/>
          <w:b/>
          <w:bCs/>
          <w:szCs w:val="24"/>
        </w:rPr>
      </w:pPr>
      <w:r w:rsidRPr="00BE76BA">
        <w:rPr>
          <w:rFonts w:eastAsia="Calibri"/>
          <w:b/>
          <w:bCs/>
          <w:szCs w:val="24"/>
        </w:rPr>
        <w:t xml:space="preserve">Case </w:t>
      </w:r>
      <w:r>
        <w:rPr>
          <w:rFonts w:eastAsia="Calibri"/>
          <w:b/>
          <w:bCs/>
          <w:szCs w:val="24"/>
        </w:rPr>
        <w:t>I</w:t>
      </w:r>
      <w:r w:rsidRPr="00BE76BA">
        <w:rPr>
          <w:rFonts w:eastAsia="Calibri"/>
          <w:b/>
          <w:bCs/>
          <w:szCs w:val="24"/>
        </w:rPr>
        <w:t>nterview</w:t>
      </w:r>
    </w:p>
    <w:p w14:paraId="6110C1C3" w14:textId="77777777" w:rsidR="00BE76BA" w:rsidRDefault="00BE76BA" w:rsidP="00BE76BA">
      <w:pPr>
        <w:rPr>
          <w:rFonts w:eastAsia="Calibri"/>
          <w:b/>
          <w:bCs/>
          <w:szCs w:val="24"/>
        </w:rPr>
      </w:pPr>
    </w:p>
    <w:p w14:paraId="6B799962" w14:textId="437C867C" w:rsidR="00BE76BA" w:rsidRPr="00EB247E" w:rsidRDefault="00BE76BA" w:rsidP="00BE76BA">
      <w:pPr>
        <w:rPr>
          <w:rFonts w:eastAsia="Calibri"/>
          <w:szCs w:val="24"/>
        </w:rPr>
      </w:pPr>
      <w:r w:rsidRPr="00EB247E">
        <w:rPr>
          <w:rFonts w:eastAsia="Calibri"/>
          <w:szCs w:val="24"/>
        </w:rPr>
        <w:t xml:space="preserve">Mr. Gomez recused himself from the following matter and left the meeting at </w:t>
      </w:r>
      <w:r w:rsidR="00EB247E" w:rsidRPr="00EB247E">
        <w:rPr>
          <w:rFonts w:eastAsia="Calibri"/>
          <w:szCs w:val="24"/>
        </w:rPr>
        <w:t>12:51 a.m.</w:t>
      </w:r>
    </w:p>
    <w:p w14:paraId="5AB75D3A" w14:textId="77777777" w:rsidR="00BE76BA" w:rsidRPr="00BE76BA" w:rsidRDefault="00BE76BA" w:rsidP="00BE76BA">
      <w:pPr>
        <w:rPr>
          <w:rFonts w:eastAsia="Calibri"/>
          <w:b/>
          <w:bCs/>
          <w:szCs w:val="24"/>
        </w:rPr>
      </w:pPr>
    </w:p>
    <w:p w14:paraId="7408D3A1" w14:textId="06CC4C37" w:rsidR="00BE76BA" w:rsidRPr="00BE76BA" w:rsidRDefault="00BE76BA" w:rsidP="00BE76BA">
      <w:pPr>
        <w:ind w:left="6480" w:hanging="6480"/>
        <w:rPr>
          <w:rFonts w:eastAsia="Calibri"/>
          <w:szCs w:val="24"/>
        </w:rPr>
      </w:pPr>
      <w:r w:rsidRPr="00BE76BA">
        <w:rPr>
          <w:rFonts w:eastAsia="Calibri"/>
          <w:szCs w:val="24"/>
        </w:rPr>
        <w:t>AMH-2023-0030 (</w:t>
      </w:r>
      <w:r>
        <w:rPr>
          <w:rFonts w:eastAsia="Calibri"/>
          <w:szCs w:val="24"/>
        </w:rPr>
        <w:t>SS</w:t>
      </w:r>
      <w:r w:rsidRPr="00BE76BA">
        <w:rPr>
          <w:rFonts w:eastAsia="Calibri"/>
          <w:szCs w:val="24"/>
        </w:rPr>
        <w:t>)</w:t>
      </w:r>
      <w:r>
        <w:rPr>
          <w:rFonts w:eastAsia="Calibri"/>
          <w:szCs w:val="24"/>
        </w:rPr>
        <w:t>:</w:t>
      </w:r>
      <w:r>
        <w:rPr>
          <w:rFonts w:eastAsia="Calibri"/>
          <w:szCs w:val="24"/>
        </w:rPr>
        <w:tab/>
        <w:t>Interviewed respondent; dismiss with advisory letter</w:t>
      </w:r>
    </w:p>
    <w:p w14:paraId="02195117" w14:textId="77777777" w:rsidR="00BE76BA" w:rsidRPr="00BE76BA" w:rsidRDefault="00BE76BA" w:rsidP="00BE76BA">
      <w:pPr>
        <w:rPr>
          <w:rFonts w:eastAsia="Calibri"/>
          <w:szCs w:val="24"/>
        </w:rPr>
      </w:pPr>
    </w:p>
    <w:p w14:paraId="2048A2A5" w14:textId="77777777" w:rsidR="00BE76BA" w:rsidRDefault="00BE76BA" w:rsidP="00EB247E">
      <w:pPr>
        <w:rPr>
          <w:rFonts w:eastAsia="Calibri"/>
          <w:b/>
          <w:bCs/>
          <w:szCs w:val="24"/>
        </w:rPr>
      </w:pPr>
      <w:r w:rsidRPr="00BE76BA">
        <w:rPr>
          <w:rFonts w:eastAsia="Calibri"/>
          <w:b/>
          <w:bCs/>
          <w:szCs w:val="24"/>
        </w:rPr>
        <w:t>Cases</w:t>
      </w:r>
    </w:p>
    <w:p w14:paraId="04A12DA7" w14:textId="77777777" w:rsidR="00EB247E" w:rsidRPr="00BE76BA" w:rsidRDefault="00EB247E" w:rsidP="00EB247E">
      <w:pPr>
        <w:rPr>
          <w:rFonts w:eastAsia="Calibri"/>
          <w:b/>
          <w:bCs/>
          <w:szCs w:val="24"/>
        </w:rPr>
      </w:pPr>
    </w:p>
    <w:p w14:paraId="1D944BC5" w14:textId="74F23F38" w:rsidR="00BE76BA" w:rsidRPr="00BE76BA" w:rsidRDefault="00BE76BA" w:rsidP="00EB247E">
      <w:pPr>
        <w:ind w:left="6480" w:hanging="6480"/>
        <w:rPr>
          <w:rFonts w:eastAsia="Calibri"/>
          <w:szCs w:val="24"/>
        </w:rPr>
      </w:pPr>
      <w:r w:rsidRPr="00BE76BA">
        <w:rPr>
          <w:rFonts w:eastAsia="Calibri"/>
          <w:szCs w:val="24"/>
        </w:rPr>
        <w:t>AMH-2023-0036 (</w:t>
      </w:r>
      <w:r w:rsidR="00EB247E">
        <w:rPr>
          <w:rFonts w:eastAsia="Calibri"/>
          <w:szCs w:val="24"/>
        </w:rPr>
        <w:t>GC</w:t>
      </w:r>
      <w:r w:rsidRPr="00BE76BA">
        <w:rPr>
          <w:rFonts w:eastAsia="Calibri"/>
          <w:szCs w:val="24"/>
        </w:rPr>
        <w:t>)</w:t>
      </w:r>
      <w:r w:rsidR="00EB247E">
        <w:rPr>
          <w:rFonts w:eastAsia="Calibri"/>
          <w:szCs w:val="24"/>
        </w:rPr>
        <w:t>:</w:t>
      </w:r>
      <w:r w:rsidR="00EB247E">
        <w:rPr>
          <w:rFonts w:eastAsia="Calibri"/>
          <w:szCs w:val="24"/>
        </w:rPr>
        <w:tab/>
      </w:r>
      <w:r w:rsidR="00EB247E" w:rsidRPr="00EB247E">
        <w:rPr>
          <w:rFonts w:eastAsia="Calibri"/>
          <w:szCs w:val="24"/>
        </w:rPr>
        <w:t>Review case at meeting next month</w:t>
      </w:r>
    </w:p>
    <w:p w14:paraId="5D2B750B" w14:textId="61A4DE1C" w:rsidR="00BE76BA" w:rsidRPr="00BE76BA" w:rsidRDefault="00BE76BA" w:rsidP="00EB247E">
      <w:pPr>
        <w:rPr>
          <w:rFonts w:eastAsia="Calibri"/>
          <w:szCs w:val="24"/>
        </w:rPr>
      </w:pPr>
      <w:bookmarkStart w:id="4" w:name="_Hlk176771414"/>
      <w:r w:rsidRPr="00BE76BA">
        <w:rPr>
          <w:rFonts w:eastAsia="Calibri"/>
          <w:szCs w:val="24"/>
        </w:rPr>
        <w:t>AMH-2023-0016 (</w:t>
      </w:r>
      <w:r w:rsidR="00EB247E">
        <w:rPr>
          <w:rFonts w:eastAsia="Calibri"/>
          <w:szCs w:val="24"/>
        </w:rPr>
        <w:t>JP</w:t>
      </w:r>
      <w:r w:rsidRPr="00BE76BA">
        <w:rPr>
          <w:rFonts w:eastAsia="Calibri"/>
          <w:szCs w:val="24"/>
        </w:rPr>
        <w:t>)</w:t>
      </w:r>
      <w:r w:rsidR="00EB247E">
        <w:rPr>
          <w:rFonts w:eastAsia="Calibri"/>
          <w:szCs w:val="24"/>
        </w:rPr>
        <w:t>:</w:t>
      </w:r>
      <w:r w:rsidR="00EB247E">
        <w:rPr>
          <w:rFonts w:eastAsia="Calibri"/>
          <w:szCs w:val="24"/>
        </w:rPr>
        <w:tab/>
      </w:r>
      <w:r w:rsidR="00EB247E">
        <w:rPr>
          <w:rFonts w:eastAsia="Calibri"/>
          <w:szCs w:val="24"/>
        </w:rPr>
        <w:tab/>
      </w:r>
      <w:r w:rsidR="00EB247E">
        <w:rPr>
          <w:rFonts w:eastAsia="Calibri"/>
          <w:szCs w:val="24"/>
        </w:rPr>
        <w:tab/>
      </w:r>
      <w:r w:rsidR="00EB247E">
        <w:rPr>
          <w:rFonts w:eastAsia="Calibri"/>
          <w:szCs w:val="24"/>
        </w:rPr>
        <w:tab/>
      </w:r>
      <w:r w:rsidR="00EB247E">
        <w:rPr>
          <w:rFonts w:eastAsia="Calibri"/>
          <w:szCs w:val="24"/>
        </w:rPr>
        <w:tab/>
      </w:r>
      <w:r w:rsidR="00EB247E">
        <w:rPr>
          <w:rFonts w:eastAsia="Calibri"/>
          <w:szCs w:val="24"/>
        </w:rPr>
        <w:tab/>
        <w:t>Interview respondent</w:t>
      </w:r>
    </w:p>
    <w:p w14:paraId="673614D7" w14:textId="284A174E" w:rsidR="00BE76BA" w:rsidRPr="00BE76BA" w:rsidRDefault="00BE76BA" w:rsidP="00EB247E">
      <w:pPr>
        <w:ind w:left="6480" w:hanging="6480"/>
        <w:rPr>
          <w:rFonts w:eastAsia="Calibri"/>
          <w:szCs w:val="24"/>
        </w:rPr>
      </w:pPr>
      <w:r w:rsidRPr="00BE76BA">
        <w:rPr>
          <w:rFonts w:eastAsia="Calibri"/>
          <w:szCs w:val="24"/>
        </w:rPr>
        <w:t>AMH-2023-0020 (</w:t>
      </w:r>
      <w:r w:rsidR="00EB247E">
        <w:rPr>
          <w:rFonts w:eastAsia="Calibri"/>
          <w:szCs w:val="24"/>
        </w:rPr>
        <w:t>RB</w:t>
      </w:r>
      <w:r w:rsidRPr="00BE76BA">
        <w:rPr>
          <w:rFonts w:eastAsia="Calibri"/>
          <w:szCs w:val="24"/>
        </w:rPr>
        <w:t>)</w:t>
      </w:r>
      <w:r w:rsidR="00EB247E">
        <w:rPr>
          <w:rFonts w:eastAsia="Calibri"/>
          <w:szCs w:val="24"/>
        </w:rPr>
        <w:t>:</w:t>
      </w:r>
      <w:r w:rsidR="00EB247E">
        <w:rPr>
          <w:rFonts w:eastAsia="Calibri"/>
          <w:szCs w:val="24"/>
        </w:rPr>
        <w:tab/>
        <w:t>Refer to the Office of Prosecutions</w:t>
      </w:r>
    </w:p>
    <w:p w14:paraId="20CA60E3" w14:textId="5D2B68FB" w:rsidR="00BE76BA" w:rsidRPr="00BE76BA" w:rsidRDefault="00BE76BA" w:rsidP="00EB247E">
      <w:pPr>
        <w:rPr>
          <w:rFonts w:eastAsia="Calibri"/>
          <w:szCs w:val="24"/>
        </w:rPr>
      </w:pPr>
      <w:r w:rsidRPr="00BE76BA">
        <w:rPr>
          <w:rFonts w:eastAsia="Calibri"/>
          <w:szCs w:val="24"/>
        </w:rPr>
        <w:t>AMH-2023-0006 (</w:t>
      </w:r>
      <w:r w:rsidR="00EB247E">
        <w:rPr>
          <w:rFonts w:eastAsia="Calibri"/>
          <w:szCs w:val="24"/>
        </w:rPr>
        <w:t>RC</w:t>
      </w:r>
      <w:r w:rsidRPr="00BE76BA">
        <w:rPr>
          <w:rFonts w:eastAsia="Calibri"/>
          <w:szCs w:val="24"/>
        </w:rPr>
        <w:t>)</w:t>
      </w:r>
      <w:r w:rsidR="00EB247E">
        <w:rPr>
          <w:rFonts w:eastAsia="Calibri"/>
          <w:szCs w:val="24"/>
        </w:rPr>
        <w:t>:</w:t>
      </w:r>
      <w:r w:rsidR="00EB247E">
        <w:rPr>
          <w:rFonts w:eastAsia="Calibri"/>
          <w:szCs w:val="24"/>
        </w:rPr>
        <w:tab/>
      </w:r>
      <w:r w:rsidR="00EB247E">
        <w:rPr>
          <w:rFonts w:eastAsia="Calibri"/>
          <w:szCs w:val="24"/>
        </w:rPr>
        <w:tab/>
      </w:r>
      <w:r w:rsidR="00EB247E">
        <w:rPr>
          <w:rFonts w:eastAsia="Calibri"/>
          <w:szCs w:val="24"/>
        </w:rPr>
        <w:tab/>
      </w:r>
      <w:r w:rsidR="00EB247E">
        <w:rPr>
          <w:rFonts w:eastAsia="Calibri"/>
          <w:szCs w:val="24"/>
        </w:rPr>
        <w:tab/>
      </w:r>
      <w:r w:rsidR="00EB247E">
        <w:rPr>
          <w:rFonts w:eastAsia="Calibri"/>
          <w:szCs w:val="24"/>
        </w:rPr>
        <w:tab/>
      </w:r>
      <w:r w:rsidR="00EB247E">
        <w:rPr>
          <w:rFonts w:eastAsia="Calibri"/>
          <w:szCs w:val="24"/>
        </w:rPr>
        <w:tab/>
        <w:t>Dismiss</w:t>
      </w:r>
    </w:p>
    <w:bookmarkEnd w:id="4"/>
    <w:p w14:paraId="374703EE" w14:textId="77777777" w:rsidR="00E418F0" w:rsidRDefault="00E418F0" w:rsidP="003813ED">
      <w:pPr>
        <w:rPr>
          <w:rFonts w:eastAsia="Calibri"/>
          <w:b/>
          <w:bCs/>
          <w:szCs w:val="24"/>
        </w:rPr>
      </w:pPr>
    </w:p>
    <w:p w14:paraId="312B10AE" w14:textId="77777777" w:rsidR="005F750F" w:rsidRDefault="005F750F" w:rsidP="008B3F0C">
      <w:pPr>
        <w:jc w:val="both"/>
        <w:rPr>
          <w:b/>
          <w:szCs w:val="24"/>
          <w:u w:val="single"/>
        </w:rPr>
      </w:pPr>
    </w:p>
    <w:p w14:paraId="13E999F1" w14:textId="77777777" w:rsidR="005F750F" w:rsidRDefault="005F750F" w:rsidP="008B3F0C">
      <w:pPr>
        <w:jc w:val="both"/>
        <w:rPr>
          <w:b/>
          <w:szCs w:val="24"/>
          <w:u w:val="single"/>
        </w:rPr>
      </w:pPr>
    </w:p>
    <w:p w14:paraId="7C86B12F" w14:textId="77777777" w:rsidR="005F750F" w:rsidRDefault="005F750F" w:rsidP="008B3F0C">
      <w:pPr>
        <w:jc w:val="both"/>
        <w:rPr>
          <w:b/>
          <w:szCs w:val="24"/>
          <w:u w:val="single"/>
        </w:rPr>
      </w:pPr>
    </w:p>
    <w:p w14:paraId="43BDEFE3" w14:textId="03C375B1" w:rsidR="008B3F0C" w:rsidRPr="007215DE" w:rsidRDefault="008B3F0C" w:rsidP="008B3F0C">
      <w:pPr>
        <w:jc w:val="both"/>
        <w:rPr>
          <w:b/>
          <w:szCs w:val="24"/>
          <w:u w:val="single"/>
        </w:rPr>
      </w:pPr>
      <w:r w:rsidRPr="007215DE">
        <w:rPr>
          <w:b/>
          <w:szCs w:val="24"/>
          <w:u w:val="single"/>
        </w:rPr>
        <w:lastRenderedPageBreak/>
        <w:t>Adjournment</w:t>
      </w:r>
    </w:p>
    <w:p w14:paraId="68A8AF21" w14:textId="77777777" w:rsidR="008B3F0C" w:rsidRDefault="008B3F0C" w:rsidP="008B3F0C">
      <w:pPr>
        <w:rPr>
          <w:rFonts w:eastAsia="Calibri" w:cs="Calibri"/>
          <w:szCs w:val="24"/>
        </w:rPr>
      </w:pPr>
    </w:p>
    <w:p w14:paraId="1B2FB989" w14:textId="3195DFA5" w:rsidR="00041EBF" w:rsidRDefault="008B3F0C" w:rsidP="008B3F0C">
      <w:pPr>
        <w:rPr>
          <w:rFonts w:eastAsia="Calibri" w:cs="Calibri"/>
          <w:szCs w:val="24"/>
        </w:rPr>
      </w:pPr>
      <w:r>
        <w:rPr>
          <w:rFonts w:eastAsia="Calibri" w:cs="Calibri"/>
          <w:szCs w:val="24"/>
        </w:rPr>
        <w:t xml:space="preserve">At </w:t>
      </w:r>
      <w:r w:rsidR="009F3982">
        <w:rPr>
          <w:rFonts w:eastAsia="Calibri" w:cs="Calibri"/>
          <w:szCs w:val="24"/>
        </w:rPr>
        <w:t>2:</w:t>
      </w:r>
      <w:r w:rsidR="00EB247E">
        <w:rPr>
          <w:rFonts w:eastAsia="Calibri" w:cs="Calibri"/>
          <w:szCs w:val="24"/>
        </w:rPr>
        <w:t>00</w:t>
      </w:r>
      <w:r w:rsidR="006401B3">
        <w:rPr>
          <w:rFonts w:eastAsia="Calibri" w:cs="Calibri"/>
          <w:szCs w:val="24"/>
        </w:rPr>
        <w:t xml:space="preserve"> </w:t>
      </w:r>
      <w:r w:rsidR="00D65011">
        <w:rPr>
          <w:rFonts w:eastAsia="Calibri" w:cs="Calibri"/>
          <w:szCs w:val="24"/>
        </w:rPr>
        <w:t>p</w:t>
      </w:r>
      <w:r>
        <w:rPr>
          <w:rFonts w:eastAsia="Calibri" w:cs="Calibri"/>
          <w:szCs w:val="24"/>
        </w:rPr>
        <w:t xml:space="preserve">.m., a motion was made by </w:t>
      </w:r>
      <w:r w:rsidR="003813ED">
        <w:rPr>
          <w:rFonts w:eastAsia="Calibri" w:cs="Calibri"/>
          <w:szCs w:val="24"/>
        </w:rPr>
        <w:t xml:space="preserve">Ms. </w:t>
      </w:r>
      <w:r w:rsidR="00EB247E">
        <w:rPr>
          <w:rFonts w:eastAsia="Calibri" w:cs="Calibri"/>
          <w:szCs w:val="24"/>
        </w:rPr>
        <w:t>Woodbury</w:t>
      </w:r>
      <w:r>
        <w:rPr>
          <w:rFonts w:eastAsia="Calibri" w:cs="Calibri"/>
          <w:szCs w:val="24"/>
        </w:rPr>
        <w:t xml:space="preserve">, seconded by </w:t>
      </w:r>
      <w:r w:rsidR="00EB247E">
        <w:rPr>
          <w:rFonts w:eastAsia="Calibri" w:cs="Calibri"/>
          <w:szCs w:val="24"/>
        </w:rPr>
        <w:t>Dr. Vercillo</w:t>
      </w:r>
      <w:r>
        <w:rPr>
          <w:rFonts w:eastAsia="Calibri" w:cs="Calibri"/>
          <w:szCs w:val="24"/>
        </w:rPr>
        <w:t>, to adjourn the meeting.  The motion passed unanimously by a roll call vote.</w:t>
      </w:r>
      <w:r w:rsidR="00A2023F">
        <w:rPr>
          <w:rFonts w:eastAsia="Calibri" w:cs="Calibri"/>
          <w:szCs w:val="24"/>
        </w:rPr>
        <w:t xml:space="preserve">  </w:t>
      </w:r>
    </w:p>
    <w:p w14:paraId="62F0D9D1" w14:textId="77777777" w:rsidR="005A0F26" w:rsidRDefault="005A0F26" w:rsidP="008B3F0C">
      <w:pPr>
        <w:rPr>
          <w:rFonts w:eastAsia="Calibri" w:cs="Calibri"/>
          <w:szCs w:val="24"/>
        </w:rPr>
      </w:pPr>
    </w:p>
    <w:p w14:paraId="331CDC4D" w14:textId="27509922" w:rsidR="0095260E" w:rsidRDefault="008B3F0C" w:rsidP="008B3F0C">
      <w:pPr>
        <w:rPr>
          <w:rFonts w:eastAsia="Calibri" w:cs="Calibri"/>
          <w:szCs w:val="24"/>
        </w:rPr>
      </w:pPr>
      <w:r>
        <w:rPr>
          <w:rFonts w:eastAsia="Calibri" w:cs="Calibri"/>
          <w:szCs w:val="24"/>
        </w:rPr>
        <w:t xml:space="preserve">The meeting adjourned at </w:t>
      </w:r>
      <w:r w:rsidR="009F3982">
        <w:rPr>
          <w:rFonts w:eastAsia="Calibri" w:cs="Calibri"/>
          <w:szCs w:val="24"/>
        </w:rPr>
        <w:t>2:</w:t>
      </w:r>
      <w:r w:rsidR="00EB247E">
        <w:rPr>
          <w:rFonts w:eastAsia="Calibri" w:cs="Calibri"/>
          <w:szCs w:val="24"/>
        </w:rPr>
        <w:t>00</w:t>
      </w:r>
      <w:r w:rsidR="009F3982">
        <w:rPr>
          <w:rFonts w:eastAsia="Calibri" w:cs="Calibri"/>
          <w:szCs w:val="24"/>
        </w:rPr>
        <w:t xml:space="preserve"> </w:t>
      </w:r>
      <w:r w:rsidR="003813ED">
        <w:rPr>
          <w:rFonts w:eastAsia="Calibri" w:cs="Calibri"/>
          <w:szCs w:val="24"/>
        </w:rPr>
        <w:t>p</w:t>
      </w:r>
      <w:r>
        <w:rPr>
          <w:rFonts w:eastAsia="Calibri" w:cs="Calibri"/>
          <w:szCs w:val="24"/>
        </w:rPr>
        <w:t>.m.</w:t>
      </w:r>
    </w:p>
    <w:p w14:paraId="7FEBCF60" w14:textId="77777777" w:rsidR="009141C9" w:rsidRDefault="009141C9" w:rsidP="008B3F0C">
      <w:pPr>
        <w:rPr>
          <w:rFonts w:eastAsia="Calibri" w:cs="Calibri"/>
          <w:b/>
          <w:bCs/>
          <w:szCs w:val="24"/>
          <w:u w:val="single"/>
        </w:rPr>
      </w:pPr>
    </w:p>
    <w:p w14:paraId="7FB889FE" w14:textId="0599FF82" w:rsidR="00045100" w:rsidRPr="00F84438" w:rsidRDefault="00F84438" w:rsidP="008B3F0C">
      <w:pPr>
        <w:rPr>
          <w:rFonts w:eastAsia="Calibri" w:cs="Calibri"/>
          <w:b/>
          <w:bCs/>
          <w:szCs w:val="24"/>
          <w:u w:val="single"/>
        </w:rPr>
      </w:pPr>
      <w:r w:rsidRPr="00F84438">
        <w:rPr>
          <w:rFonts w:eastAsia="Calibri" w:cs="Calibri"/>
          <w:b/>
          <w:bCs/>
          <w:szCs w:val="24"/>
          <w:u w:val="single"/>
        </w:rPr>
        <w:t>Approval</w:t>
      </w:r>
    </w:p>
    <w:p w14:paraId="7B9EB8DA" w14:textId="77777777" w:rsidR="00F84438" w:rsidRDefault="00F84438" w:rsidP="008B3F0C">
      <w:pPr>
        <w:rPr>
          <w:rFonts w:eastAsia="Calibri" w:cs="Calibri"/>
          <w:szCs w:val="24"/>
        </w:rPr>
      </w:pPr>
    </w:p>
    <w:p w14:paraId="412BCDEE" w14:textId="6E60521C"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FE4302">
        <w:rPr>
          <w:rFonts w:eastAsia="Calibri" w:cs="Calibri"/>
          <w:szCs w:val="24"/>
        </w:rPr>
        <w:t>October 18</w:t>
      </w:r>
      <w:r>
        <w:rPr>
          <w:rFonts w:eastAsia="Calibri" w:cs="Calibri"/>
          <w:szCs w:val="24"/>
        </w:rPr>
        <w:t>, 202</w:t>
      </w:r>
      <w:r w:rsidR="006369C9">
        <w:rPr>
          <w:rFonts w:eastAsia="Calibri" w:cs="Calibri"/>
          <w:szCs w:val="24"/>
        </w:rPr>
        <w:t>4</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781BCB86" w14:textId="3ED3C764" w:rsidR="003813ED" w:rsidRDefault="008B3F0C" w:rsidP="00F84438">
      <w:pPr>
        <w:ind w:left="5040"/>
        <w:rPr>
          <w:rFonts w:eastAsia="Calibri" w:cs="Calibri"/>
          <w:szCs w:val="24"/>
        </w:rPr>
      </w:pPr>
      <w:r w:rsidRPr="00A25141">
        <w:rPr>
          <w:rFonts w:eastAsia="Calibri" w:cs="Calibri"/>
          <w:szCs w:val="24"/>
        </w:rPr>
        <w:t>Brian Bialas, Executive Directo</w:t>
      </w:r>
      <w:r w:rsidR="0077328F">
        <w:rPr>
          <w:rFonts w:eastAsia="Calibri" w:cs="Calibri"/>
          <w:szCs w:val="24"/>
        </w:rPr>
        <w:t>r</w:t>
      </w:r>
    </w:p>
    <w:p w14:paraId="43348252" w14:textId="77777777" w:rsidR="001A226E" w:rsidRDefault="001A226E" w:rsidP="002C21A3">
      <w:pPr>
        <w:rPr>
          <w:b/>
          <w:szCs w:val="24"/>
        </w:rPr>
      </w:pPr>
    </w:p>
    <w:p w14:paraId="7112E76C" w14:textId="44065D42" w:rsidR="008B3F0C" w:rsidRPr="002C21A3" w:rsidRDefault="008B3F0C" w:rsidP="002C21A3">
      <w:pPr>
        <w:rPr>
          <w:rFonts w:eastAsia="Calibri" w:cs="Calibri"/>
          <w:szCs w:val="24"/>
        </w:rPr>
      </w:pPr>
      <w:r w:rsidRPr="007215DE">
        <w:rPr>
          <w:b/>
          <w:szCs w:val="24"/>
        </w:rPr>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226CEF0B" w:rsidR="008B3F0C" w:rsidRDefault="008B3F0C" w:rsidP="008B3F0C">
      <w:pPr>
        <w:pStyle w:val="NoSpacing"/>
        <w:numPr>
          <w:ilvl w:val="0"/>
          <w:numId w:val="1"/>
        </w:numPr>
        <w:rPr>
          <w:szCs w:val="24"/>
        </w:rPr>
      </w:pPr>
      <w:r>
        <w:rPr>
          <w:szCs w:val="24"/>
        </w:rPr>
        <w:t xml:space="preserve">Agenda for Meeting of </w:t>
      </w:r>
      <w:r w:rsidR="00C11ADD">
        <w:rPr>
          <w:szCs w:val="24"/>
        </w:rPr>
        <w:t>September 20</w:t>
      </w:r>
      <w:r>
        <w:rPr>
          <w:szCs w:val="24"/>
        </w:rPr>
        <w:t>, 202</w:t>
      </w:r>
      <w:r w:rsidR="008578AB">
        <w:rPr>
          <w:szCs w:val="24"/>
        </w:rPr>
        <w:t>4</w:t>
      </w:r>
    </w:p>
    <w:p w14:paraId="5A9AE411" w14:textId="339EF7F6" w:rsidR="008B3F0C" w:rsidRDefault="008B3F0C" w:rsidP="008B3F0C">
      <w:pPr>
        <w:pStyle w:val="NoSpacing"/>
        <w:numPr>
          <w:ilvl w:val="0"/>
          <w:numId w:val="1"/>
        </w:numPr>
        <w:rPr>
          <w:szCs w:val="24"/>
        </w:rPr>
      </w:pPr>
      <w:r>
        <w:rPr>
          <w:szCs w:val="24"/>
        </w:rPr>
        <w:t xml:space="preserve">Public Meeting Minutes of </w:t>
      </w:r>
      <w:r w:rsidR="00C11ADD">
        <w:rPr>
          <w:szCs w:val="24"/>
        </w:rPr>
        <w:t>August 16</w:t>
      </w:r>
      <w:r w:rsidR="00AD72A4">
        <w:rPr>
          <w:szCs w:val="24"/>
        </w:rPr>
        <w:t>, 2024</w:t>
      </w:r>
    </w:p>
    <w:p w14:paraId="032C41BD" w14:textId="762E62CD" w:rsidR="008B3F0C" w:rsidRDefault="008B3F0C" w:rsidP="008B3F0C">
      <w:pPr>
        <w:pStyle w:val="NoSpacing"/>
        <w:numPr>
          <w:ilvl w:val="0"/>
          <w:numId w:val="1"/>
        </w:numPr>
        <w:rPr>
          <w:szCs w:val="24"/>
        </w:rPr>
      </w:pPr>
      <w:r>
        <w:rPr>
          <w:szCs w:val="24"/>
        </w:rPr>
        <w:t xml:space="preserve">Executive Session Minutes of </w:t>
      </w:r>
      <w:r w:rsidR="00C11ADD">
        <w:rPr>
          <w:szCs w:val="24"/>
        </w:rPr>
        <w:t>August 16</w:t>
      </w:r>
      <w:r w:rsidR="00AD72A4">
        <w:rPr>
          <w:szCs w:val="24"/>
        </w:rPr>
        <w:t>, 2024</w:t>
      </w:r>
    </w:p>
    <w:p w14:paraId="53E28FCE" w14:textId="596AB486" w:rsidR="008B3F0C" w:rsidRDefault="008B3F0C" w:rsidP="008B3F0C">
      <w:pPr>
        <w:numPr>
          <w:ilvl w:val="0"/>
          <w:numId w:val="1"/>
        </w:numPr>
        <w:rPr>
          <w:szCs w:val="24"/>
        </w:rPr>
      </w:pPr>
      <w:r>
        <w:rPr>
          <w:szCs w:val="24"/>
        </w:rPr>
        <w:t xml:space="preserve">Applications Reviewed Under Application Review Policy: January 1, </w:t>
      </w:r>
      <w:proofErr w:type="gramStart"/>
      <w:r>
        <w:rPr>
          <w:szCs w:val="24"/>
        </w:rPr>
        <w:t>202</w:t>
      </w:r>
      <w:r w:rsidR="00AD72A4">
        <w:rPr>
          <w:szCs w:val="24"/>
        </w:rPr>
        <w:t>4</w:t>
      </w:r>
      <w:proofErr w:type="gramEnd"/>
      <w:r>
        <w:rPr>
          <w:szCs w:val="24"/>
        </w:rPr>
        <w:t xml:space="preserve"> through </w:t>
      </w:r>
      <w:r w:rsidR="00C11ADD">
        <w:rPr>
          <w:szCs w:val="24"/>
        </w:rPr>
        <w:t>September 19</w:t>
      </w:r>
      <w:r w:rsidR="00AD72A4">
        <w:rPr>
          <w:szCs w:val="24"/>
        </w:rPr>
        <w:t>, 2024</w:t>
      </w:r>
      <w:r w:rsidR="00C47B8E">
        <w:rPr>
          <w:szCs w:val="24"/>
        </w:rPr>
        <w:t xml:space="preserve"> </w:t>
      </w:r>
      <w:r w:rsidR="00E3003D">
        <w:rPr>
          <w:szCs w:val="24"/>
        </w:rPr>
        <w:t xml:space="preserve">and </w:t>
      </w:r>
      <w:r w:rsidR="00C11ADD">
        <w:rPr>
          <w:szCs w:val="24"/>
        </w:rPr>
        <w:t>August</w:t>
      </w:r>
      <w:r w:rsidR="00C47B8E">
        <w:rPr>
          <w:szCs w:val="24"/>
        </w:rPr>
        <w:t xml:space="preserve"> </w:t>
      </w:r>
      <w:r w:rsidR="00E3003D">
        <w:rPr>
          <w:szCs w:val="24"/>
        </w:rPr>
        <w:t xml:space="preserve">1, 2024 through </w:t>
      </w:r>
      <w:r w:rsidR="00C11ADD">
        <w:rPr>
          <w:szCs w:val="24"/>
        </w:rPr>
        <w:t>August</w:t>
      </w:r>
      <w:r w:rsidR="009C4AF3">
        <w:rPr>
          <w:szCs w:val="24"/>
        </w:rPr>
        <w:t xml:space="preserve"> 31</w:t>
      </w:r>
      <w:r w:rsidR="00E3003D">
        <w:rPr>
          <w:szCs w:val="24"/>
        </w:rPr>
        <w:t>, 2024</w:t>
      </w:r>
    </w:p>
    <w:p w14:paraId="20D18D18" w14:textId="4FABAE1E" w:rsidR="00C11ADD" w:rsidRDefault="00C11ADD" w:rsidP="007723D6">
      <w:pPr>
        <w:pStyle w:val="ListParagraph"/>
        <w:numPr>
          <w:ilvl w:val="0"/>
          <w:numId w:val="1"/>
        </w:numPr>
        <w:rPr>
          <w:sz w:val="24"/>
          <w:szCs w:val="24"/>
        </w:rPr>
      </w:pPr>
      <w:r>
        <w:rPr>
          <w:sz w:val="24"/>
          <w:szCs w:val="24"/>
        </w:rPr>
        <w:t>Proposed Board Schedule for Calendar Year 2025</w:t>
      </w:r>
    </w:p>
    <w:p w14:paraId="27C273A9" w14:textId="77777777" w:rsidR="00C11ADD" w:rsidRPr="00C11ADD" w:rsidRDefault="00C11ADD" w:rsidP="00C11ADD">
      <w:pPr>
        <w:pStyle w:val="ListParagraph"/>
        <w:numPr>
          <w:ilvl w:val="0"/>
          <w:numId w:val="1"/>
        </w:numPr>
        <w:rPr>
          <w:sz w:val="24"/>
          <w:szCs w:val="24"/>
        </w:rPr>
      </w:pPr>
      <w:r w:rsidRPr="00C11ADD">
        <w:rPr>
          <w:sz w:val="24"/>
          <w:szCs w:val="24"/>
        </w:rPr>
        <w:t>Zachary Etter, Conditional Licensure Agreement, Petition to Terminate Agreement</w:t>
      </w:r>
    </w:p>
    <w:p w14:paraId="471B1FE6" w14:textId="76E043D2" w:rsidR="00BA298D" w:rsidRPr="00C11ADD" w:rsidRDefault="00BA298D" w:rsidP="00C11ADD">
      <w:pPr>
        <w:pStyle w:val="ListParagraph"/>
        <w:numPr>
          <w:ilvl w:val="0"/>
          <w:numId w:val="1"/>
        </w:numPr>
        <w:rPr>
          <w:sz w:val="24"/>
          <w:szCs w:val="24"/>
        </w:rPr>
      </w:pPr>
      <w:r w:rsidRPr="00C11ADD">
        <w:rPr>
          <w:sz w:val="24"/>
          <w:szCs w:val="24"/>
        </w:rPr>
        <w:t xml:space="preserve">Documents from LMHC Application of </w:t>
      </w:r>
      <w:r w:rsidR="00C11ADD">
        <w:rPr>
          <w:sz w:val="24"/>
          <w:szCs w:val="24"/>
        </w:rPr>
        <w:t>Hopeton Shaw</w:t>
      </w:r>
    </w:p>
    <w:p w14:paraId="1C0F9DC2" w14:textId="16FD4DA3" w:rsidR="00BA298D" w:rsidRDefault="00BA298D" w:rsidP="007723D6">
      <w:pPr>
        <w:pStyle w:val="ListParagraph"/>
        <w:numPr>
          <w:ilvl w:val="0"/>
          <w:numId w:val="1"/>
        </w:numPr>
        <w:rPr>
          <w:sz w:val="24"/>
          <w:szCs w:val="24"/>
        </w:rPr>
      </w:pPr>
      <w:r>
        <w:rPr>
          <w:sz w:val="24"/>
          <w:szCs w:val="24"/>
        </w:rPr>
        <w:t xml:space="preserve">Documents from LMHC Application of </w:t>
      </w:r>
      <w:r w:rsidR="00C11ADD" w:rsidRPr="00C11ADD">
        <w:rPr>
          <w:sz w:val="24"/>
          <w:szCs w:val="24"/>
        </w:rPr>
        <w:t>Maria Florencia Lopez Allende</w:t>
      </w:r>
    </w:p>
    <w:p w14:paraId="4207AE3D" w14:textId="7E67BEBB" w:rsidR="00FB0F16" w:rsidRDefault="00FB0F16" w:rsidP="007723D6">
      <w:pPr>
        <w:pStyle w:val="ListParagraph"/>
        <w:numPr>
          <w:ilvl w:val="0"/>
          <w:numId w:val="1"/>
        </w:numPr>
        <w:rPr>
          <w:sz w:val="24"/>
          <w:szCs w:val="24"/>
        </w:rPr>
      </w:pPr>
      <w:r>
        <w:rPr>
          <w:sz w:val="24"/>
          <w:szCs w:val="24"/>
        </w:rPr>
        <w:t xml:space="preserve">Documents from LMFT Application of </w:t>
      </w:r>
      <w:r w:rsidR="00C11ADD" w:rsidRPr="00C11ADD">
        <w:rPr>
          <w:sz w:val="24"/>
          <w:szCs w:val="24"/>
        </w:rPr>
        <w:t>Emily Wilson</w:t>
      </w:r>
    </w:p>
    <w:p w14:paraId="2558545C" w14:textId="2E8900A8" w:rsidR="001F122C" w:rsidRDefault="001F122C" w:rsidP="007723D6">
      <w:pPr>
        <w:pStyle w:val="ListParagraph"/>
        <w:numPr>
          <w:ilvl w:val="0"/>
          <w:numId w:val="1"/>
        </w:numPr>
        <w:rPr>
          <w:sz w:val="24"/>
          <w:szCs w:val="24"/>
        </w:rPr>
      </w:pPr>
      <w:r>
        <w:rPr>
          <w:sz w:val="24"/>
          <w:szCs w:val="24"/>
        </w:rPr>
        <w:t xml:space="preserve">Documents from LMHC Application of </w:t>
      </w:r>
      <w:r w:rsidR="00C11ADD" w:rsidRPr="00C11ADD">
        <w:rPr>
          <w:sz w:val="24"/>
          <w:szCs w:val="24"/>
        </w:rPr>
        <w:t>Kara Vanasse</w:t>
      </w:r>
    </w:p>
    <w:p w14:paraId="57D48690" w14:textId="70253893" w:rsidR="00C11ADD" w:rsidRDefault="00C11ADD" w:rsidP="007723D6">
      <w:pPr>
        <w:pStyle w:val="ListParagraph"/>
        <w:numPr>
          <w:ilvl w:val="0"/>
          <w:numId w:val="1"/>
        </w:numPr>
        <w:rPr>
          <w:sz w:val="24"/>
          <w:szCs w:val="24"/>
        </w:rPr>
      </w:pPr>
      <w:r>
        <w:rPr>
          <w:sz w:val="24"/>
          <w:szCs w:val="24"/>
        </w:rPr>
        <w:t xml:space="preserve">Documents from LMHC Application of </w:t>
      </w:r>
      <w:r w:rsidRPr="00C11ADD">
        <w:rPr>
          <w:sz w:val="24"/>
          <w:szCs w:val="24"/>
        </w:rPr>
        <w:t xml:space="preserve">Christopher </w:t>
      </w:r>
      <w:proofErr w:type="spellStart"/>
      <w:r w:rsidRPr="00C11ADD">
        <w:rPr>
          <w:sz w:val="24"/>
          <w:szCs w:val="24"/>
        </w:rPr>
        <w:t>Shutzer</w:t>
      </w:r>
      <w:proofErr w:type="spellEnd"/>
    </w:p>
    <w:p w14:paraId="6A28039A" w14:textId="285B9214" w:rsidR="00C11ADD" w:rsidRDefault="00C11ADD" w:rsidP="007723D6">
      <w:pPr>
        <w:pStyle w:val="ListParagraph"/>
        <w:numPr>
          <w:ilvl w:val="0"/>
          <w:numId w:val="1"/>
        </w:numPr>
        <w:rPr>
          <w:sz w:val="24"/>
          <w:szCs w:val="24"/>
        </w:rPr>
      </w:pPr>
      <w:r>
        <w:rPr>
          <w:sz w:val="24"/>
          <w:szCs w:val="24"/>
        </w:rPr>
        <w:t xml:space="preserve">Documents from LMHC Application of </w:t>
      </w:r>
      <w:r w:rsidRPr="00C11ADD">
        <w:rPr>
          <w:sz w:val="24"/>
          <w:szCs w:val="24"/>
        </w:rPr>
        <w:t>Glavielinys Cruz</w:t>
      </w:r>
    </w:p>
    <w:p w14:paraId="44920A01" w14:textId="71CD0456" w:rsidR="009B282E" w:rsidRDefault="009B282E" w:rsidP="007723D6">
      <w:pPr>
        <w:pStyle w:val="ListParagraph"/>
        <w:numPr>
          <w:ilvl w:val="0"/>
          <w:numId w:val="1"/>
        </w:numPr>
        <w:rPr>
          <w:sz w:val="24"/>
          <w:szCs w:val="24"/>
        </w:rPr>
      </w:pPr>
      <w:r>
        <w:rPr>
          <w:sz w:val="24"/>
          <w:szCs w:val="24"/>
        </w:rPr>
        <w:t xml:space="preserve">Documents from LMHC Application of </w:t>
      </w:r>
      <w:r w:rsidRPr="009B282E">
        <w:rPr>
          <w:sz w:val="24"/>
          <w:szCs w:val="24"/>
        </w:rPr>
        <w:t xml:space="preserve">Nicole </w:t>
      </w:r>
      <w:proofErr w:type="spellStart"/>
      <w:r w:rsidRPr="009B282E">
        <w:rPr>
          <w:sz w:val="24"/>
          <w:szCs w:val="24"/>
        </w:rPr>
        <w:t>Kemezis</w:t>
      </w:r>
      <w:proofErr w:type="spellEnd"/>
    </w:p>
    <w:p w14:paraId="517A0CDB" w14:textId="3BFD6FB2" w:rsidR="009B282E" w:rsidRDefault="009B282E" w:rsidP="007723D6">
      <w:pPr>
        <w:pStyle w:val="ListParagraph"/>
        <w:numPr>
          <w:ilvl w:val="0"/>
          <w:numId w:val="1"/>
        </w:numPr>
        <w:rPr>
          <w:sz w:val="24"/>
          <w:szCs w:val="24"/>
        </w:rPr>
      </w:pPr>
      <w:r>
        <w:rPr>
          <w:sz w:val="24"/>
          <w:szCs w:val="24"/>
        </w:rPr>
        <w:t xml:space="preserve">Documents from LMFT Application of </w:t>
      </w:r>
      <w:r w:rsidRPr="009B282E">
        <w:rPr>
          <w:sz w:val="24"/>
          <w:szCs w:val="24"/>
        </w:rPr>
        <w:t>Sydney Tanigawa</w:t>
      </w:r>
    </w:p>
    <w:p w14:paraId="590D610A" w14:textId="669574F6" w:rsidR="009B282E" w:rsidRDefault="009B282E" w:rsidP="007723D6">
      <w:pPr>
        <w:pStyle w:val="ListParagraph"/>
        <w:numPr>
          <w:ilvl w:val="0"/>
          <w:numId w:val="1"/>
        </w:numPr>
        <w:rPr>
          <w:sz w:val="24"/>
          <w:szCs w:val="24"/>
        </w:rPr>
      </w:pPr>
      <w:r>
        <w:rPr>
          <w:sz w:val="24"/>
          <w:szCs w:val="24"/>
        </w:rPr>
        <w:t xml:space="preserve">Documents from LMFT Application of </w:t>
      </w:r>
      <w:r w:rsidRPr="009B282E">
        <w:rPr>
          <w:sz w:val="24"/>
          <w:szCs w:val="24"/>
        </w:rPr>
        <w:t>Graciela Guttierez</w:t>
      </w:r>
    </w:p>
    <w:p w14:paraId="4CDCBFD2" w14:textId="5FCC18AA" w:rsidR="009B282E" w:rsidRDefault="009B282E" w:rsidP="007723D6">
      <w:pPr>
        <w:pStyle w:val="ListParagraph"/>
        <w:numPr>
          <w:ilvl w:val="0"/>
          <w:numId w:val="1"/>
        </w:numPr>
        <w:rPr>
          <w:sz w:val="24"/>
          <w:szCs w:val="24"/>
        </w:rPr>
      </w:pPr>
      <w:r>
        <w:rPr>
          <w:sz w:val="24"/>
          <w:szCs w:val="24"/>
        </w:rPr>
        <w:t xml:space="preserve">Documents from LMFT Application of </w:t>
      </w:r>
      <w:r w:rsidRPr="009B282E">
        <w:rPr>
          <w:sz w:val="24"/>
          <w:szCs w:val="24"/>
        </w:rPr>
        <w:t>Timothy Cordell</w:t>
      </w:r>
    </w:p>
    <w:p w14:paraId="091ABA93" w14:textId="77777777" w:rsidR="00781230" w:rsidRDefault="00912901" w:rsidP="001C202D">
      <w:pPr>
        <w:pStyle w:val="ListParagraph"/>
        <w:numPr>
          <w:ilvl w:val="0"/>
          <w:numId w:val="1"/>
        </w:numPr>
        <w:rPr>
          <w:sz w:val="24"/>
          <w:szCs w:val="24"/>
        </w:rPr>
      </w:pPr>
      <w:r w:rsidRPr="00781230">
        <w:rPr>
          <w:sz w:val="24"/>
          <w:szCs w:val="24"/>
        </w:rPr>
        <w:t xml:space="preserve">NCMHCE ESL Accommodation Request of </w:t>
      </w:r>
      <w:r w:rsidR="00781230" w:rsidRPr="00781230">
        <w:rPr>
          <w:sz w:val="24"/>
          <w:szCs w:val="24"/>
        </w:rPr>
        <w:t xml:space="preserve">Gilda Garcia </w:t>
      </w:r>
    </w:p>
    <w:p w14:paraId="7BCEAAF9" w14:textId="7FDB6BF5" w:rsidR="00781230" w:rsidRDefault="00781230" w:rsidP="001C202D">
      <w:pPr>
        <w:pStyle w:val="ListParagraph"/>
        <w:numPr>
          <w:ilvl w:val="0"/>
          <w:numId w:val="1"/>
        </w:numPr>
        <w:rPr>
          <w:sz w:val="24"/>
          <w:szCs w:val="24"/>
        </w:rPr>
      </w:pPr>
      <w:r w:rsidRPr="00781230">
        <w:rPr>
          <w:sz w:val="24"/>
          <w:szCs w:val="24"/>
        </w:rPr>
        <w:t>8.31.24 Email from N. Caples re: Supervision in Practice Owned by Supervisee</w:t>
      </w:r>
    </w:p>
    <w:p w14:paraId="787E4A3D" w14:textId="3D9D8D6D" w:rsidR="00781230" w:rsidRDefault="00781230" w:rsidP="001C202D">
      <w:pPr>
        <w:pStyle w:val="ListParagraph"/>
        <w:numPr>
          <w:ilvl w:val="0"/>
          <w:numId w:val="1"/>
        </w:numPr>
        <w:rPr>
          <w:sz w:val="24"/>
          <w:szCs w:val="24"/>
        </w:rPr>
      </w:pPr>
      <w:r w:rsidRPr="00781230">
        <w:rPr>
          <w:sz w:val="24"/>
          <w:szCs w:val="24"/>
        </w:rPr>
        <w:t xml:space="preserve">Kathleen Brennan, 2021-000311-IT-ENF, </w:t>
      </w:r>
      <w:r w:rsidR="00F40950">
        <w:rPr>
          <w:sz w:val="24"/>
          <w:szCs w:val="24"/>
        </w:rPr>
        <w:t xml:space="preserve">Submission of </w:t>
      </w:r>
      <w:r w:rsidRPr="00781230">
        <w:rPr>
          <w:sz w:val="24"/>
          <w:szCs w:val="24"/>
        </w:rPr>
        <w:t>Proposed Supervisor</w:t>
      </w:r>
    </w:p>
    <w:p w14:paraId="0E3E0680" w14:textId="3F47AD0F" w:rsidR="00781230" w:rsidRDefault="00781230" w:rsidP="001C202D">
      <w:pPr>
        <w:pStyle w:val="ListParagraph"/>
        <w:numPr>
          <w:ilvl w:val="0"/>
          <w:numId w:val="1"/>
        </w:numPr>
        <w:rPr>
          <w:sz w:val="24"/>
          <w:szCs w:val="24"/>
        </w:rPr>
      </w:pPr>
      <w:r w:rsidRPr="00781230">
        <w:rPr>
          <w:sz w:val="24"/>
          <w:szCs w:val="24"/>
        </w:rPr>
        <w:t>Jennifer Lawless (Wagner), 20130822MH010-IT-ENF, Petition to Terminate Suspension</w:t>
      </w:r>
    </w:p>
    <w:p w14:paraId="631CEEDD" w14:textId="6E1192C9" w:rsidR="007723D6" w:rsidRPr="0022143B" w:rsidRDefault="007723D6" w:rsidP="009D759E">
      <w:pPr>
        <w:pStyle w:val="ListParagraph"/>
        <w:rPr>
          <w:sz w:val="24"/>
          <w:szCs w:val="24"/>
        </w:rPr>
      </w:pPr>
    </w:p>
    <w:sectPr w:rsidR="007723D6" w:rsidRPr="0022143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EBD87" w14:textId="77777777" w:rsidR="000214CE" w:rsidRDefault="000214CE" w:rsidP="007B3151">
      <w:r>
        <w:separator/>
      </w:r>
    </w:p>
  </w:endnote>
  <w:endnote w:type="continuationSeparator" w:id="0">
    <w:p w14:paraId="245BBD3F" w14:textId="77777777" w:rsidR="000214CE" w:rsidRDefault="000214CE" w:rsidP="007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CAF4"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E5B60" w14:textId="77777777" w:rsidR="007B3151" w:rsidRDefault="007B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A3C06" w14:textId="77777777" w:rsidR="007B3151" w:rsidRDefault="007B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79C3B" w14:textId="77777777" w:rsidR="000214CE" w:rsidRDefault="000214CE" w:rsidP="007B3151">
      <w:r>
        <w:separator/>
      </w:r>
    </w:p>
  </w:footnote>
  <w:footnote w:type="continuationSeparator" w:id="0">
    <w:p w14:paraId="672DC546" w14:textId="77777777" w:rsidR="000214CE" w:rsidRDefault="000214CE" w:rsidP="007B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80F93"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A74F2" w14:textId="6CB08EB0" w:rsidR="007B3151" w:rsidRDefault="007B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635B6"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3297"/>
    <w:multiLevelType w:val="hybridMultilevel"/>
    <w:tmpl w:val="0792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601FF"/>
    <w:multiLevelType w:val="hybridMultilevel"/>
    <w:tmpl w:val="9A16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4605F"/>
    <w:multiLevelType w:val="hybridMultilevel"/>
    <w:tmpl w:val="FF561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33219"/>
    <w:multiLevelType w:val="hybridMultilevel"/>
    <w:tmpl w:val="52E8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F0D"/>
    <w:multiLevelType w:val="hybridMultilevel"/>
    <w:tmpl w:val="83143E16"/>
    <w:lvl w:ilvl="0" w:tplc="4D08A07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C26FB"/>
    <w:multiLevelType w:val="hybridMultilevel"/>
    <w:tmpl w:val="0152FE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5E2958"/>
    <w:multiLevelType w:val="hybridMultilevel"/>
    <w:tmpl w:val="D30C2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716EE"/>
    <w:multiLevelType w:val="hybridMultilevel"/>
    <w:tmpl w:val="89D05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15412"/>
    <w:multiLevelType w:val="hybridMultilevel"/>
    <w:tmpl w:val="A78A0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56CFB"/>
    <w:multiLevelType w:val="hybridMultilevel"/>
    <w:tmpl w:val="4E4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13F08"/>
    <w:multiLevelType w:val="hybridMultilevel"/>
    <w:tmpl w:val="C0B4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E1127"/>
    <w:multiLevelType w:val="hybridMultilevel"/>
    <w:tmpl w:val="300A640A"/>
    <w:lvl w:ilvl="0" w:tplc="AF74A9D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4215C"/>
    <w:multiLevelType w:val="hybridMultilevel"/>
    <w:tmpl w:val="637C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B2DE5"/>
    <w:multiLevelType w:val="hybridMultilevel"/>
    <w:tmpl w:val="B99C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7455F4"/>
    <w:multiLevelType w:val="hybridMultilevel"/>
    <w:tmpl w:val="97D0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369E3"/>
    <w:multiLevelType w:val="hybridMultilevel"/>
    <w:tmpl w:val="B3182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80C4E"/>
    <w:multiLevelType w:val="hybridMultilevel"/>
    <w:tmpl w:val="6932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A50C25"/>
    <w:multiLevelType w:val="hybridMultilevel"/>
    <w:tmpl w:val="5A780714"/>
    <w:lvl w:ilvl="0" w:tplc="D30E6BE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B871BD8"/>
    <w:multiLevelType w:val="hybridMultilevel"/>
    <w:tmpl w:val="4AC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B750A"/>
    <w:multiLevelType w:val="hybridMultilevel"/>
    <w:tmpl w:val="9C969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ED7E66"/>
    <w:multiLevelType w:val="hybridMultilevel"/>
    <w:tmpl w:val="CC5C7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81174"/>
    <w:multiLevelType w:val="hybridMultilevel"/>
    <w:tmpl w:val="4E8E1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45D6E"/>
    <w:multiLevelType w:val="hybridMultilevel"/>
    <w:tmpl w:val="DB0E44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DEC4C44"/>
    <w:multiLevelType w:val="hybridMultilevel"/>
    <w:tmpl w:val="2FD44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4F244E"/>
    <w:multiLevelType w:val="hybridMultilevel"/>
    <w:tmpl w:val="1B46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FA1983"/>
    <w:multiLevelType w:val="hybridMultilevel"/>
    <w:tmpl w:val="FBA45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8F2A78"/>
    <w:multiLevelType w:val="hybridMultilevel"/>
    <w:tmpl w:val="7B68A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D602B"/>
    <w:multiLevelType w:val="hybridMultilevel"/>
    <w:tmpl w:val="1D1A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FD7AAC"/>
    <w:multiLevelType w:val="hybridMultilevel"/>
    <w:tmpl w:val="F290170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563B81"/>
    <w:multiLevelType w:val="hybridMultilevel"/>
    <w:tmpl w:val="1954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120473"/>
    <w:multiLevelType w:val="hybridMultilevel"/>
    <w:tmpl w:val="AD5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2D7724"/>
    <w:multiLevelType w:val="hybridMultilevel"/>
    <w:tmpl w:val="BA44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7C27DD"/>
    <w:multiLevelType w:val="hybridMultilevel"/>
    <w:tmpl w:val="04D2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B32C81"/>
    <w:multiLevelType w:val="hybridMultilevel"/>
    <w:tmpl w:val="332E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DC58B1"/>
    <w:multiLevelType w:val="hybridMultilevel"/>
    <w:tmpl w:val="A456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B00D2B"/>
    <w:multiLevelType w:val="hybridMultilevel"/>
    <w:tmpl w:val="A984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172AA7"/>
    <w:multiLevelType w:val="hybridMultilevel"/>
    <w:tmpl w:val="2454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3A187A"/>
    <w:multiLevelType w:val="hybridMultilevel"/>
    <w:tmpl w:val="5052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0C7B50"/>
    <w:multiLevelType w:val="hybridMultilevel"/>
    <w:tmpl w:val="743CA3D4"/>
    <w:lvl w:ilvl="0" w:tplc="716A68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AD683E"/>
    <w:multiLevelType w:val="hybridMultilevel"/>
    <w:tmpl w:val="E04A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FD4598"/>
    <w:multiLevelType w:val="hybridMultilevel"/>
    <w:tmpl w:val="3A4E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EB7300"/>
    <w:multiLevelType w:val="hybridMultilevel"/>
    <w:tmpl w:val="180E3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134C4D"/>
    <w:multiLevelType w:val="hybridMultilevel"/>
    <w:tmpl w:val="BD2C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EE6A19"/>
    <w:multiLevelType w:val="hybridMultilevel"/>
    <w:tmpl w:val="2A20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32"/>
  </w:num>
  <w:num w:numId="2" w16cid:durableId="110244932">
    <w:abstractNumId w:val="13"/>
  </w:num>
  <w:num w:numId="3" w16cid:durableId="1645039207">
    <w:abstractNumId w:val="38"/>
  </w:num>
  <w:num w:numId="4" w16cid:durableId="88309408">
    <w:abstractNumId w:val="7"/>
  </w:num>
  <w:num w:numId="5" w16cid:durableId="567880861">
    <w:abstractNumId w:val="44"/>
  </w:num>
  <w:num w:numId="6" w16cid:durableId="367680542">
    <w:abstractNumId w:val="40"/>
  </w:num>
  <w:num w:numId="7" w16cid:durableId="1820998230">
    <w:abstractNumId w:val="2"/>
  </w:num>
  <w:num w:numId="8" w16cid:durableId="255481354">
    <w:abstractNumId w:val="28"/>
  </w:num>
  <w:num w:numId="9" w16cid:durableId="918251849">
    <w:abstractNumId w:val="11"/>
  </w:num>
  <w:num w:numId="10" w16cid:durableId="73555949">
    <w:abstractNumId w:val="20"/>
  </w:num>
  <w:num w:numId="11" w16cid:durableId="125441488">
    <w:abstractNumId w:val="30"/>
  </w:num>
  <w:num w:numId="12" w16cid:durableId="719866368">
    <w:abstractNumId w:val="12"/>
  </w:num>
  <w:num w:numId="13" w16cid:durableId="393360932">
    <w:abstractNumId w:val="33"/>
  </w:num>
  <w:num w:numId="14" w16cid:durableId="1051272350">
    <w:abstractNumId w:val="3"/>
  </w:num>
  <w:num w:numId="15" w16cid:durableId="5630269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2281419">
    <w:abstractNumId w:val="25"/>
  </w:num>
  <w:num w:numId="17" w16cid:durableId="281884566">
    <w:abstractNumId w:val="22"/>
  </w:num>
  <w:num w:numId="18" w16cid:durableId="416903475">
    <w:abstractNumId w:val="18"/>
  </w:num>
  <w:num w:numId="19" w16cid:durableId="1609240925">
    <w:abstractNumId w:val="36"/>
  </w:num>
  <w:num w:numId="20" w16cid:durableId="1596018171">
    <w:abstractNumId w:val="31"/>
  </w:num>
  <w:num w:numId="21" w16cid:durableId="2098020812">
    <w:abstractNumId w:val="46"/>
  </w:num>
  <w:num w:numId="22" w16cid:durableId="867990635">
    <w:abstractNumId w:val="37"/>
  </w:num>
  <w:num w:numId="23" w16cid:durableId="69012776">
    <w:abstractNumId w:val="39"/>
  </w:num>
  <w:num w:numId="24" w16cid:durableId="693652059">
    <w:abstractNumId w:val="34"/>
  </w:num>
  <w:num w:numId="25" w16cid:durableId="1677808985">
    <w:abstractNumId w:val="1"/>
  </w:num>
  <w:num w:numId="26" w16cid:durableId="200288028">
    <w:abstractNumId w:val="6"/>
  </w:num>
  <w:num w:numId="27" w16cid:durableId="2029790402">
    <w:abstractNumId w:val="43"/>
  </w:num>
  <w:num w:numId="28" w16cid:durableId="1438283537">
    <w:abstractNumId w:val="16"/>
  </w:num>
  <w:num w:numId="29" w16cid:durableId="550776641">
    <w:abstractNumId w:val="9"/>
  </w:num>
  <w:num w:numId="30" w16cid:durableId="442263894">
    <w:abstractNumId w:val="35"/>
  </w:num>
  <w:num w:numId="31" w16cid:durableId="1715961038">
    <w:abstractNumId w:val="14"/>
  </w:num>
  <w:num w:numId="32" w16cid:durableId="448863274">
    <w:abstractNumId w:val="24"/>
  </w:num>
  <w:num w:numId="33" w16cid:durableId="627974579">
    <w:abstractNumId w:val="4"/>
  </w:num>
  <w:num w:numId="34" w16cid:durableId="396054201">
    <w:abstractNumId w:val="29"/>
  </w:num>
  <w:num w:numId="35" w16cid:durableId="1714381529">
    <w:abstractNumId w:val="42"/>
  </w:num>
  <w:num w:numId="36" w16cid:durableId="460810651">
    <w:abstractNumId w:val="23"/>
  </w:num>
  <w:num w:numId="37" w16cid:durableId="1540819934">
    <w:abstractNumId w:val="41"/>
  </w:num>
  <w:num w:numId="38" w16cid:durableId="1806048955">
    <w:abstractNumId w:val="17"/>
  </w:num>
  <w:num w:numId="39" w16cid:durableId="1579706573">
    <w:abstractNumId w:val="27"/>
  </w:num>
  <w:num w:numId="40" w16cid:durableId="1196776601">
    <w:abstractNumId w:val="15"/>
  </w:num>
  <w:num w:numId="41" w16cid:durableId="952631937">
    <w:abstractNumId w:val="21"/>
  </w:num>
  <w:num w:numId="42" w16cid:durableId="160779783">
    <w:abstractNumId w:val="19"/>
  </w:num>
  <w:num w:numId="43" w16cid:durableId="225267870">
    <w:abstractNumId w:val="0"/>
  </w:num>
  <w:num w:numId="44" w16cid:durableId="433594773">
    <w:abstractNumId w:val="8"/>
  </w:num>
  <w:num w:numId="45" w16cid:durableId="300503969">
    <w:abstractNumId w:val="10"/>
  </w:num>
  <w:num w:numId="46" w16cid:durableId="2117748174">
    <w:abstractNumId w:val="26"/>
  </w:num>
  <w:num w:numId="47" w16cid:durableId="452021242">
    <w:abstractNumId w:val="5"/>
  </w:num>
  <w:num w:numId="48" w16cid:durableId="85238360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302B"/>
    <w:rsid w:val="00013959"/>
    <w:rsid w:val="000214CE"/>
    <w:rsid w:val="00033154"/>
    <w:rsid w:val="000370DF"/>
    <w:rsid w:val="00041601"/>
    <w:rsid w:val="00041EBF"/>
    <w:rsid w:val="00042048"/>
    <w:rsid w:val="00042836"/>
    <w:rsid w:val="00045100"/>
    <w:rsid w:val="000468B3"/>
    <w:rsid w:val="000478F6"/>
    <w:rsid w:val="000516D4"/>
    <w:rsid w:val="000537DA"/>
    <w:rsid w:val="0007571F"/>
    <w:rsid w:val="000814C7"/>
    <w:rsid w:val="00082387"/>
    <w:rsid w:val="00083312"/>
    <w:rsid w:val="00086EA3"/>
    <w:rsid w:val="000953FF"/>
    <w:rsid w:val="0009676F"/>
    <w:rsid w:val="000A1DE1"/>
    <w:rsid w:val="000A69AD"/>
    <w:rsid w:val="000B11CB"/>
    <w:rsid w:val="000B5E9D"/>
    <w:rsid w:val="000B6BCE"/>
    <w:rsid w:val="000B7D96"/>
    <w:rsid w:val="000C05D2"/>
    <w:rsid w:val="000C0C82"/>
    <w:rsid w:val="000C4F9C"/>
    <w:rsid w:val="000D0C86"/>
    <w:rsid w:val="000D1365"/>
    <w:rsid w:val="000D5080"/>
    <w:rsid w:val="000D6875"/>
    <w:rsid w:val="000E0F27"/>
    <w:rsid w:val="000E272C"/>
    <w:rsid w:val="000E58EB"/>
    <w:rsid w:val="000F315B"/>
    <w:rsid w:val="000F53DB"/>
    <w:rsid w:val="000F5F3F"/>
    <w:rsid w:val="001038CB"/>
    <w:rsid w:val="001125C0"/>
    <w:rsid w:val="0012207D"/>
    <w:rsid w:val="00124985"/>
    <w:rsid w:val="00125CB3"/>
    <w:rsid w:val="00130190"/>
    <w:rsid w:val="00136D66"/>
    <w:rsid w:val="001449D3"/>
    <w:rsid w:val="0015025B"/>
    <w:rsid w:val="00151901"/>
    <w:rsid w:val="0015268B"/>
    <w:rsid w:val="00157A67"/>
    <w:rsid w:val="00160D8E"/>
    <w:rsid w:val="00161B49"/>
    <w:rsid w:val="00167640"/>
    <w:rsid w:val="001703D3"/>
    <w:rsid w:val="00172707"/>
    <w:rsid w:val="001744F9"/>
    <w:rsid w:val="001763C0"/>
    <w:rsid w:val="00177C77"/>
    <w:rsid w:val="0018163A"/>
    <w:rsid w:val="001847A3"/>
    <w:rsid w:val="0018617D"/>
    <w:rsid w:val="00195360"/>
    <w:rsid w:val="001A226E"/>
    <w:rsid w:val="001A4902"/>
    <w:rsid w:val="001B3E1C"/>
    <w:rsid w:val="001B48CE"/>
    <w:rsid w:val="001B4FB5"/>
    <w:rsid w:val="001B6693"/>
    <w:rsid w:val="001B675E"/>
    <w:rsid w:val="001B71A2"/>
    <w:rsid w:val="001B7FF8"/>
    <w:rsid w:val="001C34BE"/>
    <w:rsid w:val="001C4776"/>
    <w:rsid w:val="001D37FC"/>
    <w:rsid w:val="001D3E43"/>
    <w:rsid w:val="001D68D7"/>
    <w:rsid w:val="001D68E2"/>
    <w:rsid w:val="001E491C"/>
    <w:rsid w:val="001E500B"/>
    <w:rsid w:val="001E7302"/>
    <w:rsid w:val="001E7316"/>
    <w:rsid w:val="001F122C"/>
    <w:rsid w:val="001F5E44"/>
    <w:rsid w:val="001F79EA"/>
    <w:rsid w:val="001F79EC"/>
    <w:rsid w:val="00203ACC"/>
    <w:rsid w:val="00204132"/>
    <w:rsid w:val="00204B2F"/>
    <w:rsid w:val="00207358"/>
    <w:rsid w:val="0021177E"/>
    <w:rsid w:val="00213EDE"/>
    <w:rsid w:val="00215724"/>
    <w:rsid w:val="0021698C"/>
    <w:rsid w:val="00220C61"/>
    <w:rsid w:val="0022143B"/>
    <w:rsid w:val="00221AC6"/>
    <w:rsid w:val="002228E3"/>
    <w:rsid w:val="002236B7"/>
    <w:rsid w:val="002250A2"/>
    <w:rsid w:val="00225E04"/>
    <w:rsid w:val="002270BD"/>
    <w:rsid w:val="002326FF"/>
    <w:rsid w:val="00233085"/>
    <w:rsid w:val="00233A08"/>
    <w:rsid w:val="00236A96"/>
    <w:rsid w:val="00242A1F"/>
    <w:rsid w:val="00245CDD"/>
    <w:rsid w:val="00246CEB"/>
    <w:rsid w:val="0025100C"/>
    <w:rsid w:val="00251913"/>
    <w:rsid w:val="002579EE"/>
    <w:rsid w:val="00257EDE"/>
    <w:rsid w:val="00260268"/>
    <w:rsid w:val="00260D54"/>
    <w:rsid w:val="00267CF3"/>
    <w:rsid w:val="0027026C"/>
    <w:rsid w:val="00276957"/>
    <w:rsid w:val="00276DCC"/>
    <w:rsid w:val="00284802"/>
    <w:rsid w:val="00291714"/>
    <w:rsid w:val="00295297"/>
    <w:rsid w:val="00296FD9"/>
    <w:rsid w:val="002A132F"/>
    <w:rsid w:val="002A2003"/>
    <w:rsid w:val="002A7D1A"/>
    <w:rsid w:val="002C1DE9"/>
    <w:rsid w:val="002C21A3"/>
    <w:rsid w:val="002C425D"/>
    <w:rsid w:val="002C7348"/>
    <w:rsid w:val="002D1C21"/>
    <w:rsid w:val="002D3D41"/>
    <w:rsid w:val="002D3D9C"/>
    <w:rsid w:val="002E17A1"/>
    <w:rsid w:val="002E2476"/>
    <w:rsid w:val="002E43F4"/>
    <w:rsid w:val="002F32A6"/>
    <w:rsid w:val="00300F2A"/>
    <w:rsid w:val="00301022"/>
    <w:rsid w:val="00310A9E"/>
    <w:rsid w:val="00313F22"/>
    <w:rsid w:val="00316CAD"/>
    <w:rsid w:val="00322881"/>
    <w:rsid w:val="00334E8D"/>
    <w:rsid w:val="00336D67"/>
    <w:rsid w:val="00341853"/>
    <w:rsid w:val="003429CE"/>
    <w:rsid w:val="00343E36"/>
    <w:rsid w:val="00344678"/>
    <w:rsid w:val="00346264"/>
    <w:rsid w:val="003664BD"/>
    <w:rsid w:val="0037214B"/>
    <w:rsid w:val="00372DFD"/>
    <w:rsid w:val="00374C26"/>
    <w:rsid w:val="00375EAD"/>
    <w:rsid w:val="00375FBB"/>
    <w:rsid w:val="003813ED"/>
    <w:rsid w:val="0038290A"/>
    <w:rsid w:val="00385812"/>
    <w:rsid w:val="003903E4"/>
    <w:rsid w:val="00390742"/>
    <w:rsid w:val="00391AA8"/>
    <w:rsid w:val="00392D0B"/>
    <w:rsid w:val="003951D6"/>
    <w:rsid w:val="00397883"/>
    <w:rsid w:val="003A065C"/>
    <w:rsid w:val="003A1911"/>
    <w:rsid w:val="003A271C"/>
    <w:rsid w:val="003A3C52"/>
    <w:rsid w:val="003A5FA7"/>
    <w:rsid w:val="003A6DF5"/>
    <w:rsid w:val="003A7AFC"/>
    <w:rsid w:val="003B1AD5"/>
    <w:rsid w:val="003B212B"/>
    <w:rsid w:val="003C258A"/>
    <w:rsid w:val="003C4AC2"/>
    <w:rsid w:val="003C60EF"/>
    <w:rsid w:val="003C7C61"/>
    <w:rsid w:val="003D16EB"/>
    <w:rsid w:val="003D54F8"/>
    <w:rsid w:val="003D7345"/>
    <w:rsid w:val="003E0285"/>
    <w:rsid w:val="003E0736"/>
    <w:rsid w:val="003E5F0B"/>
    <w:rsid w:val="003F0E4E"/>
    <w:rsid w:val="003F1043"/>
    <w:rsid w:val="003F212D"/>
    <w:rsid w:val="003F267B"/>
    <w:rsid w:val="003F5341"/>
    <w:rsid w:val="004023D0"/>
    <w:rsid w:val="00403629"/>
    <w:rsid w:val="00407338"/>
    <w:rsid w:val="004121EC"/>
    <w:rsid w:val="0041629A"/>
    <w:rsid w:val="00416A6C"/>
    <w:rsid w:val="004231D6"/>
    <w:rsid w:val="00427BC3"/>
    <w:rsid w:val="00440D27"/>
    <w:rsid w:val="00441F9E"/>
    <w:rsid w:val="00445B4B"/>
    <w:rsid w:val="00450776"/>
    <w:rsid w:val="00450D4D"/>
    <w:rsid w:val="004521A5"/>
    <w:rsid w:val="0045316A"/>
    <w:rsid w:val="0045525E"/>
    <w:rsid w:val="00456587"/>
    <w:rsid w:val="00457C67"/>
    <w:rsid w:val="00460681"/>
    <w:rsid w:val="00461585"/>
    <w:rsid w:val="00461D45"/>
    <w:rsid w:val="00464945"/>
    <w:rsid w:val="00465D43"/>
    <w:rsid w:val="00473631"/>
    <w:rsid w:val="00476D29"/>
    <w:rsid w:val="004813AC"/>
    <w:rsid w:val="0048153C"/>
    <w:rsid w:val="0048608F"/>
    <w:rsid w:val="004865B3"/>
    <w:rsid w:val="00494212"/>
    <w:rsid w:val="0049421B"/>
    <w:rsid w:val="00497BCB"/>
    <w:rsid w:val="004A1084"/>
    <w:rsid w:val="004A403D"/>
    <w:rsid w:val="004A4492"/>
    <w:rsid w:val="004A7C97"/>
    <w:rsid w:val="004B0023"/>
    <w:rsid w:val="004B37A0"/>
    <w:rsid w:val="004B5CFB"/>
    <w:rsid w:val="004B73F4"/>
    <w:rsid w:val="004B7824"/>
    <w:rsid w:val="004C1E5C"/>
    <w:rsid w:val="004D144C"/>
    <w:rsid w:val="004D36C4"/>
    <w:rsid w:val="004D4123"/>
    <w:rsid w:val="004D43FE"/>
    <w:rsid w:val="004D6B39"/>
    <w:rsid w:val="004E0590"/>
    <w:rsid w:val="004E0847"/>
    <w:rsid w:val="004E0C3F"/>
    <w:rsid w:val="004E28A8"/>
    <w:rsid w:val="004E2BC9"/>
    <w:rsid w:val="004E6C68"/>
    <w:rsid w:val="004E6D8B"/>
    <w:rsid w:val="004F1D05"/>
    <w:rsid w:val="00502612"/>
    <w:rsid w:val="00502C17"/>
    <w:rsid w:val="00504CA6"/>
    <w:rsid w:val="005071B0"/>
    <w:rsid w:val="00511225"/>
    <w:rsid w:val="00511E6F"/>
    <w:rsid w:val="005124AF"/>
    <w:rsid w:val="00512956"/>
    <w:rsid w:val="00512FB3"/>
    <w:rsid w:val="0051502B"/>
    <w:rsid w:val="00516877"/>
    <w:rsid w:val="00520F52"/>
    <w:rsid w:val="00522BC5"/>
    <w:rsid w:val="00525B26"/>
    <w:rsid w:val="00525F7B"/>
    <w:rsid w:val="00530145"/>
    <w:rsid w:val="00541C37"/>
    <w:rsid w:val="005448AA"/>
    <w:rsid w:val="00546385"/>
    <w:rsid w:val="005502FC"/>
    <w:rsid w:val="00550E49"/>
    <w:rsid w:val="00552C09"/>
    <w:rsid w:val="00552F57"/>
    <w:rsid w:val="00553075"/>
    <w:rsid w:val="00563840"/>
    <w:rsid w:val="0056492B"/>
    <w:rsid w:val="00575886"/>
    <w:rsid w:val="00577B70"/>
    <w:rsid w:val="00581952"/>
    <w:rsid w:val="00581C43"/>
    <w:rsid w:val="00584115"/>
    <w:rsid w:val="00591779"/>
    <w:rsid w:val="00594E3B"/>
    <w:rsid w:val="00596269"/>
    <w:rsid w:val="005A0F26"/>
    <w:rsid w:val="005A15B7"/>
    <w:rsid w:val="005A6066"/>
    <w:rsid w:val="005B7D1B"/>
    <w:rsid w:val="005C24F3"/>
    <w:rsid w:val="005C3478"/>
    <w:rsid w:val="005C719C"/>
    <w:rsid w:val="005D068F"/>
    <w:rsid w:val="005D0A6C"/>
    <w:rsid w:val="005D3675"/>
    <w:rsid w:val="005D7207"/>
    <w:rsid w:val="005E2CC9"/>
    <w:rsid w:val="005E2F1A"/>
    <w:rsid w:val="005E418B"/>
    <w:rsid w:val="005F249A"/>
    <w:rsid w:val="005F53DF"/>
    <w:rsid w:val="005F750F"/>
    <w:rsid w:val="0060156A"/>
    <w:rsid w:val="00604436"/>
    <w:rsid w:val="006046A7"/>
    <w:rsid w:val="00605266"/>
    <w:rsid w:val="006071E2"/>
    <w:rsid w:val="0061492A"/>
    <w:rsid w:val="00614BDE"/>
    <w:rsid w:val="006169AF"/>
    <w:rsid w:val="006179EC"/>
    <w:rsid w:val="00617F2D"/>
    <w:rsid w:val="00620BB9"/>
    <w:rsid w:val="0062143A"/>
    <w:rsid w:val="00622FF5"/>
    <w:rsid w:val="00624264"/>
    <w:rsid w:val="00631426"/>
    <w:rsid w:val="006369C9"/>
    <w:rsid w:val="00637628"/>
    <w:rsid w:val="006401B3"/>
    <w:rsid w:val="0064362E"/>
    <w:rsid w:val="00643991"/>
    <w:rsid w:val="006440FD"/>
    <w:rsid w:val="00646524"/>
    <w:rsid w:val="0065145A"/>
    <w:rsid w:val="00655470"/>
    <w:rsid w:val="00662488"/>
    <w:rsid w:val="006646A9"/>
    <w:rsid w:val="00673CDF"/>
    <w:rsid w:val="006753E8"/>
    <w:rsid w:val="0067691A"/>
    <w:rsid w:val="00680C81"/>
    <w:rsid w:val="006832F5"/>
    <w:rsid w:val="00685840"/>
    <w:rsid w:val="006901D4"/>
    <w:rsid w:val="00692CD3"/>
    <w:rsid w:val="00693AA5"/>
    <w:rsid w:val="006A760E"/>
    <w:rsid w:val="006B0E4A"/>
    <w:rsid w:val="006B402E"/>
    <w:rsid w:val="006B503E"/>
    <w:rsid w:val="006B59F4"/>
    <w:rsid w:val="006B72E5"/>
    <w:rsid w:val="006C1409"/>
    <w:rsid w:val="006C156D"/>
    <w:rsid w:val="006C4E7F"/>
    <w:rsid w:val="006C763A"/>
    <w:rsid w:val="006D06D9"/>
    <w:rsid w:val="006D16BC"/>
    <w:rsid w:val="006D77A6"/>
    <w:rsid w:val="006E13F8"/>
    <w:rsid w:val="006E15FF"/>
    <w:rsid w:val="006E185B"/>
    <w:rsid w:val="006E511E"/>
    <w:rsid w:val="006E7FC5"/>
    <w:rsid w:val="006F057A"/>
    <w:rsid w:val="006F2941"/>
    <w:rsid w:val="006F45EB"/>
    <w:rsid w:val="006F607E"/>
    <w:rsid w:val="00700C2D"/>
    <w:rsid w:val="007010D0"/>
    <w:rsid w:val="00702109"/>
    <w:rsid w:val="00702B16"/>
    <w:rsid w:val="00715826"/>
    <w:rsid w:val="00716782"/>
    <w:rsid w:val="00716E58"/>
    <w:rsid w:val="00717C1A"/>
    <w:rsid w:val="0072610D"/>
    <w:rsid w:val="00733ADC"/>
    <w:rsid w:val="007371FA"/>
    <w:rsid w:val="00750039"/>
    <w:rsid w:val="00750A1A"/>
    <w:rsid w:val="00752133"/>
    <w:rsid w:val="00757006"/>
    <w:rsid w:val="007636A8"/>
    <w:rsid w:val="007656FB"/>
    <w:rsid w:val="00766425"/>
    <w:rsid w:val="00766B80"/>
    <w:rsid w:val="007715EE"/>
    <w:rsid w:val="007723D6"/>
    <w:rsid w:val="0077328F"/>
    <w:rsid w:val="007743A1"/>
    <w:rsid w:val="007760AA"/>
    <w:rsid w:val="00781230"/>
    <w:rsid w:val="00785D6C"/>
    <w:rsid w:val="00786B93"/>
    <w:rsid w:val="007A25D4"/>
    <w:rsid w:val="007B05DF"/>
    <w:rsid w:val="007B0DEA"/>
    <w:rsid w:val="007B3151"/>
    <w:rsid w:val="007B3F4B"/>
    <w:rsid w:val="007B6802"/>
    <w:rsid w:val="007B7347"/>
    <w:rsid w:val="007C129D"/>
    <w:rsid w:val="007C76DD"/>
    <w:rsid w:val="007C792C"/>
    <w:rsid w:val="007D10F3"/>
    <w:rsid w:val="007D1E22"/>
    <w:rsid w:val="007D2E35"/>
    <w:rsid w:val="007D701A"/>
    <w:rsid w:val="007E2990"/>
    <w:rsid w:val="007E5517"/>
    <w:rsid w:val="007F3CDB"/>
    <w:rsid w:val="007F3E04"/>
    <w:rsid w:val="00800127"/>
    <w:rsid w:val="00805772"/>
    <w:rsid w:val="00807D50"/>
    <w:rsid w:val="0081133C"/>
    <w:rsid w:val="008133BD"/>
    <w:rsid w:val="00814E4E"/>
    <w:rsid w:val="0081758E"/>
    <w:rsid w:val="00817939"/>
    <w:rsid w:val="008277F0"/>
    <w:rsid w:val="00830E51"/>
    <w:rsid w:val="00831671"/>
    <w:rsid w:val="00833250"/>
    <w:rsid w:val="00836788"/>
    <w:rsid w:val="00844157"/>
    <w:rsid w:val="0084625B"/>
    <w:rsid w:val="008465F5"/>
    <w:rsid w:val="00850459"/>
    <w:rsid w:val="00854A35"/>
    <w:rsid w:val="00855A90"/>
    <w:rsid w:val="008578AB"/>
    <w:rsid w:val="0086083A"/>
    <w:rsid w:val="00860C59"/>
    <w:rsid w:val="008731B3"/>
    <w:rsid w:val="00875B61"/>
    <w:rsid w:val="00890B2E"/>
    <w:rsid w:val="0089498E"/>
    <w:rsid w:val="00894B17"/>
    <w:rsid w:val="008957A1"/>
    <w:rsid w:val="00896C3C"/>
    <w:rsid w:val="008A40A9"/>
    <w:rsid w:val="008B1224"/>
    <w:rsid w:val="008B2FD3"/>
    <w:rsid w:val="008B3F0C"/>
    <w:rsid w:val="008B4534"/>
    <w:rsid w:val="008B5133"/>
    <w:rsid w:val="008B58C1"/>
    <w:rsid w:val="008C1579"/>
    <w:rsid w:val="008C2E03"/>
    <w:rsid w:val="008C7D7A"/>
    <w:rsid w:val="008D4932"/>
    <w:rsid w:val="008D6EA0"/>
    <w:rsid w:val="008D7AD3"/>
    <w:rsid w:val="008E2CB7"/>
    <w:rsid w:val="008E5B30"/>
    <w:rsid w:val="008E5F13"/>
    <w:rsid w:val="008E6FB3"/>
    <w:rsid w:val="008F0771"/>
    <w:rsid w:val="008F7C0F"/>
    <w:rsid w:val="008F7DC1"/>
    <w:rsid w:val="009019AB"/>
    <w:rsid w:val="00903A3A"/>
    <w:rsid w:val="009052E0"/>
    <w:rsid w:val="009073B2"/>
    <w:rsid w:val="00907FDA"/>
    <w:rsid w:val="00911A7D"/>
    <w:rsid w:val="00912901"/>
    <w:rsid w:val="009141C9"/>
    <w:rsid w:val="00922732"/>
    <w:rsid w:val="00927E5A"/>
    <w:rsid w:val="00927EB9"/>
    <w:rsid w:val="00927F33"/>
    <w:rsid w:val="009312B0"/>
    <w:rsid w:val="00932BD2"/>
    <w:rsid w:val="00933047"/>
    <w:rsid w:val="00933B9A"/>
    <w:rsid w:val="00942C1A"/>
    <w:rsid w:val="00944456"/>
    <w:rsid w:val="0094753A"/>
    <w:rsid w:val="00951083"/>
    <w:rsid w:val="00951325"/>
    <w:rsid w:val="00951376"/>
    <w:rsid w:val="0095189D"/>
    <w:rsid w:val="00951B65"/>
    <w:rsid w:val="0095260E"/>
    <w:rsid w:val="009528E2"/>
    <w:rsid w:val="00952E79"/>
    <w:rsid w:val="009566EA"/>
    <w:rsid w:val="0095729C"/>
    <w:rsid w:val="00957CCD"/>
    <w:rsid w:val="009608CB"/>
    <w:rsid w:val="00965C8C"/>
    <w:rsid w:val="009668D6"/>
    <w:rsid w:val="009730E5"/>
    <w:rsid w:val="009739B6"/>
    <w:rsid w:val="00975FDD"/>
    <w:rsid w:val="00986586"/>
    <w:rsid w:val="00987567"/>
    <w:rsid w:val="009908FF"/>
    <w:rsid w:val="00991CED"/>
    <w:rsid w:val="00995505"/>
    <w:rsid w:val="00996887"/>
    <w:rsid w:val="00996E37"/>
    <w:rsid w:val="009A11EC"/>
    <w:rsid w:val="009A39F3"/>
    <w:rsid w:val="009B0EA4"/>
    <w:rsid w:val="009B2266"/>
    <w:rsid w:val="009B282E"/>
    <w:rsid w:val="009B2FED"/>
    <w:rsid w:val="009C4428"/>
    <w:rsid w:val="009C4AF3"/>
    <w:rsid w:val="009D0C51"/>
    <w:rsid w:val="009D13B1"/>
    <w:rsid w:val="009D48CD"/>
    <w:rsid w:val="009D53E4"/>
    <w:rsid w:val="009D6733"/>
    <w:rsid w:val="009D759E"/>
    <w:rsid w:val="009E3F8D"/>
    <w:rsid w:val="009E5FD9"/>
    <w:rsid w:val="009F02F5"/>
    <w:rsid w:val="009F0D82"/>
    <w:rsid w:val="009F3982"/>
    <w:rsid w:val="009F52A3"/>
    <w:rsid w:val="00A02786"/>
    <w:rsid w:val="00A07A72"/>
    <w:rsid w:val="00A106F9"/>
    <w:rsid w:val="00A11B00"/>
    <w:rsid w:val="00A12B64"/>
    <w:rsid w:val="00A131C8"/>
    <w:rsid w:val="00A15134"/>
    <w:rsid w:val="00A2023F"/>
    <w:rsid w:val="00A21191"/>
    <w:rsid w:val="00A21FF7"/>
    <w:rsid w:val="00A24ABE"/>
    <w:rsid w:val="00A27C81"/>
    <w:rsid w:val="00A30801"/>
    <w:rsid w:val="00A375DF"/>
    <w:rsid w:val="00A407EA"/>
    <w:rsid w:val="00A4093F"/>
    <w:rsid w:val="00A423CE"/>
    <w:rsid w:val="00A4478D"/>
    <w:rsid w:val="00A53B54"/>
    <w:rsid w:val="00A540DF"/>
    <w:rsid w:val="00A57383"/>
    <w:rsid w:val="00A62BF2"/>
    <w:rsid w:val="00A65101"/>
    <w:rsid w:val="00A71921"/>
    <w:rsid w:val="00A85253"/>
    <w:rsid w:val="00A855C8"/>
    <w:rsid w:val="00A87E8D"/>
    <w:rsid w:val="00A90A3F"/>
    <w:rsid w:val="00A91547"/>
    <w:rsid w:val="00A967CB"/>
    <w:rsid w:val="00AA10E8"/>
    <w:rsid w:val="00AB0BAA"/>
    <w:rsid w:val="00AB2E66"/>
    <w:rsid w:val="00AB4459"/>
    <w:rsid w:val="00AB5752"/>
    <w:rsid w:val="00AB67F6"/>
    <w:rsid w:val="00AC1704"/>
    <w:rsid w:val="00AC2CF5"/>
    <w:rsid w:val="00AD4DD1"/>
    <w:rsid w:val="00AD72A4"/>
    <w:rsid w:val="00AD731A"/>
    <w:rsid w:val="00AE52A4"/>
    <w:rsid w:val="00AF01A7"/>
    <w:rsid w:val="00AF1E45"/>
    <w:rsid w:val="00AF285E"/>
    <w:rsid w:val="00AF38C8"/>
    <w:rsid w:val="00AF42E7"/>
    <w:rsid w:val="00AF5148"/>
    <w:rsid w:val="00B02BB7"/>
    <w:rsid w:val="00B02F3C"/>
    <w:rsid w:val="00B03C67"/>
    <w:rsid w:val="00B05BB9"/>
    <w:rsid w:val="00B11AB6"/>
    <w:rsid w:val="00B129E6"/>
    <w:rsid w:val="00B13F9E"/>
    <w:rsid w:val="00B207C8"/>
    <w:rsid w:val="00B21179"/>
    <w:rsid w:val="00B21739"/>
    <w:rsid w:val="00B21D0A"/>
    <w:rsid w:val="00B34B64"/>
    <w:rsid w:val="00B36183"/>
    <w:rsid w:val="00B372AC"/>
    <w:rsid w:val="00B403BF"/>
    <w:rsid w:val="00B42A8B"/>
    <w:rsid w:val="00B449C0"/>
    <w:rsid w:val="00B47647"/>
    <w:rsid w:val="00B47C8E"/>
    <w:rsid w:val="00B503EE"/>
    <w:rsid w:val="00B50AE6"/>
    <w:rsid w:val="00B52107"/>
    <w:rsid w:val="00B574C6"/>
    <w:rsid w:val="00B60596"/>
    <w:rsid w:val="00B608D9"/>
    <w:rsid w:val="00B63BF9"/>
    <w:rsid w:val="00B64211"/>
    <w:rsid w:val="00B710B1"/>
    <w:rsid w:val="00B73C8E"/>
    <w:rsid w:val="00B777E9"/>
    <w:rsid w:val="00B815BF"/>
    <w:rsid w:val="00B81B2B"/>
    <w:rsid w:val="00B83969"/>
    <w:rsid w:val="00B9111A"/>
    <w:rsid w:val="00B9208F"/>
    <w:rsid w:val="00B94545"/>
    <w:rsid w:val="00BA250F"/>
    <w:rsid w:val="00BA298D"/>
    <w:rsid w:val="00BA3D83"/>
    <w:rsid w:val="00BA4055"/>
    <w:rsid w:val="00BA7FB6"/>
    <w:rsid w:val="00BB13D8"/>
    <w:rsid w:val="00BB19B6"/>
    <w:rsid w:val="00BB24DF"/>
    <w:rsid w:val="00BC6A1A"/>
    <w:rsid w:val="00BD1EF1"/>
    <w:rsid w:val="00BD2009"/>
    <w:rsid w:val="00BD209D"/>
    <w:rsid w:val="00BD5356"/>
    <w:rsid w:val="00BE09A1"/>
    <w:rsid w:val="00BE41BF"/>
    <w:rsid w:val="00BE4928"/>
    <w:rsid w:val="00BE76BA"/>
    <w:rsid w:val="00BE7B91"/>
    <w:rsid w:val="00BF23DE"/>
    <w:rsid w:val="00C019D5"/>
    <w:rsid w:val="00C01C47"/>
    <w:rsid w:val="00C04E92"/>
    <w:rsid w:val="00C10A5A"/>
    <w:rsid w:val="00C11ADD"/>
    <w:rsid w:val="00C14B7E"/>
    <w:rsid w:val="00C17425"/>
    <w:rsid w:val="00C20BFE"/>
    <w:rsid w:val="00C24226"/>
    <w:rsid w:val="00C24367"/>
    <w:rsid w:val="00C24B69"/>
    <w:rsid w:val="00C30666"/>
    <w:rsid w:val="00C31D49"/>
    <w:rsid w:val="00C33A8D"/>
    <w:rsid w:val="00C34B1B"/>
    <w:rsid w:val="00C372D0"/>
    <w:rsid w:val="00C44F46"/>
    <w:rsid w:val="00C46D29"/>
    <w:rsid w:val="00C4786F"/>
    <w:rsid w:val="00C47B8E"/>
    <w:rsid w:val="00C51874"/>
    <w:rsid w:val="00C525ED"/>
    <w:rsid w:val="00C5592C"/>
    <w:rsid w:val="00C55EB1"/>
    <w:rsid w:val="00C56C41"/>
    <w:rsid w:val="00C627BF"/>
    <w:rsid w:val="00C644D0"/>
    <w:rsid w:val="00C70BD9"/>
    <w:rsid w:val="00C71DBB"/>
    <w:rsid w:val="00C71FC5"/>
    <w:rsid w:val="00C75D78"/>
    <w:rsid w:val="00C76612"/>
    <w:rsid w:val="00C8655D"/>
    <w:rsid w:val="00C87D8A"/>
    <w:rsid w:val="00C92D75"/>
    <w:rsid w:val="00CA03E0"/>
    <w:rsid w:val="00CB0A5E"/>
    <w:rsid w:val="00CB1325"/>
    <w:rsid w:val="00CB4EC0"/>
    <w:rsid w:val="00CB5B9F"/>
    <w:rsid w:val="00CB6126"/>
    <w:rsid w:val="00CC1778"/>
    <w:rsid w:val="00CC2039"/>
    <w:rsid w:val="00CC21BD"/>
    <w:rsid w:val="00CC63A2"/>
    <w:rsid w:val="00CD1552"/>
    <w:rsid w:val="00CD1816"/>
    <w:rsid w:val="00CD7264"/>
    <w:rsid w:val="00CD742F"/>
    <w:rsid w:val="00CE0016"/>
    <w:rsid w:val="00CE0BDE"/>
    <w:rsid w:val="00CE190B"/>
    <w:rsid w:val="00CE4376"/>
    <w:rsid w:val="00CE575B"/>
    <w:rsid w:val="00CF2A77"/>
    <w:rsid w:val="00CF3DE8"/>
    <w:rsid w:val="00CF5107"/>
    <w:rsid w:val="00D00C0F"/>
    <w:rsid w:val="00D00CE8"/>
    <w:rsid w:val="00D0493F"/>
    <w:rsid w:val="00D054CF"/>
    <w:rsid w:val="00D100A4"/>
    <w:rsid w:val="00D117E4"/>
    <w:rsid w:val="00D12042"/>
    <w:rsid w:val="00D1318B"/>
    <w:rsid w:val="00D14DCF"/>
    <w:rsid w:val="00D21717"/>
    <w:rsid w:val="00D23E26"/>
    <w:rsid w:val="00D27852"/>
    <w:rsid w:val="00D40CEF"/>
    <w:rsid w:val="00D40DBF"/>
    <w:rsid w:val="00D46D3F"/>
    <w:rsid w:val="00D50D89"/>
    <w:rsid w:val="00D52980"/>
    <w:rsid w:val="00D53374"/>
    <w:rsid w:val="00D56F91"/>
    <w:rsid w:val="00D57C6D"/>
    <w:rsid w:val="00D63A19"/>
    <w:rsid w:val="00D65011"/>
    <w:rsid w:val="00D6508F"/>
    <w:rsid w:val="00D65629"/>
    <w:rsid w:val="00D672C8"/>
    <w:rsid w:val="00D757FA"/>
    <w:rsid w:val="00D80366"/>
    <w:rsid w:val="00D8041B"/>
    <w:rsid w:val="00D8582E"/>
    <w:rsid w:val="00D8671C"/>
    <w:rsid w:val="00D90DBF"/>
    <w:rsid w:val="00D91390"/>
    <w:rsid w:val="00D97AB5"/>
    <w:rsid w:val="00DA02BA"/>
    <w:rsid w:val="00DA0F27"/>
    <w:rsid w:val="00DA2DF8"/>
    <w:rsid w:val="00DA57C3"/>
    <w:rsid w:val="00DB0199"/>
    <w:rsid w:val="00DB2F93"/>
    <w:rsid w:val="00DB6134"/>
    <w:rsid w:val="00DC3855"/>
    <w:rsid w:val="00DD5404"/>
    <w:rsid w:val="00DE00B5"/>
    <w:rsid w:val="00DE4162"/>
    <w:rsid w:val="00DE6400"/>
    <w:rsid w:val="00DF1DF7"/>
    <w:rsid w:val="00DF59D2"/>
    <w:rsid w:val="00DF5BAB"/>
    <w:rsid w:val="00DF79E6"/>
    <w:rsid w:val="00E00FDD"/>
    <w:rsid w:val="00E026A8"/>
    <w:rsid w:val="00E06BE4"/>
    <w:rsid w:val="00E06BFB"/>
    <w:rsid w:val="00E070DE"/>
    <w:rsid w:val="00E07AC2"/>
    <w:rsid w:val="00E10C0B"/>
    <w:rsid w:val="00E1465C"/>
    <w:rsid w:val="00E1497F"/>
    <w:rsid w:val="00E206F0"/>
    <w:rsid w:val="00E242A8"/>
    <w:rsid w:val="00E26690"/>
    <w:rsid w:val="00E267C4"/>
    <w:rsid w:val="00E26CD5"/>
    <w:rsid w:val="00E274B8"/>
    <w:rsid w:val="00E3003D"/>
    <w:rsid w:val="00E30B08"/>
    <w:rsid w:val="00E3217C"/>
    <w:rsid w:val="00E34362"/>
    <w:rsid w:val="00E372C6"/>
    <w:rsid w:val="00E37767"/>
    <w:rsid w:val="00E401C3"/>
    <w:rsid w:val="00E418F0"/>
    <w:rsid w:val="00E50A17"/>
    <w:rsid w:val="00E64359"/>
    <w:rsid w:val="00E658B0"/>
    <w:rsid w:val="00E664B3"/>
    <w:rsid w:val="00E72298"/>
    <w:rsid w:val="00E72707"/>
    <w:rsid w:val="00E74D95"/>
    <w:rsid w:val="00E76725"/>
    <w:rsid w:val="00E834EA"/>
    <w:rsid w:val="00E860F2"/>
    <w:rsid w:val="00E94305"/>
    <w:rsid w:val="00E9460A"/>
    <w:rsid w:val="00E97BC6"/>
    <w:rsid w:val="00EA03F1"/>
    <w:rsid w:val="00EA11D8"/>
    <w:rsid w:val="00EA1895"/>
    <w:rsid w:val="00EB1736"/>
    <w:rsid w:val="00EB247E"/>
    <w:rsid w:val="00EB2DC2"/>
    <w:rsid w:val="00EB37B3"/>
    <w:rsid w:val="00EB61DF"/>
    <w:rsid w:val="00EC0AB3"/>
    <w:rsid w:val="00EC25E2"/>
    <w:rsid w:val="00ED2599"/>
    <w:rsid w:val="00ED638C"/>
    <w:rsid w:val="00EE51E7"/>
    <w:rsid w:val="00EE51EB"/>
    <w:rsid w:val="00EF1599"/>
    <w:rsid w:val="00EF1604"/>
    <w:rsid w:val="00EF1C50"/>
    <w:rsid w:val="00EF2510"/>
    <w:rsid w:val="00EF5774"/>
    <w:rsid w:val="00EF632A"/>
    <w:rsid w:val="00EF6350"/>
    <w:rsid w:val="00EF7CB2"/>
    <w:rsid w:val="00F03DBF"/>
    <w:rsid w:val="00F0586E"/>
    <w:rsid w:val="00F1250A"/>
    <w:rsid w:val="00F162FE"/>
    <w:rsid w:val="00F16CE9"/>
    <w:rsid w:val="00F2656A"/>
    <w:rsid w:val="00F274CA"/>
    <w:rsid w:val="00F3580D"/>
    <w:rsid w:val="00F35C75"/>
    <w:rsid w:val="00F37E1D"/>
    <w:rsid w:val="00F40950"/>
    <w:rsid w:val="00F433E1"/>
    <w:rsid w:val="00F4344F"/>
    <w:rsid w:val="00F43932"/>
    <w:rsid w:val="00F45ED1"/>
    <w:rsid w:val="00F46AA4"/>
    <w:rsid w:val="00F5012D"/>
    <w:rsid w:val="00F52A09"/>
    <w:rsid w:val="00F533B6"/>
    <w:rsid w:val="00F617FE"/>
    <w:rsid w:val="00F70136"/>
    <w:rsid w:val="00F751D1"/>
    <w:rsid w:val="00F825C2"/>
    <w:rsid w:val="00F84438"/>
    <w:rsid w:val="00F92CDE"/>
    <w:rsid w:val="00F93B3D"/>
    <w:rsid w:val="00F96509"/>
    <w:rsid w:val="00FA3415"/>
    <w:rsid w:val="00FA562C"/>
    <w:rsid w:val="00FA575E"/>
    <w:rsid w:val="00FA78E6"/>
    <w:rsid w:val="00FB0F16"/>
    <w:rsid w:val="00FB7D1A"/>
    <w:rsid w:val="00FC4930"/>
    <w:rsid w:val="00FC6B42"/>
    <w:rsid w:val="00FC7AC2"/>
    <w:rsid w:val="00FD2327"/>
    <w:rsid w:val="00FD3990"/>
    <w:rsid w:val="00FD4264"/>
    <w:rsid w:val="00FD4899"/>
    <w:rsid w:val="00FE091E"/>
    <w:rsid w:val="00FE4302"/>
    <w:rsid w:val="00FE706A"/>
    <w:rsid w:val="00FF06DF"/>
    <w:rsid w:val="00FF1C9C"/>
    <w:rsid w:val="00FF751A"/>
    <w:rsid w:val="0379C5BD"/>
    <w:rsid w:val="4224A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3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 w:type="paragraph" w:styleId="Header">
    <w:name w:val="header"/>
    <w:basedOn w:val="Normal"/>
    <w:link w:val="HeaderChar"/>
    <w:rsid w:val="007B3151"/>
    <w:pPr>
      <w:tabs>
        <w:tab w:val="center" w:pos="4680"/>
        <w:tab w:val="right" w:pos="9360"/>
      </w:tabs>
    </w:pPr>
  </w:style>
  <w:style w:type="character" w:customStyle="1" w:styleId="HeaderChar">
    <w:name w:val="Header Char"/>
    <w:basedOn w:val="DefaultParagraphFont"/>
    <w:link w:val="Header"/>
    <w:rsid w:val="007B3151"/>
    <w:rPr>
      <w:sz w:val="24"/>
    </w:rPr>
  </w:style>
  <w:style w:type="paragraph" w:styleId="Footer">
    <w:name w:val="footer"/>
    <w:basedOn w:val="Normal"/>
    <w:link w:val="FooterChar"/>
    <w:rsid w:val="007B3151"/>
    <w:pPr>
      <w:tabs>
        <w:tab w:val="center" w:pos="4680"/>
        <w:tab w:val="right" w:pos="9360"/>
      </w:tabs>
    </w:pPr>
  </w:style>
  <w:style w:type="character" w:customStyle="1" w:styleId="FooterChar">
    <w:name w:val="Footer Char"/>
    <w:basedOn w:val="DefaultParagraphFont"/>
    <w:link w:val="Footer"/>
    <w:rsid w:val="007B3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7</Pages>
  <Words>2151</Words>
  <Characters>11998</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2015-01-29T14:50:00Z</cp:lastPrinted>
  <dcterms:created xsi:type="dcterms:W3CDTF">2024-10-30T19:48:00Z</dcterms:created>
  <dcterms:modified xsi:type="dcterms:W3CDTF">2024-10-30T19:48:00Z</dcterms:modified>
</cp:coreProperties>
</file>