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694D0A79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784B7C">
        <w:rPr>
          <w:b/>
          <w:szCs w:val="24"/>
        </w:rPr>
        <w:t>April 12</w:t>
      </w:r>
      <w:r>
        <w:rPr>
          <w:b/>
          <w:szCs w:val="24"/>
        </w:rPr>
        <w:t>, 202</w:t>
      </w:r>
      <w:r w:rsidR="007728A6">
        <w:rPr>
          <w:b/>
          <w:szCs w:val="24"/>
        </w:rPr>
        <w:t>4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08BCB148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3BE800AC" w14:textId="1D24AA5B" w:rsidR="007E44B8" w:rsidRPr="002F286A" w:rsidRDefault="007E44B8" w:rsidP="009D5BC2">
      <w:pPr>
        <w:ind w:left="2880"/>
        <w:rPr>
          <w:szCs w:val="24"/>
        </w:rPr>
      </w:pPr>
      <w:r>
        <w:rPr>
          <w:szCs w:val="24"/>
        </w:rPr>
        <w:t>William Hudgins, Ph.D.</w:t>
      </w:r>
      <w:r w:rsidR="00791216">
        <w:rPr>
          <w:szCs w:val="24"/>
        </w:rPr>
        <w:t>, Secretary</w:t>
      </w:r>
      <w:r w:rsidR="0086217D">
        <w:rPr>
          <w:szCs w:val="24"/>
        </w:rPr>
        <w:t xml:space="preserve"> </w:t>
      </w:r>
      <w:bookmarkStart w:id="0" w:name="_Hlk134539198"/>
      <w:r w:rsidR="00B1481A">
        <w:rPr>
          <w:szCs w:val="24"/>
        </w:rPr>
        <w:t>(arrived at 9:03 a.m.</w:t>
      </w:r>
      <w:r w:rsidR="00A33BCA">
        <w:rPr>
          <w:szCs w:val="24"/>
        </w:rPr>
        <w:t>, left the meeting at 10:23 a.m., returned to the meeting at 10:39 a.m.</w:t>
      </w:r>
      <w:r w:rsidR="00B1481A">
        <w:rPr>
          <w:szCs w:val="24"/>
        </w:rPr>
        <w:t>)</w:t>
      </w:r>
    </w:p>
    <w:p w14:paraId="4E6E99BB" w14:textId="49073B87" w:rsidR="007E44B8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</w:p>
    <w:p w14:paraId="09011E96" w14:textId="6758924F" w:rsidR="00722A4D" w:rsidRDefault="00722A4D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Jessica Edwards George, Ph.D.</w:t>
      </w:r>
      <w:r w:rsidR="00F40CEE">
        <w:rPr>
          <w:szCs w:val="24"/>
        </w:rPr>
        <w:t xml:space="preserve"> (left the meeting at 11:12 a.m.)</w:t>
      </w:r>
    </w:p>
    <w:p w14:paraId="040C6D35" w14:textId="287FC0FE" w:rsidR="007E44B8" w:rsidRPr="002F286A" w:rsidRDefault="007E44B8" w:rsidP="00C77483">
      <w:pPr>
        <w:ind w:left="2880"/>
        <w:rPr>
          <w:szCs w:val="24"/>
        </w:rPr>
      </w:pPr>
      <w:r>
        <w:rPr>
          <w:szCs w:val="24"/>
        </w:rPr>
        <w:t>Michael O’Halloran</w:t>
      </w:r>
      <w:r w:rsidR="00C77483">
        <w:rPr>
          <w:szCs w:val="24"/>
        </w:rPr>
        <w:t xml:space="preserve">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717F2616" w:rsidR="00791EB0" w:rsidRDefault="00510BBF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0990272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3D6DE4">
        <w:rPr>
          <w:szCs w:val="24"/>
        </w:rPr>
        <w:t>2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2513ACE0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6D358F" w:rsidRPr="00E60C8D">
        <w:rPr>
          <w:rFonts w:eastAsia="Calibri"/>
          <w:bCs/>
          <w:szCs w:val="24"/>
        </w:rPr>
        <w:t xml:space="preserve">Jeffrey Brown, </w:t>
      </w:r>
      <w:r w:rsidR="00B34497">
        <w:rPr>
          <w:rFonts w:eastAsia="Calibri"/>
          <w:bCs/>
          <w:szCs w:val="24"/>
        </w:rPr>
        <w:t>Jessica Edwards George</w:t>
      </w:r>
      <w:r w:rsidR="00510BBF">
        <w:rPr>
          <w:rFonts w:eastAsia="Calibri"/>
          <w:bCs/>
          <w:szCs w:val="24"/>
        </w:rPr>
        <w:t xml:space="preserve">, </w:t>
      </w:r>
      <w:r w:rsidR="00E60C8D">
        <w:rPr>
          <w:rFonts w:eastAsia="Calibri"/>
          <w:bCs/>
          <w:szCs w:val="24"/>
        </w:rPr>
        <w:t xml:space="preserve">and </w:t>
      </w:r>
      <w:r w:rsidR="00E60C8D" w:rsidRPr="00E60C8D">
        <w:rPr>
          <w:rFonts w:eastAsia="Calibri"/>
          <w:bCs/>
          <w:szCs w:val="24"/>
        </w:rPr>
        <w:t>Michael O’Halloran</w:t>
      </w:r>
      <w:r w:rsidR="00E60C8D">
        <w:rPr>
          <w:rFonts w:eastAsia="Calibri"/>
          <w:bCs/>
          <w:szCs w:val="24"/>
        </w:rPr>
        <w:t xml:space="preserve"> were in attendance.</w:t>
      </w:r>
    </w:p>
    <w:p w14:paraId="1DEC77D6" w14:textId="77777777" w:rsidR="007E44B8" w:rsidRDefault="007E44B8" w:rsidP="00B1481A">
      <w:pPr>
        <w:rPr>
          <w:rFonts w:eastAsia="Calibri"/>
          <w:b/>
          <w:szCs w:val="24"/>
        </w:rPr>
      </w:pPr>
    </w:p>
    <w:p w14:paraId="3F8BE46F" w14:textId="213BA6A7" w:rsidR="00B1481A" w:rsidRPr="00B1481A" w:rsidRDefault="00B1481A" w:rsidP="00B1481A">
      <w:pPr>
        <w:rPr>
          <w:rFonts w:eastAsia="Calibri"/>
          <w:bCs/>
          <w:szCs w:val="24"/>
        </w:rPr>
      </w:pPr>
      <w:r w:rsidRPr="00B1481A">
        <w:rPr>
          <w:rFonts w:eastAsia="Calibri"/>
          <w:bCs/>
          <w:szCs w:val="24"/>
        </w:rPr>
        <w:t>Dr. Hudgins arrived at 9:03 a.m.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3F6EA354" w14:textId="1956A7FE" w:rsidR="009D5EB2" w:rsidRPr="009D5EB2" w:rsidRDefault="009D5EB2" w:rsidP="009D5EB2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B1481A">
        <w:rPr>
          <w:b/>
          <w:bCs/>
          <w:szCs w:val="24"/>
        </w:rPr>
        <w:t>March 8</w:t>
      </w:r>
      <w:r>
        <w:rPr>
          <w:b/>
          <w:bCs/>
          <w:szCs w:val="24"/>
        </w:rPr>
        <w:t>, 202</w:t>
      </w:r>
      <w:r w:rsidR="007C4887">
        <w:rPr>
          <w:b/>
          <w:bCs/>
          <w:szCs w:val="24"/>
        </w:rPr>
        <w:t>4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E247A3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E247A3">
        <w:rPr>
          <w:szCs w:val="24"/>
        </w:rPr>
        <w:t>Edwards George</w:t>
      </w:r>
      <w:r w:rsidRPr="002F286A">
        <w:rPr>
          <w:szCs w:val="24"/>
        </w:rPr>
        <w:t xml:space="preserve">, to approve the Public Meeting Minutes of </w:t>
      </w:r>
      <w:r w:rsidR="00E247A3">
        <w:rPr>
          <w:szCs w:val="24"/>
        </w:rPr>
        <w:t>March 8</w:t>
      </w:r>
      <w:r w:rsidR="00A2666D">
        <w:rPr>
          <w:szCs w:val="24"/>
        </w:rPr>
        <w:t>,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vote.</w:t>
      </w:r>
    </w:p>
    <w:p w14:paraId="127CA137" w14:textId="77777777" w:rsidR="009D5EB2" w:rsidRDefault="009D5EB2" w:rsidP="009D5EB2">
      <w:pPr>
        <w:pStyle w:val="ListParagraph"/>
        <w:rPr>
          <w:b/>
          <w:bCs/>
          <w:szCs w:val="24"/>
        </w:rPr>
      </w:pPr>
    </w:p>
    <w:p w14:paraId="2ACD4FB0" w14:textId="36F1FA21" w:rsidR="007E44B8" w:rsidRDefault="007E44B8" w:rsidP="007E44B8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b/>
          <w:bCs/>
          <w:szCs w:val="24"/>
        </w:rPr>
        <w:t>Executive Session</w:t>
      </w:r>
      <w:r w:rsidRPr="00E35175">
        <w:rPr>
          <w:b/>
          <w:bCs/>
          <w:szCs w:val="24"/>
        </w:rPr>
        <w:t xml:space="preserve"> Minutes of </w:t>
      </w:r>
      <w:r w:rsidR="00B1481A">
        <w:rPr>
          <w:b/>
          <w:bCs/>
          <w:szCs w:val="24"/>
        </w:rPr>
        <w:t>March 8</w:t>
      </w:r>
      <w:r w:rsidR="00AB0F2C">
        <w:rPr>
          <w:b/>
          <w:bCs/>
          <w:szCs w:val="24"/>
        </w:rPr>
        <w:t>, 2024</w:t>
      </w:r>
      <w:r w:rsidRPr="00E35175">
        <w:rPr>
          <w:b/>
          <w:bCs/>
          <w:szCs w:val="24"/>
        </w:rPr>
        <w:t xml:space="preserve">: </w:t>
      </w:r>
      <w:r w:rsidRPr="002F286A">
        <w:rPr>
          <w:szCs w:val="24"/>
        </w:rPr>
        <w:t xml:space="preserve">After a brief discussion, a motion was made by </w:t>
      </w:r>
      <w:r w:rsidR="009D5EB2">
        <w:rPr>
          <w:szCs w:val="24"/>
        </w:rPr>
        <w:t xml:space="preserve">Dr. </w:t>
      </w:r>
      <w:r w:rsidR="005C0CA5">
        <w:rPr>
          <w:szCs w:val="24"/>
        </w:rPr>
        <w:t>Anderson</w:t>
      </w:r>
      <w:r w:rsidRPr="002F286A">
        <w:rPr>
          <w:szCs w:val="24"/>
        </w:rPr>
        <w:t xml:space="preserve">, seconded by </w:t>
      </w:r>
      <w:r w:rsidR="009A080B">
        <w:rPr>
          <w:szCs w:val="24"/>
        </w:rPr>
        <w:t xml:space="preserve">Dr. </w:t>
      </w:r>
      <w:r w:rsidR="00CD778E">
        <w:rPr>
          <w:szCs w:val="24"/>
        </w:rPr>
        <w:t>Brown</w:t>
      </w:r>
      <w:r w:rsidRPr="002F286A">
        <w:rPr>
          <w:szCs w:val="24"/>
        </w:rPr>
        <w:t xml:space="preserve">, to approve the </w:t>
      </w:r>
      <w:r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CD778E">
        <w:rPr>
          <w:szCs w:val="24"/>
        </w:rPr>
        <w:t>March 8</w:t>
      </w:r>
      <w:r w:rsidR="00AB0F2C">
        <w:rPr>
          <w:szCs w:val="24"/>
        </w:rPr>
        <w:t>,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A2B29">
        <w:rPr>
          <w:szCs w:val="24"/>
        </w:rPr>
        <w:t>.</w:t>
      </w:r>
      <w:r>
        <w:rPr>
          <w:szCs w:val="24"/>
        </w:rPr>
        <w:t xml:space="preserve">  </w:t>
      </w:r>
    </w:p>
    <w:p w14:paraId="5963A42E" w14:textId="77777777" w:rsidR="006D358F" w:rsidRDefault="006D358F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51B71C" w14:textId="77777777" w:rsidR="009C4209" w:rsidRDefault="009C4209" w:rsidP="00957E5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FD870A" w14:textId="06CAC3AA" w:rsidR="00D1513D" w:rsidRDefault="00D1513D" w:rsidP="00D1513D">
      <w:pPr>
        <w:rPr>
          <w:rFonts w:eastAsia="Calibri"/>
          <w:b/>
          <w:bCs/>
          <w:szCs w:val="24"/>
          <w:u w:val="single"/>
        </w:rPr>
      </w:pPr>
      <w:r w:rsidRPr="00D1513D">
        <w:rPr>
          <w:rFonts w:eastAsia="Calibri"/>
          <w:b/>
          <w:bCs/>
          <w:szCs w:val="24"/>
          <w:u w:val="single"/>
        </w:rPr>
        <w:lastRenderedPageBreak/>
        <w:t xml:space="preserve">Monitoring </w:t>
      </w:r>
      <w:r>
        <w:rPr>
          <w:rFonts w:eastAsia="Calibri"/>
          <w:b/>
          <w:bCs/>
          <w:szCs w:val="24"/>
          <w:u w:val="single"/>
        </w:rPr>
        <w:t>I</w:t>
      </w:r>
      <w:r w:rsidRPr="00D1513D">
        <w:rPr>
          <w:rFonts w:eastAsia="Calibri"/>
          <w:b/>
          <w:bCs/>
          <w:szCs w:val="24"/>
          <w:u w:val="single"/>
        </w:rPr>
        <w:t>nterview</w:t>
      </w:r>
    </w:p>
    <w:p w14:paraId="291F48B3" w14:textId="77777777" w:rsidR="00D1513D" w:rsidRPr="00D1513D" w:rsidRDefault="00D1513D" w:rsidP="00D1513D">
      <w:pPr>
        <w:rPr>
          <w:rFonts w:eastAsia="Calibri"/>
          <w:b/>
          <w:bCs/>
          <w:szCs w:val="24"/>
          <w:u w:val="single"/>
        </w:rPr>
      </w:pPr>
    </w:p>
    <w:p w14:paraId="5C325350" w14:textId="5C23EA70" w:rsidR="00D1513D" w:rsidRPr="00567D77" w:rsidRDefault="00D1513D" w:rsidP="00D1513D">
      <w:pPr>
        <w:numPr>
          <w:ilvl w:val="0"/>
          <w:numId w:val="25"/>
        </w:numPr>
        <w:contextualSpacing/>
        <w:rPr>
          <w:rFonts w:eastAsia="Calibri"/>
          <w:b/>
          <w:bCs/>
          <w:szCs w:val="24"/>
        </w:rPr>
      </w:pPr>
      <w:r w:rsidRPr="00D1513D">
        <w:rPr>
          <w:rFonts w:eastAsia="Calibri"/>
          <w:b/>
          <w:bCs/>
          <w:szCs w:val="24"/>
        </w:rPr>
        <w:t xml:space="preserve">Mitchell Gurk, 2021-000548-IT-ENF, </w:t>
      </w:r>
      <w:r w:rsidR="00567D77" w:rsidRPr="00567D77">
        <w:rPr>
          <w:rFonts w:eastAsia="Calibri"/>
          <w:b/>
          <w:bCs/>
          <w:szCs w:val="24"/>
        </w:rPr>
        <w:t>S</w:t>
      </w:r>
      <w:r w:rsidRPr="00D1513D">
        <w:rPr>
          <w:rFonts w:eastAsia="Calibri"/>
          <w:b/>
          <w:bCs/>
          <w:szCs w:val="24"/>
        </w:rPr>
        <w:t xml:space="preserve">ubmission of </w:t>
      </w:r>
      <w:r w:rsidR="00567D77" w:rsidRPr="00567D77">
        <w:rPr>
          <w:rFonts w:eastAsia="Calibri"/>
          <w:b/>
          <w:bCs/>
          <w:szCs w:val="24"/>
        </w:rPr>
        <w:t>P</w:t>
      </w:r>
      <w:r w:rsidRPr="00D1513D">
        <w:rPr>
          <w:rFonts w:eastAsia="Calibri"/>
          <w:b/>
          <w:bCs/>
          <w:szCs w:val="24"/>
        </w:rPr>
        <w:t xml:space="preserve">roposed </w:t>
      </w:r>
      <w:r w:rsidR="00567D77" w:rsidRPr="00567D77">
        <w:rPr>
          <w:rFonts w:eastAsia="Calibri"/>
          <w:b/>
          <w:bCs/>
          <w:szCs w:val="24"/>
        </w:rPr>
        <w:t>R</w:t>
      </w:r>
      <w:r w:rsidRPr="00D1513D">
        <w:rPr>
          <w:rFonts w:eastAsia="Calibri"/>
          <w:b/>
          <w:bCs/>
          <w:szCs w:val="24"/>
        </w:rPr>
        <w:t xml:space="preserve">eplacement </w:t>
      </w:r>
      <w:r w:rsidR="00567D77" w:rsidRPr="00567D77">
        <w:rPr>
          <w:rFonts w:eastAsia="Calibri"/>
          <w:b/>
          <w:bCs/>
          <w:szCs w:val="24"/>
        </w:rPr>
        <w:t>S</w:t>
      </w:r>
      <w:r w:rsidRPr="00D1513D">
        <w:rPr>
          <w:rFonts w:eastAsia="Calibri"/>
          <w:b/>
          <w:bCs/>
          <w:szCs w:val="24"/>
        </w:rPr>
        <w:t>upervisor</w:t>
      </w:r>
    </w:p>
    <w:p w14:paraId="73280C8C" w14:textId="77777777" w:rsidR="00567D77" w:rsidRPr="00D1513D" w:rsidRDefault="00567D77" w:rsidP="00567D77">
      <w:pPr>
        <w:ind w:left="720"/>
        <w:contextualSpacing/>
        <w:rPr>
          <w:rFonts w:eastAsia="Calibri"/>
          <w:szCs w:val="24"/>
        </w:rPr>
      </w:pPr>
    </w:p>
    <w:p w14:paraId="11B3053F" w14:textId="12C5920E" w:rsidR="00D1513D" w:rsidRDefault="00D1513D" w:rsidP="00D1513D">
      <w:pPr>
        <w:numPr>
          <w:ilvl w:val="1"/>
          <w:numId w:val="25"/>
        </w:numPr>
        <w:contextualSpacing/>
        <w:rPr>
          <w:rFonts w:eastAsia="Calibri"/>
          <w:szCs w:val="24"/>
        </w:rPr>
      </w:pPr>
      <w:r w:rsidRPr="00D1513D">
        <w:rPr>
          <w:rFonts w:eastAsia="Calibri"/>
          <w:b/>
          <w:bCs/>
          <w:szCs w:val="24"/>
        </w:rPr>
        <w:t xml:space="preserve">Interview of Mitchell Gurk and </w:t>
      </w:r>
      <w:r w:rsidR="00567D77" w:rsidRPr="00567D77">
        <w:rPr>
          <w:rFonts w:eastAsia="Calibri"/>
          <w:b/>
          <w:bCs/>
          <w:szCs w:val="24"/>
        </w:rPr>
        <w:t>P</w:t>
      </w:r>
      <w:r w:rsidRPr="00D1513D">
        <w:rPr>
          <w:rFonts w:eastAsia="Calibri"/>
          <w:b/>
          <w:bCs/>
          <w:szCs w:val="24"/>
        </w:rPr>
        <w:t xml:space="preserve">roposed </w:t>
      </w:r>
      <w:r w:rsidR="00567D77" w:rsidRPr="00567D77">
        <w:rPr>
          <w:rFonts w:eastAsia="Calibri"/>
          <w:b/>
          <w:bCs/>
          <w:szCs w:val="24"/>
        </w:rPr>
        <w:t>S</w:t>
      </w:r>
      <w:r w:rsidRPr="00D1513D">
        <w:rPr>
          <w:rFonts w:eastAsia="Calibri"/>
          <w:b/>
          <w:bCs/>
          <w:szCs w:val="24"/>
        </w:rPr>
        <w:t>upervisor Maureen Lavallee</w:t>
      </w:r>
      <w:r w:rsidR="00567D77" w:rsidRPr="00567D77">
        <w:rPr>
          <w:rFonts w:eastAsia="Calibri"/>
          <w:b/>
          <w:bCs/>
          <w:szCs w:val="24"/>
        </w:rPr>
        <w:t>:</w:t>
      </w:r>
      <w:r w:rsidR="00567D77">
        <w:rPr>
          <w:rFonts w:eastAsia="Calibri"/>
          <w:szCs w:val="24"/>
        </w:rPr>
        <w:t xml:space="preserve"> Dr. Gurk appeared with Dr. Lavallee </w:t>
      </w:r>
      <w:r w:rsidR="005F1F96">
        <w:rPr>
          <w:rFonts w:eastAsia="Calibri"/>
          <w:szCs w:val="24"/>
        </w:rPr>
        <w:t xml:space="preserve">to discuss Dr. Gurk’s request for Dr. Lavallee to serve as </w:t>
      </w:r>
      <w:r w:rsidR="0057273D">
        <w:rPr>
          <w:rFonts w:eastAsia="Calibri"/>
          <w:szCs w:val="24"/>
        </w:rPr>
        <w:t xml:space="preserve">his new supervisor and replace his </w:t>
      </w:r>
      <w:r w:rsidR="00C60AA1">
        <w:rPr>
          <w:rFonts w:eastAsia="Calibri"/>
          <w:szCs w:val="24"/>
        </w:rPr>
        <w:t xml:space="preserve">current </w:t>
      </w:r>
      <w:r w:rsidR="0057273D">
        <w:rPr>
          <w:rFonts w:eastAsia="Calibri"/>
          <w:szCs w:val="24"/>
        </w:rPr>
        <w:t xml:space="preserve">supervisor.  Dr. Gurk explained that </w:t>
      </w:r>
      <w:r w:rsidR="00C60AA1">
        <w:rPr>
          <w:rFonts w:eastAsia="Calibri"/>
          <w:szCs w:val="24"/>
        </w:rPr>
        <w:t>his current supervisor is unable to serve</w:t>
      </w:r>
      <w:r w:rsidR="005F0072">
        <w:rPr>
          <w:rFonts w:eastAsia="Calibri"/>
          <w:szCs w:val="24"/>
        </w:rPr>
        <w:t xml:space="preserve"> as his supervisor.  He did not notify the Board </w:t>
      </w:r>
      <w:r w:rsidR="003B5F40">
        <w:rPr>
          <w:rFonts w:eastAsia="Calibri"/>
          <w:szCs w:val="24"/>
        </w:rPr>
        <w:t xml:space="preserve">of this </w:t>
      </w:r>
      <w:r w:rsidR="005F0072">
        <w:rPr>
          <w:rFonts w:eastAsia="Calibri"/>
          <w:szCs w:val="24"/>
        </w:rPr>
        <w:t>because</w:t>
      </w:r>
      <w:r w:rsidR="00C60AA1">
        <w:rPr>
          <w:rFonts w:eastAsia="Calibri"/>
          <w:szCs w:val="24"/>
        </w:rPr>
        <w:t xml:space="preserve"> </w:t>
      </w:r>
      <w:r w:rsidR="005F0072">
        <w:rPr>
          <w:rFonts w:eastAsia="Calibri"/>
          <w:szCs w:val="24"/>
        </w:rPr>
        <w:t>he was waiting</w:t>
      </w:r>
      <w:r w:rsidR="00C60AA1">
        <w:rPr>
          <w:rFonts w:eastAsia="Calibri"/>
          <w:szCs w:val="24"/>
        </w:rPr>
        <w:t xml:space="preserve"> </w:t>
      </w:r>
      <w:r w:rsidR="005F0072">
        <w:rPr>
          <w:rFonts w:eastAsia="Calibri"/>
          <w:szCs w:val="24"/>
        </w:rPr>
        <w:t>to see whether his current supervisor would be able to serve.</w:t>
      </w:r>
      <w:r w:rsidR="00352B08">
        <w:rPr>
          <w:rFonts w:eastAsia="Calibri"/>
          <w:szCs w:val="24"/>
        </w:rPr>
        <w:t xml:space="preserve">  Dr. Gurk “cold called” Dr. Lavallee to ask whether she would be </w:t>
      </w:r>
      <w:r w:rsidR="00DE625D">
        <w:rPr>
          <w:rFonts w:eastAsia="Calibri"/>
          <w:szCs w:val="24"/>
        </w:rPr>
        <w:t xml:space="preserve">willing to serve as </w:t>
      </w:r>
      <w:r w:rsidR="00352B08">
        <w:rPr>
          <w:rFonts w:eastAsia="Calibri"/>
          <w:szCs w:val="24"/>
        </w:rPr>
        <w:t xml:space="preserve">his supervisor, and she agreed.  They have no prior </w:t>
      </w:r>
      <w:r w:rsidR="00357DA7">
        <w:rPr>
          <w:rFonts w:eastAsia="Calibri"/>
          <w:szCs w:val="24"/>
        </w:rPr>
        <w:t>relationship.</w:t>
      </w:r>
    </w:p>
    <w:p w14:paraId="67D6E5AE" w14:textId="77777777" w:rsidR="00357DA7" w:rsidRDefault="00357DA7" w:rsidP="00357DA7">
      <w:pPr>
        <w:contextualSpacing/>
        <w:rPr>
          <w:rFonts w:eastAsia="Calibri"/>
          <w:szCs w:val="24"/>
        </w:rPr>
      </w:pPr>
    </w:p>
    <w:p w14:paraId="4A147FEB" w14:textId="1BA04340" w:rsidR="00357DA7" w:rsidRPr="00D1513D" w:rsidRDefault="00357DA7" w:rsidP="00357DA7">
      <w:pPr>
        <w:ind w:left="1440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>After a brief discussion, a motion was made by Dr. Anderson, seconded by Dr. Edwards George, to approve Dr. Lavallee as Dr. Gurk’s supervisor.  The motion passed unanimously by a roll call vote.</w:t>
      </w:r>
    </w:p>
    <w:p w14:paraId="621B794B" w14:textId="77777777" w:rsidR="00CD778E" w:rsidRDefault="00CD778E" w:rsidP="009C4209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C57673" w14:textId="79C5E90D" w:rsidR="00514915" w:rsidRPr="001B15FA" w:rsidRDefault="00514915" w:rsidP="0051491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1B15FA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Review – </w:t>
      </w:r>
      <w:r w:rsidR="001B15FA" w:rsidRPr="001B15FA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1B15FA">
        <w:rPr>
          <w:rFonts w:ascii="Times New Roman" w:hAnsi="Times New Roman"/>
          <w:b/>
          <w:bCs/>
          <w:sz w:val="24"/>
          <w:szCs w:val="24"/>
          <w:u w:val="single"/>
        </w:rPr>
        <w:t xml:space="preserve">ducation and </w:t>
      </w:r>
      <w:r w:rsidR="001B15FA" w:rsidRPr="001B15FA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1B15FA">
        <w:rPr>
          <w:rFonts w:ascii="Times New Roman" w:hAnsi="Times New Roman"/>
          <w:b/>
          <w:bCs/>
          <w:sz w:val="24"/>
          <w:szCs w:val="24"/>
          <w:u w:val="single"/>
        </w:rPr>
        <w:t>xperience</w:t>
      </w:r>
    </w:p>
    <w:p w14:paraId="3C582F3F" w14:textId="77777777" w:rsidR="00514915" w:rsidRDefault="00514915" w:rsidP="005149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F5DE8C0" w14:textId="53B9B71D" w:rsidR="00514915" w:rsidRDefault="00514915" w:rsidP="00514915">
      <w:pPr>
        <w:pStyle w:val="NoSpacing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1B15FA">
        <w:rPr>
          <w:rFonts w:ascii="Times New Roman" w:hAnsi="Times New Roman"/>
          <w:b/>
          <w:bCs/>
          <w:sz w:val="24"/>
          <w:szCs w:val="24"/>
        </w:rPr>
        <w:t>Roderick Hafer</w:t>
      </w:r>
      <w:r w:rsidR="001B15FA" w:rsidRPr="001B15FA">
        <w:rPr>
          <w:rFonts w:ascii="Times New Roman" w:hAnsi="Times New Roman"/>
          <w:b/>
          <w:bCs/>
          <w:sz w:val="24"/>
          <w:szCs w:val="24"/>
        </w:rPr>
        <w:t>:</w:t>
      </w:r>
      <w:r w:rsidR="001B15FA">
        <w:rPr>
          <w:rFonts w:ascii="Times New Roman" w:hAnsi="Times New Roman"/>
          <w:sz w:val="24"/>
          <w:szCs w:val="24"/>
        </w:rPr>
        <w:t xml:space="preserve"> Dr. Hafer </w:t>
      </w:r>
      <w:r w:rsidR="002667D1">
        <w:rPr>
          <w:rFonts w:ascii="Times New Roman" w:hAnsi="Times New Roman"/>
          <w:sz w:val="24"/>
          <w:szCs w:val="24"/>
        </w:rPr>
        <w:t xml:space="preserve">appeared to discuss his application, specifically his education and experience.  </w:t>
      </w:r>
      <w:r w:rsidR="00C87F21">
        <w:rPr>
          <w:rFonts w:ascii="Times New Roman" w:hAnsi="Times New Roman"/>
          <w:sz w:val="24"/>
          <w:szCs w:val="24"/>
        </w:rPr>
        <w:t>After a brief discussion, a motion was made by Dr. Anderson, seconded by Dr. Brown, to approve Dr. Hafer’s education</w:t>
      </w:r>
      <w:r w:rsidR="0049240C">
        <w:rPr>
          <w:rFonts w:ascii="Times New Roman" w:hAnsi="Times New Roman"/>
          <w:sz w:val="24"/>
          <w:szCs w:val="24"/>
        </w:rPr>
        <w:t xml:space="preserve"> and to approve his experience subject to confirmation from the National Register of Health Service Psychologists that Dr. Hafer </w:t>
      </w:r>
      <w:r w:rsidR="00AF121F">
        <w:rPr>
          <w:rFonts w:ascii="Times New Roman" w:hAnsi="Times New Roman"/>
          <w:sz w:val="24"/>
          <w:szCs w:val="24"/>
        </w:rPr>
        <w:t>was listed on the National Register.  The motion passed unanimously by a roll call vote.</w:t>
      </w:r>
    </w:p>
    <w:p w14:paraId="4DEBD47B" w14:textId="77777777" w:rsidR="00357DA7" w:rsidRDefault="00357DA7" w:rsidP="009C4209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BBF0AB" w14:textId="2EEC47A3" w:rsidR="00070F44" w:rsidRPr="00070F44" w:rsidRDefault="00070F44" w:rsidP="00070F4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0F44">
        <w:rPr>
          <w:rFonts w:ascii="Times New Roman" w:hAnsi="Times New Roman"/>
          <w:b/>
          <w:bCs/>
          <w:sz w:val="24"/>
          <w:szCs w:val="24"/>
          <w:u w:val="single"/>
        </w:rPr>
        <w:t>Application Review – Education</w:t>
      </w:r>
    </w:p>
    <w:p w14:paraId="4099BA31" w14:textId="77777777" w:rsidR="00070F44" w:rsidRDefault="00070F44" w:rsidP="00070F4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30C85B2" w14:textId="2BAAD348" w:rsidR="00070F44" w:rsidRPr="0023306B" w:rsidRDefault="00070F44" w:rsidP="00070F44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53CAE">
        <w:rPr>
          <w:rFonts w:ascii="Times New Roman" w:hAnsi="Times New Roman"/>
          <w:b/>
          <w:bCs/>
          <w:sz w:val="24"/>
          <w:szCs w:val="24"/>
        </w:rPr>
        <w:t>Larry Walker:</w:t>
      </w:r>
      <w:r w:rsidR="00015DCD">
        <w:rPr>
          <w:rFonts w:ascii="Times New Roman" w:hAnsi="Times New Roman"/>
          <w:sz w:val="24"/>
          <w:szCs w:val="24"/>
        </w:rPr>
        <w:t xml:space="preserve"> The Board reviewed Dr. Walker’s </w:t>
      </w:r>
      <w:r w:rsidR="00D53CAE">
        <w:rPr>
          <w:rFonts w:ascii="Times New Roman" w:hAnsi="Times New Roman"/>
          <w:sz w:val="24"/>
          <w:szCs w:val="24"/>
        </w:rPr>
        <w:t>education</w:t>
      </w:r>
      <w:r w:rsidR="00015DCD">
        <w:rPr>
          <w:rFonts w:ascii="Times New Roman" w:hAnsi="Times New Roman"/>
          <w:sz w:val="24"/>
          <w:szCs w:val="24"/>
        </w:rPr>
        <w:t xml:space="preserve">.  </w:t>
      </w:r>
      <w:r w:rsidR="000213E2">
        <w:rPr>
          <w:rFonts w:ascii="Times New Roman" w:hAnsi="Times New Roman"/>
          <w:sz w:val="24"/>
          <w:szCs w:val="24"/>
        </w:rPr>
        <w:t xml:space="preserve">After a brief discussion, the Board directed Mr. Bialas to inform Dr. Walker that he must apply for licensure before the Board will review his education, and he should provide </w:t>
      </w:r>
      <w:r w:rsidR="001903E1">
        <w:rPr>
          <w:rFonts w:ascii="Times New Roman" w:hAnsi="Times New Roman"/>
          <w:sz w:val="24"/>
          <w:szCs w:val="24"/>
        </w:rPr>
        <w:t xml:space="preserve">a statement </w:t>
      </w:r>
      <w:r w:rsidR="00C16919">
        <w:rPr>
          <w:rFonts w:ascii="Times New Roman" w:hAnsi="Times New Roman"/>
          <w:sz w:val="24"/>
          <w:szCs w:val="24"/>
        </w:rPr>
        <w:t xml:space="preserve">with his application </w:t>
      </w:r>
      <w:r w:rsidR="001903E1">
        <w:rPr>
          <w:rFonts w:ascii="Times New Roman" w:hAnsi="Times New Roman"/>
          <w:sz w:val="24"/>
          <w:szCs w:val="24"/>
        </w:rPr>
        <w:t xml:space="preserve">aligning his coursework with the content areas listed in 251 CMR </w:t>
      </w:r>
      <w:r w:rsidR="006E09AA">
        <w:rPr>
          <w:rFonts w:ascii="Times New Roman" w:hAnsi="Times New Roman"/>
          <w:sz w:val="24"/>
          <w:szCs w:val="24"/>
        </w:rPr>
        <w:t>3</w:t>
      </w:r>
      <w:r w:rsidR="00D53CAE">
        <w:rPr>
          <w:rFonts w:ascii="Times New Roman" w:hAnsi="Times New Roman"/>
          <w:sz w:val="24"/>
          <w:szCs w:val="24"/>
        </w:rPr>
        <w:t xml:space="preserve">.03(2)(i).  </w:t>
      </w:r>
    </w:p>
    <w:p w14:paraId="201276F8" w14:textId="77777777" w:rsidR="00070F44" w:rsidRDefault="00070F44" w:rsidP="009C4209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EAB13B" w14:textId="77777777" w:rsidR="00336187" w:rsidRDefault="00336187" w:rsidP="0033618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336187">
        <w:rPr>
          <w:rFonts w:ascii="Times New Roman" w:hAnsi="Times New Roman"/>
          <w:b/>
          <w:bCs/>
          <w:sz w:val="24"/>
          <w:szCs w:val="24"/>
          <w:u w:val="single"/>
        </w:rPr>
        <w:t>Discussion</w:t>
      </w:r>
    </w:p>
    <w:p w14:paraId="746F6161" w14:textId="77777777" w:rsidR="00336187" w:rsidRPr="00336187" w:rsidRDefault="00336187" w:rsidP="0033618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9DD01E" w14:textId="0B711E8B" w:rsidR="00336187" w:rsidRDefault="00336187" w:rsidP="00A77673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A77673">
        <w:rPr>
          <w:rFonts w:ascii="Times New Roman" w:hAnsi="Times New Roman"/>
          <w:b/>
          <w:bCs/>
          <w:sz w:val="24"/>
          <w:szCs w:val="24"/>
        </w:rPr>
        <w:t>Update on PSYPACT Legislation: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FD304B">
        <w:rPr>
          <w:rFonts w:ascii="Times New Roman" w:hAnsi="Times New Roman"/>
          <w:sz w:val="24"/>
          <w:szCs w:val="24"/>
        </w:rPr>
        <w:t xml:space="preserve">Mr. Bialas reported on the status of </w:t>
      </w:r>
      <w:r w:rsidR="00A04D55">
        <w:rPr>
          <w:rFonts w:ascii="Times New Roman" w:hAnsi="Times New Roman"/>
          <w:sz w:val="24"/>
          <w:szCs w:val="24"/>
        </w:rPr>
        <w:t xml:space="preserve">bills </w:t>
      </w:r>
      <w:r w:rsidR="00A77673">
        <w:rPr>
          <w:rFonts w:ascii="Times New Roman" w:hAnsi="Times New Roman"/>
          <w:sz w:val="24"/>
          <w:szCs w:val="24"/>
        </w:rPr>
        <w:t xml:space="preserve">currently </w:t>
      </w:r>
      <w:r w:rsidR="00A04D55">
        <w:rPr>
          <w:rFonts w:ascii="Times New Roman" w:hAnsi="Times New Roman"/>
          <w:sz w:val="24"/>
          <w:szCs w:val="24"/>
        </w:rPr>
        <w:t>in the state legislature to implement the</w:t>
      </w:r>
      <w:r w:rsidR="00A77673" w:rsidRPr="00A77673">
        <w:rPr>
          <w:rFonts w:ascii="Times New Roman" w:hAnsi="Times New Roman"/>
          <w:sz w:val="24"/>
          <w:szCs w:val="24"/>
        </w:rPr>
        <w:t xml:space="preserve"> Psychology Interjurisdictional Compact</w:t>
      </w:r>
      <w:r w:rsidR="00A77673">
        <w:rPr>
          <w:rFonts w:ascii="Times New Roman" w:hAnsi="Times New Roman"/>
          <w:sz w:val="24"/>
          <w:szCs w:val="24"/>
        </w:rPr>
        <w:t xml:space="preserve"> in Massachusetts.</w:t>
      </w:r>
    </w:p>
    <w:p w14:paraId="33086FD5" w14:textId="77777777" w:rsidR="0074459B" w:rsidRDefault="0074459B" w:rsidP="0074459B">
      <w:pPr>
        <w:pStyle w:val="NoSpacing"/>
        <w:rPr>
          <w:rFonts w:ascii="Times New Roman" w:hAnsi="Times New Roman"/>
          <w:sz w:val="24"/>
          <w:szCs w:val="24"/>
        </w:rPr>
      </w:pPr>
    </w:p>
    <w:p w14:paraId="0FE26152" w14:textId="77777777" w:rsidR="00484BE6" w:rsidRDefault="00484BE6" w:rsidP="00484BE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4BE6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238DF207" w14:textId="77777777" w:rsidR="00484BE6" w:rsidRPr="00484BE6" w:rsidRDefault="00484BE6" w:rsidP="00484BE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BC3997" w14:textId="1B60A379" w:rsidR="00484BE6" w:rsidRPr="00484BE6" w:rsidRDefault="00484BE6" w:rsidP="00484BE6">
      <w:pPr>
        <w:pStyle w:val="NoSpacing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484BE6">
        <w:rPr>
          <w:rFonts w:ascii="Times New Roman" w:hAnsi="Times New Roman"/>
          <w:b/>
          <w:bCs/>
          <w:sz w:val="24"/>
          <w:szCs w:val="24"/>
        </w:rPr>
        <w:t xml:space="preserve">Lisa Cohen, 2019-001356-IT-ENF, 3rd Quarterly Monitoring Report: </w:t>
      </w:r>
      <w:r w:rsidR="00461477" w:rsidRPr="001773F2">
        <w:rPr>
          <w:rFonts w:ascii="Times New Roman" w:hAnsi="Times New Roman"/>
          <w:sz w:val="24"/>
          <w:szCs w:val="24"/>
        </w:rPr>
        <w:t>The Board reviewed Dr. Cohen’s report.  After a brief discussion, a motion was made by</w:t>
      </w:r>
      <w:r w:rsidR="004614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7D13">
        <w:rPr>
          <w:rFonts w:ascii="Times New Roman" w:hAnsi="Times New Roman"/>
          <w:sz w:val="24"/>
          <w:szCs w:val="24"/>
        </w:rPr>
        <w:t xml:space="preserve">Dr. Anderson, seconded by Dr. Edwards George, to accept the report.  The motion </w:t>
      </w:r>
      <w:r w:rsidR="00B97F46">
        <w:rPr>
          <w:rFonts w:ascii="Times New Roman" w:hAnsi="Times New Roman"/>
          <w:sz w:val="24"/>
          <w:szCs w:val="24"/>
        </w:rPr>
        <w:t>passed unanimously by a roll call vote.</w:t>
      </w:r>
    </w:p>
    <w:p w14:paraId="3060B6AA" w14:textId="77777777" w:rsidR="00472BF7" w:rsidRDefault="00472BF7" w:rsidP="00472B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A11D5B" w14:textId="25BE5508" w:rsidR="001E6D57" w:rsidRPr="001E6D57" w:rsidRDefault="001E6D57" w:rsidP="001E6D5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1E6D57">
        <w:rPr>
          <w:rFonts w:ascii="Times New Roman" w:hAnsi="Times New Roman"/>
          <w:b/>
          <w:sz w:val="24"/>
          <w:szCs w:val="24"/>
          <w:u w:val="single"/>
        </w:rPr>
        <w:lastRenderedPageBreak/>
        <w:t>Open Session for Topics Not Reasonably Anticipated by the Chair 48 Hours in Advance of Meeting</w:t>
      </w:r>
    </w:p>
    <w:p w14:paraId="508A1BF9" w14:textId="77777777" w:rsidR="00472BF7" w:rsidRDefault="00472BF7" w:rsidP="00472BF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5605F88" w14:textId="0A4CA2F3" w:rsidR="001E6D57" w:rsidRDefault="00385033" w:rsidP="00472BF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Bialas </w:t>
      </w:r>
      <w:r w:rsidR="001265D4">
        <w:rPr>
          <w:rFonts w:ascii="Times New Roman" w:hAnsi="Times New Roman"/>
          <w:sz w:val="24"/>
          <w:szCs w:val="24"/>
        </w:rPr>
        <w:t xml:space="preserve">asked </w:t>
      </w:r>
      <w:r>
        <w:rPr>
          <w:rFonts w:ascii="Times New Roman" w:hAnsi="Times New Roman"/>
          <w:sz w:val="24"/>
          <w:szCs w:val="24"/>
        </w:rPr>
        <w:t xml:space="preserve">the Board </w:t>
      </w:r>
      <w:r w:rsidR="001265D4">
        <w:rPr>
          <w:rFonts w:ascii="Times New Roman" w:hAnsi="Times New Roman"/>
          <w:sz w:val="24"/>
          <w:szCs w:val="24"/>
        </w:rPr>
        <w:t xml:space="preserve">whether any </w:t>
      </w:r>
      <w:r>
        <w:rPr>
          <w:rFonts w:ascii="Times New Roman" w:hAnsi="Times New Roman"/>
          <w:sz w:val="24"/>
          <w:szCs w:val="24"/>
        </w:rPr>
        <w:t xml:space="preserve">members </w:t>
      </w:r>
      <w:r w:rsidR="001265D4">
        <w:rPr>
          <w:rFonts w:ascii="Times New Roman" w:hAnsi="Times New Roman"/>
          <w:sz w:val="24"/>
          <w:szCs w:val="24"/>
        </w:rPr>
        <w:t>would like to attend</w:t>
      </w:r>
      <w:r>
        <w:rPr>
          <w:rFonts w:ascii="Times New Roman" w:hAnsi="Times New Roman"/>
          <w:sz w:val="24"/>
          <w:szCs w:val="24"/>
        </w:rPr>
        <w:t xml:space="preserve"> an open session at the Association of State and Provincial Psychology Boards Mid-Year Meeting on April 25</w:t>
      </w:r>
      <w:r w:rsidR="0073221B">
        <w:rPr>
          <w:rFonts w:ascii="Times New Roman" w:hAnsi="Times New Roman"/>
          <w:sz w:val="24"/>
          <w:szCs w:val="24"/>
        </w:rPr>
        <w:t>, 2024.</w:t>
      </w:r>
    </w:p>
    <w:p w14:paraId="471F1950" w14:textId="77777777" w:rsidR="0024568A" w:rsidRDefault="0024568A" w:rsidP="009618B4">
      <w:pPr>
        <w:rPr>
          <w:rFonts w:eastAsia="Calibri"/>
          <w:b/>
          <w:szCs w:val="24"/>
          <w:u w:val="single"/>
        </w:rPr>
      </w:pPr>
    </w:p>
    <w:p w14:paraId="139F0BD2" w14:textId="6041607A" w:rsidR="009618B4" w:rsidRPr="002F286A" w:rsidRDefault="009618B4" w:rsidP="009618B4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579520F3" w14:textId="77777777" w:rsidR="009618B4" w:rsidRPr="002F286A" w:rsidRDefault="009618B4" w:rsidP="009618B4">
      <w:pPr>
        <w:rPr>
          <w:rFonts w:eastAsia="Calibri"/>
          <w:b/>
          <w:szCs w:val="24"/>
        </w:rPr>
      </w:pPr>
    </w:p>
    <w:p w14:paraId="0F1DE3D2" w14:textId="4BEA5845" w:rsidR="009618B4" w:rsidRPr="002F286A" w:rsidRDefault="009618B4" w:rsidP="009618B4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 w:rsidR="00600136">
        <w:rPr>
          <w:rFonts w:eastAsia="Calibri"/>
          <w:bCs/>
          <w:szCs w:val="24"/>
        </w:rPr>
        <w:t>10:</w:t>
      </w:r>
      <w:r w:rsidR="00254728">
        <w:rPr>
          <w:rFonts w:eastAsia="Calibri"/>
          <w:bCs/>
          <w:szCs w:val="24"/>
        </w:rPr>
        <w:t>2</w:t>
      </w:r>
      <w:r w:rsidR="0075268F">
        <w:rPr>
          <w:rFonts w:eastAsia="Calibri"/>
          <w:bCs/>
          <w:szCs w:val="24"/>
        </w:rPr>
        <w:t>3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 w:rsidR="00600136">
        <w:rPr>
          <w:szCs w:val="24"/>
        </w:rPr>
        <w:t>D</w:t>
      </w:r>
      <w:r>
        <w:rPr>
          <w:szCs w:val="24"/>
        </w:rPr>
        <w:t xml:space="preserve">r. </w:t>
      </w:r>
      <w:r w:rsidR="0075268F">
        <w:rPr>
          <w:szCs w:val="24"/>
        </w:rPr>
        <w:t>Hudgins</w:t>
      </w:r>
      <w:r w:rsidRPr="002F286A">
        <w:rPr>
          <w:szCs w:val="24"/>
        </w:rPr>
        <w:t xml:space="preserve">, seconded by </w:t>
      </w:r>
      <w:r w:rsidR="00600136">
        <w:rPr>
          <w:szCs w:val="24"/>
        </w:rPr>
        <w:t>Mr. O’Halloran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>
        <w:rPr>
          <w:szCs w:val="24"/>
        </w:rPr>
        <w:t xml:space="preserve">to </w:t>
      </w:r>
      <w:r w:rsidRPr="000956C3">
        <w:rPr>
          <w:szCs w:val="24"/>
        </w:rPr>
        <w:t xml:space="preserve">discuss and </w:t>
      </w:r>
      <w:r>
        <w:rPr>
          <w:szCs w:val="24"/>
        </w:rPr>
        <w:t xml:space="preserve">evaluate </w:t>
      </w:r>
      <w:r w:rsidR="00FF4369" w:rsidRPr="00FF4369">
        <w:rPr>
          <w:szCs w:val="24"/>
        </w:rPr>
        <w:t>a monitoring report and EPPP accommodation requests involving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 w:rsidR="00160680">
        <w:rPr>
          <w:rFonts w:eastAsia="Calibri"/>
          <w:bCs/>
          <w:szCs w:val="24"/>
        </w:rPr>
        <w:t>(</w:t>
      </w:r>
      <w:r w:rsidR="00254728">
        <w:rPr>
          <w:rFonts w:eastAsia="Calibri"/>
          <w:bCs/>
          <w:szCs w:val="24"/>
        </w:rPr>
        <w:t>3</w:t>
      </w:r>
      <w:r w:rsidR="00160680">
        <w:rPr>
          <w:rFonts w:eastAsia="Calibri"/>
          <w:bCs/>
          <w:szCs w:val="24"/>
        </w:rPr>
        <w:t>) enter into</w:t>
      </w:r>
      <w:r w:rsidR="006F4AEB" w:rsidRPr="000956C3">
        <w:rPr>
          <w:szCs w:val="24"/>
        </w:rPr>
        <w:t xml:space="preserve"> </w:t>
      </w:r>
      <w:r w:rsidRPr="000956C3">
        <w:rPr>
          <w:szCs w:val="24"/>
        </w:rPr>
        <w:t xml:space="preserve">investigative conference under G.L. c. 112, § 65C to </w:t>
      </w:r>
      <w:r w:rsidR="00254728">
        <w:rPr>
          <w:szCs w:val="24"/>
        </w:rPr>
        <w:t xml:space="preserve">review </w:t>
      </w:r>
      <w:r>
        <w:rPr>
          <w:szCs w:val="24"/>
        </w:rPr>
        <w:t>cases</w:t>
      </w:r>
      <w:r w:rsidRPr="000956C3">
        <w:rPr>
          <w:szCs w:val="24"/>
        </w:rPr>
        <w:t>; and (</w:t>
      </w:r>
      <w:r w:rsidR="00254728"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 w:rsidR="001A3A69"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0E86555B" w14:textId="77777777" w:rsidR="00A367F5" w:rsidRDefault="00A367F5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24010D" w14:textId="2B56CB13" w:rsidR="00CA6B62" w:rsidRPr="00FD547B" w:rsidRDefault="004E6B8A" w:rsidP="00AD5765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 w:rsidR="006252D8">
        <w:rPr>
          <w:rFonts w:ascii="Times New Roman" w:hAnsi="Times New Roman"/>
          <w:sz w:val="24"/>
          <w:szCs w:val="24"/>
        </w:rPr>
        <w:t>10:</w:t>
      </w:r>
      <w:r w:rsidR="00372395">
        <w:rPr>
          <w:rFonts w:ascii="Times New Roman" w:hAnsi="Times New Roman"/>
          <w:sz w:val="24"/>
          <w:szCs w:val="24"/>
        </w:rPr>
        <w:t>2</w:t>
      </w:r>
      <w:r w:rsidR="001D4993">
        <w:rPr>
          <w:rFonts w:ascii="Times New Roman" w:hAnsi="Times New Roman"/>
          <w:sz w:val="24"/>
          <w:szCs w:val="24"/>
        </w:rPr>
        <w:t>3</w:t>
      </w:r>
      <w:r w:rsidRPr="00FD547B">
        <w:rPr>
          <w:rFonts w:ascii="Times New Roman" w:hAnsi="Times New Roman"/>
          <w:sz w:val="24"/>
          <w:szCs w:val="24"/>
        </w:rPr>
        <w:t xml:space="preserve"> a.m.</w:t>
      </w:r>
    </w:p>
    <w:p w14:paraId="0F482A51" w14:textId="77777777" w:rsidR="004E6B8A" w:rsidRPr="00FD547B" w:rsidRDefault="004E6B8A" w:rsidP="00AD5765">
      <w:pPr>
        <w:pStyle w:val="NoSpacing"/>
        <w:rPr>
          <w:rFonts w:ascii="Times New Roman" w:hAnsi="Times New Roman"/>
          <w:sz w:val="24"/>
          <w:szCs w:val="24"/>
        </w:rPr>
      </w:pPr>
    </w:p>
    <w:p w14:paraId="7EABE24B" w14:textId="058A0512" w:rsidR="0060349A" w:rsidRPr="00FD547B" w:rsidRDefault="00FD547B" w:rsidP="00AD5765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16499032" w14:textId="77777777" w:rsidR="00B43A2F" w:rsidRDefault="00B43A2F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7948FF3" w14:textId="77777777" w:rsidR="00A33BCA" w:rsidRDefault="00D50278" w:rsidP="007E44B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Dr. Hudgins </w:t>
      </w:r>
      <w:r w:rsidR="00A33BCA">
        <w:rPr>
          <w:rFonts w:ascii="Times New Roman" w:hAnsi="Times New Roman"/>
          <w:bCs/>
          <w:sz w:val="24"/>
          <w:szCs w:val="24"/>
        </w:rPr>
        <w:t xml:space="preserve">left the meeting at 10:23 a.m.  </w:t>
      </w:r>
    </w:p>
    <w:p w14:paraId="70DB6DD3" w14:textId="77777777" w:rsidR="00A33BCA" w:rsidRDefault="00A33BCA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72274D7" w14:textId="55070E2E" w:rsidR="00D50278" w:rsidRDefault="00A33BCA" w:rsidP="007E44B8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Dr. Hudgins returned to the meeting at 10:39 a.m.</w:t>
      </w:r>
    </w:p>
    <w:p w14:paraId="34312F59" w14:textId="77777777" w:rsidR="00D50278" w:rsidRDefault="00D50278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B88DF49" w14:textId="77777777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b/>
          <w:szCs w:val="24"/>
          <w:u w:val="single"/>
        </w:rPr>
        <w:t>Investigative Conference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szCs w:val="24"/>
        </w:rPr>
        <w:t xml:space="preserve">(closed to conduct investigatory conferences, pursuant to </w:t>
      </w:r>
      <w:bookmarkStart w:id="1" w:name="_Hlk126672111"/>
      <w:r w:rsidRPr="002F286A">
        <w:rPr>
          <w:rFonts w:eastAsia="Calibri"/>
          <w:szCs w:val="24"/>
        </w:rPr>
        <w:t>G.L. c. 112, § 65C</w:t>
      </w:r>
      <w:bookmarkEnd w:id="1"/>
      <w:r w:rsidRPr="002F286A">
        <w:rPr>
          <w:rFonts w:eastAsia="Calibri"/>
          <w:szCs w:val="24"/>
        </w:rPr>
        <w:t>)</w:t>
      </w:r>
    </w:p>
    <w:p w14:paraId="3C9D8487" w14:textId="77777777" w:rsidR="00B43A2F" w:rsidRDefault="00B43A2F" w:rsidP="00B43A2F">
      <w:pPr>
        <w:rPr>
          <w:rFonts w:eastAsia="Calibri"/>
          <w:b/>
          <w:szCs w:val="24"/>
          <w:u w:val="single"/>
        </w:rPr>
      </w:pPr>
    </w:p>
    <w:p w14:paraId="13685B8B" w14:textId="4BB331F4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317E28">
        <w:rPr>
          <w:rFonts w:eastAsia="Calibri"/>
          <w:szCs w:val="24"/>
        </w:rPr>
        <w:t>10:</w:t>
      </w:r>
      <w:r w:rsidR="00823F5F">
        <w:rPr>
          <w:rFonts w:eastAsia="Calibri"/>
          <w:szCs w:val="24"/>
        </w:rPr>
        <w:t>52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77777777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>During the investigative conference, the Board took the following actions:</w:t>
      </w:r>
    </w:p>
    <w:p w14:paraId="0F816F40" w14:textId="77777777" w:rsidR="00372395" w:rsidRDefault="00372395" w:rsidP="00372395">
      <w:pPr>
        <w:rPr>
          <w:rFonts w:eastAsia="Calibri"/>
          <w:b/>
          <w:szCs w:val="24"/>
        </w:rPr>
      </w:pPr>
    </w:p>
    <w:p w14:paraId="16C7DA13" w14:textId="451D48DF" w:rsidR="00372395" w:rsidRDefault="00372395" w:rsidP="00372395">
      <w:pPr>
        <w:rPr>
          <w:rFonts w:eastAsia="Calibri"/>
          <w:b/>
          <w:szCs w:val="24"/>
        </w:rPr>
      </w:pPr>
      <w:r w:rsidRPr="00372395">
        <w:rPr>
          <w:rFonts w:eastAsia="Calibri"/>
          <w:b/>
          <w:szCs w:val="24"/>
        </w:rPr>
        <w:t>Cases</w:t>
      </w:r>
    </w:p>
    <w:p w14:paraId="53638C30" w14:textId="77777777" w:rsidR="005A3404" w:rsidRPr="00372395" w:rsidRDefault="005A3404" w:rsidP="00372395">
      <w:pPr>
        <w:rPr>
          <w:rFonts w:eastAsia="Calibri"/>
          <w:b/>
          <w:szCs w:val="24"/>
        </w:rPr>
      </w:pPr>
    </w:p>
    <w:p w14:paraId="0C05BC49" w14:textId="4459DF45" w:rsidR="00372395" w:rsidRDefault="00372395" w:rsidP="003D02BC">
      <w:pPr>
        <w:ind w:left="6480" w:hanging="6480"/>
        <w:contextualSpacing/>
        <w:rPr>
          <w:rFonts w:eastAsia="Calibri"/>
          <w:bCs/>
          <w:szCs w:val="24"/>
        </w:rPr>
      </w:pPr>
      <w:r w:rsidRPr="00372395">
        <w:rPr>
          <w:rFonts w:eastAsia="Calibri"/>
          <w:bCs/>
          <w:szCs w:val="24"/>
        </w:rPr>
        <w:t>FPSY-2023-0002 (</w:t>
      </w:r>
      <w:r w:rsidR="005A3404">
        <w:rPr>
          <w:rFonts w:eastAsia="Calibri"/>
          <w:bCs/>
          <w:szCs w:val="24"/>
        </w:rPr>
        <w:t>HR</w:t>
      </w:r>
      <w:r w:rsidRPr="00372395">
        <w:rPr>
          <w:rFonts w:eastAsia="Calibri"/>
          <w:bCs/>
          <w:szCs w:val="24"/>
        </w:rPr>
        <w:t>)</w:t>
      </w:r>
      <w:r w:rsidR="005A3404">
        <w:rPr>
          <w:rFonts w:eastAsia="Calibri"/>
          <w:bCs/>
          <w:szCs w:val="24"/>
        </w:rPr>
        <w:t>:</w:t>
      </w:r>
      <w:r w:rsidR="005A3404">
        <w:rPr>
          <w:rFonts w:eastAsia="Calibri"/>
          <w:bCs/>
          <w:szCs w:val="24"/>
        </w:rPr>
        <w:tab/>
      </w:r>
      <w:r w:rsidR="003D02BC">
        <w:rPr>
          <w:rFonts w:eastAsia="Calibri"/>
          <w:bCs/>
          <w:szCs w:val="24"/>
        </w:rPr>
        <w:t>Refer to office of investigations</w:t>
      </w:r>
    </w:p>
    <w:p w14:paraId="4FF79BAB" w14:textId="77777777" w:rsidR="00F40CEE" w:rsidRDefault="00F40CEE" w:rsidP="003D02BC">
      <w:pPr>
        <w:ind w:left="6480" w:hanging="6480"/>
        <w:contextualSpacing/>
        <w:rPr>
          <w:rFonts w:eastAsia="Calibri"/>
          <w:bCs/>
          <w:szCs w:val="24"/>
        </w:rPr>
      </w:pPr>
    </w:p>
    <w:p w14:paraId="6B8EA4CD" w14:textId="3C224517" w:rsidR="00F40CEE" w:rsidRDefault="00F40CEE" w:rsidP="003D02BC">
      <w:pPr>
        <w:ind w:left="6480" w:hanging="6480"/>
        <w:contextualSpacing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Dr. Edwards George left the meeting at 11:12 a.m.</w:t>
      </w:r>
    </w:p>
    <w:p w14:paraId="14828526" w14:textId="77777777" w:rsidR="00F40CEE" w:rsidRPr="00372395" w:rsidRDefault="00F40CEE" w:rsidP="003D02BC">
      <w:pPr>
        <w:ind w:left="6480" w:hanging="6480"/>
        <w:contextualSpacing/>
        <w:rPr>
          <w:rFonts w:eastAsia="Calibri"/>
          <w:bCs/>
          <w:szCs w:val="24"/>
        </w:rPr>
      </w:pPr>
    </w:p>
    <w:p w14:paraId="5314E488" w14:textId="04E48517" w:rsidR="00372395" w:rsidRPr="00372395" w:rsidRDefault="00372395" w:rsidP="005A3404">
      <w:pPr>
        <w:ind w:left="6480" w:hanging="6480"/>
        <w:rPr>
          <w:rFonts w:eastAsia="Calibri"/>
          <w:bCs/>
          <w:szCs w:val="24"/>
        </w:rPr>
      </w:pPr>
      <w:r w:rsidRPr="00372395">
        <w:rPr>
          <w:rFonts w:eastAsia="Calibri"/>
          <w:bCs/>
          <w:szCs w:val="24"/>
        </w:rPr>
        <w:t>PSY-2023-0010 (</w:t>
      </w:r>
      <w:r w:rsidR="005A3404">
        <w:rPr>
          <w:rFonts w:eastAsia="Calibri"/>
          <w:bCs/>
          <w:szCs w:val="24"/>
        </w:rPr>
        <w:t>GF</w:t>
      </w:r>
      <w:r w:rsidRPr="00372395">
        <w:rPr>
          <w:rFonts w:eastAsia="Calibri"/>
          <w:bCs/>
          <w:szCs w:val="24"/>
        </w:rPr>
        <w:t>)</w:t>
      </w:r>
      <w:r w:rsidR="005A3404">
        <w:rPr>
          <w:rFonts w:eastAsia="Calibri"/>
          <w:bCs/>
          <w:szCs w:val="24"/>
        </w:rPr>
        <w:t>:</w:t>
      </w:r>
      <w:r w:rsidR="005A3404">
        <w:rPr>
          <w:rFonts w:eastAsia="Calibri"/>
          <w:bCs/>
          <w:szCs w:val="24"/>
        </w:rPr>
        <w:tab/>
        <w:t>Refer to board counsel and office of investigations; review case at next meeting</w:t>
      </w:r>
    </w:p>
    <w:p w14:paraId="63900F18" w14:textId="7228F180" w:rsidR="00372395" w:rsidRPr="00372395" w:rsidRDefault="003960A0" w:rsidP="00557717">
      <w:pPr>
        <w:ind w:left="6480" w:hanging="6480"/>
        <w:rPr>
          <w:rFonts w:eastAsia="Calibri"/>
          <w:bCs/>
          <w:szCs w:val="24"/>
        </w:rPr>
      </w:pPr>
      <w:r w:rsidRPr="003960A0">
        <w:rPr>
          <w:rFonts w:eastAsia="Calibri"/>
          <w:bCs/>
          <w:szCs w:val="24"/>
        </w:rPr>
        <w:lastRenderedPageBreak/>
        <w:t>PSY-2023-0016 (</w:t>
      </w:r>
      <w:r>
        <w:rPr>
          <w:rFonts w:eastAsia="Calibri"/>
          <w:bCs/>
          <w:szCs w:val="24"/>
        </w:rPr>
        <w:t>SR</w:t>
      </w:r>
      <w:r w:rsidRPr="003960A0">
        <w:rPr>
          <w:rFonts w:eastAsia="Calibri"/>
          <w:bCs/>
          <w:szCs w:val="24"/>
        </w:rPr>
        <w:t>)</w:t>
      </w:r>
      <w:r w:rsidR="005A3404">
        <w:rPr>
          <w:rFonts w:eastAsia="Calibri"/>
          <w:bCs/>
          <w:szCs w:val="24"/>
        </w:rPr>
        <w:t>:</w:t>
      </w:r>
      <w:r w:rsidR="005A3404">
        <w:rPr>
          <w:rFonts w:eastAsia="Calibri"/>
          <w:bCs/>
          <w:szCs w:val="24"/>
        </w:rPr>
        <w:tab/>
      </w:r>
      <w:bookmarkStart w:id="2" w:name="_Hlk165638649"/>
      <w:r w:rsidR="005A3404">
        <w:rPr>
          <w:rFonts w:eastAsia="Calibri"/>
          <w:bCs/>
          <w:szCs w:val="24"/>
        </w:rPr>
        <w:t>Dismiss</w:t>
      </w:r>
      <w:r w:rsidR="00557717">
        <w:rPr>
          <w:rFonts w:eastAsia="Calibri"/>
          <w:bCs/>
          <w:szCs w:val="24"/>
        </w:rPr>
        <w:t>; open complaint for continuing education violation</w:t>
      </w:r>
    </w:p>
    <w:bookmarkEnd w:id="2"/>
    <w:p w14:paraId="322E663E" w14:textId="77777777" w:rsidR="005A3404" w:rsidRDefault="005A3404" w:rsidP="005A3404">
      <w:pPr>
        <w:rPr>
          <w:rFonts w:eastAsia="Calibri"/>
          <w:bCs/>
          <w:szCs w:val="24"/>
        </w:rPr>
      </w:pPr>
    </w:p>
    <w:p w14:paraId="4F56FB9B" w14:textId="77777777" w:rsidR="007243EA" w:rsidRDefault="007243EA" w:rsidP="00DC5415">
      <w:pPr>
        <w:ind w:left="6480" w:hanging="6480"/>
        <w:rPr>
          <w:rFonts w:eastAsia="Calibri"/>
          <w:bCs/>
          <w:szCs w:val="24"/>
        </w:rPr>
      </w:pPr>
      <w:r w:rsidRPr="007243EA">
        <w:rPr>
          <w:rFonts w:eastAsia="Calibri"/>
          <w:bCs/>
          <w:szCs w:val="24"/>
        </w:rPr>
        <w:t>INV8018 (</w:t>
      </w:r>
      <w:r>
        <w:rPr>
          <w:rFonts w:eastAsia="Calibri"/>
          <w:bCs/>
          <w:szCs w:val="24"/>
        </w:rPr>
        <w:t>MS</w:t>
      </w:r>
      <w:r w:rsidRPr="007243EA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Pr="007243EA">
        <w:rPr>
          <w:rFonts w:eastAsia="Calibri"/>
          <w:bCs/>
          <w:szCs w:val="24"/>
        </w:rPr>
        <w:t>Dismiss; open complaint for continuing education violation</w:t>
      </w:r>
    </w:p>
    <w:p w14:paraId="48894E9C" w14:textId="47277241" w:rsidR="009C16E9" w:rsidRPr="00DC5415" w:rsidRDefault="005A3404" w:rsidP="00DC5415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</w:p>
    <w:p w14:paraId="04F71F20" w14:textId="77777777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291EB0CC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C165F5">
        <w:rPr>
          <w:szCs w:val="24"/>
        </w:rPr>
        <w:t>11:59 a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DC5415">
        <w:rPr>
          <w:szCs w:val="24"/>
        </w:rPr>
        <w:t>M</w:t>
      </w:r>
      <w:r w:rsidR="006B4A13">
        <w:rPr>
          <w:szCs w:val="24"/>
        </w:rPr>
        <w:t xml:space="preserve">r. </w:t>
      </w:r>
      <w:r w:rsidR="00DC5415">
        <w:rPr>
          <w:szCs w:val="24"/>
        </w:rPr>
        <w:t>O’Halloran</w:t>
      </w:r>
      <w:r w:rsidR="00CD573D">
        <w:rPr>
          <w:szCs w:val="24"/>
        </w:rPr>
        <w:t xml:space="preserve">, seconded by </w:t>
      </w:r>
      <w:r w:rsidR="00DC5415">
        <w:rPr>
          <w:szCs w:val="24"/>
        </w:rPr>
        <w:t xml:space="preserve">Dr. </w:t>
      </w:r>
      <w:r w:rsidR="00C165F5">
        <w:rPr>
          <w:szCs w:val="24"/>
        </w:rPr>
        <w:t>Hudgins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06AEC86B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C165F5">
        <w:rPr>
          <w:szCs w:val="24"/>
        </w:rPr>
        <w:t>11:59 a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24FA347A" w:rsidR="007E44B8" w:rsidRPr="00253C8E" w:rsidRDefault="007E44B8" w:rsidP="00253C8E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6141F3A0" w14:textId="33513244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C165F5">
        <w:rPr>
          <w:rFonts w:eastAsia="Calibri"/>
          <w:szCs w:val="24"/>
          <w:lang w:eastAsia="ar-SA"/>
        </w:rPr>
        <w:t>May 10</w:t>
      </w:r>
      <w:r w:rsidRPr="002F286A">
        <w:rPr>
          <w:rFonts w:eastAsia="Calibri"/>
          <w:szCs w:val="24"/>
          <w:lang w:eastAsia="ar-SA"/>
        </w:rPr>
        <w:t>, 202</w:t>
      </w:r>
      <w:r w:rsidR="00842617">
        <w:rPr>
          <w:rFonts w:eastAsia="Calibri"/>
          <w:szCs w:val="24"/>
          <w:lang w:eastAsia="ar-SA"/>
        </w:rPr>
        <w:t>4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57C7AB1B" w14:textId="77777777" w:rsidR="007E44B8" w:rsidRPr="00622B64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633F7D89" w14:textId="77777777" w:rsidR="007A7AC6" w:rsidRDefault="007A7AC6" w:rsidP="007E44B8">
      <w:pPr>
        <w:rPr>
          <w:b/>
          <w:szCs w:val="24"/>
        </w:rPr>
      </w:pPr>
    </w:p>
    <w:p w14:paraId="667DE621" w14:textId="77777777" w:rsidR="00DC5415" w:rsidRDefault="00DC5415" w:rsidP="007E44B8">
      <w:pPr>
        <w:rPr>
          <w:b/>
          <w:szCs w:val="24"/>
        </w:rPr>
      </w:pPr>
    </w:p>
    <w:p w14:paraId="21FC1223" w14:textId="7AE60C97" w:rsidR="007E44B8" w:rsidRPr="002F286A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5E508EB2" w14:textId="77777777" w:rsidR="007E44B8" w:rsidRPr="002F286A" w:rsidRDefault="007E44B8" w:rsidP="007E44B8">
      <w:pPr>
        <w:rPr>
          <w:b/>
          <w:szCs w:val="24"/>
        </w:rPr>
      </w:pPr>
    </w:p>
    <w:p w14:paraId="537F3587" w14:textId="7BFFBEDB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2B6F77">
        <w:rPr>
          <w:szCs w:val="24"/>
        </w:rPr>
        <w:t>April 12</w:t>
      </w:r>
      <w:r w:rsidR="00AA5A2A">
        <w:rPr>
          <w:szCs w:val="24"/>
        </w:rPr>
        <w:t>, 2024</w:t>
      </w:r>
      <w:r w:rsidRPr="002F286A">
        <w:rPr>
          <w:szCs w:val="24"/>
        </w:rPr>
        <w:t xml:space="preserve"> Meeting</w:t>
      </w:r>
    </w:p>
    <w:p w14:paraId="36D49C17" w14:textId="6B7C282B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2B6F77">
        <w:rPr>
          <w:szCs w:val="24"/>
        </w:rPr>
        <w:t>March 8</w:t>
      </w:r>
      <w:r w:rsidR="00AA5A2A">
        <w:rPr>
          <w:szCs w:val="24"/>
        </w:rPr>
        <w:t>, 2024</w:t>
      </w:r>
    </w:p>
    <w:p w14:paraId="65CA52A3" w14:textId="218FBDCB" w:rsidR="007E44B8" w:rsidRDefault="007E44B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2B6F77">
        <w:rPr>
          <w:szCs w:val="24"/>
        </w:rPr>
        <w:t>March 8</w:t>
      </w:r>
      <w:r w:rsidR="00AA5A2A">
        <w:rPr>
          <w:szCs w:val="24"/>
        </w:rPr>
        <w:t>, 2024</w:t>
      </w:r>
    </w:p>
    <w:p w14:paraId="00288D4E" w14:textId="640F6C32" w:rsidR="002B6F77" w:rsidRPr="002B6F77" w:rsidRDefault="002B6F77" w:rsidP="002B6F77">
      <w:pPr>
        <w:pStyle w:val="ListParagraph"/>
        <w:numPr>
          <w:ilvl w:val="0"/>
          <w:numId w:val="1"/>
        </w:numPr>
        <w:rPr>
          <w:szCs w:val="24"/>
        </w:rPr>
      </w:pPr>
      <w:r w:rsidRPr="002B6F77">
        <w:rPr>
          <w:szCs w:val="24"/>
        </w:rPr>
        <w:t>Mitchell Gurk, 2021-000548-IT-ENF, Submission of Proposed Replacement Supervisor</w:t>
      </w:r>
    </w:p>
    <w:p w14:paraId="22EA381B" w14:textId="0F7F7E70" w:rsidR="00F4111C" w:rsidRDefault="00F4111C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DC5415" w:rsidRPr="00DC5415">
        <w:rPr>
          <w:szCs w:val="24"/>
        </w:rPr>
        <w:t>Roderick Hafer</w:t>
      </w:r>
    </w:p>
    <w:p w14:paraId="031C27CF" w14:textId="055C7C1D" w:rsidR="00126FF9" w:rsidRDefault="002B6F77" w:rsidP="002B6F77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Education Documentation from</w:t>
      </w:r>
      <w:r w:rsidR="00F4111C" w:rsidRPr="00DC5415">
        <w:rPr>
          <w:szCs w:val="24"/>
        </w:rPr>
        <w:t xml:space="preserve"> </w:t>
      </w:r>
      <w:r>
        <w:rPr>
          <w:szCs w:val="24"/>
        </w:rPr>
        <w:t>Larry Walker</w:t>
      </w:r>
    </w:p>
    <w:p w14:paraId="09AEBDA1" w14:textId="745DAEF1" w:rsidR="002B6F77" w:rsidRPr="00137208" w:rsidRDefault="002B6F77" w:rsidP="002B6F77">
      <w:pPr>
        <w:numPr>
          <w:ilvl w:val="0"/>
          <w:numId w:val="1"/>
        </w:numPr>
        <w:rPr>
          <w:szCs w:val="24"/>
        </w:rPr>
      </w:pPr>
      <w:r w:rsidRPr="002B6F77">
        <w:rPr>
          <w:szCs w:val="24"/>
        </w:rPr>
        <w:t>Lisa Cohen, 2019-001356-IT-ENF, 3rd Quarterly Monitoring Report</w:t>
      </w:r>
    </w:p>
    <w:sectPr w:rsidR="002B6F77" w:rsidRPr="001372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E848B" w14:textId="77777777" w:rsidR="003313A4" w:rsidRDefault="003313A4" w:rsidP="002E6197">
      <w:r>
        <w:separator/>
      </w:r>
    </w:p>
  </w:endnote>
  <w:endnote w:type="continuationSeparator" w:id="0">
    <w:p w14:paraId="2EB35D54" w14:textId="77777777" w:rsidR="003313A4" w:rsidRDefault="003313A4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D613" w14:textId="77777777" w:rsidR="003313A4" w:rsidRDefault="003313A4" w:rsidP="002E6197">
      <w:r>
        <w:separator/>
      </w:r>
    </w:p>
  </w:footnote>
  <w:footnote w:type="continuationSeparator" w:id="0">
    <w:p w14:paraId="2B108BC5" w14:textId="77777777" w:rsidR="003313A4" w:rsidRDefault="003313A4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9DA0" w14:textId="25EC9BC1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A8E"/>
    <w:multiLevelType w:val="hybridMultilevel"/>
    <w:tmpl w:val="7BB4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F41A4"/>
    <w:multiLevelType w:val="hybridMultilevel"/>
    <w:tmpl w:val="2ADA514A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5450"/>
    <w:multiLevelType w:val="hybridMultilevel"/>
    <w:tmpl w:val="0A0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4"/>
  </w:num>
  <w:num w:numId="2" w16cid:durableId="1159463445">
    <w:abstractNumId w:val="7"/>
  </w:num>
  <w:num w:numId="3" w16cid:durableId="1615407297">
    <w:abstractNumId w:val="22"/>
  </w:num>
  <w:num w:numId="4" w16cid:durableId="631789864">
    <w:abstractNumId w:val="6"/>
  </w:num>
  <w:num w:numId="5" w16cid:durableId="491025173">
    <w:abstractNumId w:val="15"/>
  </w:num>
  <w:num w:numId="6" w16cid:durableId="747461636">
    <w:abstractNumId w:val="9"/>
  </w:num>
  <w:num w:numId="7" w16cid:durableId="1112935774">
    <w:abstractNumId w:val="8"/>
  </w:num>
  <w:num w:numId="8" w16cid:durableId="645545827">
    <w:abstractNumId w:val="20"/>
  </w:num>
  <w:num w:numId="9" w16cid:durableId="411968852">
    <w:abstractNumId w:val="13"/>
  </w:num>
  <w:num w:numId="10" w16cid:durableId="1041588039">
    <w:abstractNumId w:val="17"/>
  </w:num>
  <w:num w:numId="11" w16cid:durableId="1678582892">
    <w:abstractNumId w:val="5"/>
  </w:num>
  <w:num w:numId="12" w16cid:durableId="2015303447">
    <w:abstractNumId w:val="0"/>
  </w:num>
  <w:num w:numId="13" w16cid:durableId="802887679">
    <w:abstractNumId w:val="23"/>
  </w:num>
  <w:num w:numId="14" w16cid:durableId="1485926870">
    <w:abstractNumId w:val="12"/>
  </w:num>
  <w:num w:numId="15" w16cid:durableId="350450078">
    <w:abstractNumId w:val="25"/>
  </w:num>
  <w:num w:numId="16" w16cid:durableId="79954623">
    <w:abstractNumId w:val="1"/>
  </w:num>
  <w:num w:numId="17" w16cid:durableId="831533356">
    <w:abstractNumId w:val="2"/>
  </w:num>
  <w:num w:numId="18" w16cid:durableId="1852717863">
    <w:abstractNumId w:val="24"/>
  </w:num>
  <w:num w:numId="19" w16cid:durableId="193419970">
    <w:abstractNumId w:val="10"/>
  </w:num>
  <w:num w:numId="20" w16cid:durableId="47730025">
    <w:abstractNumId w:val="21"/>
  </w:num>
  <w:num w:numId="21" w16cid:durableId="1549802325">
    <w:abstractNumId w:val="11"/>
  </w:num>
  <w:num w:numId="22" w16cid:durableId="2079817398">
    <w:abstractNumId w:val="19"/>
  </w:num>
  <w:num w:numId="23" w16cid:durableId="934285750">
    <w:abstractNumId w:val="4"/>
  </w:num>
  <w:num w:numId="24" w16cid:durableId="1221404516">
    <w:abstractNumId w:val="18"/>
  </w:num>
  <w:num w:numId="25" w16cid:durableId="1694651232">
    <w:abstractNumId w:val="16"/>
  </w:num>
  <w:num w:numId="26" w16cid:durableId="171596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C05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844"/>
    <w:rsid w:val="000467ED"/>
    <w:rsid w:val="000475CC"/>
    <w:rsid w:val="00052C39"/>
    <w:rsid w:val="000537DA"/>
    <w:rsid w:val="00063408"/>
    <w:rsid w:val="00070F44"/>
    <w:rsid w:val="000721BE"/>
    <w:rsid w:val="000956C3"/>
    <w:rsid w:val="00097B7B"/>
    <w:rsid w:val="000A1DE1"/>
    <w:rsid w:val="000A39E2"/>
    <w:rsid w:val="000B7D96"/>
    <w:rsid w:val="000D2297"/>
    <w:rsid w:val="000F315B"/>
    <w:rsid w:val="000F3B11"/>
    <w:rsid w:val="000F5CE4"/>
    <w:rsid w:val="0010118C"/>
    <w:rsid w:val="00104845"/>
    <w:rsid w:val="001125C0"/>
    <w:rsid w:val="00125C01"/>
    <w:rsid w:val="001265D4"/>
    <w:rsid w:val="00126FF9"/>
    <w:rsid w:val="00137208"/>
    <w:rsid w:val="00137D13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6446"/>
    <w:rsid w:val="0017253B"/>
    <w:rsid w:val="0017709A"/>
    <w:rsid w:val="001773F2"/>
    <w:rsid w:val="00177C77"/>
    <w:rsid w:val="00187043"/>
    <w:rsid w:val="001903E1"/>
    <w:rsid w:val="001A0194"/>
    <w:rsid w:val="001A025C"/>
    <w:rsid w:val="001A0B5E"/>
    <w:rsid w:val="001A1247"/>
    <w:rsid w:val="001A3A69"/>
    <w:rsid w:val="001A520D"/>
    <w:rsid w:val="001B0579"/>
    <w:rsid w:val="001B0E8B"/>
    <w:rsid w:val="001B15FA"/>
    <w:rsid w:val="001B6693"/>
    <w:rsid w:val="001B77E3"/>
    <w:rsid w:val="001D4993"/>
    <w:rsid w:val="001E6D57"/>
    <w:rsid w:val="00206039"/>
    <w:rsid w:val="00210DCF"/>
    <w:rsid w:val="002162BE"/>
    <w:rsid w:val="0021698C"/>
    <w:rsid w:val="00240455"/>
    <w:rsid w:val="0024568A"/>
    <w:rsid w:val="00253C8E"/>
    <w:rsid w:val="00254728"/>
    <w:rsid w:val="002600A3"/>
    <w:rsid w:val="00260D54"/>
    <w:rsid w:val="002667D1"/>
    <w:rsid w:val="00270354"/>
    <w:rsid w:val="00276279"/>
    <w:rsid w:val="00276957"/>
    <w:rsid w:val="00276DCC"/>
    <w:rsid w:val="002859D8"/>
    <w:rsid w:val="00286089"/>
    <w:rsid w:val="002A0123"/>
    <w:rsid w:val="002A1120"/>
    <w:rsid w:val="002A132F"/>
    <w:rsid w:val="002B1D8A"/>
    <w:rsid w:val="002B2DDE"/>
    <w:rsid w:val="002B6F77"/>
    <w:rsid w:val="002C05FA"/>
    <w:rsid w:val="002C5B18"/>
    <w:rsid w:val="002D1C21"/>
    <w:rsid w:val="002E15A0"/>
    <w:rsid w:val="002E3DA4"/>
    <w:rsid w:val="002E444D"/>
    <w:rsid w:val="002E6197"/>
    <w:rsid w:val="002F7448"/>
    <w:rsid w:val="00301022"/>
    <w:rsid w:val="0030396F"/>
    <w:rsid w:val="00304E6B"/>
    <w:rsid w:val="00313E5F"/>
    <w:rsid w:val="00317E28"/>
    <w:rsid w:val="00323F8A"/>
    <w:rsid w:val="003313A4"/>
    <w:rsid w:val="00336187"/>
    <w:rsid w:val="00352B08"/>
    <w:rsid w:val="00357DA7"/>
    <w:rsid w:val="00371B63"/>
    <w:rsid w:val="00372395"/>
    <w:rsid w:val="00373E7B"/>
    <w:rsid w:val="00375EAD"/>
    <w:rsid w:val="00384769"/>
    <w:rsid w:val="00385033"/>
    <w:rsid w:val="00385812"/>
    <w:rsid w:val="00391D8F"/>
    <w:rsid w:val="00392D0B"/>
    <w:rsid w:val="003960A0"/>
    <w:rsid w:val="003A57E1"/>
    <w:rsid w:val="003A7AFC"/>
    <w:rsid w:val="003B5F40"/>
    <w:rsid w:val="003C60EF"/>
    <w:rsid w:val="003D02BC"/>
    <w:rsid w:val="003D2BCF"/>
    <w:rsid w:val="003D6DE4"/>
    <w:rsid w:val="003E7CA3"/>
    <w:rsid w:val="003F3050"/>
    <w:rsid w:val="004056C5"/>
    <w:rsid w:val="00414C74"/>
    <w:rsid w:val="00414CF8"/>
    <w:rsid w:val="0042116F"/>
    <w:rsid w:val="00421205"/>
    <w:rsid w:val="00432DBE"/>
    <w:rsid w:val="00461477"/>
    <w:rsid w:val="00465873"/>
    <w:rsid w:val="00472BF7"/>
    <w:rsid w:val="0047360D"/>
    <w:rsid w:val="004756B0"/>
    <w:rsid w:val="004813AC"/>
    <w:rsid w:val="00482E3B"/>
    <w:rsid w:val="00484BE6"/>
    <w:rsid w:val="00485A4B"/>
    <w:rsid w:val="00492203"/>
    <w:rsid w:val="0049240C"/>
    <w:rsid w:val="004A1586"/>
    <w:rsid w:val="004B37A0"/>
    <w:rsid w:val="004B5CFB"/>
    <w:rsid w:val="004D54B7"/>
    <w:rsid w:val="004D5567"/>
    <w:rsid w:val="004D6B39"/>
    <w:rsid w:val="004E0C3F"/>
    <w:rsid w:val="004E6B8A"/>
    <w:rsid w:val="004F3D2E"/>
    <w:rsid w:val="00501F3E"/>
    <w:rsid w:val="00503898"/>
    <w:rsid w:val="00510BBF"/>
    <w:rsid w:val="00512956"/>
    <w:rsid w:val="00512AA2"/>
    <w:rsid w:val="00513EBB"/>
    <w:rsid w:val="00514915"/>
    <w:rsid w:val="005174D3"/>
    <w:rsid w:val="00530145"/>
    <w:rsid w:val="00534ABE"/>
    <w:rsid w:val="00540A4E"/>
    <w:rsid w:val="005448AA"/>
    <w:rsid w:val="00545177"/>
    <w:rsid w:val="005512C9"/>
    <w:rsid w:val="005523A5"/>
    <w:rsid w:val="00555C3E"/>
    <w:rsid w:val="00556111"/>
    <w:rsid w:val="00557717"/>
    <w:rsid w:val="00567D77"/>
    <w:rsid w:val="0057273D"/>
    <w:rsid w:val="00574FFC"/>
    <w:rsid w:val="005835F5"/>
    <w:rsid w:val="005A3404"/>
    <w:rsid w:val="005B1477"/>
    <w:rsid w:val="005C0CA5"/>
    <w:rsid w:val="005D338A"/>
    <w:rsid w:val="005E62B7"/>
    <w:rsid w:val="005E753C"/>
    <w:rsid w:val="005F0072"/>
    <w:rsid w:val="005F1F96"/>
    <w:rsid w:val="005F216B"/>
    <w:rsid w:val="00600136"/>
    <w:rsid w:val="00600326"/>
    <w:rsid w:val="00601ED1"/>
    <w:rsid w:val="00601F90"/>
    <w:rsid w:val="0060349A"/>
    <w:rsid w:val="006105D6"/>
    <w:rsid w:val="00613C9D"/>
    <w:rsid w:val="00617C9D"/>
    <w:rsid w:val="00624BD2"/>
    <w:rsid w:val="006252D8"/>
    <w:rsid w:val="006264FF"/>
    <w:rsid w:val="00635CF5"/>
    <w:rsid w:val="006430D1"/>
    <w:rsid w:val="006662A3"/>
    <w:rsid w:val="00676EC8"/>
    <w:rsid w:val="006777F6"/>
    <w:rsid w:val="00685139"/>
    <w:rsid w:val="00695883"/>
    <w:rsid w:val="006B065C"/>
    <w:rsid w:val="006B08C1"/>
    <w:rsid w:val="006B1EBF"/>
    <w:rsid w:val="006B4A13"/>
    <w:rsid w:val="006C00CF"/>
    <w:rsid w:val="006D06D9"/>
    <w:rsid w:val="006D0DA1"/>
    <w:rsid w:val="006D358F"/>
    <w:rsid w:val="006D77A6"/>
    <w:rsid w:val="006E09AA"/>
    <w:rsid w:val="006E2362"/>
    <w:rsid w:val="006E4AF4"/>
    <w:rsid w:val="006E52C3"/>
    <w:rsid w:val="006E6E8F"/>
    <w:rsid w:val="006F1468"/>
    <w:rsid w:val="006F4546"/>
    <w:rsid w:val="006F463B"/>
    <w:rsid w:val="006F4AEB"/>
    <w:rsid w:val="00702109"/>
    <w:rsid w:val="00706CF2"/>
    <w:rsid w:val="00707C38"/>
    <w:rsid w:val="0071304A"/>
    <w:rsid w:val="0071339C"/>
    <w:rsid w:val="0071410D"/>
    <w:rsid w:val="00722A4D"/>
    <w:rsid w:val="007243EA"/>
    <w:rsid w:val="0072610D"/>
    <w:rsid w:val="0073221B"/>
    <w:rsid w:val="007360D0"/>
    <w:rsid w:val="00740D39"/>
    <w:rsid w:val="0074459B"/>
    <w:rsid w:val="00747B0B"/>
    <w:rsid w:val="00751278"/>
    <w:rsid w:val="00752653"/>
    <w:rsid w:val="0075268F"/>
    <w:rsid w:val="007541C0"/>
    <w:rsid w:val="00757006"/>
    <w:rsid w:val="00763A65"/>
    <w:rsid w:val="007728A6"/>
    <w:rsid w:val="007838A9"/>
    <w:rsid w:val="00784B7C"/>
    <w:rsid w:val="00791216"/>
    <w:rsid w:val="00791EB0"/>
    <w:rsid w:val="007A6EB1"/>
    <w:rsid w:val="007A7AC6"/>
    <w:rsid w:val="007B3F4B"/>
    <w:rsid w:val="007B4C2C"/>
    <w:rsid w:val="007B5161"/>
    <w:rsid w:val="007B7347"/>
    <w:rsid w:val="007C2DBE"/>
    <w:rsid w:val="007C2EB5"/>
    <w:rsid w:val="007C4277"/>
    <w:rsid w:val="007C4887"/>
    <w:rsid w:val="007D004A"/>
    <w:rsid w:val="007D10F3"/>
    <w:rsid w:val="007D1B84"/>
    <w:rsid w:val="007D21E2"/>
    <w:rsid w:val="007D7EE1"/>
    <w:rsid w:val="007E44B8"/>
    <w:rsid w:val="007F3CDB"/>
    <w:rsid w:val="007F5146"/>
    <w:rsid w:val="00802689"/>
    <w:rsid w:val="00803408"/>
    <w:rsid w:val="00823F5F"/>
    <w:rsid w:val="00832A31"/>
    <w:rsid w:val="00841A32"/>
    <w:rsid w:val="00842617"/>
    <w:rsid w:val="00842704"/>
    <w:rsid w:val="008447CC"/>
    <w:rsid w:val="00852E3A"/>
    <w:rsid w:val="008568E4"/>
    <w:rsid w:val="00861682"/>
    <w:rsid w:val="0086217D"/>
    <w:rsid w:val="00894570"/>
    <w:rsid w:val="00895676"/>
    <w:rsid w:val="008B21D8"/>
    <w:rsid w:val="008D4AB8"/>
    <w:rsid w:val="008E05BB"/>
    <w:rsid w:val="008E4D62"/>
    <w:rsid w:val="008F2A33"/>
    <w:rsid w:val="008F51FB"/>
    <w:rsid w:val="009106EF"/>
    <w:rsid w:val="00922597"/>
    <w:rsid w:val="0092460D"/>
    <w:rsid w:val="00933CB6"/>
    <w:rsid w:val="009356C9"/>
    <w:rsid w:val="00946AB7"/>
    <w:rsid w:val="0094789C"/>
    <w:rsid w:val="00957E5B"/>
    <w:rsid w:val="009618B4"/>
    <w:rsid w:val="0096448C"/>
    <w:rsid w:val="009656FD"/>
    <w:rsid w:val="009730E5"/>
    <w:rsid w:val="00973993"/>
    <w:rsid w:val="009739F9"/>
    <w:rsid w:val="009755AF"/>
    <w:rsid w:val="009908FF"/>
    <w:rsid w:val="00990A36"/>
    <w:rsid w:val="00995505"/>
    <w:rsid w:val="009A080B"/>
    <w:rsid w:val="009A1204"/>
    <w:rsid w:val="009A3692"/>
    <w:rsid w:val="009B17B7"/>
    <w:rsid w:val="009C16E9"/>
    <w:rsid w:val="009C3342"/>
    <w:rsid w:val="009C4209"/>
    <w:rsid w:val="009C4428"/>
    <w:rsid w:val="009D48CD"/>
    <w:rsid w:val="009D5BC2"/>
    <w:rsid w:val="009D5EB2"/>
    <w:rsid w:val="00A04D55"/>
    <w:rsid w:val="00A076DE"/>
    <w:rsid w:val="00A079E6"/>
    <w:rsid w:val="00A1287A"/>
    <w:rsid w:val="00A12FA7"/>
    <w:rsid w:val="00A17260"/>
    <w:rsid w:val="00A2666D"/>
    <w:rsid w:val="00A33BA3"/>
    <w:rsid w:val="00A33BCA"/>
    <w:rsid w:val="00A367F5"/>
    <w:rsid w:val="00A431BB"/>
    <w:rsid w:val="00A622D6"/>
    <w:rsid w:val="00A63590"/>
    <w:rsid w:val="00A65101"/>
    <w:rsid w:val="00A70840"/>
    <w:rsid w:val="00A77673"/>
    <w:rsid w:val="00AA5A2A"/>
    <w:rsid w:val="00AA7AA8"/>
    <w:rsid w:val="00AB0F2C"/>
    <w:rsid w:val="00AC56CB"/>
    <w:rsid w:val="00AD1687"/>
    <w:rsid w:val="00AD49F4"/>
    <w:rsid w:val="00AD5765"/>
    <w:rsid w:val="00AE2237"/>
    <w:rsid w:val="00AE5A9F"/>
    <w:rsid w:val="00AF121F"/>
    <w:rsid w:val="00B05852"/>
    <w:rsid w:val="00B06D34"/>
    <w:rsid w:val="00B07439"/>
    <w:rsid w:val="00B14473"/>
    <w:rsid w:val="00B1481A"/>
    <w:rsid w:val="00B34497"/>
    <w:rsid w:val="00B403BF"/>
    <w:rsid w:val="00B43992"/>
    <w:rsid w:val="00B43A2F"/>
    <w:rsid w:val="00B574A7"/>
    <w:rsid w:val="00B608D9"/>
    <w:rsid w:val="00B6372B"/>
    <w:rsid w:val="00B97F46"/>
    <w:rsid w:val="00BA4055"/>
    <w:rsid w:val="00BA7FB6"/>
    <w:rsid w:val="00BB010E"/>
    <w:rsid w:val="00BB6F4D"/>
    <w:rsid w:val="00BC1E78"/>
    <w:rsid w:val="00BD7EEF"/>
    <w:rsid w:val="00BF1845"/>
    <w:rsid w:val="00C06F27"/>
    <w:rsid w:val="00C1445F"/>
    <w:rsid w:val="00C165F5"/>
    <w:rsid w:val="00C16919"/>
    <w:rsid w:val="00C20BFE"/>
    <w:rsid w:val="00C21A7F"/>
    <w:rsid w:val="00C323CA"/>
    <w:rsid w:val="00C34D51"/>
    <w:rsid w:val="00C46D29"/>
    <w:rsid w:val="00C477DA"/>
    <w:rsid w:val="00C60AA1"/>
    <w:rsid w:val="00C71468"/>
    <w:rsid w:val="00C75EFC"/>
    <w:rsid w:val="00C77483"/>
    <w:rsid w:val="00C83C05"/>
    <w:rsid w:val="00C87F21"/>
    <w:rsid w:val="00CA2B29"/>
    <w:rsid w:val="00CA46DF"/>
    <w:rsid w:val="00CA6AD2"/>
    <w:rsid w:val="00CA6B62"/>
    <w:rsid w:val="00CB3624"/>
    <w:rsid w:val="00CB5D09"/>
    <w:rsid w:val="00CB7514"/>
    <w:rsid w:val="00CC1778"/>
    <w:rsid w:val="00CD573D"/>
    <w:rsid w:val="00CD778E"/>
    <w:rsid w:val="00CE0AFE"/>
    <w:rsid w:val="00CE575B"/>
    <w:rsid w:val="00CF3DE8"/>
    <w:rsid w:val="00CF6E5C"/>
    <w:rsid w:val="00D00DC4"/>
    <w:rsid w:val="00D03FFF"/>
    <w:rsid w:val="00D0493F"/>
    <w:rsid w:val="00D05B17"/>
    <w:rsid w:val="00D1513D"/>
    <w:rsid w:val="00D21FFE"/>
    <w:rsid w:val="00D248AE"/>
    <w:rsid w:val="00D436CB"/>
    <w:rsid w:val="00D44F29"/>
    <w:rsid w:val="00D50278"/>
    <w:rsid w:val="00D53CAE"/>
    <w:rsid w:val="00D56F91"/>
    <w:rsid w:val="00D6435C"/>
    <w:rsid w:val="00D65771"/>
    <w:rsid w:val="00D6758D"/>
    <w:rsid w:val="00D70F23"/>
    <w:rsid w:val="00D8671C"/>
    <w:rsid w:val="00D91390"/>
    <w:rsid w:val="00D92359"/>
    <w:rsid w:val="00D9255C"/>
    <w:rsid w:val="00DA02EA"/>
    <w:rsid w:val="00DA4208"/>
    <w:rsid w:val="00DA57C3"/>
    <w:rsid w:val="00DB60DB"/>
    <w:rsid w:val="00DB7C3B"/>
    <w:rsid w:val="00DC3855"/>
    <w:rsid w:val="00DC5415"/>
    <w:rsid w:val="00DD61F9"/>
    <w:rsid w:val="00DE625D"/>
    <w:rsid w:val="00DF0CD4"/>
    <w:rsid w:val="00DF13F4"/>
    <w:rsid w:val="00E0257F"/>
    <w:rsid w:val="00E14DCA"/>
    <w:rsid w:val="00E2052B"/>
    <w:rsid w:val="00E22C4F"/>
    <w:rsid w:val="00E242A8"/>
    <w:rsid w:val="00E247A3"/>
    <w:rsid w:val="00E25CA1"/>
    <w:rsid w:val="00E274B8"/>
    <w:rsid w:val="00E3110E"/>
    <w:rsid w:val="00E32675"/>
    <w:rsid w:val="00E36947"/>
    <w:rsid w:val="00E51238"/>
    <w:rsid w:val="00E55496"/>
    <w:rsid w:val="00E57333"/>
    <w:rsid w:val="00E60C8D"/>
    <w:rsid w:val="00E72707"/>
    <w:rsid w:val="00EB4719"/>
    <w:rsid w:val="00EC0E16"/>
    <w:rsid w:val="00EC3D9F"/>
    <w:rsid w:val="00EC731D"/>
    <w:rsid w:val="00EE144F"/>
    <w:rsid w:val="00EE485C"/>
    <w:rsid w:val="00EF2278"/>
    <w:rsid w:val="00F01C96"/>
    <w:rsid w:val="00F0586E"/>
    <w:rsid w:val="00F13313"/>
    <w:rsid w:val="00F166A0"/>
    <w:rsid w:val="00F242C3"/>
    <w:rsid w:val="00F26F51"/>
    <w:rsid w:val="00F27193"/>
    <w:rsid w:val="00F40B09"/>
    <w:rsid w:val="00F40CEE"/>
    <w:rsid w:val="00F4111C"/>
    <w:rsid w:val="00F43932"/>
    <w:rsid w:val="00F476A1"/>
    <w:rsid w:val="00F55F62"/>
    <w:rsid w:val="00F61421"/>
    <w:rsid w:val="00F64509"/>
    <w:rsid w:val="00F824A6"/>
    <w:rsid w:val="00F82C08"/>
    <w:rsid w:val="00F8728C"/>
    <w:rsid w:val="00F96CE6"/>
    <w:rsid w:val="00FA575E"/>
    <w:rsid w:val="00FA69C6"/>
    <w:rsid w:val="00FC4FDD"/>
    <w:rsid w:val="00FC6168"/>
    <w:rsid w:val="00FC6B42"/>
    <w:rsid w:val="00FD304B"/>
    <w:rsid w:val="00FD547B"/>
    <w:rsid w:val="00FD5FF3"/>
    <w:rsid w:val="00FD7E5B"/>
    <w:rsid w:val="00FE22D4"/>
    <w:rsid w:val="00FF09A7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74</TotalTime>
  <Pages>4</Pages>
  <Words>1004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59</cp:revision>
  <cp:lastPrinted>2024-04-09T15:32:00Z</cp:lastPrinted>
  <dcterms:created xsi:type="dcterms:W3CDTF">2024-05-02T19:43:00Z</dcterms:created>
  <dcterms:modified xsi:type="dcterms:W3CDTF">2024-07-11T21:03:00Z</dcterms:modified>
</cp:coreProperties>
</file>