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77777777" w:rsidR="00FC6B42" w:rsidRDefault="002D1C21"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77777777" w:rsidR="00FC6B42" w:rsidRDefault="002D1C21"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C550A58" w14:textId="77777777" w:rsidR="00033154" w:rsidRDefault="00033154" w:rsidP="0072610D"/>
    <w:p w14:paraId="53B1FC77" w14:textId="77777777" w:rsidR="007D687D" w:rsidRDefault="007D687D" w:rsidP="007D687D">
      <w:pPr>
        <w:jc w:val="center"/>
        <w:rPr>
          <w:b/>
          <w:szCs w:val="24"/>
        </w:rPr>
      </w:pPr>
      <w:r>
        <w:rPr>
          <w:b/>
          <w:szCs w:val="24"/>
        </w:rPr>
        <w:t>Board of Social Workers</w:t>
      </w:r>
    </w:p>
    <w:p w14:paraId="6E2F3213" w14:textId="77777777" w:rsidR="007D687D" w:rsidRPr="00AF5647" w:rsidRDefault="007D687D" w:rsidP="007D687D">
      <w:pPr>
        <w:jc w:val="center"/>
        <w:rPr>
          <w:b/>
          <w:szCs w:val="24"/>
        </w:rPr>
      </w:pPr>
      <w:r>
        <w:rPr>
          <w:b/>
          <w:szCs w:val="24"/>
        </w:rPr>
        <w:t>Public</w:t>
      </w:r>
      <w:r w:rsidRPr="00AF5647">
        <w:rPr>
          <w:b/>
          <w:szCs w:val="24"/>
        </w:rPr>
        <w:t xml:space="preserve"> Session </w:t>
      </w:r>
      <w:r>
        <w:rPr>
          <w:b/>
          <w:szCs w:val="24"/>
        </w:rPr>
        <w:t xml:space="preserve">Meeting </w:t>
      </w:r>
      <w:r w:rsidRPr="00AF5647">
        <w:rPr>
          <w:b/>
          <w:szCs w:val="24"/>
        </w:rPr>
        <w:t>Minutes</w:t>
      </w:r>
    </w:p>
    <w:p w14:paraId="23A102BB" w14:textId="2E3ABF7A" w:rsidR="007D687D" w:rsidRDefault="00A73591" w:rsidP="007D687D">
      <w:pPr>
        <w:jc w:val="center"/>
      </w:pPr>
      <w:r>
        <w:t>January 24, 2023</w:t>
      </w:r>
    </w:p>
    <w:p w14:paraId="72F29546" w14:textId="77777777" w:rsidR="007D687D" w:rsidRDefault="007D687D" w:rsidP="007D687D">
      <w:pPr>
        <w:tabs>
          <w:tab w:val="num" w:pos="360"/>
        </w:tabs>
        <w:rPr>
          <w:b/>
          <w:szCs w:val="24"/>
        </w:rPr>
      </w:pPr>
    </w:p>
    <w:p w14:paraId="5F559A5C" w14:textId="3B9DA09A" w:rsidR="007D687D" w:rsidRPr="00252E6A" w:rsidRDefault="007D687D" w:rsidP="007D687D">
      <w:pPr>
        <w:outlineLvl w:val="0"/>
        <w:rPr>
          <w:szCs w:val="24"/>
        </w:rPr>
      </w:pPr>
      <w:r w:rsidRPr="00252E6A">
        <w:rPr>
          <w:b/>
          <w:szCs w:val="24"/>
        </w:rPr>
        <w:t>TIME:</w:t>
      </w:r>
      <w:r w:rsidRPr="00252E6A">
        <w:rPr>
          <w:b/>
          <w:szCs w:val="24"/>
        </w:rPr>
        <w:tab/>
      </w:r>
      <w:r>
        <w:rPr>
          <w:szCs w:val="24"/>
        </w:rPr>
        <w:tab/>
        <w:t>9:3</w:t>
      </w:r>
      <w:r w:rsidR="00A73591">
        <w:rPr>
          <w:szCs w:val="24"/>
        </w:rPr>
        <w:t>0</w:t>
      </w:r>
      <w:r w:rsidRPr="00252E6A">
        <w:rPr>
          <w:szCs w:val="24"/>
        </w:rPr>
        <w:t xml:space="preserve"> </w:t>
      </w:r>
      <w:r>
        <w:rPr>
          <w:szCs w:val="24"/>
        </w:rPr>
        <w:t>a.m.</w:t>
      </w:r>
    </w:p>
    <w:p w14:paraId="720FA60B" w14:textId="77777777" w:rsidR="007D687D" w:rsidRPr="00252E6A" w:rsidRDefault="007D687D" w:rsidP="007D687D">
      <w:pPr>
        <w:rPr>
          <w:szCs w:val="24"/>
        </w:rPr>
      </w:pPr>
    </w:p>
    <w:p w14:paraId="3B3357B0" w14:textId="783919D7" w:rsidR="00A73591" w:rsidRDefault="007D687D" w:rsidP="007D687D">
      <w:pPr>
        <w:rPr>
          <w:szCs w:val="24"/>
        </w:rPr>
      </w:pPr>
      <w:r w:rsidRPr="00252E6A">
        <w:rPr>
          <w:b/>
          <w:szCs w:val="24"/>
        </w:rPr>
        <w:t>ATTENDANCE:</w:t>
      </w:r>
      <w:r w:rsidRPr="00252E6A">
        <w:rPr>
          <w:szCs w:val="24"/>
        </w:rPr>
        <w:t xml:space="preserve">     </w:t>
      </w:r>
      <w:r w:rsidRPr="00252E6A">
        <w:rPr>
          <w:szCs w:val="24"/>
        </w:rPr>
        <w:tab/>
      </w:r>
      <w:r w:rsidR="00A73591">
        <w:rPr>
          <w:szCs w:val="24"/>
        </w:rPr>
        <w:t>Quanesha Fuller</w:t>
      </w:r>
    </w:p>
    <w:p w14:paraId="5D61E00B" w14:textId="38309791" w:rsidR="007D687D" w:rsidRDefault="007D687D" w:rsidP="00A73591">
      <w:pPr>
        <w:ind w:left="1440" w:firstLine="720"/>
        <w:rPr>
          <w:szCs w:val="24"/>
        </w:rPr>
      </w:pPr>
      <w:r>
        <w:rPr>
          <w:szCs w:val="24"/>
        </w:rPr>
        <w:t xml:space="preserve">Scune Carrington </w:t>
      </w:r>
    </w:p>
    <w:p w14:paraId="0EDCDD24" w14:textId="77777777" w:rsidR="007D687D" w:rsidRDefault="007D687D" w:rsidP="007D687D">
      <w:pPr>
        <w:ind w:left="2160"/>
        <w:rPr>
          <w:szCs w:val="24"/>
        </w:rPr>
      </w:pPr>
      <w:r>
        <w:rPr>
          <w:szCs w:val="24"/>
        </w:rPr>
        <w:t xml:space="preserve">Yvonne Ruiz </w:t>
      </w:r>
    </w:p>
    <w:p w14:paraId="4A1C6B12" w14:textId="569CB3FB" w:rsidR="007D687D" w:rsidRDefault="007D687D" w:rsidP="007D687D">
      <w:pPr>
        <w:ind w:left="1440" w:firstLine="720"/>
        <w:rPr>
          <w:szCs w:val="24"/>
        </w:rPr>
      </w:pPr>
      <w:r>
        <w:rPr>
          <w:szCs w:val="24"/>
        </w:rPr>
        <w:t xml:space="preserve">Tamara Lundi </w:t>
      </w:r>
    </w:p>
    <w:p w14:paraId="3F4465D5" w14:textId="648F99EA" w:rsidR="007D687D" w:rsidRDefault="007D687D" w:rsidP="007D687D">
      <w:pPr>
        <w:ind w:left="1440" w:firstLine="720"/>
        <w:rPr>
          <w:szCs w:val="24"/>
        </w:rPr>
      </w:pPr>
      <w:r>
        <w:rPr>
          <w:szCs w:val="24"/>
        </w:rPr>
        <w:t>Carrie Kelley</w:t>
      </w:r>
      <w:r w:rsidR="00A73591">
        <w:rPr>
          <w:szCs w:val="24"/>
        </w:rPr>
        <w:t xml:space="preserve"> (arrived at 12:00 p.m.)</w:t>
      </w:r>
    </w:p>
    <w:p w14:paraId="27D7DD20" w14:textId="77777777" w:rsidR="007D687D" w:rsidRDefault="007D687D" w:rsidP="007D687D">
      <w:pPr>
        <w:ind w:left="1440" w:firstLine="720"/>
        <w:rPr>
          <w:szCs w:val="24"/>
        </w:rPr>
      </w:pPr>
      <w:r>
        <w:rPr>
          <w:szCs w:val="24"/>
        </w:rPr>
        <w:t>Marie Pierre-Victor</w:t>
      </w:r>
    </w:p>
    <w:p w14:paraId="1885BE96" w14:textId="77777777" w:rsidR="007D687D" w:rsidRPr="00252E6A" w:rsidRDefault="007D687D" w:rsidP="007D687D">
      <w:pPr>
        <w:rPr>
          <w:szCs w:val="24"/>
        </w:rPr>
      </w:pPr>
    </w:p>
    <w:p w14:paraId="5DED42BA" w14:textId="77777777" w:rsidR="007D687D" w:rsidRDefault="007D687D" w:rsidP="007D687D">
      <w:pPr>
        <w:rPr>
          <w:szCs w:val="24"/>
        </w:rPr>
      </w:pPr>
      <w:r w:rsidRPr="00252E6A">
        <w:rPr>
          <w:b/>
          <w:szCs w:val="24"/>
        </w:rPr>
        <w:t>STAFF:</w:t>
      </w:r>
      <w:r>
        <w:rPr>
          <w:szCs w:val="24"/>
        </w:rPr>
        <w:tab/>
      </w:r>
      <w:r>
        <w:rPr>
          <w:szCs w:val="24"/>
        </w:rPr>
        <w:tab/>
        <w:t>Brian Bialas, Executive Director</w:t>
      </w:r>
    </w:p>
    <w:p w14:paraId="7225C949" w14:textId="2355192D" w:rsidR="007D687D" w:rsidRDefault="00A73591" w:rsidP="007D687D">
      <w:pPr>
        <w:ind w:left="1440" w:firstLine="720"/>
        <w:rPr>
          <w:szCs w:val="24"/>
        </w:rPr>
      </w:pPr>
      <w:r>
        <w:rPr>
          <w:szCs w:val="24"/>
        </w:rPr>
        <w:t>Sheila York, Board Counsel</w:t>
      </w:r>
    </w:p>
    <w:p w14:paraId="12B3A5D9" w14:textId="1D5B7E6B" w:rsidR="00A73591" w:rsidRDefault="00A73591" w:rsidP="007D687D">
      <w:pPr>
        <w:ind w:left="1440" w:firstLine="720"/>
        <w:rPr>
          <w:szCs w:val="24"/>
        </w:rPr>
      </w:pPr>
      <w:r>
        <w:rPr>
          <w:szCs w:val="24"/>
        </w:rPr>
        <w:t>Lauren McShane, Investigator Supervisor</w:t>
      </w:r>
    </w:p>
    <w:p w14:paraId="2EA7EF0E" w14:textId="77777777" w:rsidR="007D687D" w:rsidRDefault="007D687D" w:rsidP="007D687D">
      <w:pPr>
        <w:rPr>
          <w:b/>
          <w:szCs w:val="24"/>
        </w:rPr>
      </w:pPr>
    </w:p>
    <w:p w14:paraId="7B8AB789" w14:textId="77777777" w:rsidR="007D687D" w:rsidRDefault="007D687D" w:rsidP="007D687D">
      <w:pPr>
        <w:rPr>
          <w:b/>
          <w:szCs w:val="24"/>
          <w:u w:val="single"/>
        </w:rPr>
      </w:pPr>
      <w:r>
        <w:rPr>
          <w:szCs w:val="24"/>
        </w:rPr>
        <w:t>All board members and staff appeared by videoconference.</w:t>
      </w:r>
    </w:p>
    <w:p w14:paraId="13AFFF9A" w14:textId="77777777" w:rsidR="007D687D" w:rsidRDefault="007D687D" w:rsidP="007D687D">
      <w:pPr>
        <w:jc w:val="both"/>
        <w:rPr>
          <w:szCs w:val="24"/>
        </w:rPr>
      </w:pPr>
    </w:p>
    <w:p w14:paraId="61ED8219" w14:textId="571FB608" w:rsidR="007D687D" w:rsidRDefault="007D687D" w:rsidP="007D687D">
      <w:pPr>
        <w:tabs>
          <w:tab w:val="left" w:pos="6150"/>
        </w:tabs>
        <w:jc w:val="both"/>
        <w:rPr>
          <w:szCs w:val="24"/>
        </w:rPr>
      </w:pPr>
      <w:r w:rsidRPr="00EE7B57">
        <w:rPr>
          <w:szCs w:val="24"/>
        </w:rPr>
        <w:t>The meet</w:t>
      </w:r>
      <w:r>
        <w:rPr>
          <w:szCs w:val="24"/>
        </w:rPr>
        <w:t>ing was called to order at 9:3</w:t>
      </w:r>
      <w:r w:rsidR="00A73591">
        <w:rPr>
          <w:szCs w:val="24"/>
        </w:rPr>
        <w:t>5</w:t>
      </w:r>
      <w:r w:rsidRPr="00EE7B57">
        <w:rPr>
          <w:szCs w:val="24"/>
        </w:rPr>
        <w:t xml:space="preserve"> a.m. </w:t>
      </w:r>
      <w:r>
        <w:rPr>
          <w:szCs w:val="24"/>
        </w:rPr>
        <w:tab/>
      </w:r>
    </w:p>
    <w:p w14:paraId="6FA4DA09" w14:textId="77777777" w:rsidR="007D687D" w:rsidRDefault="007D687D" w:rsidP="007D687D">
      <w:pPr>
        <w:pStyle w:val="NoSpacing"/>
        <w:rPr>
          <w:rFonts w:ascii="Times New Roman" w:hAnsi="Times New Roman"/>
          <w:sz w:val="24"/>
          <w:szCs w:val="24"/>
        </w:rPr>
      </w:pPr>
    </w:p>
    <w:p w14:paraId="224D8D1F" w14:textId="77777777" w:rsidR="007D687D" w:rsidRDefault="007D687D" w:rsidP="007D687D">
      <w:pPr>
        <w:rPr>
          <w:rFonts w:eastAsia="Calibri"/>
          <w:b/>
          <w:szCs w:val="24"/>
          <w:u w:val="single"/>
        </w:rPr>
      </w:pPr>
      <w:r w:rsidRPr="007C1075">
        <w:rPr>
          <w:rFonts w:eastAsia="Calibri"/>
          <w:b/>
          <w:szCs w:val="24"/>
          <w:u w:val="single"/>
        </w:rPr>
        <w:t xml:space="preserve">Board Business </w:t>
      </w:r>
    </w:p>
    <w:p w14:paraId="142BAFDD" w14:textId="77777777" w:rsidR="007D687D" w:rsidRPr="007C1075" w:rsidRDefault="007D687D" w:rsidP="007D687D">
      <w:pPr>
        <w:rPr>
          <w:rFonts w:eastAsia="Calibri"/>
          <w:b/>
          <w:szCs w:val="24"/>
          <w:u w:val="single"/>
        </w:rPr>
      </w:pPr>
    </w:p>
    <w:p w14:paraId="6B065D57" w14:textId="72BD544A" w:rsidR="007D687D" w:rsidRDefault="007D687D" w:rsidP="007D687D">
      <w:pPr>
        <w:numPr>
          <w:ilvl w:val="0"/>
          <w:numId w:val="4"/>
        </w:numPr>
        <w:rPr>
          <w:rFonts w:eastAsia="Calibri"/>
          <w:szCs w:val="24"/>
        </w:rPr>
      </w:pPr>
      <w:r w:rsidRPr="007C1075">
        <w:rPr>
          <w:rFonts w:eastAsia="Calibri"/>
          <w:b/>
          <w:bCs/>
          <w:szCs w:val="24"/>
        </w:rPr>
        <w:t xml:space="preserve">Public Meeting Minutes of </w:t>
      </w:r>
      <w:r w:rsidR="00806FD6">
        <w:rPr>
          <w:rFonts w:eastAsia="Calibri"/>
          <w:b/>
          <w:bCs/>
          <w:szCs w:val="24"/>
        </w:rPr>
        <w:t>December 13</w:t>
      </w:r>
      <w:r w:rsidRPr="007C1075">
        <w:rPr>
          <w:rFonts w:eastAsia="Calibri"/>
          <w:b/>
          <w:bCs/>
          <w:szCs w:val="24"/>
        </w:rPr>
        <w:t>, 2022:</w:t>
      </w:r>
      <w:r w:rsidRPr="007C1075">
        <w:rPr>
          <w:rFonts w:eastAsia="Calibri"/>
          <w:szCs w:val="24"/>
        </w:rPr>
        <w:t xml:space="preserve"> </w:t>
      </w:r>
      <w:r w:rsidRPr="000C3037">
        <w:rPr>
          <w:rFonts w:eastAsia="Calibri"/>
          <w:szCs w:val="24"/>
        </w:rPr>
        <w:t xml:space="preserve">After a brief discussion, a motion was made by </w:t>
      </w:r>
      <w:r>
        <w:rPr>
          <w:rFonts w:eastAsia="Calibri"/>
          <w:szCs w:val="24"/>
        </w:rPr>
        <w:t xml:space="preserve">Ms. </w:t>
      </w:r>
      <w:r w:rsidR="00806FD6">
        <w:rPr>
          <w:rFonts w:eastAsia="Calibri"/>
          <w:szCs w:val="24"/>
        </w:rPr>
        <w:t>Carrington,</w:t>
      </w:r>
      <w:r w:rsidRPr="000C3037">
        <w:rPr>
          <w:rFonts w:eastAsia="Calibri"/>
          <w:szCs w:val="24"/>
        </w:rPr>
        <w:t xml:space="preserve"> seconded by </w:t>
      </w:r>
      <w:r w:rsidR="00806FD6">
        <w:rPr>
          <w:rFonts w:eastAsia="Calibri"/>
          <w:szCs w:val="24"/>
        </w:rPr>
        <w:t>Ms. Lundi</w:t>
      </w:r>
      <w:r w:rsidRPr="000C3037">
        <w:rPr>
          <w:rFonts w:eastAsia="Calibri"/>
          <w:szCs w:val="24"/>
        </w:rPr>
        <w:t xml:space="preserve">, to approve </w:t>
      </w:r>
      <w:r>
        <w:rPr>
          <w:rFonts w:eastAsia="Calibri"/>
          <w:szCs w:val="24"/>
        </w:rPr>
        <w:t xml:space="preserve">the </w:t>
      </w:r>
      <w:r w:rsidRPr="000C3037">
        <w:rPr>
          <w:rFonts w:eastAsia="Calibri"/>
          <w:szCs w:val="24"/>
        </w:rPr>
        <w:t xml:space="preserve">Public Meeting Minutes of </w:t>
      </w:r>
      <w:r w:rsidR="00806FD6">
        <w:rPr>
          <w:rFonts w:eastAsia="Calibri"/>
          <w:szCs w:val="24"/>
        </w:rPr>
        <w:t>December 13</w:t>
      </w:r>
      <w:r>
        <w:rPr>
          <w:rFonts w:eastAsia="Calibri"/>
          <w:szCs w:val="24"/>
        </w:rPr>
        <w:t xml:space="preserve">, 2022.  </w:t>
      </w:r>
      <w:r w:rsidRPr="000C3037">
        <w:rPr>
          <w:rFonts w:eastAsia="Calibri"/>
          <w:szCs w:val="24"/>
        </w:rPr>
        <w:t>The motion passed unanimously.</w:t>
      </w:r>
    </w:p>
    <w:p w14:paraId="6E37CB50" w14:textId="77777777" w:rsidR="007D687D" w:rsidRPr="007C1075" w:rsidRDefault="007D687D" w:rsidP="007D687D">
      <w:pPr>
        <w:ind w:left="720"/>
        <w:rPr>
          <w:rFonts w:eastAsia="Calibri"/>
          <w:szCs w:val="24"/>
        </w:rPr>
      </w:pPr>
    </w:p>
    <w:p w14:paraId="6D7FADE0" w14:textId="527DD0FE" w:rsidR="007D687D" w:rsidRDefault="007D687D" w:rsidP="007D687D">
      <w:pPr>
        <w:numPr>
          <w:ilvl w:val="0"/>
          <w:numId w:val="4"/>
        </w:numPr>
        <w:rPr>
          <w:rFonts w:eastAsia="Calibri"/>
          <w:szCs w:val="24"/>
        </w:rPr>
      </w:pPr>
      <w:r w:rsidRPr="007C1075">
        <w:rPr>
          <w:rFonts w:eastAsia="Calibri"/>
          <w:b/>
          <w:bCs/>
          <w:szCs w:val="24"/>
        </w:rPr>
        <w:t xml:space="preserve">Executive Session Minutes of </w:t>
      </w:r>
      <w:r w:rsidR="00806FD6">
        <w:rPr>
          <w:rFonts w:eastAsia="Calibri"/>
          <w:b/>
          <w:bCs/>
          <w:szCs w:val="24"/>
        </w:rPr>
        <w:t>December 13</w:t>
      </w:r>
      <w:r w:rsidRPr="007C1075">
        <w:rPr>
          <w:rFonts w:eastAsia="Calibri"/>
          <w:b/>
          <w:bCs/>
          <w:szCs w:val="24"/>
        </w:rPr>
        <w:t>, 2022:</w:t>
      </w:r>
      <w:r>
        <w:rPr>
          <w:rFonts w:eastAsia="Calibri"/>
          <w:szCs w:val="24"/>
        </w:rPr>
        <w:t xml:space="preserve"> </w:t>
      </w:r>
      <w:r w:rsidRPr="000C3037">
        <w:rPr>
          <w:rFonts w:eastAsia="Calibri"/>
          <w:szCs w:val="24"/>
        </w:rPr>
        <w:t xml:space="preserve">After a brief discussion, a motion was made by </w:t>
      </w:r>
      <w:r>
        <w:rPr>
          <w:rFonts w:eastAsia="Calibri"/>
          <w:szCs w:val="24"/>
        </w:rPr>
        <w:t>Ms. Ruiz</w:t>
      </w:r>
      <w:r w:rsidRPr="000C3037">
        <w:rPr>
          <w:rFonts w:eastAsia="Calibri"/>
          <w:szCs w:val="24"/>
        </w:rPr>
        <w:t>, seconded by Ms</w:t>
      </w:r>
      <w:r>
        <w:rPr>
          <w:rFonts w:eastAsia="Calibri"/>
          <w:szCs w:val="24"/>
        </w:rPr>
        <w:t xml:space="preserve">. </w:t>
      </w:r>
      <w:r w:rsidR="00806FD6">
        <w:rPr>
          <w:rFonts w:eastAsia="Calibri"/>
          <w:szCs w:val="24"/>
        </w:rPr>
        <w:t>Pierre-Victor</w:t>
      </w:r>
      <w:r w:rsidRPr="000C3037">
        <w:rPr>
          <w:rFonts w:eastAsia="Calibri"/>
          <w:szCs w:val="24"/>
        </w:rPr>
        <w:t xml:space="preserve">, to approve </w:t>
      </w:r>
      <w:r>
        <w:rPr>
          <w:rFonts w:eastAsia="Calibri"/>
          <w:szCs w:val="24"/>
        </w:rPr>
        <w:t xml:space="preserve">the Executive Session </w:t>
      </w:r>
      <w:r w:rsidRPr="000C3037">
        <w:rPr>
          <w:rFonts w:eastAsia="Calibri"/>
          <w:szCs w:val="24"/>
        </w:rPr>
        <w:t xml:space="preserve">Meeting Minutes of </w:t>
      </w:r>
      <w:r w:rsidR="00806FD6">
        <w:rPr>
          <w:rFonts w:eastAsia="Calibri"/>
          <w:szCs w:val="24"/>
        </w:rPr>
        <w:t>December 13</w:t>
      </w:r>
      <w:r>
        <w:rPr>
          <w:rFonts w:eastAsia="Calibri"/>
          <w:szCs w:val="24"/>
        </w:rPr>
        <w:t xml:space="preserve">, 2022.  </w:t>
      </w:r>
      <w:r w:rsidRPr="000C3037">
        <w:rPr>
          <w:rFonts w:eastAsia="Calibri"/>
          <w:szCs w:val="24"/>
        </w:rPr>
        <w:t>The motion passed unanimously.</w:t>
      </w:r>
    </w:p>
    <w:p w14:paraId="563E6748" w14:textId="77777777" w:rsidR="007D687D" w:rsidRPr="007C1075" w:rsidRDefault="007D687D" w:rsidP="007D687D">
      <w:pPr>
        <w:ind w:left="720"/>
        <w:rPr>
          <w:rFonts w:eastAsia="Calibri"/>
          <w:szCs w:val="24"/>
        </w:rPr>
      </w:pPr>
    </w:p>
    <w:p w14:paraId="114A2576" w14:textId="3883D030" w:rsidR="00806FD6" w:rsidRPr="00806FD6" w:rsidRDefault="00806FD6" w:rsidP="00806FD6">
      <w:pPr>
        <w:pStyle w:val="NoSpacing"/>
        <w:numPr>
          <w:ilvl w:val="0"/>
          <w:numId w:val="4"/>
        </w:numPr>
        <w:rPr>
          <w:rFonts w:ascii="Times New Roman" w:hAnsi="Times New Roman"/>
          <w:b/>
          <w:sz w:val="24"/>
          <w:szCs w:val="24"/>
        </w:rPr>
      </w:pPr>
      <w:r w:rsidRPr="00806FD6">
        <w:rPr>
          <w:rFonts w:ascii="Times New Roman" w:hAnsi="Times New Roman"/>
          <w:b/>
          <w:sz w:val="24"/>
          <w:szCs w:val="24"/>
        </w:rPr>
        <w:t>Welcome to the Department of Public Health, Bureau of Health Professions Licensure</w:t>
      </w:r>
      <w:r>
        <w:rPr>
          <w:rFonts w:ascii="Times New Roman" w:hAnsi="Times New Roman"/>
          <w:b/>
          <w:sz w:val="24"/>
          <w:szCs w:val="24"/>
        </w:rPr>
        <w:t xml:space="preserve">: </w:t>
      </w:r>
      <w:r w:rsidRPr="00806FD6">
        <w:rPr>
          <w:rFonts w:ascii="Times New Roman" w:hAnsi="Times New Roman"/>
          <w:bCs/>
          <w:sz w:val="24"/>
          <w:szCs w:val="24"/>
        </w:rPr>
        <w:t>James Lavery, Director</w:t>
      </w:r>
      <w:r>
        <w:rPr>
          <w:rFonts w:ascii="Times New Roman" w:hAnsi="Times New Roman"/>
          <w:bCs/>
          <w:sz w:val="24"/>
          <w:szCs w:val="24"/>
        </w:rPr>
        <w:t xml:space="preserve">, and </w:t>
      </w:r>
      <w:r w:rsidRPr="00806FD6">
        <w:rPr>
          <w:rFonts w:ascii="Times New Roman" w:hAnsi="Times New Roman"/>
          <w:bCs/>
          <w:sz w:val="24"/>
          <w:szCs w:val="24"/>
        </w:rPr>
        <w:t>Lauren Nelson, Acting Deputy Director</w:t>
      </w:r>
      <w:r>
        <w:rPr>
          <w:rFonts w:ascii="Times New Roman" w:hAnsi="Times New Roman"/>
          <w:bCs/>
          <w:sz w:val="24"/>
          <w:szCs w:val="24"/>
        </w:rPr>
        <w:t xml:space="preserve">, introduced themselves and welcomed the Board to the new agency.  </w:t>
      </w:r>
    </w:p>
    <w:p w14:paraId="7016C831" w14:textId="77777777" w:rsidR="00806FD6" w:rsidRPr="00806FD6" w:rsidRDefault="00806FD6" w:rsidP="00806FD6">
      <w:pPr>
        <w:pStyle w:val="NoSpacing"/>
        <w:rPr>
          <w:rFonts w:ascii="Times New Roman" w:hAnsi="Times New Roman"/>
          <w:b/>
          <w:sz w:val="24"/>
          <w:szCs w:val="24"/>
        </w:rPr>
      </w:pPr>
    </w:p>
    <w:p w14:paraId="149C6688" w14:textId="77777777" w:rsidR="00806FD6" w:rsidRDefault="00806FD6" w:rsidP="00806FD6">
      <w:pPr>
        <w:pStyle w:val="NoSpacing"/>
        <w:rPr>
          <w:rFonts w:ascii="Times New Roman" w:hAnsi="Times New Roman"/>
          <w:b/>
          <w:sz w:val="24"/>
          <w:szCs w:val="24"/>
        </w:rPr>
      </w:pPr>
    </w:p>
    <w:p w14:paraId="2002D83E" w14:textId="77777777" w:rsidR="00806FD6" w:rsidRDefault="00806FD6" w:rsidP="00806FD6">
      <w:pPr>
        <w:pStyle w:val="NoSpacing"/>
        <w:rPr>
          <w:rFonts w:ascii="Times New Roman" w:hAnsi="Times New Roman"/>
          <w:b/>
          <w:sz w:val="24"/>
          <w:szCs w:val="24"/>
        </w:rPr>
      </w:pPr>
    </w:p>
    <w:p w14:paraId="372F1B3B" w14:textId="282E8F67" w:rsidR="00806FD6" w:rsidRDefault="00806FD6" w:rsidP="00806FD6">
      <w:pPr>
        <w:pStyle w:val="NoSpacing"/>
        <w:rPr>
          <w:rFonts w:ascii="Times New Roman" w:hAnsi="Times New Roman"/>
          <w:b/>
          <w:sz w:val="24"/>
          <w:szCs w:val="24"/>
          <w:u w:val="single"/>
        </w:rPr>
      </w:pPr>
      <w:r w:rsidRPr="00806FD6">
        <w:rPr>
          <w:rFonts w:ascii="Times New Roman" w:hAnsi="Times New Roman"/>
          <w:b/>
          <w:sz w:val="24"/>
          <w:szCs w:val="24"/>
          <w:u w:val="single"/>
        </w:rPr>
        <w:lastRenderedPageBreak/>
        <w:t>Application Review Interviews – Reference</w:t>
      </w:r>
    </w:p>
    <w:p w14:paraId="1D4023D5" w14:textId="77777777" w:rsidR="00806FD6" w:rsidRPr="00806FD6" w:rsidRDefault="00806FD6" w:rsidP="00806FD6">
      <w:pPr>
        <w:pStyle w:val="NoSpacing"/>
        <w:rPr>
          <w:rFonts w:ascii="Times New Roman" w:hAnsi="Times New Roman"/>
          <w:b/>
          <w:sz w:val="24"/>
          <w:szCs w:val="24"/>
          <w:u w:val="single"/>
        </w:rPr>
      </w:pPr>
    </w:p>
    <w:p w14:paraId="25346DB1" w14:textId="40AB6BCF" w:rsidR="00806FD6" w:rsidRPr="00806FD6" w:rsidRDefault="00806FD6" w:rsidP="00806FD6">
      <w:pPr>
        <w:pStyle w:val="NoSpacing"/>
        <w:numPr>
          <w:ilvl w:val="0"/>
          <w:numId w:val="1"/>
        </w:numPr>
        <w:rPr>
          <w:rFonts w:ascii="Times New Roman" w:hAnsi="Times New Roman"/>
          <w:b/>
          <w:sz w:val="24"/>
          <w:szCs w:val="24"/>
        </w:rPr>
      </w:pPr>
      <w:r w:rsidRPr="00806FD6">
        <w:rPr>
          <w:rFonts w:ascii="Times New Roman" w:hAnsi="Times New Roman"/>
          <w:b/>
          <w:sz w:val="24"/>
          <w:szCs w:val="24"/>
        </w:rPr>
        <w:t>Sherylin Fontaine, Applicant for LICSW</w:t>
      </w:r>
    </w:p>
    <w:p w14:paraId="0B53BE57" w14:textId="77777777" w:rsidR="00806FD6" w:rsidRPr="00F57135" w:rsidRDefault="00806FD6" w:rsidP="00806FD6">
      <w:pPr>
        <w:pStyle w:val="NoSpacing"/>
        <w:ind w:left="720"/>
        <w:rPr>
          <w:rFonts w:ascii="Times New Roman" w:hAnsi="Times New Roman"/>
          <w:bCs/>
          <w:sz w:val="24"/>
          <w:szCs w:val="24"/>
        </w:rPr>
      </w:pPr>
    </w:p>
    <w:p w14:paraId="6760EF2C" w14:textId="3E9BBA3C" w:rsidR="00806FD6" w:rsidRDefault="00806FD6" w:rsidP="00806FD6">
      <w:pPr>
        <w:pStyle w:val="NoSpacing"/>
        <w:numPr>
          <w:ilvl w:val="1"/>
          <w:numId w:val="1"/>
        </w:numPr>
        <w:rPr>
          <w:rFonts w:ascii="Times New Roman" w:hAnsi="Times New Roman"/>
          <w:bCs/>
          <w:sz w:val="24"/>
          <w:szCs w:val="24"/>
        </w:rPr>
      </w:pPr>
      <w:r w:rsidRPr="0005056B">
        <w:rPr>
          <w:rFonts w:ascii="Times New Roman" w:hAnsi="Times New Roman"/>
          <w:b/>
          <w:sz w:val="24"/>
          <w:szCs w:val="24"/>
        </w:rPr>
        <w:t xml:space="preserve">Interview of Supervisor Donna Hayes: </w:t>
      </w:r>
      <w:r>
        <w:rPr>
          <w:rFonts w:ascii="Times New Roman" w:hAnsi="Times New Roman"/>
          <w:bCs/>
          <w:sz w:val="24"/>
          <w:szCs w:val="24"/>
        </w:rPr>
        <w:t xml:space="preserve">Ms. Hayes appeared to discuss her reference for Ms. Fontaine.  Ms. Hayes expressed concerns about Ms. Fontaine’s </w:t>
      </w:r>
      <w:r w:rsidR="0005056B">
        <w:rPr>
          <w:rFonts w:ascii="Times New Roman" w:hAnsi="Times New Roman"/>
          <w:bCs/>
          <w:sz w:val="24"/>
          <w:szCs w:val="24"/>
        </w:rPr>
        <w:t xml:space="preserve">treatment of clients, </w:t>
      </w:r>
      <w:r>
        <w:rPr>
          <w:rFonts w:ascii="Times New Roman" w:hAnsi="Times New Roman"/>
          <w:bCs/>
          <w:sz w:val="24"/>
          <w:szCs w:val="24"/>
        </w:rPr>
        <w:t>understanding of proper boundaries with clients</w:t>
      </w:r>
      <w:r w:rsidR="0005056B">
        <w:rPr>
          <w:rFonts w:ascii="Times New Roman" w:hAnsi="Times New Roman"/>
          <w:bCs/>
          <w:sz w:val="24"/>
          <w:szCs w:val="24"/>
        </w:rPr>
        <w:t>, and billing practices.  She explained that</w:t>
      </w:r>
      <w:r w:rsidR="00C22705">
        <w:rPr>
          <w:rFonts w:ascii="Times New Roman" w:hAnsi="Times New Roman"/>
          <w:bCs/>
          <w:sz w:val="24"/>
          <w:szCs w:val="24"/>
        </w:rPr>
        <w:t>,</w:t>
      </w:r>
      <w:r w:rsidR="0005056B">
        <w:rPr>
          <w:rFonts w:ascii="Times New Roman" w:hAnsi="Times New Roman"/>
          <w:bCs/>
          <w:sz w:val="24"/>
          <w:szCs w:val="24"/>
        </w:rPr>
        <w:t xml:space="preserve"> although Ms. Fontaine was placed on a performance improvement plan, she did not improve</w:t>
      </w:r>
      <w:r w:rsidR="00C22705">
        <w:rPr>
          <w:rFonts w:ascii="Times New Roman" w:hAnsi="Times New Roman"/>
          <w:bCs/>
          <w:sz w:val="24"/>
          <w:szCs w:val="24"/>
        </w:rPr>
        <w:t>,</w:t>
      </w:r>
      <w:r w:rsidR="0005056B">
        <w:rPr>
          <w:rFonts w:ascii="Times New Roman" w:hAnsi="Times New Roman"/>
          <w:bCs/>
          <w:sz w:val="24"/>
          <w:szCs w:val="24"/>
        </w:rPr>
        <w:t xml:space="preserve"> and her employment was terminated from Ms. Hayes’ employer.  </w:t>
      </w:r>
    </w:p>
    <w:p w14:paraId="0D8E0EE6" w14:textId="3C02A547" w:rsidR="0005056B" w:rsidRDefault="0005056B" w:rsidP="0005056B">
      <w:pPr>
        <w:pStyle w:val="NoSpacing"/>
        <w:ind w:left="360"/>
        <w:rPr>
          <w:rFonts w:ascii="Times New Roman" w:hAnsi="Times New Roman"/>
          <w:bCs/>
          <w:sz w:val="24"/>
          <w:szCs w:val="24"/>
        </w:rPr>
      </w:pPr>
    </w:p>
    <w:p w14:paraId="4C8B75C0" w14:textId="72F36FD6" w:rsidR="0005056B" w:rsidRDefault="0005056B" w:rsidP="0005056B">
      <w:pPr>
        <w:pStyle w:val="NoSpacing"/>
        <w:ind w:left="1440"/>
        <w:rPr>
          <w:rFonts w:ascii="Times New Roman" w:hAnsi="Times New Roman"/>
          <w:bCs/>
          <w:sz w:val="24"/>
          <w:szCs w:val="24"/>
        </w:rPr>
      </w:pPr>
      <w:r>
        <w:rPr>
          <w:rFonts w:ascii="Times New Roman" w:hAnsi="Times New Roman"/>
          <w:bCs/>
          <w:sz w:val="24"/>
          <w:szCs w:val="24"/>
        </w:rPr>
        <w:t>After a brief discussion, the Board directed Mr. Bialas to invite Ms. Fontaine to a meeting for an interview.</w:t>
      </w:r>
    </w:p>
    <w:p w14:paraId="0CC45CF4" w14:textId="77777777" w:rsidR="00806FD6" w:rsidRPr="00F228FF" w:rsidRDefault="00806FD6" w:rsidP="00806FD6">
      <w:pPr>
        <w:pStyle w:val="NoSpacing"/>
        <w:rPr>
          <w:rFonts w:ascii="Times New Roman" w:hAnsi="Times New Roman"/>
          <w:bCs/>
          <w:sz w:val="24"/>
          <w:szCs w:val="24"/>
        </w:rPr>
      </w:pPr>
    </w:p>
    <w:p w14:paraId="642EBAAE" w14:textId="311BE247" w:rsidR="00806FD6" w:rsidRPr="00D93670" w:rsidRDefault="00806FD6" w:rsidP="00806FD6">
      <w:pPr>
        <w:pStyle w:val="NoSpacing"/>
        <w:numPr>
          <w:ilvl w:val="0"/>
          <w:numId w:val="5"/>
        </w:numPr>
        <w:rPr>
          <w:rFonts w:ascii="Times New Roman" w:hAnsi="Times New Roman"/>
          <w:b/>
          <w:sz w:val="24"/>
          <w:szCs w:val="24"/>
        </w:rPr>
      </w:pPr>
      <w:r w:rsidRPr="00D93670">
        <w:rPr>
          <w:rFonts w:ascii="Times New Roman" w:hAnsi="Times New Roman"/>
          <w:b/>
          <w:sz w:val="24"/>
          <w:szCs w:val="24"/>
        </w:rPr>
        <w:t>Heather Colangelo, Applicant for LICSW</w:t>
      </w:r>
    </w:p>
    <w:p w14:paraId="15C48B0C" w14:textId="77777777" w:rsidR="00D93670" w:rsidRDefault="00D93670" w:rsidP="00D93670">
      <w:pPr>
        <w:pStyle w:val="NoSpacing"/>
        <w:ind w:left="720"/>
        <w:rPr>
          <w:rFonts w:ascii="Times New Roman" w:hAnsi="Times New Roman"/>
          <w:bCs/>
          <w:sz w:val="24"/>
          <w:szCs w:val="24"/>
        </w:rPr>
      </w:pPr>
    </w:p>
    <w:p w14:paraId="6FBC8E55" w14:textId="305239B3" w:rsidR="00806FD6" w:rsidRDefault="00806FD6" w:rsidP="00806FD6">
      <w:pPr>
        <w:pStyle w:val="NoSpacing"/>
        <w:numPr>
          <w:ilvl w:val="1"/>
          <w:numId w:val="5"/>
        </w:numPr>
        <w:rPr>
          <w:rFonts w:ascii="Times New Roman" w:hAnsi="Times New Roman"/>
          <w:bCs/>
          <w:sz w:val="24"/>
          <w:szCs w:val="24"/>
        </w:rPr>
      </w:pPr>
      <w:r w:rsidRPr="00D93670">
        <w:rPr>
          <w:rFonts w:ascii="Times New Roman" w:hAnsi="Times New Roman"/>
          <w:b/>
          <w:sz w:val="24"/>
          <w:szCs w:val="24"/>
        </w:rPr>
        <w:t>Interview of Heather Colangelo</w:t>
      </w:r>
      <w:r w:rsidR="00D93670" w:rsidRPr="00D93670">
        <w:rPr>
          <w:rFonts w:ascii="Times New Roman" w:hAnsi="Times New Roman"/>
          <w:b/>
          <w:sz w:val="24"/>
          <w:szCs w:val="24"/>
        </w:rPr>
        <w:t>:</w:t>
      </w:r>
      <w:r w:rsidR="00D93670">
        <w:rPr>
          <w:rFonts w:ascii="Times New Roman" w:hAnsi="Times New Roman"/>
          <w:bCs/>
          <w:sz w:val="24"/>
          <w:szCs w:val="24"/>
        </w:rPr>
        <w:t xml:space="preserve"> Ms. Colangelo appeared to discuss her application and reference from her former supervisor Michelle LaPierre.  Ms. Colangelo stated that she was shocked by the reference, and although she received good clinical supervision from Ms. LaPierre, she did not receive productive “non-clinical” supervision. </w:t>
      </w:r>
    </w:p>
    <w:p w14:paraId="5D7C62D7" w14:textId="07E8B1A5" w:rsidR="00D93670" w:rsidRDefault="00D93670" w:rsidP="00D93670">
      <w:pPr>
        <w:pStyle w:val="NoSpacing"/>
        <w:rPr>
          <w:rFonts w:ascii="Times New Roman" w:hAnsi="Times New Roman"/>
          <w:bCs/>
          <w:sz w:val="24"/>
          <w:szCs w:val="24"/>
        </w:rPr>
      </w:pPr>
    </w:p>
    <w:p w14:paraId="04F3AAC3" w14:textId="774472C6" w:rsidR="00D93670" w:rsidRDefault="00D93670" w:rsidP="00D93670">
      <w:pPr>
        <w:pStyle w:val="NoSpacing"/>
        <w:ind w:left="1440"/>
        <w:rPr>
          <w:rFonts w:ascii="Times New Roman" w:hAnsi="Times New Roman"/>
          <w:bCs/>
          <w:sz w:val="24"/>
          <w:szCs w:val="24"/>
        </w:rPr>
      </w:pPr>
      <w:r>
        <w:rPr>
          <w:rFonts w:ascii="Times New Roman" w:hAnsi="Times New Roman"/>
          <w:bCs/>
          <w:sz w:val="24"/>
          <w:szCs w:val="24"/>
        </w:rPr>
        <w:t>After a brief discussion, the Board directed Ms. Colangelo to provide letters from additional supervisors that include their recommendations on whether she should be licensed</w:t>
      </w:r>
      <w:r w:rsidR="00C22705">
        <w:rPr>
          <w:rFonts w:ascii="Times New Roman" w:hAnsi="Times New Roman"/>
          <w:bCs/>
          <w:sz w:val="24"/>
          <w:szCs w:val="24"/>
        </w:rPr>
        <w:t>,</w:t>
      </w:r>
      <w:r>
        <w:rPr>
          <w:rFonts w:ascii="Times New Roman" w:hAnsi="Times New Roman"/>
          <w:bCs/>
          <w:sz w:val="24"/>
          <w:szCs w:val="24"/>
        </w:rPr>
        <w:t xml:space="preserve"> and the number of supervision hours she obtained from them.</w:t>
      </w:r>
    </w:p>
    <w:p w14:paraId="07698DBF" w14:textId="77777777" w:rsidR="00D93670" w:rsidRPr="0069580C" w:rsidRDefault="00D93670" w:rsidP="00D93670">
      <w:pPr>
        <w:pStyle w:val="NoSpacing"/>
        <w:rPr>
          <w:rFonts w:ascii="Times New Roman" w:hAnsi="Times New Roman"/>
          <w:bCs/>
          <w:sz w:val="24"/>
          <w:szCs w:val="24"/>
        </w:rPr>
      </w:pPr>
    </w:p>
    <w:p w14:paraId="4012A4C0" w14:textId="56383CCC" w:rsidR="008F1A42" w:rsidRDefault="008F1A42" w:rsidP="008F1A42">
      <w:pPr>
        <w:pStyle w:val="NoSpacing"/>
        <w:rPr>
          <w:rFonts w:ascii="Times New Roman" w:hAnsi="Times New Roman"/>
          <w:b/>
          <w:sz w:val="24"/>
          <w:szCs w:val="24"/>
          <w:u w:val="single"/>
        </w:rPr>
      </w:pPr>
      <w:r w:rsidRPr="008F1A42">
        <w:rPr>
          <w:rFonts w:ascii="Times New Roman" w:hAnsi="Times New Roman"/>
          <w:b/>
          <w:sz w:val="24"/>
          <w:szCs w:val="24"/>
          <w:u w:val="single"/>
        </w:rPr>
        <w:t>Application Review Interviews – Discipline in Another Jurisdiction</w:t>
      </w:r>
    </w:p>
    <w:p w14:paraId="46812F42" w14:textId="77777777" w:rsidR="008F1A42" w:rsidRPr="008F1A42" w:rsidRDefault="008F1A42" w:rsidP="008F1A42">
      <w:pPr>
        <w:pStyle w:val="NoSpacing"/>
        <w:rPr>
          <w:rFonts w:ascii="Times New Roman" w:hAnsi="Times New Roman"/>
          <w:b/>
          <w:sz w:val="24"/>
          <w:szCs w:val="24"/>
          <w:u w:val="single"/>
        </w:rPr>
      </w:pPr>
    </w:p>
    <w:p w14:paraId="26471DF0" w14:textId="64FEC5F3" w:rsidR="008F1A42" w:rsidRPr="008F1A42" w:rsidRDefault="008F1A42" w:rsidP="008F1A42">
      <w:pPr>
        <w:pStyle w:val="NoSpacing"/>
        <w:numPr>
          <w:ilvl w:val="0"/>
          <w:numId w:val="4"/>
        </w:numPr>
        <w:rPr>
          <w:rFonts w:ascii="Times New Roman" w:hAnsi="Times New Roman"/>
          <w:b/>
          <w:sz w:val="24"/>
          <w:szCs w:val="24"/>
        </w:rPr>
      </w:pPr>
      <w:r w:rsidRPr="008F1A42">
        <w:rPr>
          <w:rFonts w:ascii="Times New Roman" w:hAnsi="Times New Roman"/>
          <w:b/>
          <w:sz w:val="24"/>
          <w:szCs w:val="24"/>
        </w:rPr>
        <w:t>Roy Hogan, Applicant for LICSW</w:t>
      </w:r>
    </w:p>
    <w:p w14:paraId="1CFCE65A" w14:textId="77777777" w:rsidR="008F1A42" w:rsidRDefault="008F1A42" w:rsidP="008F1A42">
      <w:pPr>
        <w:pStyle w:val="NoSpacing"/>
        <w:ind w:left="720"/>
        <w:rPr>
          <w:rFonts w:ascii="Times New Roman" w:hAnsi="Times New Roman"/>
          <w:bCs/>
          <w:sz w:val="24"/>
          <w:szCs w:val="24"/>
        </w:rPr>
      </w:pPr>
    </w:p>
    <w:p w14:paraId="11543EE8" w14:textId="026DE413" w:rsidR="008F1A42" w:rsidRDefault="008F1A42" w:rsidP="008F1A42">
      <w:pPr>
        <w:pStyle w:val="NoSpacing"/>
        <w:numPr>
          <w:ilvl w:val="1"/>
          <w:numId w:val="4"/>
        </w:numPr>
        <w:rPr>
          <w:rFonts w:ascii="Times New Roman" w:hAnsi="Times New Roman"/>
          <w:bCs/>
          <w:sz w:val="24"/>
          <w:szCs w:val="24"/>
        </w:rPr>
      </w:pPr>
      <w:r w:rsidRPr="000C7262">
        <w:rPr>
          <w:rFonts w:ascii="Times New Roman" w:hAnsi="Times New Roman"/>
          <w:b/>
          <w:sz w:val="24"/>
          <w:szCs w:val="24"/>
        </w:rPr>
        <w:t>Interview of Roy Hogan:</w:t>
      </w:r>
      <w:r>
        <w:rPr>
          <w:rFonts w:ascii="Times New Roman" w:hAnsi="Times New Roman"/>
          <w:bCs/>
          <w:sz w:val="24"/>
          <w:szCs w:val="24"/>
        </w:rPr>
        <w:t xml:space="preserve"> Ms. Hogan appeared to discuss his prior discipline in </w:t>
      </w:r>
      <w:r w:rsidR="000C7262">
        <w:rPr>
          <w:rFonts w:ascii="Times New Roman" w:hAnsi="Times New Roman"/>
          <w:bCs/>
          <w:sz w:val="24"/>
          <w:szCs w:val="24"/>
        </w:rPr>
        <w:t>Washington in 2016 and Utah in 2018 for practicing without supervision.  He explained that the guidelines for required supervision were not clear at the time, and Mr. Hogan thought he was being supervised appropriately.  Now he is licensed in five states and relies on peer supervision and regular supervision sessions with his employer.</w:t>
      </w:r>
    </w:p>
    <w:p w14:paraId="4CD354C4" w14:textId="6267C5F4" w:rsidR="000C7262" w:rsidRDefault="000C7262" w:rsidP="000C7262">
      <w:pPr>
        <w:pStyle w:val="NoSpacing"/>
        <w:rPr>
          <w:rFonts w:ascii="Times New Roman" w:hAnsi="Times New Roman"/>
          <w:bCs/>
          <w:sz w:val="24"/>
          <w:szCs w:val="24"/>
        </w:rPr>
      </w:pPr>
    </w:p>
    <w:p w14:paraId="34FDAFA6" w14:textId="2C0CACDA" w:rsidR="00EE36D5" w:rsidRPr="00EE36D5" w:rsidRDefault="000C7262" w:rsidP="00EE36D5">
      <w:pPr>
        <w:pStyle w:val="NoSpacing"/>
        <w:ind w:left="1440"/>
        <w:rPr>
          <w:rFonts w:ascii="Times New Roman" w:hAnsi="Times New Roman"/>
          <w:bCs/>
          <w:sz w:val="24"/>
          <w:szCs w:val="24"/>
        </w:rPr>
      </w:pPr>
      <w:r>
        <w:rPr>
          <w:rFonts w:ascii="Times New Roman" w:hAnsi="Times New Roman"/>
          <w:bCs/>
          <w:sz w:val="24"/>
          <w:szCs w:val="24"/>
        </w:rPr>
        <w:t>After a brief discussion, a motion was made by Ms. Fuller, seconded by Ms. Carrington, to allow Mr. Hogan to continue with the licensing process.  The motion passed unanimously by a roll call vote.</w:t>
      </w:r>
    </w:p>
    <w:p w14:paraId="48D40CDE" w14:textId="77777777" w:rsidR="00EE36D5" w:rsidRDefault="00EE36D5" w:rsidP="00EE36D5">
      <w:pPr>
        <w:tabs>
          <w:tab w:val="left" w:pos="1725"/>
        </w:tabs>
      </w:pPr>
    </w:p>
    <w:p w14:paraId="4D37C247" w14:textId="454678A0" w:rsidR="0069627D" w:rsidRDefault="0069627D" w:rsidP="0069627D">
      <w:pPr>
        <w:pStyle w:val="NoSpacing"/>
        <w:rPr>
          <w:rFonts w:ascii="Times New Roman" w:hAnsi="Times New Roman"/>
          <w:b/>
          <w:sz w:val="24"/>
          <w:szCs w:val="24"/>
          <w:u w:val="single"/>
        </w:rPr>
      </w:pPr>
      <w:r w:rsidRPr="0069627D">
        <w:rPr>
          <w:rFonts w:ascii="Times New Roman" w:hAnsi="Times New Roman"/>
          <w:b/>
          <w:sz w:val="24"/>
          <w:szCs w:val="24"/>
          <w:u w:val="single"/>
        </w:rPr>
        <w:t>Application Review Interview – No Reference</w:t>
      </w:r>
    </w:p>
    <w:p w14:paraId="3B8E648C" w14:textId="77777777" w:rsidR="0069627D" w:rsidRPr="0069627D" w:rsidRDefault="0069627D" w:rsidP="0069627D">
      <w:pPr>
        <w:pStyle w:val="NoSpacing"/>
        <w:rPr>
          <w:rFonts w:ascii="Times New Roman" w:hAnsi="Times New Roman"/>
          <w:b/>
          <w:sz w:val="24"/>
          <w:szCs w:val="24"/>
          <w:u w:val="single"/>
        </w:rPr>
      </w:pPr>
    </w:p>
    <w:p w14:paraId="5B253FF9" w14:textId="52F2DE31" w:rsidR="0069627D" w:rsidRPr="008F5D66" w:rsidRDefault="0069627D" w:rsidP="008F5D66">
      <w:pPr>
        <w:pStyle w:val="NoSpacing"/>
        <w:numPr>
          <w:ilvl w:val="0"/>
          <w:numId w:val="1"/>
        </w:numPr>
        <w:rPr>
          <w:rFonts w:ascii="Times New Roman" w:hAnsi="Times New Roman"/>
          <w:b/>
          <w:sz w:val="24"/>
          <w:szCs w:val="24"/>
        </w:rPr>
      </w:pPr>
      <w:r w:rsidRPr="0069627D">
        <w:rPr>
          <w:rFonts w:ascii="Times New Roman" w:hAnsi="Times New Roman"/>
          <w:b/>
          <w:sz w:val="24"/>
          <w:szCs w:val="24"/>
        </w:rPr>
        <w:t>Evelyn Romero, Applicant for LICSW</w:t>
      </w:r>
      <w:r>
        <w:rPr>
          <w:rFonts w:ascii="Times New Roman" w:hAnsi="Times New Roman"/>
          <w:b/>
          <w:sz w:val="24"/>
          <w:szCs w:val="24"/>
        </w:rPr>
        <w:t xml:space="preserve">: </w:t>
      </w:r>
      <w:r w:rsidR="008F5D66">
        <w:rPr>
          <w:rFonts w:ascii="Times New Roman" w:hAnsi="Times New Roman"/>
          <w:bCs/>
          <w:sz w:val="24"/>
          <w:szCs w:val="24"/>
        </w:rPr>
        <w:t xml:space="preserve">The Board reviewed Ms. Romero’s application, including an explanation of why she did not receive a reference from her former supervisor Jessica Smith.  After a brief discussion, a motion was made by Ms. </w:t>
      </w:r>
      <w:r w:rsidR="008F5D66">
        <w:rPr>
          <w:rFonts w:ascii="Times New Roman" w:hAnsi="Times New Roman"/>
          <w:bCs/>
          <w:sz w:val="24"/>
          <w:szCs w:val="24"/>
        </w:rPr>
        <w:lastRenderedPageBreak/>
        <w:t xml:space="preserve">Fuller, seconded by Ms. Carrington, to allow Ms. Romero to </w:t>
      </w:r>
      <w:r w:rsidR="00C22705">
        <w:rPr>
          <w:rFonts w:ascii="Times New Roman" w:hAnsi="Times New Roman"/>
          <w:bCs/>
          <w:sz w:val="24"/>
          <w:szCs w:val="24"/>
        </w:rPr>
        <w:t>continue with the licensing process</w:t>
      </w:r>
      <w:r w:rsidR="008F5D66">
        <w:rPr>
          <w:rFonts w:ascii="Times New Roman" w:hAnsi="Times New Roman"/>
          <w:bCs/>
          <w:sz w:val="24"/>
          <w:szCs w:val="24"/>
        </w:rPr>
        <w:t xml:space="preserve"> if she provides a satisfactory reference with supervision hours.  The motion passed unanimously by a roll call vote.</w:t>
      </w:r>
    </w:p>
    <w:p w14:paraId="7F071183" w14:textId="77777777" w:rsidR="0069627D" w:rsidRDefault="0069627D" w:rsidP="00EE36D5">
      <w:pPr>
        <w:tabs>
          <w:tab w:val="left" w:pos="1725"/>
        </w:tabs>
        <w:rPr>
          <w:b/>
          <w:szCs w:val="24"/>
          <w:u w:val="single"/>
        </w:rPr>
      </w:pPr>
    </w:p>
    <w:p w14:paraId="558C4375" w14:textId="7FFB595C" w:rsidR="000906F2" w:rsidRPr="008F5D66" w:rsidRDefault="000C7262" w:rsidP="00EE36D5">
      <w:pPr>
        <w:tabs>
          <w:tab w:val="left" w:pos="1725"/>
        </w:tabs>
        <w:rPr>
          <w:b/>
          <w:szCs w:val="24"/>
          <w:u w:val="single"/>
        </w:rPr>
      </w:pPr>
      <w:r w:rsidRPr="00EE36D5">
        <w:rPr>
          <w:b/>
          <w:szCs w:val="24"/>
          <w:u w:val="single"/>
        </w:rPr>
        <w:t>Application Review – Prior Discipline</w:t>
      </w:r>
    </w:p>
    <w:p w14:paraId="2CE29B2B" w14:textId="77777777" w:rsidR="000906F2" w:rsidRPr="00074262" w:rsidRDefault="000906F2" w:rsidP="00EE36D5">
      <w:pPr>
        <w:tabs>
          <w:tab w:val="left" w:pos="1725"/>
        </w:tabs>
        <w:rPr>
          <w:b/>
          <w:szCs w:val="24"/>
        </w:rPr>
      </w:pPr>
    </w:p>
    <w:p w14:paraId="09E583A9" w14:textId="2C655E7C" w:rsidR="000C7262" w:rsidRDefault="000C7262" w:rsidP="000C7262">
      <w:pPr>
        <w:pStyle w:val="NoSpacing"/>
        <w:numPr>
          <w:ilvl w:val="0"/>
          <w:numId w:val="1"/>
        </w:numPr>
        <w:rPr>
          <w:rFonts w:ascii="Times New Roman" w:hAnsi="Times New Roman"/>
          <w:bCs/>
          <w:sz w:val="24"/>
          <w:szCs w:val="24"/>
        </w:rPr>
      </w:pPr>
      <w:r w:rsidRPr="00EE36D5">
        <w:rPr>
          <w:rFonts w:ascii="Times New Roman" w:hAnsi="Times New Roman"/>
          <w:b/>
          <w:sz w:val="24"/>
          <w:szCs w:val="24"/>
        </w:rPr>
        <w:t xml:space="preserve">Robin Alt, Applicant for </w:t>
      </w:r>
      <w:proofErr w:type="spellStart"/>
      <w:r w:rsidRPr="00EE36D5">
        <w:rPr>
          <w:rFonts w:ascii="Times New Roman" w:hAnsi="Times New Roman"/>
          <w:b/>
          <w:sz w:val="24"/>
          <w:szCs w:val="24"/>
        </w:rPr>
        <w:t>Relicensure</w:t>
      </w:r>
      <w:proofErr w:type="spellEnd"/>
      <w:r w:rsidRPr="00EE36D5">
        <w:rPr>
          <w:rFonts w:ascii="Times New Roman" w:hAnsi="Times New Roman"/>
          <w:b/>
          <w:sz w:val="24"/>
          <w:szCs w:val="24"/>
        </w:rPr>
        <w:t xml:space="preserve"> as LICSW</w:t>
      </w:r>
      <w:r w:rsidR="00EE36D5" w:rsidRPr="00EE36D5">
        <w:rPr>
          <w:rFonts w:ascii="Times New Roman" w:hAnsi="Times New Roman"/>
          <w:b/>
          <w:sz w:val="24"/>
          <w:szCs w:val="24"/>
        </w:rPr>
        <w:t>:</w:t>
      </w:r>
      <w:r w:rsidR="00EE36D5">
        <w:rPr>
          <w:rFonts w:ascii="Times New Roman" w:hAnsi="Times New Roman"/>
          <w:bCs/>
          <w:sz w:val="24"/>
          <w:szCs w:val="24"/>
        </w:rPr>
        <w:t xml:space="preserve"> The Board reviewed Ms. Alt’s application, including her non-disclosure of a continuing education violation.  </w:t>
      </w:r>
    </w:p>
    <w:p w14:paraId="47E67916" w14:textId="6FC02A1D" w:rsidR="00EE36D5" w:rsidRDefault="00EE36D5" w:rsidP="00EE36D5">
      <w:pPr>
        <w:pStyle w:val="NoSpacing"/>
        <w:rPr>
          <w:rFonts w:ascii="Times New Roman" w:hAnsi="Times New Roman"/>
          <w:bCs/>
          <w:sz w:val="24"/>
          <w:szCs w:val="24"/>
        </w:rPr>
      </w:pPr>
    </w:p>
    <w:p w14:paraId="3A1C94AB" w14:textId="72EA0EE8" w:rsidR="00EE36D5" w:rsidRDefault="00EE36D5" w:rsidP="00EE36D5">
      <w:pPr>
        <w:pStyle w:val="NoSpacing"/>
        <w:ind w:left="720"/>
        <w:rPr>
          <w:rFonts w:ascii="Times New Roman" w:hAnsi="Times New Roman"/>
          <w:bCs/>
          <w:sz w:val="24"/>
          <w:szCs w:val="24"/>
        </w:rPr>
      </w:pPr>
      <w:r>
        <w:rPr>
          <w:rFonts w:ascii="Times New Roman" w:hAnsi="Times New Roman"/>
          <w:bCs/>
          <w:sz w:val="24"/>
          <w:szCs w:val="24"/>
        </w:rPr>
        <w:t xml:space="preserve">After a brief discussion, a motion was made by Ms. Fuller, seconded by Ms. Ruiz, to allow Ms. Alt to continue with the licensing process.  The motion passed unanimously by a roll call vote.  </w:t>
      </w:r>
    </w:p>
    <w:p w14:paraId="44F89FD2" w14:textId="77777777" w:rsidR="000C7262" w:rsidRDefault="000C7262" w:rsidP="000C7262">
      <w:pPr>
        <w:pStyle w:val="NoSpacing"/>
        <w:rPr>
          <w:rFonts w:ascii="Times New Roman" w:hAnsi="Times New Roman"/>
          <w:bCs/>
          <w:sz w:val="24"/>
          <w:szCs w:val="24"/>
        </w:rPr>
      </w:pPr>
    </w:p>
    <w:p w14:paraId="11180253" w14:textId="7A2396EB" w:rsidR="000C7262" w:rsidRPr="00966965" w:rsidRDefault="000C7262" w:rsidP="000C7262">
      <w:pPr>
        <w:pStyle w:val="NoSpacing"/>
        <w:rPr>
          <w:rFonts w:ascii="Times New Roman" w:hAnsi="Times New Roman"/>
          <w:b/>
          <w:sz w:val="24"/>
          <w:szCs w:val="24"/>
          <w:u w:val="single"/>
        </w:rPr>
      </w:pPr>
      <w:r w:rsidRPr="00966965">
        <w:rPr>
          <w:rFonts w:ascii="Times New Roman" w:hAnsi="Times New Roman"/>
          <w:b/>
          <w:sz w:val="24"/>
          <w:szCs w:val="24"/>
          <w:u w:val="single"/>
        </w:rPr>
        <w:t>Monitoring</w:t>
      </w:r>
    </w:p>
    <w:p w14:paraId="4261AC22" w14:textId="77777777" w:rsidR="00CF11AF" w:rsidRDefault="00CF11AF" w:rsidP="000C7262">
      <w:pPr>
        <w:pStyle w:val="NoSpacing"/>
        <w:rPr>
          <w:rFonts w:ascii="Times New Roman" w:hAnsi="Times New Roman"/>
          <w:b/>
          <w:sz w:val="24"/>
          <w:szCs w:val="24"/>
        </w:rPr>
      </w:pPr>
    </w:p>
    <w:p w14:paraId="611DE51F" w14:textId="2D76D89A" w:rsidR="000C7262" w:rsidRDefault="000C7262" w:rsidP="000C7262">
      <w:pPr>
        <w:pStyle w:val="NoSpacing"/>
        <w:numPr>
          <w:ilvl w:val="0"/>
          <w:numId w:val="2"/>
        </w:numPr>
        <w:rPr>
          <w:rFonts w:ascii="Times New Roman" w:hAnsi="Times New Roman"/>
          <w:bCs/>
          <w:sz w:val="24"/>
          <w:szCs w:val="24"/>
        </w:rPr>
      </w:pPr>
      <w:r w:rsidRPr="00966965">
        <w:rPr>
          <w:rFonts w:ascii="Times New Roman" w:hAnsi="Times New Roman"/>
          <w:b/>
          <w:sz w:val="24"/>
          <w:szCs w:val="24"/>
        </w:rPr>
        <w:t>Courtney Chapman, 2020-001724-IT-ENF, Petition to Terminate Suspension</w:t>
      </w:r>
      <w:r w:rsidR="006112EF" w:rsidRPr="00966965">
        <w:rPr>
          <w:rFonts w:ascii="Times New Roman" w:hAnsi="Times New Roman"/>
          <w:b/>
          <w:sz w:val="24"/>
          <w:szCs w:val="24"/>
        </w:rPr>
        <w:t xml:space="preserve">: </w:t>
      </w:r>
      <w:r w:rsidR="006112EF">
        <w:rPr>
          <w:rFonts w:ascii="Times New Roman" w:hAnsi="Times New Roman"/>
          <w:bCs/>
          <w:sz w:val="24"/>
          <w:szCs w:val="24"/>
        </w:rPr>
        <w:t xml:space="preserve">The Board reviewed Ms. Chapman’s petition.  After a brief discussion, Ms. Pierre-Victor made a motion to accept the petition, then withdrew </w:t>
      </w:r>
      <w:r w:rsidR="00166A81">
        <w:rPr>
          <w:rFonts w:ascii="Times New Roman" w:hAnsi="Times New Roman"/>
          <w:bCs/>
          <w:sz w:val="24"/>
          <w:szCs w:val="24"/>
        </w:rPr>
        <w:t>the motion</w:t>
      </w:r>
      <w:r w:rsidR="006112EF">
        <w:rPr>
          <w:rFonts w:ascii="Times New Roman" w:hAnsi="Times New Roman"/>
          <w:bCs/>
          <w:sz w:val="24"/>
          <w:szCs w:val="24"/>
        </w:rPr>
        <w:t xml:space="preserve">.  Ms. Fuller then made a motion, seconded by Ms. Carrington, to direct Mr. Bialas to invite Ms. Chapman to a meeting for an interview.  The motion passed unanimously by a roll call vote.  </w:t>
      </w:r>
    </w:p>
    <w:p w14:paraId="4C86CFB2" w14:textId="57B8066B" w:rsidR="007D687D" w:rsidRDefault="007D687D" w:rsidP="007D687D">
      <w:pPr>
        <w:pStyle w:val="NoSpacing"/>
        <w:rPr>
          <w:rFonts w:ascii="Times New Roman" w:hAnsi="Times New Roman"/>
          <w:b/>
          <w:sz w:val="24"/>
          <w:szCs w:val="24"/>
          <w:u w:val="single"/>
        </w:rPr>
      </w:pPr>
    </w:p>
    <w:p w14:paraId="08E0D374" w14:textId="77777777" w:rsidR="00DE4F90" w:rsidRPr="00DE4F90" w:rsidRDefault="00DE4F90" w:rsidP="00DE4F90">
      <w:pPr>
        <w:pStyle w:val="NoSpacing"/>
        <w:rPr>
          <w:rFonts w:ascii="Times New Roman" w:hAnsi="Times New Roman"/>
          <w:b/>
          <w:sz w:val="24"/>
          <w:szCs w:val="24"/>
          <w:u w:val="single"/>
        </w:rPr>
      </w:pPr>
      <w:r w:rsidRPr="00DE4F90">
        <w:rPr>
          <w:rFonts w:ascii="Times New Roman" w:hAnsi="Times New Roman"/>
          <w:b/>
          <w:sz w:val="24"/>
          <w:szCs w:val="24"/>
          <w:u w:val="single"/>
        </w:rPr>
        <w:t>Open Session for Topics Not Reasonably Anticipated by the Chair 48 Hours in Advance of Meeting</w:t>
      </w:r>
    </w:p>
    <w:p w14:paraId="49DB1E1F" w14:textId="761F70A3" w:rsidR="00DE4F90" w:rsidRDefault="00DE4F90" w:rsidP="007D687D">
      <w:pPr>
        <w:pStyle w:val="NoSpacing"/>
        <w:rPr>
          <w:rFonts w:ascii="Times New Roman" w:hAnsi="Times New Roman"/>
          <w:b/>
          <w:sz w:val="24"/>
          <w:szCs w:val="24"/>
          <w:u w:val="single"/>
        </w:rPr>
      </w:pPr>
    </w:p>
    <w:p w14:paraId="2F311434" w14:textId="7F480D86" w:rsidR="00DE4F90" w:rsidRDefault="00DE4F90" w:rsidP="007D687D">
      <w:pPr>
        <w:pStyle w:val="NoSpacing"/>
        <w:rPr>
          <w:rFonts w:ascii="Times New Roman" w:hAnsi="Times New Roman"/>
          <w:bCs/>
          <w:sz w:val="24"/>
          <w:szCs w:val="24"/>
        </w:rPr>
      </w:pPr>
      <w:r>
        <w:rPr>
          <w:rFonts w:ascii="Times New Roman" w:hAnsi="Times New Roman"/>
          <w:bCs/>
          <w:sz w:val="24"/>
          <w:szCs w:val="24"/>
        </w:rPr>
        <w:t>The Board discussed whether students can be paid by employers for fieldwork and determined that the answer is yes.</w:t>
      </w:r>
    </w:p>
    <w:p w14:paraId="0A3BD2AE" w14:textId="77777777" w:rsidR="0033777E" w:rsidRDefault="0033777E" w:rsidP="007D687D">
      <w:pPr>
        <w:pStyle w:val="NoSpacing"/>
        <w:rPr>
          <w:rFonts w:ascii="Times New Roman" w:hAnsi="Times New Roman"/>
          <w:bCs/>
          <w:sz w:val="24"/>
          <w:szCs w:val="24"/>
        </w:rPr>
      </w:pPr>
    </w:p>
    <w:p w14:paraId="3469E908" w14:textId="340E2093" w:rsidR="0033777E" w:rsidRPr="0033777E" w:rsidRDefault="0033777E" w:rsidP="0033777E">
      <w:pPr>
        <w:pStyle w:val="NoSpacing"/>
        <w:rPr>
          <w:rFonts w:ascii="Times New Roman" w:hAnsi="Times New Roman"/>
          <w:b/>
          <w:sz w:val="24"/>
          <w:szCs w:val="24"/>
          <w:u w:val="single"/>
        </w:rPr>
      </w:pPr>
      <w:r w:rsidRPr="0033777E">
        <w:rPr>
          <w:rFonts w:ascii="Times New Roman" w:hAnsi="Times New Roman"/>
          <w:b/>
          <w:sz w:val="24"/>
          <w:szCs w:val="24"/>
          <w:u w:val="single"/>
        </w:rPr>
        <w:t>Application Review Interview – No Reference</w:t>
      </w:r>
    </w:p>
    <w:p w14:paraId="1D046632" w14:textId="77777777" w:rsidR="0033777E" w:rsidRDefault="0033777E" w:rsidP="0033777E">
      <w:pPr>
        <w:pStyle w:val="NoSpacing"/>
        <w:rPr>
          <w:rFonts w:ascii="Times New Roman" w:hAnsi="Times New Roman"/>
          <w:b/>
          <w:sz w:val="24"/>
          <w:szCs w:val="24"/>
        </w:rPr>
      </w:pPr>
    </w:p>
    <w:p w14:paraId="5E1DBA23" w14:textId="4CD147E2" w:rsidR="0033777E" w:rsidRPr="0033777E" w:rsidRDefault="0033777E" w:rsidP="0033777E">
      <w:pPr>
        <w:pStyle w:val="NoSpacing"/>
        <w:numPr>
          <w:ilvl w:val="0"/>
          <w:numId w:val="1"/>
        </w:numPr>
        <w:rPr>
          <w:rFonts w:ascii="Times New Roman" w:hAnsi="Times New Roman"/>
          <w:b/>
          <w:sz w:val="24"/>
          <w:szCs w:val="24"/>
        </w:rPr>
      </w:pPr>
      <w:r w:rsidRPr="0033777E">
        <w:rPr>
          <w:rFonts w:ascii="Times New Roman" w:hAnsi="Times New Roman"/>
          <w:b/>
          <w:sz w:val="24"/>
          <w:szCs w:val="24"/>
        </w:rPr>
        <w:t>Evelyn Romero, Applicant for LICSW</w:t>
      </w:r>
    </w:p>
    <w:p w14:paraId="13BF7A07" w14:textId="77777777" w:rsidR="0033777E" w:rsidRDefault="0033777E" w:rsidP="0033777E">
      <w:pPr>
        <w:pStyle w:val="NoSpacing"/>
        <w:ind w:left="720"/>
        <w:rPr>
          <w:rFonts w:ascii="Times New Roman" w:hAnsi="Times New Roman"/>
          <w:bCs/>
          <w:sz w:val="24"/>
          <w:szCs w:val="24"/>
        </w:rPr>
      </w:pPr>
    </w:p>
    <w:p w14:paraId="357AAF93" w14:textId="7ACFAE5B" w:rsidR="0033777E" w:rsidRDefault="0033777E" w:rsidP="0033777E">
      <w:pPr>
        <w:pStyle w:val="NoSpacing"/>
        <w:numPr>
          <w:ilvl w:val="1"/>
          <w:numId w:val="1"/>
        </w:numPr>
        <w:rPr>
          <w:rFonts w:ascii="Times New Roman" w:hAnsi="Times New Roman"/>
          <w:bCs/>
          <w:sz w:val="24"/>
          <w:szCs w:val="24"/>
        </w:rPr>
      </w:pPr>
      <w:r w:rsidRPr="0033777E">
        <w:rPr>
          <w:rFonts w:ascii="Times New Roman" w:hAnsi="Times New Roman"/>
          <w:b/>
          <w:sz w:val="24"/>
          <w:szCs w:val="24"/>
        </w:rPr>
        <w:t>Interview of Supervisor Jessica Smith:</w:t>
      </w:r>
      <w:r>
        <w:rPr>
          <w:rFonts w:ascii="Times New Roman" w:hAnsi="Times New Roman"/>
          <w:bCs/>
          <w:sz w:val="24"/>
          <w:szCs w:val="24"/>
        </w:rPr>
        <w:t xml:space="preserve"> Ms. Smith appeared to discuss why she would not provide a reference for Ms. Romero.  Ms. Smith explained that Ms. Romero sometimes did not answer emergency calls when Ms. Romero was “on call” because she was sleeping, and Ms. Romero did not display clinical skills in crisis evaluations.  She sometimes did not create treatment plans and used poor judgment when interacting with clients, including </w:t>
      </w:r>
      <w:r w:rsidR="00C22705">
        <w:rPr>
          <w:rFonts w:ascii="Times New Roman" w:hAnsi="Times New Roman"/>
          <w:bCs/>
          <w:sz w:val="24"/>
          <w:szCs w:val="24"/>
        </w:rPr>
        <w:t>in choosing her</w:t>
      </w:r>
      <w:r>
        <w:rPr>
          <w:rFonts w:ascii="Times New Roman" w:hAnsi="Times New Roman"/>
          <w:bCs/>
          <w:sz w:val="24"/>
          <w:szCs w:val="24"/>
        </w:rPr>
        <w:t xml:space="preserve"> clothing, even after Ms. Romero acknowledged the problem</w:t>
      </w:r>
      <w:r w:rsidR="00C22705">
        <w:rPr>
          <w:rFonts w:ascii="Times New Roman" w:hAnsi="Times New Roman"/>
          <w:bCs/>
          <w:sz w:val="24"/>
          <w:szCs w:val="24"/>
        </w:rPr>
        <w:t>, and</w:t>
      </w:r>
      <w:r w:rsidR="00C22705" w:rsidRPr="00C22705">
        <w:rPr>
          <w:rFonts w:ascii="Times New Roman" w:hAnsi="Times New Roman"/>
          <w:bCs/>
          <w:sz w:val="24"/>
          <w:szCs w:val="24"/>
        </w:rPr>
        <w:t xml:space="preserve"> </w:t>
      </w:r>
      <w:r w:rsidR="00C22705">
        <w:rPr>
          <w:rFonts w:ascii="Times New Roman" w:hAnsi="Times New Roman"/>
          <w:bCs/>
          <w:sz w:val="24"/>
          <w:szCs w:val="24"/>
        </w:rPr>
        <w:t>the topic was reviewed during her orientation</w:t>
      </w:r>
      <w:r>
        <w:rPr>
          <w:rFonts w:ascii="Times New Roman" w:hAnsi="Times New Roman"/>
          <w:bCs/>
          <w:sz w:val="24"/>
          <w:szCs w:val="24"/>
        </w:rPr>
        <w:t>.  Although Ms. Smith only supervised Ms. Romero for a short period, she does not think Ms. Romero should practice independently at this point and does not want her name included in supporting documentation for Ms. Romero’s application.</w:t>
      </w:r>
    </w:p>
    <w:p w14:paraId="78D1CABB" w14:textId="235B6969" w:rsidR="0033777E" w:rsidRDefault="0033777E" w:rsidP="0033777E">
      <w:pPr>
        <w:pStyle w:val="NoSpacing"/>
        <w:rPr>
          <w:rFonts w:ascii="Times New Roman" w:hAnsi="Times New Roman"/>
          <w:bCs/>
          <w:sz w:val="24"/>
          <w:szCs w:val="24"/>
        </w:rPr>
      </w:pPr>
    </w:p>
    <w:p w14:paraId="51B652B4" w14:textId="62867EB6" w:rsidR="00E60F87" w:rsidRPr="00E60F87" w:rsidRDefault="0033777E" w:rsidP="00E60F87">
      <w:pPr>
        <w:pStyle w:val="NoSpacing"/>
        <w:ind w:left="1440"/>
        <w:rPr>
          <w:rFonts w:ascii="Times New Roman" w:hAnsi="Times New Roman"/>
          <w:bCs/>
          <w:sz w:val="24"/>
          <w:szCs w:val="24"/>
        </w:rPr>
      </w:pPr>
      <w:r>
        <w:rPr>
          <w:rFonts w:ascii="Times New Roman" w:hAnsi="Times New Roman"/>
          <w:bCs/>
          <w:sz w:val="24"/>
          <w:szCs w:val="24"/>
        </w:rPr>
        <w:t>After a brief discussion, the Board asked Ms. Smith to provide the number of supervision hours she provided for Ms. Romero.  The Board directed Mr. Bialas to invite Ms. Romero to a meeting for an interview.</w:t>
      </w:r>
    </w:p>
    <w:p w14:paraId="6ADAC3D7" w14:textId="53B052A9" w:rsidR="007D687D" w:rsidRDefault="007D687D" w:rsidP="007D687D">
      <w:pPr>
        <w:rPr>
          <w:szCs w:val="24"/>
        </w:rPr>
      </w:pPr>
      <w:r w:rsidRPr="00C22E38">
        <w:rPr>
          <w:b/>
          <w:szCs w:val="24"/>
          <w:u w:val="single"/>
        </w:rPr>
        <w:lastRenderedPageBreak/>
        <w:t>Executive Session</w:t>
      </w:r>
      <w:r w:rsidRPr="00C22E38">
        <w:rPr>
          <w:bCs/>
          <w:szCs w:val="24"/>
        </w:rPr>
        <w:t xml:space="preserve"> </w:t>
      </w:r>
      <w:r>
        <w:rPr>
          <w:szCs w:val="24"/>
        </w:rPr>
        <w:t>(Closed Session under</w:t>
      </w:r>
      <w:r w:rsidRPr="00C8768B">
        <w:rPr>
          <w:bCs/>
          <w:szCs w:val="24"/>
        </w:rPr>
        <w:t xml:space="preserve"> </w:t>
      </w:r>
      <w:bookmarkStart w:id="0" w:name="_Hlk130798616"/>
      <w:r w:rsidR="001F085B" w:rsidRPr="001F085B">
        <w:rPr>
          <w:bCs/>
          <w:szCs w:val="24"/>
        </w:rPr>
        <w:t>G.L. c. 30A, § 21(a)(1)</w:t>
      </w:r>
      <w:r w:rsidR="001F085B">
        <w:rPr>
          <w:szCs w:val="24"/>
        </w:rPr>
        <w:t>, individual character rather than competence,</w:t>
      </w:r>
      <w:bookmarkEnd w:id="0"/>
      <w:r w:rsidR="001F085B" w:rsidRPr="001F085B">
        <w:rPr>
          <w:szCs w:val="24"/>
        </w:rPr>
        <w:t xml:space="preserve"> </w:t>
      </w:r>
      <w:r w:rsidR="00C22705">
        <w:rPr>
          <w:szCs w:val="24"/>
        </w:rPr>
        <w:t xml:space="preserve">and </w:t>
      </w:r>
      <w:r w:rsidRPr="00E074FB">
        <w:rPr>
          <w:szCs w:val="24"/>
        </w:rPr>
        <w:t xml:space="preserve">G.L. c. 30A, </w:t>
      </w:r>
      <w:r w:rsidRPr="00D04588">
        <w:rPr>
          <w:bCs/>
          <w:szCs w:val="24"/>
        </w:rPr>
        <w:t>§</w:t>
      </w:r>
      <w:r w:rsidRPr="00E074FB">
        <w:rPr>
          <w:szCs w:val="24"/>
        </w:rPr>
        <w:t xml:space="preserve"> 21(a)(7) to comply with G.L. c. 4, </w:t>
      </w:r>
      <w:r w:rsidRPr="00D04588">
        <w:rPr>
          <w:bCs/>
          <w:szCs w:val="24"/>
        </w:rPr>
        <w:t>§</w:t>
      </w:r>
      <w:r w:rsidRPr="00E074FB">
        <w:rPr>
          <w:szCs w:val="24"/>
        </w:rPr>
        <w:t xml:space="preserve"> 7, </w:t>
      </w:r>
      <w:r>
        <w:rPr>
          <w:szCs w:val="24"/>
        </w:rPr>
        <w:t>para.</w:t>
      </w:r>
      <w:r w:rsidRPr="00E074FB">
        <w:rPr>
          <w:szCs w:val="24"/>
        </w:rPr>
        <w:t xml:space="preserve"> 26(c) and G.L. c. 214, </w:t>
      </w:r>
      <w:r w:rsidRPr="00D04588">
        <w:rPr>
          <w:bCs/>
          <w:szCs w:val="24"/>
        </w:rPr>
        <w:t>§</w:t>
      </w:r>
      <w:r w:rsidRPr="00E074FB">
        <w:rPr>
          <w:szCs w:val="24"/>
        </w:rPr>
        <w:t xml:space="preserve"> 1B</w:t>
      </w:r>
      <w:r>
        <w:rPr>
          <w:szCs w:val="24"/>
        </w:rPr>
        <w:t>, to review sensitive medical information)</w:t>
      </w:r>
    </w:p>
    <w:p w14:paraId="659809B0" w14:textId="77777777" w:rsidR="007D687D" w:rsidRPr="00C22E38" w:rsidRDefault="007D687D" w:rsidP="007D687D">
      <w:pPr>
        <w:pStyle w:val="NoSpacing"/>
        <w:rPr>
          <w:rFonts w:ascii="Times New Roman" w:hAnsi="Times New Roman"/>
          <w:bCs/>
          <w:sz w:val="24"/>
          <w:szCs w:val="24"/>
        </w:rPr>
      </w:pPr>
    </w:p>
    <w:p w14:paraId="14B88513" w14:textId="62C3083A" w:rsidR="007D687D" w:rsidRDefault="007D687D" w:rsidP="007D687D">
      <w:pPr>
        <w:rPr>
          <w:szCs w:val="24"/>
        </w:rPr>
      </w:pPr>
      <w:r w:rsidRPr="00A43546">
        <w:rPr>
          <w:szCs w:val="24"/>
        </w:rPr>
        <w:t xml:space="preserve">At </w:t>
      </w:r>
      <w:r>
        <w:rPr>
          <w:szCs w:val="24"/>
        </w:rPr>
        <w:t>12:</w:t>
      </w:r>
      <w:r w:rsidR="004A1F35">
        <w:rPr>
          <w:szCs w:val="24"/>
        </w:rPr>
        <w:t>00</w:t>
      </w:r>
      <w:r w:rsidRPr="00A43546">
        <w:rPr>
          <w:szCs w:val="24"/>
        </w:rPr>
        <w:t xml:space="preserve"> </w:t>
      </w:r>
      <w:r>
        <w:rPr>
          <w:szCs w:val="24"/>
        </w:rPr>
        <w:t>p</w:t>
      </w:r>
      <w:r w:rsidRPr="00A43546">
        <w:rPr>
          <w:szCs w:val="24"/>
        </w:rPr>
        <w:t xml:space="preserve">.m., a motion was made by </w:t>
      </w:r>
      <w:r>
        <w:rPr>
          <w:szCs w:val="24"/>
        </w:rPr>
        <w:t xml:space="preserve">Ms. </w:t>
      </w:r>
      <w:r w:rsidR="004A1F35">
        <w:rPr>
          <w:szCs w:val="24"/>
        </w:rPr>
        <w:t>Fuller</w:t>
      </w:r>
      <w:r w:rsidRPr="00A43546">
        <w:rPr>
          <w:szCs w:val="24"/>
        </w:rPr>
        <w:t xml:space="preserve">, </w:t>
      </w:r>
      <w:r>
        <w:rPr>
          <w:szCs w:val="24"/>
        </w:rPr>
        <w:t xml:space="preserve">seconded by Ms. </w:t>
      </w:r>
      <w:r w:rsidR="004A1F35">
        <w:rPr>
          <w:szCs w:val="24"/>
        </w:rPr>
        <w:t>Carrington</w:t>
      </w:r>
      <w:r>
        <w:rPr>
          <w:szCs w:val="24"/>
        </w:rPr>
        <w:t xml:space="preserve">, to exit the public meeting and </w:t>
      </w:r>
      <w:proofErr w:type="gramStart"/>
      <w:r>
        <w:rPr>
          <w:szCs w:val="24"/>
        </w:rPr>
        <w:t>enter into</w:t>
      </w:r>
      <w:proofErr w:type="gramEnd"/>
      <w:r>
        <w:rPr>
          <w:szCs w:val="24"/>
        </w:rPr>
        <w:t xml:space="preserve"> a closed executive session </w:t>
      </w:r>
      <w:r w:rsidR="004A1F35">
        <w:rPr>
          <w:szCs w:val="24"/>
        </w:rPr>
        <w:t xml:space="preserve">under </w:t>
      </w:r>
      <w:r w:rsidR="004A1F35" w:rsidRPr="001F085B">
        <w:rPr>
          <w:bCs/>
          <w:szCs w:val="24"/>
        </w:rPr>
        <w:t>G.L. c. 30A, § 21(a)(1)</w:t>
      </w:r>
      <w:r w:rsidR="004A1F35">
        <w:rPr>
          <w:szCs w:val="24"/>
        </w:rPr>
        <w:t xml:space="preserve">, individual character rather than competence, and </w:t>
      </w:r>
      <w:r>
        <w:rPr>
          <w:bCs/>
          <w:szCs w:val="24"/>
        </w:rPr>
        <w:t xml:space="preserve">under </w:t>
      </w:r>
      <w:r w:rsidRPr="00E074FB">
        <w:rPr>
          <w:szCs w:val="24"/>
        </w:rPr>
        <w:t xml:space="preserve">G.L. c. 30A, </w:t>
      </w:r>
      <w:r w:rsidRPr="00D04588">
        <w:rPr>
          <w:bCs/>
          <w:szCs w:val="24"/>
        </w:rPr>
        <w:t>§</w:t>
      </w:r>
      <w:r w:rsidRPr="00E074FB">
        <w:rPr>
          <w:szCs w:val="24"/>
        </w:rPr>
        <w:t xml:space="preserve"> 21(a)(7) to comply with G.L. c. 4, </w:t>
      </w:r>
      <w:r w:rsidRPr="00D04588">
        <w:rPr>
          <w:bCs/>
          <w:szCs w:val="24"/>
        </w:rPr>
        <w:t>§</w:t>
      </w:r>
      <w:r w:rsidRPr="00E074FB">
        <w:rPr>
          <w:szCs w:val="24"/>
        </w:rPr>
        <w:t xml:space="preserve"> 7, </w:t>
      </w:r>
      <w:r>
        <w:rPr>
          <w:szCs w:val="24"/>
        </w:rPr>
        <w:t>para.</w:t>
      </w:r>
      <w:r w:rsidRPr="00E074FB">
        <w:rPr>
          <w:szCs w:val="24"/>
        </w:rPr>
        <w:t xml:space="preserve"> 26(c) and G.L. c. 214, </w:t>
      </w:r>
      <w:r w:rsidRPr="00D04588">
        <w:rPr>
          <w:bCs/>
          <w:szCs w:val="24"/>
        </w:rPr>
        <w:t>§</w:t>
      </w:r>
      <w:r w:rsidRPr="00E074FB">
        <w:rPr>
          <w:szCs w:val="24"/>
        </w:rPr>
        <w:t xml:space="preserve"> 1B</w:t>
      </w:r>
      <w:r>
        <w:rPr>
          <w:szCs w:val="24"/>
        </w:rPr>
        <w:t>, to review sensitive medical information in an application review.  The motion passed unanimously by a roll call vote.</w:t>
      </w:r>
    </w:p>
    <w:p w14:paraId="05D5DF1B" w14:textId="77777777" w:rsidR="007D687D" w:rsidRPr="00C22E38" w:rsidRDefault="007D687D" w:rsidP="007D687D">
      <w:pPr>
        <w:pStyle w:val="NoSpacing"/>
        <w:rPr>
          <w:rFonts w:ascii="Times New Roman" w:hAnsi="Times New Roman"/>
          <w:bCs/>
          <w:sz w:val="24"/>
          <w:szCs w:val="24"/>
        </w:rPr>
      </w:pPr>
    </w:p>
    <w:p w14:paraId="78DCC0EF" w14:textId="071A6324" w:rsidR="007D687D" w:rsidRPr="00D20B0F" w:rsidRDefault="007D687D" w:rsidP="007D687D">
      <w:pPr>
        <w:pStyle w:val="NoSpacing"/>
        <w:rPr>
          <w:rFonts w:ascii="Times New Roman" w:hAnsi="Times New Roman"/>
          <w:bCs/>
          <w:sz w:val="24"/>
          <w:szCs w:val="24"/>
        </w:rPr>
      </w:pPr>
      <w:r w:rsidRPr="00C22E38">
        <w:rPr>
          <w:rFonts w:ascii="Times New Roman" w:hAnsi="Times New Roman"/>
          <w:bCs/>
          <w:sz w:val="24"/>
          <w:szCs w:val="24"/>
        </w:rPr>
        <w:t xml:space="preserve">The Board entered executive session at </w:t>
      </w:r>
      <w:r>
        <w:rPr>
          <w:rFonts w:ascii="Times New Roman" w:hAnsi="Times New Roman"/>
          <w:bCs/>
          <w:sz w:val="24"/>
          <w:szCs w:val="24"/>
        </w:rPr>
        <w:t>12:</w:t>
      </w:r>
      <w:r w:rsidR="004A1F35">
        <w:rPr>
          <w:rFonts w:ascii="Times New Roman" w:hAnsi="Times New Roman"/>
          <w:bCs/>
          <w:sz w:val="24"/>
          <w:szCs w:val="24"/>
        </w:rPr>
        <w:t>00</w:t>
      </w:r>
      <w:r>
        <w:rPr>
          <w:rFonts w:ascii="Times New Roman" w:hAnsi="Times New Roman"/>
          <w:bCs/>
          <w:sz w:val="24"/>
          <w:szCs w:val="24"/>
        </w:rPr>
        <w:t xml:space="preserve"> p</w:t>
      </w:r>
      <w:r w:rsidRPr="00C22E38">
        <w:rPr>
          <w:rFonts w:ascii="Times New Roman" w:hAnsi="Times New Roman"/>
          <w:bCs/>
          <w:sz w:val="24"/>
          <w:szCs w:val="24"/>
        </w:rPr>
        <w:t>.m.</w:t>
      </w:r>
      <w:r>
        <w:rPr>
          <w:rFonts w:ascii="Times New Roman" w:hAnsi="Times New Roman"/>
          <w:bCs/>
          <w:sz w:val="24"/>
          <w:szCs w:val="24"/>
        </w:rPr>
        <w:t xml:space="preserve">  The Chair announced that the Board would not resume public session after closed session.  </w:t>
      </w:r>
    </w:p>
    <w:p w14:paraId="47E27E85" w14:textId="5CB7FB76" w:rsidR="007D687D" w:rsidRDefault="007D687D" w:rsidP="007D687D">
      <w:pPr>
        <w:pStyle w:val="NoSpacing"/>
        <w:rPr>
          <w:rFonts w:ascii="Times New Roman" w:hAnsi="Times New Roman"/>
          <w:b/>
          <w:sz w:val="24"/>
          <w:szCs w:val="24"/>
          <w:u w:val="single"/>
        </w:rPr>
      </w:pPr>
    </w:p>
    <w:p w14:paraId="1936B490" w14:textId="42FD851A" w:rsidR="00E60F87" w:rsidRPr="00E60F87" w:rsidRDefault="00E60F87" w:rsidP="007D687D">
      <w:pPr>
        <w:pStyle w:val="NoSpacing"/>
        <w:rPr>
          <w:rFonts w:ascii="Times New Roman" w:hAnsi="Times New Roman"/>
          <w:bCs/>
          <w:sz w:val="24"/>
          <w:szCs w:val="24"/>
        </w:rPr>
      </w:pPr>
      <w:r w:rsidRPr="00E60F87">
        <w:rPr>
          <w:rFonts w:ascii="Times New Roman" w:hAnsi="Times New Roman"/>
          <w:bCs/>
          <w:sz w:val="24"/>
          <w:szCs w:val="24"/>
        </w:rPr>
        <w:t>Ms. Kelley arrived at 12:00 p.m.</w:t>
      </w:r>
    </w:p>
    <w:p w14:paraId="62D72CB7" w14:textId="6DDB8710" w:rsidR="007D687D" w:rsidRDefault="007D687D" w:rsidP="007D687D">
      <w:pPr>
        <w:rPr>
          <w:rFonts w:eastAsia="Calibri" w:cs="Calibri"/>
          <w:szCs w:val="24"/>
        </w:rPr>
      </w:pPr>
    </w:p>
    <w:p w14:paraId="19D95944" w14:textId="51178066" w:rsidR="007A0A2E" w:rsidRPr="007A0A2E" w:rsidRDefault="007A0A2E" w:rsidP="007D687D">
      <w:pPr>
        <w:rPr>
          <w:rFonts w:eastAsia="Calibri" w:cs="Calibri"/>
          <w:b/>
          <w:bCs/>
          <w:szCs w:val="24"/>
          <w:u w:val="single"/>
        </w:rPr>
      </w:pPr>
      <w:r w:rsidRPr="007A0A2E">
        <w:rPr>
          <w:rFonts w:eastAsia="Calibri" w:cs="Calibri"/>
          <w:b/>
          <w:bCs/>
          <w:szCs w:val="24"/>
          <w:u w:val="single"/>
        </w:rPr>
        <w:t>Adjournment</w:t>
      </w:r>
    </w:p>
    <w:p w14:paraId="02CEDD6B" w14:textId="77777777" w:rsidR="007A0A2E" w:rsidRDefault="007A0A2E" w:rsidP="007D687D">
      <w:pPr>
        <w:rPr>
          <w:rFonts w:eastAsia="Calibri" w:cs="Calibri"/>
          <w:szCs w:val="24"/>
        </w:rPr>
      </w:pPr>
    </w:p>
    <w:p w14:paraId="73DB5C64" w14:textId="4E7273B3" w:rsidR="007D687D" w:rsidRDefault="007D687D" w:rsidP="007D687D">
      <w:pPr>
        <w:rPr>
          <w:rFonts w:eastAsia="Calibri" w:cs="Calibri"/>
          <w:szCs w:val="24"/>
        </w:rPr>
      </w:pPr>
      <w:r>
        <w:rPr>
          <w:rFonts w:eastAsia="Calibri" w:cs="Calibri"/>
          <w:szCs w:val="24"/>
        </w:rPr>
        <w:t xml:space="preserve">The meeting adjourned at </w:t>
      </w:r>
      <w:r w:rsidR="00E60F87">
        <w:rPr>
          <w:rFonts w:eastAsia="Calibri" w:cs="Calibri"/>
          <w:szCs w:val="24"/>
        </w:rPr>
        <w:t>12:48</w:t>
      </w:r>
      <w:r>
        <w:rPr>
          <w:rFonts w:eastAsia="Calibri" w:cs="Calibri"/>
          <w:szCs w:val="24"/>
        </w:rPr>
        <w:t xml:space="preserve"> p.m.</w:t>
      </w:r>
    </w:p>
    <w:p w14:paraId="41746875" w14:textId="77777777" w:rsidR="007D687D" w:rsidRDefault="007D687D" w:rsidP="007D687D">
      <w:pPr>
        <w:rPr>
          <w:rFonts w:eastAsia="Calibri" w:cs="Calibri"/>
          <w:szCs w:val="24"/>
        </w:rPr>
      </w:pPr>
    </w:p>
    <w:p w14:paraId="29D81B5C" w14:textId="77777777" w:rsidR="007D687D" w:rsidRDefault="007D687D" w:rsidP="007D687D">
      <w:pPr>
        <w:rPr>
          <w:rFonts w:eastAsia="Calibri" w:cs="Calibri"/>
          <w:szCs w:val="24"/>
        </w:rPr>
      </w:pPr>
    </w:p>
    <w:p w14:paraId="629E5D81" w14:textId="1B41F1CA" w:rsidR="007D687D" w:rsidRDefault="007D687D" w:rsidP="007D687D">
      <w:pPr>
        <w:rPr>
          <w:rFonts w:eastAsia="Calibri" w:cs="Calibri"/>
          <w:szCs w:val="24"/>
        </w:rPr>
      </w:pPr>
      <w:r w:rsidRPr="00A25141">
        <w:rPr>
          <w:rFonts w:eastAsia="Calibri" w:cs="Calibri"/>
          <w:szCs w:val="24"/>
        </w:rPr>
        <w:t xml:space="preserve">The above Minutes were approved at the </w:t>
      </w:r>
      <w:r>
        <w:rPr>
          <w:rFonts w:eastAsia="Calibri" w:cs="Calibri"/>
          <w:szCs w:val="24"/>
        </w:rPr>
        <w:t>public</w:t>
      </w:r>
      <w:r w:rsidRPr="00A25141">
        <w:rPr>
          <w:rFonts w:eastAsia="Calibri" w:cs="Calibri"/>
          <w:szCs w:val="24"/>
        </w:rPr>
        <w:t xml:space="preserve"> meeting held on </w:t>
      </w:r>
      <w:r w:rsidR="00E60F87">
        <w:rPr>
          <w:rFonts w:eastAsia="Calibri" w:cs="Calibri"/>
          <w:szCs w:val="24"/>
        </w:rPr>
        <w:t>March 28</w:t>
      </w:r>
      <w:r>
        <w:rPr>
          <w:rFonts w:eastAsia="Calibri" w:cs="Calibri"/>
          <w:szCs w:val="24"/>
        </w:rPr>
        <w:t>, 2023</w:t>
      </w:r>
      <w:r w:rsidRPr="00A25141">
        <w:rPr>
          <w:rFonts w:eastAsia="Calibri" w:cs="Calibri"/>
          <w:szCs w:val="24"/>
        </w:rPr>
        <w:t>.</w:t>
      </w:r>
    </w:p>
    <w:p w14:paraId="707609D5" w14:textId="77777777" w:rsidR="007D687D" w:rsidRPr="00A25141" w:rsidRDefault="007D687D" w:rsidP="007D687D">
      <w:pPr>
        <w:rPr>
          <w:rFonts w:eastAsia="Calibri" w:cs="Calibri"/>
          <w:szCs w:val="24"/>
        </w:rPr>
      </w:pPr>
    </w:p>
    <w:p w14:paraId="7B6426C3" w14:textId="3E2F8CF5" w:rsidR="007D687D" w:rsidRPr="00A25141" w:rsidRDefault="007D687D" w:rsidP="007D687D">
      <w:pPr>
        <w:ind w:left="5040"/>
        <w:rPr>
          <w:rFonts w:eastAsia="Calibri" w:cs="Calibri"/>
          <w:szCs w:val="24"/>
        </w:rPr>
      </w:pPr>
      <w:r w:rsidRPr="007C1075">
        <w:rPr>
          <w:rFonts w:eastAsia="SimSun"/>
          <w:noProof/>
          <w:szCs w:val="24"/>
        </w:rPr>
        <w:drawing>
          <wp:inline distT="0" distB="0" distL="0" distR="0" wp14:anchorId="6D96F7EC" wp14:editId="7B63C954">
            <wp:extent cx="1676400" cy="371475"/>
            <wp:effectExtent l="0" t="0" r="0" b="9525"/>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371475"/>
                    </a:xfrm>
                    <a:prstGeom prst="rect">
                      <a:avLst/>
                    </a:prstGeom>
                    <a:noFill/>
                    <a:ln>
                      <a:noFill/>
                    </a:ln>
                  </pic:spPr>
                </pic:pic>
              </a:graphicData>
            </a:graphic>
          </wp:inline>
        </w:drawing>
      </w:r>
    </w:p>
    <w:p w14:paraId="4C3006BE" w14:textId="77777777" w:rsidR="007D687D" w:rsidRPr="00A25141" w:rsidRDefault="007D687D" w:rsidP="007D687D">
      <w:pPr>
        <w:ind w:left="5040"/>
        <w:rPr>
          <w:rFonts w:eastAsia="Calibri" w:cs="Calibri"/>
          <w:szCs w:val="24"/>
        </w:rPr>
      </w:pPr>
      <w:r w:rsidRPr="00A25141">
        <w:rPr>
          <w:rFonts w:eastAsia="Calibri" w:cs="Calibri"/>
          <w:szCs w:val="24"/>
        </w:rPr>
        <w:t>____________________________________</w:t>
      </w:r>
    </w:p>
    <w:p w14:paraId="697F8342" w14:textId="77777777" w:rsidR="007D687D" w:rsidRDefault="007D687D" w:rsidP="007D687D">
      <w:pPr>
        <w:ind w:left="5040"/>
        <w:rPr>
          <w:rFonts w:eastAsia="Calibri" w:cs="Calibri"/>
          <w:szCs w:val="24"/>
        </w:rPr>
      </w:pPr>
      <w:r w:rsidRPr="00A25141">
        <w:rPr>
          <w:rFonts w:eastAsia="Calibri" w:cs="Calibri"/>
          <w:szCs w:val="24"/>
        </w:rPr>
        <w:t>Brian Bialas, Executive Director</w:t>
      </w:r>
    </w:p>
    <w:p w14:paraId="5BDB6BD1" w14:textId="77777777" w:rsidR="007D687D" w:rsidRDefault="007D687D" w:rsidP="007D687D">
      <w:pPr>
        <w:rPr>
          <w:b/>
          <w:szCs w:val="24"/>
        </w:rPr>
      </w:pPr>
    </w:p>
    <w:p w14:paraId="0BC41FE6" w14:textId="77777777" w:rsidR="007D687D" w:rsidRPr="00F13410" w:rsidRDefault="007D687D" w:rsidP="007D687D">
      <w:pPr>
        <w:rPr>
          <w:rFonts w:eastAsia="Calibri" w:cs="Calibri"/>
          <w:szCs w:val="24"/>
        </w:rPr>
      </w:pPr>
      <w:r w:rsidRPr="00F761EC">
        <w:rPr>
          <w:b/>
          <w:szCs w:val="24"/>
        </w:rPr>
        <w:t>List of Documents</w:t>
      </w:r>
      <w:r>
        <w:rPr>
          <w:b/>
          <w:szCs w:val="24"/>
        </w:rPr>
        <w:t xml:space="preserve"> Used During the Public Meeting</w:t>
      </w:r>
      <w:r w:rsidRPr="00F761EC">
        <w:rPr>
          <w:b/>
          <w:szCs w:val="24"/>
        </w:rPr>
        <w:t>:</w:t>
      </w:r>
    </w:p>
    <w:p w14:paraId="7E086E67" w14:textId="77777777" w:rsidR="007D687D" w:rsidRPr="00F761EC" w:rsidRDefault="007D687D" w:rsidP="007D687D">
      <w:pPr>
        <w:rPr>
          <w:b/>
          <w:szCs w:val="24"/>
        </w:rPr>
      </w:pPr>
    </w:p>
    <w:p w14:paraId="248059EF" w14:textId="0733F532" w:rsidR="007D687D" w:rsidRPr="00865FD5" w:rsidRDefault="007D687D" w:rsidP="007D687D">
      <w:pPr>
        <w:pStyle w:val="NoSpacing"/>
        <w:numPr>
          <w:ilvl w:val="0"/>
          <w:numId w:val="3"/>
        </w:numPr>
        <w:rPr>
          <w:rFonts w:ascii="Times New Roman" w:hAnsi="Times New Roman"/>
          <w:sz w:val="24"/>
          <w:szCs w:val="24"/>
        </w:rPr>
      </w:pPr>
      <w:r>
        <w:rPr>
          <w:rFonts w:ascii="Times New Roman" w:hAnsi="Times New Roman"/>
          <w:sz w:val="24"/>
          <w:szCs w:val="24"/>
        </w:rPr>
        <w:t xml:space="preserve">Agenda for Meeting of </w:t>
      </w:r>
      <w:r w:rsidR="005B3214">
        <w:rPr>
          <w:rFonts w:ascii="Times New Roman" w:hAnsi="Times New Roman"/>
          <w:sz w:val="24"/>
          <w:szCs w:val="24"/>
        </w:rPr>
        <w:t>January 24, 2023</w:t>
      </w:r>
    </w:p>
    <w:p w14:paraId="6B06EAAE" w14:textId="36F63892" w:rsidR="007D687D" w:rsidRDefault="007D687D" w:rsidP="007D687D">
      <w:pPr>
        <w:pStyle w:val="NoSpacing"/>
        <w:numPr>
          <w:ilvl w:val="0"/>
          <w:numId w:val="3"/>
        </w:numPr>
        <w:rPr>
          <w:rFonts w:ascii="Times New Roman" w:hAnsi="Times New Roman"/>
          <w:sz w:val="24"/>
          <w:szCs w:val="24"/>
        </w:rPr>
      </w:pPr>
      <w:r w:rsidRPr="007D3A40">
        <w:rPr>
          <w:rFonts w:ascii="Times New Roman" w:hAnsi="Times New Roman"/>
          <w:sz w:val="24"/>
          <w:szCs w:val="24"/>
        </w:rPr>
        <w:t xml:space="preserve">Public Meeting Minutes of </w:t>
      </w:r>
      <w:r w:rsidR="005B3214">
        <w:rPr>
          <w:rFonts w:ascii="Times New Roman" w:hAnsi="Times New Roman"/>
          <w:sz w:val="24"/>
          <w:szCs w:val="24"/>
        </w:rPr>
        <w:t>December 13</w:t>
      </w:r>
      <w:r w:rsidRPr="007D3A40">
        <w:rPr>
          <w:rFonts w:ascii="Times New Roman" w:hAnsi="Times New Roman"/>
          <w:sz w:val="24"/>
          <w:szCs w:val="24"/>
        </w:rPr>
        <w:t>, 2022</w:t>
      </w:r>
    </w:p>
    <w:p w14:paraId="036612A5" w14:textId="6618EFC8" w:rsidR="007D687D" w:rsidRPr="007D3A40" w:rsidRDefault="007D687D" w:rsidP="007D687D">
      <w:pPr>
        <w:pStyle w:val="NoSpacing"/>
        <w:numPr>
          <w:ilvl w:val="0"/>
          <w:numId w:val="3"/>
        </w:numPr>
        <w:rPr>
          <w:rFonts w:ascii="Times New Roman" w:hAnsi="Times New Roman"/>
          <w:bCs/>
          <w:sz w:val="24"/>
          <w:szCs w:val="24"/>
        </w:rPr>
      </w:pPr>
      <w:r w:rsidRPr="007D3A40">
        <w:rPr>
          <w:rFonts w:ascii="Times New Roman" w:hAnsi="Times New Roman"/>
          <w:sz w:val="24"/>
          <w:szCs w:val="24"/>
        </w:rPr>
        <w:t xml:space="preserve">Executive Session Minutes of </w:t>
      </w:r>
      <w:r w:rsidR="005B3214">
        <w:rPr>
          <w:rFonts w:ascii="Times New Roman" w:hAnsi="Times New Roman"/>
          <w:sz w:val="24"/>
          <w:szCs w:val="24"/>
        </w:rPr>
        <w:t>December 13</w:t>
      </w:r>
      <w:r w:rsidRPr="007D3A40">
        <w:rPr>
          <w:rFonts w:ascii="Times New Roman" w:hAnsi="Times New Roman"/>
          <w:sz w:val="24"/>
          <w:szCs w:val="24"/>
        </w:rPr>
        <w:t>, 2022</w:t>
      </w:r>
    </w:p>
    <w:p w14:paraId="7DE5FA1C" w14:textId="712A1CE3" w:rsidR="007D687D" w:rsidRPr="007D3A40" w:rsidRDefault="007D687D" w:rsidP="007D687D">
      <w:pPr>
        <w:pStyle w:val="NoSpacing"/>
        <w:numPr>
          <w:ilvl w:val="0"/>
          <w:numId w:val="3"/>
        </w:numPr>
        <w:rPr>
          <w:rFonts w:ascii="Times New Roman" w:hAnsi="Times New Roman"/>
          <w:bCs/>
          <w:sz w:val="24"/>
          <w:szCs w:val="24"/>
        </w:rPr>
      </w:pPr>
      <w:r>
        <w:rPr>
          <w:rFonts w:ascii="Times New Roman" w:hAnsi="Times New Roman"/>
          <w:sz w:val="24"/>
          <w:szCs w:val="24"/>
        </w:rPr>
        <w:t xml:space="preserve">LICSW Application of </w:t>
      </w:r>
      <w:r w:rsidR="005B3214">
        <w:rPr>
          <w:rFonts w:ascii="Times New Roman" w:hAnsi="Times New Roman"/>
          <w:sz w:val="24"/>
          <w:szCs w:val="24"/>
        </w:rPr>
        <w:t>Sherylin Fontaine</w:t>
      </w:r>
      <w:r>
        <w:rPr>
          <w:rFonts w:ascii="Times New Roman" w:hAnsi="Times New Roman"/>
          <w:sz w:val="24"/>
          <w:szCs w:val="24"/>
        </w:rPr>
        <w:t xml:space="preserve"> </w:t>
      </w:r>
    </w:p>
    <w:p w14:paraId="28C9B31A" w14:textId="0FD8A3DF" w:rsidR="007D687D" w:rsidRDefault="007D687D" w:rsidP="007D687D">
      <w:pPr>
        <w:pStyle w:val="NoSpacing"/>
        <w:numPr>
          <w:ilvl w:val="0"/>
          <w:numId w:val="3"/>
        </w:numPr>
        <w:rPr>
          <w:rFonts w:ascii="Times New Roman" w:hAnsi="Times New Roman"/>
          <w:bCs/>
          <w:sz w:val="24"/>
          <w:szCs w:val="24"/>
        </w:rPr>
      </w:pPr>
      <w:r w:rsidRPr="003630E4">
        <w:rPr>
          <w:rFonts w:ascii="Times New Roman" w:hAnsi="Times New Roman"/>
          <w:bCs/>
          <w:sz w:val="24"/>
          <w:szCs w:val="24"/>
        </w:rPr>
        <w:t xml:space="preserve">LICSW Application </w:t>
      </w:r>
      <w:r w:rsidR="005B3214">
        <w:rPr>
          <w:rFonts w:ascii="Times New Roman" w:hAnsi="Times New Roman"/>
          <w:bCs/>
          <w:sz w:val="24"/>
          <w:szCs w:val="24"/>
        </w:rPr>
        <w:t>of Heather Colangelo</w:t>
      </w:r>
    </w:p>
    <w:p w14:paraId="65AD56FD" w14:textId="77777777" w:rsidR="007D687D" w:rsidRDefault="007D687D" w:rsidP="007D687D">
      <w:pPr>
        <w:pStyle w:val="NoSpacing"/>
        <w:numPr>
          <w:ilvl w:val="0"/>
          <w:numId w:val="3"/>
        </w:numPr>
        <w:rPr>
          <w:rFonts w:ascii="Times New Roman" w:hAnsi="Times New Roman"/>
          <w:bCs/>
          <w:sz w:val="24"/>
          <w:szCs w:val="24"/>
        </w:rPr>
      </w:pPr>
      <w:r>
        <w:rPr>
          <w:rFonts w:ascii="Times New Roman" w:hAnsi="Times New Roman"/>
          <w:bCs/>
          <w:sz w:val="24"/>
          <w:szCs w:val="24"/>
        </w:rPr>
        <w:t>LICSW Application of Roy Hogan</w:t>
      </w:r>
    </w:p>
    <w:p w14:paraId="7E5F2631" w14:textId="051354BE" w:rsidR="007D687D" w:rsidRDefault="007D687D" w:rsidP="007D687D">
      <w:pPr>
        <w:pStyle w:val="NoSpacing"/>
        <w:numPr>
          <w:ilvl w:val="0"/>
          <w:numId w:val="3"/>
        </w:numPr>
        <w:rPr>
          <w:rFonts w:ascii="Times New Roman" w:hAnsi="Times New Roman"/>
          <w:bCs/>
          <w:sz w:val="24"/>
          <w:szCs w:val="24"/>
        </w:rPr>
      </w:pPr>
      <w:r>
        <w:rPr>
          <w:rFonts w:ascii="Times New Roman" w:hAnsi="Times New Roman"/>
          <w:bCs/>
          <w:sz w:val="24"/>
          <w:szCs w:val="24"/>
        </w:rPr>
        <w:t>LICSW Application of Evelyn Romero</w:t>
      </w:r>
    </w:p>
    <w:p w14:paraId="51A6AF60" w14:textId="370A7FDD" w:rsidR="005B3214" w:rsidRDefault="005B3214" w:rsidP="007D687D">
      <w:pPr>
        <w:pStyle w:val="NoSpacing"/>
        <w:numPr>
          <w:ilvl w:val="0"/>
          <w:numId w:val="3"/>
        </w:numPr>
        <w:rPr>
          <w:rFonts w:ascii="Times New Roman" w:hAnsi="Times New Roman"/>
          <w:bCs/>
          <w:sz w:val="24"/>
          <w:szCs w:val="24"/>
        </w:rPr>
      </w:pPr>
      <w:r>
        <w:rPr>
          <w:rFonts w:ascii="Times New Roman" w:hAnsi="Times New Roman"/>
          <w:bCs/>
          <w:sz w:val="24"/>
          <w:szCs w:val="24"/>
        </w:rPr>
        <w:t xml:space="preserve">LICSW </w:t>
      </w:r>
      <w:proofErr w:type="spellStart"/>
      <w:r>
        <w:rPr>
          <w:rFonts w:ascii="Times New Roman" w:hAnsi="Times New Roman"/>
          <w:bCs/>
          <w:sz w:val="24"/>
          <w:szCs w:val="24"/>
        </w:rPr>
        <w:t>Relicensure</w:t>
      </w:r>
      <w:proofErr w:type="spellEnd"/>
      <w:r>
        <w:rPr>
          <w:rFonts w:ascii="Times New Roman" w:hAnsi="Times New Roman"/>
          <w:bCs/>
          <w:sz w:val="24"/>
          <w:szCs w:val="24"/>
        </w:rPr>
        <w:t xml:space="preserve"> Application of Robin Alt and Case File for SW-10-021 (Robin Alt)</w:t>
      </w:r>
    </w:p>
    <w:p w14:paraId="7E348BA7" w14:textId="40DE8BDD" w:rsidR="005B3214" w:rsidRPr="005B3214" w:rsidRDefault="005B3214" w:rsidP="007D687D">
      <w:pPr>
        <w:pStyle w:val="NoSpacing"/>
        <w:numPr>
          <w:ilvl w:val="0"/>
          <w:numId w:val="3"/>
        </w:numPr>
        <w:rPr>
          <w:rFonts w:ascii="Times New Roman" w:hAnsi="Times New Roman"/>
          <w:sz w:val="24"/>
          <w:szCs w:val="24"/>
        </w:rPr>
      </w:pPr>
      <w:r w:rsidRPr="005B3214">
        <w:rPr>
          <w:rFonts w:ascii="Times New Roman" w:hAnsi="Times New Roman"/>
          <w:sz w:val="24"/>
          <w:szCs w:val="24"/>
        </w:rPr>
        <w:t>Courtney Chapman, 2020-001724-IT-ENF, Petition to Terminate Suspension</w:t>
      </w:r>
    </w:p>
    <w:p w14:paraId="3F72B711" w14:textId="77777777" w:rsidR="007D687D" w:rsidRPr="009908FF" w:rsidRDefault="007D687D" w:rsidP="007D687D"/>
    <w:p w14:paraId="557A8B37" w14:textId="77777777" w:rsidR="00033154" w:rsidRPr="009908FF" w:rsidRDefault="00033154" w:rsidP="0072610D"/>
    <w:sectPr w:rsidR="00033154" w:rsidRPr="009908F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DE5DD8" w14:textId="77777777" w:rsidR="000A15C9" w:rsidRDefault="000A15C9" w:rsidP="000A15C9">
      <w:r>
        <w:separator/>
      </w:r>
    </w:p>
  </w:endnote>
  <w:endnote w:type="continuationSeparator" w:id="0">
    <w:p w14:paraId="3C3A9EA0" w14:textId="77777777" w:rsidR="000A15C9" w:rsidRDefault="000A15C9" w:rsidP="000A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FCF2C" w14:textId="77777777" w:rsidR="000A15C9" w:rsidRDefault="000A15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5F2BD" w14:textId="77777777" w:rsidR="000A15C9" w:rsidRDefault="000A15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4AC07" w14:textId="77777777" w:rsidR="000A15C9" w:rsidRDefault="000A1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F29F77" w14:textId="77777777" w:rsidR="000A15C9" w:rsidRDefault="000A15C9" w:rsidP="000A15C9">
      <w:r>
        <w:separator/>
      </w:r>
    </w:p>
  </w:footnote>
  <w:footnote w:type="continuationSeparator" w:id="0">
    <w:p w14:paraId="6CBBD627" w14:textId="77777777" w:rsidR="000A15C9" w:rsidRDefault="000A15C9" w:rsidP="000A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77490" w14:textId="77777777" w:rsidR="000A15C9" w:rsidRDefault="000A1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23353" w14:textId="787DE931" w:rsidR="000A15C9" w:rsidRDefault="000A15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5A70A" w14:textId="77777777" w:rsidR="000A15C9" w:rsidRDefault="000A1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D4AE1"/>
    <w:multiLevelType w:val="hybridMultilevel"/>
    <w:tmpl w:val="28663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FD767D"/>
    <w:multiLevelType w:val="hybridMultilevel"/>
    <w:tmpl w:val="74544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3C7D38"/>
    <w:multiLevelType w:val="hybridMultilevel"/>
    <w:tmpl w:val="01626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7B5450"/>
    <w:multiLevelType w:val="hybridMultilevel"/>
    <w:tmpl w:val="23388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7C7C07"/>
    <w:multiLevelType w:val="hybridMultilevel"/>
    <w:tmpl w:val="C608D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776994">
    <w:abstractNumId w:val="1"/>
  </w:num>
  <w:num w:numId="2" w16cid:durableId="1495992113">
    <w:abstractNumId w:val="2"/>
  </w:num>
  <w:num w:numId="3" w16cid:durableId="577523886">
    <w:abstractNumId w:val="0"/>
  </w:num>
  <w:num w:numId="4" w16cid:durableId="1911576539">
    <w:abstractNumId w:val="3"/>
  </w:num>
  <w:num w:numId="5" w16cid:durableId="850682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056B"/>
    <w:rsid w:val="000537DA"/>
    <w:rsid w:val="000906F2"/>
    <w:rsid w:val="000A15C9"/>
    <w:rsid w:val="000A1DE1"/>
    <w:rsid w:val="000B7D96"/>
    <w:rsid w:val="000C7262"/>
    <w:rsid w:val="000D4141"/>
    <w:rsid w:val="000F315B"/>
    <w:rsid w:val="0010490E"/>
    <w:rsid w:val="0010693E"/>
    <w:rsid w:val="00106E62"/>
    <w:rsid w:val="001125C0"/>
    <w:rsid w:val="0015268B"/>
    <w:rsid w:val="00166A81"/>
    <w:rsid w:val="00177C77"/>
    <w:rsid w:val="001B6693"/>
    <w:rsid w:val="001F085B"/>
    <w:rsid w:val="00260D54"/>
    <w:rsid w:val="00276957"/>
    <w:rsid w:val="00276DCC"/>
    <w:rsid w:val="002A132F"/>
    <w:rsid w:val="002D1C21"/>
    <w:rsid w:val="00301022"/>
    <w:rsid w:val="0033777E"/>
    <w:rsid w:val="00375EAD"/>
    <w:rsid w:val="00385812"/>
    <w:rsid w:val="00392D0B"/>
    <w:rsid w:val="003A7AFC"/>
    <w:rsid w:val="003C60EF"/>
    <w:rsid w:val="004813AC"/>
    <w:rsid w:val="004A1F35"/>
    <w:rsid w:val="004B37A0"/>
    <w:rsid w:val="004B5CFB"/>
    <w:rsid w:val="004D6B39"/>
    <w:rsid w:val="004E0C3F"/>
    <w:rsid w:val="00530145"/>
    <w:rsid w:val="005448AA"/>
    <w:rsid w:val="005B3214"/>
    <w:rsid w:val="006112EF"/>
    <w:rsid w:val="0069627D"/>
    <w:rsid w:val="006D06D9"/>
    <w:rsid w:val="006D77A6"/>
    <w:rsid w:val="00702109"/>
    <w:rsid w:val="0072610D"/>
    <w:rsid w:val="00757006"/>
    <w:rsid w:val="007A0A2E"/>
    <w:rsid w:val="007B3F4B"/>
    <w:rsid w:val="007B7347"/>
    <w:rsid w:val="007D10F3"/>
    <w:rsid w:val="007D687D"/>
    <w:rsid w:val="007F3CDB"/>
    <w:rsid w:val="00806FD6"/>
    <w:rsid w:val="008131FA"/>
    <w:rsid w:val="008F1A42"/>
    <w:rsid w:val="008F5D66"/>
    <w:rsid w:val="00966965"/>
    <w:rsid w:val="009730E5"/>
    <w:rsid w:val="009908FF"/>
    <w:rsid w:val="00995505"/>
    <w:rsid w:val="009D48CD"/>
    <w:rsid w:val="00A65101"/>
    <w:rsid w:val="00A73591"/>
    <w:rsid w:val="00B403BF"/>
    <w:rsid w:val="00B608D9"/>
    <w:rsid w:val="00B80E85"/>
    <w:rsid w:val="00BA4055"/>
    <w:rsid w:val="00BA7FB6"/>
    <w:rsid w:val="00C20BFE"/>
    <w:rsid w:val="00C22705"/>
    <w:rsid w:val="00C46D29"/>
    <w:rsid w:val="00CC1778"/>
    <w:rsid w:val="00CE575B"/>
    <w:rsid w:val="00CF11AF"/>
    <w:rsid w:val="00CF3DE8"/>
    <w:rsid w:val="00D0493F"/>
    <w:rsid w:val="00D56F91"/>
    <w:rsid w:val="00D8671C"/>
    <w:rsid w:val="00D91390"/>
    <w:rsid w:val="00D93670"/>
    <w:rsid w:val="00DA57C3"/>
    <w:rsid w:val="00DC3855"/>
    <w:rsid w:val="00DE4F90"/>
    <w:rsid w:val="00E242A8"/>
    <w:rsid w:val="00E274B8"/>
    <w:rsid w:val="00E60F87"/>
    <w:rsid w:val="00E72707"/>
    <w:rsid w:val="00EE36D5"/>
    <w:rsid w:val="00F0586E"/>
    <w:rsid w:val="00F43932"/>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ListParagraph">
    <w:name w:val="List Paragraph"/>
    <w:basedOn w:val="Normal"/>
    <w:uiPriority w:val="34"/>
    <w:qFormat/>
    <w:rsid w:val="007D687D"/>
    <w:pPr>
      <w:ind w:left="720"/>
      <w:contextualSpacing/>
    </w:pPr>
  </w:style>
  <w:style w:type="paragraph" w:styleId="NoSpacing">
    <w:name w:val="No Spacing"/>
    <w:uiPriority w:val="1"/>
    <w:qFormat/>
    <w:rsid w:val="007D687D"/>
    <w:rPr>
      <w:rFonts w:ascii="Calibri" w:eastAsia="Calibri" w:hAnsi="Calibri"/>
      <w:sz w:val="22"/>
      <w:szCs w:val="22"/>
    </w:rPr>
  </w:style>
  <w:style w:type="paragraph" w:styleId="Header">
    <w:name w:val="header"/>
    <w:basedOn w:val="Normal"/>
    <w:link w:val="HeaderChar"/>
    <w:rsid w:val="000A15C9"/>
    <w:pPr>
      <w:tabs>
        <w:tab w:val="center" w:pos="4680"/>
        <w:tab w:val="right" w:pos="9360"/>
      </w:tabs>
    </w:pPr>
  </w:style>
  <w:style w:type="character" w:customStyle="1" w:styleId="HeaderChar">
    <w:name w:val="Header Char"/>
    <w:basedOn w:val="DefaultParagraphFont"/>
    <w:link w:val="Header"/>
    <w:rsid w:val="000A15C9"/>
    <w:rPr>
      <w:sz w:val="24"/>
    </w:rPr>
  </w:style>
  <w:style w:type="paragraph" w:styleId="Footer">
    <w:name w:val="footer"/>
    <w:basedOn w:val="Normal"/>
    <w:link w:val="FooterChar"/>
    <w:rsid w:val="000A15C9"/>
    <w:pPr>
      <w:tabs>
        <w:tab w:val="center" w:pos="4680"/>
        <w:tab w:val="right" w:pos="9360"/>
      </w:tabs>
    </w:pPr>
  </w:style>
  <w:style w:type="character" w:customStyle="1" w:styleId="FooterChar">
    <w:name w:val="Footer Char"/>
    <w:basedOn w:val="DefaultParagraphFont"/>
    <w:link w:val="Footer"/>
    <w:rsid w:val="000A15C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4</Pages>
  <Words>1126</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Bialas, Brian (DPH)</cp:lastModifiedBy>
  <cp:revision>3</cp:revision>
  <cp:lastPrinted>2015-01-29T14:50:00Z</cp:lastPrinted>
  <dcterms:created xsi:type="dcterms:W3CDTF">2024-02-22T16:47:00Z</dcterms:created>
  <dcterms:modified xsi:type="dcterms:W3CDTF">2024-02-22T16:48:00Z</dcterms:modified>
</cp:coreProperties>
</file>