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2"/>
        <w:ind w:right="3761"/>
      </w:pPr>
      <w:r>
        <w:rPr/>
        <w:t>COMMONWEALTH</w:t>
      </w:r>
      <w:r>
        <w:rPr>
          <w:spacing w:val="-15"/>
        </w:rPr>
        <w:t> </w:t>
      </w:r>
      <w:r>
        <w:rPr/>
        <w:t>OF</w:t>
      </w:r>
      <w:r>
        <w:rPr>
          <w:spacing w:val="-15"/>
        </w:rPr>
        <w:t> </w:t>
      </w:r>
      <w:r>
        <w:rPr/>
        <w:t>MASSACHUSETTS BOARD OF RESPIRATORY CARE</w:t>
      </w:r>
    </w:p>
    <w:p>
      <w:pPr>
        <w:spacing w:before="1"/>
        <w:ind w:left="274" w:right="806"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RESPIRATORY CARE</w:t>
      </w:r>
    </w:p>
    <w:p>
      <w:pPr>
        <w:pStyle w:val="Heading2"/>
      </w:pPr>
      <w:r>
        <w:rPr/>
        <w:t>IN</w:t>
      </w:r>
      <w:r>
        <w:rPr>
          <w:spacing w:val="-3"/>
        </w:rPr>
        <w:t> </w:t>
      </w:r>
      <w:r>
        <w:rPr/>
        <w:t>COMPLIANCE</w:t>
      </w:r>
      <w:r>
        <w:rPr>
          <w:spacing w:val="-1"/>
        </w:rPr>
        <w:t> </w:t>
      </w:r>
      <w:r>
        <w:rPr/>
        <w:t>WITH</w:t>
      </w:r>
      <w:r>
        <w:rPr>
          <w:spacing w:val="-1"/>
        </w:rPr>
        <w:t> </w:t>
      </w:r>
      <w:r>
        <w:rPr/>
        <w:t>THE</w:t>
      </w:r>
      <w:r>
        <w:rPr>
          <w:spacing w:val="-3"/>
        </w:rPr>
        <w:t> </w:t>
      </w:r>
      <w:r>
        <w:rPr/>
        <w:t>OPEN</w:t>
      </w:r>
      <w:r>
        <w:rPr>
          <w:spacing w:val="-2"/>
        </w:rPr>
        <w:t> </w:t>
      </w:r>
      <w:r>
        <w:rPr/>
        <w:t>MEETING</w:t>
      </w:r>
      <w:r>
        <w:rPr>
          <w:spacing w:val="-2"/>
        </w:rPr>
        <w:t> </w:t>
      </w:r>
      <w:r>
        <w:rPr/>
        <w:t>LAW,</w:t>
      </w:r>
      <w:r>
        <w:rPr>
          <w:spacing w:val="-1"/>
        </w:rPr>
        <w:t> </w:t>
      </w:r>
      <w:r>
        <w:rPr/>
        <w:t>M.G.L.</w:t>
      </w:r>
      <w:r>
        <w:rPr>
          <w:spacing w:val="-1"/>
        </w:rPr>
        <w:t> </w:t>
      </w:r>
      <w:r>
        <w:rPr/>
        <w:t>c.</w:t>
      </w:r>
      <w:r>
        <w:rPr>
          <w:spacing w:val="-1"/>
        </w:rPr>
        <w:t> </w:t>
      </w:r>
      <w:r>
        <w:rPr/>
        <w:t>30A,</w:t>
      </w:r>
      <w:r>
        <w:rPr>
          <w:spacing w:val="-1"/>
        </w:rPr>
        <w:t> </w:t>
      </w:r>
      <w:r>
        <w:rPr/>
        <w:t>§</w:t>
      </w:r>
      <w:r>
        <w:rPr>
          <w:spacing w:val="-1"/>
        </w:rPr>
        <w:t> </w:t>
      </w:r>
      <w:r>
        <w:rPr>
          <w:spacing w:val="-5"/>
        </w:rPr>
        <w:t>20</w:t>
      </w:r>
    </w:p>
    <w:p>
      <w:pPr>
        <w:pStyle w:val="BodyText"/>
        <w:spacing w:before="10"/>
        <w:rPr>
          <w:b/>
          <w:sz w:val="23"/>
        </w:rPr>
      </w:pPr>
    </w:p>
    <w:p>
      <w:pPr>
        <w:spacing w:line="252" w:lineRule="exact" w:before="1"/>
        <w:ind w:left="3228" w:right="3759" w:firstLine="0"/>
        <w:jc w:val="center"/>
        <w:rPr>
          <w:b/>
          <w:sz w:val="22"/>
        </w:rPr>
      </w:pPr>
      <w:r>
        <w:rPr>
          <w:b/>
          <w:sz w:val="22"/>
        </w:rPr>
        <w:t>Thursday,</w:t>
      </w:r>
      <w:r>
        <w:rPr>
          <w:b/>
          <w:spacing w:val="-6"/>
          <w:sz w:val="22"/>
        </w:rPr>
        <w:t> </w:t>
      </w:r>
      <w:r>
        <w:rPr>
          <w:b/>
          <w:sz w:val="22"/>
        </w:rPr>
        <w:t>January</w:t>
      </w:r>
      <w:r>
        <w:rPr>
          <w:b/>
          <w:spacing w:val="-4"/>
          <w:sz w:val="22"/>
        </w:rPr>
        <w:t> </w:t>
      </w:r>
      <w:r>
        <w:rPr>
          <w:b/>
          <w:sz w:val="22"/>
        </w:rPr>
        <w:t>20,</w:t>
      </w:r>
      <w:r>
        <w:rPr>
          <w:b/>
          <w:spacing w:val="-4"/>
          <w:sz w:val="22"/>
        </w:rPr>
        <w:t> 2022</w:t>
      </w:r>
    </w:p>
    <w:p>
      <w:pPr>
        <w:spacing w:line="252" w:lineRule="exact" w:before="0"/>
        <w:ind w:left="3228" w:right="3760" w:firstLine="0"/>
        <w:jc w:val="center"/>
        <w:rPr>
          <w:b/>
          <w:sz w:val="22"/>
        </w:rPr>
      </w:pPr>
      <w:r>
        <w:rPr>
          <w:b/>
          <w:sz w:val="22"/>
        </w:rPr>
        <w:t>1:30 </w:t>
      </w:r>
      <w:r>
        <w:rPr>
          <w:b/>
          <w:spacing w:val="-5"/>
          <w:sz w:val="22"/>
        </w:rPr>
        <w:t>PM</w:t>
      </w:r>
    </w:p>
    <w:p>
      <w:pPr>
        <w:pStyle w:val="BodyText"/>
        <w:rPr>
          <w:b/>
          <w:sz w:val="22"/>
        </w:rPr>
      </w:pPr>
    </w:p>
    <w:p>
      <w:pPr>
        <w:spacing w:before="1"/>
        <w:ind w:left="1315" w:right="1849" w:firstLine="0"/>
        <w:jc w:val="center"/>
        <w:rPr>
          <w:b/>
          <w:sz w:val="24"/>
        </w:rPr>
      </w:pPr>
      <w:r>
        <w:rPr>
          <w:b/>
          <w:sz w:val="24"/>
        </w:rPr>
        <w:t>General Session is open to the public and will be held via Webex at: </w:t>
      </w:r>
      <w:hyperlink r:id="rId6">
        <w:r>
          <w:rPr>
            <w:b/>
            <w:color w:val="0000FF"/>
            <w:spacing w:val="-2"/>
            <w:sz w:val="24"/>
            <w:u w:val="single" w:color="0000FF"/>
          </w:rPr>
          <w:t>https://eohhs.webex.com/eohhs/j.php?MTID=m94380a5c15b0ac72afde07bd3cfebb41</w:t>
        </w:r>
      </w:hyperlink>
      <w:r>
        <w:rPr>
          <w:b/>
          <w:color w:val="0000FF"/>
          <w:spacing w:val="-2"/>
          <w:sz w:val="24"/>
        </w:rPr>
        <w:t> </w:t>
      </w:r>
      <w:r>
        <w:rPr>
          <w:b/>
          <w:sz w:val="24"/>
        </w:rPr>
        <w:t>Call-In Telephone number 1-617-315-0704</w:t>
      </w:r>
    </w:p>
    <w:p>
      <w:pPr>
        <w:pStyle w:val="Heading2"/>
        <w:ind w:left="3227" w:right="3761"/>
      </w:pPr>
      <w:r>
        <w:rPr/>
        <w:t>Meeting</w:t>
      </w:r>
      <w:r>
        <w:rPr>
          <w:spacing w:val="-8"/>
        </w:rPr>
        <w:t> </w:t>
      </w:r>
      <w:r>
        <w:rPr/>
        <w:t>Number/Access</w:t>
      </w:r>
      <w:r>
        <w:rPr>
          <w:spacing w:val="-8"/>
        </w:rPr>
        <w:t> </w:t>
      </w:r>
      <w:r>
        <w:rPr/>
        <w:t>Code:</w:t>
      </w:r>
      <w:r>
        <w:rPr>
          <w:spacing w:val="-9"/>
        </w:rPr>
        <w:t> </w:t>
      </w:r>
      <w:r>
        <w:rPr/>
        <w:t>2533</w:t>
      </w:r>
      <w:r>
        <w:rPr>
          <w:spacing w:val="-8"/>
        </w:rPr>
        <w:t> </w:t>
      </w:r>
      <w:r>
        <w:rPr/>
        <w:t>717</w:t>
      </w:r>
      <w:r>
        <w:rPr>
          <w:spacing w:val="-8"/>
        </w:rPr>
        <w:t> </w:t>
      </w:r>
      <w:r>
        <w:rPr/>
        <w:t>4139 Meeting Password: CJkYtjwJ368</w:t>
      </w:r>
    </w:p>
    <w:p>
      <w:pPr>
        <w:spacing w:before="230"/>
        <w:ind w:left="3228" w:right="3758" w:firstLine="0"/>
        <w:jc w:val="center"/>
        <w:rPr>
          <w:b/>
          <w:sz w:val="24"/>
        </w:rPr>
      </w:pPr>
      <w:bookmarkStart w:name="Agenda" w:id="1"/>
      <w:bookmarkEnd w:id="1"/>
      <w:r>
        <w:rPr/>
      </w:r>
      <w:r>
        <w:rPr>
          <w:b/>
          <w:spacing w:val="-2"/>
          <w:sz w:val="24"/>
          <w:u w:val="single"/>
        </w:rPr>
        <w:t>Agenda</w:t>
      </w:r>
    </w:p>
    <w:p>
      <w:pPr>
        <w:pStyle w:val="BodyText"/>
        <w:spacing w:before="5"/>
        <w:rPr>
          <w:b/>
          <w:sz w:val="17"/>
        </w:rPr>
      </w:pPr>
    </w:p>
    <w:p>
      <w:pPr>
        <w:spacing w:before="92"/>
        <w:ind w:left="3228" w:right="3758" w:firstLine="0"/>
        <w:jc w:val="center"/>
        <w:rPr>
          <w:b/>
          <w:sz w:val="22"/>
        </w:rPr>
      </w:pPr>
      <w:r>
        <w:rPr>
          <w:b/>
          <w:sz w:val="22"/>
        </w:rPr>
        <w:t>All</w:t>
      </w:r>
      <w:r>
        <w:rPr>
          <w:b/>
          <w:spacing w:val="-4"/>
          <w:sz w:val="22"/>
        </w:rPr>
        <w:t> </w:t>
      </w:r>
      <w:r>
        <w:rPr>
          <w:b/>
          <w:sz w:val="22"/>
        </w:rPr>
        <w:t>Votes</w:t>
      </w:r>
      <w:r>
        <w:rPr>
          <w:b/>
          <w:spacing w:val="-4"/>
          <w:sz w:val="22"/>
        </w:rPr>
        <w:t> </w:t>
      </w:r>
      <w:r>
        <w:rPr>
          <w:b/>
          <w:sz w:val="22"/>
        </w:rPr>
        <w:t>Must</w:t>
      </w:r>
      <w:r>
        <w:rPr>
          <w:b/>
          <w:spacing w:val="-1"/>
          <w:sz w:val="22"/>
        </w:rPr>
        <w:t> </w:t>
      </w:r>
      <w:r>
        <w:rPr>
          <w:b/>
          <w:sz w:val="22"/>
        </w:rPr>
        <w:t>Be</w:t>
      </w:r>
      <w:r>
        <w:rPr>
          <w:b/>
          <w:spacing w:val="-2"/>
          <w:sz w:val="22"/>
        </w:rPr>
        <w:t> </w:t>
      </w:r>
      <w:r>
        <w:rPr>
          <w:b/>
          <w:sz w:val="22"/>
        </w:rPr>
        <w:t>Via</w:t>
      </w:r>
      <w:r>
        <w:rPr>
          <w:b/>
          <w:spacing w:val="-2"/>
          <w:sz w:val="22"/>
        </w:rPr>
        <w:t> </w:t>
      </w:r>
      <w:r>
        <w:rPr>
          <w:b/>
          <w:sz w:val="22"/>
        </w:rPr>
        <w:t>Roll</w:t>
      </w:r>
      <w:r>
        <w:rPr>
          <w:b/>
          <w:spacing w:val="-1"/>
          <w:sz w:val="22"/>
        </w:rPr>
        <w:t> </w:t>
      </w:r>
      <w:r>
        <w:rPr>
          <w:b/>
          <w:spacing w:val="-4"/>
          <w:sz w:val="22"/>
        </w:rPr>
        <w:t>Call</w:t>
      </w:r>
    </w:p>
    <w:p>
      <w:pPr>
        <w:pStyle w:val="BodyText"/>
        <w:spacing w:before="1"/>
        <w:rPr>
          <w:b/>
          <w:sz w:val="20"/>
        </w:rPr>
      </w:pPr>
    </w:p>
    <w:tbl>
      <w:tblPr>
        <w:tblW w:w="0" w:type="auto"/>
        <w:jc w:val="left"/>
        <w:tblInd w:w="4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2"/>
        <w:gridCol w:w="720"/>
        <w:gridCol w:w="6840"/>
        <w:gridCol w:w="1361"/>
        <w:gridCol w:w="1109"/>
      </w:tblGrid>
      <w:tr>
        <w:trPr>
          <w:trHeight w:val="553" w:hRule="atLeast"/>
        </w:trPr>
        <w:tc>
          <w:tcPr>
            <w:tcW w:w="792" w:type="dxa"/>
          </w:tcPr>
          <w:p>
            <w:pPr>
              <w:pStyle w:val="TableParagraph"/>
              <w:spacing w:before="1"/>
              <w:ind w:left="129"/>
              <w:rPr>
                <w:b/>
                <w:sz w:val="24"/>
              </w:rPr>
            </w:pPr>
            <w:r>
              <w:rPr>
                <w:b/>
                <w:spacing w:val="-4"/>
                <w:sz w:val="24"/>
              </w:rPr>
              <w:t>Time</w:t>
            </w:r>
          </w:p>
        </w:tc>
        <w:tc>
          <w:tcPr>
            <w:tcW w:w="720" w:type="dxa"/>
          </w:tcPr>
          <w:p>
            <w:pPr>
              <w:pStyle w:val="TableParagraph"/>
              <w:spacing w:line="270" w:lineRule="atLeast"/>
              <w:ind w:left="299" w:right="102" w:hanging="180"/>
              <w:rPr>
                <w:b/>
                <w:sz w:val="24"/>
              </w:rPr>
            </w:pPr>
            <w:r>
              <w:rPr>
                <w:b/>
                <w:spacing w:val="-4"/>
                <w:sz w:val="24"/>
              </w:rPr>
              <w:t>Item </w:t>
            </w:r>
            <w:r>
              <w:rPr>
                <w:b/>
                <w:spacing w:val="-10"/>
                <w:sz w:val="24"/>
              </w:rPr>
              <w:t>#</w:t>
            </w:r>
          </w:p>
        </w:tc>
        <w:tc>
          <w:tcPr>
            <w:tcW w:w="6840" w:type="dxa"/>
          </w:tcPr>
          <w:p>
            <w:pPr>
              <w:pStyle w:val="TableParagraph"/>
              <w:spacing w:before="1"/>
              <w:ind w:left="3166" w:right="3155"/>
              <w:jc w:val="center"/>
              <w:rPr>
                <w:b/>
                <w:sz w:val="24"/>
              </w:rPr>
            </w:pPr>
            <w:r>
              <w:rPr>
                <w:b/>
                <w:spacing w:val="-4"/>
                <w:sz w:val="24"/>
              </w:rPr>
              <w:t>Item</w:t>
            </w:r>
          </w:p>
        </w:tc>
        <w:tc>
          <w:tcPr>
            <w:tcW w:w="1361" w:type="dxa"/>
          </w:tcPr>
          <w:p>
            <w:pPr>
              <w:pStyle w:val="TableParagraph"/>
              <w:spacing w:before="138"/>
              <w:ind w:left="251"/>
              <w:rPr>
                <w:b/>
                <w:sz w:val="24"/>
              </w:rPr>
            </w:pPr>
            <w:r>
              <w:rPr>
                <w:b/>
                <w:spacing w:val="-2"/>
                <w:sz w:val="24"/>
              </w:rPr>
              <w:t>Exhibits</w:t>
            </w:r>
          </w:p>
        </w:tc>
        <w:tc>
          <w:tcPr>
            <w:tcW w:w="1109" w:type="dxa"/>
          </w:tcPr>
          <w:p>
            <w:pPr>
              <w:pStyle w:val="TableParagraph"/>
              <w:spacing w:line="270" w:lineRule="atLeast"/>
              <w:ind w:left="145" w:right="129" w:firstLine="160"/>
              <w:rPr>
                <w:b/>
                <w:sz w:val="24"/>
              </w:rPr>
            </w:pPr>
            <w:r>
              <w:rPr>
                <w:b/>
                <w:spacing w:val="-2"/>
                <w:sz w:val="24"/>
              </w:rPr>
              <w:t>Staff Contact</w:t>
            </w:r>
          </w:p>
        </w:tc>
      </w:tr>
      <w:tr>
        <w:trPr>
          <w:trHeight w:val="1103" w:hRule="atLeast"/>
        </w:trPr>
        <w:tc>
          <w:tcPr>
            <w:tcW w:w="792" w:type="dxa"/>
          </w:tcPr>
          <w:p>
            <w:pPr>
              <w:pStyle w:val="TableParagraph"/>
              <w:spacing w:line="275" w:lineRule="exact"/>
              <w:ind w:left="174"/>
              <w:rPr>
                <w:b/>
                <w:sz w:val="24"/>
              </w:rPr>
            </w:pPr>
            <w:r>
              <w:rPr>
                <w:b/>
                <w:spacing w:val="-4"/>
                <w:sz w:val="24"/>
              </w:rPr>
              <w:t>1:30</w:t>
            </w:r>
          </w:p>
          <w:p>
            <w:pPr>
              <w:pStyle w:val="TableParagraph"/>
              <w:ind w:left="208"/>
              <w:rPr>
                <w:b/>
                <w:sz w:val="24"/>
              </w:rPr>
            </w:pPr>
            <w:r>
              <w:rPr>
                <w:b/>
                <w:spacing w:val="-5"/>
                <w:sz w:val="24"/>
              </w:rPr>
              <w:t>PM</w:t>
            </w:r>
          </w:p>
        </w:tc>
        <w:tc>
          <w:tcPr>
            <w:tcW w:w="720" w:type="dxa"/>
          </w:tcPr>
          <w:p>
            <w:pPr>
              <w:pStyle w:val="TableParagraph"/>
              <w:spacing w:line="275" w:lineRule="exact"/>
              <w:ind w:left="11"/>
              <w:jc w:val="center"/>
              <w:rPr>
                <w:b/>
                <w:sz w:val="24"/>
              </w:rPr>
            </w:pPr>
            <w:r>
              <w:rPr>
                <w:b/>
                <w:sz w:val="24"/>
              </w:rPr>
              <w:t>I</w:t>
            </w:r>
          </w:p>
        </w:tc>
        <w:tc>
          <w:tcPr>
            <w:tcW w:w="6840" w:type="dxa"/>
          </w:tcPr>
          <w:p>
            <w:pPr>
              <w:pStyle w:val="TableParagraph"/>
              <w:ind w:left="107" w:right="3858"/>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7"/>
              <w:rPr>
                <w:b/>
                <w:sz w:val="24"/>
              </w:rPr>
            </w:pPr>
            <w:r>
              <w:rPr>
                <w:b/>
                <w:sz w:val="24"/>
              </w:rPr>
              <w:t>Notice</w:t>
            </w:r>
            <w:r>
              <w:rPr>
                <w:b/>
                <w:spacing w:val="-3"/>
                <w:sz w:val="24"/>
              </w:rPr>
              <w:t> </w:t>
            </w:r>
            <w:r>
              <w:rPr>
                <w:b/>
                <w:sz w:val="24"/>
              </w:rPr>
              <w:t>of</w:t>
            </w:r>
            <w:r>
              <w:rPr>
                <w:b/>
                <w:spacing w:val="-2"/>
                <w:sz w:val="24"/>
              </w:rPr>
              <w:t> </w:t>
            </w:r>
            <w:r>
              <w:rPr>
                <w:b/>
                <w:sz w:val="24"/>
              </w:rPr>
              <w:t>electronic</w:t>
            </w:r>
            <w:r>
              <w:rPr>
                <w:b/>
                <w:spacing w:val="-2"/>
                <w:sz w:val="24"/>
              </w:rPr>
              <w:t> recording</w:t>
            </w:r>
          </w:p>
        </w:tc>
        <w:tc>
          <w:tcPr>
            <w:tcW w:w="1361" w:type="dxa"/>
          </w:tcPr>
          <w:p>
            <w:pPr>
              <w:pStyle w:val="TableParagraph"/>
              <w:rPr>
                <w:sz w:val="22"/>
              </w:rPr>
            </w:pPr>
          </w:p>
        </w:tc>
        <w:tc>
          <w:tcPr>
            <w:tcW w:w="1109" w:type="dxa"/>
          </w:tcPr>
          <w:p>
            <w:pPr>
              <w:pStyle w:val="TableParagraph"/>
              <w:spacing w:before="9"/>
              <w:rPr>
                <w:b/>
                <w:sz w:val="35"/>
              </w:rPr>
            </w:pPr>
          </w:p>
          <w:p>
            <w:pPr>
              <w:pStyle w:val="TableParagraph"/>
              <w:ind w:left="277" w:right="263"/>
              <w:jc w:val="center"/>
              <w:rPr>
                <w:sz w:val="24"/>
              </w:rPr>
            </w:pPr>
            <w:r>
              <w:rPr>
                <w:spacing w:val="-4"/>
                <w:sz w:val="24"/>
              </w:rPr>
              <w:t>Chair</w:t>
            </w:r>
          </w:p>
        </w:tc>
      </w:tr>
      <w:tr>
        <w:trPr>
          <w:trHeight w:val="827" w:hRule="atLeast"/>
        </w:trPr>
        <w:tc>
          <w:tcPr>
            <w:tcW w:w="792" w:type="dxa"/>
          </w:tcPr>
          <w:p>
            <w:pPr>
              <w:pStyle w:val="TableParagraph"/>
              <w:rPr>
                <w:sz w:val="22"/>
              </w:rPr>
            </w:pPr>
          </w:p>
        </w:tc>
        <w:tc>
          <w:tcPr>
            <w:tcW w:w="720" w:type="dxa"/>
          </w:tcPr>
          <w:p>
            <w:pPr>
              <w:pStyle w:val="TableParagraph"/>
              <w:spacing w:line="275" w:lineRule="exact"/>
              <w:ind w:left="119" w:right="105"/>
              <w:jc w:val="center"/>
              <w:rPr>
                <w:b/>
                <w:sz w:val="24"/>
              </w:rPr>
            </w:pPr>
            <w:r>
              <w:rPr>
                <w:b/>
                <w:spacing w:val="-5"/>
                <w:sz w:val="24"/>
              </w:rPr>
              <w:t>II</w:t>
            </w:r>
          </w:p>
        </w:tc>
        <w:tc>
          <w:tcPr>
            <w:tcW w:w="6840" w:type="dxa"/>
          </w:tcPr>
          <w:p>
            <w:pPr>
              <w:pStyle w:val="TableParagraph"/>
              <w:ind w:left="107" w:right="3858"/>
              <w:rPr>
                <w:b/>
                <w:sz w:val="24"/>
              </w:rPr>
            </w:pPr>
            <w:r>
              <w:rPr>
                <w:b/>
                <w:sz w:val="24"/>
              </w:rPr>
              <w:t>Conflict of Interest Approval</w:t>
            </w:r>
            <w:r>
              <w:rPr>
                <w:b/>
                <w:spacing w:val="-15"/>
                <w:sz w:val="24"/>
              </w:rPr>
              <w:t> </w:t>
            </w:r>
            <w:r>
              <w:rPr>
                <w:b/>
                <w:sz w:val="24"/>
              </w:rPr>
              <w:t>of</w:t>
            </w:r>
            <w:r>
              <w:rPr>
                <w:b/>
                <w:spacing w:val="-15"/>
                <w:sz w:val="24"/>
              </w:rPr>
              <w:t> </w:t>
            </w:r>
            <w:r>
              <w:rPr>
                <w:b/>
                <w:sz w:val="24"/>
              </w:rPr>
              <w:t>Agenda</w:t>
            </w:r>
          </w:p>
        </w:tc>
        <w:tc>
          <w:tcPr>
            <w:tcW w:w="1361" w:type="dxa"/>
          </w:tcPr>
          <w:p>
            <w:pPr>
              <w:pStyle w:val="TableParagraph"/>
              <w:spacing w:before="138"/>
              <w:ind w:left="306" w:right="285" w:firstLine="120"/>
              <w:rPr>
                <w:sz w:val="24"/>
              </w:rPr>
            </w:pPr>
            <w:r>
              <w:rPr>
                <w:spacing w:val="-2"/>
                <w:sz w:val="24"/>
              </w:rPr>
              <w:t>Draft Agenda</w:t>
            </w:r>
          </w:p>
        </w:tc>
        <w:tc>
          <w:tcPr>
            <w:tcW w:w="1109" w:type="dxa"/>
          </w:tcPr>
          <w:p>
            <w:pPr>
              <w:pStyle w:val="TableParagraph"/>
              <w:rPr>
                <w:b/>
                <w:sz w:val="36"/>
              </w:rPr>
            </w:pPr>
          </w:p>
          <w:p>
            <w:pPr>
              <w:pStyle w:val="TableParagraph"/>
              <w:ind w:left="277" w:right="263"/>
              <w:jc w:val="center"/>
              <w:rPr>
                <w:sz w:val="24"/>
              </w:rPr>
            </w:pPr>
            <w:r>
              <w:rPr>
                <w:spacing w:val="-4"/>
                <w:sz w:val="24"/>
              </w:rPr>
              <w:t>Chair</w:t>
            </w:r>
          </w:p>
        </w:tc>
      </w:tr>
      <w:tr>
        <w:trPr>
          <w:trHeight w:val="827" w:hRule="atLeast"/>
        </w:trPr>
        <w:tc>
          <w:tcPr>
            <w:tcW w:w="792" w:type="dxa"/>
          </w:tcPr>
          <w:p>
            <w:pPr>
              <w:pStyle w:val="TableParagraph"/>
              <w:rPr>
                <w:sz w:val="22"/>
              </w:rPr>
            </w:pPr>
          </w:p>
        </w:tc>
        <w:tc>
          <w:tcPr>
            <w:tcW w:w="720" w:type="dxa"/>
          </w:tcPr>
          <w:p>
            <w:pPr>
              <w:pStyle w:val="TableParagraph"/>
              <w:spacing w:line="275" w:lineRule="exact"/>
              <w:ind w:left="119" w:right="107"/>
              <w:jc w:val="center"/>
              <w:rPr>
                <w:b/>
                <w:sz w:val="24"/>
              </w:rPr>
            </w:pPr>
            <w:r>
              <w:rPr>
                <w:b/>
                <w:spacing w:val="-5"/>
                <w:sz w:val="24"/>
              </w:rPr>
              <w:t>III</w:t>
            </w:r>
          </w:p>
        </w:tc>
        <w:tc>
          <w:tcPr>
            <w:tcW w:w="6840" w:type="dxa"/>
          </w:tcPr>
          <w:p>
            <w:pPr>
              <w:pStyle w:val="TableParagraph"/>
              <w:spacing w:line="275" w:lineRule="exact"/>
              <w:ind w:left="107"/>
              <w:rPr>
                <w:b/>
                <w:sz w:val="24"/>
              </w:rPr>
            </w:pPr>
            <w:r>
              <w:rPr>
                <w:b/>
                <w:sz w:val="24"/>
              </w:rPr>
              <w:t>Approval</w:t>
            </w:r>
            <w:r>
              <w:rPr>
                <w:b/>
                <w:spacing w:val="-1"/>
                <w:sz w:val="24"/>
              </w:rPr>
              <w:t> </w:t>
            </w:r>
            <w:r>
              <w:rPr>
                <w:b/>
                <w:sz w:val="24"/>
              </w:rPr>
              <w:t>of</w:t>
            </w:r>
            <w:r>
              <w:rPr>
                <w:b/>
                <w:spacing w:val="-2"/>
                <w:sz w:val="24"/>
              </w:rPr>
              <w:t> Minutes</w:t>
            </w:r>
          </w:p>
          <w:p>
            <w:pPr>
              <w:pStyle w:val="TableParagraph"/>
              <w:ind w:left="467"/>
              <w:rPr>
                <w:sz w:val="24"/>
              </w:rPr>
            </w:pPr>
            <w:r>
              <w:rPr>
                <w:sz w:val="24"/>
              </w:rPr>
              <w:t>A.</w:t>
            </w:r>
            <w:r>
              <w:rPr>
                <w:spacing w:val="64"/>
                <w:sz w:val="24"/>
              </w:rPr>
              <w:t> </w:t>
            </w:r>
            <w:r>
              <w:rPr>
                <w:sz w:val="24"/>
              </w:rPr>
              <w:t>December</w:t>
            </w:r>
            <w:r>
              <w:rPr>
                <w:spacing w:val="-2"/>
                <w:sz w:val="24"/>
              </w:rPr>
              <w:t> </w:t>
            </w:r>
            <w:r>
              <w:rPr>
                <w:sz w:val="24"/>
              </w:rPr>
              <w:t>16,</w:t>
            </w:r>
            <w:r>
              <w:rPr>
                <w:spacing w:val="-1"/>
                <w:sz w:val="24"/>
              </w:rPr>
              <w:t> </w:t>
            </w:r>
            <w:r>
              <w:rPr>
                <w:sz w:val="24"/>
              </w:rPr>
              <w:t>2021</w:t>
            </w:r>
            <w:r>
              <w:rPr>
                <w:spacing w:val="-1"/>
                <w:sz w:val="24"/>
              </w:rPr>
              <w:t> </w:t>
            </w:r>
            <w:r>
              <w:rPr>
                <w:sz w:val="24"/>
              </w:rPr>
              <w:t>Board</w:t>
            </w:r>
            <w:r>
              <w:rPr>
                <w:spacing w:val="-1"/>
                <w:sz w:val="24"/>
              </w:rPr>
              <w:t> </w:t>
            </w:r>
            <w:r>
              <w:rPr>
                <w:sz w:val="24"/>
              </w:rPr>
              <w:t>Meeting</w:t>
            </w:r>
            <w:r>
              <w:rPr>
                <w:spacing w:val="-1"/>
                <w:sz w:val="24"/>
              </w:rPr>
              <w:t> </w:t>
            </w:r>
            <w:r>
              <w:rPr>
                <w:spacing w:val="-2"/>
                <w:sz w:val="24"/>
              </w:rPr>
              <w:t>Minutes</w:t>
            </w:r>
          </w:p>
        </w:tc>
        <w:tc>
          <w:tcPr>
            <w:tcW w:w="1361" w:type="dxa"/>
          </w:tcPr>
          <w:p>
            <w:pPr>
              <w:pStyle w:val="TableParagraph"/>
              <w:spacing w:before="138"/>
              <w:ind w:left="285" w:right="268" w:firstLine="141"/>
              <w:rPr>
                <w:sz w:val="24"/>
              </w:rPr>
            </w:pPr>
            <w:r>
              <w:rPr>
                <w:spacing w:val="-4"/>
                <w:sz w:val="24"/>
              </w:rPr>
              <w:t>Draft </w:t>
            </w:r>
            <w:r>
              <w:rPr>
                <w:spacing w:val="-2"/>
                <w:sz w:val="24"/>
              </w:rPr>
              <w:t>Minutes</w:t>
            </w:r>
          </w:p>
        </w:tc>
        <w:tc>
          <w:tcPr>
            <w:tcW w:w="1109" w:type="dxa"/>
          </w:tcPr>
          <w:p>
            <w:pPr>
              <w:pStyle w:val="TableParagraph"/>
              <w:rPr>
                <w:b/>
                <w:sz w:val="36"/>
              </w:rPr>
            </w:pPr>
          </w:p>
          <w:p>
            <w:pPr>
              <w:pStyle w:val="TableParagraph"/>
              <w:ind w:left="277" w:right="263"/>
              <w:jc w:val="center"/>
              <w:rPr>
                <w:sz w:val="24"/>
              </w:rPr>
            </w:pPr>
            <w:r>
              <w:rPr>
                <w:spacing w:val="-4"/>
                <w:sz w:val="24"/>
              </w:rPr>
              <w:t>Chair</w:t>
            </w:r>
          </w:p>
        </w:tc>
      </w:tr>
      <w:tr>
        <w:trPr>
          <w:trHeight w:val="1458" w:hRule="atLeast"/>
        </w:trPr>
        <w:tc>
          <w:tcPr>
            <w:tcW w:w="792" w:type="dxa"/>
          </w:tcPr>
          <w:p>
            <w:pPr>
              <w:pStyle w:val="TableParagraph"/>
              <w:rPr>
                <w:sz w:val="22"/>
              </w:rPr>
            </w:pPr>
          </w:p>
        </w:tc>
        <w:tc>
          <w:tcPr>
            <w:tcW w:w="720" w:type="dxa"/>
          </w:tcPr>
          <w:p>
            <w:pPr>
              <w:pStyle w:val="TableParagraph"/>
              <w:spacing w:before="1"/>
              <w:ind w:left="119" w:right="107"/>
              <w:jc w:val="center"/>
              <w:rPr>
                <w:b/>
                <w:sz w:val="24"/>
              </w:rPr>
            </w:pPr>
            <w:r>
              <w:rPr>
                <w:b/>
                <w:spacing w:val="-5"/>
                <w:sz w:val="24"/>
              </w:rPr>
              <w:t>IV</w:t>
            </w:r>
          </w:p>
        </w:tc>
        <w:tc>
          <w:tcPr>
            <w:tcW w:w="6840" w:type="dxa"/>
          </w:tcPr>
          <w:p>
            <w:pPr>
              <w:pStyle w:val="TableParagraph"/>
              <w:spacing w:line="275" w:lineRule="exact" w:before="1"/>
              <w:ind w:left="107"/>
              <w:rPr>
                <w:b/>
                <w:sz w:val="24"/>
              </w:rPr>
            </w:pPr>
            <w:r>
              <w:rPr>
                <w:b/>
                <w:sz w:val="24"/>
              </w:rPr>
              <w:t>Open</w:t>
            </w:r>
            <w:r>
              <w:rPr>
                <w:b/>
                <w:spacing w:val="-3"/>
                <w:sz w:val="24"/>
              </w:rPr>
              <w:t> </w:t>
            </w:r>
            <w:r>
              <w:rPr>
                <w:b/>
                <w:sz w:val="24"/>
              </w:rPr>
              <w:t>Investigations:</w:t>
            </w:r>
            <w:r>
              <w:rPr>
                <w:b/>
                <w:spacing w:val="-2"/>
                <w:sz w:val="24"/>
              </w:rPr>
              <w:t> </w:t>
            </w:r>
            <w:r>
              <w:rPr>
                <w:b/>
                <w:spacing w:val="-5"/>
                <w:sz w:val="24"/>
              </w:rPr>
              <w:t>N/A</w:t>
            </w:r>
          </w:p>
          <w:p>
            <w:pPr>
              <w:pStyle w:val="TableParagraph"/>
              <w:spacing w:line="275" w:lineRule="exact"/>
              <w:ind w:left="107"/>
              <w:rPr>
                <w:sz w:val="24"/>
              </w:rPr>
            </w:pPr>
            <w:r>
              <w:rPr>
                <w:sz w:val="24"/>
              </w:rPr>
              <w:t>Triage:</w:t>
            </w:r>
            <w:r>
              <w:rPr>
                <w:spacing w:val="-4"/>
                <w:sz w:val="24"/>
              </w:rPr>
              <w:t> </w:t>
            </w:r>
            <w:r>
              <w:rPr>
                <w:spacing w:val="-5"/>
                <w:sz w:val="24"/>
              </w:rPr>
              <w:t>N/A</w:t>
            </w:r>
          </w:p>
          <w:p>
            <w:pPr>
              <w:pStyle w:val="TableParagraph"/>
              <w:ind w:left="107" w:right="3858"/>
              <w:rPr>
                <w:sz w:val="24"/>
              </w:rPr>
            </w:pPr>
            <w:r>
              <w:rPr>
                <w:sz w:val="24"/>
              </w:rPr>
              <w:t>Staff</w:t>
            </w:r>
            <w:r>
              <w:rPr>
                <w:spacing w:val="-15"/>
                <w:sz w:val="24"/>
              </w:rPr>
              <w:t> </w:t>
            </w:r>
            <w:r>
              <w:rPr>
                <w:sz w:val="24"/>
              </w:rPr>
              <w:t>Assignments:</w:t>
            </w:r>
            <w:r>
              <w:rPr>
                <w:spacing w:val="-15"/>
                <w:sz w:val="24"/>
              </w:rPr>
              <w:t> </w:t>
            </w:r>
            <w:r>
              <w:rPr>
                <w:sz w:val="24"/>
              </w:rPr>
              <w:t>N/A Complaint: N/A</w:t>
            </w:r>
          </w:p>
        </w:tc>
        <w:tc>
          <w:tcPr>
            <w:tcW w:w="1361" w:type="dxa"/>
          </w:tcPr>
          <w:p>
            <w:pPr>
              <w:pStyle w:val="TableParagraph"/>
              <w:rPr>
                <w:sz w:val="22"/>
              </w:rPr>
            </w:pPr>
          </w:p>
        </w:tc>
        <w:tc>
          <w:tcPr>
            <w:tcW w:w="1109" w:type="dxa"/>
          </w:tcPr>
          <w:p>
            <w:pPr>
              <w:pStyle w:val="TableParagraph"/>
              <w:rPr>
                <w:sz w:val="22"/>
              </w:rPr>
            </w:pPr>
          </w:p>
        </w:tc>
      </w:tr>
      <w:tr>
        <w:trPr>
          <w:trHeight w:val="1655" w:hRule="atLeast"/>
        </w:trPr>
        <w:tc>
          <w:tcPr>
            <w:tcW w:w="792" w:type="dxa"/>
          </w:tcPr>
          <w:p>
            <w:pPr>
              <w:pStyle w:val="TableParagraph"/>
              <w:rPr>
                <w:sz w:val="22"/>
              </w:rPr>
            </w:pPr>
          </w:p>
        </w:tc>
        <w:tc>
          <w:tcPr>
            <w:tcW w:w="720" w:type="dxa"/>
          </w:tcPr>
          <w:p>
            <w:pPr>
              <w:pStyle w:val="TableParagraph"/>
              <w:spacing w:line="275" w:lineRule="exact"/>
              <w:ind w:left="14"/>
              <w:jc w:val="center"/>
              <w:rPr>
                <w:b/>
                <w:sz w:val="24"/>
              </w:rPr>
            </w:pPr>
            <w:r>
              <w:rPr>
                <w:b/>
                <w:sz w:val="24"/>
              </w:rPr>
              <w:t>V</w:t>
            </w:r>
          </w:p>
        </w:tc>
        <w:tc>
          <w:tcPr>
            <w:tcW w:w="6840" w:type="dxa"/>
          </w:tcPr>
          <w:p>
            <w:pPr>
              <w:pStyle w:val="TableParagraph"/>
              <w:spacing w:line="275" w:lineRule="exact"/>
              <w:ind w:left="107"/>
              <w:rPr>
                <w:b/>
                <w:sz w:val="24"/>
              </w:rPr>
            </w:pPr>
            <w:r>
              <w:rPr>
                <w:b/>
                <w:sz w:val="24"/>
              </w:rPr>
              <w:t>Flex</w:t>
            </w:r>
            <w:r>
              <w:rPr>
                <w:b/>
                <w:spacing w:val="-2"/>
                <w:sz w:val="24"/>
              </w:rPr>
              <w:t> Session</w:t>
            </w:r>
          </w:p>
          <w:p>
            <w:pPr>
              <w:pStyle w:val="TableParagraph"/>
              <w:numPr>
                <w:ilvl w:val="0"/>
                <w:numId w:val="1"/>
              </w:numPr>
              <w:tabs>
                <w:tab w:pos="1188" w:val="left" w:leader="none"/>
              </w:tabs>
              <w:spacing w:line="240" w:lineRule="auto" w:before="0" w:after="0"/>
              <w:ind w:left="1187" w:right="0" w:hanging="361"/>
              <w:jc w:val="left"/>
              <w:rPr>
                <w:sz w:val="24"/>
              </w:rPr>
            </w:pPr>
            <w:r>
              <w:rPr>
                <w:spacing w:val="-2"/>
                <w:sz w:val="24"/>
              </w:rPr>
              <w:t>Announcements</w:t>
            </w:r>
          </w:p>
          <w:p>
            <w:pPr>
              <w:pStyle w:val="TableParagraph"/>
              <w:numPr>
                <w:ilvl w:val="1"/>
                <w:numId w:val="1"/>
              </w:numPr>
              <w:tabs>
                <w:tab w:pos="1548" w:val="left" w:leader="none"/>
              </w:tabs>
              <w:spacing w:line="240" w:lineRule="auto" w:before="0" w:after="0"/>
              <w:ind w:left="1547" w:right="0" w:hanging="361"/>
              <w:jc w:val="left"/>
              <w:rPr>
                <w:sz w:val="24"/>
              </w:rPr>
            </w:pPr>
            <w:r>
              <w:rPr>
                <w:sz w:val="24"/>
              </w:rPr>
              <w:t>CY2022</w:t>
            </w:r>
            <w:r>
              <w:rPr>
                <w:spacing w:val="-2"/>
                <w:sz w:val="24"/>
              </w:rPr>
              <w:t> </w:t>
            </w:r>
            <w:r>
              <w:rPr>
                <w:sz w:val="24"/>
              </w:rPr>
              <w:t>Board</w:t>
            </w:r>
            <w:r>
              <w:rPr>
                <w:spacing w:val="-2"/>
                <w:sz w:val="24"/>
              </w:rPr>
              <w:t> </w:t>
            </w:r>
            <w:r>
              <w:rPr>
                <w:sz w:val="24"/>
              </w:rPr>
              <w:t>Meeting</w:t>
            </w:r>
            <w:r>
              <w:rPr>
                <w:spacing w:val="1"/>
                <w:sz w:val="24"/>
              </w:rPr>
              <w:t> </w:t>
            </w:r>
            <w:r>
              <w:rPr>
                <w:spacing w:val="-2"/>
                <w:sz w:val="24"/>
              </w:rPr>
              <w:t>Dates</w:t>
            </w:r>
          </w:p>
          <w:p>
            <w:pPr>
              <w:pStyle w:val="TableParagraph"/>
              <w:numPr>
                <w:ilvl w:val="0"/>
                <w:numId w:val="1"/>
              </w:numPr>
              <w:tabs>
                <w:tab w:pos="1188" w:val="left" w:leader="none"/>
              </w:tabs>
              <w:spacing w:line="240" w:lineRule="auto" w:before="0" w:after="0"/>
              <w:ind w:left="1187"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p>
            <w:pPr>
              <w:pStyle w:val="TableParagraph"/>
              <w:numPr>
                <w:ilvl w:val="0"/>
                <w:numId w:val="1"/>
              </w:numPr>
              <w:tabs>
                <w:tab w:pos="1188" w:val="left" w:leader="none"/>
              </w:tabs>
              <w:spacing w:line="240" w:lineRule="auto" w:before="0" w:after="0"/>
              <w:ind w:left="1187" w:right="0" w:hanging="361"/>
              <w:jc w:val="left"/>
              <w:rPr>
                <w:sz w:val="24"/>
              </w:rPr>
            </w:pPr>
            <w:r>
              <w:rPr>
                <w:sz w:val="24"/>
              </w:rPr>
              <w:t>DME</w:t>
            </w:r>
            <w:r>
              <w:rPr>
                <w:spacing w:val="-8"/>
                <w:sz w:val="24"/>
              </w:rPr>
              <w:t> </w:t>
            </w:r>
            <w:r>
              <w:rPr>
                <w:sz w:val="24"/>
              </w:rPr>
              <w:t>Companies</w:t>
            </w:r>
            <w:r>
              <w:rPr>
                <w:spacing w:val="-4"/>
                <w:sz w:val="24"/>
              </w:rPr>
              <w:t> </w:t>
            </w:r>
            <w:r>
              <w:rPr>
                <w:sz w:val="24"/>
              </w:rPr>
              <w:t>Discussion-follow-</w:t>
            </w:r>
            <w:r>
              <w:rPr>
                <w:spacing w:val="-5"/>
                <w:sz w:val="24"/>
              </w:rPr>
              <w:t>up</w:t>
            </w:r>
          </w:p>
        </w:tc>
        <w:tc>
          <w:tcPr>
            <w:tcW w:w="1361" w:type="dxa"/>
          </w:tcPr>
          <w:p>
            <w:pPr>
              <w:pStyle w:val="TableParagraph"/>
              <w:rPr>
                <w:b/>
                <w:sz w:val="26"/>
              </w:rPr>
            </w:pPr>
          </w:p>
          <w:p>
            <w:pPr>
              <w:pStyle w:val="TableParagraph"/>
              <w:spacing w:before="10"/>
              <w:rPr>
                <w:b/>
                <w:sz w:val="21"/>
              </w:rPr>
            </w:pPr>
          </w:p>
          <w:p>
            <w:pPr>
              <w:pStyle w:val="TableParagraph"/>
              <w:ind w:left="153" w:firstLine="201"/>
              <w:rPr>
                <w:sz w:val="24"/>
              </w:rPr>
            </w:pPr>
            <w:r>
              <w:rPr>
                <w:spacing w:val="-2"/>
                <w:sz w:val="24"/>
              </w:rPr>
              <w:t>Verbal Discussion</w:t>
            </w:r>
          </w:p>
        </w:tc>
        <w:tc>
          <w:tcPr>
            <w:tcW w:w="1109" w:type="dxa"/>
          </w:tcPr>
          <w:p>
            <w:pPr>
              <w:pStyle w:val="TableParagraph"/>
              <w:rPr>
                <w:b/>
                <w:sz w:val="26"/>
              </w:rPr>
            </w:pPr>
          </w:p>
          <w:p>
            <w:pPr>
              <w:pStyle w:val="TableParagraph"/>
              <w:spacing w:before="9"/>
              <w:rPr>
                <w:b/>
                <w:sz w:val="33"/>
              </w:rPr>
            </w:pPr>
          </w:p>
          <w:p>
            <w:pPr>
              <w:pStyle w:val="TableParagraph"/>
              <w:ind w:left="274" w:right="263"/>
              <w:jc w:val="center"/>
              <w:rPr>
                <w:sz w:val="24"/>
              </w:rPr>
            </w:pPr>
            <w:r>
              <w:rPr>
                <w:spacing w:val="-5"/>
                <w:sz w:val="24"/>
              </w:rPr>
              <w:t>ED</w:t>
            </w:r>
          </w:p>
        </w:tc>
      </w:tr>
    </w:tbl>
    <w:p>
      <w:pPr>
        <w:pStyle w:val="BodyText"/>
        <w:spacing w:before="9"/>
        <w:rPr>
          <w:b/>
          <w:sz w:val="18"/>
        </w:rPr>
      </w:pPr>
    </w:p>
    <w:p>
      <w:pPr>
        <w:spacing w:before="91"/>
        <w:ind w:left="106" w:right="7984" w:firstLine="0"/>
        <w:jc w:val="left"/>
        <w:rPr>
          <w:sz w:val="20"/>
        </w:rPr>
      </w:pPr>
      <w:r>
        <w:rPr>
          <w:sz w:val="20"/>
        </w:rPr>
        <w:t>Board</w:t>
      </w:r>
      <w:r>
        <w:rPr>
          <w:spacing w:val="-7"/>
          <w:sz w:val="20"/>
        </w:rPr>
        <w:t> </w:t>
      </w:r>
      <w:r>
        <w:rPr>
          <w:sz w:val="20"/>
        </w:rPr>
        <w:t>Meeting</w:t>
      </w:r>
      <w:r>
        <w:rPr>
          <w:spacing w:val="-7"/>
          <w:sz w:val="20"/>
        </w:rPr>
        <w:t> </w:t>
      </w:r>
      <w:r>
        <w:rPr>
          <w:sz w:val="20"/>
        </w:rPr>
        <w:t>Agenda</w:t>
      </w:r>
      <w:r>
        <w:rPr>
          <w:spacing w:val="-8"/>
          <w:sz w:val="20"/>
        </w:rPr>
        <w:t> </w:t>
      </w:r>
      <w:r>
        <w:rPr>
          <w:sz w:val="20"/>
        </w:rPr>
        <w:t>January</w:t>
      </w:r>
      <w:r>
        <w:rPr>
          <w:spacing w:val="-7"/>
          <w:sz w:val="20"/>
        </w:rPr>
        <w:t> </w:t>
      </w:r>
      <w:r>
        <w:rPr>
          <w:sz w:val="20"/>
        </w:rPr>
        <w:t>20,</w:t>
      </w:r>
      <w:r>
        <w:rPr>
          <w:spacing w:val="-9"/>
          <w:sz w:val="20"/>
        </w:rPr>
        <w:t> </w:t>
      </w:r>
      <w:r>
        <w:rPr>
          <w:sz w:val="20"/>
        </w:rPr>
        <w:t>2022 Board of Respiratory Care</w:t>
      </w:r>
    </w:p>
    <w:p>
      <w:pPr>
        <w:pStyle w:val="BodyText"/>
        <w:spacing w:before="10"/>
        <w:rPr>
          <w:sz w:val="20"/>
        </w:rPr>
      </w:pPr>
    </w:p>
    <w:p>
      <w:pPr>
        <w:spacing w:line="249" w:lineRule="auto" w:before="0"/>
        <w:ind w:left="106" w:right="722" w:firstLine="0"/>
        <w:jc w:val="left"/>
        <w:rPr>
          <w:rFonts w:ascii="Arial"/>
          <w:b/>
          <w:i/>
          <w:sz w:val="20"/>
        </w:rPr>
      </w:pPr>
      <w:r>
        <w:rPr>
          <w:rFonts w:ascii="Arial"/>
          <w:b/>
          <w:i/>
          <w:sz w:val="20"/>
        </w:rPr>
        <w:t>ADA</w:t>
      </w:r>
      <w:r>
        <w:rPr>
          <w:rFonts w:ascii="Arial"/>
          <w:b/>
          <w:i/>
          <w:spacing w:val="-3"/>
          <w:sz w:val="20"/>
        </w:rPr>
        <w:t> </w:t>
      </w:r>
      <w:r>
        <w:rPr>
          <w:rFonts w:ascii="Arial"/>
          <w:b/>
          <w:i/>
          <w:sz w:val="20"/>
        </w:rPr>
        <w:t>Compliance</w:t>
      </w:r>
      <w:r>
        <w:rPr>
          <w:rFonts w:ascii="Arial"/>
          <w:b/>
          <w:i/>
          <w:spacing w:val="-3"/>
          <w:sz w:val="20"/>
        </w:rPr>
        <w:t> </w:t>
      </w:r>
      <w:r>
        <w:rPr>
          <w:rFonts w:ascii="Arial"/>
          <w:b/>
          <w:i/>
          <w:sz w:val="20"/>
        </w:rPr>
        <w:t>Notice:</w:t>
      </w:r>
      <w:r>
        <w:rPr>
          <w:rFonts w:ascii="Arial"/>
          <w:b/>
          <w:i/>
          <w:spacing w:val="-1"/>
          <w:sz w:val="20"/>
        </w:rPr>
        <w:t> </w:t>
      </w: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2"/>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3"/>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z w:val="20"/>
        </w:rPr>
        <w:t> DPH ADA Coordinator Kevin Lovaincy, Phone: 617-909-5085 in advance of the meeting.</w:t>
      </w:r>
      <w:r>
        <w:rPr>
          <w:rFonts w:ascii="Arial"/>
          <w:b/>
          <w:i/>
          <w:spacing w:val="40"/>
          <w:sz w:val="20"/>
        </w:rPr>
        <w:t> </w:t>
      </w:r>
      <w:r>
        <w:rPr>
          <w:rFonts w:ascii="Arial"/>
          <w:b/>
          <w:i/>
          <w:sz w:val="20"/>
        </w:rPr>
        <w:t>While the Board will do its best to accommodate you, certain accommodations may require distinctive requests or the hiring of outside contractors and may not be available if requested immediately before the meeting.</w:t>
      </w:r>
    </w:p>
    <w:p>
      <w:pPr>
        <w:spacing w:after="0" w:line="249" w:lineRule="auto"/>
        <w:jc w:val="left"/>
        <w:rPr>
          <w:rFonts w:ascii="Arial"/>
          <w:sz w:val="20"/>
        </w:rPr>
        <w:sectPr>
          <w:footerReference w:type="default" r:id="rId5"/>
          <w:type w:val="continuous"/>
          <w:pgSz w:w="12240" w:h="15840"/>
          <w:pgMar w:footer="424" w:header="0" w:top="560" w:bottom="620" w:left="340" w:right="80"/>
          <w:pgNumType w:start="1"/>
        </w:sectPr>
      </w:pPr>
    </w:p>
    <w:tbl>
      <w:tblPr>
        <w:tblW w:w="0" w:type="auto"/>
        <w:jc w:val="left"/>
        <w:tblInd w:w="4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2"/>
        <w:gridCol w:w="720"/>
        <w:gridCol w:w="6840"/>
        <w:gridCol w:w="1361"/>
        <w:gridCol w:w="1109"/>
      </w:tblGrid>
      <w:tr>
        <w:trPr>
          <w:trHeight w:val="5795" w:hRule="atLeast"/>
        </w:trPr>
        <w:tc>
          <w:tcPr>
            <w:tcW w:w="792" w:type="dxa"/>
          </w:tcPr>
          <w:p>
            <w:pPr>
              <w:pStyle w:val="TableParagraph"/>
              <w:spacing w:line="268" w:lineRule="exact"/>
              <w:ind w:left="174"/>
              <w:rPr>
                <w:b/>
                <w:sz w:val="24"/>
              </w:rPr>
            </w:pPr>
            <w:r>
              <w:rPr>
                <w:b/>
                <w:spacing w:val="-4"/>
                <w:sz w:val="24"/>
              </w:rPr>
              <w:t>2:30</w:t>
            </w:r>
          </w:p>
          <w:p>
            <w:pPr>
              <w:pStyle w:val="TableParagraph"/>
              <w:ind w:left="208"/>
              <w:rPr>
                <w:b/>
                <w:sz w:val="24"/>
              </w:rPr>
            </w:pPr>
            <w:r>
              <w:rPr>
                <w:b/>
                <w:spacing w:val="-5"/>
                <w:sz w:val="24"/>
              </w:rPr>
              <w:t>PM</w:t>
            </w:r>
          </w:p>
        </w:tc>
        <w:tc>
          <w:tcPr>
            <w:tcW w:w="720" w:type="dxa"/>
          </w:tcPr>
          <w:p>
            <w:pPr>
              <w:pStyle w:val="TableParagraph"/>
              <w:spacing w:line="268" w:lineRule="exact"/>
              <w:ind w:left="118" w:right="107"/>
              <w:jc w:val="center"/>
              <w:rPr>
                <w:b/>
                <w:sz w:val="24"/>
              </w:rPr>
            </w:pPr>
            <w:r>
              <w:rPr>
                <w:b/>
                <w:spacing w:val="-5"/>
                <w:sz w:val="24"/>
              </w:rPr>
              <w:t>VI</w:t>
            </w:r>
          </w:p>
        </w:tc>
        <w:tc>
          <w:tcPr>
            <w:tcW w:w="6840" w:type="dxa"/>
          </w:tcPr>
          <w:p>
            <w:pPr>
              <w:pStyle w:val="TableParagraph"/>
              <w:spacing w:line="268" w:lineRule="exact"/>
              <w:ind w:left="107"/>
              <w:rPr>
                <w:b/>
                <w:sz w:val="24"/>
              </w:rPr>
            </w:pPr>
            <w:r>
              <w:rPr>
                <w:b/>
                <w:sz w:val="24"/>
              </w:rPr>
              <w:t>Executive</w:t>
            </w:r>
            <w:r>
              <w:rPr>
                <w:b/>
                <w:spacing w:val="-3"/>
                <w:sz w:val="24"/>
              </w:rPr>
              <w:t> </w:t>
            </w:r>
            <w:r>
              <w:rPr>
                <w:b/>
                <w:sz w:val="24"/>
              </w:rPr>
              <w:t>Session</w:t>
            </w:r>
            <w:r>
              <w:rPr>
                <w:b/>
                <w:spacing w:val="-2"/>
                <w:sz w:val="24"/>
              </w:rPr>
              <w:t> </w:t>
            </w:r>
            <w:r>
              <w:rPr>
                <w:b/>
                <w:sz w:val="24"/>
              </w:rPr>
              <w:t>(Roll</w:t>
            </w:r>
            <w:r>
              <w:rPr>
                <w:b/>
                <w:spacing w:val="-2"/>
                <w:sz w:val="24"/>
              </w:rPr>
              <w:t> </w:t>
            </w:r>
            <w:r>
              <w:rPr>
                <w:b/>
                <w:sz w:val="24"/>
              </w:rPr>
              <w:t>call</w:t>
            </w:r>
            <w:r>
              <w:rPr>
                <w:b/>
                <w:spacing w:val="-1"/>
                <w:sz w:val="24"/>
              </w:rPr>
              <w:t> </w:t>
            </w:r>
            <w:r>
              <w:rPr>
                <w:b/>
                <w:spacing w:val="-2"/>
                <w:sz w:val="24"/>
              </w:rPr>
              <w:t>vote):</w:t>
            </w:r>
          </w:p>
          <w:p>
            <w:pPr>
              <w:pStyle w:val="TableParagraph"/>
              <w:ind w:left="107"/>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7" w:right="172"/>
              <w:rPr>
                <w:sz w:val="24"/>
              </w:rPr>
            </w:pPr>
            <w:r>
              <w:rPr>
                <w:sz w:val="24"/>
              </w:rPr>
              <w:t>M.G.L. c.30A, § 21(a)(1) for the purpose of discussing the reputation, character, physical condition or mental health, rather than professional competence, individuals, or to discuss the discipline</w:t>
            </w:r>
            <w:r>
              <w:rPr>
                <w:spacing w:val="-5"/>
                <w:sz w:val="24"/>
              </w:rPr>
              <w:t> </w:t>
            </w:r>
            <w:r>
              <w:rPr>
                <w:sz w:val="24"/>
              </w:rPr>
              <w:t>or</w:t>
            </w:r>
            <w:r>
              <w:rPr>
                <w:spacing w:val="-5"/>
                <w:sz w:val="24"/>
              </w:rPr>
              <w:t> </w:t>
            </w:r>
            <w:r>
              <w:rPr>
                <w:sz w:val="24"/>
              </w:rPr>
              <w:t>dismissal</w:t>
            </w:r>
            <w:r>
              <w:rPr>
                <w:spacing w:val="-4"/>
                <w:sz w:val="24"/>
              </w:rPr>
              <w:t> </w:t>
            </w:r>
            <w:r>
              <w:rPr>
                <w:sz w:val="24"/>
              </w:rPr>
              <w:t>of,</w:t>
            </w:r>
            <w:r>
              <w:rPr>
                <w:spacing w:val="-4"/>
                <w:sz w:val="24"/>
              </w:rPr>
              <w:t> </w:t>
            </w:r>
            <w:r>
              <w:rPr>
                <w:sz w:val="24"/>
              </w:rPr>
              <w:t>or</w:t>
            </w:r>
            <w:r>
              <w:rPr>
                <w:spacing w:val="-5"/>
                <w:sz w:val="24"/>
              </w:rPr>
              <w:t> </w:t>
            </w:r>
            <w:r>
              <w:rPr>
                <w:sz w:val="24"/>
              </w:rPr>
              <w:t>complaints</w:t>
            </w:r>
            <w:r>
              <w:rPr>
                <w:spacing w:val="-4"/>
                <w:sz w:val="24"/>
              </w:rPr>
              <w:t> </w:t>
            </w:r>
            <w:r>
              <w:rPr>
                <w:sz w:val="24"/>
              </w:rPr>
              <w:t>or</w:t>
            </w:r>
            <w:r>
              <w:rPr>
                <w:spacing w:val="-5"/>
                <w:sz w:val="24"/>
              </w:rPr>
              <w:t> </w:t>
            </w:r>
            <w:r>
              <w:rPr>
                <w:sz w:val="24"/>
              </w:rPr>
              <w:t>charges</w:t>
            </w:r>
            <w:r>
              <w:rPr>
                <w:spacing w:val="-4"/>
                <w:sz w:val="24"/>
              </w:rPr>
              <w:t> </w:t>
            </w:r>
            <w:r>
              <w:rPr>
                <w:sz w:val="24"/>
              </w:rPr>
              <w:t>brought</w:t>
            </w:r>
            <w:r>
              <w:rPr>
                <w:spacing w:val="-4"/>
                <w:sz w:val="24"/>
              </w:rPr>
              <w:t> </w:t>
            </w:r>
            <w:r>
              <w:rPr>
                <w:sz w:val="24"/>
              </w:rPr>
              <w:t>against, a public officer, employee, staff member or individual.</w:t>
            </w:r>
          </w:p>
          <w:p>
            <w:pPr>
              <w:pStyle w:val="TableParagraph"/>
              <w:rPr>
                <w:rFonts w:ascii="Arial"/>
                <w:b/>
                <w:i/>
                <w:sz w:val="24"/>
              </w:rPr>
            </w:pPr>
          </w:p>
          <w:p>
            <w:pPr>
              <w:pStyle w:val="TableParagraph"/>
              <w:numPr>
                <w:ilvl w:val="0"/>
                <w:numId w:val="2"/>
              </w:numPr>
              <w:tabs>
                <w:tab w:pos="732" w:val="left" w:leader="none"/>
              </w:tabs>
              <w:spacing w:line="240" w:lineRule="auto" w:before="0" w:after="0"/>
              <w:ind w:left="731" w:right="134" w:hanging="360"/>
              <w:jc w:val="left"/>
              <w:rPr>
                <w:sz w:val="24"/>
              </w:rPr>
            </w:pPr>
            <w:r>
              <w:rPr>
                <w:sz w:val="24"/>
              </w:rPr>
              <w:t>In addition, the Board will discuss and evaluate the reputation, character, physical condition or mental health, rather</w:t>
            </w:r>
            <w:r>
              <w:rPr>
                <w:spacing w:val="-7"/>
                <w:sz w:val="24"/>
              </w:rPr>
              <w:t> </w:t>
            </w:r>
            <w:r>
              <w:rPr>
                <w:sz w:val="24"/>
              </w:rPr>
              <w:t>than</w:t>
            </w:r>
            <w:r>
              <w:rPr>
                <w:spacing w:val="-6"/>
                <w:sz w:val="24"/>
              </w:rPr>
              <w:t> </w:t>
            </w:r>
            <w:r>
              <w:rPr>
                <w:sz w:val="24"/>
              </w:rPr>
              <w:t>professional</w:t>
            </w:r>
            <w:r>
              <w:rPr>
                <w:spacing w:val="-4"/>
                <w:sz w:val="24"/>
              </w:rPr>
              <w:t> </w:t>
            </w:r>
            <w:r>
              <w:rPr>
                <w:sz w:val="24"/>
              </w:rPr>
              <w:t>competence,</w:t>
            </w:r>
            <w:r>
              <w:rPr>
                <w:spacing w:val="-6"/>
                <w:sz w:val="24"/>
              </w:rPr>
              <w:t> </w:t>
            </w:r>
            <w:r>
              <w:rPr>
                <w:sz w:val="24"/>
              </w:rPr>
              <w:t>of</w:t>
            </w:r>
            <w:r>
              <w:rPr>
                <w:spacing w:val="-7"/>
                <w:sz w:val="24"/>
              </w:rPr>
              <w:t> </w:t>
            </w:r>
            <w:r>
              <w:rPr>
                <w:sz w:val="24"/>
              </w:rPr>
              <w:t>licensee(s)</w:t>
            </w:r>
            <w:r>
              <w:rPr>
                <w:spacing w:val="-5"/>
                <w:sz w:val="24"/>
              </w:rPr>
              <w:t> </w:t>
            </w:r>
            <w:r>
              <w:rPr>
                <w:sz w:val="24"/>
              </w:rPr>
              <w:t>relevant</w:t>
            </w:r>
            <w:r>
              <w:rPr>
                <w:spacing w:val="-6"/>
                <w:sz w:val="24"/>
              </w:rPr>
              <w:t> </w:t>
            </w:r>
            <w:r>
              <w:rPr>
                <w:sz w:val="24"/>
              </w:rPr>
              <w:t>to their petitions for license status change.</w:t>
            </w:r>
          </w:p>
          <w:p>
            <w:pPr>
              <w:pStyle w:val="TableParagraph"/>
              <w:rPr>
                <w:rFonts w:ascii="Arial"/>
                <w:b/>
                <w:i/>
                <w:sz w:val="24"/>
              </w:rPr>
            </w:pPr>
          </w:p>
          <w:p>
            <w:pPr>
              <w:pStyle w:val="TableParagraph"/>
              <w:numPr>
                <w:ilvl w:val="0"/>
                <w:numId w:val="2"/>
              </w:numPr>
              <w:tabs>
                <w:tab w:pos="732" w:val="left" w:leader="none"/>
              </w:tabs>
              <w:spacing w:line="240" w:lineRule="auto" w:before="0" w:after="0"/>
              <w:ind w:left="731" w:right="254" w:hanging="360"/>
              <w:jc w:val="left"/>
              <w:rPr>
                <w:sz w:val="24"/>
              </w:rPr>
            </w:pPr>
            <w:r>
              <w:rPr>
                <w:sz w:val="24"/>
              </w:rPr>
              <w:t>In addition, the Board will consider approval of prior executive</w:t>
            </w:r>
            <w:r>
              <w:rPr>
                <w:spacing w:val="-5"/>
                <w:sz w:val="24"/>
              </w:rPr>
              <w:t> </w:t>
            </w:r>
            <w:r>
              <w:rPr>
                <w:sz w:val="24"/>
              </w:rPr>
              <w:t>session</w:t>
            </w:r>
            <w:r>
              <w:rPr>
                <w:spacing w:val="-1"/>
                <w:sz w:val="24"/>
              </w:rPr>
              <w:t> </w:t>
            </w:r>
            <w:r>
              <w:rPr>
                <w:sz w:val="24"/>
              </w:rPr>
              <w:t>minutes</w:t>
            </w:r>
            <w:r>
              <w:rPr>
                <w:spacing w:val="-2"/>
                <w:sz w:val="24"/>
              </w:rPr>
              <w:t> </w:t>
            </w:r>
            <w:r>
              <w:rPr>
                <w:sz w:val="24"/>
              </w:rPr>
              <w:t>in</w:t>
            </w:r>
            <w:r>
              <w:rPr>
                <w:spacing w:val="-1"/>
                <w:sz w:val="24"/>
              </w:rPr>
              <w:t> </w:t>
            </w:r>
            <w:r>
              <w:rPr>
                <w:sz w:val="24"/>
              </w:rPr>
              <w:t>accordance</w:t>
            </w:r>
            <w:r>
              <w:rPr>
                <w:spacing w:val="-1"/>
                <w:sz w:val="24"/>
              </w:rPr>
              <w:t> </w:t>
            </w:r>
            <w:r>
              <w:rPr>
                <w:sz w:val="24"/>
              </w:rPr>
              <w:t>with</w:t>
            </w:r>
            <w:r>
              <w:rPr>
                <w:spacing w:val="-1"/>
                <w:sz w:val="24"/>
              </w:rPr>
              <w:t> </w:t>
            </w:r>
            <w:r>
              <w:rPr>
                <w:sz w:val="24"/>
              </w:rPr>
              <w:t>M.G.L.</w:t>
            </w:r>
            <w:r>
              <w:rPr>
                <w:spacing w:val="-1"/>
                <w:sz w:val="24"/>
              </w:rPr>
              <w:t> </w:t>
            </w:r>
            <w:r>
              <w:rPr>
                <w:spacing w:val="-2"/>
                <w:sz w:val="24"/>
              </w:rPr>
              <w:t>c.30A,</w:t>
            </w:r>
          </w:p>
          <w:p>
            <w:pPr>
              <w:pStyle w:val="TableParagraph"/>
              <w:ind w:left="731" w:right="172"/>
              <w:rPr>
                <w:sz w:val="24"/>
              </w:rPr>
            </w:pPr>
            <w:r>
              <w:rPr>
                <w:sz w:val="24"/>
              </w:rPr>
              <w:t>§</w:t>
            </w:r>
            <w:r>
              <w:rPr>
                <w:spacing w:val="-5"/>
                <w:sz w:val="24"/>
              </w:rPr>
              <w:t> </w:t>
            </w:r>
            <w:r>
              <w:rPr>
                <w:sz w:val="24"/>
              </w:rPr>
              <w:t>22(f)</w:t>
            </w:r>
            <w:r>
              <w:rPr>
                <w:spacing w:val="-6"/>
                <w:sz w:val="24"/>
              </w:rPr>
              <w:t> </w:t>
            </w:r>
            <w:r>
              <w:rPr>
                <w:sz w:val="24"/>
              </w:rPr>
              <w:t>for</w:t>
            </w:r>
            <w:r>
              <w:rPr>
                <w:spacing w:val="-6"/>
                <w:sz w:val="24"/>
              </w:rPr>
              <w:t> </w:t>
            </w:r>
            <w:r>
              <w:rPr>
                <w:sz w:val="24"/>
              </w:rPr>
              <w:t>sessions</w:t>
            </w:r>
            <w:r>
              <w:rPr>
                <w:spacing w:val="-5"/>
                <w:sz w:val="24"/>
              </w:rPr>
              <w:t> </w:t>
            </w:r>
            <w:r>
              <w:rPr>
                <w:sz w:val="24"/>
              </w:rPr>
              <w:t>held</w:t>
            </w:r>
            <w:r>
              <w:rPr>
                <w:spacing w:val="-3"/>
                <w:sz w:val="24"/>
              </w:rPr>
              <w:t> </w:t>
            </w:r>
            <w:r>
              <w:rPr>
                <w:sz w:val="24"/>
              </w:rPr>
              <w:t>during</w:t>
            </w:r>
            <w:r>
              <w:rPr>
                <w:spacing w:val="-5"/>
                <w:sz w:val="24"/>
              </w:rPr>
              <w:t> </w:t>
            </w:r>
            <w:r>
              <w:rPr>
                <w:sz w:val="24"/>
              </w:rPr>
              <w:t>for</w:t>
            </w:r>
            <w:r>
              <w:rPr>
                <w:spacing w:val="-6"/>
                <w:sz w:val="24"/>
              </w:rPr>
              <w:t> </w:t>
            </w:r>
            <w:r>
              <w:rPr>
                <w:sz w:val="24"/>
              </w:rPr>
              <w:t>previous</w:t>
            </w:r>
            <w:r>
              <w:rPr>
                <w:spacing w:val="-3"/>
                <w:sz w:val="24"/>
              </w:rPr>
              <w:t> </w:t>
            </w:r>
            <w:r>
              <w:rPr>
                <w:sz w:val="24"/>
              </w:rPr>
              <w:t>executive sessions of the Board.</w:t>
            </w:r>
          </w:p>
          <w:p>
            <w:pPr>
              <w:pStyle w:val="TableParagraph"/>
              <w:rPr>
                <w:rFonts w:ascii="Arial"/>
                <w:b/>
                <w:i/>
                <w:sz w:val="24"/>
              </w:rPr>
            </w:pPr>
          </w:p>
          <w:p>
            <w:pPr>
              <w:pStyle w:val="TableParagraph"/>
              <w:ind w:left="107"/>
              <w:rPr>
                <w:b/>
                <w:sz w:val="24"/>
              </w:rPr>
            </w:pPr>
            <w:r>
              <w:rPr>
                <w:b/>
                <w:sz w:val="24"/>
              </w:rPr>
              <w:t>The</w:t>
            </w:r>
            <w:r>
              <w:rPr>
                <w:b/>
                <w:spacing w:val="-4"/>
                <w:sz w:val="24"/>
              </w:rPr>
              <w:t> </w:t>
            </w:r>
            <w:r>
              <w:rPr>
                <w:b/>
                <w:sz w:val="24"/>
              </w:rPr>
              <w:t>Board</w:t>
            </w:r>
            <w:r>
              <w:rPr>
                <w:b/>
                <w:spacing w:val="-3"/>
                <w:sz w:val="24"/>
              </w:rPr>
              <w:t> </w:t>
            </w:r>
            <w:r>
              <w:rPr>
                <w:b/>
                <w:sz w:val="24"/>
              </w:rPr>
              <w:t>will</w:t>
            </w:r>
            <w:r>
              <w:rPr>
                <w:b/>
                <w:spacing w:val="-3"/>
                <w:sz w:val="24"/>
              </w:rPr>
              <w:t> </w:t>
            </w:r>
            <w:r>
              <w:rPr>
                <w:b/>
                <w:sz w:val="24"/>
              </w:rPr>
              <w:t>not</w:t>
            </w:r>
            <w:r>
              <w:rPr>
                <w:b/>
                <w:spacing w:val="-4"/>
                <w:sz w:val="24"/>
              </w:rPr>
              <w:t> </w:t>
            </w:r>
            <w:r>
              <w:rPr>
                <w:b/>
                <w:sz w:val="24"/>
              </w:rPr>
              <w:t>reconvene</w:t>
            </w:r>
            <w:r>
              <w:rPr>
                <w:b/>
                <w:spacing w:val="-4"/>
                <w:sz w:val="24"/>
              </w:rPr>
              <w:t> </w:t>
            </w:r>
            <w:r>
              <w:rPr>
                <w:b/>
                <w:sz w:val="24"/>
              </w:rPr>
              <w:t>in</w:t>
            </w:r>
            <w:r>
              <w:rPr>
                <w:b/>
                <w:spacing w:val="-3"/>
                <w:sz w:val="24"/>
              </w:rPr>
              <w:t> </w:t>
            </w:r>
            <w:r>
              <w:rPr>
                <w:b/>
                <w:sz w:val="24"/>
              </w:rPr>
              <w:t>open</w:t>
            </w:r>
            <w:r>
              <w:rPr>
                <w:b/>
                <w:spacing w:val="-3"/>
                <w:sz w:val="24"/>
              </w:rPr>
              <w:t> </w:t>
            </w:r>
            <w:r>
              <w:rPr>
                <w:b/>
                <w:sz w:val="24"/>
              </w:rPr>
              <w:t>session</w:t>
            </w:r>
            <w:r>
              <w:rPr>
                <w:b/>
                <w:spacing w:val="-3"/>
                <w:sz w:val="24"/>
              </w:rPr>
              <w:t> </w:t>
            </w:r>
            <w:r>
              <w:rPr>
                <w:b/>
                <w:sz w:val="24"/>
              </w:rPr>
              <w:t>subsequent</w:t>
            </w:r>
            <w:r>
              <w:rPr>
                <w:b/>
                <w:spacing w:val="-4"/>
                <w:sz w:val="24"/>
              </w:rPr>
              <w:t> </w:t>
            </w:r>
            <w:r>
              <w:rPr>
                <w:b/>
                <w:sz w:val="24"/>
              </w:rPr>
              <w:t>to</w:t>
            </w:r>
            <w:r>
              <w:rPr>
                <w:b/>
                <w:spacing w:val="-3"/>
                <w:sz w:val="24"/>
              </w:rPr>
              <w:t> </w:t>
            </w:r>
            <w:r>
              <w:rPr>
                <w:b/>
                <w:sz w:val="24"/>
              </w:rPr>
              <w:t>the closed session(s).</w:t>
            </w:r>
          </w:p>
        </w:tc>
        <w:tc>
          <w:tcPr>
            <w:tcW w:w="1361" w:type="dxa"/>
          </w:tcPr>
          <w:p>
            <w:pPr>
              <w:pStyle w:val="TableParagraph"/>
              <w:rPr>
                <w:sz w:val="22"/>
              </w:rPr>
            </w:pPr>
          </w:p>
        </w:tc>
        <w:tc>
          <w:tcPr>
            <w:tcW w:w="1109" w:type="dxa"/>
          </w:tcPr>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spacing w:before="4"/>
              <w:rPr>
                <w:rFonts w:ascii="Arial"/>
                <w:b/>
                <w:i/>
                <w:sz w:val="31"/>
              </w:rPr>
            </w:pPr>
          </w:p>
          <w:p>
            <w:pPr>
              <w:pStyle w:val="TableParagraph"/>
              <w:ind w:right="270"/>
              <w:jc w:val="right"/>
              <w:rPr>
                <w:sz w:val="24"/>
              </w:rPr>
            </w:pPr>
            <w:r>
              <w:rPr>
                <w:spacing w:val="-4"/>
                <w:sz w:val="24"/>
              </w:rPr>
              <w:t>Chair</w:t>
            </w:r>
          </w:p>
        </w:tc>
      </w:tr>
      <w:tr>
        <w:trPr>
          <w:trHeight w:val="551" w:hRule="atLeast"/>
        </w:trPr>
        <w:tc>
          <w:tcPr>
            <w:tcW w:w="792" w:type="dxa"/>
          </w:tcPr>
          <w:p>
            <w:pPr>
              <w:pStyle w:val="TableParagraph"/>
              <w:rPr>
                <w:sz w:val="22"/>
              </w:rPr>
            </w:pPr>
          </w:p>
        </w:tc>
        <w:tc>
          <w:tcPr>
            <w:tcW w:w="720" w:type="dxa"/>
          </w:tcPr>
          <w:p>
            <w:pPr>
              <w:pStyle w:val="TableParagraph"/>
              <w:spacing w:line="268" w:lineRule="exact"/>
              <w:ind w:left="119" w:right="105"/>
              <w:jc w:val="center"/>
              <w:rPr>
                <w:b/>
                <w:sz w:val="24"/>
              </w:rPr>
            </w:pPr>
            <w:r>
              <w:rPr>
                <w:b/>
                <w:spacing w:val="-5"/>
                <w:sz w:val="24"/>
              </w:rPr>
              <w:t>VII</w:t>
            </w:r>
          </w:p>
        </w:tc>
        <w:tc>
          <w:tcPr>
            <w:tcW w:w="6840" w:type="dxa"/>
          </w:tcPr>
          <w:p>
            <w:pPr>
              <w:pStyle w:val="TableParagraph"/>
              <w:spacing w:line="268" w:lineRule="exact"/>
              <w:ind w:left="107"/>
              <w:rPr>
                <w:sz w:val="24"/>
              </w:rPr>
            </w:pPr>
            <w:r>
              <w:rPr>
                <w:b/>
                <w:sz w:val="24"/>
              </w:rPr>
              <w:t>65C</w:t>
            </w:r>
            <w:r>
              <w:rPr>
                <w:b/>
                <w:spacing w:val="-2"/>
                <w:sz w:val="24"/>
              </w:rPr>
              <w:t> </w:t>
            </w:r>
            <w:r>
              <w:rPr>
                <w:b/>
                <w:sz w:val="24"/>
              </w:rPr>
              <w:t>Session:</w:t>
            </w:r>
            <w:r>
              <w:rPr>
                <w:b/>
                <w:spacing w:val="-1"/>
                <w:sz w:val="24"/>
              </w:rPr>
              <w:t> </w:t>
            </w:r>
            <w:r>
              <w:rPr>
                <w:spacing w:val="-5"/>
                <w:sz w:val="24"/>
              </w:rPr>
              <w:t>N/A</w:t>
            </w:r>
          </w:p>
        </w:tc>
        <w:tc>
          <w:tcPr>
            <w:tcW w:w="1361" w:type="dxa"/>
          </w:tcPr>
          <w:p>
            <w:pPr>
              <w:pStyle w:val="TableParagraph"/>
              <w:spacing w:line="268" w:lineRule="exact"/>
              <w:ind w:left="345"/>
              <w:rPr>
                <w:sz w:val="24"/>
              </w:rPr>
            </w:pPr>
            <w:r>
              <w:rPr>
                <w:spacing w:val="-2"/>
                <w:sz w:val="24"/>
              </w:rPr>
              <w:t>Closed</w:t>
            </w:r>
          </w:p>
          <w:p>
            <w:pPr>
              <w:pStyle w:val="TableParagraph"/>
              <w:spacing w:line="263" w:lineRule="exact"/>
              <w:ind w:left="311"/>
              <w:rPr>
                <w:sz w:val="24"/>
              </w:rPr>
            </w:pPr>
            <w:r>
              <w:rPr>
                <w:spacing w:val="-2"/>
                <w:sz w:val="24"/>
              </w:rPr>
              <w:t>Session</w:t>
            </w:r>
          </w:p>
        </w:tc>
        <w:tc>
          <w:tcPr>
            <w:tcW w:w="1109" w:type="dxa"/>
          </w:tcPr>
          <w:p>
            <w:pPr>
              <w:pStyle w:val="TableParagraph"/>
              <w:spacing w:line="268" w:lineRule="exact"/>
              <w:ind w:left="261"/>
              <w:rPr>
                <w:sz w:val="24"/>
              </w:rPr>
            </w:pPr>
            <w:r>
              <w:rPr>
                <w:spacing w:val="-2"/>
                <w:sz w:val="24"/>
              </w:rPr>
              <w:t>Board</w:t>
            </w:r>
          </w:p>
          <w:p>
            <w:pPr>
              <w:pStyle w:val="TableParagraph"/>
              <w:spacing w:line="263" w:lineRule="exact"/>
              <w:ind w:left="160"/>
              <w:rPr>
                <w:sz w:val="24"/>
              </w:rPr>
            </w:pPr>
            <w:r>
              <w:rPr>
                <w:spacing w:val="-2"/>
                <w:sz w:val="24"/>
              </w:rPr>
              <w:t>Counsel</w:t>
            </w:r>
          </w:p>
        </w:tc>
      </w:tr>
      <w:tr>
        <w:trPr>
          <w:trHeight w:val="553" w:hRule="atLeast"/>
        </w:trPr>
        <w:tc>
          <w:tcPr>
            <w:tcW w:w="792" w:type="dxa"/>
          </w:tcPr>
          <w:p>
            <w:pPr>
              <w:pStyle w:val="TableParagraph"/>
              <w:rPr>
                <w:sz w:val="22"/>
              </w:rPr>
            </w:pPr>
          </w:p>
        </w:tc>
        <w:tc>
          <w:tcPr>
            <w:tcW w:w="720" w:type="dxa"/>
          </w:tcPr>
          <w:p>
            <w:pPr>
              <w:pStyle w:val="TableParagraph"/>
              <w:spacing w:line="271" w:lineRule="exact"/>
              <w:ind w:left="119" w:right="107"/>
              <w:jc w:val="center"/>
              <w:rPr>
                <w:b/>
                <w:sz w:val="24"/>
              </w:rPr>
            </w:pPr>
            <w:r>
              <w:rPr>
                <w:b/>
                <w:spacing w:val="-4"/>
                <w:sz w:val="24"/>
              </w:rPr>
              <w:t>VIII</w:t>
            </w:r>
          </w:p>
        </w:tc>
        <w:tc>
          <w:tcPr>
            <w:tcW w:w="6840" w:type="dxa"/>
          </w:tcPr>
          <w:p>
            <w:pPr>
              <w:pStyle w:val="TableParagraph"/>
              <w:spacing w:line="271" w:lineRule="exact"/>
              <w:ind w:left="107"/>
              <w:rPr>
                <w:sz w:val="24"/>
              </w:rPr>
            </w:pPr>
            <w:r>
              <w:rPr>
                <w:b/>
                <w:sz w:val="24"/>
              </w:rPr>
              <w:t>Adjudicatory</w:t>
            </w:r>
            <w:r>
              <w:rPr>
                <w:b/>
                <w:spacing w:val="-4"/>
                <w:sz w:val="24"/>
              </w:rPr>
              <w:t> </w:t>
            </w:r>
            <w:r>
              <w:rPr>
                <w:b/>
                <w:sz w:val="24"/>
              </w:rPr>
              <w:t>Session:</w:t>
            </w:r>
            <w:r>
              <w:rPr>
                <w:b/>
                <w:spacing w:val="-3"/>
                <w:sz w:val="24"/>
              </w:rPr>
              <w:t> </w:t>
            </w:r>
            <w:r>
              <w:rPr>
                <w:spacing w:val="-5"/>
                <w:sz w:val="24"/>
              </w:rPr>
              <w:t>N/A</w:t>
            </w:r>
          </w:p>
        </w:tc>
        <w:tc>
          <w:tcPr>
            <w:tcW w:w="1361" w:type="dxa"/>
          </w:tcPr>
          <w:p>
            <w:pPr>
              <w:pStyle w:val="TableParagraph"/>
              <w:spacing w:line="271" w:lineRule="exact"/>
              <w:ind w:left="345"/>
              <w:rPr>
                <w:sz w:val="24"/>
              </w:rPr>
            </w:pPr>
            <w:r>
              <w:rPr>
                <w:spacing w:val="-2"/>
                <w:sz w:val="24"/>
              </w:rPr>
              <w:t>Closed</w:t>
            </w:r>
          </w:p>
          <w:p>
            <w:pPr>
              <w:pStyle w:val="TableParagraph"/>
              <w:spacing w:line="263" w:lineRule="exact"/>
              <w:ind w:left="311"/>
              <w:rPr>
                <w:sz w:val="24"/>
              </w:rPr>
            </w:pPr>
            <w:r>
              <w:rPr>
                <w:spacing w:val="-2"/>
                <w:sz w:val="24"/>
              </w:rPr>
              <w:t>Session</w:t>
            </w:r>
          </w:p>
        </w:tc>
        <w:tc>
          <w:tcPr>
            <w:tcW w:w="1109" w:type="dxa"/>
          </w:tcPr>
          <w:p>
            <w:pPr>
              <w:pStyle w:val="TableParagraph"/>
              <w:spacing w:line="271" w:lineRule="exact"/>
              <w:ind w:left="261"/>
              <w:rPr>
                <w:sz w:val="24"/>
              </w:rPr>
            </w:pPr>
            <w:r>
              <w:rPr>
                <w:spacing w:val="-2"/>
                <w:sz w:val="24"/>
              </w:rPr>
              <w:t>Board</w:t>
            </w:r>
          </w:p>
          <w:p>
            <w:pPr>
              <w:pStyle w:val="TableParagraph"/>
              <w:spacing w:line="263" w:lineRule="exact"/>
              <w:ind w:left="160"/>
              <w:rPr>
                <w:sz w:val="24"/>
              </w:rPr>
            </w:pPr>
            <w:r>
              <w:rPr>
                <w:spacing w:val="-2"/>
                <w:sz w:val="24"/>
              </w:rPr>
              <w:t>Counsel</w:t>
            </w:r>
          </w:p>
        </w:tc>
      </w:tr>
      <w:tr>
        <w:trPr>
          <w:trHeight w:val="827" w:hRule="atLeast"/>
        </w:trPr>
        <w:tc>
          <w:tcPr>
            <w:tcW w:w="792" w:type="dxa"/>
          </w:tcPr>
          <w:p>
            <w:pPr>
              <w:pStyle w:val="TableParagraph"/>
              <w:rPr>
                <w:sz w:val="22"/>
              </w:rPr>
            </w:pPr>
          </w:p>
        </w:tc>
        <w:tc>
          <w:tcPr>
            <w:tcW w:w="720" w:type="dxa"/>
          </w:tcPr>
          <w:p>
            <w:pPr>
              <w:pStyle w:val="TableParagraph"/>
              <w:spacing w:line="268" w:lineRule="exact"/>
              <w:ind w:left="119" w:right="107"/>
              <w:jc w:val="center"/>
              <w:rPr>
                <w:b/>
                <w:sz w:val="24"/>
              </w:rPr>
            </w:pPr>
            <w:r>
              <w:rPr>
                <w:b/>
                <w:spacing w:val="-5"/>
                <w:sz w:val="24"/>
              </w:rPr>
              <w:t>IX</w:t>
            </w:r>
          </w:p>
        </w:tc>
        <w:tc>
          <w:tcPr>
            <w:tcW w:w="6840" w:type="dxa"/>
          </w:tcPr>
          <w:p>
            <w:pPr>
              <w:pStyle w:val="TableParagraph"/>
              <w:spacing w:line="268" w:lineRule="exact"/>
              <w:ind w:left="107"/>
              <w:rPr>
                <w:sz w:val="24"/>
              </w:rPr>
            </w:pPr>
            <w:r>
              <w:rPr>
                <w:b/>
                <w:sz w:val="24"/>
              </w:rPr>
              <w:t>Adjournment-</w:t>
            </w:r>
            <w:r>
              <w:rPr>
                <w:sz w:val="24"/>
              </w:rPr>
              <w:t>next</w:t>
            </w:r>
            <w:r>
              <w:rPr>
                <w:spacing w:val="-3"/>
                <w:sz w:val="24"/>
              </w:rPr>
              <w:t> </w:t>
            </w:r>
            <w:r>
              <w:rPr>
                <w:sz w:val="24"/>
              </w:rPr>
              <w:t>Board</w:t>
            </w:r>
            <w:r>
              <w:rPr>
                <w:spacing w:val="-2"/>
                <w:sz w:val="24"/>
              </w:rPr>
              <w:t> </w:t>
            </w:r>
            <w:r>
              <w:rPr>
                <w:sz w:val="24"/>
              </w:rPr>
              <w:t>meeting</w:t>
            </w:r>
            <w:r>
              <w:rPr>
                <w:spacing w:val="-2"/>
                <w:sz w:val="24"/>
              </w:rPr>
              <w:t> </w:t>
            </w:r>
            <w:r>
              <w:rPr>
                <w:sz w:val="24"/>
              </w:rPr>
              <w:t>scheduled</w:t>
            </w:r>
            <w:r>
              <w:rPr>
                <w:spacing w:val="-3"/>
                <w:sz w:val="24"/>
              </w:rPr>
              <w:t> </w:t>
            </w:r>
            <w:r>
              <w:rPr>
                <w:sz w:val="24"/>
              </w:rPr>
              <w:t>for</w:t>
            </w:r>
            <w:r>
              <w:rPr>
                <w:spacing w:val="-1"/>
                <w:sz w:val="24"/>
              </w:rPr>
              <w:t> </w:t>
            </w:r>
            <w:r>
              <w:rPr>
                <w:sz w:val="24"/>
              </w:rPr>
              <w:t>February</w:t>
            </w:r>
            <w:r>
              <w:rPr>
                <w:spacing w:val="-2"/>
                <w:sz w:val="24"/>
              </w:rPr>
              <w:t> </w:t>
            </w:r>
            <w:r>
              <w:rPr>
                <w:sz w:val="24"/>
              </w:rPr>
              <w:t>17,</w:t>
            </w:r>
            <w:r>
              <w:rPr>
                <w:spacing w:val="-2"/>
                <w:sz w:val="24"/>
              </w:rPr>
              <w:t> </w:t>
            </w:r>
            <w:r>
              <w:rPr>
                <w:spacing w:val="-4"/>
                <w:sz w:val="24"/>
              </w:rPr>
              <w:t>2022</w:t>
            </w:r>
          </w:p>
        </w:tc>
        <w:tc>
          <w:tcPr>
            <w:tcW w:w="1361" w:type="dxa"/>
          </w:tcPr>
          <w:p>
            <w:pPr>
              <w:pStyle w:val="TableParagraph"/>
              <w:rPr>
                <w:sz w:val="22"/>
              </w:rPr>
            </w:pPr>
          </w:p>
        </w:tc>
        <w:tc>
          <w:tcPr>
            <w:tcW w:w="1109" w:type="dxa"/>
          </w:tcPr>
          <w:p>
            <w:pPr>
              <w:pStyle w:val="TableParagraph"/>
              <w:spacing w:before="3"/>
              <w:rPr>
                <w:rFonts w:ascii="Arial"/>
                <w:b/>
                <w:i/>
                <w:sz w:val="23"/>
              </w:rPr>
            </w:pPr>
          </w:p>
          <w:p>
            <w:pPr>
              <w:pStyle w:val="TableParagraph"/>
              <w:spacing w:before="1"/>
              <w:ind w:right="270"/>
              <w:jc w:val="right"/>
              <w:rPr>
                <w:sz w:val="24"/>
              </w:rPr>
            </w:pPr>
            <w:r>
              <w:rPr>
                <w:spacing w:val="-4"/>
                <w:sz w:val="24"/>
              </w:rPr>
              <w:t>Chair</w:t>
            </w:r>
          </w:p>
        </w:tc>
      </w:tr>
    </w:tbl>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17"/>
        </w:rPr>
      </w:pPr>
    </w:p>
    <w:p>
      <w:pPr>
        <w:spacing w:before="91"/>
        <w:ind w:left="106" w:right="7984" w:firstLine="0"/>
        <w:jc w:val="left"/>
        <w:rPr>
          <w:sz w:val="20"/>
        </w:rPr>
      </w:pPr>
      <w:r>
        <w:rPr>
          <w:sz w:val="20"/>
        </w:rPr>
        <w:t>Board</w:t>
      </w:r>
      <w:r>
        <w:rPr>
          <w:spacing w:val="-7"/>
          <w:sz w:val="20"/>
        </w:rPr>
        <w:t> </w:t>
      </w:r>
      <w:r>
        <w:rPr>
          <w:sz w:val="20"/>
        </w:rPr>
        <w:t>Meeting</w:t>
      </w:r>
      <w:r>
        <w:rPr>
          <w:spacing w:val="-7"/>
          <w:sz w:val="20"/>
        </w:rPr>
        <w:t> </w:t>
      </w:r>
      <w:r>
        <w:rPr>
          <w:sz w:val="20"/>
        </w:rPr>
        <w:t>Agenda</w:t>
      </w:r>
      <w:r>
        <w:rPr>
          <w:spacing w:val="-8"/>
          <w:sz w:val="20"/>
        </w:rPr>
        <w:t> </w:t>
      </w:r>
      <w:r>
        <w:rPr>
          <w:sz w:val="20"/>
        </w:rPr>
        <w:t>January</w:t>
      </w:r>
      <w:r>
        <w:rPr>
          <w:spacing w:val="-7"/>
          <w:sz w:val="20"/>
        </w:rPr>
        <w:t> </w:t>
      </w:r>
      <w:r>
        <w:rPr>
          <w:sz w:val="20"/>
        </w:rPr>
        <w:t>20,</w:t>
      </w:r>
      <w:r>
        <w:rPr>
          <w:spacing w:val="-9"/>
          <w:sz w:val="20"/>
        </w:rPr>
        <w:t> </w:t>
      </w:r>
      <w:r>
        <w:rPr>
          <w:sz w:val="20"/>
        </w:rPr>
        <w:t>2022 Board of Respiratory Care</w:t>
      </w:r>
    </w:p>
    <w:p>
      <w:pPr>
        <w:pStyle w:val="BodyText"/>
        <w:spacing w:before="10"/>
        <w:rPr>
          <w:sz w:val="20"/>
        </w:rPr>
      </w:pPr>
    </w:p>
    <w:p>
      <w:pPr>
        <w:spacing w:line="249" w:lineRule="auto" w:before="0"/>
        <w:ind w:left="106" w:right="722" w:firstLine="0"/>
        <w:jc w:val="left"/>
        <w:rPr>
          <w:rFonts w:ascii="Arial"/>
          <w:b/>
          <w:i/>
          <w:sz w:val="20"/>
        </w:rPr>
      </w:pPr>
      <w:r>
        <w:rPr>
          <w:rFonts w:ascii="Arial"/>
          <w:b/>
          <w:i/>
          <w:sz w:val="20"/>
        </w:rPr>
        <w:t>ADA</w:t>
      </w:r>
      <w:r>
        <w:rPr>
          <w:rFonts w:ascii="Arial"/>
          <w:b/>
          <w:i/>
          <w:spacing w:val="-3"/>
          <w:sz w:val="20"/>
        </w:rPr>
        <w:t> </w:t>
      </w:r>
      <w:r>
        <w:rPr>
          <w:rFonts w:ascii="Arial"/>
          <w:b/>
          <w:i/>
          <w:sz w:val="20"/>
        </w:rPr>
        <w:t>Compliance</w:t>
      </w:r>
      <w:r>
        <w:rPr>
          <w:rFonts w:ascii="Arial"/>
          <w:b/>
          <w:i/>
          <w:spacing w:val="-3"/>
          <w:sz w:val="20"/>
        </w:rPr>
        <w:t> </w:t>
      </w:r>
      <w:r>
        <w:rPr>
          <w:rFonts w:ascii="Arial"/>
          <w:b/>
          <w:i/>
          <w:sz w:val="20"/>
        </w:rPr>
        <w:t>Notice:</w:t>
      </w:r>
      <w:r>
        <w:rPr>
          <w:rFonts w:ascii="Arial"/>
          <w:b/>
          <w:i/>
          <w:spacing w:val="-1"/>
          <w:sz w:val="20"/>
        </w:rPr>
        <w:t> </w:t>
      </w: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2"/>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3"/>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z w:val="20"/>
        </w:rPr>
        <w:t> DPH ADA Coordinator Kevin Lovaincy, Phone: 617-909-5085 in advance of the meeting.</w:t>
      </w:r>
      <w:r>
        <w:rPr>
          <w:rFonts w:ascii="Arial"/>
          <w:b/>
          <w:i/>
          <w:spacing w:val="40"/>
          <w:sz w:val="20"/>
        </w:rPr>
        <w:t> </w:t>
      </w:r>
      <w:r>
        <w:rPr>
          <w:rFonts w:ascii="Arial"/>
          <w:b/>
          <w:i/>
          <w:sz w:val="20"/>
        </w:rPr>
        <w:t>While the Board will do its best to accommodate you, certain accommodations may require distinctive requests or the hiring of outside contractors and may not be available if requested immediately before the meeting.</w:t>
      </w:r>
    </w:p>
    <w:p>
      <w:pPr>
        <w:spacing w:after="0" w:line="249" w:lineRule="auto"/>
        <w:jc w:val="left"/>
        <w:rPr>
          <w:rFonts w:ascii="Arial"/>
          <w:sz w:val="20"/>
        </w:rPr>
        <w:sectPr>
          <w:pgSz w:w="12240" w:h="15840"/>
          <w:pgMar w:header="0" w:footer="424" w:top="640" w:bottom="620" w:left="340" w:right="80"/>
        </w:sectPr>
      </w:pPr>
    </w:p>
    <w:p>
      <w:pPr>
        <w:spacing w:line="321" w:lineRule="exact" w:before="60"/>
        <w:ind w:left="1363" w:right="806" w:firstLine="0"/>
        <w:jc w:val="center"/>
        <w:rPr>
          <w:sz w:val="28"/>
        </w:rPr>
      </w:pPr>
      <w:bookmarkStart w:name="BOARD OF RESPIRATORY CARE" w:id="2"/>
      <w:bookmarkEnd w:id="2"/>
      <w:r>
        <w:rPr/>
      </w:r>
      <w:r>
        <w:rPr>
          <w:sz w:val="28"/>
        </w:rPr>
        <w:t>COMMONWEATH</w:t>
      </w:r>
      <w:r>
        <w:rPr>
          <w:spacing w:val="-5"/>
          <w:sz w:val="28"/>
        </w:rPr>
        <w:t> </w:t>
      </w:r>
      <w:r>
        <w:rPr>
          <w:sz w:val="28"/>
        </w:rPr>
        <w:t>OF</w:t>
      </w:r>
      <w:r>
        <w:rPr>
          <w:spacing w:val="-8"/>
          <w:sz w:val="28"/>
        </w:rPr>
        <w:t> </w:t>
      </w:r>
      <w:r>
        <w:rPr>
          <w:spacing w:val="-2"/>
          <w:sz w:val="28"/>
        </w:rPr>
        <w:t>MASSACHUSETTS</w:t>
      </w:r>
    </w:p>
    <w:p>
      <w:pPr>
        <w:spacing w:line="275" w:lineRule="exact" w:before="0"/>
        <w:ind w:left="3228" w:right="2949" w:firstLine="0"/>
        <w:jc w:val="center"/>
        <w:rPr>
          <w:sz w:val="24"/>
        </w:rPr>
      </w:pPr>
      <w:r>
        <w:rPr>
          <w:sz w:val="24"/>
        </w:rPr>
        <w:t>BOARD</w:t>
      </w:r>
      <w:r>
        <w:rPr>
          <w:spacing w:val="-6"/>
          <w:sz w:val="24"/>
        </w:rPr>
        <w:t> </w:t>
      </w:r>
      <w:r>
        <w:rPr>
          <w:sz w:val="24"/>
        </w:rPr>
        <w:t>OF</w:t>
      </w:r>
      <w:r>
        <w:rPr>
          <w:spacing w:val="-5"/>
          <w:sz w:val="24"/>
        </w:rPr>
        <w:t> </w:t>
      </w:r>
      <w:r>
        <w:rPr>
          <w:sz w:val="24"/>
        </w:rPr>
        <w:t>RESPIRATORY</w:t>
      </w:r>
      <w:r>
        <w:rPr>
          <w:spacing w:val="-3"/>
          <w:sz w:val="24"/>
        </w:rPr>
        <w:t> </w:t>
      </w:r>
      <w:r>
        <w:rPr>
          <w:spacing w:val="-4"/>
          <w:sz w:val="24"/>
        </w:rPr>
        <w:t>CARE</w:t>
      </w:r>
    </w:p>
    <w:p>
      <w:pPr>
        <w:pStyle w:val="Heading1"/>
        <w:ind w:right="2890"/>
      </w:pPr>
      <w:bookmarkStart w:name="BOARD MEETING" w:id="3"/>
      <w:bookmarkEnd w:id="3"/>
      <w:r>
        <w:rPr>
          <w:b w:val="0"/>
        </w:rPr>
      </w:r>
      <w:r>
        <w:rPr/>
        <w:t>BOARD</w:t>
      </w:r>
      <w:r>
        <w:rPr>
          <w:spacing w:val="-3"/>
        </w:rPr>
        <w:t> </w:t>
      </w:r>
      <w:r>
        <w:rPr>
          <w:spacing w:val="-2"/>
        </w:rPr>
        <w:t>MEETING</w:t>
      </w:r>
    </w:p>
    <w:p>
      <w:pPr>
        <w:pStyle w:val="BodyText"/>
        <w:rPr>
          <w:b/>
        </w:rPr>
      </w:pPr>
    </w:p>
    <w:p>
      <w:pPr>
        <w:pStyle w:val="BodyText"/>
        <w:ind w:left="3228" w:right="2951"/>
        <w:jc w:val="center"/>
      </w:pPr>
      <w:r>
        <w:rPr/>
        <w:t>Thursday,</w:t>
      </w:r>
      <w:r>
        <w:rPr>
          <w:spacing w:val="-2"/>
        </w:rPr>
        <w:t> </w:t>
      </w:r>
      <w:r>
        <w:rPr/>
        <w:t>January</w:t>
      </w:r>
      <w:r>
        <w:rPr>
          <w:spacing w:val="-1"/>
        </w:rPr>
        <w:t> </w:t>
      </w:r>
      <w:r>
        <w:rPr/>
        <w:t>20,</w:t>
      </w:r>
      <w:r>
        <w:rPr>
          <w:spacing w:val="-1"/>
        </w:rPr>
        <w:t> </w:t>
      </w:r>
      <w:r>
        <w:rPr>
          <w:spacing w:val="-4"/>
        </w:rPr>
        <w:t>2022</w:t>
      </w:r>
    </w:p>
    <w:p>
      <w:pPr>
        <w:pStyle w:val="Heading3"/>
        <w:ind w:left="3228" w:right="2946"/>
        <w:jc w:val="center"/>
        <w:rPr>
          <w:u w:val="none"/>
        </w:rPr>
      </w:pPr>
      <w:r>
        <w:rPr>
          <w:u w:val="none"/>
        </w:rPr>
        <w:t>1:30 </w:t>
      </w:r>
      <w:r>
        <w:rPr>
          <w:spacing w:val="-5"/>
          <w:u w:val="none"/>
        </w:rPr>
        <w:t>PM</w:t>
      </w:r>
    </w:p>
    <w:p>
      <w:pPr>
        <w:pStyle w:val="BodyText"/>
        <w:ind w:left="3228" w:right="2951"/>
        <w:jc w:val="center"/>
      </w:pPr>
      <w:r>
        <w:rPr/>
        <w:t>Via</w:t>
      </w:r>
      <w:r>
        <w:rPr>
          <w:spacing w:val="-4"/>
        </w:rPr>
        <w:t> </w:t>
      </w:r>
      <w:r>
        <w:rPr>
          <w:spacing w:val="-2"/>
        </w:rPr>
        <w:t>WebEx</w:t>
      </w:r>
    </w:p>
    <w:p>
      <w:pPr>
        <w:pStyle w:val="BodyText"/>
      </w:pPr>
    </w:p>
    <w:p>
      <w:pPr>
        <w:pStyle w:val="Heading1"/>
        <w:ind w:right="2949"/>
      </w:pPr>
      <w:r>
        <w:rPr>
          <w:spacing w:val="-2"/>
        </w:rPr>
        <w:t>MINUTES</w:t>
      </w:r>
    </w:p>
    <w:p>
      <w:pPr>
        <w:pStyle w:val="BodyText"/>
        <w:rPr>
          <w:b/>
        </w:rPr>
      </w:pPr>
    </w:p>
    <w:p>
      <w:pPr>
        <w:pStyle w:val="BodyText"/>
        <w:tabs>
          <w:tab w:pos="3979" w:val="left" w:leader="none"/>
        </w:tabs>
        <w:ind w:left="1100"/>
      </w:pPr>
      <w:r>
        <w:rPr>
          <w:u w:val="single"/>
        </w:rPr>
        <w:t>Board</w:t>
      </w:r>
      <w:r>
        <w:rPr>
          <w:spacing w:val="-3"/>
          <w:u w:val="single"/>
        </w:rPr>
        <w:t> </w:t>
      </w:r>
      <w:r>
        <w:rPr>
          <w:u w:val="single"/>
        </w:rPr>
        <w:t>Members</w:t>
      </w:r>
      <w:r>
        <w:rPr>
          <w:spacing w:val="-2"/>
          <w:u w:val="single"/>
        </w:rPr>
        <w:t> Present</w:t>
      </w:r>
      <w:r>
        <w:rPr>
          <w:spacing w:val="-2"/>
        </w:rPr>
        <w:t>:</w:t>
      </w:r>
      <w:r>
        <w:rPr/>
        <w:tab/>
        <w:t>Jason</w:t>
      </w:r>
      <w:r>
        <w:rPr>
          <w:spacing w:val="-4"/>
        </w:rPr>
        <w:t> </w:t>
      </w:r>
      <w:r>
        <w:rPr/>
        <w:t>Morin,</w:t>
      </w:r>
      <w:r>
        <w:rPr>
          <w:spacing w:val="-1"/>
        </w:rPr>
        <w:t> </w:t>
      </w:r>
      <w:r>
        <w:rPr/>
        <w:t>RT,</w:t>
      </w:r>
      <w:r>
        <w:rPr>
          <w:spacing w:val="-1"/>
        </w:rPr>
        <w:t> </w:t>
      </w:r>
      <w:r>
        <w:rPr/>
        <w:t>Board</w:t>
      </w:r>
      <w:r>
        <w:rPr>
          <w:spacing w:val="-1"/>
        </w:rPr>
        <w:t> </w:t>
      </w:r>
      <w:r>
        <w:rPr>
          <w:spacing w:val="-2"/>
        </w:rPr>
        <w:t>Chair</w:t>
      </w:r>
    </w:p>
    <w:p>
      <w:pPr>
        <w:pStyle w:val="BodyText"/>
        <w:ind w:left="3979" w:right="3941"/>
      </w:pPr>
      <w:r>
        <w:rPr/>
        <w:t>Mr.</w:t>
      </w:r>
      <w:r>
        <w:rPr>
          <w:spacing w:val="-10"/>
        </w:rPr>
        <w:t> </w:t>
      </w:r>
      <w:r>
        <w:rPr/>
        <w:t>William</w:t>
      </w:r>
      <w:r>
        <w:rPr>
          <w:spacing w:val="-10"/>
        </w:rPr>
        <w:t> </w:t>
      </w:r>
      <w:r>
        <w:rPr/>
        <w:t>Beal,</w:t>
      </w:r>
      <w:r>
        <w:rPr>
          <w:spacing w:val="-10"/>
        </w:rPr>
        <w:t> </w:t>
      </w:r>
      <w:r>
        <w:rPr/>
        <w:t>Board</w:t>
      </w:r>
      <w:r>
        <w:rPr>
          <w:spacing w:val="-9"/>
        </w:rPr>
        <w:t> </w:t>
      </w:r>
      <w:r>
        <w:rPr/>
        <w:t>Vice-Chair Samy Sidhom, MD, Board Member Amy Keenan, RN, Board Member</w:t>
      </w:r>
    </w:p>
    <w:p>
      <w:pPr>
        <w:pStyle w:val="BodyText"/>
      </w:pPr>
    </w:p>
    <w:p>
      <w:pPr>
        <w:pStyle w:val="BodyText"/>
        <w:ind w:left="1100"/>
      </w:pPr>
      <w:r>
        <w:rPr>
          <w:u w:val="single"/>
        </w:rPr>
        <w:t>Board</w:t>
      </w:r>
      <w:r>
        <w:rPr>
          <w:spacing w:val="-4"/>
          <w:u w:val="single"/>
        </w:rPr>
        <w:t> </w:t>
      </w:r>
      <w:r>
        <w:rPr>
          <w:spacing w:val="-2"/>
          <w:u w:val="single"/>
        </w:rPr>
        <w:t>Members</w:t>
      </w:r>
    </w:p>
    <w:p>
      <w:pPr>
        <w:pStyle w:val="BodyText"/>
        <w:tabs>
          <w:tab w:pos="3979" w:val="left" w:leader="none"/>
        </w:tabs>
        <w:ind w:left="3980" w:right="4506" w:hanging="2880"/>
      </w:pPr>
      <w:r>
        <w:rPr>
          <w:u w:val="single"/>
        </w:rPr>
        <w:t>not present</w:t>
      </w:r>
      <w:r>
        <w:rPr/>
        <w:t>:</w:t>
        <w:tab/>
        <w:t>Brian</w:t>
      </w:r>
      <w:r>
        <w:rPr>
          <w:spacing w:val="-10"/>
        </w:rPr>
        <w:t> </w:t>
      </w:r>
      <w:r>
        <w:rPr/>
        <w:t>Bloom,</w:t>
      </w:r>
      <w:r>
        <w:rPr>
          <w:spacing w:val="-10"/>
        </w:rPr>
        <w:t> </w:t>
      </w:r>
      <w:r>
        <w:rPr/>
        <w:t>MD,</w:t>
      </w:r>
      <w:r>
        <w:rPr>
          <w:spacing w:val="-10"/>
        </w:rPr>
        <w:t> </w:t>
      </w:r>
      <w:r>
        <w:rPr/>
        <w:t>Board</w:t>
      </w:r>
      <w:r>
        <w:rPr>
          <w:spacing w:val="-10"/>
        </w:rPr>
        <w:t> </w:t>
      </w:r>
      <w:r>
        <w:rPr/>
        <w:t>Member Lindsey Greener, Board Member</w:t>
      </w:r>
    </w:p>
    <w:p>
      <w:pPr>
        <w:pStyle w:val="BodyText"/>
      </w:pPr>
    </w:p>
    <w:p>
      <w:pPr>
        <w:pStyle w:val="BodyText"/>
        <w:tabs>
          <w:tab w:pos="3979" w:val="left" w:leader="none"/>
        </w:tabs>
        <w:ind w:left="1100"/>
      </w:pPr>
      <w:r>
        <w:rPr>
          <w:u w:val="single"/>
        </w:rPr>
        <w:t>Staff</w:t>
      </w:r>
      <w:r>
        <w:rPr>
          <w:spacing w:val="-3"/>
          <w:u w:val="single"/>
        </w:rPr>
        <w:t> </w:t>
      </w:r>
      <w:r>
        <w:rPr>
          <w:spacing w:val="-2"/>
          <w:u w:val="single"/>
        </w:rPr>
        <w:t>Present</w:t>
      </w:r>
      <w:r>
        <w:rPr>
          <w:spacing w:val="-2"/>
        </w:rPr>
        <w:t>:</w:t>
      </w:r>
      <w:r>
        <w:rPr/>
        <w:tab/>
        <w:t>Steven</w:t>
      </w:r>
      <w:r>
        <w:rPr>
          <w:spacing w:val="-3"/>
        </w:rPr>
        <w:t> </w:t>
      </w:r>
      <w:r>
        <w:rPr/>
        <w:t>Joubert,</w:t>
      </w:r>
      <w:r>
        <w:rPr>
          <w:spacing w:val="-2"/>
        </w:rPr>
        <w:t> </w:t>
      </w:r>
      <w:r>
        <w:rPr/>
        <w:t>Executive</w:t>
      </w:r>
      <w:r>
        <w:rPr>
          <w:spacing w:val="-3"/>
        </w:rPr>
        <w:t> </w:t>
      </w:r>
      <w:r>
        <w:rPr/>
        <w:t>Director,</w:t>
      </w:r>
      <w:r>
        <w:rPr>
          <w:spacing w:val="-2"/>
        </w:rPr>
        <w:t> </w:t>
      </w:r>
      <w:r>
        <w:rPr/>
        <w:t>Multi-Boards,</w:t>
      </w:r>
      <w:r>
        <w:rPr>
          <w:spacing w:val="-2"/>
        </w:rPr>
        <w:t> </w:t>
      </w:r>
      <w:r>
        <w:rPr>
          <w:spacing w:val="-4"/>
        </w:rPr>
        <w:t>BHPL</w:t>
      </w:r>
    </w:p>
    <w:p>
      <w:pPr>
        <w:pStyle w:val="BodyText"/>
        <w:ind w:left="3979" w:right="722"/>
      </w:pPr>
      <w:r>
        <w:rPr/>
        <w:t>Karen</w:t>
      </w:r>
      <w:r>
        <w:rPr>
          <w:spacing w:val="-5"/>
        </w:rPr>
        <w:t> </w:t>
      </w:r>
      <w:r>
        <w:rPr/>
        <w:t>Geoghegan,</w:t>
      </w:r>
      <w:r>
        <w:rPr>
          <w:spacing w:val="-7"/>
        </w:rPr>
        <w:t> </w:t>
      </w:r>
      <w:r>
        <w:rPr/>
        <w:t>Assistant</w:t>
      </w:r>
      <w:r>
        <w:rPr>
          <w:spacing w:val="-7"/>
        </w:rPr>
        <w:t> </w:t>
      </w:r>
      <w:r>
        <w:rPr/>
        <w:t>Executive</w:t>
      </w:r>
      <w:r>
        <w:rPr>
          <w:spacing w:val="-8"/>
        </w:rPr>
        <w:t> </w:t>
      </w:r>
      <w:r>
        <w:rPr/>
        <w:t>Director,</w:t>
      </w:r>
      <w:r>
        <w:rPr>
          <w:spacing w:val="-5"/>
        </w:rPr>
        <w:t> </w:t>
      </w:r>
      <w:r>
        <w:rPr/>
        <w:t>Multi-Boards,</w:t>
      </w:r>
      <w:r>
        <w:rPr>
          <w:spacing w:val="-7"/>
        </w:rPr>
        <w:t> </w:t>
      </w:r>
      <w:r>
        <w:rPr/>
        <w:t>BHPL Mary Strachan, Board Counsel, Office of the General Counsel, BHPL</w:t>
      </w:r>
    </w:p>
    <w:p>
      <w:pPr>
        <w:pStyle w:val="BodyText"/>
        <w:rPr>
          <w:sz w:val="26"/>
        </w:rPr>
      </w:pPr>
    </w:p>
    <w:p>
      <w:pPr>
        <w:pStyle w:val="BodyText"/>
        <w:rPr>
          <w:sz w:val="26"/>
        </w:rPr>
      </w:pPr>
    </w:p>
    <w:p>
      <w:pPr>
        <w:pStyle w:val="ListParagraph"/>
        <w:numPr>
          <w:ilvl w:val="0"/>
          <w:numId w:val="3"/>
        </w:numPr>
        <w:tabs>
          <w:tab w:pos="1099" w:val="left" w:leader="none"/>
          <w:tab w:pos="1100" w:val="left" w:leader="none"/>
        </w:tabs>
        <w:spacing w:line="240" w:lineRule="auto" w:before="230" w:after="0"/>
        <w:ind w:left="1100" w:right="0" w:hanging="500"/>
        <w:jc w:val="left"/>
        <w:rPr>
          <w:sz w:val="24"/>
        </w:rPr>
      </w:pPr>
      <w:r>
        <w:rPr>
          <w:sz w:val="24"/>
          <w:u w:val="single"/>
        </w:rPr>
        <w:t>Call</w:t>
      </w:r>
      <w:r>
        <w:rPr>
          <w:spacing w:val="-4"/>
          <w:sz w:val="24"/>
          <w:u w:val="single"/>
        </w:rPr>
        <w:t> </w:t>
      </w:r>
      <w:r>
        <w:rPr>
          <w:sz w:val="24"/>
          <w:u w:val="single"/>
        </w:rPr>
        <w:t>to</w:t>
      </w:r>
      <w:r>
        <w:rPr>
          <w:spacing w:val="-1"/>
          <w:sz w:val="24"/>
          <w:u w:val="single"/>
        </w:rPr>
        <w:t> </w:t>
      </w:r>
      <w:r>
        <w:rPr>
          <w:sz w:val="24"/>
          <w:u w:val="single"/>
        </w:rPr>
        <w:t>Order |</w:t>
      </w:r>
      <w:r>
        <w:rPr>
          <w:spacing w:val="-3"/>
          <w:sz w:val="24"/>
          <w:u w:val="single"/>
        </w:rPr>
        <w:t> </w:t>
      </w:r>
      <w:r>
        <w:rPr>
          <w:sz w:val="24"/>
          <w:u w:val="single"/>
        </w:rPr>
        <w:t>Determination</w:t>
      </w:r>
      <w:r>
        <w:rPr>
          <w:spacing w:val="-2"/>
          <w:sz w:val="24"/>
          <w:u w:val="single"/>
        </w:rPr>
        <w:t> </w:t>
      </w:r>
      <w:r>
        <w:rPr>
          <w:sz w:val="24"/>
          <w:u w:val="single"/>
        </w:rPr>
        <w:t>of</w:t>
      </w:r>
      <w:r>
        <w:rPr>
          <w:spacing w:val="-2"/>
          <w:sz w:val="24"/>
          <w:u w:val="single"/>
        </w:rPr>
        <w:t> </w:t>
      </w:r>
      <w:r>
        <w:rPr>
          <w:sz w:val="24"/>
          <w:u w:val="single"/>
        </w:rPr>
        <w:t>Quorum</w:t>
      </w:r>
      <w:r>
        <w:rPr>
          <w:spacing w:val="-1"/>
          <w:sz w:val="24"/>
          <w:u w:val="single"/>
        </w:rPr>
        <w:t> </w:t>
      </w:r>
      <w:r>
        <w:rPr>
          <w:sz w:val="24"/>
          <w:u w:val="single"/>
        </w:rPr>
        <w:t>|</w:t>
      </w:r>
      <w:r>
        <w:rPr>
          <w:spacing w:val="-3"/>
          <w:sz w:val="24"/>
          <w:u w:val="single"/>
        </w:rPr>
        <w:t> </w:t>
      </w:r>
      <w:r>
        <w:rPr>
          <w:sz w:val="24"/>
          <w:u w:val="single"/>
        </w:rPr>
        <w:t>Notice</w:t>
      </w:r>
      <w:r>
        <w:rPr>
          <w:spacing w:val="-1"/>
          <w:sz w:val="24"/>
          <w:u w:val="single"/>
        </w:rPr>
        <w:t> </w:t>
      </w:r>
      <w:r>
        <w:rPr>
          <w:sz w:val="24"/>
          <w:u w:val="single"/>
        </w:rPr>
        <w:t>of</w:t>
      </w:r>
      <w:r>
        <w:rPr>
          <w:spacing w:val="-1"/>
          <w:sz w:val="24"/>
          <w:u w:val="single"/>
        </w:rPr>
        <w:t> </w:t>
      </w:r>
      <w:r>
        <w:rPr>
          <w:sz w:val="24"/>
          <w:u w:val="single"/>
        </w:rPr>
        <w:t>Electronic</w:t>
      </w:r>
      <w:r>
        <w:rPr>
          <w:spacing w:val="-2"/>
          <w:sz w:val="24"/>
          <w:u w:val="single"/>
        </w:rPr>
        <w:t> Recording</w:t>
      </w:r>
    </w:p>
    <w:p>
      <w:pPr>
        <w:pStyle w:val="BodyText"/>
        <w:ind w:left="1100" w:right="889"/>
      </w:pPr>
      <w:r>
        <w:rPr/>
        <w:t>Executive Director, Mr. Steven Joubert called the meeting to order at 1:36 P.M. He reminded those present</w:t>
      </w:r>
      <w:r>
        <w:rPr>
          <w:spacing w:val="-3"/>
        </w:rPr>
        <w:t> </w:t>
      </w:r>
      <w:r>
        <w:rPr/>
        <w:t>via</w:t>
      </w:r>
      <w:r>
        <w:rPr>
          <w:spacing w:val="-4"/>
        </w:rPr>
        <w:t> </w:t>
      </w:r>
      <w:r>
        <w:rPr/>
        <w:t>WebEx</w:t>
      </w:r>
      <w:r>
        <w:rPr>
          <w:spacing w:val="-3"/>
        </w:rPr>
        <w:t> </w:t>
      </w:r>
      <w:r>
        <w:rPr/>
        <w:t>that</w:t>
      </w:r>
      <w:r>
        <w:rPr>
          <w:spacing w:val="-3"/>
        </w:rPr>
        <w:t> </w:t>
      </w:r>
      <w:r>
        <w:rPr/>
        <w:t>the</w:t>
      </w:r>
      <w:r>
        <w:rPr>
          <w:spacing w:val="-4"/>
        </w:rPr>
        <w:t> </w:t>
      </w:r>
      <w:r>
        <w:rPr/>
        <w:t>meeting</w:t>
      </w:r>
      <w:r>
        <w:rPr>
          <w:spacing w:val="-3"/>
        </w:rPr>
        <w:t> </w:t>
      </w:r>
      <w:r>
        <w:rPr/>
        <w:t>was</w:t>
      </w:r>
      <w:r>
        <w:rPr>
          <w:spacing w:val="-3"/>
        </w:rPr>
        <w:t> </w:t>
      </w:r>
      <w:r>
        <w:rPr/>
        <w:t>being</w:t>
      </w:r>
      <w:r>
        <w:rPr>
          <w:spacing w:val="-1"/>
        </w:rPr>
        <w:t> </w:t>
      </w:r>
      <w:r>
        <w:rPr/>
        <w:t>recorded.</w:t>
      </w:r>
      <w:r>
        <w:rPr>
          <w:spacing w:val="-3"/>
        </w:rPr>
        <w:t> </w:t>
      </w:r>
      <w:r>
        <w:rPr/>
        <w:t>A</w:t>
      </w:r>
      <w:r>
        <w:rPr>
          <w:spacing w:val="-4"/>
        </w:rPr>
        <w:t> </w:t>
      </w:r>
      <w:r>
        <w:rPr/>
        <w:t>quorum</w:t>
      </w:r>
      <w:r>
        <w:rPr>
          <w:spacing w:val="-3"/>
        </w:rPr>
        <w:t> </w:t>
      </w:r>
      <w:r>
        <w:rPr/>
        <w:t>of</w:t>
      </w:r>
      <w:r>
        <w:rPr>
          <w:spacing w:val="-4"/>
        </w:rPr>
        <w:t> </w:t>
      </w:r>
      <w:r>
        <w:rPr/>
        <w:t>the</w:t>
      </w:r>
      <w:r>
        <w:rPr>
          <w:spacing w:val="-2"/>
        </w:rPr>
        <w:t> </w:t>
      </w:r>
      <w:r>
        <w:rPr/>
        <w:t>Board</w:t>
      </w:r>
      <w:r>
        <w:rPr>
          <w:spacing w:val="-3"/>
        </w:rPr>
        <w:t> </w:t>
      </w:r>
      <w:r>
        <w:rPr/>
        <w:t>of</w:t>
      </w:r>
      <w:r>
        <w:rPr>
          <w:spacing w:val="-4"/>
        </w:rPr>
        <w:t> </w:t>
      </w:r>
      <w:r>
        <w:rPr/>
        <w:t>Respiratory</w:t>
      </w:r>
      <w:r>
        <w:rPr>
          <w:spacing w:val="-3"/>
        </w:rPr>
        <w:t> </w:t>
      </w:r>
      <w:r>
        <w:rPr/>
        <w:t>Care was established with members present via WebEx as follows: William Beal: present; Amy Keenan: present; Jason Morin: present; Samy Sidhom: present. Absent: Brian Bloom, Lindsey Greener.</w:t>
      </w:r>
    </w:p>
    <w:p>
      <w:pPr>
        <w:pStyle w:val="BodyText"/>
        <w:spacing w:before="11"/>
        <w:rPr>
          <w:sz w:val="21"/>
        </w:rPr>
      </w:pPr>
    </w:p>
    <w:p>
      <w:pPr>
        <w:pStyle w:val="ListParagraph"/>
        <w:numPr>
          <w:ilvl w:val="0"/>
          <w:numId w:val="3"/>
        </w:numPr>
        <w:tabs>
          <w:tab w:pos="1099" w:val="left" w:leader="none"/>
          <w:tab w:pos="1100" w:val="left" w:leader="none"/>
        </w:tabs>
        <w:spacing w:line="240" w:lineRule="auto" w:before="0" w:after="0"/>
        <w:ind w:left="1100" w:right="0" w:hanging="581"/>
        <w:jc w:val="left"/>
        <w:rPr>
          <w:sz w:val="24"/>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2"/>
          <w:sz w:val="24"/>
          <w:u w:val="single"/>
        </w:rPr>
        <w:t> Agenda</w:t>
      </w:r>
    </w:p>
    <w:p>
      <w:pPr>
        <w:pStyle w:val="BodyText"/>
        <w:ind w:left="1100"/>
      </w:pPr>
      <w:r>
        <w:rPr/>
        <w:t>The</w:t>
      </w:r>
      <w:r>
        <w:rPr>
          <w:spacing w:val="-2"/>
        </w:rPr>
        <w:t> </w:t>
      </w:r>
      <w:r>
        <w:rPr/>
        <w:t>open</w:t>
      </w:r>
      <w:r>
        <w:rPr>
          <w:spacing w:val="-1"/>
        </w:rPr>
        <w:t> </w:t>
      </w:r>
      <w:r>
        <w:rPr/>
        <w:t>session</w:t>
      </w:r>
      <w:r>
        <w:rPr>
          <w:spacing w:val="-1"/>
        </w:rPr>
        <w:t> </w:t>
      </w:r>
      <w:r>
        <w:rPr/>
        <w:t>meeting</w:t>
      </w:r>
      <w:r>
        <w:rPr>
          <w:spacing w:val="-1"/>
        </w:rPr>
        <w:t> </w:t>
      </w:r>
      <w:r>
        <w:rPr/>
        <w:t>agenda</w:t>
      </w:r>
      <w:r>
        <w:rPr>
          <w:spacing w:val="-2"/>
        </w:rPr>
        <w:t> </w:t>
      </w:r>
      <w:r>
        <w:rPr/>
        <w:t>was </w:t>
      </w:r>
      <w:r>
        <w:rPr>
          <w:spacing w:val="-2"/>
        </w:rPr>
        <w:t>reviewed.</w:t>
      </w:r>
    </w:p>
    <w:p>
      <w:pPr>
        <w:pStyle w:val="BodyText"/>
      </w:pPr>
    </w:p>
    <w:p>
      <w:pPr>
        <w:pStyle w:val="Heading3"/>
        <w:rPr>
          <w:u w:val="none"/>
        </w:rPr>
      </w:pPr>
      <w:r>
        <w:rPr>
          <w:spacing w:val="-2"/>
          <w:u w:val="single"/>
        </w:rPr>
        <w:t>DISCUSSION:</w:t>
      </w:r>
    </w:p>
    <w:p>
      <w:pPr>
        <w:pStyle w:val="BodyText"/>
        <w:ind w:left="1100" w:right="722"/>
      </w:pPr>
      <w:r>
        <w:rPr/>
        <w:t>Mr.</w:t>
      </w:r>
      <w:r>
        <w:rPr>
          <w:spacing w:val="-2"/>
        </w:rPr>
        <w:t> </w:t>
      </w:r>
      <w:r>
        <w:rPr/>
        <w:t>Joubert</w:t>
      </w:r>
      <w:r>
        <w:rPr>
          <w:spacing w:val="-2"/>
        </w:rPr>
        <w:t> </w:t>
      </w:r>
      <w:r>
        <w:rPr/>
        <w:t>asked</w:t>
      </w:r>
      <w:r>
        <w:rPr>
          <w:spacing w:val="-2"/>
        </w:rPr>
        <w:t> </w:t>
      </w:r>
      <w:r>
        <w:rPr/>
        <w:t>the</w:t>
      </w:r>
      <w:r>
        <w:rPr>
          <w:spacing w:val="-3"/>
        </w:rPr>
        <w:t> </w:t>
      </w:r>
      <w:r>
        <w:rPr/>
        <w:t>Board</w:t>
      </w:r>
      <w:r>
        <w:rPr>
          <w:spacing w:val="-2"/>
        </w:rPr>
        <w:t> </w:t>
      </w:r>
      <w:r>
        <w:rPr/>
        <w:t>members</w:t>
      </w:r>
      <w:r>
        <w:rPr>
          <w:spacing w:val="-2"/>
        </w:rPr>
        <w:t> </w:t>
      </w:r>
      <w:r>
        <w:rPr/>
        <w:t>to</w:t>
      </w:r>
      <w:r>
        <w:rPr>
          <w:spacing w:val="-2"/>
        </w:rPr>
        <w:t> </w:t>
      </w:r>
      <w:r>
        <w:rPr/>
        <w:t>review</w:t>
      </w:r>
      <w:r>
        <w:rPr>
          <w:spacing w:val="-3"/>
        </w:rPr>
        <w:t> </w:t>
      </w:r>
      <w:r>
        <w:rPr/>
        <w:t>the</w:t>
      </w:r>
      <w:r>
        <w:rPr>
          <w:spacing w:val="-3"/>
        </w:rPr>
        <w:t> </w:t>
      </w:r>
      <w:r>
        <w:rPr/>
        <w:t>general</w:t>
      </w:r>
      <w:r>
        <w:rPr>
          <w:spacing w:val="-2"/>
        </w:rPr>
        <w:t> </w:t>
      </w:r>
      <w:r>
        <w:rPr/>
        <w:t>session</w:t>
      </w:r>
      <w:r>
        <w:rPr>
          <w:spacing w:val="-3"/>
        </w:rPr>
        <w:t> </w:t>
      </w:r>
      <w:r>
        <w:rPr/>
        <w:t>agenda</w:t>
      </w:r>
      <w:r>
        <w:rPr>
          <w:spacing w:val="-1"/>
        </w:rPr>
        <w:t> </w:t>
      </w:r>
      <w:r>
        <w:rPr/>
        <w:t>and</w:t>
      </w:r>
      <w:r>
        <w:rPr>
          <w:spacing w:val="-2"/>
        </w:rPr>
        <w:t> </w:t>
      </w:r>
      <w:r>
        <w:rPr/>
        <w:t>disclose</w:t>
      </w:r>
      <w:r>
        <w:rPr>
          <w:spacing w:val="-3"/>
        </w:rPr>
        <w:t> </w:t>
      </w:r>
      <w:r>
        <w:rPr/>
        <w:t>if</w:t>
      </w:r>
      <w:r>
        <w:rPr>
          <w:spacing w:val="-3"/>
        </w:rPr>
        <w:t> </w:t>
      </w:r>
      <w:r>
        <w:rPr/>
        <w:t>there</w:t>
      </w:r>
      <w:r>
        <w:rPr>
          <w:spacing w:val="-3"/>
        </w:rPr>
        <w:t> </w:t>
      </w:r>
      <w:r>
        <w:rPr/>
        <w:t>were any conflicts of interest regarding the items on the agenda. No conflicts of interest were disclosed.</w:t>
      </w:r>
    </w:p>
    <w:p>
      <w:pPr>
        <w:pStyle w:val="BodyText"/>
      </w:pPr>
    </w:p>
    <w:p>
      <w:pPr>
        <w:pStyle w:val="Heading3"/>
        <w:ind w:left="1099"/>
        <w:rPr>
          <w:u w:val="none"/>
        </w:rPr>
      </w:pPr>
      <w:r>
        <w:rPr>
          <w:spacing w:val="-2"/>
          <w:u w:val="single"/>
        </w:rPr>
        <w:t>ACTION:</w:t>
      </w:r>
    </w:p>
    <w:p>
      <w:pPr>
        <w:pStyle w:val="BodyText"/>
        <w:ind w:left="1100" w:right="889"/>
      </w:pPr>
      <w:r>
        <w:rPr/>
        <w:t>Motion to approve the agenda made by Mr. William Beal, seconded by Ms. Amy Keenan and unanimously</w:t>
      </w:r>
      <w:r>
        <w:rPr>
          <w:spacing w:val="-3"/>
        </w:rPr>
        <w:t> </w:t>
      </w:r>
      <w:r>
        <w:rPr/>
        <w:t>passed</w:t>
      </w:r>
      <w:r>
        <w:rPr>
          <w:spacing w:val="-3"/>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3"/>
        </w:rPr>
        <w:t> </w:t>
      </w:r>
      <w:r>
        <w:rPr/>
        <w:t>follows:</w:t>
      </w:r>
      <w:r>
        <w:rPr>
          <w:spacing w:val="-3"/>
        </w:rPr>
        <w:t> </w:t>
      </w:r>
      <w:r>
        <w:rPr/>
        <w:t>William</w:t>
      </w:r>
      <w:r>
        <w:rPr>
          <w:spacing w:val="-3"/>
        </w:rPr>
        <w:t> </w:t>
      </w:r>
      <w:r>
        <w:rPr/>
        <w:t>Beal:</w:t>
      </w:r>
      <w:r>
        <w:rPr>
          <w:spacing w:val="-3"/>
        </w:rPr>
        <w:t> </w:t>
      </w:r>
      <w:r>
        <w:rPr/>
        <w:t>yes;</w:t>
      </w:r>
      <w:r>
        <w:rPr>
          <w:spacing w:val="-3"/>
        </w:rPr>
        <w:t> </w:t>
      </w:r>
      <w:r>
        <w:rPr/>
        <w:t>Amy</w:t>
      </w:r>
      <w:r>
        <w:rPr>
          <w:spacing w:val="-3"/>
        </w:rPr>
        <w:t> </w:t>
      </w:r>
      <w:r>
        <w:rPr/>
        <w:t>Keenan:</w:t>
      </w:r>
      <w:r>
        <w:rPr>
          <w:spacing w:val="-3"/>
        </w:rPr>
        <w:t> </w:t>
      </w:r>
      <w:r>
        <w:rPr/>
        <w:t>yes;</w:t>
      </w:r>
      <w:r>
        <w:rPr>
          <w:spacing w:val="-3"/>
        </w:rPr>
        <w:t> </w:t>
      </w:r>
      <w:r>
        <w:rPr/>
        <w:t>Jason</w:t>
      </w:r>
      <w:r>
        <w:rPr>
          <w:spacing w:val="-3"/>
        </w:rPr>
        <w:t> </w:t>
      </w:r>
      <w:r>
        <w:rPr/>
        <w:t>Morin: yes; Samy Sidhom: yes. Absent: Brian Bloom, Lindsey Greener.; Abstained: none. Opposed: none. Recused: none.</w:t>
      </w:r>
    </w:p>
    <w:p>
      <w:pPr>
        <w:spacing w:after="0"/>
        <w:sectPr>
          <w:footerReference w:type="default" r:id="rId7"/>
          <w:pgSz w:w="12240" w:h="15840"/>
          <w:pgMar w:footer="1526" w:header="0" w:top="1380" w:bottom="1720" w:left="340" w:right="80"/>
          <w:pgNumType w:start="1"/>
        </w:sectPr>
      </w:pPr>
    </w:p>
    <w:p>
      <w:pPr>
        <w:pStyle w:val="BodyText"/>
        <w:spacing w:before="79"/>
        <w:ind w:left="1100"/>
      </w:pPr>
      <w:r>
        <w:rPr>
          <w:u w:val="single"/>
        </w:rPr>
        <w:t>DOCUMENT</w:t>
      </w:r>
      <w:r>
        <w:rPr>
          <w:b/>
        </w:rPr>
        <w:t>:</w:t>
      </w:r>
      <w:r>
        <w:rPr>
          <w:b/>
          <w:spacing w:val="-5"/>
        </w:rPr>
        <w:t> </w:t>
      </w:r>
      <w:r>
        <w:rPr/>
        <w:t>January</w:t>
      </w:r>
      <w:r>
        <w:rPr>
          <w:spacing w:val="-1"/>
        </w:rPr>
        <w:t> </w:t>
      </w:r>
      <w:r>
        <w:rPr/>
        <w:t>20,</w:t>
      </w:r>
      <w:r>
        <w:rPr>
          <w:spacing w:val="-1"/>
        </w:rPr>
        <w:t> </w:t>
      </w:r>
      <w:r>
        <w:rPr/>
        <w:t>2022</w:t>
      </w:r>
      <w:r>
        <w:rPr>
          <w:spacing w:val="-2"/>
        </w:rPr>
        <w:t> </w:t>
      </w:r>
      <w:r>
        <w:rPr/>
        <w:t>Regular</w:t>
      </w:r>
      <w:r>
        <w:rPr>
          <w:spacing w:val="-2"/>
        </w:rPr>
        <w:t> </w:t>
      </w:r>
      <w:r>
        <w:rPr/>
        <w:t>Session</w:t>
      </w:r>
      <w:r>
        <w:rPr>
          <w:spacing w:val="-1"/>
        </w:rPr>
        <w:t> </w:t>
      </w:r>
      <w:r>
        <w:rPr>
          <w:spacing w:val="-2"/>
        </w:rPr>
        <w:t>Agenda</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660"/>
        <w:jc w:val="left"/>
        <w:rPr>
          <w:sz w:val="24"/>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100"/>
      </w:pPr>
      <w:r>
        <w:rPr/>
        <w:t>Board</w:t>
      </w:r>
      <w:r>
        <w:rPr>
          <w:spacing w:val="-4"/>
        </w:rPr>
        <w:t> </w:t>
      </w:r>
      <w:r>
        <w:rPr/>
        <w:t>members</w:t>
      </w:r>
      <w:r>
        <w:rPr>
          <w:spacing w:val="-1"/>
        </w:rPr>
        <w:t> </w:t>
      </w:r>
      <w:r>
        <w:rPr/>
        <w:t>were</w:t>
      </w:r>
      <w:r>
        <w:rPr>
          <w:spacing w:val="-1"/>
        </w:rPr>
        <w:t> </w:t>
      </w:r>
      <w:r>
        <w:rPr/>
        <w:t>asked</w:t>
      </w:r>
      <w:r>
        <w:rPr>
          <w:spacing w:val="-1"/>
        </w:rPr>
        <w:t> </w:t>
      </w:r>
      <w:r>
        <w:rPr/>
        <w:t>to</w:t>
      </w:r>
      <w:r>
        <w:rPr>
          <w:spacing w:val="-3"/>
        </w:rPr>
        <w:t> </w:t>
      </w:r>
      <w:r>
        <w:rPr/>
        <w:t>review</w:t>
      </w:r>
      <w:r>
        <w:rPr>
          <w:spacing w:val="-2"/>
        </w:rPr>
        <w:t> </w:t>
      </w:r>
      <w:r>
        <w:rPr/>
        <w:t>the</w:t>
      </w:r>
      <w:r>
        <w:rPr>
          <w:spacing w:val="-3"/>
        </w:rPr>
        <w:t> </w:t>
      </w:r>
      <w:r>
        <w:rPr/>
        <w:t>minutes</w:t>
      </w:r>
      <w:r>
        <w:rPr>
          <w:spacing w:val="1"/>
        </w:rPr>
        <w:t> </w:t>
      </w:r>
      <w:r>
        <w:rPr/>
        <w:t>from</w:t>
      </w:r>
      <w:r>
        <w:rPr>
          <w:spacing w:val="-2"/>
        </w:rPr>
        <w:t> </w:t>
      </w:r>
      <w:r>
        <w:rPr/>
        <w:t>December</w:t>
      </w:r>
      <w:r>
        <w:rPr>
          <w:spacing w:val="-2"/>
        </w:rPr>
        <w:t> </w:t>
      </w:r>
      <w:r>
        <w:rPr/>
        <w:t>16,</w:t>
      </w:r>
      <w:r>
        <w:rPr>
          <w:spacing w:val="-1"/>
        </w:rPr>
        <w:t> </w:t>
      </w:r>
      <w:r>
        <w:rPr>
          <w:spacing w:val="-2"/>
        </w:rPr>
        <w:t>2021.</w:t>
      </w:r>
    </w:p>
    <w:p>
      <w:pPr>
        <w:pStyle w:val="BodyText"/>
      </w:pPr>
    </w:p>
    <w:p>
      <w:pPr>
        <w:pStyle w:val="Heading3"/>
        <w:rPr>
          <w:u w:val="none"/>
        </w:rPr>
      </w:pPr>
      <w:r>
        <w:rPr>
          <w:spacing w:val="-2"/>
          <w:u w:val="single"/>
        </w:rPr>
        <w:t>DISCUSSION</w:t>
      </w:r>
      <w:r>
        <w:rPr>
          <w:spacing w:val="-2"/>
          <w:u w:val="none"/>
        </w:rPr>
        <w:t>:</w:t>
      </w:r>
    </w:p>
    <w:p>
      <w:pPr>
        <w:pStyle w:val="BodyText"/>
        <w:ind w:left="1100"/>
      </w:pPr>
      <w:r>
        <w:rPr>
          <w:spacing w:val="-2"/>
        </w:rPr>
        <w:t>None.</w:t>
      </w:r>
    </w:p>
    <w:p>
      <w:pPr>
        <w:pStyle w:val="BodyText"/>
      </w:pPr>
    </w:p>
    <w:p>
      <w:pPr>
        <w:pStyle w:val="Heading3"/>
        <w:ind w:left="1099"/>
        <w:rPr>
          <w:u w:val="none"/>
        </w:rPr>
      </w:pPr>
      <w:r>
        <w:rPr>
          <w:spacing w:val="-2"/>
          <w:u w:val="single"/>
        </w:rPr>
        <w:t>ACTION:</w:t>
      </w:r>
    </w:p>
    <w:p>
      <w:pPr>
        <w:pStyle w:val="BodyText"/>
        <w:ind w:left="1100" w:right="722"/>
      </w:pPr>
      <w:r>
        <w:rPr/>
        <w:t>Motion</w:t>
      </w:r>
      <w:r>
        <w:rPr>
          <w:spacing w:val="-3"/>
        </w:rPr>
        <w:t> </w:t>
      </w:r>
      <w:r>
        <w:rPr/>
        <w:t>to</w:t>
      </w:r>
      <w:r>
        <w:rPr>
          <w:spacing w:val="-3"/>
        </w:rPr>
        <w:t> </w:t>
      </w:r>
      <w:r>
        <w:rPr/>
        <w:t>approve</w:t>
      </w:r>
      <w:r>
        <w:rPr>
          <w:spacing w:val="-4"/>
        </w:rPr>
        <w:t> </w:t>
      </w:r>
      <w:r>
        <w:rPr/>
        <w:t>the</w:t>
      </w:r>
      <w:r>
        <w:rPr>
          <w:spacing w:val="-4"/>
        </w:rPr>
        <w:t> </w:t>
      </w:r>
      <w:r>
        <w:rPr/>
        <w:t>December</w:t>
      </w:r>
      <w:r>
        <w:rPr>
          <w:spacing w:val="-4"/>
        </w:rPr>
        <w:t> </w:t>
      </w:r>
      <w:r>
        <w:rPr/>
        <w:t>16,</w:t>
      </w:r>
      <w:r>
        <w:rPr>
          <w:spacing w:val="-3"/>
        </w:rPr>
        <w:t> </w:t>
      </w:r>
      <w:r>
        <w:rPr/>
        <w:t>2021</w:t>
      </w:r>
      <w:r>
        <w:rPr>
          <w:spacing w:val="-3"/>
        </w:rPr>
        <w:t> </w:t>
      </w:r>
      <w:r>
        <w:rPr/>
        <w:t>minutes</w:t>
      </w:r>
      <w:r>
        <w:rPr>
          <w:spacing w:val="-3"/>
        </w:rPr>
        <w:t> </w:t>
      </w:r>
      <w:r>
        <w:rPr/>
        <w:t>as</w:t>
      </w:r>
      <w:r>
        <w:rPr>
          <w:spacing w:val="-3"/>
        </w:rPr>
        <w:t> </w:t>
      </w:r>
      <w:r>
        <w:rPr/>
        <w:t>presented</w:t>
      </w:r>
      <w:r>
        <w:rPr>
          <w:spacing w:val="-3"/>
        </w:rPr>
        <w:t> </w:t>
      </w:r>
      <w:r>
        <w:rPr/>
        <w:t>made</w:t>
      </w:r>
      <w:r>
        <w:rPr>
          <w:spacing w:val="-4"/>
        </w:rPr>
        <w:t> </w:t>
      </w:r>
      <w:r>
        <w:rPr/>
        <w:t>by</w:t>
      </w:r>
      <w:r>
        <w:rPr>
          <w:spacing w:val="-1"/>
        </w:rPr>
        <w:t> </w:t>
      </w:r>
      <w:r>
        <w:rPr/>
        <w:t>Mr.</w:t>
      </w:r>
      <w:r>
        <w:rPr>
          <w:spacing w:val="-3"/>
        </w:rPr>
        <w:t> </w:t>
      </w:r>
      <w:r>
        <w:rPr/>
        <w:t>Beal,</w:t>
      </w:r>
      <w:r>
        <w:rPr>
          <w:spacing w:val="-3"/>
        </w:rPr>
        <w:t> </w:t>
      </w:r>
      <w:r>
        <w:rPr/>
        <w:t>seconded</w:t>
      </w:r>
      <w:r>
        <w:rPr>
          <w:spacing w:val="-3"/>
        </w:rPr>
        <w:t> </w:t>
      </w:r>
      <w:r>
        <w:rPr/>
        <w:t>by</w:t>
      </w:r>
      <w:r>
        <w:rPr>
          <w:spacing w:val="-3"/>
        </w:rPr>
        <w:t> </w:t>
      </w:r>
      <w:r>
        <w:rPr/>
        <w:t>Ms. Keenan and unanimously passed by roll call vote as follows: William Beal: yes; Amy Keenan: yes; Jason Morin: yes; Samy Sidhom: yes. Absent: Brian Bloom, Lindsey Greener.; Abstained: none.</w:t>
      </w:r>
    </w:p>
    <w:p>
      <w:pPr>
        <w:pStyle w:val="BodyText"/>
        <w:ind w:left="1100"/>
      </w:pPr>
      <w:r>
        <w:rPr/>
        <w:t>Opposed:</w:t>
      </w:r>
      <w:r>
        <w:rPr>
          <w:spacing w:val="-2"/>
        </w:rPr>
        <w:t> </w:t>
      </w:r>
      <w:r>
        <w:rPr/>
        <w:t>none.</w:t>
      </w:r>
      <w:r>
        <w:rPr>
          <w:spacing w:val="-1"/>
        </w:rPr>
        <w:t> </w:t>
      </w:r>
      <w:r>
        <w:rPr/>
        <w:t>Recused:</w:t>
      </w:r>
      <w:r>
        <w:rPr>
          <w:spacing w:val="-1"/>
        </w:rPr>
        <w:t> </w:t>
      </w:r>
      <w:r>
        <w:rPr>
          <w:spacing w:val="-2"/>
        </w:rPr>
        <w:t>none.</w:t>
      </w:r>
    </w:p>
    <w:p>
      <w:pPr>
        <w:pStyle w:val="BodyText"/>
      </w:pPr>
    </w:p>
    <w:p>
      <w:pPr>
        <w:pStyle w:val="BodyText"/>
        <w:ind w:left="1100"/>
      </w:pPr>
      <w:r>
        <w:rPr>
          <w:u w:val="single"/>
        </w:rPr>
        <w:t>DOCUMENT</w:t>
      </w:r>
      <w:r>
        <w:rPr>
          <w:b/>
        </w:rPr>
        <w:t>:</w:t>
      </w:r>
      <w:r>
        <w:rPr>
          <w:b/>
          <w:spacing w:val="54"/>
        </w:rPr>
        <w:t> </w:t>
      </w:r>
      <w:r>
        <w:rPr/>
        <w:t>December</w:t>
      </w:r>
      <w:r>
        <w:rPr>
          <w:spacing w:val="-3"/>
        </w:rPr>
        <w:t> </w:t>
      </w:r>
      <w:r>
        <w:rPr/>
        <w:t>16,</w:t>
      </w:r>
      <w:r>
        <w:rPr>
          <w:spacing w:val="-1"/>
        </w:rPr>
        <w:t> </w:t>
      </w:r>
      <w:r>
        <w:rPr/>
        <w:t>2021</w:t>
      </w:r>
      <w:r>
        <w:rPr>
          <w:spacing w:val="-2"/>
        </w:rPr>
        <w:t> </w:t>
      </w:r>
      <w:r>
        <w:rPr/>
        <w:t>General</w:t>
      </w:r>
      <w:r>
        <w:rPr>
          <w:spacing w:val="-1"/>
        </w:rPr>
        <w:t> </w:t>
      </w:r>
      <w:r>
        <w:rPr/>
        <w:t>Session</w:t>
      </w:r>
      <w:r>
        <w:rPr>
          <w:spacing w:val="-1"/>
        </w:rPr>
        <w:t> </w:t>
      </w:r>
      <w:r>
        <w:rPr>
          <w:spacing w:val="-2"/>
        </w:rPr>
        <w:t>Minutes</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675"/>
        <w:jc w:val="left"/>
        <w:rPr>
          <w:sz w:val="24"/>
        </w:rPr>
      </w:pPr>
      <w:r>
        <w:rPr>
          <w:sz w:val="24"/>
          <w:u w:val="single"/>
        </w:rPr>
        <w:t>Open</w:t>
      </w:r>
      <w:r>
        <w:rPr>
          <w:spacing w:val="-3"/>
          <w:sz w:val="24"/>
          <w:u w:val="single"/>
        </w:rPr>
        <w:t> </w:t>
      </w:r>
      <w:r>
        <w:rPr>
          <w:sz w:val="24"/>
          <w:u w:val="single"/>
        </w:rPr>
        <w:t>Investigations:</w:t>
      </w:r>
      <w:r>
        <w:rPr>
          <w:spacing w:val="-3"/>
          <w:sz w:val="24"/>
        </w:rPr>
        <w:t> </w:t>
      </w:r>
      <w:r>
        <w:rPr>
          <w:spacing w:val="-5"/>
          <w:sz w:val="24"/>
        </w:rPr>
        <w:t>N/A</w:t>
      </w:r>
    </w:p>
    <w:p>
      <w:pPr>
        <w:pStyle w:val="BodyText"/>
        <w:spacing w:before="2"/>
        <w:rPr>
          <w:sz w:val="16"/>
        </w:rPr>
      </w:pPr>
    </w:p>
    <w:p>
      <w:pPr>
        <w:pStyle w:val="ListParagraph"/>
        <w:numPr>
          <w:ilvl w:val="0"/>
          <w:numId w:val="3"/>
        </w:numPr>
        <w:tabs>
          <w:tab w:pos="1099" w:val="left" w:leader="none"/>
          <w:tab w:pos="1100" w:val="left" w:leader="none"/>
        </w:tabs>
        <w:spacing w:line="240" w:lineRule="auto" w:before="90" w:after="0"/>
        <w:ind w:left="1100" w:right="0" w:hanging="593"/>
        <w:jc w:val="left"/>
        <w:rPr>
          <w:sz w:val="24"/>
        </w:rPr>
      </w:pPr>
      <w:r>
        <w:rPr>
          <w:sz w:val="24"/>
          <w:u w:val="single"/>
        </w:rPr>
        <w:t>Flex</w:t>
      </w:r>
      <w:r>
        <w:rPr>
          <w:spacing w:val="-3"/>
          <w:sz w:val="24"/>
          <w:u w:val="single"/>
        </w:rPr>
        <w:t> </w:t>
      </w:r>
      <w:r>
        <w:rPr>
          <w:spacing w:val="-2"/>
          <w:sz w:val="24"/>
          <w:u w:val="single"/>
        </w:rPr>
        <w:t>Session</w:t>
      </w:r>
    </w:p>
    <w:p>
      <w:pPr>
        <w:pStyle w:val="ListParagraph"/>
        <w:numPr>
          <w:ilvl w:val="1"/>
          <w:numId w:val="3"/>
        </w:numPr>
        <w:tabs>
          <w:tab w:pos="1460" w:val="left" w:leader="none"/>
        </w:tabs>
        <w:spacing w:line="240" w:lineRule="auto" w:before="0" w:after="0"/>
        <w:ind w:left="1460" w:right="0" w:hanging="360"/>
        <w:jc w:val="left"/>
        <w:rPr>
          <w:sz w:val="24"/>
        </w:rPr>
      </w:pPr>
      <w:r>
        <w:rPr>
          <w:spacing w:val="-2"/>
          <w:sz w:val="24"/>
          <w:u w:val="single"/>
        </w:rPr>
        <w:t>Announcements:</w:t>
      </w:r>
    </w:p>
    <w:p>
      <w:pPr>
        <w:pStyle w:val="ListParagraph"/>
        <w:numPr>
          <w:ilvl w:val="2"/>
          <w:numId w:val="3"/>
        </w:numPr>
        <w:tabs>
          <w:tab w:pos="2181" w:val="left" w:leader="none"/>
        </w:tabs>
        <w:spacing w:line="240" w:lineRule="auto" w:before="0" w:after="0"/>
        <w:ind w:left="2181" w:right="0" w:hanging="181"/>
        <w:jc w:val="left"/>
        <w:rPr>
          <w:sz w:val="24"/>
        </w:rPr>
      </w:pPr>
      <w:r>
        <w:rPr>
          <w:sz w:val="24"/>
          <w:u w:val="single"/>
        </w:rPr>
        <w:t>CY2022</w:t>
      </w:r>
      <w:r>
        <w:rPr>
          <w:spacing w:val="-4"/>
          <w:sz w:val="24"/>
          <w:u w:val="single"/>
        </w:rPr>
        <w:t> </w:t>
      </w:r>
      <w:r>
        <w:rPr>
          <w:sz w:val="24"/>
          <w:u w:val="single"/>
        </w:rPr>
        <w:t>Meeting</w:t>
      </w:r>
      <w:r>
        <w:rPr>
          <w:spacing w:val="-1"/>
          <w:sz w:val="24"/>
          <w:u w:val="single"/>
        </w:rPr>
        <w:t> </w:t>
      </w:r>
      <w:r>
        <w:rPr>
          <w:spacing w:val="-4"/>
          <w:sz w:val="24"/>
          <w:u w:val="single"/>
        </w:rPr>
        <w:t>Dates</w:t>
      </w:r>
    </w:p>
    <w:p>
      <w:pPr>
        <w:pStyle w:val="BodyText"/>
        <w:ind w:left="2180" w:right="889"/>
      </w:pPr>
      <w:r>
        <w:rPr/>
        <w:t>Executive Director, Mr. Steven Joubert explained that the memo with the meeting dates had</w:t>
      </w:r>
      <w:r>
        <w:rPr>
          <w:spacing w:val="-3"/>
        </w:rPr>
        <w:t> </w:t>
      </w:r>
      <w:r>
        <w:rPr/>
        <w:t>been</w:t>
      </w:r>
      <w:r>
        <w:rPr>
          <w:spacing w:val="-1"/>
        </w:rPr>
        <w:t> </w:t>
      </w:r>
      <w:r>
        <w:rPr/>
        <w:t>erroneously</w:t>
      </w:r>
      <w:r>
        <w:rPr>
          <w:spacing w:val="-3"/>
        </w:rPr>
        <w:t> </w:t>
      </w:r>
      <w:r>
        <w:rPr/>
        <w:t>left</w:t>
      </w:r>
      <w:r>
        <w:rPr>
          <w:spacing w:val="-1"/>
        </w:rPr>
        <w:t> </w:t>
      </w:r>
      <w:r>
        <w:rPr/>
        <w:t>out</w:t>
      </w:r>
      <w:r>
        <w:rPr>
          <w:spacing w:val="-3"/>
        </w:rPr>
        <w:t> </w:t>
      </w:r>
      <w:r>
        <w:rPr/>
        <w:t>of</w:t>
      </w:r>
      <w:r>
        <w:rPr>
          <w:spacing w:val="-4"/>
        </w:rPr>
        <w:t> </w:t>
      </w:r>
      <w:r>
        <w:rPr/>
        <w:t>the</w:t>
      </w:r>
      <w:r>
        <w:rPr>
          <w:spacing w:val="-4"/>
        </w:rPr>
        <w:t> </w:t>
      </w:r>
      <w:r>
        <w:rPr/>
        <w:t>packet.</w:t>
      </w:r>
      <w:r>
        <w:rPr>
          <w:spacing w:val="-3"/>
        </w:rPr>
        <w:t> </w:t>
      </w:r>
      <w:r>
        <w:rPr/>
        <w:t>He</w:t>
      </w:r>
      <w:r>
        <w:rPr>
          <w:spacing w:val="-4"/>
        </w:rPr>
        <w:t> </w:t>
      </w:r>
      <w:r>
        <w:rPr/>
        <w:t>said</w:t>
      </w:r>
      <w:r>
        <w:rPr>
          <w:spacing w:val="-3"/>
        </w:rPr>
        <w:t> </w:t>
      </w:r>
      <w:r>
        <w:rPr/>
        <w:t>he</w:t>
      </w:r>
      <w:r>
        <w:rPr>
          <w:spacing w:val="-4"/>
        </w:rPr>
        <w:t> </w:t>
      </w:r>
      <w:r>
        <w:rPr/>
        <w:t>would</w:t>
      </w:r>
      <w:r>
        <w:rPr>
          <w:spacing w:val="-3"/>
        </w:rPr>
        <w:t> </w:t>
      </w:r>
      <w:r>
        <w:rPr/>
        <w:t>follow</w:t>
      </w:r>
      <w:r>
        <w:rPr>
          <w:spacing w:val="-4"/>
        </w:rPr>
        <w:t> </w:t>
      </w:r>
      <w:r>
        <w:rPr/>
        <w:t>up</w:t>
      </w:r>
      <w:r>
        <w:rPr>
          <w:spacing w:val="-3"/>
        </w:rPr>
        <w:t> </w:t>
      </w:r>
      <w:r>
        <w:rPr/>
        <w:t>with</w:t>
      </w:r>
      <w:r>
        <w:rPr>
          <w:spacing w:val="-3"/>
        </w:rPr>
        <w:t> </w:t>
      </w:r>
      <w:r>
        <w:rPr/>
        <w:t>the</w:t>
      </w:r>
      <w:r>
        <w:rPr>
          <w:spacing w:val="-4"/>
        </w:rPr>
        <w:t> </w:t>
      </w:r>
      <w:r>
        <w:rPr/>
        <w:t>meeting </w:t>
      </w:r>
      <w:r>
        <w:rPr>
          <w:spacing w:val="-2"/>
        </w:rPr>
        <w:t>dates.</w:t>
      </w:r>
    </w:p>
    <w:p>
      <w:pPr>
        <w:pStyle w:val="BodyText"/>
      </w:pPr>
    </w:p>
    <w:p>
      <w:pPr>
        <w:pStyle w:val="ListParagraph"/>
        <w:numPr>
          <w:ilvl w:val="2"/>
          <w:numId w:val="3"/>
        </w:numPr>
        <w:tabs>
          <w:tab w:pos="2181" w:val="left" w:leader="none"/>
        </w:tabs>
        <w:spacing w:line="240" w:lineRule="auto" w:before="0" w:after="0"/>
        <w:ind w:left="2180" w:right="847" w:hanging="180"/>
        <w:jc w:val="left"/>
        <w:rPr>
          <w:sz w:val="24"/>
        </w:rPr>
      </w:pPr>
      <w:r>
        <w:rPr>
          <w:sz w:val="24"/>
        </w:rPr>
        <w:t>Mr.</w:t>
      </w:r>
      <w:r>
        <w:rPr>
          <w:spacing w:val="-3"/>
          <w:sz w:val="24"/>
        </w:rPr>
        <w:t> </w:t>
      </w:r>
      <w:r>
        <w:rPr>
          <w:sz w:val="24"/>
        </w:rPr>
        <w:t>Joubert</w:t>
      </w:r>
      <w:r>
        <w:rPr>
          <w:spacing w:val="-3"/>
          <w:sz w:val="24"/>
        </w:rPr>
        <w:t> </w:t>
      </w:r>
      <w:r>
        <w:rPr>
          <w:sz w:val="24"/>
        </w:rPr>
        <w:t>explained</w:t>
      </w:r>
      <w:r>
        <w:rPr>
          <w:spacing w:val="-3"/>
          <w:sz w:val="24"/>
        </w:rPr>
        <w:t> </w:t>
      </w:r>
      <w:r>
        <w:rPr>
          <w:sz w:val="24"/>
        </w:rPr>
        <w:t>that</w:t>
      </w:r>
      <w:r>
        <w:rPr>
          <w:spacing w:val="-3"/>
          <w:sz w:val="24"/>
        </w:rPr>
        <w:t> </w:t>
      </w:r>
      <w:r>
        <w:rPr>
          <w:sz w:val="24"/>
        </w:rPr>
        <w:t>Board</w:t>
      </w:r>
      <w:r>
        <w:rPr>
          <w:spacing w:val="-3"/>
          <w:sz w:val="24"/>
        </w:rPr>
        <w:t> </w:t>
      </w:r>
      <w:r>
        <w:rPr>
          <w:sz w:val="24"/>
        </w:rPr>
        <w:t>staff</w:t>
      </w:r>
      <w:r>
        <w:rPr>
          <w:spacing w:val="-4"/>
          <w:sz w:val="24"/>
        </w:rPr>
        <w:t> </w:t>
      </w:r>
      <w:r>
        <w:rPr>
          <w:sz w:val="24"/>
        </w:rPr>
        <w:t>has</w:t>
      </w:r>
      <w:r>
        <w:rPr>
          <w:spacing w:val="-3"/>
          <w:sz w:val="24"/>
        </w:rPr>
        <w:t> </w:t>
      </w:r>
      <w:r>
        <w:rPr>
          <w:sz w:val="24"/>
        </w:rPr>
        <w:t>been</w:t>
      </w:r>
      <w:r>
        <w:rPr>
          <w:spacing w:val="-1"/>
          <w:sz w:val="24"/>
        </w:rPr>
        <w:t> </w:t>
      </w:r>
      <w:r>
        <w:rPr>
          <w:sz w:val="24"/>
        </w:rPr>
        <w:t>receiving</w:t>
      </w:r>
      <w:r>
        <w:rPr>
          <w:spacing w:val="-3"/>
          <w:sz w:val="24"/>
        </w:rPr>
        <w:t> </w:t>
      </w:r>
      <w:r>
        <w:rPr>
          <w:sz w:val="24"/>
        </w:rPr>
        <w:t>calls</w:t>
      </w:r>
      <w:r>
        <w:rPr>
          <w:spacing w:val="-3"/>
          <w:sz w:val="24"/>
        </w:rPr>
        <w:t> </w:t>
      </w:r>
      <w:r>
        <w:rPr>
          <w:sz w:val="24"/>
        </w:rPr>
        <w:t>regarding</w:t>
      </w:r>
      <w:r>
        <w:rPr>
          <w:spacing w:val="-3"/>
          <w:sz w:val="24"/>
        </w:rPr>
        <w:t> </w:t>
      </w:r>
      <w:r>
        <w:rPr>
          <w:sz w:val="24"/>
        </w:rPr>
        <w:t>the</w:t>
      </w:r>
      <w:r>
        <w:rPr>
          <w:spacing w:val="-4"/>
          <w:sz w:val="24"/>
        </w:rPr>
        <w:t> </w:t>
      </w:r>
      <w:r>
        <w:rPr>
          <w:sz w:val="24"/>
        </w:rPr>
        <w:t>increase</w:t>
      </w:r>
      <w:r>
        <w:rPr>
          <w:spacing w:val="-4"/>
          <w:sz w:val="24"/>
        </w:rPr>
        <w:t> </w:t>
      </w:r>
      <w:r>
        <w:rPr>
          <w:sz w:val="24"/>
        </w:rPr>
        <w:t>in</w:t>
      </w:r>
      <w:r>
        <w:rPr>
          <w:spacing w:val="-3"/>
          <w:sz w:val="24"/>
        </w:rPr>
        <w:t> </w:t>
      </w:r>
      <w:r>
        <w:rPr>
          <w:sz w:val="24"/>
        </w:rPr>
        <w:t>the number</w:t>
      </w:r>
      <w:r>
        <w:rPr>
          <w:spacing w:val="-1"/>
          <w:sz w:val="24"/>
        </w:rPr>
        <w:t> </w:t>
      </w:r>
      <w:r>
        <w:rPr>
          <w:sz w:val="24"/>
        </w:rPr>
        <w:t>of</w:t>
      </w:r>
      <w:r>
        <w:rPr>
          <w:spacing w:val="-1"/>
          <w:sz w:val="24"/>
        </w:rPr>
        <w:t> </w:t>
      </w:r>
      <w:r>
        <w:rPr>
          <w:sz w:val="24"/>
        </w:rPr>
        <w:t>CEs required</w:t>
      </w:r>
      <w:r>
        <w:rPr>
          <w:spacing w:val="40"/>
          <w:sz w:val="24"/>
        </w:rPr>
        <w:t> </w:t>
      </w:r>
      <w:r>
        <w:rPr>
          <w:sz w:val="24"/>
        </w:rPr>
        <w:t>from Licensees who were</w:t>
      </w:r>
      <w:r>
        <w:rPr>
          <w:spacing w:val="-1"/>
          <w:sz w:val="24"/>
        </w:rPr>
        <w:t> </w:t>
      </w:r>
      <w:r>
        <w:rPr>
          <w:sz w:val="24"/>
        </w:rPr>
        <w:t>unaware</w:t>
      </w:r>
      <w:r>
        <w:rPr>
          <w:spacing w:val="-1"/>
          <w:sz w:val="24"/>
        </w:rPr>
        <w:t> </w:t>
      </w:r>
      <w:r>
        <w:rPr>
          <w:sz w:val="24"/>
        </w:rPr>
        <w:t>of</w:t>
      </w:r>
      <w:r>
        <w:rPr>
          <w:spacing w:val="-1"/>
          <w:sz w:val="24"/>
        </w:rPr>
        <w:t> </w:t>
      </w:r>
      <w:r>
        <w:rPr>
          <w:sz w:val="24"/>
        </w:rPr>
        <w:t>the</w:t>
      </w:r>
      <w:r>
        <w:rPr>
          <w:spacing w:val="-1"/>
          <w:sz w:val="24"/>
        </w:rPr>
        <w:t> </w:t>
      </w:r>
      <w:r>
        <w:rPr>
          <w:sz w:val="24"/>
        </w:rPr>
        <w:t>change and additionally are concerned about undue burden during the COVID-19 pandemic. He stated that he had received a request for the Board to waive CEUs for this licensing cycle.</w:t>
      </w:r>
    </w:p>
    <w:p>
      <w:pPr>
        <w:pStyle w:val="BodyText"/>
      </w:pPr>
    </w:p>
    <w:p>
      <w:pPr>
        <w:pStyle w:val="BodyText"/>
        <w:spacing w:before="1"/>
        <w:ind w:left="2179" w:right="722"/>
      </w:pPr>
      <w:r>
        <w:rPr/>
        <w:t>Mr. Morin asked if the Board had the authority to waive CEUs. Board Counsel, Ms. Mary Strachan</w:t>
      </w:r>
      <w:r>
        <w:rPr>
          <w:spacing w:val="-3"/>
        </w:rPr>
        <w:t> </w:t>
      </w:r>
      <w:r>
        <w:rPr/>
        <w:t>explained</w:t>
      </w:r>
      <w:r>
        <w:rPr>
          <w:spacing w:val="-3"/>
        </w:rPr>
        <w:t> </w:t>
      </w:r>
      <w:r>
        <w:rPr/>
        <w:t>that</w:t>
      </w:r>
      <w:r>
        <w:rPr>
          <w:spacing w:val="-3"/>
        </w:rPr>
        <w:t> </w:t>
      </w:r>
      <w:r>
        <w:rPr/>
        <w:t>the</w:t>
      </w:r>
      <w:r>
        <w:rPr>
          <w:spacing w:val="-4"/>
        </w:rPr>
        <w:t> </w:t>
      </w:r>
      <w:r>
        <w:rPr/>
        <w:t>Board</w:t>
      </w:r>
      <w:r>
        <w:rPr>
          <w:spacing w:val="-3"/>
        </w:rPr>
        <w:t> </w:t>
      </w:r>
      <w:r>
        <w:rPr/>
        <w:t>is</w:t>
      </w:r>
      <w:r>
        <w:rPr>
          <w:spacing w:val="-3"/>
        </w:rPr>
        <w:t> </w:t>
      </w:r>
      <w:r>
        <w:rPr/>
        <w:t>able</w:t>
      </w:r>
      <w:r>
        <w:rPr>
          <w:spacing w:val="-4"/>
        </w:rPr>
        <w:t> </w:t>
      </w:r>
      <w:r>
        <w:rPr/>
        <w:t>to</w:t>
      </w:r>
      <w:r>
        <w:rPr>
          <w:spacing w:val="-3"/>
        </w:rPr>
        <w:t> </w:t>
      </w:r>
      <w:r>
        <w:rPr/>
        <w:t>vote</w:t>
      </w:r>
      <w:r>
        <w:rPr>
          <w:spacing w:val="-4"/>
        </w:rPr>
        <w:t> </w:t>
      </w:r>
      <w:r>
        <w:rPr/>
        <w:t>to</w:t>
      </w:r>
      <w:r>
        <w:rPr>
          <w:spacing w:val="-3"/>
        </w:rPr>
        <w:t> </w:t>
      </w:r>
      <w:r>
        <w:rPr/>
        <w:t>waive</w:t>
      </w:r>
      <w:r>
        <w:rPr>
          <w:spacing w:val="-4"/>
        </w:rPr>
        <w:t> </w:t>
      </w:r>
      <w:r>
        <w:rPr/>
        <w:t>their</w:t>
      </w:r>
      <w:r>
        <w:rPr>
          <w:spacing w:val="-4"/>
        </w:rPr>
        <w:t> </w:t>
      </w:r>
      <w:r>
        <w:rPr/>
        <w:t>own</w:t>
      </w:r>
      <w:r>
        <w:rPr>
          <w:spacing w:val="-1"/>
        </w:rPr>
        <w:t> </w:t>
      </w:r>
      <w:r>
        <w:rPr/>
        <w:t>regulations</w:t>
      </w:r>
      <w:r>
        <w:rPr>
          <w:spacing w:val="-3"/>
        </w:rPr>
        <w:t> </w:t>
      </w:r>
      <w:r>
        <w:rPr/>
        <w:t>in</w:t>
      </w:r>
      <w:r>
        <w:rPr>
          <w:spacing w:val="-3"/>
        </w:rPr>
        <w:t> </w:t>
      </w:r>
      <w:r>
        <w:rPr/>
        <w:t>the</w:t>
      </w:r>
      <w:r>
        <w:rPr>
          <w:spacing w:val="-4"/>
        </w:rPr>
        <w:t> </w:t>
      </w:r>
      <w:r>
        <w:rPr/>
        <w:t>event of an emergency. She advised that since this item was not on this agenda, the Board should include this on the agenda for the next meeting to give appropriate notice to the public.</w:t>
      </w:r>
    </w:p>
    <w:p>
      <w:pPr>
        <w:pStyle w:val="BodyText"/>
        <w:spacing w:before="11"/>
        <w:rPr>
          <w:sz w:val="23"/>
        </w:rPr>
      </w:pPr>
    </w:p>
    <w:p>
      <w:pPr>
        <w:pStyle w:val="ListParagraph"/>
        <w:numPr>
          <w:ilvl w:val="1"/>
          <w:numId w:val="3"/>
        </w:numPr>
        <w:tabs>
          <w:tab w:pos="1460" w:val="left" w:leader="none"/>
        </w:tabs>
        <w:spacing w:line="240" w:lineRule="auto" w:before="0" w:after="0"/>
        <w:ind w:left="1460" w:right="0" w:hanging="361"/>
        <w:jc w:val="left"/>
        <w:rPr>
          <w:sz w:val="24"/>
        </w:rPr>
      </w:pPr>
      <w:r>
        <w:rPr>
          <w:sz w:val="24"/>
          <w:u w:val="single"/>
        </w:rPr>
        <w:t>Topics</w:t>
      </w:r>
      <w:r>
        <w:rPr>
          <w:spacing w:val="-2"/>
          <w:sz w:val="24"/>
          <w:u w:val="single"/>
        </w:rPr>
        <w:t> </w:t>
      </w:r>
      <w:r>
        <w:rPr>
          <w:sz w:val="24"/>
          <w:u w:val="single"/>
        </w:rPr>
        <w:t>for</w:t>
      </w:r>
      <w:r>
        <w:rPr>
          <w:spacing w:val="-2"/>
          <w:sz w:val="24"/>
          <w:u w:val="single"/>
        </w:rPr>
        <w:t> </w:t>
      </w:r>
      <w:r>
        <w:rPr>
          <w:sz w:val="24"/>
          <w:u w:val="single"/>
        </w:rPr>
        <w:t>Next</w:t>
      </w:r>
      <w:r>
        <w:rPr>
          <w:spacing w:val="-2"/>
          <w:sz w:val="24"/>
          <w:u w:val="single"/>
        </w:rPr>
        <w:t> </w:t>
      </w:r>
      <w:r>
        <w:rPr>
          <w:sz w:val="24"/>
          <w:u w:val="single"/>
        </w:rPr>
        <w:t>Session:</w:t>
      </w:r>
      <w:r>
        <w:rPr>
          <w:spacing w:val="2"/>
          <w:sz w:val="24"/>
        </w:rPr>
        <w:t> </w:t>
      </w:r>
      <w:r>
        <w:rPr>
          <w:spacing w:val="-5"/>
          <w:sz w:val="24"/>
        </w:rPr>
        <w:t>N/A</w:t>
      </w:r>
    </w:p>
    <w:p>
      <w:pPr>
        <w:pStyle w:val="BodyText"/>
        <w:spacing w:before="2"/>
        <w:rPr>
          <w:sz w:val="16"/>
        </w:rPr>
      </w:pPr>
    </w:p>
    <w:p>
      <w:pPr>
        <w:pStyle w:val="ListParagraph"/>
        <w:numPr>
          <w:ilvl w:val="1"/>
          <w:numId w:val="3"/>
        </w:numPr>
        <w:tabs>
          <w:tab w:pos="1460" w:val="left" w:leader="none"/>
        </w:tabs>
        <w:spacing w:line="240" w:lineRule="auto" w:before="90" w:after="0"/>
        <w:ind w:left="1460" w:right="0" w:hanging="360"/>
        <w:jc w:val="left"/>
        <w:rPr>
          <w:sz w:val="24"/>
        </w:rPr>
      </w:pPr>
      <w:r>
        <w:rPr>
          <w:sz w:val="24"/>
          <w:u w:val="single"/>
        </w:rPr>
        <w:t>Durable</w:t>
      </w:r>
      <w:r>
        <w:rPr>
          <w:spacing w:val="-6"/>
          <w:sz w:val="24"/>
          <w:u w:val="single"/>
        </w:rPr>
        <w:t> </w:t>
      </w:r>
      <w:r>
        <w:rPr>
          <w:sz w:val="24"/>
          <w:u w:val="single"/>
        </w:rPr>
        <w:t>Medical</w:t>
      </w:r>
      <w:r>
        <w:rPr>
          <w:spacing w:val="-2"/>
          <w:sz w:val="24"/>
          <w:u w:val="single"/>
        </w:rPr>
        <w:t> </w:t>
      </w:r>
      <w:r>
        <w:rPr>
          <w:sz w:val="24"/>
          <w:u w:val="single"/>
        </w:rPr>
        <w:t>Equipment</w:t>
      </w:r>
      <w:r>
        <w:rPr>
          <w:spacing w:val="-3"/>
          <w:sz w:val="24"/>
          <w:u w:val="single"/>
        </w:rPr>
        <w:t> </w:t>
      </w:r>
      <w:r>
        <w:rPr>
          <w:sz w:val="24"/>
          <w:u w:val="single"/>
        </w:rPr>
        <w:t>(DME)</w:t>
      </w:r>
      <w:r>
        <w:rPr>
          <w:spacing w:val="-3"/>
          <w:sz w:val="24"/>
          <w:u w:val="single"/>
        </w:rPr>
        <w:t> </w:t>
      </w:r>
      <w:r>
        <w:rPr>
          <w:sz w:val="24"/>
          <w:u w:val="single"/>
        </w:rPr>
        <w:t>Companies</w:t>
      </w:r>
      <w:r>
        <w:rPr>
          <w:spacing w:val="-3"/>
          <w:sz w:val="24"/>
          <w:u w:val="single"/>
        </w:rPr>
        <w:t> </w:t>
      </w:r>
      <w:r>
        <w:rPr>
          <w:sz w:val="24"/>
          <w:u w:val="single"/>
        </w:rPr>
        <w:t>Discussion</w:t>
      </w:r>
      <w:r>
        <w:rPr>
          <w:spacing w:val="-2"/>
          <w:sz w:val="24"/>
          <w:u w:val="single"/>
        </w:rPr>
        <w:t> </w:t>
      </w:r>
      <w:r>
        <w:rPr>
          <w:sz w:val="24"/>
          <w:u w:val="single"/>
        </w:rPr>
        <w:t>Follow-</w:t>
      </w:r>
      <w:r>
        <w:rPr>
          <w:spacing w:val="-5"/>
          <w:sz w:val="24"/>
          <w:u w:val="single"/>
        </w:rPr>
        <w:t>Up</w:t>
      </w:r>
    </w:p>
    <w:p>
      <w:pPr>
        <w:pStyle w:val="BodyText"/>
        <w:ind w:left="1460" w:right="722"/>
      </w:pPr>
      <w:r>
        <w:rPr/>
        <w:t>Mr. Morin stated that he had no new information regarding this discussion. Mr. Beal commented that the prescribing physician does not necessarily need to have a background in respiratory care, which</w:t>
      </w:r>
      <w:r>
        <w:rPr>
          <w:spacing w:val="-2"/>
        </w:rPr>
        <w:t> </w:t>
      </w:r>
      <w:r>
        <w:rPr/>
        <w:t>is</w:t>
      </w:r>
      <w:r>
        <w:rPr>
          <w:spacing w:val="-2"/>
        </w:rPr>
        <w:t> </w:t>
      </w:r>
      <w:r>
        <w:rPr/>
        <w:t>a</w:t>
      </w:r>
      <w:r>
        <w:rPr>
          <w:spacing w:val="-3"/>
        </w:rPr>
        <w:t> </w:t>
      </w:r>
      <w:r>
        <w:rPr/>
        <w:t>requirement</w:t>
      </w:r>
      <w:r>
        <w:rPr>
          <w:spacing w:val="-2"/>
        </w:rPr>
        <w:t> </w:t>
      </w:r>
      <w:r>
        <w:rPr/>
        <w:t>for</w:t>
      </w:r>
      <w:r>
        <w:rPr>
          <w:spacing w:val="-3"/>
        </w:rPr>
        <w:t> </w:t>
      </w:r>
      <w:r>
        <w:rPr/>
        <w:t>someone</w:t>
      </w:r>
      <w:r>
        <w:rPr>
          <w:spacing w:val="-3"/>
        </w:rPr>
        <w:t> </w:t>
      </w:r>
      <w:r>
        <w:rPr/>
        <w:t>to</w:t>
      </w:r>
      <w:r>
        <w:rPr>
          <w:spacing w:val="-2"/>
        </w:rPr>
        <w:t> </w:t>
      </w:r>
      <w:r>
        <w:rPr/>
        <w:t>be</w:t>
      </w:r>
      <w:r>
        <w:rPr>
          <w:spacing w:val="-3"/>
        </w:rPr>
        <w:t> </w:t>
      </w:r>
      <w:r>
        <w:rPr/>
        <w:t>a</w:t>
      </w:r>
      <w:r>
        <w:rPr>
          <w:spacing w:val="-3"/>
        </w:rPr>
        <w:t> </w:t>
      </w:r>
      <w:r>
        <w:rPr/>
        <w:t>Medical</w:t>
      </w:r>
      <w:r>
        <w:rPr>
          <w:spacing w:val="-2"/>
        </w:rPr>
        <w:t> </w:t>
      </w:r>
      <w:r>
        <w:rPr/>
        <w:t>Director.</w:t>
      </w:r>
      <w:r>
        <w:rPr>
          <w:spacing w:val="-2"/>
        </w:rPr>
        <w:t> </w:t>
      </w:r>
      <w:r>
        <w:rPr/>
        <w:t>Mr.</w:t>
      </w:r>
      <w:r>
        <w:rPr>
          <w:spacing w:val="-2"/>
        </w:rPr>
        <w:t> </w:t>
      </w:r>
      <w:r>
        <w:rPr/>
        <w:t>Morin</w:t>
      </w:r>
      <w:r>
        <w:rPr>
          <w:spacing w:val="-2"/>
        </w:rPr>
        <w:t> </w:t>
      </w:r>
      <w:r>
        <w:rPr/>
        <w:t>responded</w:t>
      </w:r>
      <w:r>
        <w:rPr>
          <w:spacing w:val="-2"/>
        </w:rPr>
        <w:t> </w:t>
      </w:r>
      <w:r>
        <w:rPr/>
        <w:t>that</w:t>
      </w:r>
      <w:r>
        <w:rPr>
          <w:spacing w:val="-2"/>
        </w:rPr>
        <w:t> </w:t>
      </w:r>
      <w:r>
        <w:rPr/>
        <w:t>a</w:t>
      </w:r>
      <w:r>
        <w:rPr>
          <w:spacing w:val="-3"/>
        </w:rPr>
        <w:t> </w:t>
      </w:r>
      <w:r>
        <w:rPr/>
        <w:t>Medical Director</w:t>
      </w:r>
      <w:r>
        <w:rPr>
          <w:spacing w:val="-3"/>
        </w:rPr>
        <w:t> </w:t>
      </w:r>
      <w:r>
        <w:rPr/>
        <w:t>is</w:t>
      </w:r>
      <w:r>
        <w:rPr>
          <w:spacing w:val="-2"/>
        </w:rPr>
        <w:t> </w:t>
      </w:r>
      <w:r>
        <w:rPr/>
        <w:t>an</w:t>
      </w:r>
      <w:r>
        <w:rPr>
          <w:spacing w:val="-1"/>
        </w:rPr>
        <w:t> </w:t>
      </w:r>
      <w:r>
        <w:rPr/>
        <w:t>aspect</w:t>
      </w:r>
      <w:r>
        <w:rPr>
          <w:spacing w:val="-2"/>
        </w:rPr>
        <w:t> </w:t>
      </w:r>
      <w:r>
        <w:rPr/>
        <w:t>of</w:t>
      </w:r>
      <w:r>
        <w:rPr>
          <w:spacing w:val="-3"/>
        </w:rPr>
        <w:t> </w:t>
      </w:r>
      <w:r>
        <w:rPr/>
        <w:t>the</w:t>
      </w:r>
      <w:r>
        <w:rPr>
          <w:spacing w:val="-3"/>
        </w:rPr>
        <w:t> </w:t>
      </w:r>
      <w:r>
        <w:rPr/>
        <w:t>practice</w:t>
      </w:r>
      <w:r>
        <w:rPr>
          <w:spacing w:val="-3"/>
        </w:rPr>
        <w:t> </w:t>
      </w:r>
      <w:r>
        <w:rPr/>
        <w:t>but</w:t>
      </w:r>
      <w:r>
        <w:rPr>
          <w:spacing w:val="-2"/>
        </w:rPr>
        <w:t> </w:t>
      </w:r>
      <w:r>
        <w:rPr/>
        <w:t>that</w:t>
      </w:r>
      <w:r>
        <w:rPr>
          <w:spacing w:val="-2"/>
        </w:rPr>
        <w:t> </w:t>
      </w:r>
      <w:r>
        <w:rPr/>
        <w:t>it</w:t>
      </w:r>
      <w:r>
        <w:rPr>
          <w:spacing w:val="-2"/>
        </w:rPr>
        <w:t> </w:t>
      </w:r>
      <w:r>
        <w:rPr/>
        <w:t>does</w:t>
      </w:r>
      <w:r>
        <w:rPr>
          <w:spacing w:val="-2"/>
        </w:rPr>
        <w:t> </w:t>
      </w:r>
      <w:r>
        <w:rPr/>
        <w:t>not</w:t>
      </w:r>
      <w:r>
        <w:rPr>
          <w:spacing w:val="-2"/>
        </w:rPr>
        <w:t> </w:t>
      </w:r>
      <w:r>
        <w:rPr/>
        <w:t>affect</w:t>
      </w:r>
      <w:r>
        <w:rPr>
          <w:spacing w:val="-2"/>
        </w:rPr>
        <w:t> </w:t>
      </w:r>
      <w:r>
        <w:rPr/>
        <w:t>the</w:t>
      </w:r>
      <w:r>
        <w:rPr>
          <w:spacing w:val="-3"/>
        </w:rPr>
        <w:t> </w:t>
      </w:r>
      <w:r>
        <w:rPr/>
        <w:t>license.</w:t>
      </w:r>
      <w:r>
        <w:rPr>
          <w:spacing w:val="-1"/>
        </w:rPr>
        <w:t> </w:t>
      </w:r>
      <w:r>
        <w:rPr/>
        <w:t>Mr.</w:t>
      </w:r>
      <w:r>
        <w:rPr>
          <w:spacing w:val="-2"/>
        </w:rPr>
        <w:t> </w:t>
      </w:r>
      <w:r>
        <w:rPr/>
        <w:t>Beal</w:t>
      </w:r>
      <w:r>
        <w:rPr>
          <w:spacing w:val="-2"/>
        </w:rPr>
        <w:t> </w:t>
      </w:r>
      <w:r>
        <w:rPr/>
        <w:t>pointed</w:t>
      </w:r>
      <w:r>
        <w:rPr>
          <w:spacing w:val="-2"/>
        </w:rPr>
        <w:t> </w:t>
      </w:r>
      <w:r>
        <w:rPr/>
        <w:t>out</w:t>
      </w:r>
      <w:r>
        <w:rPr>
          <w:spacing w:val="-2"/>
        </w:rPr>
        <w:t> </w:t>
      </w:r>
      <w:r>
        <w:rPr/>
        <w:t>that the American Association of Respiratory Care (AARC) requires a Respiratory Therapist to work under a medical director to maintain their registration. Mr. Morin noted that Massachusetts does</w:t>
      </w:r>
    </w:p>
    <w:p>
      <w:pPr>
        <w:spacing w:after="0"/>
        <w:sectPr>
          <w:pgSz w:w="12240" w:h="15840"/>
          <w:pgMar w:header="0" w:footer="1526" w:top="1360" w:bottom="1720" w:left="340" w:right="80"/>
        </w:sectPr>
      </w:pPr>
    </w:p>
    <w:p>
      <w:pPr>
        <w:pStyle w:val="BodyText"/>
        <w:spacing w:before="79"/>
        <w:ind w:left="1460" w:right="827"/>
      </w:pPr>
      <w:r>
        <w:rPr/>
        <w:t>not require Respiratory Therapists to have an active credential, however they must pass the credentialing exam. Ms. Strachan explained that the requirements from the AARC and the Massachusetts</w:t>
      </w:r>
      <w:r>
        <w:rPr>
          <w:spacing w:val="-4"/>
        </w:rPr>
        <w:t> </w:t>
      </w:r>
      <w:r>
        <w:rPr/>
        <w:t>Board</w:t>
      </w:r>
      <w:r>
        <w:rPr>
          <w:spacing w:val="-2"/>
        </w:rPr>
        <w:t> </w:t>
      </w:r>
      <w:r>
        <w:rPr/>
        <w:t>are</w:t>
      </w:r>
      <w:r>
        <w:rPr>
          <w:spacing w:val="-3"/>
        </w:rPr>
        <w:t> </w:t>
      </w:r>
      <w:r>
        <w:rPr/>
        <w:t>different,</w:t>
      </w:r>
      <w:r>
        <w:rPr>
          <w:spacing w:val="-2"/>
        </w:rPr>
        <w:t> </w:t>
      </w:r>
      <w:r>
        <w:rPr/>
        <w:t>and</w:t>
      </w:r>
      <w:r>
        <w:rPr>
          <w:spacing w:val="-4"/>
        </w:rPr>
        <w:t> </w:t>
      </w:r>
      <w:r>
        <w:rPr/>
        <w:t>Massachusetts</w:t>
      </w:r>
      <w:r>
        <w:rPr>
          <w:spacing w:val="-5"/>
        </w:rPr>
        <w:t> </w:t>
      </w:r>
      <w:r>
        <w:rPr/>
        <w:t>is</w:t>
      </w:r>
      <w:r>
        <w:rPr>
          <w:spacing w:val="-4"/>
        </w:rPr>
        <w:t> </w:t>
      </w:r>
      <w:r>
        <w:rPr/>
        <w:t>not</w:t>
      </w:r>
      <w:r>
        <w:rPr>
          <w:spacing w:val="-4"/>
        </w:rPr>
        <w:t> </w:t>
      </w:r>
      <w:r>
        <w:rPr/>
        <w:t>able</w:t>
      </w:r>
      <w:r>
        <w:rPr>
          <w:spacing w:val="-5"/>
        </w:rPr>
        <w:t> </w:t>
      </w:r>
      <w:r>
        <w:rPr/>
        <w:t>to</w:t>
      </w:r>
      <w:r>
        <w:rPr>
          <w:spacing w:val="-4"/>
        </w:rPr>
        <w:t> </w:t>
      </w:r>
      <w:r>
        <w:rPr/>
        <w:t>enforce</w:t>
      </w:r>
      <w:r>
        <w:rPr>
          <w:spacing w:val="-3"/>
        </w:rPr>
        <w:t> </w:t>
      </w:r>
      <w:r>
        <w:rPr/>
        <w:t>AARC’s</w:t>
      </w:r>
      <w:r>
        <w:rPr>
          <w:spacing w:val="-4"/>
        </w:rPr>
        <w:t> </w:t>
      </w:r>
      <w:r>
        <w:rPr/>
        <w:t>requirements. Mr. Morin noted that this concern should be brought to the Massachusetts Society for Respiratory Care as there are a lot of aspects of Respiratory Care that do not require a Medical Director, especially those working in Home Care. Respiratory Therapists are always working under the authority of the prescribing physician, so even Respiratory Therapists working in the home are working within the scope of that prescription or medical order. Mr. Beal stated that he would follow up with Sam Giordano, the Executive Director of the AARC.</w:t>
      </w:r>
    </w:p>
    <w:p>
      <w:pPr>
        <w:pStyle w:val="BodyText"/>
      </w:pPr>
    </w:p>
    <w:p>
      <w:pPr>
        <w:pStyle w:val="ListParagraph"/>
        <w:numPr>
          <w:ilvl w:val="0"/>
          <w:numId w:val="3"/>
        </w:numPr>
        <w:tabs>
          <w:tab w:pos="1099" w:val="left" w:leader="none"/>
          <w:tab w:pos="1100" w:val="left" w:leader="none"/>
        </w:tabs>
        <w:spacing w:line="240" w:lineRule="auto" w:before="0" w:after="0"/>
        <w:ind w:left="1100" w:right="0" w:hanging="675"/>
        <w:jc w:val="left"/>
        <w:rPr>
          <w:sz w:val="24"/>
        </w:rPr>
      </w:pPr>
      <w:r>
        <w:rPr>
          <w:sz w:val="24"/>
          <w:u w:val="single"/>
        </w:rPr>
        <w:t>Executive</w:t>
      </w:r>
      <w:r>
        <w:rPr>
          <w:spacing w:val="-4"/>
          <w:sz w:val="24"/>
          <w:u w:val="single"/>
        </w:rPr>
        <w:t> </w:t>
      </w:r>
      <w:r>
        <w:rPr>
          <w:spacing w:val="-2"/>
          <w:sz w:val="24"/>
          <w:u w:val="single"/>
        </w:rPr>
        <w:t>Session</w:t>
      </w:r>
    </w:p>
    <w:p>
      <w:pPr>
        <w:pStyle w:val="BodyText"/>
        <w:ind w:left="1100" w:right="82"/>
      </w:pPr>
      <w:r>
        <w:rPr/>
        <w:t>Mr. Morin announced that the Board would meet in Executive Session as authorized pursuant to M.G.L. c.30A,</w:t>
      </w:r>
      <w:r>
        <w:rPr>
          <w:spacing w:val="-3"/>
        </w:rPr>
        <w:t> </w:t>
      </w:r>
      <w:r>
        <w:rPr/>
        <w:t>§21(a)(1)</w:t>
      </w:r>
      <w:r>
        <w:rPr>
          <w:spacing w:val="-2"/>
        </w:rPr>
        <w:t> </w:t>
      </w:r>
      <w:r>
        <w:rPr/>
        <w:t>for</w:t>
      </w:r>
      <w:r>
        <w:rPr>
          <w:spacing w:val="-4"/>
        </w:rPr>
        <w:t> </w:t>
      </w:r>
      <w:r>
        <w:rPr/>
        <w:t>the</w:t>
      </w:r>
      <w:r>
        <w:rPr>
          <w:spacing w:val="-2"/>
        </w:rPr>
        <w:t> </w:t>
      </w:r>
      <w:r>
        <w:rPr/>
        <w:t>purpose</w:t>
      </w:r>
      <w:r>
        <w:rPr>
          <w:spacing w:val="-4"/>
        </w:rPr>
        <w:t> </w:t>
      </w:r>
      <w:r>
        <w:rPr/>
        <w:t>of</w:t>
      </w:r>
      <w:r>
        <w:rPr>
          <w:spacing w:val="-4"/>
        </w:rPr>
        <w:t> </w:t>
      </w:r>
      <w:r>
        <w:rPr/>
        <w:t>discussing</w:t>
      </w:r>
      <w:r>
        <w:rPr>
          <w:spacing w:val="-3"/>
        </w:rPr>
        <w:t> </w:t>
      </w:r>
      <w:r>
        <w:rPr/>
        <w:t>the</w:t>
      </w:r>
      <w:r>
        <w:rPr>
          <w:spacing w:val="-2"/>
        </w:rPr>
        <w:t> </w:t>
      </w:r>
      <w:r>
        <w:rPr/>
        <w:t>reputation,</w:t>
      </w:r>
      <w:r>
        <w:rPr>
          <w:spacing w:val="-3"/>
        </w:rPr>
        <w:t> </w:t>
      </w:r>
      <w:r>
        <w:rPr/>
        <w:t>character,</w:t>
      </w:r>
      <w:r>
        <w:rPr>
          <w:spacing w:val="-3"/>
        </w:rPr>
        <w:t> </w:t>
      </w:r>
      <w:r>
        <w:rPr/>
        <w:t>physical</w:t>
      </w:r>
      <w:r>
        <w:rPr>
          <w:spacing w:val="-3"/>
        </w:rPr>
        <w:t> </w:t>
      </w:r>
      <w:r>
        <w:rPr/>
        <w:t>condition</w:t>
      </w:r>
      <w:r>
        <w:rPr>
          <w:spacing w:val="-3"/>
        </w:rPr>
        <w:t> </w:t>
      </w:r>
      <w:r>
        <w:rPr/>
        <w:t>or</w:t>
      </w:r>
      <w:r>
        <w:rPr>
          <w:spacing w:val="-4"/>
        </w:rPr>
        <w:t> </w:t>
      </w:r>
      <w:r>
        <w:rPr/>
        <w:t>mental</w:t>
      </w:r>
      <w:r>
        <w:rPr>
          <w:spacing w:val="-3"/>
        </w:rPr>
        <w:t> </w:t>
      </w:r>
      <w:r>
        <w:rPr/>
        <w:t>health, rather than the professional competence, of an individual, or to discuss the discipline or dismissal of, or complaints or charges brought against, a public officer, employee, staff member or individual.</w:t>
      </w:r>
    </w:p>
    <w:p>
      <w:pPr>
        <w:pStyle w:val="BodyText"/>
      </w:pPr>
    </w:p>
    <w:p>
      <w:pPr>
        <w:pStyle w:val="BodyText"/>
        <w:ind w:left="1100"/>
      </w:pPr>
      <w:r>
        <w:rPr/>
        <w:t>Specifically,</w:t>
      </w:r>
      <w:r>
        <w:rPr>
          <w:spacing w:val="-3"/>
        </w:rPr>
        <w:t> </w:t>
      </w:r>
      <w:r>
        <w:rPr/>
        <w:t>the</w:t>
      </w:r>
      <w:r>
        <w:rPr>
          <w:spacing w:val="-4"/>
        </w:rPr>
        <w:t> </w:t>
      </w:r>
      <w:r>
        <w:rPr/>
        <w:t>Board</w:t>
      </w:r>
      <w:r>
        <w:rPr>
          <w:spacing w:val="-3"/>
        </w:rPr>
        <w:t> </w:t>
      </w:r>
      <w:r>
        <w:rPr/>
        <w:t>will</w:t>
      </w:r>
      <w:r>
        <w:rPr>
          <w:spacing w:val="-3"/>
        </w:rPr>
        <w:t> </w:t>
      </w:r>
      <w:r>
        <w:rPr/>
        <w:t>discuss</w:t>
      </w:r>
      <w:r>
        <w:rPr>
          <w:spacing w:val="-3"/>
        </w:rPr>
        <w:t> </w:t>
      </w:r>
      <w:r>
        <w:rPr/>
        <w:t>and</w:t>
      </w:r>
      <w:r>
        <w:rPr>
          <w:spacing w:val="-3"/>
        </w:rPr>
        <w:t> </w:t>
      </w:r>
      <w:r>
        <w:rPr/>
        <w:t>evaluate</w:t>
      </w:r>
      <w:r>
        <w:rPr>
          <w:spacing w:val="-4"/>
        </w:rPr>
        <w:t> </w:t>
      </w:r>
      <w:r>
        <w:rPr/>
        <w:t>the</w:t>
      </w:r>
      <w:r>
        <w:rPr>
          <w:spacing w:val="-4"/>
        </w:rPr>
        <w:t> </w:t>
      </w:r>
      <w:r>
        <w:rPr/>
        <w:t>reputation,</w:t>
      </w:r>
      <w:r>
        <w:rPr>
          <w:spacing w:val="-3"/>
        </w:rPr>
        <w:t> </w:t>
      </w:r>
      <w:r>
        <w:rPr/>
        <w:t>character,</w:t>
      </w:r>
      <w:r>
        <w:rPr>
          <w:spacing w:val="-1"/>
        </w:rPr>
        <w:t> </w:t>
      </w:r>
      <w:r>
        <w:rPr/>
        <w:t>physical</w:t>
      </w:r>
      <w:r>
        <w:rPr>
          <w:spacing w:val="-3"/>
        </w:rPr>
        <w:t> </w:t>
      </w:r>
      <w:r>
        <w:rPr/>
        <w:t>condition</w:t>
      </w:r>
      <w:r>
        <w:rPr>
          <w:spacing w:val="-3"/>
        </w:rPr>
        <w:t> </w:t>
      </w:r>
      <w:r>
        <w:rPr/>
        <w:t>or</w:t>
      </w:r>
      <w:r>
        <w:rPr>
          <w:spacing w:val="-4"/>
        </w:rPr>
        <w:t> </w:t>
      </w:r>
      <w:r>
        <w:rPr/>
        <w:t>mental</w:t>
      </w:r>
      <w:r>
        <w:rPr>
          <w:spacing w:val="-3"/>
        </w:rPr>
        <w:t> </w:t>
      </w:r>
      <w:r>
        <w:rPr/>
        <w:t>health, rather than professional competence, of licensee(s) relevant to their petitions for license status change.</w:t>
      </w:r>
    </w:p>
    <w:p>
      <w:pPr>
        <w:pStyle w:val="BodyText"/>
        <w:ind w:left="1100"/>
      </w:pPr>
      <w:r>
        <w:rPr/>
        <w:t>In</w:t>
      </w:r>
      <w:r>
        <w:rPr>
          <w:spacing w:val="-1"/>
        </w:rPr>
        <w:t> </w:t>
      </w:r>
      <w:r>
        <w:rPr/>
        <w:t>addition,</w:t>
      </w:r>
      <w:r>
        <w:rPr>
          <w:spacing w:val="-3"/>
        </w:rPr>
        <w:t> </w:t>
      </w:r>
      <w:r>
        <w:rPr/>
        <w:t>the</w:t>
      </w:r>
      <w:r>
        <w:rPr>
          <w:spacing w:val="-4"/>
        </w:rPr>
        <w:t> </w:t>
      </w:r>
      <w:r>
        <w:rPr/>
        <w:t>Board</w:t>
      </w:r>
      <w:r>
        <w:rPr>
          <w:spacing w:val="-3"/>
        </w:rPr>
        <w:t> </w:t>
      </w:r>
      <w:r>
        <w:rPr/>
        <w:t>will</w:t>
      </w:r>
      <w:r>
        <w:rPr>
          <w:spacing w:val="-3"/>
        </w:rPr>
        <w:t> </w:t>
      </w:r>
      <w:r>
        <w:rPr/>
        <w:t>consider</w:t>
      </w:r>
      <w:r>
        <w:rPr>
          <w:spacing w:val="-4"/>
        </w:rPr>
        <w:t> </w:t>
      </w:r>
      <w:r>
        <w:rPr/>
        <w:t>approval</w:t>
      </w:r>
      <w:r>
        <w:rPr>
          <w:spacing w:val="-3"/>
        </w:rPr>
        <w:t> </w:t>
      </w:r>
      <w:r>
        <w:rPr/>
        <w:t>of</w:t>
      </w:r>
      <w:r>
        <w:rPr>
          <w:spacing w:val="-4"/>
        </w:rPr>
        <w:t> </w:t>
      </w:r>
      <w:r>
        <w:rPr/>
        <w:t>prior</w:t>
      </w:r>
      <w:r>
        <w:rPr>
          <w:spacing w:val="-4"/>
        </w:rPr>
        <w:t> </w:t>
      </w:r>
      <w:r>
        <w:rPr/>
        <w:t>executive</w:t>
      </w:r>
      <w:r>
        <w:rPr>
          <w:spacing w:val="-4"/>
        </w:rPr>
        <w:t> </w:t>
      </w:r>
      <w:r>
        <w:rPr/>
        <w:t>session</w:t>
      </w:r>
      <w:r>
        <w:rPr>
          <w:spacing w:val="-3"/>
        </w:rPr>
        <w:t> </w:t>
      </w:r>
      <w:r>
        <w:rPr/>
        <w:t>minutes</w:t>
      </w:r>
      <w:r>
        <w:rPr>
          <w:spacing w:val="-3"/>
        </w:rPr>
        <w:t> </w:t>
      </w:r>
      <w:r>
        <w:rPr/>
        <w:t>in</w:t>
      </w:r>
      <w:r>
        <w:rPr>
          <w:spacing w:val="-3"/>
        </w:rPr>
        <w:t> </w:t>
      </w:r>
      <w:r>
        <w:rPr/>
        <w:t>accordance</w:t>
      </w:r>
      <w:r>
        <w:rPr>
          <w:spacing w:val="-4"/>
        </w:rPr>
        <w:t> </w:t>
      </w:r>
      <w:r>
        <w:rPr/>
        <w:t>with</w:t>
      </w:r>
      <w:r>
        <w:rPr>
          <w:spacing w:val="-3"/>
        </w:rPr>
        <w:t> </w:t>
      </w:r>
      <w:r>
        <w:rPr/>
        <w:t>M.G.L. c.30A, § 22(f) for sessions held during for previous executive sessions of the Board. The Board would not reconvene in open session subsequent to the closed session(s).</w:t>
      </w:r>
    </w:p>
    <w:p>
      <w:pPr>
        <w:pStyle w:val="BodyText"/>
      </w:pPr>
    </w:p>
    <w:p>
      <w:pPr>
        <w:pStyle w:val="Heading3"/>
        <w:rPr>
          <w:u w:val="none"/>
        </w:rPr>
      </w:pPr>
      <w:r>
        <w:rPr>
          <w:spacing w:val="-2"/>
          <w:u w:val="single"/>
        </w:rPr>
        <w:t>ACTION:</w:t>
      </w:r>
    </w:p>
    <w:p>
      <w:pPr>
        <w:pStyle w:val="BodyText"/>
        <w:ind w:left="1100" w:right="827"/>
      </w:pPr>
      <w:r>
        <w:rPr/>
        <w:t>Motion</w:t>
      </w:r>
      <w:r>
        <w:rPr>
          <w:spacing w:val="-3"/>
        </w:rPr>
        <w:t> </w:t>
      </w:r>
      <w:r>
        <w:rPr/>
        <w:t>to</w:t>
      </w:r>
      <w:r>
        <w:rPr>
          <w:spacing w:val="-3"/>
        </w:rPr>
        <w:t> </w:t>
      </w:r>
      <w:r>
        <w:rPr/>
        <w:t>enter</w:t>
      </w:r>
      <w:r>
        <w:rPr>
          <w:spacing w:val="-3"/>
        </w:rPr>
        <w:t> </w:t>
      </w:r>
      <w:r>
        <w:rPr/>
        <w:t>Executive</w:t>
      </w:r>
      <w:r>
        <w:rPr>
          <w:spacing w:val="-3"/>
        </w:rPr>
        <w:t> </w:t>
      </w:r>
      <w:r>
        <w:rPr/>
        <w:t>Session</w:t>
      </w:r>
      <w:r>
        <w:rPr>
          <w:spacing w:val="-3"/>
        </w:rPr>
        <w:t> </w:t>
      </w:r>
      <w:r>
        <w:rPr/>
        <w:t>at</w:t>
      </w:r>
      <w:r>
        <w:rPr>
          <w:spacing w:val="-3"/>
        </w:rPr>
        <w:t> </w:t>
      </w:r>
      <w:r>
        <w:rPr/>
        <w:t>2:15</w:t>
      </w:r>
      <w:r>
        <w:rPr>
          <w:spacing w:val="-3"/>
        </w:rPr>
        <w:t> </w:t>
      </w:r>
      <w:r>
        <w:rPr/>
        <w:t>P.M.</w:t>
      </w:r>
      <w:r>
        <w:rPr>
          <w:spacing w:val="-3"/>
        </w:rPr>
        <w:t> </w:t>
      </w:r>
      <w:r>
        <w:rPr/>
        <w:t>made</w:t>
      </w:r>
      <w:r>
        <w:rPr>
          <w:spacing w:val="-3"/>
        </w:rPr>
        <w:t> </w:t>
      </w:r>
      <w:r>
        <w:rPr/>
        <w:t>by</w:t>
      </w:r>
      <w:r>
        <w:rPr>
          <w:spacing w:val="-3"/>
        </w:rPr>
        <w:t> </w:t>
      </w:r>
      <w:r>
        <w:rPr/>
        <w:t>Mr.</w:t>
      </w:r>
      <w:r>
        <w:rPr>
          <w:spacing w:val="-3"/>
        </w:rPr>
        <w:t> </w:t>
      </w:r>
      <w:r>
        <w:rPr/>
        <w:t>Beal,</w:t>
      </w:r>
      <w:r>
        <w:rPr>
          <w:spacing w:val="-3"/>
        </w:rPr>
        <w:t> </w:t>
      </w:r>
      <w:r>
        <w:rPr/>
        <w:t>seconded</w:t>
      </w:r>
      <w:r>
        <w:rPr>
          <w:spacing w:val="-3"/>
        </w:rPr>
        <w:t> </w:t>
      </w:r>
      <w:r>
        <w:rPr/>
        <w:t>by</w:t>
      </w:r>
      <w:r>
        <w:rPr>
          <w:spacing w:val="-3"/>
        </w:rPr>
        <w:t> </w:t>
      </w:r>
      <w:r>
        <w:rPr/>
        <w:t>Dr.</w:t>
      </w:r>
      <w:r>
        <w:rPr>
          <w:spacing w:val="-3"/>
        </w:rPr>
        <w:t> </w:t>
      </w:r>
      <w:r>
        <w:rPr/>
        <w:t>Samy</w:t>
      </w:r>
      <w:r>
        <w:rPr>
          <w:spacing w:val="-3"/>
        </w:rPr>
        <w:t> </w:t>
      </w:r>
      <w:r>
        <w:rPr/>
        <w:t>Sidhom</w:t>
      </w:r>
      <w:r>
        <w:rPr>
          <w:spacing w:val="-3"/>
        </w:rPr>
        <w:t> </w:t>
      </w:r>
      <w:r>
        <w:rPr/>
        <w:t>and unanimously passed by roll call vote as follows: William Beal: yes; Brian Bloom: yes; Lindsey Greener:</w:t>
      </w:r>
      <w:r>
        <w:rPr>
          <w:spacing w:val="-3"/>
        </w:rPr>
        <w:t> </w:t>
      </w:r>
      <w:r>
        <w:rPr/>
        <w:t>yes;</w:t>
      </w:r>
      <w:r>
        <w:rPr>
          <w:spacing w:val="-3"/>
        </w:rPr>
        <w:t> </w:t>
      </w:r>
      <w:r>
        <w:rPr/>
        <w:t>Jason</w:t>
      </w:r>
      <w:r>
        <w:rPr>
          <w:spacing w:val="-3"/>
        </w:rPr>
        <w:t> </w:t>
      </w:r>
      <w:r>
        <w:rPr/>
        <w:t>Morin:</w:t>
      </w:r>
      <w:r>
        <w:rPr>
          <w:spacing w:val="-3"/>
        </w:rPr>
        <w:t> </w:t>
      </w:r>
      <w:r>
        <w:rPr/>
        <w:t>yes;</w:t>
      </w:r>
      <w:r>
        <w:rPr>
          <w:spacing w:val="-3"/>
        </w:rPr>
        <w:t> </w:t>
      </w:r>
      <w:r>
        <w:rPr/>
        <w:t>Samy</w:t>
      </w:r>
      <w:r>
        <w:rPr>
          <w:spacing w:val="-3"/>
        </w:rPr>
        <w:t> </w:t>
      </w:r>
      <w:r>
        <w:rPr/>
        <w:t>Sidhom:</w:t>
      </w:r>
      <w:r>
        <w:rPr>
          <w:spacing w:val="-3"/>
        </w:rPr>
        <w:t> </w:t>
      </w:r>
      <w:r>
        <w:rPr/>
        <w:t>yes.</w:t>
      </w:r>
      <w:r>
        <w:rPr>
          <w:spacing w:val="-3"/>
        </w:rPr>
        <w:t> </w:t>
      </w:r>
      <w:r>
        <w:rPr/>
        <w:t>Absent:</w:t>
      </w:r>
      <w:r>
        <w:rPr>
          <w:spacing w:val="-3"/>
        </w:rPr>
        <w:t> </w:t>
      </w:r>
      <w:r>
        <w:rPr/>
        <w:t>Amy</w:t>
      </w:r>
      <w:r>
        <w:rPr>
          <w:spacing w:val="-3"/>
        </w:rPr>
        <w:t> </w:t>
      </w:r>
      <w:r>
        <w:rPr/>
        <w:t>Keenan;</w:t>
      </w:r>
      <w:r>
        <w:rPr>
          <w:spacing w:val="-1"/>
        </w:rPr>
        <w:t> </w:t>
      </w:r>
      <w:r>
        <w:rPr/>
        <w:t>Abstained:</w:t>
      </w:r>
      <w:r>
        <w:rPr>
          <w:spacing w:val="-3"/>
        </w:rPr>
        <w:t> </w:t>
      </w:r>
      <w:r>
        <w:rPr/>
        <w:t>none.</w:t>
      </w:r>
      <w:r>
        <w:rPr>
          <w:spacing w:val="-3"/>
        </w:rPr>
        <w:t> </w:t>
      </w:r>
      <w:r>
        <w:rPr/>
        <w:t>Opposed: none. Recused: none.</w:t>
      </w:r>
    </w:p>
    <w:p>
      <w:pPr>
        <w:pStyle w:val="BodyText"/>
      </w:pPr>
    </w:p>
    <w:p>
      <w:pPr>
        <w:pStyle w:val="BodyText"/>
        <w:ind w:left="1100"/>
      </w:pPr>
      <w:r>
        <w:rPr>
          <w:spacing w:val="-2"/>
          <w:u w:val="single"/>
        </w:rPr>
        <w:t>Adjournment</w:t>
      </w:r>
      <w:r>
        <w:rPr>
          <w:spacing w:val="-2"/>
        </w:rPr>
        <w:t>:</w:t>
      </w:r>
    </w:p>
    <w:p>
      <w:pPr>
        <w:pStyle w:val="BodyText"/>
        <w:spacing w:before="1"/>
        <w:ind w:left="1100"/>
      </w:pPr>
      <w:r>
        <w:rPr/>
        <w:t>The</w:t>
      </w:r>
      <w:r>
        <w:rPr>
          <w:spacing w:val="-4"/>
        </w:rPr>
        <w:t> </w:t>
      </w:r>
      <w:r>
        <w:rPr/>
        <w:t>Board</w:t>
      </w:r>
      <w:r>
        <w:rPr>
          <w:spacing w:val="-1"/>
        </w:rPr>
        <w:t> </w:t>
      </w:r>
      <w:r>
        <w:rPr/>
        <w:t>did</w:t>
      </w:r>
      <w:r>
        <w:rPr>
          <w:spacing w:val="-1"/>
        </w:rPr>
        <w:t> </w:t>
      </w:r>
      <w:r>
        <w:rPr/>
        <w:t>not</w:t>
      </w:r>
      <w:r>
        <w:rPr>
          <w:spacing w:val="-1"/>
        </w:rPr>
        <w:t> </w:t>
      </w:r>
      <w:r>
        <w:rPr/>
        <w:t>reconvene</w:t>
      </w:r>
      <w:r>
        <w:rPr>
          <w:spacing w:val="-2"/>
        </w:rPr>
        <w:t> </w:t>
      </w:r>
      <w:r>
        <w:rPr/>
        <w:t>following</w:t>
      </w:r>
      <w:r>
        <w:rPr>
          <w:spacing w:val="-1"/>
        </w:rPr>
        <w:t> </w:t>
      </w:r>
      <w:r>
        <w:rPr/>
        <w:t>Executive</w:t>
      </w:r>
      <w:r>
        <w:rPr>
          <w:spacing w:val="-1"/>
        </w:rPr>
        <w:t> </w:t>
      </w:r>
      <w:r>
        <w:rPr>
          <w:spacing w:val="-2"/>
        </w:rPr>
        <w:t>Session.</w:t>
      </w:r>
    </w:p>
    <w:p>
      <w:pPr>
        <w:pStyle w:val="BodyText"/>
        <w:spacing w:before="11"/>
        <w:rPr>
          <w:sz w:val="23"/>
        </w:rPr>
      </w:pPr>
    </w:p>
    <w:p>
      <w:pPr>
        <w:spacing w:before="0"/>
        <w:ind w:left="1100" w:right="0" w:firstLine="0"/>
        <w:jc w:val="left"/>
        <w:rPr>
          <w:b/>
          <w:sz w:val="24"/>
        </w:rPr>
      </w:pPr>
      <w:r>
        <w:rPr>
          <w:sz w:val="24"/>
        </w:rPr>
        <w:t>The</w:t>
      </w:r>
      <w:r>
        <w:rPr>
          <w:spacing w:val="-4"/>
          <w:sz w:val="24"/>
        </w:rPr>
        <w:t> </w:t>
      </w:r>
      <w:r>
        <w:rPr>
          <w:sz w:val="24"/>
        </w:rPr>
        <w:t>next</w:t>
      </w:r>
      <w:r>
        <w:rPr>
          <w:spacing w:val="-1"/>
          <w:sz w:val="24"/>
        </w:rPr>
        <w:t> </w:t>
      </w:r>
      <w:r>
        <w:rPr>
          <w:sz w:val="24"/>
        </w:rPr>
        <w:t>meeting</w:t>
      </w:r>
      <w:r>
        <w:rPr>
          <w:spacing w:val="-1"/>
          <w:sz w:val="24"/>
        </w:rPr>
        <w:t> </w:t>
      </w:r>
      <w:r>
        <w:rPr>
          <w:sz w:val="24"/>
        </w:rPr>
        <w:t>of</w:t>
      </w:r>
      <w:r>
        <w:rPr>
          <w:spacing w:val="-1"/>
          <w:sz w:val="24"/>
        </w:rPr>
        <w:t> </w:t>
      </w:r>
      <w:r>
        <w:rPr>
          <w:sz w:val="24"/>
        </w:rPr>
        <w:t>the Board</w:t>
      </w:r>
      <w:r>
        <w:rPr>
          <w:spacing w:val="-1"/>
          <w:sz w:val="24"/>
        </w:rPr>
        <w:t> </w:t>
      </w:r>
      <w:r>
        <w:rPr>
          <w:sz w:val="24"/>
        </w:rPr>
        <w:t>of</w:t>
      </w:r>
      <w:r>
        <w:rPr>
          <w:spacing w:val="-1"/>
          <w:sz w:val="24"/>
        </w:rPr>
        <w:t> </w:t>
      </w:r>
      <w:r>
        <w:rPr>
          <w:sz w:val="24"/>
        </w:rPr>
        <w:t>Respiratory</w:t>
      </w:r>
      <w:r>
        <w:rPr>
          <w:spacing w:val="-1"/>
          <w:sz w:val="24"/>
        </w:rPr>
        <w:t> </w:t>
      </w:r>
      <w:r>
        <w:rPr>
          <w:sz w:val="24"/>
        </w:rPr>
        <w:t>Care</w:t>
      </w:r>
      <w:r>
        <w:rPr>
          <w:spacing w:val="-2"/>
          <w:sz w:val="24"/>
        </w:rPr>
        <w:t> </w:t>
      </w:r>
      <w:r>
        <w:rPr>
          <w:sz w:val="24"/>
        </w:rPr>
        <w:t>is</w:t>
      </w:r>
      <w:r>
        <w:rPr>
          <w:spacing w:val="-1"/>
          <w:sz w:val="24"/>
        </w:rPr>
        <w:t> </w:t>
      </w:r>
      <w:r>
        <w:rPr>
          <w:sz w:val="24"/>
        </w:rPr>
        <w:t>scheduled for</w:t>
      </w:r>
      <w:r>
        <w:rPr>
          <w:spacing w:val="-2"/>
          <w:sz w:val="24"/>
        </w:rPr>
        <w:t> </w:t>
      </w:r>
      <w:r>
        <w:rPr>
          <w:b/>
          <w:sz w:val="24"/>
        </w:rPr>
        <w:t>February</w:t>
      </w:r>
      <w:r>
        <w:rPr>
          <w:b/>
          <w:spacing w:val="-1"/>
          <w:sz w:val="24"/>
        </w:rPr>
        <w:t> </w:t>
      </w:r>
      <w:r>
        <w:rPr>
          <w:b/>
          <w:sz w:val="24"/>
        </w:rPr>
        <w:t>17, </w:t>
      </w:r>
      <w:r>
        <w:rPr>
          <w:b/>
          <w:spacing w:val="-2"/>
          <w:sz w:val="24"/>
        </w:rPr>
        <w:t>2022.</w:t>
      </w:r>
    </w:p>
    <w:p>
      <w:pPr>
        <w:pStyle w:val="BodyText"/>
        <w:rPr>
          <w:b/>
          <w:sz w:val="26"/>
        </w:rPr>
      </w:pPr>
    </w:p>
    <w:p>
      <w:pPr>
        <w:pStyle w:val="BodyText"/>
        <w:spacing w:before="217"/>
        <w:ind w:left="1100" w:right="7984"/>
      </w:pPr>
      <w:r>
        <w:rPr/>
        <w:t>Respectfully submitted: Board</w:t>
      </w:r>
      <w:r>
        <w:rPr>
          <w:spacing w:val="-12"/>
        </w:rPr>
        <w:t> </w:t>
      </w:r>
      <w:r>
        <w:rPr/>
        <w:t>of</w:t>
      </w:r>
      <w:r>
        <w:rPr>
          <w:spacing w:val="-13"/>
        </w:rPr>
        <w:t> </w:t>
      </w:r>
      <w:r>
        <w:rPr/>
        <w:t>Respiratory</w:t>
      </w:r>
      <w:r>
        <w:rPr>
          <w:spacing w:val="-12"/>
        </w:rPr>
        <w:t> </w:t>
      </w:r>
      <w:r>
        <w:rPr/>
        <w:t>Care</w:t>
      </w:r>
    </w:p>
    <w:sectPr>
      <w:pgSz w:w="12240" w:h="15840"/>
      <w:pgMar w:header="0" w:footer="1526" w:top="1360" w:bottom="1720" w:left="34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9.320465pt;margin-top:759.811951pt;width:49.85pt;height:13.05pt;mso-position-horizontal-relative:page;mso-position-vertical-relative:page;z-index:-15919104" type="#_x0000_t202" id="docshape1"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of</w:t>
                </w:r>
                <w:r>
                  <w:rPr>
                    <w:spacing w:val="46"/>
                    <w:sz w:val="20"/>
                  </w:rPr>
                  <w:t> </w:t>
                </w:r>
                <w:r>
                  <w:rPr>
                    <w:spacing w:val="-10"/>
                    <w:sz w:val="20"/>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198547pt;margin-top:704.71875pt;width:51.95pt;height:14.25pt;mso-position-horizontal-relative:page;mso-position-vertical-relative:page;z-index:-15918592" type="#_x0000_t202" id="docshape2" filled="false" stroked="false">
          <v:textbox inset="0,0,0,0">
            <w:txbxContent>
              <w:p>
                <w:pPr>
                  <w:spacing w:before="11"/>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1"/>
                    <w:sz w:val="22"/>
                  </w:rPr>
                  <w:t> </w:t>
                </w:r>
                <w:r>
                  <w:rPr>
                    <w:sz w:val="22"/>
                  </w:rPr>
                  <w:t>of </w:t>
                </w:r>
                <w:r>
                  <w:rPr>
                    <w:spacing w:val="-10"/>
                    <w:sz w:val="22"/>
                  </w:rPr>
                  <w:t>3</w:t>
                </w:r>
              </w:p>
            </w:txbxContent>
          </v:textbox>
          <w10:wrap type="none"/>
        </v:shape>
      </w:pict>
    </w:r>
    <w:r>
      <w:rPr/>
      <w:pict>
        <v:shape style="position:absolute;margin-left:70.999519pt;margin-top:717.436829pt;width:202.35pt;height:26.85pt;mso-position-horizontal-relative:page;mso-position-vertical-relative:page;z-index:-15918080" type="#_x0000_t202" id="docshape3" filled="false" stroked="false">
          <v:textbox inset="0,0,0,0">
            <w:txbxContent>
              <w:p>
                <w:pPr>
                  <w:spacing w:line="252" w:lineRule="exact" w:before="11"/>
                  <w:ind w:left="20" w:right="0" w:firstLine="0"/>
                  <w:jc w:val="left"/>
                  <w:rPr>
                    <w:sz w:val="22"/>
                  </w:rPr>
                </w:pPr>
                <w:r>
                  <w:rPr>
                    <w:sz w:val="22"/>
                  </w:rPr>
                  <w:t>Board</w:t>
                </w:r>
                <w:r>
                  <w:rPr>
                    <w:spacing w:val="-6"/>
                    <w:sz w:val="22"/>
                  </w:rPr>
                  <w:t> </w:t>
                </w:r>
                <w:r>
                  <w:rPr>
                    <w:sz w:val="22"/>
                  </w:rPr>
                  <w:t>of</w:t>
                </w:r>
                <w:r>
                  <w:rPr>
                    <w:spacing w:val="-3"/>
                    <w:sz w:val="22"/>
                  </w:rPr>
                  <w:t> </w:t>
                </w:r>
                <w:r>
                  <w:rPr>
                    <w:sz w:val="22"/>
                  </w:rPr>
                  <w:t>Respiratory</w:t>
                </w:r>
                <w:r>
                  <w:rPr>
                    <w:spacing w:val="-3"/>
                    <w:sz w:val="22"/>
                  </w:rPr>
                  <w:t> </w:t>
                </w:r>
                <w:r>
                  <w:rPr>
                    <w:spacing w:val="-4"/>
                    <w:sz w:val="22"/>
                  </w:rPr>
                  <w:t>Care</w:t>
                </w:r>
              </w:p>
              <w:p>
                <w:pPr>
                  <w:spacing w:line="252" w:lineRule="exact" w:before="0"/>
                  <w:ind w:left="20" w:right="0" w:firstLine="0"/>
                  <w:jc w:val="left"/>
                  <w:rPr>
                    <w:sz w:val="22"/>
                  </w:rPr>
                </w:pPr>
                <w:r>
                  <w:rPr>
                    <w:sz w:val="22"/>
                  </w:rPr>
                  <w:t>Minutes</w:t>
                </w:r>
                <w:r>
                  <w:rPr>
                    <w:spacing w:val="-3"/>
                    <w:sz w:val="22"/>
                  </w:rPr>
                  <w:t> </w:t>
                </w:r>
                <w:r>
                  <w:rPr>
                    <w:sz w:val="22"/>
                  </w:rPr>
                  <w:t>of</w:t>
                </w:r>
                <w:r>
                  <w:rPr>
                    <w:spacing w:val="-5"/>
                    <w:sz w:val="22"/>
                  </w:rPr>
                  <w:t> </w:t>
                </w:r>
                <w:r>
                  <w:rPr>
                    <w:sz w:val="22"/>
                  </w:rPr>
                  <w:t>January</w:t>
                </w:r>
                <w:r>
                  <w:rPr>
                    <w:spacing w:val="-3"/>
                    <w:sz w:val="22"/>
                  </w:rPr>
                  <w:t> </w:t>
                </w:r>
                <w:r>
                  <w:rPr>
                    <w:sz w:val="22"/>
                  </w:rPr>
                  <w:t>20,</w:t>
                </w:r>
                <w:r>
                  <w:rPr>
                    <w:spacing w:val="-3"/>
                    <w:sz w:val="22"/>
                  </w:rPr>
                  <w:t> </w:t>
                </w:r>
                <w:r>
                  <w:rPr>
                    <w:sz w:val="22"/>
                  </w:rPr>
                  <w:t>2022</w:t>
                </w:r>
                <w:r>
                  <w:rPr>
                    <w:spacing w:val="-3"/>
                    <w:sz w:val="22"/>
                  </w:rPr>
                  <w:t> </w:t>
                </w:r>
                <w:r>
                  <w:rPr>
                    <w:sz w:val="22"/>
                  </w:rPr>
                  <w:t>General</w:t>
                </w:r>
                <w:r>
                  <w:rPr>
                    <w:spacing w:val="-1"/>
                    <w:sz w:val="22"/>
                  </w:rPr>
                  <w:t> </w:t>
                </w:r>
                <w:r>
                  <w:rPr>
                    <w:spacing w:val="-2"/>
                    <w:sz w:val="22"/>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100"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14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181" w:hanging="181"/>
        <w:jc w:val="left"/>
      </w:pPr>
      <w:rPr>
        <w:rFonts w:hint="default" w:ascii="Times New Roman" w:hAnsi="Times New Roman" w:eastAsia="Times New Roman" w:cs="Times New Roman"/>
        <w:b w:val="0"/>
        <w:bCs w:val="0"/>
        <w:i w:val="0"/>
        <w:iCs w:val="0"/>
        <w:w w:val="100"/>
        <w:sz w:val="22"/>
        <w:szCs w:val="22"/>
        <w:lang w:val="en-us" w:eastAsia="en-US" w:bidi="ar-SA"/>
      </w:rPr>
    </w:lvl>
    <w:lvl w:ilvl="3">
      <w:start w:val="0"/>
      <w:numFmt w:val="bullet"/>
      <w:lvlText w:val="•"/>
      <w:lvlJc w:val="left"/>
      <w:pPr>
        <w:ind w:left="3385" w:hanging="181"/>
      </w:pPr>
      <w:rPr>
        <w:rFonts w:hint="default"/>
        <w:lang w:val="en-us" w:eastAsia="en-US" w:bidi="ar-SA"/>
      </w:rPr>
    </w:lvl>
    <w:lvl w:ilvl="4">
      <w:start w:val="0"/>
      <w:numFmt w:val="bullet"/>
      <w:lvlText w:val="•"/>
      <w:lvlJc w:val="left"/>
      <w:pPr>
        <w:ind w:left="4590" w:hanging="181"/>
      </w:pPr>
      <w:rPr>
        <w:rFonts w:hint="default"/>
        <w:lang w:val="en-us" w:eastAsia="en-US" w:bidi="ar-SA"/>
      </w:rPr>
    </w:lvl>
    <w:lvl w:ilvl="5">
      <w:start w:val="0"/>
      <w:numFmt w:val="bullet"/>
      <w:lvlText w:val="•"/>
      <w:lvlJc w:val="left"/>
      <w:pPr>
        <w:ind w:left="5795" w:hanging="181"/>
      </w:pPr>
      <w:rPr>
        <w:rFonts w:hint="default"/>
        <w:lang w:val="en-us" w:eastAsia="en-US" w:bidi="ar-SA"/>
      </w:rPr>
    </w:lvl>
    <w:lvl w:ilvl="6">
      <w:start w:val="0"/>
      <w:numFmt w:val="bullet"/>
      <w:lvlText w:val="•"/>
      <w:lvlJc w:val="left"/>
      <w:pPr>
        <w:ind w:left="7000" w:hanging="181"/>
      </w:pPr>
      <w:rPr>
        <w:rFonts w:hint="default"/>
        <w:lang w:val="en-us" w:eastAsia="en-US" w:bidi="ar-SA"/>
      </w:rPr>
    </w:lvl>
    <w:lvl w:ilvl="7">
      <w:start w:val="0"/>
      <w:numFmt w:val="bullet"/>
      <w:lvlText w:val="•"/>
      <w:lvlJc w:val="left"/>
      <w:pPr>
        <w:ind w:left="8205" w:hanging="181"/>
      </w:pPr>
      <w:rPr>
        <w:rFonts w:hint="default"/>
        <w:lang w:val="en-us" w:eastAsia="en-US" w:bidi="ar-SA"/>
      </w:rPr>
    </w:lvl>
    <w:lvl w:ilvl="8">
      <w:start w:val="0"/>
      <w:numFmt w:val="bullet"/>
      <w:lvlText w:val="•"/>
      <w:lvlJc w:val="left"/>
      <w:pPr>
        <w:ind w:left="9410" w:hanging="181"/>
      </w:pPr>
      <w:rPr>
        <w:rFonts w:hint="default"/>
        <w:lang w:val="en-us" w:eastAsia="en-US" w:bidi="ar-SA"/>
      </w:rPr>
    </w:lvl>
  </w:abstractNum>
  <w:abstractNum w:abstractNumId="1">
    <w:multiLevelType w:val="hybridMultilevel"/>
    <w:lvl w:ilvl="0">
      <w:start w:val="1"/>
      <w:numFmt w:val="decimal"/>
      <w:lvlText w:val="%1."/>
      <w:lvlJc w:val="left"/>
      <w:pPr>
        <w:ind w:left="731"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48" w:hanging="360"/>
      </w:pPr>
      <w:rPr>
        <w:rFonts w:hint="default"/>
        <w:lang w:val="en-us" w:eastAsia="en-US" w:bidi="ar-SA"/>
      </w:rPr>
    </w:lvl>
    <w:lvl w:ilvl="2">
      <w:start w:val="0"/>
      <w:numFmt w:val="bullet"/>
      <w:lvlText w:val="•"/>
      <w:lvlJc w:val="left"/>
      <w:pPr>
        <w:ind w:left="1957"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174" w:hanging="360"/>
      </w:pPr>
      <w:rPr>
        <w:rFonts w:hint="default"/>
        <w:lang w:val="en-us" w:eastAsia="en-US" w:bidi="ar-SA"/>
      </w:rPr>
    </w:lvl>
    <w:lvl w:ilvl="5">
      <w:start w:val="0"/>
      <w:numFmt w:val="bullet"/>
      <w:lvlText w:val="•"/>
      <w:lvlJc w:val="left"/>
      <w:pPr>
        <w:ind w:left="3782" w:hanging="360"/>
      </w:pPr>
      <w:rPr>
        <w:rFonts w:hint="default"/>
        <w:lang w:val="en-us" w:eastAsia="en-US" w:bidi="ar-SA"/>
      </w:rPr>
    </w:lvl>
    <w:lvl w:ilvl="6">
      <w:start w:val="0"/>
      <w:numFmt w:val="bullet"/>
      <w:lvlText w:val="•"/>
      <w:lvlJc w:val="left"/>
      <w:pPr>
        <w:ind w:left="4391" w:hanging="360"/>
      </w:pPr>
      <w:rPr>
        <w:rFonts w:hint="default"/>
        <w:lang w:val="en-us" w:eastAsia="en-US" w:bidi="ar-SA"/>
      </w:rPr>
    </w:lvl>
    <w:lvl w:ilvl="7">
      <w:start w:val="0"/>
      <w:numFmt w:val="bullet"/>
      <w:lvlText w:val="•"/>
      <w:lvlJc w:val="left"/>
      <w:pPr>
        <w:ind w:left="4999" w:hanging="360"/>
      </w:pPr>
      <w:rPr>
        <w:rFonts w:hint="default"/>
        <w:lang w:val="en-us" w:eastAsia="en-US" w:bidi="ar-SA"/>
      </w:rPr>
    </w:lvl>
    <w:lvl w:ilvl="8">
      <w:start w:val="0"/>
      <w:numFmt w:val="bullet"/>
      <w:lvlText w:val="•"/>
      <w:lvlJc w:val="left"/>
      <w:pPr>
        <w:ind w:left="5608" w:hanging="360"/>
      </w:pPr>
      <w:rPr>
        <w:rFonts w:hint="default"/>
        <w:lang w:val="en-us" w:eastAsia="en-US" w:bidi="ar-SA"/>
      </w:rPr>
    </w:lvl>
  </w:abstractNum>
  <w:abstractNum w:abstractNumId="0">
    <w:multiLevelType w:val="hybridMultilevel"/>
    <w:lvl w:ilvl="0">
      <w:start w:val="1"/>
      <w:numFmt w:val="upperLetter"/>
      <w:lvlText w:val="%1."/>
      <w:lvlJc w:val="left"/>
      <w:pPr>
        <w:ind w:left="118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547"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127" w:hanging="360"/>
      </w:pPr>
      <w:rPr>
        <w:rFonts w:hint="default"/>
        <w:lang w:val="en-us" w:eastAsia="en-US" w:bidi="ar-SA"/>
      </w:rPr>
    </w:lvl>
    <w:lvl w:ilvl="3">
      <w:start w:val="0"/>
      <w:numFmt w:val="bullet"/>
      <w:lvlText w:val="•"/>
      <w:lvlJc w:val="left"/>
      <w:pPr>
        <w:ind w:left="2714" w:hanging="360"/>
      </w:pPr>
      <w:rPr>
        <w:rFonts w:hint="default"/>
        <w:lang w:val="en-us" w:eastAsia="en-US" w:bidi="ar-SA"/>
      </w:rPr>
    </w:lvl>
    <w:lvl w:ilvl="4">
      <w:start w:val="0"/>
      <w:numFmt w:val="bullet"/>
      <w:lvlText w:val="•"/>
      <w:lvlJc w:val="left"/>
      <w:pPr>
        <w:ind w:left="3301" w:hanging="360"/>
      </w:pPr>
      <w:rPr>
        <w:rFonts w:hint="default"/>
        <w:lang w:val="en-us" w:eastAsia="en-US" w:bidi="ar-SA"/>
      </w:rPr>
    </w:lvl>
    <w:lvl w:ilvl="5">
      <w:start w:val="0"/>
      <w:numFmt w:val="bullet"/>
      <w:lvlText w:val="•"/>
      <w:lvlJc w:val="left"/>
      <w:pPr>
        <w:ind w:left="3888" w:hanging="360"/>
      </w:pPr>
      <w:rPr>
        <w:rFonts w:hint="default"/>
        <w:lang w:val="en-us" w:eastAsia="en-US" w:bidi="ar-SA"/>
      </w:rPr>
    </w:lvl>
    <w:lvl w:ilvl="6">
      <w:start w:val="0"/>
      <w:numFmt w:val="bullet"/>
      <w:lvlText w:val="•"/>
      <w:lvlJc w:val="left"/>
      <w:pPr>
        <w:ind w:left="4476" w:hanging="360"/>
      </w:pPr>
      <w:rPr>
        <w:rFonts w:hint="default"/>
        <w:lang w:val="en-us" w:eastAsia="en-US" w:bidi="ar-SA"/>
      </w:rPr>
    </w:lvl>
    <w:lvl w:ilvl="7">
      <w:start w:val="0"/>
      <w:numFmt w:val="bullet"/>
      <w:lvlText w:val="•"/>
      <w:lvlJc w:val="left"/>
      <w:pPr>
        <w:ind w:left="5063" w:hanging="360"/>
      </w:pPr>
      <w:rPr>
        <w:rFonts w:hint="default"/>
        <w:lang w:val="en-us" w:eastAsia="en-US" w:bidi="ar-SA"/>
      </w:rPr>
    </w:lvl>
    <w:lvl w:ilvl="8">
      <w:start w:val="0"/>
      <w:numFmt w:val="bullet"/>
      <w:lvlText w:val="•"/>
      <w:lvlJc w:val="left"/>
      <w:pPr>
        <w:ind w:left="565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28" w:right="806"/>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73" w:right="806"/>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100"/>
      <w:outlineLvl w:val="3"/>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1100" w:hanging="67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94380a5c15b0ac72afde07bd3cfebb41"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2022-06-22T17:11:32Z</dcterms:created>
  <dcterms:modified xsi:type="dcterms:W3CDTF">2022-06-22T17:11:32Z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Acrobat PDFMaker 22 for Word</vt:lpwstr>
  </property>
  <property fmtid="{D5CDD505-2E9C-101B-9397-08002B2CF9AE}" pid="4" name="LastSaved">
    <vt:filetime>2022-06-22T00:00:00Z</vt:filetime>
  </property>
</Properties>
</file>