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1B75D6">
      <w:pPr>
        <w:tabs>
          <w:tab w:val="left" w:pos="10980"/>
        </w:tabs>
        <w:jc w:val="center"/>
        <w:rPr>
          <w:b/>
          <w:sz w:val="24"/>
          <w:szCs w:val="24"/>
        </w:rPr>
      </w:pPr>
      <w:r w:rsidRPr="004622E7">
        <w:rPr>
          <w:b/>
          <w:sz w:val="24"/>
          <w:szCs w:val="24"/>
        </w:rPr>
        <w:t>COMMONWEALTH OF MASSACHUSETTS</w:t>
      </w:r>
    </w:p>
    <w:p w14:paraId="4039D125" w14:textId="77777777" w:rsidR="00D33619" w:rsidRPr="004622E7" w:rsidRDefault="00D33619" w:rsidP="009575BC">
      <w:pPr>
        <w:tabs>
          <w:tab w:val="left" w:pos="10980"/>
        </w:tabs>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323D031E" w:rsidR="00D33619" w:rsidRPr="004622E7" w:rsidRDefault="00D33619" w:rsidP="001B75D6">
      <w:pPr>
        <w:tabs>
          <w:tab w:val="left" w:pos="10980"/>
        </w:tabs>
        <w:jc w:val="center"/>
        <w:rPr>
          <w:b/>
          <w:sz w:val="24"/>
          <w:szCs w:val="24"/>
        </w:rPr>
      </w:pPr>
      <w:r w:rsidRPr="004622E7">
        <w:rPr>
          <w:b/>
          <w:sz w:val="24"/>
          <w:szCs w:val="24"/>
        </w:rPr>
        <w:t xml:space="preserve">BOARD </w:t>
      </w:r>
      <w:r w:rsidR="005964BA">
        <w:rPr>
          <w:b/>
          <w:sz w:val="24"/>
          <w:szCs w:val="24"/>
        </w:rPr>
        <w:t>OF RESPIRATORY CARE</w:t>
      </w:r>
    </w:p>
    <w:p w14:paraId="3E67B6F4" w14:textId="77777777" w:rsidR="00D33619" w:rsidRPr="00032C06" w:rsidRDefault="00D33619" w:rsidP="001B75D6">
      <w:pPr>
        <w:tabs>
          <w:tab w:val="left" w:pos="10980"/>
        </w:tabs>
        <w:jc w:val="center"/>
        <w:rPr>
          <w:b/>
          <w:sz w:val="24"/>
          <w:szCs w:val="24"/>
        </w:rPr>
      </w:pPr>
      <w:r w:rsidRPr="004622E7">
        <w:rPr>
          <w:b/>
          <w:sz w:val="24"/>
          <w:szCs w:val="24"/>
        </w:rPr>
        <w:t xml:space="preserve">IN COMPLIANCE WITH </w:t>
      </w:r>
      <w:r w:rsidRPr="00032C06">
        <w:rPr>
          <w:b/>
          <w:sz w:val="24"/>
          <w:szCs w:val="24"/>
        </w:rPr>
        <w:t>THE OPEN MEETING LAW, M.G.L. c. 30A, § 20</w:t>
      </w:r>
    </w:p>
    <w:p w14:paraId="2BE292F9" w14:textId="77777777" w:rsidR="00D33619" w:rsidRPr="00032C06" w:rsidRDefault="00D33619" w:rsidP="001B75D6">
      <w:pPr>
        <w:tabs>
          <w:tab w:val="left" w:pos="10980"/>
        </w:tabs>
        <w:jc w:val="center"/>
        <w:rPr>
          <w:b/>
          <w:sz w:val="24"/>
          <w:szCs w:val="24"/>
        </w:rPr>
      </w:pPr>
    </w:p>
    <w:p w14:paraId="2E2D1640" w14:textId="5978250F" w:rsidR="00D33619" w:rsidRPr="00032C06" w:rsidRDefault="00D33619" w:rsidP="001B75D6">
      <w:pPr>
        <w:tabs>
          <w:tab w:val="left" w:pos="10980"/>
        </w:tabs>
        <w:jc w:val="center"/>
        <w:rPr>
          <w:b/>
          <w:sz w:val="24"/>
          <w:szCs w:val="24"/>
        </w:rPr>
      </w:pPr>
      <w:r w:rsidRPr="00032C06">
        <w:rPr>
          <w:b/>
          <w:sz w:val="24"/>
          <w:szCs w:val="24"/>
        </w:rPr>
        <w:t>T</w:t>
      </w:r>
      <w:r w:rsidR="005964BA" w:rsidRPr="00032C06">
        <w:rPr>
          <w:b/>
          <w:sz w:val="24"/>
          <w:szCs w:val="24"/>
        </w:rPr>
        <w:t>hursday</w:t>
      </w:r>
      <w:r w:rsidR="00E112F5" w:rsidRPr="00032C06">
        <w:rPr>
          <w:b/>
          <w:sz w:val="24"/>
          <w:szCs w:val="24"/>
        </w:rPr>
        <w:t>,</w:t>
      </w:r>
      <w:r w:rsidR="00460A5E" w:rsidRPr="00032C06">
        <w:rPr>
          <w:b/>
          <w:sz w:val="24"/>
          <w:szCs w:val="24"/>
        </w:rPr>
        <w:t xml:space="preserve"> </w:t>
      </w:r>
      <w:r w:rsidR="00974827" w:rsidRPr="00032C06">
        <w:rPr>
          <w:b/>
          <w:sz w:val="24"/>
          <w:szCs w:val="24"/>
        </w:rPr>
        <w:t>May</w:t>
      </w:r>
      <w:r w:rsidR="00CB2044" w:rsidRPr="00032C06">
        <w:rPr>
          <w:b/>
          <w:sz w:val="24"/>
          <w:szCs w:val="24"/>
        </w:rPr>
        <w:t xml:space="preserve"> </w:t>
      </w:r>
      <w:r w:rsidR="00B75FD2">
        <w:rPr>
          <w:b/>
          <w:sz w:val="24"/>
          <w:szCs w:val="24"/>
        </w:rPr>
        <w:t>29</w:t>
      </w:r>
      <w:r w:rsidR="00E112F5" w:rsidRPr="00032C06">
        <w:rPr>
          <w:b/>
          <w:sz w:val="24"/>
          <w:szCs w:val="24"/>
        </w:rPr>
        <w:t>, 202</w:t>
      </w:r>
      <w:r w:rsidR="00F078F3" w:rsidRPr="00032C06">
        <w:rPr>
          <w:b/>
          <w:sz w:val="24"/>
          <w:szCs w:val="24"/>
        </w:rPr>
        <w:t>5</w:t>
      </w:r>
    </w:p>
    <w:p w14:paraId="12BB6D25" w14:textId="3D7CF0C2" w:rsidR="00D33619" w:rsidRPr="00032C06" w:rsidRDefault="00D33619" w:rsidP="001B75D6">
      <w:pPr>
        <w:tabs>
          <w:tab w:val="left" w:pos="10980"/>
        </w:tabs>
        <w:jc w:val="center"/>
        <w:rPr>
          <w:b/>
          <w:sz w:val="24"/>
          <w:szCs w:val="24"/>
        </w:rPr>
      </w:pPr>
      <w:r w:rsidRPr="00032C06">
        <w:rPr>
          <w:b/>
          <w:sz w:val="24"/>
          <w:szCs w:val="24"/>
        </w:rPr>
        <w:t>1:</w:t>
      </w:r>
      <w:r w:rsidR="005964BA" w:rsidRPr="00032C06">
        <w:rPr>
          <w:b/>
          <w:sz w:val="24"/>
          <w:szCs w:val="24"/>
        </w:rPr>
        <w:t>0</w:t>
      </w:r>
      <w:r w:rsidRPr="00032C06">
        <w:rPr>
          <w:b/>
          <w:sz w:val="24"/>
          <w:szCs w:val="24"/>
        </w:rPr>
        <w:t>0 p.m.</w:t>
      </w:r>
    </w:p>
    <w:p w14:paraId="3D67BD9C" w14:textId="77777777" w:rsidR="00205335" w:rsidRPr="00032C06" w:rsidRDefault="00D33619" w:rsidP="001B75D6">
      <w:pPr>
        <w:tabs>
          <w:tab w:val="left" w:pos="10980"/>
        </w:tabs>
        <w:jc w:val="center"/>
        <w:rPr>
          <w:sz w:val="24"/>
          <w:szCs w:val="24"/>
        </w:rPr>
      </w:pPr>
      <w:r w:rsidRPr="00032C06">
        <w:rPr>
          <w:b/>
          <w:sz w:val="24"/>
          <w:szCs w:val="24"/>
        </w:rPr>
        <w:t>General Session is open to the public and will be held via Webex at:</w:t>
      </w:r>
    </w:p>
    <w:p w14:paraId="5C9481ED" w14:textId="73BD8A02" w:rsidR="005D41AB" w:rsidRPr="00032C06" w:rsidRDefault="00032C06" w:rsidP="005D41AB">
      <w:pPr>
        <w:tabs>
          <w:tab w:val="left" w:pos="10980"/>
        </w:tabs>
        <w:jc w:val="center"/>
        <w:rPr>
          <w:sz w:val="24"/>
          <w:szCs w:val="24"/>
        </w:rPr>
      </w:pPr>
      <w:hyperlink r:id="rId7" w:history="1">
        <w:r w:rsidRPr="00032C06">
          <w:rPr>
            <w:rStyle w:val="Hyperlink"/>
            <w:sz w:val="24"/>
            <w:szCs w:val="24"/>
          </w:rPr>
          <w:t>https://zoom.us/j/95107599275?pwd=UaVMb1gutbajxhbK3OQW9N9pbpFOg1.1</w:t>
        </w:r>
      </w:hyperlink>
      <w:r w:rsidR="00B9564D" w:rsidRPr="00032C06">
        <w:rPr>
          <w:sz w:val="24"/>
          <w:szCs w:val="24"/>
        </w:rPr>
        <w:br/>
      </w:r>
      <w:r w:rsidR="005D41AB" w:rsidRPr="00032C06">
        <w:rPr>
          <w:b/>
          <w:sz w:val="24"/>
          <w:szCs w:val="24"/>
        </w:rPr>
        <w:t>Call-In Telephone number: 1-929-436-2866</w:t>
      </w:r>
    </w:p>
    <w:p w14:paraId="484945BA" w14:textId="41AE8326" w:rsidR="005D41AB" w:rsidRPr="00032C06" w:rsidRDefault="00032C06" w:rsidP="005D41AB">
      <w:pPr>
        <w:tabs>
          <w:tab w:val="left" w:pos="10980"/>
        </w:tabs>
        <w:jc w:val="center"/>
        <w:rPr>
          <w:b/>
          <w:sz w:val="24"/>
          <w:szCs w:val="24"/>
        </w:rPr>
      </w:pPr>
      <w:r w:rsidRPr="00032C06">
        <w:rPr>
          <w:b/>
          <w:sz w:val="24"/>
          <w:szCs w:val="24"/>
        </w:rPr>
        <w:t>Webinar</w:t>
      </w:r>
      <w:r w:rsidR="005D41AB" w:rsidRPr="00032C06">
        <w:rPr>
          <w:b/>
          <w:sz w:val="24"/>
          <w:szCs w:val="24"/>
        </w:rPr>
        <w:t xml:space="preserve"> ID: </w:t>
      </w:r>
      <w:r w:rsidRPr="00032C06">
        <w:rPr>
          <w:b/>
          <w:sz w:val="24"/>
          <w:szCs w:val="24"/>
        </w:rPr>
        <w:t>951 0759 9275</w:t>
      </w:r>
    </w:p>
    <w:p w14:paraId="58B5E5CE" w14:textId="69AD71D5" w:rsidR="00D33619" w:rsidRPr="004622E7" w:rsidRDefault="00D33619" w:rsidP="005D41AB">
      <w:pPr>
        <w:jc w:val="center"/>
        <w:rPr>
          <w:color w:val="2F5496"/>
          <w:sz w:val="24"/>
          <w:szCs w:val="24"/>
        </w:rPr>
      </w:pPr>
    </w:p>
    <w:p w14:paraId="553DED58" w14:textId="5202DFA4" w:rsidR="00D33619" w:rsidRDefault="00D33619" w:rsidP="001B75D6">
      <w:pPr>
        <w:tabs>
          <w:tab w:val="left" w:pos="10980"/>
        </w:tabs>
        <w:jc w:val="center"/>
        <w:rPr>
          <w:b/>
          <w:sz w:val="24"/>
          <w:szCs w:val="24"/>
        </w:rPr>
      </w:pP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5D41AB">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5D41AB">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5D41AB">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5D41AB">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2A84D5F9" w:rsidR="00205335" w:rsidRPr="00F078F3" w:rsidRDefault="00880C14" w:rsidP="00D33619">
            <w:pPr>
              <w:numPr>
                <w:ilvl w:val="0"/>
                <w:numId w:val="2"/>
              </w:numPr>
              <w:rPr>
                <w:sz w:val="24"/>
                <w:szCs w:val="24"/>
                <w:u w:val="single"/>
              </w:rPr>
            </w:pPr>
            <w:r>
              <w:rPr>
                <w:sz w:val="24"/>
                <w:szCs w:val="24"/>
              </w:rPr>
              <w:t xml:space="preserve">Approval of </w:t>
            </w:r>
            <w:r w:rsidR="00974827">
              <w:rPr>
                <w:sz w:val="24"/>
                <w:szCs w:val="24"/>
              </w:rPr>
              <w:t>April</w:t>
            </w:r>
            <w:r>
              <w:rPr>
                <w:sz w:val="24"/>
                <w:szCs w:val="24"/>
              </w:rPr>
              <w:t xml:space="preserve"> 1</w:t>
            </w:r>
            <w:r w:rsidR="00974827">
              <w:rPr>
                <w:sz w:val="24"/>
                <w:szCs w:val="24"/>
              </w:rPr>
              <w:t>7</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5D41AB" w:rsidRPr="00590E5B" w14:paraId="0F160DFF" w14:textId="77777777" w:rsidTr="005D41AB">
        <w:trPr>
          <w:cantSplit/>
          <w:trHeight w:val="1187"/>
          <w:jc w:val="center"/>
        </w:trPr>
        <w:tc>
          <w:tcPr>
            <w:tcW w:w="708" w:type="pct"/>
            <w:shd w:val="solid" w:color="FFFFFF" w:fill="auto"/>
          </w:tcPr>
          <w:p w14:paraId="332BFABB" w14:textId="77777777" w:rsidR="005D41AB" w:rsidRDefault="005D41AB" w:rsidP="005D41AB">
            <w:pPr>
              <w:jc w:val="center"/>
              <w:rPr>
                <w:sz w:val="24"/>
                <w:szCs w:val="24"/>
              </w:rPr>
            </w:pPr>
          </w:p>
          <w:p w14:paraId="225824DD" w14:textId="77777777" w:rsidR="005D41AB" w:rsidRDefault="005D41AB" w:rsidP="005D41AB">
            <w:pPr>
              <w:jc w:val="center"/>
              <w:rPr>
                <w:sz w:val="24"/>
                <w:szCs w:val="24"/>
              </w:rPr>
            </w:pPr>
          </w:p>
        </w:tc>
        <w:tc>
          <w:tcPr>
            <w:tcW w:w="424" w:type="pct"/>
            <w:shd w:val="solid" w:color="FFFFFF" w:fill="auto"/>
          </w:tcPr>
          <w:p w14:paraId="393EB8BE" w14:textId="77777777" w:rsidR="005D41AB" w:rsidRDefault="005D41AB" w:rsidP="005D41AB">
            <w:pPr>
              <w:jc w:val="center"/>
              <w:rPr>
                <w:b/>
                <w:sz w:val="24"/>
                <w:szCs w:val="24"/>
              </w:rPr>
            </w:pPr>
            <w:r>
              <w:rPr>
                <w:b/>
                <w:sz w:val="24"/>
                <w:szCs w:val="24"/>
              </w:rPr>
              <w:t>IV</w:t>
            </w:r>
          </w:p>
          <w:p w14:paraId="2A8AEAC8" w14:textId="77777777" w:rsidR="005D41AB" w:rsidRDefault="005D41AB" w:rsidP="005D41AB">
            <w:pPr>
              <w:jc w:val="center"/>
              <w:rPr>
                <w:b/>
                <w:sz w:val="24"/>
                <w:szCs w:val="24"/>
              </w:rPr>
            </w:pPr>
          </w:p>
        </w:tc>
        <w:tc>
          <w:tcPr>
            <w:tcW w:w="2923" w:type="pct"/>
            <w:shd w:val="solid" w:color="FFFFFF" w:fill="auto"/>
          </w:tcPr>
          <w:p w14:paraId="0670969E" w14:textId="3614C014" w:rsidR="005D41AB" w:rsidRDefault="003C0992" w:rsidP="005D41AB">
            <w:pPr>
              <w:rPr>
                <w:b/>
                <w:sz w:val="24"/>
                <w:szCs w:val="24"/>
              </w:rPr>
            </w:pPr>
            <w:r>
              <w:rPr>
                <w:b/>
                <w:sz w:val="24"/>
                <w:szCs w:val="24"/>
              </w:rPr>
              <w:t xml:space="preserve">Discussion on </w:t>
            </w:r>
            <w:r w:rsidR="009860BE">
              <w:rPr>
                <w:b/>
                <w:sz w:val="24"/>
                <w:szCs w:val="24"/>
              </w:rPr>
              <w:t>Certified Respiratory Therapist and Registered Respiratory Therapist Credentials</w:t>
            </w:r>
          </w:p>
          <w:p w14:paraId="2E5DD2D9" w14:textId="5F119600" w:rsidR="009860BE" w:rsidRPr="009860BE" w:rsidRDefault="00EE120E" w:rsidP="009860BE">
            <w:pPr>
              <w:pStyle w:val="ListParagraph"/>
              <w:numPr>
                <w:ilvl w:val="0"/>
                <w:numId w:val="16"/>
              </w:numPr>
              <w:rPr>
                <w:bCs/>
                <w:sz w:val="24"/>
                <w:szCs w:val="24"/>
              </w:rPr>
            </w:pPr>
            <w:r>
              <w:rPr>
                <w:bCs/>
                <w:sz w:val="24"/>
                <w:szCs w:val="24"/>
              </w:rPr>
              <w:t xml:space="preserve">Guest Speaker: </w:t>
            </w:r>
            <w:r w:rsidR="009860BE">
              <w:rPr>
                <w:bCs/>
                <w:sz w:val="24"/>
                <w:szCs w:val="24"/>
              </w:rPr>
              <w:t>Keith Hirst</w:t>
            </w:r>
            <w:r w:rsidR="009860BE" w:rsidRPr="009860BE">
              <w:rPr>
                <w:bCs/>
                <w:sz w:val="24"/>
                <w:szCs w:val="24"/>
              </w:rPr>
              <w:t>, RT4922</w:t>
            </w:r>
          </w:p>
        </w:tc>
        <w:tc>
          <w:tcPr>
            <w:tcW w:w="945" w:type="pct"/>
            <w:shd w:val="solid" w:color="FFFFFF" w:fill="auto"/>
            <w:vAlign w:val="center"/>
          </w:tcPr>
          <w:p w14:paraId="606EA0A7" w14:textId="70348752" w:rsidR="005D41AB" w:rsidRDefault="005D41AB" w:rsidP="005D41AB">
            <w:pPr>
              <w:jc w:val="center"/>
              <w:rPr>
                <w:sz w:val="24"/>
                <w:szCs w:val="24"/>
              </w:rPr>
            </w:pPr>
            <w:r>
              <w:rPr>
                <w:sz w:val="24"/>
                <w:szCs w:val="24"/>
              </w:rPr>
              <w:t>Board</w:t>
            </w:r>
          </w:p>
        </w:tc>
      </w:tr>
      <w:tr w:rsidR="005D41AB" w:rsidRPr="00590E5B" w14:paraId="109EEF86" w14:textId="77777777" w:rsidTr="004D1058">
        <w:trPr>
          <w:cantSplit/>
          <w:trHeight w:val="777"/>
          <w:jc w:val="center"/>
        </w:trPr>
        <w:tc>
          <w:tcPr>
            <w:tcW w:w="708" w:type="pct"/>
            <w:shd w:val="solid" w:color="FFFFFF" w:fill="auto"/>
          </w:tcPr>
          <w:p w14:paraId="1520A54E" w14:textId="77777777" w:rsidR="005D41AB" w:rsidRPr="00590E5B" w:rsidRDefault="005D41AB" w:rsidP="005D41AB">
            <w:pPr>
              <w:jc w:val="center"/>
              <w:rPr>
                <w:sz w:val="24"/>
                <w:szCs w:val="24"/>
              </w:rPr>
            </w:pPr>
          </w:p>
        </w:tc>
        <w:tc>
          <w:tcPr>
            <w:tcW w:w="424" w:type="pct"/>
            <w:shd w:val="solid" w:color="FFFFFF" w:fill="auto"/>
          </w:tcPr>
          <w:p w14:paraId="2072611B" w14:textId="3C57B382" w:rsidR="005D41AB" w:rsidRDefault="005D41AB" w:rsidP="005D41AB">
            <w:pPr>
              <w:jc w:val="center"/>
              <w:rPr>
                <w:b/>
                <w:sz w:val="24"/>
                <w:szCs w:val="24"/>
              </w:rPr>
            </w:pPr>
            <w:r>
              <w:rPr>
                <w:b/>
                <w:sz w:val="24"/>
                <w:szCs w:val="24"/>
              </w:rPr>
              <w:t>V</w:t>
            </w:r>
          </w:p>
        </w:tc>
        <w:tc>
          <w:tcPr>
            <w:tcW w:w="2923" w:type="pct"/>
            <w:shd w:val="solid" w:color="FFFFFF" w:fill="auto"/>
          </w:tcPr>
          <w:p w14:paraId="3AE33746" w14:textId="77777777" w:rsidR="005D41AB" w:rsidRDefault="005D41AB" w:rsidP="005D41AB">
            <w:pPr>
              <w:rPr>
                <w:b/>
                <w:sz w:val="24"/>
                <w:szCs w:val="24"/>
              </w:rPr>
            </w:pPr>
            <w:r>
              <w:rPr>
                <w:b/>
                <w:sz w:val="24"/>
                <w:szCs w:val="24"/>
              </w:rPr>
              <w:t>Limited License Guidance Memo</w:t>
            </w:r>
          </w:p>
          <w:p w14:paraId="5F03F9AE" w14:textId="1CDC0E4B" w:rsidR="004D1058" w:rsidRPr="00221599" w:rsidRDefault="004D1058" w:rsidP="005D41AB">
            <w:pPr>
              <w:rPr>
                <w:b/>
                <w:sz w:val="24"/>
                <w:szCs w:val="24"/>
              </w:rPr>
            </w:pPr>
          </w:p>
        </w:tc>
        <w:tc>
          <w:tcPr>
            <w:tcW w:w="945" w:type="pct"/>
            <w:shd w:val="solid" w:color="FFFFFF" w:fill="auto"/>
            <w:vAlign w:val="center"/>
          </w:tcPr>
          <w:p w14:paraId="368E6AAB" w14:textId="31C3B22E" w:rsidR="005D41AB" w:rsidRDefault="005D41AB" w:rsidP="005D41AB">
            <w:pPr>
              <w:jc w:val="center"/>
              <w:rPr>
                <w:sz w:val="24"/>
                <w:szCs w:val="24"/>
              </w:rPr>
            </w:pPr>
            <w:r>
              <w:rPr>
                <w:sz w:val="24"/>
                <w:szCs w:val="24"/>
              </w:rPr>
              <w:t>Board</w:t>
            </w:r>
          </w:p>
        </w:tc>
      </w:tr>
      <w:tr w:rsidR="005D41AB" w:rsidRPr="00590E5B" w14:paraId="23481307" w14:textId="77777777" w:rsidTr="005D41AB">
        <w:trPr>
          <w:cantSplit/>
          <w:trHeight w:val="1187"/>
          <w:jc w:val="center"/>
        </w:trPr>
        <w:tc>
          <w:tcPr>
            <w:tcW w:w="708" w:type="pct"/>
            <w:shd w:val="solid" w:color="FFFFFF" w:fill="auto"/>
          </w:tcPr>
          <w:p w14:paraId="11D82283" w14:textId="5E94753D" w:rsidR="005D41AB" w:rsidRPr="00590E5B" w:rsidRDefault="005D41AB" w:rsidP="005D41AB">
            <w:pPr>
              <w:jc w:val="center"/>
              <w:rPr>
                <w:sz w:val="24"/>
                <w:szCs w:val="24"/>
              </w:rPr>
            </w:pPr>
          </w:p>
        </w:tc>
        <w:tc>
          <w:tcPr>
            <w:tcW w:w="424" w:type="pct"/>
            <w:shd w:val="solid" w:color="FFFFFF" w:fill="auto"/>
          </w:tcPr>
          <w:p w14:paraId="34D149FF" w14:textId="071F700F" w:rsidR="005D41AB" w:rsidRPr="004C0AEB" w:rsidRDefault="005D41AB" w:rsidP="005D41AB">
            <w:pPr>
              <w:jc w:val="center"/>
              <w:rPr>
                <w:b/>
                <w:sz w:val="24"/>
                <w:szCs w:val="24"/>
              </w:rPr>
            </w:pPr>
            <w:r>
              <w:rPr>
                <w:b/>
                <w:sz w:val="24"/>
                <w:szCs w:val="24"/>
              </w:rPr>
              <w:t>VI</w:t>
            </w:r>
          </w:p>
        </w:tc>
        <w:tc>
          <w:tcPr>
            <w:tcW w:w="2923" w:type="pct"/>
            <w:shd w:val="solid" w:color="FFFFFF" w:fill="auto"/>
          </w:tcPr>
          <w:p w14:paraId="4EAE3F9C" w14:textId="77777777" w:rsidR="005D41AB" w:rsidRDefault="005D41AB" w:rsidP="005D41AB">
            <w:pPr>
              <w:rPr>
                <w:b/>
                <w:sz w:val="24"/>
                <w:szCs w:val="24"/>
              </w:rPr>
            </w:pPr>
            <w:r w:rsidRPr="00221599">
              <w:rPr>
                <w:b/>
                <w:sz w:val="24"/>
                <w:szCs w:val="24"/>
              </w:rPr>
              <w:t>Regulations Discussion</w:t>
            </w:r>
          </w:p>
          <w:p w14:paraId="0DCB12F3" w14:textId="77777777" w:rsidR="005D41AB" w:rsidRPr="00221599" w:rsidRDefault="005D41AB" w:rsidP="005D41AB">
            <w:pPr>
              <w:pStyle w:val="ListParagraph"/>
              <w:numPr>
                <w:ilvl w:val="0"/>
                <w:numId w:val="15"/>
              </w:numPr>
              <w:rPr>
                <w:bCs/>
                <w:sz w:val="24"/>
                <w:szCs w:val="24"/>
              </w:rPr>
            </w:pPr>
            <w:r w:rsidRPr="00221599">
              <w:rPr>
                <w:bCs/>
                <w:sz w:val="24"/>
                <w:szCs w:val="24"/>
              </w:rPr>
              <w:t>261 CMR 2.00</w:t>
            </w:r>
            <w:r>
              <w:rPr>
                <w:bCs/>
                <w:sz w:val="24"/>
                <w:szCs w:val="24"/>
              </w:rPr>
              <w:t xml:space="preserve">: </w:t>
            </w:r>
            <w:r w:rsidRPr="00221599">
              <w:rPr>
                <w:bCs/>
                <w:sz w:val="24"/>
                <w:szCs w:val="24"/>
              </w:rPr>
              <w:t>Purpose and definitions</w:t>
            </w:r>
          </w:p>
          <w:p w14:paraId="42A2AE7F" w14:textId="77777777" w:rsidR="005D41AB" w:rsidRPr="00221599" w:rsidRDefault="005D41AB" w:rsidP="005D41AB">
            <w:pPr>
              <w:pStyle w:val="ListParagraph"/>
              <w:numPr>
                <w:ilvl w:val="0"/>
                <w:numId w:val="15"/>
              </w:numPr>
              <w:rPr>
                <w:b/>
                <w:sz w:val="24"/>
                <w:szCs w:val="24"/>
              </w:rPr>
            </w:pPr>
            <w:r w:rsidRPr="00221599">
              <w:rPr>
                <w:bCs/>
                <w:sz w:val="24"/>
                <w:szCs w:val="24"/>
              </w:rPr>
              <w:t>261 CMR 3.00</w:t>
            </w:r>
            <w:r>
              <w:rPr>
                <w:bCs/>
                <w:sz w:val="24"/>
                <w:szCs w:val="24"/>
              </w:rPr>
              <w:t xml:space="preserve">: </w:t>
            </w:r>
            <w:r w:rsidRPr="00221599">
              <w:rPr>
                <w:bCs/>
                <w:sz w:val="24"/>
                <w:szCs w:val="24"/>
              </w:rPr>
              <w:t>Documentation of license</w:t>
            </w:r>
          </w:p>
          <w:p w14:paraId="5C385DC8" w14:textId="6B294068" w:rsidR="005D41AB" w:rsidRPr="00827C1C" w:rsidRDefault="005D41AB" w:rsidP="005D41AB">
            <w:pPr>
              <w:rPr>
                <w:b/>
                <w:sz w:val="24"/>
                <w:szCs w:val="24"/>
              </w:rPr>
            </w:pPr>
          </w:p>
        </w:tc>
        <w:tc>
          <w:tcPr>
            <w:tcW w:w="945" w:type="pct"/>
            <w:shd w:val="solid" w:color="FFFFFF" w:fill="auto"/>
            <w:vAlign w:val="center"/>
          </w:tcPr>
          <w:p w14:paraId="73551D0B" w14:textId="7023FA91" w:rsidR="005D41AB" w:rsidRPr="00292B19" w:rsidRDefault="005D41AB" w:rsidP="005D41AB">
            <w:pPr>
              <w:jc w:val="center"/>
              <w:rPr>
                <w:sz w:val="24"/>
                <w:szCs w:val="24"/>
              </w:rPr>
            </w:pPr>
            <w:r>
              <w:rPr>
                <w:sz w:val="24"/>
                <w:szCs w:val="24"/>
              </w:rPr>
              <w:t>Board</w:t>
            </w:r>
          </w:p>
        </w:tc>
      </w:tr>
      <w:tr w:rsidR="005D41AB" w:rsidRPr="00590E5B" w14:paraId="6071B665" w14:textId="77777777" w:rsidTr="005D41AB">
        <w:trPr>
          <w:cantSplit/>
          <w:trHeight w:val="1430"/>
          <w:jc w:val="center"/>
        </w:trPr>
        <w:tc>
          <w:tcPr>
            <w:tcW w:w="708" w:type="pct"/>
            <w:shd w:val="solid" w:color="FFFFFF" w:fill="auto"/>
          </w:tcPr>
          <w:p w14:paraId="5FD65B5F" w14:textId="77777777" w:rsidR="005D41AB" w:rsidRPr="00590E5B" w:rsidRDefault="005D41AB" w:rsidP="005D41AB">
            <w:pPr>
              <w:jc w:val="center"/>
              <w:rPr>
                <w:sz w:val="24"/>
                <w:szCs w:val="24"/>
              </w:rPr>
            </w:pPr>
          </w:p>
        </w:tc>
        <w:tc>
          <w:tcPr>
            <w:tcW w:w="424" w:type="pct"/>
            <w:shd w:val="solid" w:color="FFFFFF" w:fill="auto"/>
          </w:tcPr>
          <w:p w14:paraId="5FEB1145" w14:textId="072DD5A6" w:rsidR="005D41AB" w:rsidRDefault="005D41AB" w:rsidP="005D41AB">
            <w:pPr>
              <w:jc w:val="center"/>
              <w:rPr>
                <w:b/>
                <w:sz w:val="24"/>
                <w:szCs w:val="24"/>
              </w:rPr>
            </w:pPr>
            <w:r>
              <w:rPr>
                <w:b/>
                <w:sz w:val="24"/>
                <w:szCs w:val="24"/>
              </w:rPr>
              <w:t>VII</w:t>
            </w:r>
          </w:p>
        </w:tc>
        <w:tc>
          <w:tcPr>
            <w:tcW w:w="2923" w:type="pct"/>
            <w:shd w:val="solid" w:color="FFFFFF" w:fill="auto"/>
          </w:tcPr>
          <w:p w14:paraId="056F1E22" w14:textId="77777777" w:rsidR="005D41AB" w:rsidRPr="0060184C" w:rsidRDefault="005D41AB" w:rsidP="005D41AB">
            <w:pPr>
              <w:rPr>
                <w:b/>
                <w:sz w:val="24"/>
                <w:szCs w:val="24"/>
              </w:rPr>
            </w:pPr>
            <w:r w:rsidRPr="0060184C">
              <w:rPr>
                <w:b/>
                <w:sz w:val="24"/>
                <w:szCs w:val="24"/>
              </w:rPr>
              <w:t>Flex Session</w:t>
            </w:r>
          </w:p>
          <w:p w14:paraId="0E8CFDE2" w14:textId="74577212" w:rsidR="005D41AB" w:rsidRPr="00880C14" w:rsidRDefault="005D41AB" w:rsidP="005D41AB">
            <w:pPr>
              <w:numPr>
                <w:ilvl w:val="0"/>
                <w:numId w:val="1"/>
              </w:numPr>
              <w:rPr>
                <w:sz w:val="24"/>
                <w:szCs w:val="24"/>
              </w:rPr>
            </w:pPr>
            <w:r>
              <w:rPr>
                <w:sz w:val="24"/>
                <w:szCs w:val="24"/>
              </w:rPr>
              <w:t xml:space="preserve">Who will attend the next board meeting? </w:t>
            </w:r>
          </w:p>
          <w:p w14:paraId="6D3FB3FA" w14:textId="66A2D0BC" w:rsidR="005D41AB" w:rsidRPr="00F078F3" w:rsidRDefault="005D41AB" w:rsidP="005D41AB">
            <w:pPr>
              <w:numPr>
                <w:ilvl w:val="0"/>
                <w:numId w:val="1"/>
              </w:numPr>
              <w:rPr>
                <w:sz w:val="24"/>
                <w:szCs w:val="24"/>
              </w:rPr>
            </w:pPr>
            <w:r>
              <w:rPr>
                <w:sz w:val="24"/>
                <w:szCs w:val="24"/>
              </w:rPr>
              <w:t>Topics for next agenda</w:t>
            </w:r>
          </w:p>
          <w:p w14:paraId="5802689E" w14:textId="77777777" w:rsidR="005D41AB" w:rsidRDefault="005D41AB" w:rsidP="005D41AB">
            <w:pPr>
              <w:ind w:left="810"/>
              <w:rPr>
                <w:b/>
                <w:sz w:val="24"/>
                <w:szCs w:val="24"/>
              </w:rPr>
            </w:pPr>
          </w:p>
        </w:tc>
        <w:tc>
          <w:tcPr>
            <w:tcW w:w="945" w:type="pct"/>
            <w:shd w:val="solid" w:color="FFFFFF" w:fill="auto"/>
            <w:vAlign w:val="center"/>
          </w:tcPr>
          <w:p w14:paraId="47ED5EC0" w14:textId="747A2DF2" w:rsidR="005D41AB" w:rsidRDefault="005D41AB" w:rsidP="005D41AB">
            <w:pPr>
              <w:jc w:val="center"/>
              <w:rPr>
                <w:sz w:val="24"/>
                <w:szCs w:val="24"/>
              </w:rPr>
            </w:pPr>
            <w:r>
              <w:rPr>
                <w:sz w:val="24"/>
                <w:szCs w:val="24"/>
              </w:rPr>
              <w:t>Acting</w:t>
            </w:r>
          </w:p>
          <w:p w14:paraId="6F746C75" w14:textId="3C3E952B" w:rsidR="005D41AB" w:rsidRDefault="005D41AB" w:rsidP="005D41AB">
            <w:pPr>
              <w:jc w:val="center"/>
              <w:rPr>
                <w:sz w:val="24"/>
                <w:szCs w:val="24"/>
              </w:rPr>
            </w:pPr>
            <w:r>
              <w:rPr>
                <w:sz w:val="24"/>
                <w:szCs w:val="24"/>
              </w:rPr>
              <w:t>Executive Director</w:t>
            </w:r>
          </w:p>
        </w:tc>
      </w:tr>
      <w:tr w:rsidR="005D41AB" w:rsidRPr="00590E5B" w14:paraId="47A6E8BD" w14:textId="77777777" w:rsidTr="005D41AB">
        <w:trPr>
          <w:cantSplit/>
          <w:trHeight w:val="593"/>
          <w:jc w:val="center"/>
        </w:trPr>
        <w:tc>
          <w:tcPr>
            <w:tcW w:w="708" w:type="pct"/>
            <w:shd w:val="solid" w:color="FFFFFF" w:fill="auto"/>
          </w:tcPr>
          <w:p w14:paraId="59FF78B6" w14:textId="5AE83954" w:rsidR="005D41AB" w:rsidRPr="00D9147C" w:rsidRDefault="005D41AB" w:rsidP="005D41AB">
            <w:pPr>
              <w:rPr>
                <w:bCs/>
                <w:sz w:val="24"/>
                <w:szCs w:val="24"/>
              </w:rPr>
            </w:pPr>
          </w:p>
        </w:tc>
        <w:tc>
          <w:tcPr>
            <w:tcW w:w="424" w:type="pct"/>
            <w:shd w:val="solid" w:color="FFFFFF" w:fill="auto"/>
          </w:tcPr>
          <w:p w14:paraId="3D2405CD" w14:textId="348B8A35" w:rsidR="005D41AB" w:rsidRPr="004C0AEB" w:rsidRDefault="005D41AB" w:rsidP="005D41AB">
            <w:pPr>
              <w:jc w:val="center"/>
              <w:rPr>
                <w:b/>
                <w:sz w:val="24"/>
                <w:szCs w:val="24"/>
              </w:rPr>
            </w:pPr>
            <w:r>
              <w:rPr>
                <w:b/>
                <w:sz w:val="24"/>
                <w:szCs w:val="24"/>
              </w:rPr>
              <w:t>VIII</w:t>
            </w:r>
          </w:p>
        </w:tc>
        <w:tc>
          <w:tcPr>
            <w:tcW w:w="2923" w:type="pct"/>
            <w:shd w:val="solid" w:color="FFFFFF" w:fill="auto"/>
          </w:tcPr>
          <w:p w14:paraId="29FF69FB" w14:textId="77777777" w:rsidR="005D41AB" w:rsidRDefault="005D41AB" w:rsidP="005D41AB">
            <w:pPr>
              <w:rPr>
                <w:sz w:val="24"/>
                <w:szCs w:val="24"/>
              </w:rPr>
            </w:pPr>
            <w:r w:rsidRPr="00C30535">
              <w:rPr>
                <w:b/>
                <w:sz w:val="24"/>
                <w:szCs w:val="24"/>
              </w:rPr>
              <w:t>Adjournment:</w:t>
            </w:r>
            <w:r w:rsidRPr="00590E5B">
              <w:rPr>
                <w:sz w:val="24"/>
                <w:szCs w:val="24"/>
              </w:rPr>
              <w:t xml:space="preserve"> Next meeting scheduled for</w:t>
            </w:r>
          </w:p>
          <w:p w14:paraId="46919A39" w14:textId="68F29852" w:rsidR="005D41AB" w:rsidRPr="00590E5B" w:rsidRDefault="005D41AB" w:rsidP="005D41AB">
            <w:pPr>
              <w:rPr>
                <w:sz w:val="24"/>
                <w:szCs w:val="24"/>
              </w:rPr>
            </w:pPr>
            <w:r>
              <w:rPr>
                <w:sz w:val="24"/>
                <w:szCs w:val="24"/>
              </w:rPr>
              <w:t>June 26, 2025.</w:t>
            </w:r>
          </w:p>
          <w:p w14:paraId="5AD666F4" w14:textId="77777777" w:rsidR="005D41AB" w:rsidRPr="00590E5B" w:rsidRDefault="005D41AB" w:rsidP="005D41AB">
            <w:pPr>
              <w:rPr>
                <w:sz w:val="24"/>
                <w:szCs w:val="24"/>
              </w:rPr>
            </w:pPr>
            <w:r w:rsidRPr="00590E5B">
              <w:rPr>
                <w:sz w:val="24"/>
                <w:szCs w:val="24"/>
              </w:rPr>
              <w:t xml:space="preserve"> </w:t>
            </w:r>
          </w:p>
        </w:tc>
        <w:tc>
          <w:tcPr>
            <w:tcW w:w="945" w:type="pct"/>
            <w:shd w:val="solid" w:color="FFFFFF" w:fill="auto"/>
            <w:vAlign w:val="center"/>
          </w:tcPr>
          <w:p w14:paraId="0AB472DB" w14:textId="77777777" w:rsidR="005D41AB" w:rsidRPr="00590E5B" w:rsidRDefault="005D41AB" w:rsidP="005D41AB">
            <w:pPr>
              <w:jc w:val="center"/>
              <w:rPr>
                <w:sz w:val="24"/>
                <w:szCs w:val="24"/>
              </w:rPr>
            </w:pPr>
            <w:r w:rsidRPr="00590E5B">
              <w:rPr>
                <w:sz w:val="24"/>
                <w:szCs w:val="24"/>
              </w:rPr>
              <w:t>Board Chair</w:t>
            </w:r>
          </w:p>
        </w:tc>
      </w:tr>
    </w:tbl>
    <w:p w14:paraId="693B88CD" w14:textId="77777777" w:rsidR="00D33619" w:rsidRPr="00590E5B" w:rsidRDefault="00D33619" w:rsidP="00D33619"/>
    <w:p w14:paraId="3DF4F3B6" w14:textId="77777777" w:rsidR="009575BC" w:rsidRDefault="009575BC">
      <w:pPr>
        <w:sectPr w:rsidR="009575BC" w:rsidSect="001B75D6">
          <w:footerReference w:type="default" r:id="rId8"/>
          <w:pgSz w:w="12240" w:h="15840" w:code="1"/>
          <w:pgMar w:top="720" w:right="720" w:bottom="720" w:left="720" w:header="720" w:footer="405" w:gutter="0"/>
          <w:cols w:space="720"/>
          <w:docGrid w:linePitch="272"/>
        </w:sectPr>
      </w:pPr>
    </w:p>
    <w:p w14:paraId="2F19A814" w14:textId="77777777" w:rsidR="0027085E" w:rsidRDefault="0027085E" w:rsidP="0027085E">
      <w:pPr>
        <w:ind w:right="960" w:firstLine="720"/>
        <w:jc w:val="center"/>
        <w:rPr>
          <w:rFonts w:eastAsia="Calibri"/>
          <w:b/>
          <w:color w:val="000000"/>
          <w:sz w:val="26"/>
          <w:szCs w:val="26"/>
        </w:rPr>
      </w:pPr>
      <w:r w:rsidRPr="00AB4A16">
        <w:rPr>
          <w:rFonts w:eastAsia="Calibri"/>
          <w:b/>
          <w:color w:val="000000"/>
          <w:sz w:val="26"/>
          <w:szCs w:val="26"/>
        </w:rPr>
        <w:lastRenderedPageBreak/>
        <w:t>COMMONWEALTH OF MASSACHUSETTS</w:t>
      </w:r>
    </w:p>
    <w:p w14:paraId="0651DF76" w14:textId="77777777" w:rsidR="0027085E" w:rsidRDefault="0027085E" w:rsidP="0027085E">
      <w:pPr>
        <w:jc w:val="center"/>
        <w:rPr>
          <w:b/>
          <w:sz w:val="26"/>
          <w:szCs w:val="26"/>
        </w:rPr>
      </w:pPr>
    </w:p>
    <w:p w14:paraId="0DF65D54" w14:textId="77777777" w:rsidR="0027085E" w:rsidRPr="00413A3F" w:rsidRDefault="0027085E" w:rsidP="0027085E">
      <w:pPr>
        <w:jc w:val="center"/>
        <w:rPr>
          <w:b/>
          <w:bCs/>
          <w:sz w:val="26"/>
          <w:szCs w:val="26"/>
        </w:rPr>
      </w:pPr>
      <w:r w:rsidRPr="00413A3F">
        <w:rPr>
          <w:b/>
          <w:bCs/>
          <w:sz w:val="26"/>
          <w:szCs w:val="26"/>
        </w:rPr>
        <w:t xml:space="preserve">BOARD OF </w:t>
      </w:r>
      <w:r>
        <w:rPr>
          <w:b/>
          <w:bCs/>
          <w:sz w:val="26"/>
          <w:szCs w:val="26"/>
        </w:rPr>
        <w:t>RESPIRATORY CARE</w:t>
      </w:r>
    </w:p>
    <w:p w14:paraId="3F67207B" w14:textId="77777777" w:rsidR="0027085E" w:rsidRPr="00413A3F" w:rsidRDefault="0027085E" w:rsidP="0027085E">
      <w:pPr>
        <w:jc w:val="center"/>
        <w:rPr>
          <w:b/>
          <w:sz w:val="26"/>
          <w:szCs w:val="26"/>
        </w:rPr>
      </w:pPr>
      <w:r w:rsidRPr="00413A3F">
        <w:rPr>
          <w:b/>
          <w:sz w:val="26"/>
          <w:szCs w:val="26"/>
        </w:rPr>
        <w:t>250 Washington Street</w:t>
      </w:r>
    </w:p>
    <w:p w14:paraId="7255D4AA" w14:textId="77777777" w:rsidR="0027085E" w:rsidRDefault="0027085E" w:rsidP="0027085E">
      <w:pPr>
        <w:jc w:val="center"/>
        <w:rPr>
          <w:b/>
          <w:sz w:val="26"/>
          <w:szCs w:val="26"/>
        </w:rPr>
      </w:pPr>
      <w:r w:rsidRPr="00413A3F">
        <w:rPr>
          <w:b/>
          <w:sz w:val="26"/>
          <w:szCs w:val="26"/>
        </w:rPr>
        <w:t>Boston, MA 02108</w:t>
      </w:r>
    </w:p>
    <w:p w14:paraId="61CC709F" w14:textId="77777777" w:rsidR="0027085E" w:rsidRPr="00AB4A16" w:rsidRDefault="0027085E" w:rsidP="0027085E">
      <w:pPr>
        <w:jc w:val="center"/>
        <w:rPr>
          <w:b/>
          <w:sz w:val="26"/>
          <w:szCs w:val="26"/>
        </w:rPr>
      </w:pPr>
    </w:p>
    <w:p w14:paraId="7B096F21" w14:textId="77777777" w:rsidR="0027085E" w:rsidRPr="00AE05B1" w:rsidRDefault="0027085E" w:rsidP="0027085E">
      <w:pPr>
        <w:jc w:val="center"/>
        <w:rPr>
          <w:b/>
          <w:sz w:val="26"/>
          <w:szCs w:val="26"/>
        </w:rPr>
      </w:pPr>
      <w:r w:rsidRPr="00AE05B1">
        <w:rPr>
          <w:b/>
          <w:sz w:val="26"/>
          <w:szCs w:val="26"/>
        </w:rPr>
        <w:t xml:space="preserve">Thursday, </w:t>
      </w:r>
      <w:r>
        <w:rPr>
          <w:b/>
          <w:sz w:val="26"/>
          <w:szCs w:val="26"/>
        </w:rPr>
        <w:t>May 29</w:t>
      </w:r>
      <w:r w:rsidRPr="00AE05B1">
        <w:rPr>
          <w:b/>
          <w:sz w:val="26"/>
          <w:szCs w:val="26"/>
        </w:rPr>
        <w:t>, 2025</w:t>
      </w:r>
    </w:p>
    <w:p w14:paraId="33F9505B" w14:textId="77777777" w:rsidR="0027085E" w:rsidRDefault="0027085E" w:rsidP="0027085E">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7E8C8733" w14:textId="77777777" w:rsidR="0027085E" w:rsidRPr="00B3333F" w:rsidRDefault="0027085E" w:rsidP="0027085E">
      <w:pPr>
        <w:jc w:val="center"/>
        <w:rPr>
          <w:b/>
          <w:sz w:val="24"/>
          <w:szCs w:val="24"/>
        </w:rPr>
      </w:pPr>
    </w:p>
    <w:p w14:paraId="702BAF0D" w14:textId="77777777" w:rsidR="0027085E" w:rsidRPr="00B3333F" w:rsidRDefault="0027085E" w:rsidP="0027085E">
      <w:pPr>
        <w:spacing w:before="240"/>
        <w:jc w:val="center"/>
        <w:rPr>
          <w:b/>
          <w:sz w:val="24"/>
          <w:szCs w:val="24"/>
        </w:rPr>
      </w:pPr>
      <w:bookmarkStart w:id="1" w:name="_Hlk192156364"/>
      <w:r w:rsidRPr="00B3333F">
        <w:rPr>
          <w:b/>
          <w:sz w:val="24"/>
          <w:szCs w:val="24"/>
        </w:rPr>
        <w:t>GENERAL SESSION MINUTES (OPEN SESSION)</w:t>
      </w:r>
    </w:p>
    <w:bookmarkEnd w:id="1"/>
    <w:p w14:paraId="56E78BEB" w14:textId="77777777" w:rsidR="0027085E" w:rsidRPr="00542551" w:rsidRDefault="0027085E" w:rsidP="0027085E">
      <w:pPr>
        <w:spacing w:before="240"/>
        <w:jc w:val="center"/>
        <w:rPr>
          <w:b/>
          <w:sz w:val="24"/>
          <w:szCs w:val="24"/>
        </w:rPr>
      </w:pPr>
    </w:p>
    <w:p w14:paraId="0BEF9C80" w14:textId="77777777" w:rsidR="0027085E" w:rsidRPr="004B720F" w:rsidRDefault="0027085E" w:rsidP="0027085E">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r w:rsidRPr="00663EC7">
        <w:rPr>
          <w:color w:val="000000"/>
          <w:sz w:val="24"/>
          <w:szCs w:val="24"/>
        </w:rPr>
        <w:t>Brian Bloom, MD</w:t>
      </w:r>
    </w:p>
    <w:p w14:paraId="0253A415" w14:textId="77777777" w:rsidR="0027085E" w:rsidRDefault="0027085E" w:rsidP="0027085E">
      <w:pPr>
        <w:ind w:left="2880" w:hanging="2880"/>
        <w:rPr>
          <w:sz w:val="24"/>
          <w:szCs w:val="24"/>
        </w:rPr>
      </w:pPr>
      <w:r w:rsidRPr="0028574D">
        <w:rPr>
          <w:b/>
          <w:bCs/>
          <w:sz w:val="24"/>
          <w:szCs w:val="24"/>
          <w:u w:val="single"/>
        </w:rPr>
        <w:t>PRESENT</w:t>
      </w:r>
      <w:r>
        <w:rPr>
          <w:b/>
          <w:bCs/>
          <w:sz w:val="24"/>
          <w:szCs w:val="24"/>
        </w:rPr>
        <w:t>:</w:t>
      </w:r>
      <w:r>
        <w:rPr>
          <w:b/>
          <w:bCs/>
          <w:sz w:val="24"/>
          <w:szCs w:val="24"/>
        </w:rPr>
        <w:tab/>
      </w:r>
      <w:r w:rsidRPr="00663EC7">
        <w:rPr>
          <w:sz w:val="24"/>
          <w:szCs w:val="24"/>
        </w:rPr>
        <w:t>Meaghan Kaplan, Consumer</w:t>
      </w:r>
    </w:p>
    <w:p w14:paraId="5DCA7B57" w14:textId="77777777" w:rsidR="0027085E" w:rsidRPr="0079762F" w:rsidRDefault="0027085E" w:rsidP="0027085E">
      <w:pPr>
        <w:ind w:left="2880" w:hanging="2880"/>
        <w:rPr>
          <w:sz w:val="24"/>
          <w:szCs w:val="24"/>
        </w:rPr>
      </w:pPr>
      <w:r w:rsidRPr="0079762F">
        <w:rPr>
          <w:sz w:val="24"/>
          <w:szCs w:val="24"/>
        </w:rPr>
        <w:tab/>
      </w:r>
      <w:r w:rsidRPr="00663EC7">
        <w:rPr>
          <w:sz w:val="24"/>
          <w:szCs w:val="24"/>
        </w:rPr>
        <w:t>Adelline Ntatin, Nurse</w:t>
      </w:r>
    </w:p>
    <w:p w14:paraId="3BEA9DE9" w14:textId="77777777" w:rsidR="0027085E" w:rsidRPr="00AE05B1" w:rsidRDefault="0027085E" w:rsidP="0027085E">
      <w:pPr>
        <w:ind w:left="2880" w:hanging="2880"/>
        <w:rPr>
          <w:sz w:val="24"/>
          <w:szCs w:val="24"/>
        </w:rPr>
      </w:pPr>
      <w:r w:rsidRPr="00AE05B1">
        <w:rPr>
          <w:sz w:val="24"/>
          <w:szCs w:val="24"/>
        </w:rPr>
        <w:tab/>
      </w:r>
      <w:r w:rsidRPr="00663EC7">
        <w:rPr>
          <w:sz w:val="24"/>
          <w:szCs w:val="24"/>
        </w:rPr>
        <w:t>Adrian Velasquez, MD</w:t>
      </w:r>
    </w:p>
    <w:p w14:paraId="32B8D44E" w14:textId="77777777" w:rsidR="0027085E" w:rsidRPr="00AE05B1" w:rsidRDefault="0027085E" w:rsidP="0027085E">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77B573F2" w14:textId="77777777" w:rsidR="0027085E" w:rsidRPr="0079762F" w:rsidRDefault="0027085E" w:rsidP="0027085E">
      <w:pPr>
        <w:ind w:left="2880" w:hanging="2880"/>
        <w:rPr>
          <w:sz w:val="24"/>
          <w:szCs w:val="24"/>
        </w:rPr>
      </w:pPr>
      <w:r w:rsidRPr="00AE05B1">
        <w:rPr>
          <w:b/>
          <w:bCs/>
          <w:sz w:val="24"/>
          <w:szCs w:val="24"/>
          <w:u w:val="single"/>
        </w:rPr>
        <w:t>BOARD MEMBERS</w:t>
      </w:r>
      <w:r w:rsidRPr="00AE05B1">
        <w:rPr>
          <w:sz w:val="24"/>
          <w:szCs w:val="24"/>
        </w:rPr>
        <w:tab/>
      </w:r>
    </w:p>
    <w:p w14:paraId="072E134A" w14:textId="77777777" w:rsidR="0027085E" w:rsidRPr="00AE05B1" w:rsidRDefault="0027085E" w:rsidP="0027085E">
      <w:pPr>
        <w:ind w:left="2880" w:hanging="2880"/>
        <w:rPr>
          <w:sz w:val="24"/>
          <w:szCs w:val="24"/>
        </w:rPr>
      </w:pPr>
      <w:r w:rsidRPr="00AE05B1">
        <w:rPr>
          <w:b/>
          <w:sz w:val="24"/>
          <w:szCs w:val="24"/>
          <w:u w:val="single"/>
        </w:rPr>
        <w:t>NOT PRESENT</w:t>
      </w:r>
      <w:r w:rsidRPr="00AE05B1">
        <w:rPr>
          <w:b/>
          <w:sz w:val="24"/>
          <w:szCs w:val="24"/>
        </w:rPr>
        <w:t>:</w:t>
      </w:r>
      <w:r w:rsidRPr="00AE05B1">
        <w:rPr>
          <w:sz w:val="24"/>
          <w:szCs w:val="24"/>
        </w:rPr>
        <w:tab/>
      </w:r>
      <w:bookmarkStart w:id="4" w:name="_Hlk191890118"/>
      <w:r w:rsidRPr="0079762F">
        <w:rPr>
          <w:bCs/>
          <w:sz w:val="24"/>
          <w:szCs w:val="24"/>
        </w:rPr>
        <w:t>Jason Morin, Respiratory Therapist, Board Chair</w:t>
      </w:r>
    </w:p>
    <w:p w14:paraId="0DA6A17A" w14:textId="77777777" w:rsidR="0027085E" w:rsidRPr="00AE05B1" w:rsidRDefault="0027085E" w:rsidP="0027085E">
      <w:pPr>
        <w:ind w:left="2880" w:hanging="2880"/>
        <w:rPr>
          <w:sz w:val="24"/>
          <w:szCs w:val="24"/>
        </w:rPr>
      </w:pPr>
      <w:r w:rsidRPr="00AE05B1">
        <w:rPr>
          <w:sz w:val="24"/>
          <w:szCs w:val="24"/>
        </w:rPr>
        <w:tab/>
      </w:r>
      <w:bookmarkEnd w:id="4"/>
      <w:r w:rsidRPr="0079762F">
        <w:rPr>
          <w:bCs/>
          <w:sz w:val="24"/>
          <w:szCs w:val="24"/>
        </w:rPr>
        <w:t>William Beal, Consumer, Board Vice Chair</w:t>
      </w:r>
    </w:p>
    <w:p w14:paraId="4C8D8383" w14:textId="77777777" w:rsidR="0027085E" w:rsidRPr="00C16255" w:rsidRDefault="0027085E" w:rsidP="0027085E">
      <w:pPr>
        <w:ind w:left="2880" w:hanging="2880"/>
        <w:rPr>
          <w:sz w:val="24"/>
          <w:szCs w:val="24"/>
        </w:rPr>
      </w:pPr>
      <w:r w:rsidRPr="00AE05B1">
        <w:rPr>
          <w:sz w:val="24"/>
          <w:szCs w:val="24"/>
        </w:rPr>
        <w:tab/>
      </w:r>
      <w:r w:rsidRPr="0079762F">
        <w:rPr>
          <w:sz w:val="24"/>
          <w:szCs w:val="24"/>
        </w:rPr>
        <w:t>Daniel Fisher, Respiratory Therapist</w:t>
      </w:r>
    </w:p>
    <w:p w14:paraId="6BFB0949" w14:textId="77777777" w:rsidR="0027085E" w:rsidRDefault="0027085E" w:rsidP="0027085E">
      <w:pPr>
        <w:rPr>
          <w:sz w:val="24"/>
          <w:szCs w:val="24"/>
        </w:rPr>
      </w:pPr>
    </w:p>
    <w:p w14:paraId="18A0276A" w14:textId="77777777" w:rsidR="0027085E" w:rsidRPr="00AE05B1" w:rsidRDefault="0027085E" w:rsidP="0027085E">
      <w:pPr>
        <w:rPr>
          <w:sz w:val="24"/>
          <w:szCs w:val="24"/>
        </w:rPr>
      </w:pPr>
    </w:p>
    <w:p w14:paraId="5314C494" w14:textId="77777777" w:rsidR="0027085E" w:rsidRPr="00AE05B1" w:rsidRDefault="0027085E" w:rsidP="0027085E">
      <w:pPr>
        <w:rPr>
          <w:sz w:val="24"/>
          <w:szCs w:val="24"/>
        </w:rPr>
      </w:pPr>
      <w:r w:rsidRPr="00AE05B1">
        <w:rPr>
          <w:b/>
          <w:bCs/>
          <w:sz w:val="24"/>
          <w:szCs w:val="24"/>
          <w:u w:val="single"/>
        </w:rPr>
        <w:t>STAFF PRESENT</w:t>
      </w:r>
      <w:proofErr w:type="gramStart"/>
      <w:r w:rsidRPr="00AE05B1">
        <w:rPr>
          <w:b/>
          <w:bCs/>
          <w:sz w:val="24"/>
          <w:szCs w:val="24"/>
        </w:rPr>
        <w:t>:</w:t>
      </w:r>
      <w:r w:rsidRPr="00AE05B1">
        <w:rPr>
          <w:sz w:val="24"/>
          <w:szCs w:val="24"/>
        </w:rPr>
        <w:tab/>
      </w:r>
      <w:r>
        <w:rPr>
          <w:sz w:val="24"/>
          <w:szCs w:val="24"/>
        </w:rPr>
        <w:tab/>
      </w:r>
      <w:r w:rsidRPr="00AE05B1">
        <w:rPr>
          <w:sz w:val="24"/>
          <w:szCs w:val="24"/>
        </w:rPr>
        <w:t>Tracy</w:t>
      </w:r>
      <w:proofErr w:type="gramEnd"/>
      <w:r w:rsidRPr="00AE05B1">
        <w:rPr>
          <w:sz w:val="24"/>
          <w:szCs w:val="24"/>
        </w:rPr>
        <w:t xml:space="preserve"> Tam</w:t>
      </w:r>
      <w:bookmarkEnd w:id="2"/>
      <w:r w:rsidRPr="00AE05B1">
        <w:rPr>
          <w:sz w:val="24"/>
          <w:szCs w:val="24"/>
        </w:rPr>
        <w:t xml:space="preserve">, </w:t>
      </w:r>
      <w:bookmarkStart w:id="5" w:name="_Hlk192060417"/>
      <w:r w:rsidRPr="00AE05B1">
        <w:rPr>
          <w:sz w:val="24"/>
          <w:szCs w:val="24"/>
        </w:rPr>
        <w:t>Acting Executive Director</w:t>
      </w:r>
      <w:bookmarkEnd w:id="5"/>
      <w:r w:rsidRPr="00AE05B1">
        <w:rPr>
          <w:sz w:val="24"/>
          <w:szCs w:val="24"/>
        </w:rPr>
        <w:t>, Multi-Boards 1, BHPL</w:t>
      </w:r>
    </w:p>
    <w:p w14:paraId="5EC64F02" w14:textId="77777777" w:rsidR="0027085E" w:rsidRPr="00AE05B1" w:rsidRDefault="0027085E" w:rsidP="0027085E">
      <w:pPr>
        <w:ind w:left="2880"/>
        <w:rPr>
          <w:sz w:val="24"/>
          <w:szCs w:val="24"/>
        </w:rPr>
      </w:pPr>
      <w:r w:rsidRPr="00AE05B1">
        <w:rPr>
          <w:sz w:val="24"/>
          <w:szCs w:val="24"/>
        </w:rPr>
        <w:t>Kayla Mikalauskis, Acting Executive Director, Multi-Boards 2, BHPL</w:t>
      </w:r>
    </w:p>
    <w:p w14:paraId="78D1F97B" w14:textId="77777777" w:rsidR="0027085E" w:rsidRPr="00AE05B1" w:rsidRDefault="0027085E" w:rsidP="0027085E">
      <w:pPr>
        <w:ind w:left="2880"/>
        <w:rPr>
          <w:sz w:val="24"/>
          <w:szCs w:val="24"/>
        </w:rPr>
      </w:pPr>
      <w:r w:rsidRPr="00AE05B1">
        <w:rPr>
          <w:sz w:val="24"/>
          <w:szCs w:val="24"/>
        </w:rPr>
        <w:t xml:space="preserve">Danielle MacFarland, </w:t>
      </w:r>
      <w:bookmarkStart w:id="6" w:name="_Hlk185604821"/>
      <w:r w:rsidRPr="00AE05B1">
        <w:rPr>
          <w:sz w:val="24"/>
          <w:szCs w:val="24"/>
        </w:rPr>
        <w:t>Office Support Specialist, Multi-Boards, BHPL</w:t>
      </w:r>
      <w:bookmarkEnd w:id="3"/>
      <w:bookmarkEnd w:id="6"/>
    </w:p>
    <w:p w14:paraId="2A5CEA42" w14:textId="77777777" w:rsidR="0027085E" w:rsidRDefault="0027085E" w:rsidP="0027085E">
      <w:pPr>
        <w:pStyle w:val="NormalWeb"/>
        <w:spacing w:before="48" w:beforeAutospacing="0" w:after="0" w:afterAutospacing="0"/>
        <w:ind w:right="-180"/>
      </w:pPr>
      <w:r>
        <w:tab/>
      </w:r>
      <w:r>
        <w:tab/>
      </w:r>
      <w:r>
        <w:tab/>
      </w:r>
      <w:r>
        <w:tab/>
      </w:r>
      <w:r w:rsidRPr="003474EC">
        <w:t>Meghan Bresnahan, Board Counsel, DPH</w:t>
      </w:r>
      <w:r>
        <w:br/>
      </w:r>
    </w:p>
    <w:p w14:paraId="4993A225" w14:textId="77777777" w:rsidR="0027085E" w:rsidRPr="00C16255" w:rsidRDefault="0027085E" w:rsidP="0027085E">
      <w:pPr>
        <w:pStyle w:val="NormalWeb"/>
        <w:spacing w:before="48" w:beforeAutospacing="0" w:after="0" w:afterAutospacing="0"/>
        <w:ind w:right="-180"/>
      </w:pPr>
      <w:r>
        <w:rPr>
          <w:b/>
          <w:bCs/>
          <w:u w:val="single"/>
        </w:rPr>
        <w:t>PUBLIC MEMBER</w:t>
      </w:r>
      <w:r>
        <w:rPr>
          <w:b/>
          <w:bCs/>
          <w:u w:val="single"/>
        </w:rPr>
        <w:br/>
        <w:t>PRESENT</w:t>
      </w:r>
      <w:r>
        <w:rPr>
          <w:b/>
          <w:bCs/>
        </w:rPr>
        <w:t>:</w:t>
      </w:r>
      <w:r>
        <w:tab/>
      </w:r>
      <w:r>
        <w:tab/>
      </w:r>
      <w:r>
        <w:tab/>
        <w:t>Keith Hirst, Program Director, MCPHS</w:t>
      </w:r>
      <w:r w:rsidRPr="00C16255">
        <w:t xml:space="preserve">     </w:t>
      </w:r>
      <w:r>
        <w:rPr>
          <w:b/>
          <w:bCs/>
        </w:rPr>
        <w:tab/>
      </w:r>
    </w:p>
    <w:p w14:paraId="3FC039D0" w14:textId="77777777" w:rsidR="0027085E" w:rsidRDefault="0027085E" w:rsidP="0027085E">
      <w:pPr>
        <w:pStyle w:val="NormalWeb"/>
        <w:spacing w:before="48" w:beforeAutospacing="0" w:after="0" w:afterAutospacing="0"/>
        <w:ind w:right="-180"/>
      </w:pPr>
    </w:p>
    <w:p w14:paraId="4C76A845" w14:textId="77777777" w:rsidR="0027085E" w:rsidRDefault="0027085E" w:rsidP="0027085E">
      <w:pPr>
        <w:pStyle w:val="NormalWeb"/>
        <w:spacing w:before="48" w:beforeAutospacing="0" w:after="0" w:afterAutospacing="0"/>
        <w:ind w:right="-180"/>
      </w:pPr>
    </w:p>
    <w:p w14:paraId="7F223262" w14:textId="77777777" w:rsidR="0027085E" w:rsidRPr="00B3333F" w:rsidRDefault="0027085E" w:rsidP="0027085E">
      <w:pPr>
        <w:pStyle w:val="NormalWeb"/>
        <w:spacing w:before="48" w:beforeAutospacing="0" w:after="0" w:afterAutospacing="0"/>
        <w:ind w:right="-180"/>
      </w:pPr>
    </w:p>
    <w:p w14:paraId="5DF3D934" w14:textId="77777777" w:rsidR="0027085E" w:rsidRPr="00AE05B1" w:rsidRDefault="0027085E" w:rsidP="0027085E">
      <w:pPr>
        <w:numPr>
          <w:ilvl w:val="0"/>
          <w:numId w:val="17"/>
        </w:numPr>
        <w:ind w:left="720" w:right="-180"/>
        <w:rPr>
          <w:b/>
          <w:bCs/>
          <w:sz w:val="24"/>
          <w:szCs w:val="24"/>
        </w:rPr>
      </w:pPr>
      <w:r w:rsidRPr="00AE05B1">
        <w:rPr>
          <w:b/>
          <w:bCs/>
          <w:sz w:val="24"/>
          <w:szCs w:val="24"/>
          <w:u w:val="single"/>
        </w:rPr>
        <w:t>CALL TO ORDER | DETERMINATION OF QUORUM</w:t>
      </w:r>
    </w:p>
    <w:p w14:paraId="6EE0869D" w14:textId="77777777" w:rsidR="0027085E" w:rsidRDefault="0027085E" w:rsidP="0027085E">
      <w:pPr>
        <w:ind w:left="720" w:right="-180"/>
        <w:rPr>
          <w:sz w:val="24"/>
          <w:szCs w:val="24"/>
        </w:rPr>
      </w:pPr>
      <w:r w:rsidRPr="00733284">
        <w:rPr>
          <w:sz w:val="24"/>
          <w:szCs w:val="24"/>
        </w:rPr>
        <w:t>A</w:t>
      </w:r>
      <w:r w:rsidRPr="00427887">
        <w:rPr>
          <w:sz w:val="24"/>
          <w:szCs w:val="24"/>
        </w:rPr>
        <w:t>t 1</w:t>
      </w:r>
      <w:r>
        <w:rPr>
          <w:sz w:val="24"/>
          <w:szCs w:val="24"/>
        </w:rPr>
        <w:t>:08</w:t>
      </w:r>
      <w:r w:rsidRPr="00427887">
        <w:rPr>
          <w:sz w:val="24"/>
          <w:szCs w:val="24"/>
        </w:rPr>
        <w:t xml:space="preserve"> p.m.</w:t>
      </w:r>
      <w:r>
        <w:rPr>
          <w:sz w:val="24"/>
          <w:szCs w:val="24"/>
        </w:rPr>
        <w:t>,</w:t>
      </w:r>
      <w:r w:rsidRPr="00427887">
        <w:rPr>
          <w:sz w:val="24"/>
          <w:szCs w:val="24"/>
        </w:rPr>
        <w:t xml:space="preserve"> </w:t>
      </w:r>
      <w:r>
        <w:rPr>
          <w:sz w:val="24"/>
          <w:szCs w:val="24"/>
        </w:rPr>
        <w:t xml:space="preserve">Ms. </w:t>
      </w:r>
      <w:r w:rsidRPr="0079762F">
        <w:rPr>
          <w:sz w:val="24"/>
          <w:szCs w:val="24"/>
        </w:rPr>
        <w:t>Tracy Tam, Acting Executive Director</w:t>
      </w:r>
      <w:r w:rsidRPr="00427887">
        <w:rPr>
          <w:sz w:val="24"/>
          <w:szCs w:val="24"/>
        </w:rPr>
        <w:t xml:space="preserve">, </w:t>
      </w:r>
      <w:r w:rsidRPr="00733284">
        <w:rPr>
          <w:sz w:val="24"/>
          <w:szCs w:val="24"/>
        </w:rPr>
        <w:t xml:space="preserve">called the General Session meeting to order. </w:t>
      </w:r>
      <w:r>
        <w:rPr>
          <w:sz w:val="24"/>
          <w:szCs w:val="24"/>
        </w:rPr>
        <w:t>Ms.</w:t>
      </w:r>
      <w:r w:rsidRPr="0079762F">
        <w:rPr>
          <w:sz w:val="24"/>
          <w:szCs w:val="24"/>
        </w:rPr>
        <w:t xml:space="preserve"> Tam</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3699365D" w14:textId="77777777" w:rsidR="0027085E" w:rsidRDefault="0027085E" w:rsidP="0027085E">
      <w:pPr>
        <w:ind w:left="720" w:right="-180"/>
        <w:rPr>
          <w:sz w:val="24"/>
          <w:szCs w:val="24"/>
        </w:rPr>
      </w:pPr>
    </w:p>
    <w:p w14:paraId="2EC7550B" w14:textId="77777777" w:rsidR="0027085E" w:rsidRPr="0087302F" w:rsidRDefault="0027085E" w:rsidP="0027085E">
      <w:pPr>
        <w:ind w:left="720" w:right="-180"/>
        <w:rPr>
          <w:sz w:val="24"/>
          <w:szCs w:val="24"/>
        </w:rPr>
      </w:pPr>
      <w:r w:rsidRPr="00733284">
        <w:rPr>
          <w:sz w:val="24"/>
          <w:szCs w:val="24"/>
        </w:rPr>
        <w:t>Roll call as follows:</w:t>
      </w:r>
      <w:r>
        <w:rPr>
          <w:sz w:val="24"/>
          <w:szCs w:val="24"/>
        </w:rPr>
        <w:t xml:space="preserve"> Dr. Brian Bloom</w:t>
      </w:r>
      <w:r w:rsidRPr="00427887">
        <w:rPr>
          <w:sz w:val="24"/>
          <w:szCs w:val="24"/>
        </w:rPr>
        <w:t>: present,</w:t>
      </w:r>
      <w:bookmarkStart w:id="7" w:name="_Hlk185845054"/>
      <w:r w:rsidRPr="00427887">
        <w:rPr>
          <w:sz w:val="24"/>
          <w:szCs w:val="24"/>
        </w:rPr>
        <w:t xml:space="preserve"> </w:t>
      </w:r>
      <w:bookmarkEnd w:id="7"/>
      <w:r>
        <w:rPr>
          <w:sz w:val="24"/>
          <w:szCs w:val="24"/>
        </w:rPr>
        <w:t>Ms. Meaghan Kaplan</w:t>
      </w:r>
      <w:r w:rsidRPr="00427887">
        <w:rPr>
          <w:sz w:val="24"/>
          <w:szCs w:val="24"/>
        </w:rPr>
        <w:t xml:space="preserve">: present, </w:t>
      </w:r>
      <w:bookmarkStart w:id="8" w:name="_Hlk191890302"/>
      <w:r>
        <w:rPr>
          <w:sz w:val="24"/>
          <w:szCs w:val="24"/>
        </w:rPr>
        <w:t xml:space="preserve">Ms. </w:t>
      </w:r>
      <w:r w:rsidRPr="0079762F">
        <w:rPr>
          <w:sz w:val="24"/>
          <w:szCs w:val="24"/>
        </w:rPr>
        <w:t>Adelline Ntatin</w:t>
      </w:r>
      <w:r w:rsidRPr="00871DF7">
        <w:rPr>
          <w:sz w:val="24"/>
          <w:szCs w:val="24"/>
        </w:rPr>
        <w:t>: present</w:t>
      </w:r>
      <w:r>
        <w:rPr>
          <w:sz w:val="24"/>
          <w:szCs w:val="24"/>
        </w:rPr>
        <w:t xml:space="preserve">, </w:t>
      </w:r>
      <w:bookmarkEnd w:id="8"/>
      <w:r w:rsidRPr="0087302F">
        <w:rPr>
          <w:sz w:val="24"/>
          <w:szCs w:val="24"/>
        </w:rPr>
        <w:t xml:space="preserve">Dr. Adrian </w:t>
      </w:r>
      <w:r>
        <w:rPr>
          <w:sz w:val="24"/>
          <w:szCs w:val="24"/>
        </w:rPr>
        <w:t>Velasquez</w:t>
      </w:r>
      <w:r w:rsidRPr="0087302F">
        <w:rPr>
          <w:sz w:val="24"/>
          <w:szCs w:val="24"/>
        </w:rPr>
        <w:t xml:space="preserve">: present. </w:t>
      </w:r>
    </w:p>
    <w:p w14:paraId="301656DF" w14:textId="77777777" w:rsidR="0027085E" w:rsidRPr="00427887" w:rsidRDefault="0027085E" w:rsidP="0027085E">
      <w:pPr>
        <w:ind w:left="720" w:right="-180"/>
        <w:rPr>
          <w:sz w:val="24"/>
          <w:szCs w:val="24"/>
        </w:rPr>
      </w:pPr>
    </w:p>
    <w:p w14:paraId="640F749D" w14:textId="77777777" w:rsidR="0027085E" w:rsidRPr="00AE05B1" w:rsidRDefault="0027085E" w:rsidP="0027085E">
      <w:pPr>
        <w:pStyle w:val="NormalWeb"/>
        <w:numPr>
          <w:ilvl w:val="0"/>
          <w:numId w:val="17"/>
        </w:numPr>
        <w:spacing w:before="0" w:beforeAutospacing="0" w:after="0" w:afterAutospacing="0"/>
        <w:ind w:left="720" w:right="-180"/>
        <w:rPr>
          <w:b/>
          <w:bCs/>
        </w:rPr>
      </w:pPr>
      <w:r w:rsidRPr="00AE05B1">
        <w:rPr>
          <w:b/>
          <w:bCs/>
          <w:u w:val="single"/>
        </w:rPr>
        <w:lastRenderedPageBreak/>
        <w:t>APPROVAL OF GENERAL SESSION AGENDA | CONFLICT OF INTEREST</w:t>
      </w:r>
      <w:bookmarkStart w:id="9" w:name="_Hlk192158097"/>
      <w:r w:rsidRPr="00AE05B1">
        <w:rPr>
          <w:u w:val="single"/>
        </w:rPr>
        <w:br/>
      </w:r>
      <w:bookmarkEnd w:id="9"/>
    </w:p>
    <w:p w14:paraId="3FF98F70" w14:textId="77777777" w:rsidR="0027085E" w:rsidRDefault="0027085E" w:rsidP="0027085E">
      <w:pPr>
        <w:pStyle w:val="NormalWeb"/>
        <w:spacing w:before="0" w:beforeAutospacing="0" w:after="0" w:afterAutospacing="0"/>
        <w:ind w:left="720" w:right="-180"/>
      </w:pPr>
      <w:r w:rsidRPr="00D5173A">
        <w:rPr>
          <w:b/>
          <w:bCs/>
        </w:rPr>
        <w:t>Discussion:</w:t>
      </w:r>
      <w:bookmarkStart w:id="10" w:name="_Hlk161056932"/>
      <w:r>
        <w:t xml:space="preserve"> </w:t>
      </w:r>
      <w:bookmarkEnd w:id="10"/>
      <w:r>
        <w:t>Ms. Tracy Tam stated Item IV on the agenda would be deferred because guest speaker, Keith Hirst, is currently not in attendance to speak on the Certified Respiratory Therapists and Registered Respiratory Therapists credentials.</w:t>
      </w:r>
    </w:p>
    <w:p w14:paraId="6400A4CF" w14:textId="77777777" w:rsidR="0027085E" w:rsidRPr="00AE05B1" w:rsidRDefault="0027085E" w:rsidP="0027085E">
      <w:pPr>
        <w:ind w:left="720" w:right="-180"/>
        <w:rPr>
          <w:b/>
          <w:bCs/>
          <w:sz w:val="24"/>
          <w:szCs w:val="24"/>
        </w:rPr>
      </w:pPr>
      <w:r w:rsidRPr="00B3333F">
        <w:rPr>
          <w:sz w:val="24"/>
          <w:szCs w:val="24"/>
        </w:rPr>
        <w:br/>
      </w:r>
      <w:bookmarkStart w:id="11" w:name="_Hlk185845387"/>
      <w:r w:rsidRPr="00AE05B1">
        <w:rPr>
          <w:b/>
          <w:bCs/>
          <w:sz w:val="24"/>
          <w:szCs w:val="24"/>
        </w:rPr>
        <w:t>Action:</w:t>
      </w:r>
    </w:p>
    <w:p w14:paraId="07BF9356" w14:textId="77777777" w:rsidR="0027085E" w:rsidRPr="00AE05B1" w:rsidRDefault="0027085E" w:rsidP="0027085E">
      <w:pPr>
        <w:ind w:left="720" w:right="-180"/>
        <w:rPr>
          <w:rFonts w:eastAsia="Aptos"/>
          <w:sz w:val="24"/>
          <w:szCs w:val="24"/>
        </w:rPr>
      </w:pPr>
      <w:bookmarkStart w:id="12" w:name="_Hlk170911712"/>
      <w:r w:rsidRPr="00AE05B1">
        <w:rPr>
          <w:sz w:val="24"/>
          <w:szCs w:val="24"/>
        </w:rPr>
        <w:t xml:space="preserve">Motion to approve the agenda </w:t>
      </w:r>
      <w:r>
        <w:rPr>
          <w:sz w:val="24"/>
          <w:szCs w:val="24"/>
        </w:rPr>
        <w:t xml:space="preserve">as amended </w:t>
      </w:r>
      <w:r w:rsidRPr="00AE05B1">
        <w:rPr>
          <w:sz w:val="24"/>
          <w:szCs w:val="24"/>
        </w:rPr>
        <w:t xml:space="preserve">was made by </w:t>
      </w:r>
      <w:bookmarkStart w:id="13" w:name="_Hlk172622395"/>
      <w:r w:rsidRPr="00AE05B1">
        <w:rPr>
          <w:sz w:val="24"/>
          <w:szCs w:val="24"/>
        </w:rPr>
        <w:t>Dr. Brian Bloom, seconded by</w:t>
      </w:r>
      <w:r w:rsidRPr="002B30D3">
        <w:rPr>
          <w:sz w:val="24"/>
          <w:szCs w:val="24"/>
        </w:rPr>
        <w:t xml:space="preserve"> Ms. Meaghan Kaplan</w:t>
      </w:r>
      <w:r w:rsidRPr="00AE05B1">
        <w:rPr>
          <w:sz w:val="24"/>
          <w:szCs w:val="24"/>
        </w:rPr>
        <w:t>,</w:t>
      </w:r>
      <w:bookmarkEnd w:id="13"/>
      <w:r w:rsidRPr="00AE05B1">
        <w:rPr>
          <w:sz w:val="24"/>
          <w:szCs w:val="24"/>
        </w:rPr>
        <w:t xml:space="preserve"> </w:t>
      </w:r>
      <w:bookmarkStart w:id="14" w:name="_Hlk199761612"/>
      <w:r w:rsidRPr="00AE05B1">
        <w:rPr>
          <w:sz w:val="24"/>
          <w:szCs w:val="24"/>
        </w:rPr>
        <w:t xml:space="preserve">and unanimously passed by roll call vote as </w:t>
      </w:r>
      <w:bookmarkStart w:id="15" w:name="_Hlk94098342"/>
      <w:r w:rsidRPr="00AE05B1">
        <w:rPr>
          <w:sz w:val="24"/>
          <w:szCs w:val="24"/>
        </w:rPr>
        <w:t>follows:</w:t>
      </w:r>
      <w:bookmarkStart w:id="16" w:name="_Hlk195863927"/>
      <w:bookmarkEnd w:id="11"/>
      <w:bookmarkEnd w:id="12"/>
      <w:bookmarkEnd w:id="15"/>
      <w:r w:rsidRPr="00AE05B1">
        <w:rPr>
          <w:rFonts w:eastAsia="Aptos"/>
          <w:sz w:val="24"/>
          <w:szCs w:val="24"/>
        </w:rPr>
        <w:t xml:space="preserve"> </w:t>
      </w:r>
      <w:bookmarkStart w:id="17" w:name="_Hlk199843234"/>
      <w:r w:rsidRPr="00AE05B1">
        <w:rPr>
          <w:rFonts w:eastAsia="Aptos"/>
          <w:sz w:val="24"/>
          <w:szCs w:val="24"/>
        </w:rPr>
        <w:t xml:space="preserve">Dr. Brian Bloom: yes, </w:t>
      </w:r>
      <w:r w:rsidRPr="002B30D3">
        <w:rPr>
          <w:rFonts w:eastAsia="Aptos"/>
          <w:sz w:val="24"/>
          <w:szCs w:val="24"/>
        </w:rPr>
        <w:t>Ms. Meaghan Kaplan</w:t>
      </w:r>
      <w:r>
        <w:rPr>
          <w:rFonts w:eastAsia="Aptos"/>
          <w:sz w:val="24"/>
          <w:szCs w:val="24"/>
        </w:rPr>
        <w:t>: yes,</w:t>
      </w:r>
      <w:r w:rsidRPr="00AE05B1">
        <w:rPr>
          <w:rFonts w:eastAsia="Aptos"/>
          <w:sz w:val="24"/>
          <w:szCs w:val="24"/>
        </w:rPr>
        <w:t xml:space="preserve"> Ms. Adelline Ntatin: yes,</w:t>
      </w:r>
      <w:r w:rsidRPr="00AE05B1">
        <w:rPr>
          <w:sz w:val="24"/>
          <w:szCs w:val="24"/>
        </w:rPr>
        <w:t xml:space="preserve"> </w:t>
      </w:r>
      <w:r w:rsidRPr="00AE05B1">
        <w:rPr>
          <w:rFonts w:eastAsia="Aptos"/>
          <w:sz w:val="24"/>
          <w:szCs w:val="24"/>
        </w:rPr>
        <w:t>Dr. Adrian Velasquez</w:t>
      </w:r>
      <w:r>
        <w:rPr>
          <w:rFonts w:eastAsia="Aptos"/>
          <w:sz w:val="24"/>
          <w:szCs w:val="24"/>
        </w:rPr>
        <w:t>: yes</w:t>
      </w:r>
      <w:r w:rsidRPr="00AE05B1">
        <w:rPr>
          <w:rFonts w:eastAsia="Aptos"/>
          <w:sz w:val="24"/>
          <w:szCs w:val="24"/>
        </w:rPr>
        <w:t>.</w:t>
      </w:r>
      <w:bookmarkEnd w:id="14"/>
    </w:p>
    <w:bookmarkEnd w:id="16"/>
    <w:p w14:paraId="5B840090" w14:textId="77777777" w:rsidR="0027085E" w:rsidRPr="00AE05B1" w:rsidRDefault="0027085E" w:rsidP="0027085E">
      <w:pPr>
        <w:ind w:left="720" w:right="-180"/>
        <w:rPr>
          <w:sz w:val="24"/>
          <w:szCs w:val="24"/>
        </w:rPr>
      </w:pPr>
    </w:p>
    <w:bookmarkEnd w:id="17"/>
    <w:p w14:paraId="72168899" w14:textId="77777777" w:rsidR="0027085E" w:rsidRPr="00572F82" w:rsidRDefault="0027085E" w:rsidP="0027085E">
      <w:pPr>
        <w:pStyle w:val="NormalWeb"/>
        <w:spacing w:before="0" w:beforeAutospacing="0" w:after="0" w:afterAutospacing="0"/>
        <w:ind w:left="720" w:right="-180"/>
      </w:pPr>
      <w:r w:rsidRPr="00AE05B1">
        <w:rPr>
          <w:b/>
          <w:bCs/>
        </w:rPr>
        <w:t>Document</w:t>
      </w:r>
      <w:r w:rsidRPr="00AE05B1">
        <w:t xml:space="preserve">: </w:t>
      </w:r>
      <w:bookmarkStart w:id="18" w:name="_Hlk188350990"/>
      <w:r>
        <w:t>May 29</w:t>
      </w:r>
      <w:r w:rsidRPr="00AE05B1">
        <w:t>,</w:t>
      </w:r>
      <w:bookmarkEnd w:id="18"/>
      <w:r w:rsidRPr="00AE05B1">
        <w:t xml:space="preserve"> 2025, General Session Agenda</w:t>
      </w:r>
      <w:r w:rsidRPr="00B3333F">
        <w:rPr>
          <w:i/>
          <w:iCs/>
        </w:rPr>
        <w:br/>
      </w:r>
    </w:p>
    <w:p w14:paraId="65835230" w14:textId="77777777" w:rsidR="0027085E" w:rsidRPr="001C56DB" w:rsidRDefault="0027085E" w:rsidP="0027085E">
      <w:pPr>
        <w:pStyle w:val="ListParagraph"/>
        <w:numPr>
          <w:ilvl w:val="0"/>
          <w:numId w:val="17"/>
        </w:numPr>
        <w:ind w:left="720" w:right="-180"/>
        <w:rPr>
          <w:b/>
          <w:bCs/>
          <w:sz w:val="24"/>
          <w:szCs w:val="24"/>
          <w:u w:val="single"/>
        </w:rPr>
      </w:pPr>
      <w:r w:rsidRPr="001C56DB">
        <w:rPr>
          <w:b/>
          <w:bCs/>
          <w:sz w:val="24"/>
          <w:szCs w:val="24"/>
          <w:u w:val="single"/>
        </w:rPr>
        <w:t xml:space="preserve">APPROVAL OF MINUTES </w:t>
      </w:r>
    </w:p>
    <w:p w14:paraId="79F4D7F9" w14:textId="77777777" w:rsidR="0027085E" w:rsidRPr="001C56DB" w:rsidRDefault="0027085E" w:rsidP="0027085E">
      <w:pPr>
        <w:pStyle w:val="ListParagraph"/>
        <w:rPr>
          <w:sz w:val="24"/>
          <w:szCs w:val="24"/>
        </w:rPr>
      </w:pPr>
    </w:p>
    <w:p w14:paraId="410E51CF" w14:textId="77777777" w:rsidR="0027085E" w:rsidRDefault="0027085E" w:rsidP="0027085E">
      <w:pPr>
        <w:pStyle w:val="ListParagraph"/>
        <w:ind w:right="-180"/>
        <w:rPr>
          <w:sz w:val="24"/>
          <w:szCs w:val="24"/>
        </w:rPr>
      </w:pPr>
      <w:r w:rsidRPr="001C56DB">
        <w:rPr>
          <w:b/>
          <w:bCs/>
          <w:sz w:val="24"/>
          <w:szCs w:val="24"/>
        </w:rPr>
        <w:t>Discussion:</w:t>
      </w:r>
      <w:r w:rsidRPr="00596B94">
        <w:rPr>
          <w:sz w:val="24"/>
          <w:szCs w:val="24"/>
        </w:rPr>
        <w:t xml:space="preserve"> The Board reviewed the drafted General Session Minutes.</w:t>
      </w:r>
    </w:p>
    <w:p w14:paraId="5D6550D5" w14:textId="77777777" w:rsidR="0027085E" w:rsidRDefault="0027085E" w:rsidP="0027085E">
      <w:pPr>
        <w:pStyle w:val="ListParagraph"/>
        <w:ind w:right="-180"/>
        <w:rPr>
          <w:sz w:val="24"/>
          <w:szCs w:val="24"/>
        </w:rPr>
      </w:pPr>
    </w:p>
    <w:p w14:paraId="12DAE508" w14:textId="77777777" w:rsidR="0027085E" w:rsidRPr="00AE05B1" w:rsidRDefault="0027085E" w:rsidP="0027085E">
      <w:pPr>
        <w:pStyle w:val="ListParagraph"/>
        <w:ind w:right="-180"/>
        <w:rPr>
          <w:b/>
          <w:bCs/>
          <w:sz w:val="24"/>
          <w:szCs w:val="24"/>
        </w:rPr>
      </w:pPr>
      <w:r w:rsidRPr="00AE05B1">
        <w:rPr>
          <w:b/>
          <w:bCs/>
          <w:sz w:val="24"/>
          <w:szCs w:val="24"/>
        </w:rPr>
        <w:t>Action:</w:t>
      </w:r>
    </w:p>
    <w:p w14:paraId="72911BBA" w14:textId="77777777" w:rsidR="0027085E" w:rsidRDefault="0027085E" w:rsidP="0027085E">
      <w:pPr>
        <w:ind w:left="720" w:right="-180"/>
        <w:rPr>
          <w:sz w:val="24"/>
          <w:szCs w:val="24"/>
        </w:rPr>
      </w:pPr>
      <w:r w:rsidRPr="00B3333F">
        <w:rPr>
          <w:sz w:val="24"/>
          <w:szCs w:val="24"/>
        </w:rPr>
        <w:t>Motion to approve the</w:t>
      </w:r>
      <w:r>
        <w:rPr>
          <w:sz w:val="24"/>
          <w:szCs w:val="24"/>
        </w:rPr>
        <w:t xml:space="preserve"> </w:t>
      </w:r>
      <w:r w:rsidRPr="00B3333F">
        <w:rPr>
          <w:sz w:val="24"/>
          <w:szCs w:val="24"/>
        </w:rPr>
        <w:t xml:space="preserve">minutes </w:t>
      </w:r>
      <w:r>
        <w:rPr>
          <w:sz w:val="24"/>
          <w:szCs w:val="24"/>
        </w:rPr>
        <w:t xml:space="preserve">as written </w:t>
      </w:r>
      <w:r w:rsidRPr="00B3333F">
        <w:rPr>
          <w:sz w:val="24"/>
          <w:szCs w:val="24"/>
        </w:rPr>
        <w:t xml:space="preserve">was made by </w:t>
      </w:r>
      <w:bookmarkStart w:id="19" w:name="_Hlk193449086"/>
      <w:bookmarkStart w:id="20" w:name="_Hlk191984755"/>
      <w:bookmarkStart w:id="21" w:name="_Hlk196214436"/>
      <w:r w:rsidRPr="00AB54A9">
        <w:rPr>
          <w:sz w:val="24"/>
          <w:szCs w:val="24"/>
        </w:rPr>
        <w:t>Dr. Brian Bloom</w:t>
      </w:r>
      <w:bookmarkEnd w:id="19"/>
      <w:r w:rsidRPr="00B3333F">
        <w:rPr>
          <w:sz w:val="24"/>
          <w:szCs w:val="24"/>
        </w:rPr>
        <w:t xml:space="preserve">, seconded </w:t>
      </w:r>
      <w:bookmarkEnd w:id="20"/>
      <w:r w:rsidRPr="00B3333F">
        <w:rPr>
          <w:sz w:val="24"/>
          <w:szCs w:val="24"/>
        </w:rPr>
        <w:t>by</w:t>
      </w:r>
      <w:r>
        <w:rPr>
          <w:sz w:val="24"/>
          <w:szCs w:val="24"/>
        </w:rPr>
        <w:t xml:space="preserve"> </w:t>
      </w:r>
      <w:r w:rsidRPr="003A2BBF">
        <w:rPr>
          <w:sz w:val="24"/>
          <w:szCs w:val="24"/>
        </w:rPr>
        <w:t>Dr.</w:t>
      </w:r>
      <w:r w:rsidRPr="00FB0769">
        <w:rPr>
          <w:sz w:val="24"/>
          <w:szCs w:val="24"/>
        </w:rPr>
        <w:t xml:space="preserve"> Adrian Velasquez</w:t>
      </w:r>
      <w:r>
        <w:rPr>
          <w:sz w:val="24"/>
          <w:szCs w:val="24"/>
        </w:rPr>
        <w:t>,</w:t>
      </w:r>
      <w:r w:rsidRPr="00FB0769">
        <w:rPr>
          <w:sz w:val="24"/>
          <w:szCs w:val="24"/>
        </w:rPr>
        <w:t xml:space="preserve"> </w:t>
      </w:r>
      <w:bookmarkStart w:id="22" w:name="_Hlk199762771"/>
      <w:r w:rsidRPr="003A2BBF">
        <w:rPr>
          <w:sz w:val="24"/>
          <w:szCs w:val="24"/>
        </w:rPr>
        <w:t xml:space="preserve">and unanimously passed by roll call vote as follows: </w:t>
      </w:r>
      <w:bookmarkEnd w:id="21"/>
      <w:r w:rsidRPr="00FB0769">
        <w:rPr>
          <w:sz w:val="24"/>
          <w:szCs w:val="24"/>
        </w:rPr>
        <w:t>and unanimously passed by roll call vote as follows: Dr. Brian Bloom: yes, Ms. Meaghan Kaplan: yes, Ms. Adelline Ntatin: yes, Dr. Adrian Velasquez: yes.</w:t>
      </w:r>
    </w:p>
    <w:bookmarkEnd w:id="22"/>
    <w:p w14:paraId="43E194C6" w14:textId="77777777" w:rsidR="0027085E" w:rsidRPr="00AB54A9" w:rsidRDefault="0027085E" w:rsidP="0027085E">
      <w:pPr>
        <w:ind w:left="720" w:right="-180"/>
        <w:rPr>
          <w:sz w:val="24"/>
          <w:szCs w:val="24"/>
        </w:rPr>
      </w:pPr>
    </w:p>
    <w:p w14:paraId="4015407A" w14:textId="77777777" w:rsidR="0027085E" w:rsidRDefault="0027085E" w:rsidP="0027085E">
      <w:pPr>
        <w:ind w:left="720" w:right="-180"/>
        <w:rPr>
          <w:sz w:val="24"/>
          <w:szCs w:val="24"/>
        </w:rPr>
      </w:pPr>
      <w:r w:rsidRPr="00AE05B1">
        <w:rPr>
          <w:b/>
          <w:bCs/>
          <w:sz w:val="24"/>
          <w:szCs w:val="24"/>
        </w:rPr>
        <w:t>Document</w:t>
      </w:r>
      <w:r w:rsidRPr="00CB1F5D">
        <w:rPr>
          <w:sz w:val="24"/>
          <w:szCs w:val="24"/>
        </w:rPr>
        <w:t xml:space="preserve">: </w:t>
      </w:r>
      <w:r>
        <w:rPr>
          <w:sz w:val="24"/>
          <w:szCs w:val="24"/>
        </w:rPr>
        <w:t>April 17</w:t>
      </w:r>
      <w:r w:rsidRPr="00C701EE">
        <w:rPr>
          <w:sz w:val="24"/>
          <w:szCs w:val="24"/>
        </w:rPr>
        <w:t>, 2025, General Session</w:t>
      </w:r>
      <w:r w:rsidRPr="00CB1F5D">
        <w:rPr>
          <w:sz w:val="24"/>
          <w:szCs w:val="24"/>
        </w:rPr>
        <w:t xml:space="preserve"> Minutes</w:t>
      </w:r>
    </w:p>
    <w:p w14:paraId="0A576C47" w14:textId="77777777" w:rsidR="0027085E" w:rsidRPr="005D3FAC" w:rsidRDefault="0027085E" w:rsidP="0027085E">
      <w:pPr>
        <w:ind w:left="720" w:right="-180" w:hanging="720"/>
        <w:rPr>
          <w:sz w:val="24"/>
          <w:szCs w:val="24"/>
        </w:rPr>
      </w:pPr>
    </w:p>
    <w:p w14:paraId="56E19F1B" w14:textId="77777777" w:rsidR="0027085E" w:rsidRDefault="0027085E" w:rsidP="0027085E">
      <w:pPr>
        <w:pStyle w:val="NormalWeb"/>
        <w:numPr>
          <w:ilvl w:val="0"/>
          <w:numId w:val="17"/>
        </w:numPr>
        <w:spacing w:before="0" w:beforeAutospacing="0" w:after="0" w:afterAutospacing="0"/>
        <w:ind w:left="720" w:right="-180"/>
        <w:rPr>
          <w:b/>
          <w:bCs/>
          <w:u w:val="single"/>
        </w:rPr>
      </w:pPr>
      <w:bookmarkStart w:id="23" w:name="_Hlk193446828"/>
      <w:bookmarkStart w:id="24" w:name="_Hlk199929121"/>
      <w:r w:rsidRPr="008E469D">
        <w:rPr>
          <w:b/>
          <w:bCs/>
          <w:u w:val="single"/>
        </w:rPr>
        <w:t>DISCUSSION ON CERTIFIED RESPIRATORY THERAPIST AND REGISTERED RESPIRATORY THERAPIST</w:t>
      </w:r>
      <w:bookmarkEnd w:id="23"/>
    </w:p>
    <w:bookmarkEnd w:id="24"/>
    <w:p w14:paraId="28A1BB4E" w14:textId="77777777" w:rsidR="0027085E" w:rsidRDefault="0027085E" w:rsidP="0027085E">
      <w:pPr>
        <w:pStyle w:val="NormalWeb"/>
        <w:spacing w:before="0" w:beforeAutospacing="0" w:after="0" w:afterAutospacing="0"/>
        <w:ind w:left="720" w:right="-180"/>
        <w:rPr>
          <w:b/>
          <w:bCs/>
        </w:rPr>
      </w:pPr>
    </w:p>
    <w:p w14:paraId="5F9B79C6" w14:textId="77777777" w:rsidR="0027085E" w:rsidRDefault="0027085E" w:rsidP="0027085E">
      <w:pPr>
        <w:pStyle w:val="NormalWeb"/>
        <w:spacing w:before="0" w:beforeAutospacing="0" w:after="0" w:afterAutospacing="0"/>
        <w:ind w:left="720" w:right="-180"/>
      </w:pPr>
      <w:r w:rsidRPr="00156B43">
        <w:t>This item was deferred during agenda review.</w:t>
      </w:r>
      <w:r>
        <w:t xml:space="preserve"> </w:t>
      </w:r>
      <w:r w:rsidRPr="008B122E">
        <w:t>(See discussion under Agenda Item VI.)</w:t>
      </w:r>
    </w:p>
    <w:p w14:paraId="6A9B83FC" w14:textId="77777777" w:rsidR="0027085E" w:rsidRPr="004C5C22" w:rsidRDefault="0027085E" w:rsidP="0027085E">
      <w:pPr>
        <w:pStyle w:val="NormalWeb"/>
        <w:spacing w:before="0" w:beforeAutospacing="0" w:after="0" w:afterAutospacing="0"/>
        <w:ind w:left="720" w:right="-180"/>
        <w:rPr>
          <w:b/>
          <w:bCs/>
        </w:rPr>
      </w:pPr>
    </w:p>
    <w:p w14:paraId="6B233954" w14:textId="77777777" w:rsidR="0027085E" w:rsidRPr="00887C07" w:rsidRDefault="0027085E" w:rsidP="0027085E">
      <w:pPr>
        <w:pStyle w:val="NormalWeb"/>
        <w:numPr>
          <w:ilvl w:val="0"/>
          <w:numId w:val="17"/>
        </w:numPr>
        <w:spacing w:before="0" w:beforeAutospacing="0" w:after="0" w:afterAutospacing="0"/>
        <w:ind w:left="720" w:right="-180"/>
        <w:rPr>
          <w:b/>
          <w:bCs/>
          <w:u w:val="single"/>
        </w:rPr>
      </w:pPr>
      <w:r>
        <w:rPr>
          <w:b/>
          <w:bCs/>
          <w:u w:val="single"/>
        </w:rPr>
        <w:t>LIMITED LICENSE GUIDANCE MEMO</w:t>
      </w:r>
    </w:p>
    <w:p w14:paraId="415B431A" w14:textId="77777777" w:rsidR="0027085E" w:rsidRPr="00AE05B1" w:rsidRDefault="0027085E" w:rsidP="0027085E">
      <w:pPr>
        <w:pStyle w:val="NormalWeb"/>
        <w:spacing w:before="0" w:beforeAutospacing="0" w:after="0" w:afterAutospacing="0"/>
        <w:ind w:right="-180"/>
        <w:rPr>
          <w:b/>
          <w:bCs/>
        </w:rPr>
      </w:pPr>
    </w:p>
    <w:p w14:paraId="652A1263" w14:textId="77777777" w:rsidR="0027085E" w:rsidRDefault="0027085E" w:rsidP="0027085E">
      <w:pPr>
        <w:pStyle w:val="BodyText"/>
        <w:ind w:left="720" w:right="21"/>
      </w:pPr>
      <w:r w:rsidRPr="00AE05B1">
        <w:rPr>
          <w:b/>
          <w:bCs/>
        </w:rPr>
        <w:t>Discussion:</w:t>
      </w:r>
      <w:r>
        <w:t xml:space="preserve"> </w:t>
      </w:r>
      <w:r w:rsidRPr="00EE0F94">
        <w:t>The Board reviewed</w:t>
      </w:r>
      <w:r>
        <w:t xml:space="preserve"> the drafted limited license memo and there were no amendments. </w:t>
      </w:r>
    </w:p>
    <w:p w14:paraId="1A1046EB" w14:textId="77777777" w:rsidR="0027085E" w:rsidRDefault="0027085E" w:rsidP="0027085E">
      <w:pPr>
        <w:pStyle w:val="BodyText"/>
        <w:ind w:left="720" w:right="21"/>
      </w:pPr>
    </w:p>
    <w:p w14:paraId="7D7D6EDF" w14:textId="77777777" w:rsidR="0027085E" w:rsidRDefault="0027085E" w:rsidP="0027085E">
      <w:pPr>
        <w:pStyle w:val="BodyText"/>
        <w:ind w:left="720" w:right="21"/>
        <w:rPr>
          <w:b/>
          <w:bCs/>
        </w:rPr>
      </w:pPr>
      <w:r w:rsidRPr="00EE0F94">
        <w:rPr>
          <w:b/>
          <w:bCs/>
        </w:rPr>
        <w:t>Action:</w:t>
      </w:r>
    </w:p>
    <w:p w14:paraId="5013687B" w14:textId="77777777" w:rsidR="0027085E" w:rsidRDefault="0027085E" w:rsidP="0027085E">
      <w:pPr>
        <w:pStyle w:val="BodyText"/>
        <w:ind w:left="720" w:right="21"/>
      </w:pPr>
      <w:r w:rsidRPr="00EE0F94">
        <w:t xml:space="preserve">Motion to adopt the </w:t>
      </w:r>
      <w:r>
        <w:t xml:space="preserve">limited license policy was made by </w:t>
      </w:r>
      <w:r w:rsidRPr="00EE0F94">
        <w:t>Dr. Brian Bloom,</w:t>
      </w:r>
      <w:r>
        <w:t xml:space="preserve"> seconded by </w:t>
      </w:r>
      <w:r w:rsidRPr="00EE0F94">
        <w:t>Ms. Adelline Ntatin</w:t>
      </w:r>
      <w:r>
        <w:t xml:space="preserve">, </w:t>
      </w:r>
      <w:r w:rsidRPr="00EE0F94">
        <w:t>and unanimously passed by roll call vote as follows: Dr. Brian Bloom: yes, Ms. Meaghan Kaplan: yes, Ms. Adelline Ntatin: yes, Dr. Adrian Velasquez: yes.</w:t>
      </w:r>
    </w:p>
    <w:p w14:paraId="139C201C" w14:textId="77777777" w:rsidR="0027085E" w:rsidRDefault="0027085E" w:rsidP="0027085E">
      <w:pPr>
        <w:pStyle w:val="BodyText"/>
        <w:ind w:left="720" w:right="21"/>
      </w:pPr>
    </w:p>
    <w:p w14:paraId="67889B73" w14:textId="77777777" w:rsidR="0027085E" w:rsidRDefault="0027085E" w:rsidP="0027085E">
      <w:pPr>
        <w:ind w:left="720" w:right="-180"/>
        <w:rPr>
          <w:sz w:val="24"/>
          <w:szCs w:val="24"/>
        </w:rPr>
      </w:pPr>
      <w:r w:rsidRPr="00AE05B1">
        <w:rPr>
          <w:b/>
          <w:bCs/>
          <w:sz w:val="24"/>
          <w:szCs w:val="24"/>
        </w:rPr>
        <w:t>Document</w:t>
      </w:r>
      <w:r w:rsidRPr="00CB1F5D">
        <w:rPr>
          <w:sz w:val="24"/>
          <w:szCs w:val="24"/>
        </w:rPr>
        <w:t xml:space="preserve">: </w:t>
      </w:r>
      <w:r w:rsidRPr="008B122E">
        <w:rPr>
          <w:sz w:val="24"/>
          <w:szCs w:val="24"/>
        </w:rPr>
        <w:t xml:space="preserve">Limited License Guidance </w:t>
      </w:r>
      <w:r>
        <w:rPr>
          <w:sz w:val="24"/>
          <w:szCs w:val="24"/>
        </w:rPr>
        <w:t>Memo</w:t>
      </w:r>
    </w:p>
    <w:p w14:paraId="7EC07D57" w14:textId="77777777" w:rsidR="0027085E" w:rsidRPr="00AE05B1" w:rsidRDefault="0027085E" w:rsidP="0027085E">
      <w:pPr>
        <w:ind w:left="720" w:right="-180"/>
      </w:pPr>
    </w:p>
    <w:p w14:paraId="39956865" w14:textId="77777777" w:rsidR="0027085E" w:rsidRDefault="0027085E" w:rsidP="0027085E">
      <w:pPr>
        <w:pStyle w:val="NormalWeb"/>
        <w:numPr>
          <w:ilvl w:val="0"/>
          <w:numId w:val="18"/>
        </w:numPr>
        <w:spacing w:before="0" w:beforeAutospacing="0" w:after="0" w:afterAutospacing="0"/>
        <w:ind w:left="720" w:right="-180"/>
        <w:rPr>
          <w:b/>
          <w:bCs/>
          <w:u w:val="single"/>
        </w:rPr>
      </w:pPr>
      <w:r>
        <w:rPr>
          <w:b/>
          <w:bCs/>
          <w:u w:val="single"/>
        </w:rPr>
        <w:t>REGULATIONS DISCUSSION</w:t>
      </w:r>
    </w:p>
    <w:p w14:paraId="33D2B2D9" w14:textId="77777777" w:rsidR="0027085E" w:rsidRDefault="0027085E" w:rsidP="0027085E">
      <w:pPr>
        <w:pStyle w:val="NormalWeb"/>
        <w:spacing w:before="0" w:beforeAutospacing="0" w:after="0" w:afterAutospacing="0"/>
        <w:ind w:left="720" w:right="-180"/>
        <w:rPr>
          <w:b/>
          <w:bCs/>
          <w:u w:val="single"/>
        </w:rPr>
      </w:pPr>
    </w:p>
    <w:p w14:paraId="3524059A" w14:textId="77777777" w:rsidR="0027085E" w:rsidRDefault="0027085E" w:rsidP="0027085E">
      <w:pPr>
        <w:pStyle w:val="NormalWeb"/>
        <w:numPr>
          <w:ilvl w:val="0"/>
          <w:numId w:val="20"/>
        </w:numPr>
        <w:spacing w:before="0" w:beforeAutospacing="0" w:after="0" w:afterAutospacing="0"/>
        <w:ind w:right="-180"/>
        <w:rPr>
          <w:b/>
          <w:bCs/>
        </w:rPr>
      </w:pPr>
      <w:r w:rsidRPr="008012C9">
        <w:rPr>
          <w:b/>
          <w:bCs/>
        </w:rPr>
        <w:t>261 CMR 2.00: Purpose and definitions</w:t>
      </w:r>
    </w:p>
    <w:p w14:paraId="41F7A575" w14:textId="77777777" w:rsidR="0027085E" w:rsidRDefault="0027085E" w:rsidP="0027085E">
      <w:pPr>
        <w:pStyle w:val="NormalWeb"/>
        <w:spacing w:before="0" w:beforeAutospacing="0" w:after="0" w:afterAutospacing="0"/>
        <w:ind w:left="720" w:right="-180"/>
        <w:rPr>
          <w:b/>
          <w:bCs/>
        </w:rPr>
      </w:pPr>
    </w:p>
    <w:p w14:paraId="54936267" w14:textId="77777777" w:rsidR="0027085E" w:rsidRDefault="0027085E" w:rsidP="0027085E">
      <w:pPr>
        <w:pStyle w:val="NormalWeb"/>
        <w:spacing w:before="0" w:beforeAutospacing="0" w:after="0" w:afterAutospacing="0"/>
        <w:ind w:left="720" w:right="-180"/>
      </w:pPr>
      <w:r w:rsidRPr="00585DB3">
        <w:rPr>
          <w:b/>
          <w:bCs/>
        </w:rPr>
        <w:t xml:space="preserve">Discussion: </w:t>
      </w:r>
      <w:r w:rsidRPr="00FB3C14">
        <w:t xml:space="preserve">Ms. </w:t>
      </w:r>
      <w:r>
        <w:t xml:space="preserve">Tracy </w:t>
      </w:r>
      <w:r w:rsidRPr="00FB3C14">
        <w:t xml:space="preserve">Tam </w:t>
      </w:r>
      <w:r>
        <w:t xml:space="preserve">presented amendments in the Board packet made to regulation </w:t>
      </w:r>
      <w:r w:rsidRPr="00045B5B">
        <w:t>261 CMR 2.00</w:t>
      </w:r>
      <w:r>
        <w:t xml:space="preserve">. Ms. Tam asked the Board if they were satisfied with the changes, or would there be any additional amendments that the Board would like to add to? Dr. Brian Bloom stated the updated amendments made to </w:t>
      </w:r>
      <w:r w:rsidRPr="00045B5B">
        <w:t xml:space="preserve">261 CMR 2.00: Purpose and </w:t>
      </w:r>
      <w:proofErr w:type="gramStart"/>
      <w:r w:rsidRPr="00045B5B">
        <w:t>definitions</w:t>
      </w:r>
      <w:r>
        <w:t>,</w:t>
      </w:r>
      <w:proofErr w:type="gramEnd"/>
      <w:r>
        <w:t xml:space="preserve"> </w:t>
      </w:r>
      <w:proofErr w:type="gramStart"/>
      <w:r>
        <w:t>summarizes</w:t>
      </w:r>
      <w:proofErr w:type="gramEnd"/>
      <w:r>
        <w:t xml:space="preserve"> what was previously </w:t>
      </w:r>
      <w:proofErr w:type="gramStart"/>
      <w:r>
        <w:t>discussed</w:t>
      </w:r>
      <w:proofErr w:type="gramEnd"/>
      <w:r>
        <w:t xml:space="preserve"> however he would like for the input from other Respiratory Care members to review the regulations. Ms. Tam stated the Board would need to agree on the amendments before they get released to a public hearing for any public comments.</w:t>
      </w:r>
    </w:p>
    <w:p w14:paraId="3532EEA6" w14:textId="77777777" w:rsidR="0027085E" w:rsidRDefault="0027085E" w:rsidP="0027085E">
      <w:pPr>
        <w:pStyle w:val="NormalWeb"/>
        <w:spacing w:before="0" w:beforeAutospacing="0" w:after="0" w:afterAutospacing="0"/>
        <w:ind w:left="720" w:right="-180"/>
      </w:pPr>
    </w:p>
    <w:p w14:paraId="7DFA18FD" w14:textId="77777777" w:rsidR="0027085E" w:rsidRPr="00C16255" w:rsidRDefault="0027085E" w:rsidP="0027085E">
      <w:pPr>
        <w:ind w:left="720" w:right="-180"/>
        <w:rPr>
          <w:sz w:val="24"/>
          <w:szCs w:val="24"/>
        </w:rPr>
      </w:pPr>
      <w:r w:rsidRPr="00AE05B1">
        <w:rPr>
          <w:b/>
          <w:bCs/>
          <w:sz w:val="24"/>
          <w:szCs w:val="24"/>
        </w:rPr>
        <w:t>Document</w:t>
      </w:r>
      <w:r w:rsidRPr="00CB1F5D">
        <w:rPr>
          <w:sz w:val="24"/>
          <w:szCs w:val="24"/>
        </w:rPr>
        <w:t xml:space="preserve">: </w:t>
      </w:r>
      <w:r w:rsidRPr="00C16255">
        <w:rPr>
          <w:sz w:val="24"/>
          <w:szCs w:val="24"/>
        </w:rPr>
        <w:t>261 CMR 2.00</w:t>
      </w:r>
    </w:p>
    <w:p w14:paraId="7E9D9512" w14:textId="77777777" w:rsidR="0027085E" w:rsidRDefault="0027085E" w:rsidP="0027085E">
      <w:pPr>
        <w:pStyle w:val="NormalWeb"/>
        <w:spacing w:before="0" w:beforeAutospacing="0" w:after="0" w:afterAutospacing="0"/>
        <w:ind w:left="720" w:right="-180"/>
      </w:pPr>
    </w:p>
    <w:p w14:paraId="7E6CDAC8" w14:textId="77777777" w:rsidR="0027085E" w:rsidRPr="008E469D" w:rsidRDefault="0027085E" w:rsidP="0027085E">
      <w:pPr>
        <w:pStyle w:val="ListParagraph"/>
        <w:numPr>
          <w:ilvl w:val="0"/>
          <w:numId w:val="19"/>
        </w:numPr>
        <w:rPr>
          <w:b/>
          <w:sz w:val="24"/>
          <w:szCs w:val="24"/>
        </w:rPr>
      </w:pPr>
      <w:r w:rsidRPr="008012C9">
        <w:rPr>
          <w:b/>
          <w:sz w:val="24"/>
          <w:szCs w:val="24"/>
        </w:rPr>
        <w:t>261 CMR 3.00: Documentation of license</w:t>
      </w:r>
    </w:p>
    <w:p w14:paraId="3112259D" w14:textId="77777777" w:rsidR="0027085E" w:rsidRDefault="0027085E" w:rsidP="0027085E">
      <w:pPr>
        <w:pStyle w:val="NormalWeb"/>
        <w:spacing w:before="0" w:beforeAutospacing="0" w:after="0" w:afterAutospacing="0"/>
        <w:ind w:left="720" w:right="-180"/>
        <w:rPr>
          <w:b/>
          <w:bCs/>
        </w:rPr>
      </w:pPr>
    </w:p>
    <w:p w14:paraId="2039D4B9" w14:textId="77777777" w:rsidR="0027085E" w:rsidRDefault="0027085E" w:rsidP="0027085E">
      <w:pPr>
        <w:pStyle w:val="NormalWeb"/>
        <w:spacing w:before="0" w:beforeAutospacing="0" w:after="0" w:afterAutospacing="0"/>
        <w:ind w:left="720" w:right="-180"/>
      </w:pPr>
      <w:r w:rsidRPr="008E469D">
        <w:rPr>
          <w:b/>
          <w:bCs/>
        </w:rPr>
        <w:t>Discussion:</w:t>
      </w:r>
      <w:r>
        <w:t xml:space="preserve"> Ms. Tracy Tam stated that the Board had previously discussed removing 261 CMR 3.06(2) License by Reciprocity due to its redundancy. Ms. Tam stated that this regulation is in the state statute, Mass. Gen. Laws </w:t>
      </w:r>
      <w:proofErr w:type="spellStart"/>
      <w:r>
        <w:t>ch.</w:t>
      </w:r>
      <w:proofErr w:type="spellEnd"/>
      <w:r>
        <w:t xml:space="preserve"> 112, </w:t>
      </w:r>
      <w:r w:rsidRPr="0014086C">
        <w:t>§</w:t>
      </w:r>
      <w:r>
        <w:t>23U which states “t</w:t>
      </w:r>
      <w:r w:rsidRPr="0014086C">
        <w:t>he board may without examination, license as a respiratory therapist, any applicant who is duly licensed or registered under the laws of another state or territory of the United States</w:t>
      </w:r>
      <w:r>
        <w:t xml:space="preserve">”. Ms. Tam stated that Massachusetts did not require the NBRC exam until 1988 and our Massachusetts application had the reciprocity option up until 2001 because some states adopted the NBRC exam later than that. Dr. Brian Bloom stated as part of revisiting the regulations, it would be in favor to sunset the section on License by Reciprocity. Ms. Tam </w:t>
      </w:r>
      <w:proofErr w:type="gramStart"/>
      <w:r>
        <w:t>stated</w:t>
      </w:r>
      <w:proofErr w:type="gramEnd"/>
      <w:r>
        <w:t xml:space="preserve"> because this regulation is in the statutes, we </w:t>
      </w:r>
      <w:proofErr w:type="gramStart"/>
      <w:r>
        <w:t>could not</w:t>
      </w:r>
      <w:proofErr w:type="gramEnd"/>
      <w:r>
        <w:t xml:space="preserve"> make any regulation amendments that go against the current law. Dr. Bloom asked if the process to amend state statutes is different than the process to amend regulations. Ms. Meghan Bresnahan stated it is harder to amend state statutes than to amend state regulations, but Board Counsel could </w:t>
      </w:r>
      <w:proofErr w:type="gramStart"/>
      <w:r>
        <w:t>look into</w:t>
      </w:r>
      <w:proofErr w:type="gramEnd"/>
      <w:r>
        <w:t xml:space="preserve"> this for further review and discuss the amendment process for state statutes at the next Board meeting.</w:t>
      </w:r>
    </w:p>
    <w:p w14:paraId="65A28B21" w14:textId="77777777" w:rsidR="0027085E" w:rsidRDefault="0027085E" w:rsidP="0027085E">
      <w:pPr>
        <w:pStyle w:val="NormalWeb"/>
        <w:spacing w:before="0" w:beforeAutospacing="0" w:after="0" w:afterAutospacing="0"/>
        <w:ind w:left="720" w:right="-180"/>
      </w:pPr>
    </w:p>
    <w:p w14:paraId="27C06D99" w14:textId="77777777" w:rsidR="0027085E" w:rsidRDefault="0027085E" w:rsidP="0027085E">
      <w:pPr>
        <w:pStyle w:val="NormalWeb"/>
        <w:spacing w:before="0" w:beforeAutospacing="0" w:after="0" w:afterAutospacing="0"/>
        <w:ind w:left="720" w:right="-180"/>
      </w:pPr>
      <w:r>
        <w:t xml:space="preserve">Ms. Tracy Tam stated the next section to be discussed is 261 CMR 3.06(3) License by Credential regarding military credentials. Dr. Bloom stated there is one school in Fort Sam, Houston, Texas that uses the same curriculum as any other Respiratory Therapy school so he does not feel it should require any special language or revised amendment. Ms. Tam stated that military medical school is accredited by </w:t>
      </w:r>
      <w:proofErr w:type="spellStart"/>
      <w:proofErr w:type="gramStart"/>
      <w:r>
        <w:t>CoARC</w:t>
      </w:r>
      <w:proofErr w:type="spellEnd"/>
      <w:proofErr w:type="gramEnd"/>
      <w:r>
        <w:t xml:space="preserve"> and all graduates go on to take the NBRC exam, so the current regulations already accept military credentials.</w:t>
      </w:r>
    </w:p>
    <w:p w14:paraId="1C393CAF" w14:textId="77777777" w:rsidR="0027085E" w:rsidRDefault="0027085E" w:rsidP="0027085E">
      <w:pPr>
        <w:pStyle w:val="NormalWeb"/>
        <w:spacing w:before="0" w:beforeAutospacing="0" w:after="0" w:afterAutospacing="0"/>
        <w:ind w:left="720" w:right="-180"/>
      </w:pPr>
    </w:p>
    <w:p w14:paraId="5AD9BE98" w14:textId="77777777" w:rsidR="0027085E" w:rsidRDefault="0027085E" w:rsidP="0027085E">
      <w:pPr>
        <w:pStyle w:val="NormalWeb"/>
        <w:spacing w:before="0" w:beforeAutospacing="0" w:after="0" w:afterAutospacing="0"/>
        <w:ind w:left="720" w:right="-180"/>
      </w:pPr>
      <w:r>
        <w:t>Ms. Tracy Tam stated the Board had previously suggested amending 261 CMR 3.11: Responsibilities of Licensed Respiratory Therapists in Director Roles to require them to report students who had failed the NBRC exam. Ms. Tam stated the Family Education Rights and Privacy Act (FERPA) governs access to educational information and records for students and t</w:t>
      </w:r>
      <w:r w:rsidRPr="0014086C">
        <w:t>hose privacy laws have restrictions on releasing individually identifiable student information without the student’s consent</w:t>
      </w:r>
      <w:r>
        <w:t xml:space="preserve">. Ms. Tam stated due to FERPA restrictions, we cannot ask schools to send us the NBRC exam results without the </w:t>
      </w:r>
      <w:proofErr w:type="gramStart"/>
      <w:r>
        <w:t>student’s</w:t>
      </w:r>
      <w:proofErr w:type="gramEnd"/>
      <w:r>
        <w:t xml:space="preserve"> consent because it </w:t>
      </w:r>
      <w:proofErr w:type="gramStart"/>
      <w:r>
        <w:t>opens up</w:t>
      </w:r>
      <w:proofErr w:type="gramEnd"/>
      <w:r>
        <w:t xml:space="preserve"> a liability for privacy infringement. Dr. Bloom asked Board Counsel if there was a workaround to retrieve information </w:t>
      </w:r>
      <w:proofErr w:type="gramStart"/>
      <w:r>
        <w:t>of</w:t>
      </w:r>
      <w:proofErr w:type="gramEnd"/>
      <w:r>
        <w:t xml:space="preserve"> failing scores. Ms. Meghan </w:t>
      </w:r>
      <w:r>
        <w:lastRenderedPageBreak/>
        <w:t>Bresnahan stated unfortunately this would put the responsibility of the student to report a failing score, however we would not know if they did not self-report. Ms. Bresnahan stated this topic can be revisited after a discussion with Ms. Tracy Ottina, the rest of the legal team, and other licensing Boards for some input on self-reporting.</w:t>
      </w:r>
    </w:p>
    <w:p w14:paraId="6E71AFD2" w14:textId="77777777" w:rsidR="0027085E" w:rsidRDefault="0027085E" w:rsidP="0027085E">
      <w:pPr>
        <w:pStyle w:val="NormalWeb"/>
        <w:spacing w:before="0" w:beforeAutospacing="0" w:after="0" w:afterAutospacing="0"/>
        <w:ind w:left="720" w:right="-180"/>
      </w:pPr>
    </w:p>
    <w:p w14:paraId="1A730CFE" w14:textId="77777777" w:rsidR="0027085E" w:rsidRDefault="0027085E" w:rsidP="0027085E">
      <w:pPr>
        <w:pStyle w:val="NormalWeb"/>
        <w:spacing w:before="0" w:beforeAutospacing="0" w:after="0" w:afterAutospacing="0"/>
        <w:ind w:left="720" w:right="-180"/>
      </w:pPr>
      <w:r>
        <w:t xml:space="preserve">Ms. Tracy Tam asked the Board if they had any amendments for </w:t>
      </w:r>
      <w:r w:rsidRPr="00C2516B">
        <w:t>261 CMR 3.0</w:t>
      </w:r>
      <w:r>
        <w:t xml:space="preserve">8 through </w:t>
      </w:r>
      <w:r w:rsidRPr="00C2516B">
        <w:t>261 CMR 3.</w:t>
      </w:r>
      <w:r>
        <w:t xml:space="preserve">10. Dr. Brian Bloom asked Board Counsel if they have seen any issues with the Respiratory Care regulations relative to other Boards? Ms. Meghan Bresnahan stated these regulations are comprehensive and </w:t>
      </w:r>
      <w:proofErr w:type="gramStart"/>
      <w:r>
        <w:t>sees</w:t>
      </w:r>
      <w:proofErr w:type="gramEnd"/>
      <w:r>
        <w:t xml:space="preserve"> nothing that would be a cause for concern. Ms. Tam stated that when there are rare issues that occur, rather than specifying them in the regulations, it is better to review them on a case-by-case basis. Ms. Tam stated the Board can review </w:t>
      </w:r>
      <w:r w:rsidRPr="00936BD1">
        <w:t xml:space="preserve">261 CMR </w:t>
      </w:r>
      <w:r>
        <w:t>4</w:t>
      </w:r>
      <w:r w:rsidRPr="00936BD1">
        <w:t>.00</w:t>
      </w:r>
      <w:r>
        <w:t xml:space="preserve"> and 261 CMR 5.00</w:t>
      </w:r>
      <w:bookmarkStart w:id="25" w:name="_Hlk199927925"/>
      <w:r>
        <w:t xml:space="preserve"> for the next meeting.</w:t>
      </w:r>
    </w:p>
    <w:p w14:paraId="4AC62FEF" w14:textId="77777777" w:rsidR="0027085E" w:rsidRDefault="0027085E" w:rsidP="0027085E">
      <w:pPr>
        <w:pStyle w:val="NormalWeb"/>
        <w:spacing w:before="0" w:beforeAutospacing="0" w:after="0" w:afterAutospacing="0"/>
        <w:ind w:left="720" w:right="-180"/>
      </w:pPr>
    </w:p>
    <w:p w14:paraId="3029BE7D" w14:textId="77777777" w:rsidR="0027085E" w:rsidRPr="00C16255" w:rsidRDefault="0027085E" w:rsidP="0027085E">
      <w:pPr>
        <w:ind w:left="720" w:right="-180"/>
        <w:rPr>
          <w:sz w:val="24"/>
          <w:szCs w:val="24"/>
        </w:rPr>
      </w:pPr>
      <w:r w:rsidRPr="00AE05B1">
        <w:rPr>
          <w:b/>
          <w:bCs/>
          <w:sz w:val="24"/>
          <w:szCs w:val="24"/>
        </w:rPr>
        <w:t>Document</w:t>
      </w:r>
      <w:r w:rsidRPr="00CB1F5D">
        <w:rPr>
          <w:sz w:val="24"/>
          <w:szCs w:val="24"/>
        </w:rPr>
        <w:t xml:space="preserve">: </w:t>
      </w:r>
      <w:r w:rsidRPr="00C16255">
        <w:rPr>
          <w:sz w:val="24"/>
          <w:szCs w:val="24"/>
        </w:rPr>
        <w:t xml:space="preserve">261 CMR </w:t>
      </w:r>
      <w:r>
        <w:rPr>
          <w:sz w:val="24"/>
          <w:szCs w:val="24"/>
        </w:rPr>
        <w:t>3</w:t>
      </w:r>
      <w:r w:rsidRPr="00C16255">
        <w:rPr>
          <w:sz w:val="24"/>
          <w:szCs w:val="24"/>
        </w:rPr>
        <w:t>.00</w:t>
      </w:r>
    </w:p>
    <w:p w14:paraId="4C7D9302" w14:textId="77777777" w:rsidR="0027085E" w:rsidRPr="00905372" w:rsidRDefault="0027085E" w:rsidP="0027085E">
      <w:pPr>
        <w:pStyle w:val="NormalWeb"/>
        <w:spacing w:before="0" w:beforeAutospacing="0" w:after="0" w:afterAutospacing="0"/>
        <w:ind w:left="720" w:right="-180"/>
      </w:pPr>
    </w:p>
    <w:p w14:paraId="087D8627" w14:textId="77777777" w:rsidR="0027085E" w:rsidRDefault="0027085E" w:rsidP="0027085E">
      <w:pPr>
        <w:pStyle w:val="NormalWeb"/>
        <w:spacing w:before="0" w:beforeAutospacing="0" w:after="0" w:afterAutospacing="0"/>
        <w:ind w:left="720" w:right="-180" w:hanging="720"/>
        <w:rPr>
          <w:b/>
          <w:bCs/>
          <w:u w:val="single"/>
        </w:rPr>
      </w:pPr>
      <w:r w:rsidRPr="004C5C22">
        <w:rPr>
          <w:b/>
          <w:bCs/>
        </w:rPr>
        <w:t>IV.</w:t>
      </w:r>
      <w:r w:rsidRPr="004C5C22">
        <w:rPr>
          <w:b/>
          <w:bCs/>
        </w:rPr>
        <w:tab/>
      </w:r>
      <w:r w:rsidRPr="00156B43">
        <w:rPr>
          <w:b/>
          <w:bCs/>
          <w:u w:val="single"/>
        </w:rPr>
        <w:t xml:space="preserve">DEFERRED ITEM </w:t>
      </w:r>
      <w:r>
        <w:rPr>
          <w:b/>
          <w:bCs/>
          <w:u w:val="single"/>
        </w:rPr>
        <w:t xml:space="preserve">- </w:t>
      </w:r>
      <w:r w:rsidRPr="008E469D">
        <w:rPr>
          <w:b/>
          <w:bCs/>
          <w:u w:val="single"/>
        </w:rPr>
        <w:t>DISCUSSION ON CERTIFIED RESPIRATORY THERAPIST AND REGISTERED RESPIRATORY THERAPIST</w:t>
      </w:r>
    </w:p>
    <w:p w14:paraId="52903226" w14:textId="77777777" w:rsidR="0027085E" w:rsidRPr="004C5C22" w:rsidRDefault="0027085E" w:rsidP="0027085E">
      <w:pPr>
        <w:pStyle w:val="NormalWeb"/>
        <w:spacing w:before="0" w:beforeAutospacing="0" w:after="0" w:afterAutospacing="0"/>
        <w:ind w:left="720" w:right="-180" w:hanging="720"/>
        <w:rPr>
          <w:b/>
          <w:bCs/>
          <w:u w:val="single"/>
        </w:rPr>
      </w:pPr>
    </w:p>
    <w:bookmarkEnd w:id="25"/>
    <w:p w14:paraId="00E0CD8D" w14:textId="77777777" w:rsidR="0027085E" w:rsidRDefault="0027085E" w:rsidP="0027085E">
      <w:pPr>
        <w:pStyle w:val="NormalWeb"/>
        <w:spacing w:before="0" w:beforeAutospacing="0" w:after="0" w:afterAutospacing="0"/>
        <w:ind w:left="720" w:right="-187"/>
      </w:pPr>
      <w:r>
        <w:rPr>
          <w:b/>
          <w:bCs/>
        </w:rPr>
        <w:t xml:space="preserve">Discussion: </w:t>
      </w:r>
      <w:r>
        <w:t xml:space="preserve">Ms. Meghan Bresnahan stated open meetings are conducted in accordance with the Open Meeting Law which is different than a public hearing. Ms. Bresnahan stated the key features of the Open Meeting Law require notices and agendas to be posted within 48 hours in advance of the meeting so the public can view and anticipate what will be discussed; however, the public does not have the right to participate or ask questions or speak at the meeting. Ms. Bresnahan stated at the discretion of the Board Chair, a member of the public may be invited to speak, but the legal recommendation is to have all discussions prescheduled on the agenda and posted to the public ahead of time to comply with the </w:t>
      </w:r>
      <w:r w:rsidRPr="007737CD">
        <w:t>Open Meeting Law</w:t>
      </w:r>
      <w:r>
        <w:t>. Ms. Bresnahan stated a public hearing relates more to informational sessions where the public can attend, and public members are encouraged to give their input on matters. Ms. Bresnahan stated the Board cannot deliberate or vote during a public hearing.</w:t>
      </w:r>
    </w:p>
    <w:p w14:paraId="4B3A435C" w14:textId="77777777" w:rsidR="0027085E" w:rsidRDefault="0027085E" w:rsidP="0027085E">
      <w:pPr>
        <w:pStyle w:val="NormalWeb"/>
        <w:spacing w:before="0" w:beforeAutospacing="0" w:after="0" w:afterAutospacing="0"/>
        <w:ind w:left="720" w:right="-187"/>
      </w:pPr>
    </w:p>
    <w:p w14:paraId="1536EF8D" w14:textId="77777777" w:rsidR="0027085E" w:rsidRDefault="0027085E" w:rsidP="0027085E">
      <w:pPr>
        <w:pStyle w:val="NormalWeb"/>
        <w:spacing w:before="0" w:beforeAutospacing="0" w:after="0" w:afterAutospacing="0"/>
        <w:ind w:left="720" w:right="-187"/>
        <w:jc w:val="center"/>
        <w:rPr>
          <w:i/>
          <w:iCs/>
          <w:u w:val="single"/>
        </w:rPr>
      </w:pPr>
      <w:r w:rsidRPr="004C5C22">
        <w:rPr>
          <w:i/>
          <w:iCs/>
          <w:u w:val="single"/>
        </w:rPr>
        <w:t xml:space="preserve">Guest Speaker Keith </w:t>
      </w:r>
      <w:r>
        <w:rPr>
          <w:i/>
          <w:iCs/>
          <w:u w:val="single"/>
        </w:rPr>
        <w:t>Hirst</w:t>
      </w:r>
      <w:r w:rsidRPr="004C5C22">
        <w:rPr>
          <w:i/>
          <w:iCs/>
          <w:u w:val="single"/>
        </w:rPr>
        <w:t xml:space="preserve"> joined the meeting at 1:3</w:t>
      </w:r>
      <w:r>
        <w:rPr>
          <w:i/>
          <w:iCs/>
          <w:u w:val="single"/>
        </w:rPr>
        <w:t>8</w:t>
      </w:r>
      <w:r w:rsidRPr="004C5C22">
        <w:rPr>
          <w:i/>
          <w:iCs/>
          <w:u w:val="single"/>
        </w:rPr>
        <w:t xml:space="preserve"> pm</w:t>
      </w:r>
    </w:p>
    <w:p w14:paraId="7790ABF7" w14:textId="77777777" w:rsidR="0027085E" w:rsidRPr="00905372" w:rsidRDefault="0027085E" w:rsidP="0027085E">
      <w:pPr>
        <w:pStyle w:val="NormalWeb"/>
        <w:spacing w:before="0" w:beforeAutospacing="0" w:after="0" w:afterAutospacing="0"/>
        <w:ind w:left="720" w:right="-187"/>
        <w:jc w:val="center"/>
        <w:rPr>
          <w:i/>
          <w:iCs/>
          <w:u w:val="single"/>
        </w:rPr>
      </w:pPr>
    </w:p>
    <w:p w14:paraId="04222855" w14:textId="77777777" w:rsidR="0027085E" w:rsidRDefault="0027085E" w:rsidP="0027085E">
      <w:pPr>
        <w:pStyle w:val="NormalWeb"/>
        <w:spacing w:before="0" w:beforeAutospacing="0" w:after="0" w:afterAutospacing="0"/>
        <w:ind w:left="720" w:right="-187"/>
      </w:pPr>
      <w:r>
        <w:t xml:space="preserve">Ms. Tracy Tam welcomed Mr. Keith Hirst to the meeting. </w:t>
      </w:r>
      <w:bookmarkStart w:id="26" w:name="_Hlk199943709"/>
      <w:r>
        <w:t xml:space="preserve">Mr. Keith Hirst is the Program Director at the </w:t>
      </w:r>
      <w:bookmarkStart w:id="27" w:name="_Hlk200097553"/>
      <w:r>
        <w:t>Massachusetts College of Pharmacy and Health Sciences</w:t>
      </w:r>
      <w:bookmarkEnd w:id="27"/>
      <w:r>
        <w:t xml:space="preserve"> </w:t>
      </w:r>
      <w:bookmarkStart w:id="28" w:name="_Hlk200097784"/>
      <w:r>
        <w:t>of the BSRT degree advancement progra</w:t>
      </w:r>
      <w:bookmarkEnd w:id="26"/>
      <w:r>
        <w:t>m</w:t>
      </w:r>
      <w:bookmarkEnd w:id="28"/>
      <w:r>
        <w:t xml:space="preserve"> and is also an item writer for the NBRC which involves writing questions for the NBRC exams. Mr. Hirst stated the current NBRC exam has two exams consisting of a Therapist Multiple Choice (TMC) Exam which has two cut scores, followed by a clinical simulation exam (CSE). If a candidate scores above the high cut score, they will earn the CRT credential and then be allowed to sit for the CSE. They would then have to pass the CSE </w:t>
      </w:r>
      <w:proofErr w:type="gramStart"/>
      <w:r>
        <w:t>in order to</w:t>
      </w:r>
      <w:proofErr w:type="gramEnd"/>
      <w:r>
        <w:t xml:space="preserve"> earn the RRT credential. However, if a candidate </w:t>
      </w:r>
      <w:r w:rsidRPr="00EE7C87">
        <w:t xml:space="preserve">were to score between the low and high cut score, </w:t>
      </w:r>
      <w:r>
        <w:t xml:space="preserve">a </w:t>
      </w:r>
      <w:r w:rsidRPr="00EE7C87">
        <w:t>CRT credential is earned,</w:t>
      </w:r>
      <w:r>
        <w:t xml:space="preserve"> </w:t>
      </w:r>
      <w:r w:rsidRPr="00EE7C87">
        <w:t xml:space="preserve">and </w:t>
      </w:r>
      <w:r>
        <w:t xml:space="preserve">they </w:t>
      </w:r>
      <w:r w:rsidRPr="00EE7C87">
        <w:t xml:space="preserve">will have to retake the TMC again to score above the high cut score to sit for the CSE if they want to obtain the RRT credential. </w:t>
      </w:r>
      <w:r>
        <w:t xml:space="preserve">In 2027, the NBRC will sunset the CSE and there will only be one exam with two cut scores. The CSE will be incorporated into the new exam structure. If the candidate scores above the high cut score, then they would earn the RRT </w:t>
      </w:r>
      <w:r>
        <w:lastRenderedPageBreak/>
        <w:t>credential, and if the candidate scores between the low and the high cut score, then they would earn the CRT credential.</w:t>
      </w:r>
    </w:p>
    <w:p w14:paraId="2D71F343" w14:textId="77777777" w:rsidR="0027085E" w:rsidRDefault="0027085E" w:rsidP="0027085E">
      <w:pPr>
        <w:pStyle w:val="NormalWeb"/>
        <w:spacing w:before="0" w:beforeAutospacing="0" w:after="0" w:afterAutospacing="0"/>
        <w:ind w:left="720" w:right="-187"/>
      </w:pPr>
    </w:p>
    <w:p w14:paraId="078E1587" w14:textId="77777777" w:rsidR="0027085E" w:rsidRDefault="0027085E" w:rsidP="0027085E">
      <w:pPr>
        <w:pStyle w:val="NormalWeb"/>
        <w:spacing w:before="0" w:beforeAutospacing="0" w:after="0" w:afterAutospacing="0"/>
        <w:ind w:left="720" w:right="-187"/>
      </w:pPr>
      <w:r>
        <w:t xml:space="preserve">Mr. Hirst also stated the NBRC recognizes both CRT and RRT credentials. They must follow the same guidelines for their continuing maintenance program through the NBRC which </w:t>
      </w:r>
      <w:proofErr w:type="gramStart"/>
      <w:r>
        <w:t>is</w:t>
      </w:r>
      <w:proofErr w:type="gramEnd"/>
      <w:r>
        <w:t xml:space="preserve"> a requirement for all new candidates since 2002. There is no difference between the type of materials required to maintain their credential, CRTs and RRTs learn the same information. CRTs in hospitals are expected to work at the same level as an </w:t>
      </w:r>
      <w:proofErr w:type="gramStart"/>
      <w:r>
        <w:t>RRT</w:t>
      </w:r>
      <w:proofErr w:type="gramEnd"/>
      <w:r>
        <w:t xml:space="preserve"> and all Respiratory Care programs are designed to prepare students to become an RRT. </w:t>
      </w:r>
    </w:p>
    <w:p w14:paraId="70DC9AC1" w14:textId="77777777" w:rsidR="0027085E" w:rsidRDefault="0027085E" w:rsidP="0027085E">
      <w:pPr>
        <w:pStyle w:val="NormalWeb"/>
        <w:spacing w:before="0" w:beforeAutospacing="0" w:after="0" w:afterAutospacing="0"/>
        <w:ind w:left="720" w:right="-187"/>
      </w:pPr>
      <w:r>
        <w:t xml:space="preserve">Many hiring managers do not make a distinction between the job descriptions for CRTs and RRTs, however a lot of Boston hospitals provide CRTs with a certain </w:t>
      </w:r>
      <w:proofErr w:type="gramStart"/>
      <w:r>
        <w:t>time period</w:t>
      </w:r>
      <w:proofErr w:type="gramEnd"/>
      <w:r>
        <w:t xml:space="preserve"> to become credentialed as an RRT after their date of hire. Rural hospitals may not have that rule in place for their CRTs because although RRTs are preferred, they are not mandated.</w:t>
      </w:r>
      <w:r>
        <w:br/>
      </w:r>
      <w:r>
        <w:br/>
        <w:t xml:space="preserve">Dr. Brian Bloom stated there is currently a high demand for Respiratory Therapists without adequate manpower, we could not limit the workforce for CRTs in Massachusetts. </w:t>
      </w:r>
      <w:r w:rsidRPr="003C1B24">
        <w:t xml:space="preserve">Mr. </w:t>
      </w:r>
      <w:r>
        <w:t xml:space="preserve">Hirst stated the NBRC and </w:t>
      </w:r>
      <w:proofErr w:type="spellStart"/>
      <w:r>
        <w:t>CoARC</w:t>
      </w:r>
      <w:proofErr w:type="spellEnd"/>
      <w:r>
        <w:t xml:space="preserve"> would like all states to move towards setting the RRT credential as the minimum entry to practice instead of keeping the CRT as the minimum. Dr. Bloom stated once there are enough Respiratory Therapists in the field, we can work towards that goal. Mr. Hirst agreed.</w:t>
      </w:r>
    </w:p>
    <w:p w14:paraId="5A29DF97" w14:textId="77777777" w:rsidR="0027085E" w:rsidRDefault="0027085E" w:rsidP="0027085E">
      <w:pPr>
        <w:pStyle w:val="NormalWeb"/>
        <w:spacing w:before="0" w:beforeAutospacing="0" w:after="0" w:afterAutospacing="0"/>
        <w:ind w:left="720" w:right="-180"/>
      </w:pPr>
    </w:p>
    <w:p w14:paraId="137378E7" w14:textId="77777777" w:rsidR="0027085E" w:rsidRPr="00C16255" w:rsidRDefault="0027085E" w:rsidP="0027085E">
      <w:pPr>
        <w:pStyle w:val="NormalWeb"/>
        <w:spacing w:before="0" w:beforeAutospacing="0" w:after="0" w:afterAutospacing="0"/>
        <w:ind w:left="720" w:right="-187"/>
        <w:jc w:val="center"/>
        <w:rPr>
          <w:i/>
          <w:iCs/>
          <w:u w:val="single"/>
        </w:rPr>
      </w:pPr>
      <w:r w:rsidRPr="004C5C22">
        <w:rPr>
          <w:i/>
          <w:iCs/>
          <w:u w:val="single"/>
        </w:rPr>
        <w:t xml:space="preserve">Guest Speaker Keith </w:t>
      </w:r>
      <w:r>
        <w:rPr>
          <w:i/>
          <w:iCs/>
          <w:u w:val="single"/>
        </w:rPr>
        <w:t>Hirst</w:t>
      </w:r>
      <w:r w:rsidRPr="004C5C22">
        <w:rPr>
          <w:i/>
          <w:iCs/>
          <w:u w:val="single"/>
        </w:rPr>
        <w:t xml:space="preserve"> </w:t>
      </w:r>
      <w:r>
        <w:rPr>
          <w:i/>
          <w:iCs/>
          <w:u w:val="single"/>
        </w:rPr>
        <w:t>exited</w:t>
      </w:r>
      <w:r w:rsidRPr="004C5C22">
        <w:rPr>
          <w:i/>
          <w:iCs/>
          <w:u w:val="single"/>
        </w:rPr>
        <w:t xml:space="preserve"> the meeting at 1:</w:t>
      </w:r>
      <w:r>
        <w:rPr>
          <w:i/>
          <w:iCs/>
          <w:u w:val="single"/>
        </w:rPr>
        <w:t>50</w:t>
      </w:r>
      <w:r w:rsidRPr="004C5C22">
        <w:rPr>
          <w:i/>
          <w:iCs/>
          <w:u w:val="single"/>
        </w:rPr>
        <w:t xml:space="preserve"> pm</w:t>
      </w:r>
    </w:p>
    <w:p w14:paraId="4FF1EF9D" w14:textId="77777777" w:rsidR="0027085E" w:rsidRDefault="0027085E" w:rsidP="0027085E">
      <w:pPr>
        <w:pStyle w:val="NormalWeb"/>
        <w:spacing w:before="0" w:beforeAutospacing="0" w:after="0" w:afterAutospacing="0"/>
        <w:ind w:left="720" w:right="-180"/>
        <w:rPr>
          <w:b/>
          <w:bCs/>
        </w:rPr>
      </w:pPr>
    </w:p>
    <w:p w14:paraId="0F822EA2" w14:textId="77777777" w:rsidR="0027085E" w:rsidRPr="005A1D77" w:rsidRDefault="0027085E" w:rsidP="0027085E">
      <w:pPr>
        <w:pStyle w:val="NormalWeb"/>
        <w:numPr>
          <w:ilvl w:val="0"/>
          <w:numId w:val="18"/>
        </w:numPr>
        <w:spacing w:before="0" w:beforeAutospacing="0" w:after="0" w:afterAutospacing="0"/>
        <w:ind w:left="720" w:right="-180"/>
      </w:pPr>
      <w:r w:rsidRPr="005A1D77">
        <w:rPr>
          <w:b/>
          <w:bCs/>
          <w:u w:val="single"/>
        </w:rPr>
        <w:t>FLEX SESSI</w:t>
      </w:r>
      <w:r>
        <w:rPr>
          <w:b/>
          <w:bCs/>
          <w:u w:val="single"/>
        </w:rPr>
        <w:t>ON</w:t>
      </w:r>
    </w:p>
    <w:p w14:paraId="1043B31A" w14:textId="77777777" w:rsidR="0027085E" w:rsidRDefault="0027085E" w:rsidP="0027085E">
      <w:pPr>
        <w:pStyle w:val="NormalWeb"/>
        <w:spacing w:before="0" w:beforeAutospacing="0" w:after="0" w:afterAutospacing="0"/>
        <w:ind w:left="720" w:right="-180"/>
      </w:pPr>
      <w:r w:rsidRPr="005A1D77">
        <w:rPr>
          <w:b/>
          <w:bCs/>
        </w:rPr>
        <w:br/>
        <w:t>Discussion:</w:t>
      </w:r>
      <w:r>
        <w:t xml:space="preserve"> Ms. Tracy Tam </w:t>
      </w:r>
      <w:r w:rsidRPr="00515B14">
        <w:t xml:space="preserve">asked for </w:t>
      </w:r>
      <w:proofErr w:type="gramStart"/>
      <w:r>
        <w:t>the</w:t>
      </w:r>
      <w:r w:rsidRPr="002C2859">
        <w:t xml:space="preserve"> attendance</w:t>
      </w:r>
      <w:proofErr w:type="gramEnd"/>
      <w:r w:rsidRPr="002C2859">
        <w:t xml:space="preserve"> at the next Board meeting scheduled for </w:t>
      </w:r>
      <w:r>
        <w:t xml:space="preserve">June 26, 2025. Dr. Brian Bloom, Ms. Meaghan Kaplan, Ms. Adelline Ntatin, and Dr. Adrian Velasquez all stated they would be present. Ms. Tracy Tam stated she would follow up with the remaining Board members for their attendance. </w:t>
      </w:r>
    </w:p>
    <w:p w14:paraId="103AB368" w14:textId="77777777" w:rsidR="0027085E" w:rsidRDefault="0027085E" w:rsidP="0027085E">
      <w:pPr>
        <w:pStyle w:val="NormalWeb"/>
        <w:spacing w:before="0" w:beforeAutospacing="0" w:after="0" w:afterAutospacing="0"/>
        <w:ind w:left="720" w:right="-180"/>
      </w:pPr>
    </w:p>
    <w:p w14:paraId="370150C8" w14:textId="77777777" w:rsidR="0027085E" w:rsidRPr="00E57DDE" w:rsidRDefault="0027085E" w:rsidP="0027085E">
      <w:pPr>
        <w:pStyle w:val="NormalWeb"/>
        <w:spacing w:before="0" w:beforeAutospacing="0" w:after="0" w:afterAutospacing="0"/>
        <w:ind w:left="720" w:right="-180"/>
        <w:rPr>
          <w:b/>
          <w:bCs/>
          <w:u w:val="single"/>
        </w:rPr>
      </w:pPr>
      <w:r>
        <w:t xml:space="preserve">Ms. Tracy Tam stated she will add the regulations discussion again as a topic for the next Board meeting. </w:t>
      </w:r>
      <w:r w:rsidRPr="000144ED">
        <w:rPr>
          <w:i/>
          <w:iCs/>
          <w:u w:val="single"/>
          <w:lang w:val="en"/>
        </w:rPr>
        <w:br/>
      </w:r>
    </w:p>
    <w:p w14:paraId="4884E4BE" w14:textId="77777777" w:rsidR="0027085E" w:rsidRDefault="0027085E" w:rsidP="0027085E">
      <w:pPr>
        <w:pStyle w:val="NormalWeb"/>
        <w:numPr>
          <w:ilvl w:val="0"/>
          <w:numId w:val="18"/>
        </w:numPr>
        <w:spacing w:before="0" w:beforeAutospacing="0" w:after="0" w:afterAutospacing="0"/>
        <w:ind w:left="720" w:right="-180"/>
        <w:rPr>
          <w:b/>
          <w:bCs/>
          <w:u w:val="single"/>
        </w:rPr>
      </w:pPr>
      <w:r>
        <w:rPr>
          <w:b/>
          <w:bCs/>
          <w:u w:val="single"/>
        </w:rPr>
        <w:t>ADJOURNMENT</w:t>
      </w:r>
    </w:p>
    <w:p w14:paraId="2D482FEE" w14:textId="77777777" w:rsidR="0027085E" w:rsidRPr="00395731" w:rsidRDefault="0027085E" w:rsidP="0027085E">
      <w:pPr>
        <w:pStyle w:val="NormalWeb"/>
        <w:spacing w:before="0" w:beforeAutospacing="0" w:after="0" w:afterAutospacing="0"/>
        <w:ind w:left="720" w:right="-180"/>
      </w:pPr>
      <w:bookmarkStart w:id="29" w:name="_Hlk197427323"/>
      <w:r w:rsidRPr="004660F2">
        <w:t xml:space="preserve">At </w:t>
      </w:r>
      <w:r>
        <w:t>1:52</w:t>
      </w:r>
      <w:r w:rsidRPr="004660F2">
        <w:t xml:space="preserve"> p.m.,</w:t>
      </w:r>
      <w:bookmarkEnd w:id="29"/>
      <w:r w:rsidRPr="004660F2">
        <w:t xml:space="preserve"> motion to adjourn the meeting was made by Dr. Brian Bloom, seconded by</w:t>
      </w:r>
      <w:r>
        <w:t xml:space="preserve"> </w:t>
      </w:r>
      <w:r w:rsidRPr="00395731">
        <w:t>Ms. Adelline Ntatin</w:t>
      </w:r>
      <w:r>
        <w:t xml:space="preserve">, </w:t>
      </w:r>
      <w:r w:rsidRPr="004660F2">
        <w:t>and unanimously passed by roll call vote as follows:</w:t>
      </w:r>
      <w:r>
        <w:t xml:space="preserve"> </w:t>
      </w:r>
      <w:r w:rsidRPr="00AE05B1">
        <w:rPr>
          <w:rFonts w:eastAsia="Aptos"/>
        </w:rPr>
        <w:t xml:space="preserve">Dr. Brian Bloom: yes, </w:t>
      </w:r>
      <w:r w:rsidRPr="002B30D3">
        <w:rPr>
          <w:rFonts w:eastAsia="Aptos"/>
        </w:rPr>
        <w:t>Ms. Meaghan Kaplan</w:t>
      </w:r>
      <w:r>
        <w:rPr>
          <w:rFonts w:eastAsia="Aptos"/>
        </w:rPr>
        <w:t>: yes,</w:t>
      </w:r>
      <w:r w:rsidRPr="00AE05B1">
        <w:rPr>
          <w:rFonts w:eastAsia="Aptos"/>
        </w:rPr>
        <w:t xml:space="preserve"> Ms. Adelline Ntatin: yes,</w:t>
      </w:r>
      <w:r w:rsidRPr="00AE05B1">
        <w:t xml:space="preserve"> </w:t>
      </w:r>
      <w:r w:rsidRPr="00AE05B1">
        <w:rPr>
          <w:rFonts w:eastAsia="Aptos"/>
        </w:rPr>
        <w:t>Dr. Adrian Velasquez</w:t>
      </w:r>
      <w:r>
        <w:rPr>
          <w:rFonts w:eastAsia="Aptos"/>
        </w:rPr>
        <w:t>: yes</w:t>
      </w:r>
      <w:r w:rsidRPr="00AE05B1">
        <w:rPr>
          <w:rFonts w:eastAsia="Aptos"/>
        </w:rPr>
        <w:t>.</w:t>
      </w:r>
    </w:p>
    <w:p w14:paraId="45638E4F" w14:textId="77777777" w:rsidR="0027085E" w:rsidRPr="00AE05B1" w:rsidRDefault="0027085E" w:rsidP="0027085E">
      <w:pPr>
        <w:spacing w:before="48"/>
        <w:ind w:left="720" w:right="-180"/>
        <w:rPr>
          <w:sz w:val="24"/>
          <w:szCs w:val="24"/>
        </w:rPr>
      </w:pPr>
    </w:p>
    <w:p w14:paraId="1757462B" w14:textId="77777777" w:rsidR="0027085E" w:rsidRDefault="0027085E" w:rsidP="0027085E">
      <w:pPr>
        <w:pStyle w:val="NormalWeb"/>
        <w:spacing w:before="0" w:beforeAutospacing="0" w:after="0" w:afterAutospacing="0"/>
        <w:ind w:right="-180"/>
        <w:jc w:val="center"/>
      </w:pPr>
      <w:r>
        <w:br/>
      </w:r>
      <w:r w:rsidRPr="00AE05B1">
        <w:rPr>
          <w:i/>
          <w:iCs/>
          <w:highlight w:val="white"/>
          <w:u w:val="single"/>
          <w:lang w:val="en"/>
        </w:rPr>
        <w:t xml:space="preserve">Let the record show that the meeting was adjourned at </w:t>
      </w:r>
      <w:r>
        <w:rPr>
          <w:i/>
          <w:iCs/>
          <w:highlight w:val="white"/>
          <w:u w:val="single"/>
          <w:lang w:val="en"/>
        </w:rPr>
        <w:t>1:52</w:t>
      </w:r>
      <w:r w:rsidRPr="00AE05B1">
        <w:rPr>
          <w:i/>
          <w:iCs/>
          <w:highlight w:val="white"/>
          <w:u w:val="single"/>
          <w:lang w:val="en"/>
        </w:rPr>
        <w:t xml:space="preserve"> p.m.</w:t>
      </w:r>
      <w:r w:rsidRPr="00AE05B1">
        <w:rPr>
          <w:i/>
          <w:iCs/>
          <w:highlight w:val="white"/>
          <w:u w:val="single"/>
          <w:lang w:val="en"/>
        </w:rPr>
        <w:br/>
      </w:r>
      <w:r>
        <w:br/>
      </w:r>
    </w:p>
    <w:p w14:paraId="0A2B8E74" w14:textId="77777777" w:rsidR="0027085E" w:rsidRPr="00FF73D3" w:rsidRDefault="0027085E" w:rsidP="0027085E">
      <w:pPr>
        <w:pStyle w:val="NormalWeb"/>
        <w:spacing w:before="0" w:beforeAutospacing="0" w:after="0" w:afterAutospacing="0"/>
        <w:ind w:right="-180"/>
      </w:pPr>
      <w:r w:rsidRPr="008164E9">
        <w:t xml:space="preserve">The next meeting of the Board of </w:t>
      </w:r>
      <w:r>
        <w:t xml:space="preserve">Respiratory Care </w:t>
      </w:r>
      <w:r w:rsidRPr="008164E9">
        <w:t xml:space="preserve">is scheduled for </w:t>
      </w:r>
      <w:r w:rsidRPr="00293101">
        <w:t>Thursday</w:t>
      </w:r>
      <w:r>
        <w:t>, June 26</w:t>
      </w:r>
      <w:r w:rsidRPr="00293101">
        <w:t>, 2025</w:t>
      </w:r>
      <w:r w:rsidRPr="00E0632F">
        <w:t xml:space="preserve">, at </w:t>
      </w:r>
      <w:r w:rsidRPr="00293101">
        <w:t>1:00 p.m.</w:t>
      </w:r>
      <w:r>
        <w:br/>
      </w:r>
      <w:r>
        <w:br/>
      </w:r>
      <w:r w:rsidRPr="00B3333F">
        <w:rPr>
          <w:highlight w:val="white"/>
          <w:lang w:val="en"/>
        </w:rPr>
        <w:lastRenderedPageBreak/>
        <w:t>Respectfully Submitted:</w:t>
      </w:r>
      <w:r w:rsidRPr="00B3333F">
        <w:rPr>
          <w:highlight w:val="white"/>
          <w:lang w:val="en"/>
        </w:rPr>
        <w:br/>
        <w:t>The Board of Respiratory Care</w:t>
      </w:r>
    </w:p>
    <w:p w14:paraId="1EAAD9FB" w14:textId="77777777" w:rsidR="00C703C1" w:rsidRDefault="00C703C1"/>
    <w:p w14:paraId="41EFC5A7" w14:textId="77777777" w:rsidR="0027085E" w:rsidRPr="0027085E" w:rsidRDefault="0027085E" w:rsidP="0027085E"/>
    <w:p w14:paraId="5A87E8E6" w14:textId="77777777" w:rsidR="0027085E" w:rsidRPr="0027085E" w:rsidRDefault="0027085E" w:rsidP="0027085E"/>
    <w:p w14:paraId="06E4AB9F" w14:textId="77777777" w:rsidR="0027085E" w:rsidRPr="0027085E" w:rsidRDefault="0027085E" w:rsidP="0027085E"/>
    <w:p w14:paraId="35CC3136" w14:textId="77777777" w:rsidR="0027085E" w:rsidRPr="0027085E" w:rsidRDefault="0027085E" w:rsidP="0027085E"/>
    <w:p w14:paraId="173C3FFE" w14:textId="77777777" w:rsidR="0027085E" w:rsidRDefault="0027085E" w:rsidP="0027085E"/>
    <w:p w14:paraId="41BE4A01" w14:textId="3C29EA98" w:rsidR="0027085E" w:rsidRPr="0027085E" w:rsidRDefault="0027085E" w:rsidP="0027085E">
      <w:pPr>
        <w:tabs>
          <w:tab w:val="left" w:pos="3672"/>
        </w:tabs>
      </w:pPr>
      <w:r>
        <w:tab/>
      </w:r>
    </w:p>
    <w:sectPr w:rsidR="0027085E" w:rsidRPr="0027085E" w:rsidSect="0027085E">
      <w:footerReference w:type="default" r:id="rId9"/>
      <w:pgSz w:w="12240" w:h="15840" w:code="1"/>
      <w:pgMar w:top="1440" w:right="1440" w:bottom="1440" w:left="1440" w:header="720" w:footer="40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5B10CB00" w:rsidR="00A22DC0" w:rsidRDefault="00D33619" w:rsidP="0017249B">
    <w:pPr>
      <w:pStyle w:val="Footer"/>
    </w:pPr>
    <w:bookmarkStart w:id="0" w:name="_Hlk166679016"/>
    <w:r>
      <w:t xml:space="preserve">Board of </w:t>
    </w:r>
    <w:r w:rsidR="00004336">
      <w:t>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351501DC" w:rsidR="00A22DC0" w:rsidRDefault="00D33619">
    <w:pPr>
      <w:pStyle w:val="Footer"/>
    </w:pPr>
    <w:r>
      <w:tab/>
    </w:r>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21A8" w14:textId="77777777" w:rsidR="0027085E" w:rsidRDefault="0027085E" w:rsidP="0017249B">
    <w:pPr>
      <w:rPr>
        <w:rFonts w:ascii="Calibri" w:hAnsi="Calibri"/>
        <w:sz w:val="22"/>
        <w:szCs w:val="22"/>
      </w:rPr>
    </w:pPr>
  </w:p>
  <w:p w14:paraId="28CFE992" w14:textId="77777777" w:rsidR="0027085E" w:rsidRDefault="0027085E" w:rsidP="0017249B">
    <w:pPr>
      <w:pStyle w:val="Footer"/>
    </w:pPr>
    <w:r>
      <w:tab/>
    </w:r>
    <w:r>
      <w:tab/>
      <w:t xml:space="preserve">                                               </w:t>
    </w:r>
    <w:r w:rsidRPr="0017249B">
      <w:t xml:space="preserve"> </w:t>
    </w:r>
  </w:p>
  <w:p w14:paraId="4B406114" w14:textId="77777777" w:rsidR="0027085E" w:rsidRDefault="0027085E" w:rsidP="0017249B">
    <w:pPr>
      <w:pStyle w:val="Footer"/>
    </w:pPr>
    <w:r>
      <w:t>Board of Respiratory Care</w:t>
    </w:r>
  </w:p>
  <w:p w14:paraId="7FD90A56" w14:textId="77777777" w:rsidR="0027085E" w:rsidRDefault="0027085E" w:rsidP="0017249B">
    <w:pPr>
      <w:pStyle w:val="NormalWeb"/>
      <w:shd w:val="clear" w:color="auto" w:fill="FFFFFF"/>
      <w:spacing w:before="0" w:beforeAutospacing="0" w:after="0" w:afterAutospacing="0" w:line="240" w:lineRule="atLeast"/>
    </w:pPr>
    <w:r>
      <w:tab/>
      <w:t xml:space="preserve">   </w:t>
    </w:r>
  </w:p>
  <w:p w14:paraId="65267229" w14:textId="1893E793" w:rsidR="0027085E" w:rsidRDefault="0027085E">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F746D"/>
    <w:multiLevelType w:val="hybridMultilevel"/>
    <w:tmpl w:val="65887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25AB0"/>
    <w:multiLevelType w:val="hybridMultilevel"/>
    <w:tmpl w:val="4C5E23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 w15:restartNumberingAfterBreak="0">
    <w:nsid w:val="5C7F50E4"/>
    <w:multiLevelType w:val="hybridMultilevel"/>
    <w:tmpl w:val="297CEE66"/>
    <w:lvl w:ilvl="0" w:tplc="59846FC8">
      <w:start w:val="2"/>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C0591"/>
    <w:multiLevelType w:val="hybridMultilevel"/>
    <w:tmpl w:val="D8F6CD32"/>
    <w:lvl w:ilvl="0" w:tplc="B192CACC">
      <w:start w:val="6"/>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9" w15:restartNumberingAfterBreak="0">
    <w:nsid w:val="7A8348A2"/>
    <w:multiLevelType w:val="hybridMultilevel"/>
    <w:tmpl w:val="C578493E"/>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10"/>
  </w:num>
  <w:num w:numId="2" w16cid:durableId="263658161">
    <w:abstractNumId w:val="8"/>
  </w:num>
  <w:num w:numId="3" w16cid:durableId="721948103">
    <w:abstractNumId w:val="11"/>
  </w:num>
  <w:num w:numId="4" w16cid:durableId="785808573">
    <w:abstractNumId w:val="1"/>
  </w:num>
  <w:num w:numId="5" w16cid:durableId="1857302502">
    <w:abstractNumId w:val="15"/>
  </w:num>
  <w:num w:numId="6" w16cid:durableId="1856116950">
    <w:abstractNumId w:val="6"/>
  </w:num>
  <w:num w:numId="7" w16cid:durableId="1554851749">
    <w:abstractNumId w:val="4"/>
  </w:num>
  <w:num w:numId="8" w16cid:durableId="2045209433">
    <w:abstractNumId w:val="12"/>
  </w:num>
  <w:num w:numId="9" w16cid:durableId="1244337806">
    <w:abstractNumId w:val="2"/>
  </w:num>
  <w:num w:numId="10" w16cid:durableId="242035722">
    <w:abstractNumId w:val="13"/>
  </w:num>
  <w:num w:numId="11" w16cid:durableId="1916671963">
    <w:abstractNumId w:val="0"/>
  </w:num>
  <w:num w:numId="12" w16cid:durableId="600256656">
    <w:abstractNumId w:val="16"/>
  </w:num>
  <w:num w:numId="13" w16cid:durableId="1185905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8"/>
  </w:num>
  <w:num w:numId="15" w16cid:durableId="404029449">
    <w:abstractNumId w:val="9"/>
  </w:num>
  <w:num w:numId="16" w16cid:durableId="980234507">
    <w:abstractNumId w:val="3"/>
  </w:num>
  <w:num w:numId="17" w16cid:durableId="633021777">
    <w:abstractNumId w:val="19"/>
  </w:num>
  <w:num w:numId="18" w16cid:durableId="1795563448">
    <w:abstractNumId w:val="17"/>
  </w:num>
  <w:num w:numId="19" w16cid:durableId="1096098334">
    <w:abstractNumId w:val="14"/>
  </w:num>
  <w:num w:numId="20" w16cid:durableId="683173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32C06"/>
    <w:rsid w:val="00054952"/>
    <w:rsid w:val="00075F38"/>
    <w:rsid w:val="000B30B5"/>
    <w:rsid w:val="000B48DA"/>
    <w:rsid w:val="000B5CDB"/>
    <w:rsid w:val="000B77EE"/>
    <w:rsid w:val="00123815"/>
    <w:rsid w:val="001660F4"/>
    <w:rsid w:val="001B75D6"/>
    <w:rsid w:val="001E7FD5"/>
    <w:rsid w:val="00201715"/>
    <w:rsid w:val="00205335"/>
    <w:rsid w:val="00214EF5"/>
    <w:rsid w:val="0022429A"/>
    <w:rsid w:val="002619C1"/>
    <w:rsid w:val="0027085E"/>
    <w:rsid w:val="00296C3C"/>
    <w:rsid w:val="002B1E79"/>
    <w:rsid w:val="002D6243"/>
    <w:rsid w:val="002E2FFA"/>
    <w:rsid w:val="002F2039"/>
    <w:rsid w:val="0031227C"/>
    <w:rsid w:val="00313B6F"/>
    <w:rsid w:val="00315A64"/>
    <w:rsid w:val="003172B9"/>
    <w:rsid w:val="00333005"/>
    <w:rsid w:val="003627E9"/>
    <w:rsid w:val="00372643"/>
    <w:rsid w:val="003A54F5"/>
    <w:rsid w:val="003C0992"/>
    <w:rsid w:val="003D6FC7"/>
    <w:rsid w:val="003E0050"/>
    <w:rsid w:val="004103A3"/>
    <w:rsid w:val="00437725"/>
    <w:rsid w:val="00460A5E"/>
    <w:rsid w:val="004622E7"/>
    <w:rsid w:val="004802A8"/>
    <w:rsid w:val="0049114D"/>
    <w:rsid w:val="004D1058"/>
    <w:rsid w:val="005367F9"/>
    <w:rsid w:val="00546EA5"/>
    <w:rsid w:val="00552454"/>
    <w:rsid w:val="00564B80"/>
    <w:rsid w:val="0056717F"/>
    <w:rsid w:val="005938DA"/>
    <w:rsid w:val="005964BA"/>
    <w:rsid w:val="005C1C98"/>
    <w:rsid w:val="005C6032"/>
    <w:rsid w:val="005D41AB"/>
    <w:rsid w:val="005F056C"/>
    <w:rsid w:val="00616B9D"/>
    <w:rsid w:val="00623013"/>
    <w:rsid w:val="00661F4D"/>
    <w:rsid w:val="00665F54"/>
    <w:rsid w:val="00673D33"/>
    <w:rsid w:val="00681F71"/>
    <w:rsid w:val="00682B43"/>
    <w:rsid w:val="006F33FD"/>
    <w:rsid w:val="006F3D61"/>
    <w:rsid w:val="00702EC8"/>
    <w:rsid w:val="00775AC8"/>
    <w:rsid w:val="007D1A03"/>
    <w:rsid w:val="0082277D"/>
    <w:rsid w:val="00827C1C"/>
    <w:rsid w:val="0086350E"/>
    <w:rsid w:val="008677A6"/>
    <w:rsid w:val="00877816"/>
    <w:rsid w:val="00880C14"/>
    <w:rsid w:val="00893FB2"/>
    <w:rsid w:val="008A47CF"/>
    <w:rsid w:val="008C40AC"/>
    <w:rsid w:val="0091232D"/>
    <w:rsid w:val="00922226"/>
    <w:rsid w:val="009264C7"/>
    <w:rsid w:val="00954CC3"/>
    <w:rsid w:val="009575BC"/>
    <w:rsid w:val="00965123"/>
    <w:rsid w:val="00974827"/>
    <w:rsid w:val="009860BE"/>
    <w:rsid w:val="009C08DF"/>
    <w:rsid w:val="00A05D05"/>
    <w:rsid w:val="00A22DC0"/>
    <w:rsid w:val="00A64A25"/>
    <w:rsid w:val="00A84F83"/>
    <w:rsid w:val="00AE1ED8"/>
    <w:rsid w:val="00B027CD"/>
    <w:rsid w:val="00B257BB"/>
    <w:rsid w:val="00B63011"/>
    <w:rsid w:val="00B75FD2"/>
    <w:rsid w:val="00B9564D"/>
    <w:rsid w:val="00B973F1"/>
    <w:rsid w:val="00BA1D9B"/>
    <w:rsid w:val="00BD6D6A"/>
    <w:rsid w:val="00BF01C5"/>
    <w:rsid w:val="00C0587C"/>
    <w:rsid w:val="00C1154A"/>
    <w:rsid w:val="00C40E4C"/>
    <w:rsid w:val="00C43D79"/>
    <w:rsid w:val="00C44CCD"/>
    <w:rsid w:val="00C53C79"/>
    <w:rsid w:val="00C5427F"/>
    <w:rsid w:val="00C703C1"/>
    <w:rsid w:val="00C82988"/>
    <w:rsid w:val="00C96AA7"/>
    <w:rsid w:val="00CB2044"/>
    <w:rsid w:val="00CC1AC9"/>
    <w:rsid w:val="00CF7D05"/>
    <w:rsid w:val="00D144B9"/>
    <w:rsid w:val="00D33619"/>
    <w:rsid w:val="00D4268A"/>
    <w:rsid w:val="00D60BB9"/>
    <w:rsid w:val="00D612A9"/>
    <w:rsid w:val="00D850A0"/>
    <w:rsid w:val="00D90C22"/>
    <w:rsid w:val="00D9147C"/>
    <w:rsid w:val="00DB5943"/>
    <w:rsid w:val="00E112F5"/>
    <w:rsid w:val="00E140EE"/>
    <w:rsid w:val="00E20FBD"/>
    <w:rsid w:val="00E21DE7"/>
    <w:rsid w:val="00E32865"/>
    <w:rsid w:val="00E53DC2"/>
    <w:rsid w:val="00E9124F"/>
    <w:rsid w:val="00E976C6"/>
    <w:rsid w:val="00EA4DB0"/>
    <w:rsid w:val="00EB69DA"/>
    <w:rsid w:val="00EC6EF7"/>
    <w:rsid w:val="00EE120E"/>
    <w:rsid w:val="00EF174D"/>
    <w:rsid w:val="00F00DAB"/>
    <w:rsid w:val="00F078F3"/>
    <w:rsid w:val="00F30B9A"/>
    <w:rsid w:val="00F35446"/>
    <w:rsid w:val="00F37F97"/>
    <w:rsid w:val="00F45838"/>
    <w:rsid w:val="00F5069C"/>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27085E"/>
    <w:pPr>
      <w:widowControl w:val="0"/>
      <w:autoSpaceDE w:val="0"/>
      <w:autoSpaceDN w:val="0"/>
    </w:pPr>
    <w:rPr>
      <w:sz w:val="24"/>
      <w:szCs w:val="24"/>
    </w:rPr>
  </w:style>
  <w:style w:type="character" w:customStyle="1" w:styleId="BodyTextChar">
    <w:name w:val="Body Text Char"/>
    <w:basedOn w:val="DefaultParagraphFont"/>
    <w:link w:val="BodyText"/>
    <w:uiPriority w:val="1"/>
    <w:rsid w:val="002708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0383">
      <w:bodyDiv w:val="1"/>
      <w:marLeft w:val="0"/>
      <w:marRight w:val="0"/>
      <w:marTop w:val="0"/>
      <w:marBottom w:val="0"/>
      <w:divBdr>
        <w:top w:val="none" w:sz="0" w:space="0" w:color="auto"/>
        <w:left w:val="none" w:sz="0" w:space="0" w:color="auto"/>
        <w:bottom w:val="none" w:sz="0" w:space="0" w:color="auto"/>
        <w:right w:val="none" w:sz="0" w:space="0" w:color="auto"/>
      </w:divBdr>
    </w:div>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46004374">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5107599275?pwd=UaVMb1gutbajxhbK3OQW9N9pbpFOg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39</cp:revision>
  <cp:lastPrinted>2024-11-25T16:33:00Z</cp:lastPrinted>
  <dcterms:created xsi:type="dcterms:W3CDTF">2024-06-11T17:39:00Z</dcterms:created>
  <dcterms:modified xsi:type="dcterms:W3CDTF">2025-11-13T20:39:00Z</dcterms:modified>
</cp:coreProperties>
</file>