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7E9041A8"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022689">
        <w:rPr>
          <w:sz w:val="24"/>
        </w:rPr>
        <w:t>. 2023-023</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01F4FE4F" w:rsidR="005555F2" w:rsidRDefault="00F210EF">
      <w:pPr>
        <w:rPr>
          <w:sz w:val="24"/>
        </w:rPr>
      </w:pPr>
      <w:r w:rsidRPr="00F210EF">
        <w:rPr>
          <w:sz w:val="24"/>
        </w:rPr>
        <w:t>Robert B. Downes,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3EA38672"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inchoate right to renew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11C40211"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23213B">
        <w:rPr>
          <w:sz w:val="24"/>
        </w:rPr>
        <w:t>July 15</w:t>
      </w:r>
      <w:r w:rsidR="002E16A1">
        <w:rPr>
          <w:sz w:val="24"/>
        </w:rPr>
        <w:t>, 2023</w:t>
      </w:r>
      <w:r w:rsidR="000A4E55">
        <w:rPr>
          <w:sz w:val="24"/>
        </w:rPr>
        <w:tab/>
      </w:r>
      <w:r w:rsidR="00022689">
        <w:rPr>
          <w:sz w:val="24"/>
          <w:u w:val="single"/>
        </w:rPr>
        <w:t>Signed by Julian N. Robinson, M.D.</w:t>
      </w:r>
    </w:p>
    <w:p w14:paraId="0E1831A2" w14:textId="278FF62B"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16A1">
        <w:rPr>
          <w:sz w:val="24"/>
        </w:rPr>
        <w:t>Julian N. Robinson, M.D.</w:t>
      </w:r>
    </w:p>
    <w:p w14:paraId="5134C9B9" w14:textId="58E3A35A"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22689"/>
    <w:rsid w:val="00055FFA"/>
    <w:rsid w:val="000A4E55"/>
    <w:rsid w:val="000C17E1"/>
    <w:rsid w:val="00115C9D"/>
    <w:rsid w:val="00142BF0"/>
    <w:rsid w:val="00155F3D"/>
    <w:rsid w:val="001D7216"/>
    <w:rsid w:val="001F5228"/>
    <w:rsid w:val="0023213B"/>
    <w:rsid w:val="00235F0B"/>
    <w:rsid w:val="00292566"/>
    <w:rsid w:val="00295E34"/>
    <w:rsid w:val="002D43CC"/>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2023-06-14T17:40:00Z</dcterms:created>
  <dcterms:modified xsi:type="dcterms:W3CDTF">2023-06-26T13:23:00Z</dcterms:modified>
</cp:coreProperties>
</file>