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CE9" w:rsidRPr="00E96529" w:rsidRDefault="002B2CE9" w:rsidP="002B2CE9">
      <w:pPr>
        <w:jc w:val="center"/>
      </w:pPr>
      <w:smartTag w:uri="urn:schemas-microsoft-com:office:smarttags" w:element="place">
        <w:smartTag w:uri="urn:schemas-microsoft-com:office:smarttags" w:element="PlaceType">
          <w:r w:rsidRPr="00E96529">
            <w:t>COMMONWEALTH</w:t>
          </w:r>
        </w:smartTag>
        <w:r w:rsidRPr="00E96529">
          <w:t xml:space="preserve"> OF </w:t>
        </w:r>
        <w:smartTag w:uri="urn:schemas-microsoft-com:office:smarttags" w:element="PlaceName">
          <w:r w:rsidRPr="00E96529">
            <w:t>MASSACHUSETTS</w:t>
          </w:r>
        </w:smartTag>
      </w:smartTag>
    </w:p>
    <w:p w:rsidR="002B2CE9" w:rsidRPr="00E96529" w:rsidRDefault="002B2CE9" w:rsidP="002B2CE9"/>
    <w:p w:rsidR="002B2CE9" w:rsidRPr="00E96529" w:rsidRDefault="002B2CE9" w:rsidP="002B2CE9">
      <w:r w:rsidRPr="00E96529">
        <w:t>MIDDLESEX, SS.</w:t>
      </w:r>
      <w:r w:rsidRPr="00E96529">
        <w:tab/>
      </w:r>
      <w:r w:rsidRPr="00E96529">
        <w:tab/>
      </w:r>
      <w:r w:rsidRPr="00E96529">
        <w:tab/>
      </w:r>
      <w:r w:rsidRPr="00E96529">
        <w:tab/>
      </w:r>
      <w:r w:rsidRPr="00E96529">
        <w:tab/>
        <w:t>BOARD OF REGISTRATION</w:t>
      </w:r>
    </w:p>
    <w:p w:rsidR="002B2CE9" w:rsidRPr="00E96529" w:rsidRDefault="002B2CE9" w:rsidP="002B2CE9">
      <w:pPr>
        <w:ind w:left="4320" w:firstLine="720"/>
      </w:pPr>
      <w:r w:rsidRPr="00E96529">
        <w:t>IN MEDICINE</w:t>
      </w:r>
    </w:p>
    <w:p w:rsidR="002B2CE9" w:rsidRPr="00E96529" w:rsidRDefault="002B2CE9" w:rsidP="002B2CE9"/>
    <w:p w:rsidR="002B2CE9" w:rsidRPr="00E96529" w:rsidRDefault="002B2CE9" w:rsidP="002B2CE9">
      <w:r w:rsidRPr="00E96529">
        <w:tab/>
      </w:r>
      <w:r w:rsidRPr="00E96529">
        <w:tab/>
      </w:r>
      <w:r w:rsidRPr="00E96529">
        <w:tab/>
      </w:r>
      <w:r w:rsidRPr="00E96529">
        <w:tab/>
      </w:r>
      <w:r w:rsidRPr="00E96529">
        <w:tab/>
      </w:r>
      <w:r w:rsidRPr="00E96529">
        <w:tab/>
      </w:r>
      <w:r w:rsidRPr="00E96529">
        <w:tab/>
      </w:r>
      <w:r w:rsidR="00BB4895">
        <w:t>Adjudicatory Case</w:t>
      </w:r>
      <w:bookmarkStart w:id="0" w:name="_GoBack"/>
      <w:bookmarkEnd w:id="0"/>
      <w:r w:rsidR="0075219E">
        <w:t xml:space="preserve"> No. </w:t>
      </w:r>
      <w:r w:rsidR="00BB4895">
        <w:t>2014-023</w:t>
      </w:r>
      <w:r w:rsidRPr="00E96529">
        <w:t xml:space="preserve">  </w:t>
      </w:r>
    </w:p>
    <w:p w:rsidR="002B2CE9" w:rsidRPr="00E96529" w:rsidRDefault="002B2CE9" w:rsidP="002B2CE9">
      <w:pPr>
        <w:rPr>
          <w:u w:val="single"/>
        </w:rPr>
      </w:pPr>
    </w:p>
    <w:p w:rsidR="002B2CE9" w:rsidRPr="00E96529" w:rsidRDefault="002B2CE9" w:rsidP="002B2CE9">
      <w:r w:rsidRPr="00E96529">
        <w:rPr>
          <w:u w:val="single"/>
        </w:rPr>
        <w:tab/>
      </w:r>
      <w:r w:rsidRPr="00E96529">
        <w:rPr>
          <w:u w:val="single"/>
        </w:rPr>
        <w:tab/>
      </w:r>
      <w:r w:rsidRPr="00E96529">
        <w:rPr>
          <w:u w:val="single"/>
        </w:rPr>
        <w:tab/>
      </w:r>
      <w:r w:rsidRPr="00E96529">
        <w:rPr>
          <w:u w:val="single"/>
        </w:rPr>
        <w:tab/>
      </w:r>
      <w:r w:rsidRPr="00E96529">
        <w:rPr>
          <w:u w:val="single"/>
        </w:rPr>
        <w:tab/>
      </w:r>
    </w:p>
    <w:p w:rsidR="002B2CE9" w:rsidRPr="00E96529" w:rsidRDefault="002B2CE9" w:rsidP="002B2CE9">
      <w:r w:rsidRPr="00E96529">
        <w:tab/>
      </w:r>
      <w:r w:rsidRPr="00E96529">
        <w:tab/>
      </w:r>
      <w:r w:rsidRPr="00E96529">
        <w:tab/>
      </w:r>
      <w:r w:rsidRPr="00E96529">
        <w:tab/>
      </w:r>
      <w:r w:rsidRPr="00E96529">
        <w:tab/>
        <w:t>)</w:t>
      </w:r>
    </w:p>
    <w:p w:rsidR="002B2CE9" w:rsidRPr="00E96529" w:rsidRDefault="002B2CE9" w:rsidP="002B2CE9">
      <w:r w:rsidRPr="00E96529">
        <w:t>In the Matter of</w:t>
      </w:r>
      <w:r w:rsidRPr="00E96529">
        <w:tab/>
      </w:r>
      <w:r w:rsidRPr="00E96529">
        <w:tab/>
      </w:r>
      <w:r w:rsidRPr="00E96529">
        <w:tab/>
        <w:t>)</w:t>
      </w:r>
    </w:p>
    <w:p w:rsidR="002B2CE9" w:rsidRPr="00E96529" w:rsidRDefault="002B2CE9" w:rsidP="002B2CE9">
      <w:r w:rsidRPr="00E96529">
        <w:tab/>
      </w:r>
      <w:r w:rsidRPr="00E96529">
        <w:tab/>
      </w:r>
      <w:r w:rsidRPr="00E96529">
        <w:tab/>
      </w:r>
      <w:r w:rsidRPr="00E96529">
        <w:tab/>
      </w:r>
      <w:r w:rsidRPr="00E96529">
        <w:tab/>
        <w:t>)</w:t>
      </w:r>
    </w:p>
    <w:p w:rsidR="002B2CE9" w:rsidRPr="00E96529" w:rsidRDefault="002B2CE9" w:rsidP="002B2CE9">
      <w:r>
        <w:t>Manuela Matei</w:t>
      </w:r>
      <w:r w:rsidRPr="00E96529">
        <w:t>, M.D.</w:t>
      </w:r>
      <w:r w:rsidRPr="00E96529">
        <w:tab/>
      </w:r>
      <w:r>
        <w:tab/>
      </w:r>
      <w:r w:rsidRPr="00E96529">
        <w:tab/>
        <w:t>)</w:t>
      </w:r>
    </w:p>
    <w:p w:rsidR="002B2CE9" w:rsidRPr="00E96529" w:rsidRDefault="002B2CE9" w:rsidP="002B2CE9">
      <w:r w:rsidRPr="00E96529">
        <w:rPr>
          <w:u w:val="single"/>
        </w:rPr>
        <w:tab/>
      </w:r>
      <w:r w:rsidRPr="00E96529">
        <w:rPr>
          <w:u w:val="single"/>
        </w:rPr>
        <w:tab/>
      </w:r>
      <w:r w:rsidRPr="00E96529">
        <w:rPr>
          <w:u w:val="single"/>
        </w:rPr>
        <w:tab/>
      </w:r>
      <w:r w:rsidRPr="00E96529">
        <w:rPr>
          <w:u w:val="single"/>
        </w:rPr>
        <w:tab/>
      </w:r>
      <w:r w:rsidRPr="00E96529">
        <w:rPr>
          <w:u w:val="single"/>
        </w:rPr>
        <w:tab/>
      </w:r>
      <w:r w:rsidRPr="00E96529">
        <w:t>)</w:t>
      </w:r>
    </w:p>
    <w:p w:rsidR="002B2CE9" w:rsidRPr="00E96529" w:rsidRDefault="002B2CE9" w:rsidP="002B2CE9">
      <w:pPr>
        <w:pStyle w:val="Heading1"/>
        <w:tabs>
          <w:tab w:val="left" w:pos="7920"/>
        </w:tabs>
        <w:ind w:right="-360"/>
        <w:rPr>
          <w:szCs w:val="24"/>
        </w:rPr>
      </w:pPr>
    </w:p>
    <w:p w:rsidR="005028E8" w:rsidRDefault="005028E8" w:rsidP="002B2CE9">
      <w:pPr>
        <w:pStyle w:val="Heading1"/>
        <w:rPr>
          <w:szCs w:val="24"/>
        </w:rPr>
      </w:pPr>
    </w:p>
    <w:p w:rsidR="00D60078" w:rsidRPr="00E96529" w:rsidRDefault="00D60078" w:rsidP="00D60078">
      <w:pPr>
        <w:pStyle w:val="Heading1"/>
        <w:rPr>
          <w:szCs w:val="24"/>
        </w:rPr>
      </w:pPr>
      <w:r w:rsidRPr="00E96529">
        <w:rPr>
          <w:szCs w:val="24"/>
        </w:rPr>
        <w:t>CONSENT ORDER</w:t>
      </w:r>
    </w:p>
    <w:p w:rsidR="00D60078" w:rsidRPr="00E96529" w:rsidRDefault="00D60078" w:rsidP="00D60078">
      <w:pPr>
        <w:rPr>
          <w:u w:val="single"/>
        </w:rPr>
      </w:pPr>
    </w:p>
    <w:p w:rsidR="00D60078" w:rsidRDefault="00D60078" w:rsidP="00D60078">
      <w:pPr>
        <w:spacing w:line="480" w:lineRule="auto"/>
      </w:pPr>
      <w:r w:rsidRPr="00E96529">
        <w:tab/>
      </w:r>
      <w:r>
        <w:t>Manuela Matei</w:t>
      </w:r>
      <w:r w:rsidRPr="00E96529">
        <w:t xml:space="preserve">, M.D. (Respondent) and the Complaint Counsel agree that the Board of Registration in Medicine (Board) may issue this Consent Order with all the force and effect of a Final Decision within the meaning of 801 CMR 1.01(11)(d).  The Respondent admits to the findings of fact described below and agrees the Board may make conclusions of law and impose a sanction in resolution of </w:t>
      </w:r>
      <w:r w:rsidR="00774184">
        <w:t xml:space="preserve">investigative </w:t>
      </w:r>
      <w:r w:rsidRPr="00E96529">
        <w:t>Docket No.</w:t>
      </w:r>
      <w:r w:rsidRPr="00C77F0E">
        <w:rPr>
          <w:bCs/>
        </w:rPr>
        <w:t xml:space="preserve"> </w:t>
      </w:r>
      <w:r>
        <w:rPr>
          <w:bCs/>
        </w:rPr>
        <w:t>13-245</w:t>
      </w:r>
      <w:r w:rsidRPr="00E96529">
        <w:t>.</w:t>
      </w:r>
    </w:p>
    <w:p w:rsidR="00D60078" w:rsidRPr="00E96529" w:rsidRDefault="00D60078" w:rsidP="00D60078">
      <w:pPr>
        <w:pStyle w:val="Heading3"/>
        <w:keepNext w:val="0"/>
        <w:widowControl w:val="0"/>
        <w:ind w:right="0" w:firstLine="0"/>
      </w:pPr>
      <w:r w:rsidRPr="00E96529">
        <w:t>FINDINGS OF FACT</w:t>
      </w:r>
    </w:p>
    <w:p w:rsidR="00D60078" w:rsidRDefault="00D60078" w:rsidP="00D60078">
      <w:pPr>
        <w:numPr>
          <w:ilvl w:val="0"/>
          <w:numId w:val="1"/>
        </w:numPr>
        <w:tabs>
          <w:tab w:val="clear" w:pos="1080"/>
        </w:tabs>
        <w:spacing w:line="480" w:lineRule="auto"/>
        <w:ind w:left="0" w:firstLine="0"/>
      </w:pPr>
      <w:r>
        <w:t>The Respondent</w:t>
      </w:r>
      <w:r w:rsidRPr="00C77F0E">
        <w:t xml:space="preserve"> is a </w:t>
      </w:r>
      <w:r>
        <w:t>47-</w:t>
      </w:r>
      <w:r w:rsidRPr="00C77F0E">
        <w:t xml:space="preserve">year-old physician who has been licensed to practice in Massachusetts since </w:t>
      </w:r>
      <w:r>
        <w:t>December 21, 2005</w:t>
      </w:r>
      <w:r w:rsidRPr="00C77F0E">
        <w:t xml:space="preserve"> under license number </w:t>
      </w:r>
      <w:r>
        <w:t>226940</w:t>
      </w:r>
      <w:r w:rsidRPr="00C77F0E">
        <w:t xml:space="preserve">.  </w:t>
      </w:r>
      <w:r>
        <w:t>The Respondent</w:t>
      </w:r>
      <w:r w:rsidRPr="00C77F0E">
        <w:t xml:space="preserve"> </w:t>
      </w:r>
      <w:r>
        <w:t>repor</w:t>
      </w:r>
      <w:r w:rsidRPr="00C77F0E">
        <w:t>ts h</w:t>
      </w:r>
      <w:r>
        <w:t>er</w:t>
      </w:r>
      <w:r w:rsidRPr="00C77F0E">
        <w:t xml:space="preserve"> practice specialt</w:t>
      </w:r>
      <w:r>
        <w:t>y as Internal Medicine.  The Respondent</w:t>
      </w:r>
      <w:r w:rsidRPr="00C77F0E">
        <w:t xml:space="preserve"> </w:t>
      </w:r>
      <w:r>
        <w:t xml:space="preserve">reports an affiliation </w:t>
      </w:r>
      <w:r w:rsidRPr="00C77F0E">
        <w:t xml:space="preserve">with </w:t>
      </w:r>
      <w:r>
        <w:t>Lowell General Hospital</w:t>
      </w:r>
      <w:r w:rsidRPr="00C77F0E">
        <w:t>.</w:t>
      </w:r>
    </w:p>
    <w:p w:rsidR="00D60078" w:rsidRDefault="00D60078" w:rsidP="00D60078">
      <w:pPr>
        <w:numPr>
          <w:ilvl w:val="0"/>
          <w:numId w:val="1"/>
        </w:numPr>
        <w:tabs>
          <w:tab w:val="clear" w:pos="1080"/>
        </w:tabs>
        <w:spacing w:line="480" w:lineRule="auto"/>
        <w:ind w:left="0" w:firstLine="0"/>
      </w:pPr>
      <w:r>
        <w:t>Prior to her affiliation with Lowell General Hospital, the Respondent was affiliated with Harvard Vanguard Medical Associates</w:t>
      </w:r>
      <w:r w:rsidR="00AE2C8A">
        <w:t xml:space="preserve"> (HVMA)</w:t>
      </w:r>
      <w:r>
        <w:t>.</w:t>
      </w:r>
    </w:p>
    <w:p w:rsidR="00D60078" w:rsidRDefault="00AE2C8A" w:rsidP="00D60078">
      <w:pPr>
        <w:numPr>
          <w:ilvl w:val="0"/>
          <w:numId w:val="1"/>
        </w:numPr>
        <w:tabs>
          <w:tab w:val="clear" w:pos="1080"/>
        </w:tabs>
        <w:spacing w:line="480" w:lineRule="auto"/>
        <w:ind w:left="0" w:firstLine="0"/>
      </w:pPr>
      <w:r>
        <w:t>The Respondent accessed the electronic medical records (EMR) of a HVMA patient with whom she did not have a physician/patient relationship</w:t>
      </w:r>
      <w:r w:rsidR="00D60078">
        <w:t>.</w:t>
      </w:r>
    </w:p>
    <w:p w:rsidR="00AE2C8A" w:rsidRDefault="00AE2C8A" w:rsidP="00D60078">
      <w:pPr>
        <w:numPr>
          <w:ilvl w:val="0"/>
          <w:numId w:val="1"/>
        </w:numPr>
        <w:tabs>
          <w:tab w:val="clear" w:pos="1080"/>
        </w:tabs>
        <w:spacing w:line="480" w:lineRule="auto"/>
        <w:ind w:left="0" w:firstLine="0"/>
      </w:pPr>
      <w:r>
        <w:lastRenderedPageBreak/>
        <w:t>The Respondent accessed the patient’s EMR without a legitimate reason and without written consent.</w:t>
      </w:r>
    </w:p>
    <w:p w:rsidR="00AE2C8A" w:rsidRDefault="00AE2C8A" w:rsidP="00D60078">
      <w:pPr>
        <w:numPr>
          <w:ilvl w:val="0"/>
          <w:numId w:val="1"/>
        </w:numPr>
        <w:tabs>
          <w:tab w:val="clear" w:pos="1080"/>
        </w:tabs>
        <w:spacing w:line="480" w:lineRule="auto"/>
        <w:ind w:left="0" w:firstLine="0"/>
      </w:pPr>
      <w:r>
        <w:t>HVMA terminated the Respondent’s employment on June 3, 2013.</w:t>
      </w:r>
    </w:p>
    <w:p w:rsidR="00AE2C8A" w:rsidRPr="00E96529" w:rsidRDefault="00AE2C8A" w:rsidP="00AE2C8A">
      <w:pPr>
        <w:pStyle w:val="Heading3"/>
        <w:keepNext w:val="0"/>
        <w:widowControl w:val="0"/>
        <w:tabs>
          <w:tab w:val="left" w:pos="360"/>
        </w:tabs>
        <w:ind w:right="0" w:firstLine="0"/>
      </w:pPr>
      <w:r w:rsidRPr="00E96529">
        <w:t>CONCLUSIONS OF LAW</w:t>
      </w:r>
    </w:p>
    <w:p w:rsidR="00AE2C8A" w:rsidRDefault="00AE2C8A" w:rsidP="00AE2C8A">
      <w:pPr>
        <w:spacing w:line="480" w:lineRule="auto"/>
      </w:pPr>
      <w:r w:rsidRPr="00D97AD1">
        <w:t>A.</w:t>
      </w:r>
      <w:r w:rsidRPr="00D97AD1">
        <w:tab/>
      </w:r>
      <w:r w:rsidRPr="000A3856">
        <w:t>The Respondent has violated 243 CMR 1.03(5) (a) 18 by committing misconduct in the practice of medicine.</w:t>
      </w:r>
    </w:p>
    <w:p w:rsidR="00AE2C8A" w:rsidRPr="000D4391" w:rsidRDefault="00DE54A8" w:rsidP="00AE2C8A">
      <w:pPr>
        <w:pStyle w:val="BodyText2"/>
        <w:rPr>
          <w:sz w:val="24"/>
        </w:rPr>
      </w:pPr>
      <w:r>
        <w:rPr>
          <w:sz w:val="24"/>
        </w:rPr>
        <w:t>B</w:t>
      </w:r>
      <w:r w:rsidR="00AE2C8A" w:rsidRPr="000D4391">
        <w:rPr>
          <w:sz w:val="24"/>
        </w:rPr>
        <w:t>.</w:t>
      </w:r>
      <w:r w:rsidR="00AE2C8A" w:rsidRPr="000D4391">
        <w:rPr>
          <w:sz w:val="24"/>
        </w:rPr>
        <w:tab/>
        <w:t xml:space="preserve">The Respondent has engaged in conduct that undermines the public confidence in the integrity of the medical profession pursuant to </w:t>
      </w:r>
      <w:r w:rsidR="00AE2C8A" w:rsidRPr="000D4391">
        <w:rPr>
          <w:sz w:val="24"/>
          <w:u w:val="single"/>
        </w:rPr>
        <w:t>Raymond</w:t>
      </w:r>
      <w:r w:rsidR="00AE2C8A" w:rsidRPr="00EE03D8">
        <w:rPr>
          <w:sz w:val="24"/>
        </w:rPr>
        <w:t xml:space="preserve"> v. </w:t>
      </w:r>
      <w:r w:rsidR="00AE2C8A" w:rsidRPr="000D4391">
        <w:rPr>
          <w:sz w:val="24"/>
          <w:u w:val="single"/>
        </w:rPr>
        <w:t>Board of Registration in Medicine</w:t>
      </w:r>
      <w:r w:rsidR="00AE2C8A" w:rsidRPr="000D4391">
        <w:rPr>
          <w:sz w:val="24"/>
        </w:rPr>
        <w:t xml:space="preserve">, 387 Mass. 708 (1982), and </w:t>
      </w:r>
      <w:r w:rsidR="00AE2C8A" w:rsidRPr="000D4391">
        <w:rPr>
          <w:sz w:val="24"/>
          <w:u w:val="single"/>
        </w:rPr>
        <w:t>Levy</w:t>
      </w:r>
      <w:r w:rsidR="00AE2C8A" w:rsidRPr="00EE03D8">
        <w:rPr>
          <w:sz w:val="24"/>
        </w:rPr>
        <w:t xml:space="preserve"> v. </w:t>
      </w:r>
      <w:r w:rsidR="00AE2C8A" w:rsidRPr="000D4391">
        <w:rPr>
          <w:sz w:val="24"/>
          <w:u w:val="single"/>
        </w:rPr>
        <w:t>Board of Registration in Medicine</w:t>
      </w:r>
      <w:r w:rsidR="00AE2C8A" w:rsidRPr="000D4391">
        <w:rPr>
          <w:sz w:val="24"/>
        </w:rPr>
        <w:t>, 378 Mass. 519 (1979).</w:t>
      </w:r>
    </w:p>
    <w:p w:rsidR="00DE54A8" w:rsidRPr="00E96529" w:rsidRDefault="00DE54A8" w:rsidP="00DE54A8">
      <w:pPr>
        <w:widowControl w:val="0"/>
        <w:spacing w:line="480" w:lineRule="auto"/>
        <w:jc w:val="center"/>
        <w:rPr>
          <w:b/>
          <w:u w:val="single"/>
        </w:rPr>
      </w:pPr>
      <w:r w:rsidRPr="00E96529">
        <w:rPr>
          <w:b/>
          <w:u w:val="single"/>
        </w:rPr>
        <w:t>SANCTION</w:t>
      </w:r>
    </w:p>
    <w:p w:rsidR="00DE54A8" w:rsidRPr="00E96529" w:rsidRDefault="00DE54A8" w:rsidP="00DE54A8">
      <w:pPr>
        <w:pStyle w:val="le-brm-normal-32-level"/>
        <w:widowControl w:val="0"/>
        <w:spacing w:line="480" w:lineRule="auto"/>
        <w:ind w:firstLine="720"/>
        <w:rPr>
          <w:rFonts w:ascii="Times New Roman" w:hAnsi="Times New Roman"/>
          <w:sz w:val="24"/>
          <w:szCs w:val="24"/>
        </w:rPr>
      </w:pPr>
      <w:r w:rsidRPr="00E96529">
        <w:rPr>
          <w:rFonts w:ascii="Times New Roman" w:hAnsi="Times New Roman"/>
          <w:sz w:val="24"/>
          <w:szCs w:val="24"/>
        </w:rPr>
        <w:t>The Respondent is hereby reprimanded.</w:t>
      </w:r>
    </w:p>
    <w:p w:rsidR="0075219E" w:rsidRPr="00E96529" w:rsidRDefault="0075219E" w:rsidP="0075219E">
      <w:pPr>
        <w:pStyle w:val="BodyTextIndent3"/>
        <w:widowControl w:val="0"/>
        <w:spacing w:line="480" w:lineRule="auto"/>
        <w:ind w:left="0"/>
        <w:jc w:val="center"/>
        <w:rPr>
          <w:b/>
          <w:bCs/>
          <w:szCs w:val="24"/>
          <w:u w:val="single"/>
        </w:rPr>
      </w:pPr>
      <w:r w:rsidRPr="00E96529">
        <w:rPr>
          <w:b/>
          <w:bCs/>
          <w:szCs w:val="24"/>
          <w:u w:val="single"/>
        </w:rPr>
        <w:t>EXECUTION OF THIS CONSENT ORDER</w:t>
      </w:r>
    </w:p>
    <w:p w:rsidR="0075219E" w:rsidRPr="00E96529" w:rsidRDefault="0075219E" w:rsidP="0075219E">
      <w:pPr>
        <w:widowControl w:val="0"/>
        <w:spacing w:line="480" w:lineRule="auto"/>
        <w:ind w:firstLine="720"/>
      </w:pPr>
      <w:r>
        <w:t>Complaint Counsel, the Respondent and the Respondent’s counsel</w:t>
      </w:r>
      <w:r w:rsidRPr="00E96529">
        <w:t xml:space="preserve">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rsidR="0075219E" w:rsidRPr="00E96529" w:rsidRDefault="0075219E" w:rsidP="0075219E">
      <w:pPr>
        <w:widowControl w:val="0"/>
        <w:spacing w:line="480" w:lineRule="auto"/>
        <w:ind w:firstLine="720"/>
      </w:pPr>
      <w:r w:rsidRPr="00E96529">
        <w:t>As to any matter this Consent Order leaves to the discretion of the Board, neither the Respondent, nor anyone acting on h</w:t>
      </w:r>
      <w:r>
        <w:t>er</w:t>
      </w:r>
      <w:r w:rsidRPr="00E96529">
        <w:t xml:space="preserve"> behalf, has received any promises or representations regarding the same.</w:t>
      </w:r>
    </w:p>
    <w:p w:rsidR="0075219E" w:rsidRPr="00E96529" w:rsidRDefault="0075219E" w:rsidP="0075219E">
      <w:pPr>
        <w:widowControl w:val="0"/>
        <w:spacing w:line="480" w:lineRule="auto"/>
        <w:ind w:firstLine="720"/>
      </w:pPr>
      <w:r w:rsidRPr="00E96529">
        <w:t xml:space="preserve">The Respondent waives any right of appeal that </w:t>
      </w:r>
      <w:r>
        <w:t>s</w:t>
      </w:r>
      <w:r w:rsidRPr="00E96529">
        <w:t>he may have resulting from the Board’s acceptance of this Consent Order.</w:t>
      </w:r>
    </w:p>
    <w:p w:rsidR="0075219E" w:rsidRDefault="0075219E" w:rsidP="0075219E">
      <w:pPr>
        <w:widowControl w:val="0"/>
        <w:spacing w:line="480" w:lineRule="auto"/>
        <w:ind w:firstLine="720"/>
        <w:rPr>
          <w:color w:val="000000"/>
        </w:rPr>
      </w:pPr>
      <w:r w:rsidRPr="00E96529">
        <w:rPr>
          <w:color w:val="000000"/>
        </w:rPr>
        <w:lastRenderedPageBreak/>
        <w:t xml:space="preserve">The Respondent shall provide a complete copy of this Consent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Pr>
          <w:color w:val="000000"/>
        </w:rPr>
        <w:t>s</w:t>
      </w:r>
      <w:r w:rsidRPr="00E96529">
        <w:rPr>
          <w:color w:val="000000"/>
        </w:rPr>
        <w:t xml:space="preserve">he practices medicine; any in- or out-of-state health maintenance organization with whom </w:t>
      </w:r>
      <w:r>
        <w:rPr>
          <w:color w:val="000000"/>
        </w:rPr>
        <w:t>s</w:t>
      </w:r>
      <w:r w:rsidRPr="00E96529">
        <w:rPr>
          <w:color w:val="000000"/>
        </w:rPr>
        <w:t xml:space="preserve">he has privileges or any other kind of association; any state agency, in- or out-of-state, with which </w:t>
      </w:r>
      <w:r>
        <w:rPr>
          <w:color w:val="000000"/>
        </w:rPr>
        <w:t>s</w:t>
      </w:r>
      <w:r w:rsidRPr="00E96529">
        <w:rPr>
          <w:color w:val="000000"/>
        </w:rPr>
        <w:t xml:space="preserve">he has a provider contract; any in- or out-of-state medical employer, whether or not </w:t>
      </w:r>
      <w:r>
        <w:rPr>
          <w:color w:val="000000"/>
        </w:rPr>
        <w:t>s</w:t>
      </w:r>
      <w:r w:rsidRPr="00E96529">
        <w:rPr>
          <w:color w:val="000000"/>
        </w:rPr>
        <w:t xml:space="preserve">he practices medicine there; the state licensing boards of all states in which </w:t>
      </w:r>
      <w:r>
        <w:rPr>
          <w:color w:val="000000"/>
        </w:rPr>
        <w:t>s</w:t>
      </w:r>
      <w:r w:rsidRPr="00E96529">
        <w:rPr>
          <w:color w:val="000000"/>
        </w:rPr>
        <w:t xml:space="preserve">he has any kind of license to practice medicine; the Drug Enforcement Administration Boston Diversion Group; and the Massachusetts Department of Public Health Drug Control Unit.  The Respondent shall also provide this notification to any such designated entities with which </w:t>
      </w:r>
      <w:r>
        <w:rPr>
          <w:color w:val="000000"/>
        </w:rPr>
        <w:t>s</w:t>
      </w:r>
      <w:r w:rsidRPr="00E96529">
        <w:rPr>
          <w:color w:val="000000"/>
        </w:rPr>
        <w:t xml:space="preserve">he becomes associated within one year of the imposition of the reprimand.   The Respondent is further directed to certify to the Board within ten (10) days that </w:t>
      </w:r>
      <w:r>
        <w:rPr>
          <w:color w:val="000000"/>
        </w:rPr>
        <w:t>s</w:t>
      </w:r>
      <w:r w:rsidRPr="00E96529">
        <w:rPr>
          <w:color w:val="000000"/>
        </w:rPr>
        <w:t>he has complied with this directive.</w:t>
      </w:r>
    </w:p>
    <w:p w:rsidR="0075219E" w:rsidRDefault="0075219E" w:rsidP="0075219E">
      <w:pPr>
        <w:widowControl w:val="0"/>
        <w:spacing w:line="480" w:lineRule="auto"/>
        <w:ind w:firstLine="720"/>
        <w:rPr>
          <w:color w:val="000000"/>
        </w:rPr>
      </w:pPr>
    </w:p>
    <w:p w:rsidR="00F15DF2" w:rsidRDefault="00F15DF2" w:rsidP="0075219E">
      <w:pPr>
        <w:widowControl w:val="0"/>
        <w:spacing w:line="480" w:lineRule="auto"/>
        <w:ind w:firstLine="720"/>
        <w:rPr>
          <w:color w:val="000000"/>
        </w:rPr>
      </w:pPr>
    </w:p>
    <w:p w:rsidR="00F15DF2" w:rsidRDefault="00F15DF2" w:rsidP="0075219E">
      <w:pPr>
        <w:widowControl w:val="0"/>
        <w:spacing w:line="480" w:lineRule="auto"/>
        <w:ind w:firstLine="720"/>
        <w:rPr>
          <w:color w:val="000000"/>
        </w:rPr>
      </w:pPr>
    </w:p>
    <w:p w:rsidR="00F15DF2" w:rsidRDefault="00F15DF2" w:rsidP="0075219E">
      <w:pPr>
        <w:widowControl w:val="0"/>
        <w:spacing w:line="480" w:lineRule="auto"/>
        <w:ind w:firstLine="720"/>
        <w:rPr>
          <w:color w:val="000000"/>
        </w:rPr>
      </w:pPr>
    </w:p>
    <w:p w:rsidR="00F15DF2" w:rsidRDefault="00F15DF2" w:rsidP="0075219E">
      <w:pPr>
        <w:widowControl w:val="0"/>
        <w:spacing w:line="480" w:lineRule="auto"/>
        <w:ind w:firstLine="720"/>
        <w:rPr>
          <w:color w:val="000000"/>
        </w:rPr>
      </w:pPr>
    </w:p>
    <w:p w:rsidR="00F15DF2" w:rsidRDefault="00F15DF2" w:rsidP="0075219E">
      <w:pPr>
        <w:widowControl w:val="0"/>
        <w:spacing w:line="480" w:lineRule="auto"/>
        <w:ind w:firstLine="720"/>
        <w:rPr>
          <w:color w:val="000000"/>
        </w:rPr>
      </w:pPr>
    </w:p>
    <w:p w:rsidR="00F15DF2" w:rsidRDefault="00F15DF2" w:rsidP="0075219E">
      <w:pPr>
        <w:widowControl w:val="0"/>
        <w:spacing w:line="480" w:lineRule="auto"/>
        <w:ind w:firstLine="720"/>
        <w:rPr>
          <w:color w:val="000000"/>
        </w:rPr>
      </w:pPr>
    </w:p>
    <w:p w:rsidR="00F15DF2" w:rsidRDefault="00F15DF2" w:rsidP="0075219E">
      <w:pPr>
        <w:widowControl w:val="0"/>
        <w:spacing w:line="480" w:lineRule="auto"/>
        <w:ind w:firstLine="720"/>
        <w:rPr>
          <w:color w:val="000000"/>
        </w:rPr>
      </w:pPr>
    </w:p>
    <w:p w:rsidR="00F15DF2" w:rsidRDefault="00F15DF2" w:rsidP="0075219E">
      <w:pPr>
        <w:widowControl w:val="0"/>
        <w:spacing w:line="480" w:lineRule="auto"/>
        <w:ind w:firstLine="720"/>
        <w:rPr>
          <w:color w:val="000000"/>
        </w:rPr>
      </w:pPr>
    </w:p>
    <w:p w:rsidR="00F15DF2" w:rsidRDefault="00F15DF2" w:rsidP="0075219E">
      <w:pPr>
        <w:widowControl w:val="0"/>
        <w:spacing w:line="480" w:lineRule="auto"/>
        <w:ind w:firstLine="720"/>
        <w:rPr>
          <w:color w:val="000000"/>
        </w:rPr>
      </w:pPr>
    </w:p>
    <w:p w:rsidR="0075219E" w:rsidRPr="00E96529" w:rsidRDefault="0075219E" w:rsidP="0075219E">
      <w:pPr>
        <w:widowControl w:val="0"/>
        <w:spacing w:line="480" w:lineRule="auto"/>
        <w:ind w:firstLine="720"/>
        <w:rPr>
          <w:u w:val="single"/>
        </w:rPr>
      </w:pPr>
      <w:r w:rsidRPr="00E96529">
        <w:rPr>
          <w:color w:val="000000"/>
        </w:rPr>
        <w:t>The Board expressly reserves the authority to independently notify, at any time, any of the entities designated above, or any other affected entity, of any action it has taken.</w:t>
      </w:r>
    </w:p>
    <w:p w:rsidR="0075219E" w:rsidRPr="00E96529" w:rsidRDefault="0075219E" w:rsidP="0075219E">
      <w:pPr>
        <w:widowControl w:val="0"/>
        <w:spacing w:line="360" w:lineRule="auto"/>
        <w:rPr>
          <w:u w:val="single"/>
        </w:rPr>
      </w:pPr>
    </w:p>
    <w:p w:rsidR="0075219E" w:rsidRPr="00E96529" w:rsidRDefault="0075219E" w:rsidP="0075219E">
      <w:pPr>
        <w:widowControl w:val="0"/>
        <w:spacing w:line="360" w:lineRule="auto"/>
        <w:rPr>
          <w:u w:val="single"/>
        </w:rPr>
      </w:pPr>
    </w:p>
    <w:p w:rsidR="0075219E" w:rsidRPr="00E96529" w:rsidRDefault="00BB4895" w:rsidP="0075219E">
      <w:pPr>
        <w:widowControl w:val="0"/>
        <w:rPr>
          <w:u w:val="single"/>
        </w:rPr>
      </w:pPr>
      <w:r>
        <w:rPr>
          <w:u w:val="single"/>
        </w:rPr>
        <w:t>Signed by Manuela Matei</w:t>
      </w:r>
      <w:r w:rsidR="0075219E" w:rsidRPr="00E96529">
        <w:rPr>
          <w:u w:val="single"/>
        </w:rPr>
        <w:tab/>
      </w:r>
      <w:r w:rsidR="0075219E" w:rsidRPr="00E96529">
        <w:rPr>
          <w:u w:val="single"/>
        </w:rPr>
        <w:tab/>
      </w:r>
      <w:r w:rsidR="0075219E" w:rsidRPr="00E96529">
        <w:rPr>
          <w:u w:val="single"/>
        </w:rPr>
        <w:tab/>
      </w:r>
      <w:r w:rsidR="0075219E" w:rsidRPr="00E96529">
        <w:tab/>
      </w:r>
      <w:r w:rsidR="0075219E" w:rsidRPr="00E96529">
        <w:tab/>
      </w:r>
      <w:r w:rsidR="0075219E" w:rsidRPr="00E96529">
        <w:tab/>
      </w:r>
      <w:r>
        <w:rPr>
          <w:u w:val="single"/>
        </w:rPr>
        <w:t>5/30/14</w:t>
      </w:r>
      <w:r>
        <w:rPr>
          <w:u w:val="single"/>
        </w:rPr>
        <w:tab/>
      </w:r>
      <w:r w:rsidR="0075219E" w:rsidRPr="00E96529">
        <w:t>___________</w:t>
      </w:r>
    </w:p>
    <w:p w:rsidR="0075219E" w:rsidRPr="00E96529" w:rsidRDefault="0075219E" w:rsidP="0075219E">
      <w:pPr>
        <w:widowControl w:val="0"/>
      </w:pPr>
      <w:r>
        <w:t>Manuela Matei</w:t>
      </w:r>
      <w:r w:rsidRPr="00E96529">
        <w:t>, M.D., Respondent</w:t>
      </w:r>
      <w:r>
        <w:tab/>
      </w:r>
      <w:r w:rsidRPr="00E96529">
        <w:tab/>
      </w:r>
      <w:r w:rsidRPr="00E96529">
        <w:tab/>
      </w:r>
      <w:r w:rsidRPr="00E96529">
        <w:tab/>
      </w:r>
      <w:r w:rsidRPr="00E96529">
        <w:tab/>
        <w:t>Date</w:t>
      </w:r>
    </w:p>
    <w:p w:rsidR="0075219E" w:rsidRPr="00E96529" w:rsidRDefault="0075219E" w:rsidP="0075219E">
      <w:pPr>
        <w:widowControl w:val="0"/>
        <w:spacing w:line="360" w:lineRule="auto"/>
        <w:rPr>
          <w:u w:val="single"/>
        </w:rPr>
      </w:pPr>
    </w:p>
    <w:p w:rsidR="0075219E" w:rsidRPr="00E96529" w:rsidRDefault="0075219E" w:rsidP="0075219E">
      <w:pPr>
        <w:widowControl w:val="0"/>
        <w:spacing w:line="360" w:lineRule="auto"/>
        <w:rPr>
          <w:u w:val="single"/>
        </w:rPr>
      </w:pPr>
    </w:p>
    <w:p w:rsidR="0075219E" w:rsidRPr="00E96529" w:rsidRDefault="00BB4895" w:rsidP="0075219E">
      <w:pPr>
        <w:widowControl w:val="0"/>
        <w:spacing w:line="360" w:lineRule="auto"/>
        <w:rPr>
          <w:u w:val="single"/>
        </w:rPr>
      </w:pPr>
      <w:r>
        <w:rPr>
          <w:u w:val="single"/>
        </w:rPr>
        <w:t>Signed by Joseph J. LaFerrera</w:t>
      </w:r>
      <w:r w:rsidR="0075219E" w:rsidRPr="00E96529">
        <w:rPr>
          <w:u w:val="single"/>
        </w:rPr>
        <w:tab/>
      </w:r>
      <w:r w:rsidR="0075219E" w:rsidRPr="00E96529">
        <w:rPr>
          <w:u w:val="single"/>
        </w:rPr>
        <w:tab/>
      </w:r>
      <w:r w:rsidR="0075219E" w:rsidRPr="00E96529">
        <w:tab/>
      </w:r>
      <w:r w:rsidR="0075219E" w:rsidRPr="00E96529">
        <w:tab/>
      </w:r>
      <w:r w:rsidR="0075219E" w:rsidRPr="00E96529">
        <w:tab/>
      </w:r>
      <w:r>
        <w:rPr>
          <w:u w:val="single"/>
        </w:rPr>
        <w:t>5/30/14</w:t>
      </w:r>
      <w:r w:rsidR="0075219E" w:rsidRPr="00E96529">
        <w:t>________________</w:t>
      </w:r>
    </w:p>
    <w:p w:rsidR="0075219E" w:rsidRPr="00E96529" w:rsidRDefault="0075219E" w:rsidP="0075219E">
      <w:pPr>
        <w:widowControl w:val="0"/>
        <w:spacing w:line="360" w:lineRule="auto"/>
      </w:pPr>
      <w:r>
        <w:t>Joseph J. LaFerrera</w:t>
      </w:r>
      <w:r w:rsidRPr="00E96529">
        <w:t>, Respondent’s Counsel</w:t>
      </w:r>
      <w:r w:rsidRPr="00E96529">
        <w:tab/>
      </w:r>
      <w:r w:rsidRPr="00E96529">
        <w:tab/>
      </w:r>
      <w:r w:rsidRPr="00E96529">
        <w:tab/>
      </w:r>
      <w:r w:rsidRPr="00E96529">
        <w:tab/>
        <w:t>Date</w:t>
      </w:r>
    </w:p>
    <w:p w:rsidR="0075219E" w:rsidRPr="00E96529" w:rsidRDefault="0075219E" w:rsidP="0075219E">
      <w:pPr>
        <w:widowControl w:val="0"/>
        <w:rPr>
          <w:u w:val="single"/>
        </w:rPr>
      </w:pPr>
    </w:p>
    <w:p w:rsidR="0075219E" w:rsidRPr="00E96529" w:rsidRDefault="0075219E" w:rsidP="0075219E">
      <w:pPr>
        <w:widowControl w:val="0"/>
        <w:rPr>
          <w:u w:val="single"/>
        </w:rPr>
      </w:pPr>
    </w:p>
    <w:p w:rsidR="0075219E" w:rsidRPr="00E96529" w:rsidRDefault="00BB4895" w:rsidP="0075219E">
      <w:pPr>
        <w:widowControl w:val="0"/>
        <w:rPr>
          <w:u w:val="single"/>
        </w:rPr>
      </w:pPr>
      <w:r>
        <w:rPr>
          <w:u w:val="single"/>
        </w:rPr>
        <w:t>Signed by Stephen C. Hoctor</w:t>
      </w:r>
      <w:r>
        <w:rPr>
          <w:u w:val="single"/>
        </w:rPr>
        <w:tab/>
      </w:r>
      <w:r w:rsidR="0075219E" w:rsidRPr="00E96529">
        <w:rPr>
          <w:u w:val="single"/>
        </w:rPr>
        <w:tab/>
      </w:r>
      <w:r w:rsidR="0075219E" w:rsidRPr="00E96529">
        <w:rPr>
          <w:u w:val="single"/>
        </w:rPr>
        <w:tab/>
      </w:r>
      <w:r w:rsidR="0075219E" w:rsidRPr="00E96529">
        <w:tab/>
      </w:r>
      <w:r w:rsidR="0075219E" w:rsidRPr="00E96529">
        <w:tab/>
      </w:r>
      <w:r w:rsidR="0075219E" w:rsidRPr="00E96529">
        <w:tab/>
      </w:r>
      <w:r>
        <w:rPr>
          <w:u w:val="single"/>
        </w:rPr>
        <w:t>6/3/14</w:t>
      </w:r>
      <w:r w:rsidR="0075219E" w:rsidRPr="00E96529">
        <w:t>________________</w:t>
      </w:r>
    </w:p>
    <w:p w:rsidR="0075219E" w:rsidRPr="00E96529" w:rsidRDefault="0075219E" w:rsidP="0075219E">
      <w:pPr>
        <w:widowControl w:val="0"/>
      </w:pPr>
      <w:r>
        <w:t>Stephen C. Hoctor</w:t>
      </w:r>
      <w:r w:rsidRPr="00E96529">
        <w:t>, Complaint Counsel</w:t>
      </w:r>
      <w:r w:rsidRPr="00E96529">
        <w:tab/>
      </w:r>
      <w:r w:rsidRPr="00E96529">
        <w:tab/>
      </w:r>
      <w:r w:rsidRPr="00E96529">
        <w:tab/>
      </w:r>
      <w:r w:rsidRPr="00E96529">
        <w:tab/>
        <w:t>Date</w:t>
      </w:r>
    </w:p>
    <w:p w:rsidR="0075219E" w:rsidRPr="00E96529" w:rsidRDefault="0075219E" w:rsidP="0075219E">
      <w:pPr>
        <w:widowControl w:val="0"/>
        <w:spacing w:line="360" w:lineRule="auto"/>
      </w:pPr>
    </w:p>
    <w:p w:rsidR="0075219E" w:rsidRPr="00E96529" w:rsidRDefault="0075219E" w:rsidP="0075219E">
      <w:pPr>
        <w:widowControl w:val="0"/>
        <w:spacing w:line="360" w:lineRule="auto"/>
      </w:pPr>
    </w:p>
    <w:p w:rsidR="0075219E" w:rsidRPr="00E96529" w:rsidRDefault="0075219E" w:rsidP="0075219E">
      <w:pPr>
        <w:widowControl w:val="0"/>
        <w:spacing w:line="360" w:lineRule="auto"/>
      </w:pPr>
    </w:p>
    <w:p w:rsidR="0075219E" w:rsidRPr="00E96529" w:rsidRDefault="0075219E" w:rsidP="0075219E">
      <w:pPr>
        <w:widowControl w:val="0"/>
        <w:spacing w:line="360" w:lineRule="auto"/>
      </w:pPr>
    </w:p>
    <w:p w:rsidR="0075219E" w:rsidRPr="00E96529" w:rsidRDefault="0075219E" w:rsidP="0075219E">
      <w:pPr>
        <w:widowControl w:val="0"/>
        <w:spacing w:line="360" w:lineRule="auto"/>
      </w:pPr>
      <w:r w:rsidRPr="00E96529">
        <w:t xml:space="preserve">Accepted by the Board of Registration in Medicine on this </w:t>
      </w:r>
      <w:r w:rsidRPr="00E96529">
        <w:softHyphen/>
      </w:r>
      <w:r w:rsidRPr="00E96529">
        <w:softHyphen/>
      </w:r>
      <w:r w:rsidRPr="00E96529">
        <w:softHyphen/>
      </w:r>
      <w:r w:rsidR="00BB4895">
        <w:rPr>
          <w:u w:val="single"/>
        </w:rPr>
        <w:t>25th</w:t>
      </w:r>
      <w:r w:rsidRPr="00E96529">
        <w:t xml:space="preserve"> day of </w:t>
      </w:r>
      <w:r w:rsidRPr="00E96529">
        <w:softHyphen/>
      </w:r>
      <w:r w:rsidRPr="00E96529">
        <w:softHyphen/>
        <w:t>_</w:t>
      </w:r>
      <w:r w:rsidR="00BB4895">
        <w:rPr>
          <w:u w:val="single"/>
        </w:rPr>
        <w:t>June</w:t>
      </w:r>
      <w:r w:rsidRPr="00E96529">
        <w:t>__________, 20</w:t>
      </w:r>
      <w:r>
        <w:t>14</w:t>
      </w:r>
      <w:r w:rsidRPr="00E96529">
        <w:t>.</w:t>
      </w:r>
    </w:p>
    <w:p w:rsidR="0075219E" w:rsidRPr="00E96529" w:rsidRDefault="0075219E" w:rsidP="0075219E">
      <w:pPr>
        <w:widowControl w:val="0"/>
        <w:spacing w:line="360" w:lineRule="auto"/>
      </w:pPr>
    </w:p>
    <w:p w:rsidR="0075219E" w:rsidRPr="00E96529" w:rsidRDefault="0075219E" w:rsidP="0075219E">
      <w:pPr>
        <w:widowControl w:val="0"/>
        <w:spacing w:line="360" w:lineRule="auto"/>
      </w:pPr>
    </w:p>
    <w:p w:rsidR="0075219E" w:rsidRPr="00E96529" w:rsidRDefault="0075219E" w:rsidP="0075219E">
      <w:pPr>
        <w:widowControl w:val="0"/>
        <w:spacing w:line="360" w:lineRule="auto"/>
      </w:pPr>
    </w:p>
    <w:p w:rsidR="0075219E" w:rsidRPr="00E96529" w:rsidRDefault="0075219E" w:rsidP="0075219E">
      <w:pPr>
        <w:widowControl w:val="0"/>
        <w:spacing w:line="360" w:lineRule="auto"/>
      </w:pPr>
    </w:p>
    <w:p w:rsidR="0075219E" w:rsidRPr="00E96529" w:rsidRDefault="0075219E" w:rsidP="0075219E">
      <w:pPr>
        <w:widowControl w:val="0"/>
        <w:spacing w:line="360" w:lineRule="auto"/>
      </w:pPr>
    </w:p>
    <w:p w:rsidR="0075219E" w:rsidRPr="00E96529" w:rsidRDefault="0075219E" w:rsidP="0075219E">
      <w:pPr>
        <w:widowControl w:val="0"/>
        <w:rPr>
          <w:u w:val="single"/>
        </w:rPr>
      </w:pPr>
      <w:r w:rsidRPr="00E96529">
        <w:tab/>
      </w:r>
      <w:r w:rsidRPr="00E96529">
        <w:tab/>
      </w:r>
      <w:r w:rsidRPr="00E96529">
        <w:tab/>
      </w:r>
      <w:r w:rsidRPr="00E96529">
        <w:tab/>
      </w:r>
      <w:r w:rsidRPr="00E96529">
        <w:tab/>
      </w:r>
      <w:r w:rsidRPr="00E96529">
        <w:tab/>
      </w:r>
      <w:r w:rsidR="00BB4895">
        <w:rPr>
          <w:u w:val="single"/>
        </w:rPr>
        <w:t>Signed by Candace Lapidus Sloane, M.D.</w:t>
      </w:r>
      <w:r w:rsidRPr="00E96529">
        <w:tab/>
      </w:r>
      <w:r w:rsidRPr="00E96529">
        <w:tab/>
      </w:r>
      <w:r w:rsidRPr="00E96529">
        <w:tab/>
      </w:r>
      <w:r w:rsidRPr="00E96529">
        <w:tab/>
      </w:r>
      <w:r w:rsidRPr="00E96529">
        <w:tab/>
      </w:r>
      <w:r w:rsidRPr="00E96529">
        <w:tab/>
      </w:r>
      <w:r w:rsidRPr="00E96529">
        <w:tab/>
      </w:r>
      <w:r w:rsidRPr="00E96529">
        <w:tab/>
      </w:r>
      <w:r w:rsidRPr="002603DF">
        <w:rPr>
          <w:rStyle w:val="googqs-tidbitgoogqs-tidbit-0"/>
          <w:bCs/>
          <w:lang w:val="en"/>
        </w:rPr>
        <w:t>Candace Lapidus Sloane</w:t>
      </w:r>
      <w:r w:rsidRPr="00E96529">
        <w:t>, M.D.</w:t>
      </w:r>
    </w:p>
    <w:p w:rsidR="0075219E" w:rsidRPr="00E96529" w:rsidRDefault="0075219E" w:rsidP="0075219E">
      <w:pPr>
        <w:widowControl w:val="0"/>
      </w:pPr>
      <w:r w:rsidRPr="00E96529">
        <w:tab/>
      </w:r>
      <w:r w:rsidRPr="00E96529">
        <w:tab/>
      </w:r>
      <w:r w:rsidRPr="00E96529">
        <w:tab/>
      </w:r>
      <w:r w:rsidRPr="00E96529">
        <w:tab/>
      </w:r>
      <w:r w:rsidRPr="00E96529">
        <w:tab/>
      </w:r>
      <w:r w:rsidRPr="00E96529">
        <w:tab/>
        <w:t xml:space="preserve">Chair </w:t>
      </w:r>
    </w:p>
    <w:p w:rsidR="0075219E" w:rsidRPr="00E96529" w:rsidRDefault="0075219E" w:rsidP="0075219E">
      <w:pPr>
        <w:pStyle w:val="Header"/>
        <w:widowControl w:val="0"/>
        <w:tabs>
          <w:tab w:val="clear" w:pos="4320"/>
          <w:tab w:val="clear" w:pos="8640"/>
        </w:tabs>
        <w:rPr>
          <w:szCs w:val="24"/>
        </w:rPr>
      </w:pPr>
      <w:r w:rsidRPr="00E96529">
        <w:rPr>
          <w:szCs w:val="24"/>
        </w:rPr>
        <w:t xml:space="preserve"> </w:t>
      </w:r>
    </w:p>
    <w:p w:rsidR="0075219E" w:rsidRDefault="0075219E" w:rsidP="0075219E"/>
    <w:p w:rsidR="0075219E" w:rsidRPr="00E96529" w:rsidRDefault="0075219E" w:rsidP="00D60078">
      <w:pPr>
        <w:spacing w:line="480" w:lineRule="auto"/>
      </w:pPr>
    </w:p>
    <w:sectPr w:rsidR="0075219E" w:rsidRPr="00E96529" w:rsidSect="005133B9">
      <w:footerReference w:type="even" r:id="rId8"/>
      <w:footerReference w:type="default" r:id="rId9"/>
      <w:pgSz w:w="12240" w:h="15840" w:code="1"/>
      <w:pgMar w:top="1440" w:right="1440" w:bottom="1440" w:left="1440" w:header="0" w:footer="6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FD5" w:rsidRDefault="00AD133D">
      <w:r>
        <w:separator/>
      </w:r>
    </w:p>
  </w:endnote>
  <w:endnote w:type="continuationSeparator" w:id="0">
    <w:p w:rsidR="00796FD5" w:rsidRDefault="00AD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544" w:rsidRDefault="0054028A" w:rsidP="000441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2544" w:rsidRDefault="00BB489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544" w:rsidRDefault="00BB4895" w:rsidP="00140026">
    <w:pPr>
      <w:pStyle w:val="Footer"/>
      <w:framePr w:wrap="around" w:vAnchor="text" w:hAnchor="margin" w:xAlign="right" w:y="1"/>
      <w:rPr>
        <w:rStyle w:val="PageNumber"/>
      </w:rPr>
    </w:pPr>
  </w:p>
  <w:p w:rsidR="009F2544" w:rsidRDefault="0075219E">
    <w:pPr>
      <w:pStyle w:val="Footer"/>
      <w:ind w:right="360"/>
    </w:pPr>
    <w:r>
      <w:t>Manuela Matei</w:t>
    </w:r>
    <w:r w:rsidR="0054028A">
      <w:t>, M.D. Consent Order</w:t>
    </w:r>
    <w:r w:rsidR="0054028A">
      <w:tab/>
    </w:r>
    <w:r w:rsidR="0054028A">
      <w:tab/>
      <w:t xml:space="preserve">Page </w:t>
    </w:r>
    <w:r w:rsidR="0054028A">
      <w:fldChar w:fldCharType="begin"/>
    </w:r>
    <w:r w:rsidR="0054028A">
      <w:instrText xml:space="preserve"> PAGE </w:instrText>
    </w:r>
    <w:r w:rsidR="0054028A">
      <w:fldChar w:fldCharType="separate"/>
    </w:r>
    <w:r w:rsidR="00BB4895">
      <w:rPr>
        <w:noProof/>
      </w:rPr>
      <w:t>2</w:t>
    </w:r>
    <w:r w:rsidR="0054028A">
      <w:fldChar w:fldCharType="end"/>
    </w:r>
    <w:r w:rsidR="0054028A">
      <w:t xml:space="preserve"> of </w:t>
    </w:r>
    <w:fldSimple w:instr=" NUMPAGES ">
      <w:r w:rsidR="00BB4895">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FD5" w:rsidRDefault="00AD133D">
      <w:r>
        <w:separator/>
      </w:r>
    </w:p>
  </w:footnote>
  <w:footnote w:type="continuationSeparator" w:id="0">
    <w:p w:rsidR="00796FD5" w:rsidRDefault="00AD13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34150"/>
    <w:multiLevelType w:val="hybridMultilevel"/>
    <w:tmpl w:val="D1705738"/>
    <w:lvl w:ilvl="0" w:tplc="375E7A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CE9"/>
    <w:rsid w:val="00123250"/>
    <w:rsid w:val="00244064"/>
    <w:rsid w:val="002B2CE9"/>
    <w:rsid w:val="002C1741"/>
    <w:rsid w:val="004A278F"/>
    <w:rsid w:val="005028E8"/>
    <w:rsid w:val="0054028A"/>
    <w:rsid w:val="005A0231"/>
    <w:rsid w:val="006047E3"/>
    <w:rsid w:val="00717175"/>
    <w:rsid w:val="0075219E"/>
    <w:rsid w:val="007557FB"/>
    <w:rsid w:val="00774184"/>
    <w:rsid w:val="00796FD5"/>
    <w:rsid w:val="008E59C9"/>
    <w:rsid w:val="00A5669C"/>
    <w:rsid w:val="00AD133D"/>
    <w:rsid w:val="00AE2C8A"/>
    <w:rsid w:val="00BB4895"/>
    <w:rsid w:val="00C523DF"/>
    <w:rsid w:val="00C81944"/>
    <w:rsid w:val="00D60078"/>
    <w:rsid w:val="00D85B26"/>
    <w:rsid w:val="00DE54A8"/>
    <w:rsid w:val="00ED2BC9"/>
    <w:rsid w:val="00EE03D8"/>
    <w:rsid w:val="00F15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C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B2CE9"/>
    <w:pPr>
      <w:keepNext/>
      <w:jc w:val="center"/>
      <w:outlineLvl w:val="0"/>
    </w:pPr>
    <w:rPr>
      <w:rFonts w:eastAsia="Arial Unicode MS"/>
      <w:b/>
      <w:bCs/>
      <w:szCs w:val="20"/>
      <w:u w:val="single"/>
    </w:rPr>
  </w:style>
  <w:style w:type="paragraph" w:styleId="Heading3">
    <w:name w:val="heading 3"/>
    <w:basedOn w:val="Normal"/>
    <w:next w:val="Normal"/>
    <w:link w:val="Heading3Char"/>
    <w:qFormat/>
    <w:rsid w:val="002B2CE9"/>
    <w:pPr>
      <w:keepNext/>
      <w:spacing w:line="480" w:lineRule="auto"/>
      <w:ind w:right="-360" w:firstLine="720"/>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2CE9"/>
    <w:rPr>
      <w:rFonts w:ascii="Times New Roman" w:eastAsia="Arial Unicode MS" w:hAnsi="Times New Roman" w:cs="Times New Roman"/>
      <w:b/>
      <w:bCs/>
      <w:sz w:val="24"/>
      <w:szCs w:val="20"/>
      <w:u w:val="single"/>
    </w:rPr>
  </w:style>
  <w:style w:type="character" w:customStyle="1" w:styleId="Heading3Char">
    <w:name w:val="Heading 3 Char"/>
    <w:basedOn w:val="DefaultParagraphFont"/>
    <w:link w:val="Heading3"/>
    <w:rsid w:val="002B2CE9"/>
    <w:rPr>
      <w:rFonts w:ascii="Times New Roman" w:eastAsia="Times New Roman" w:hAnsi="Times New Roman" w:cs="Times New Roman"/>
      <w:b/>
      <w:bCs/>
      <w:sz w:val="24"/>
      <w:szCs w:val="24"/>
      <w:u w:val="single"/>
    </w:rPr>
  </w:style>
  <w:style w:type="paragraph" w:styleId="Header">
    <w:name w:val="header"/>
    <w:basedOn w:val="Normal"/>
    <w:link w:val="HeaderChar"/>
    <w:rsid w:val="002B2CE9"/>
    <w:pPr>
      <w:tabs>
        <w:tab w:val="center" w:pos="4320"/>
        <w:tab w:val="right" w:pos="8640"/>
      </w:tabs>
    </w:pPr>
    <w:rPr>
      <w:szCs w:val="20"/>
    </w:rPr>
  </w:style>
  <w:style w:type="character" w:customStyle="1" w:styleId="HeaderChar">
    <w:name w:val="Header Char"/>
    <w:basedOn w:val="DefaultParagraphFont"/>
    <w:link w:val="Header"/>
    <w:rsid w:val="002B2CE9"/>
    <w:rPr>
      <w:rFonts w:ascii="Times New Roman" w:eastAsia="Times New Roman" w:hAnsi="Times New Roman" w:cs="Times New Roman"/>
      <w:sz w:val="24"/>
      <w:szCs w:val="20"/>
    </w:rPr>
  </w:style>
  <w:style w:type="paragraph" w:styleId="BodyTextIndent3">
    <w:name w:val="Body Text Indent 3"/>
    <w:basedOn w:val="Normal"/>
    <w:link w:val="BodyTextIndent3Char"/>
    <w:rsid w:val="002B2CE9"/>
    <w:pPr>
      <w:ind w:left="360"/>
    </w:pPr>
    <w:rPr>
      <w:szCs w:val="20"/>
    </w:rPr>
  </w:style>
  <w:style w:type="character" w:customStyle="1" w:styleId="BodyTextIndent3Char">
    <w:name w:val="Body Text Indent 3 Char"/>
    <w:basedOn w:val="DefaultParagraphFont"/>
    <w:link w:val="BodyTextIndent3"/>
    <w:rsid w:val="002B2CE9"/>
    <w:rPr>
      <w:rFonts w:ascii="Times New Roman" w:eastAsia="Times New Roman" w:hAnsi="Times New Roman" w:cs="Times New Roman"/>
      <w:sz w:val="24"/>
      <w:szCs w:val="20"/>
    </w:rPr>
  </w:style>
  <w:style w:type="paragraph" w:styleId="BodyTextIndent">
    <w:name w:val="Body Text Indent"/>
    <w:basedOn w:val="Normal"/>
    <w:link w:val="BodyTextIndentChar"/>
    <w:rsid w:val="002B2CE9"/>
    <w:pPr>
      <w:spacing w:line="480" w:lineRule="auto"/>
      <w:ind w:right="-720" w:firstLine="720"/>
    </w:pPr>
  </w:style>
  <w:style w:type="character" w:customStyle="1" w:styleId="BodyTextIndentChar">
    <w:name w:val="Body Text Indent Char"/>
    <w:basedOn w:val="DefaultParagraphFont"/>
    <w:link w:val="BodyTextIndent"/>
    <w:rsid w:val="002B2CE9"/>
    <w:rPr>
      <w:rFonts w:ascii="Times New Roman" w:eastAsia="Times New Roman" w:hAnsi="Times New Roman" w:cs="Times New Roman"/>
      <w:sz w:val="24"/>
      <w:szCs w:val="24"/>
    </w:rPr>
  </w:style>
  <w:style w:type="paragraph" w:styleId="Footer">
    <w:name w:val="footer"/>
    <w:basedOn w:val="Normal"/>
    <w:link w:val="FooterChar"/>
    <w:rsid w:val="002B2CE9"/>
    <w:pPr>
      <w:tabs>
        <w:tab w:val="center" w:pos="4320"/>
        <w:tab w:val="right" w:pos="8640"/>
      </w:tabs>
    </w:pPr>
  </w:style>
  <w:style w:type="character" w:customStyle="1" w:styleId="FooterChar">
    <w:name w:val="Footer Char"/>
    <w:basedOn w:val="DefaultParagraphFont"/>
    <w:link w:val="Footer"/>
    <w:rsid w:val="002B2CE9"/>
    <w:rPr>
      <w:rFonts w:ascii="Times New Roman" w:eastAsia="Times New Roman" w:hAnsi="Times New Roman" w:cs="Times New Roman"/>
      <w:sz w:val="24"/>
      <w:szCs w:val="24"/>
    </w:rPr>
  </w:style>
  <w:style w:type="character" w:styleId="PageNumber">
    <w:name w:val="page number"/>
    <w:basedOn w:val="DefaultParagraphFont"/>
    <w:rsid w:val="002B2CE9"/>
  </w:style>
  <w:style w:type="paragraph" w:styleId="BodyText2">
    <w:name w:val="Body Text 2"/>
    <w:basedOn w:val="Normal"/>
    <w:link w:val="BodyText2Char"/>
    <w:rsid w:val="002B2CE9"/>
    <w:pPr>
      <w:spacing w:line="480" w:lineRule="auto"/>
    </w:pPr>
    <w:rPr>
      <w:sz w:val="26"/>
    </w:rPr>
  </w:style>
  <w:style w:type="character" w:customStyle="1" w:styleId="BodyText2Char">
    <w:name w:val="Body Text 2 Char"/>
    <w:basedOn w:val="DefaultParagraphFont"/>
    <w:link w:val="BodyText2"/>
    <w:rsid w:val="002B2CE9"/>
    <w:rPr>
      <w:rFonts w:ascii="Times New Roman" w:eastAsia="Times New Roman" w:hAnsi="Times New Roman" w:cs="Times New Roman"/>
      <w:sz w:val="26"/>
      <w:szCs w:val="24"/>
    </w:rPr>
  </w:style>
  <w:style w:type="paragraph" w:customStyle="1" w:styleId="le-brm-normal-32-level">
    <w:name w:val="le-brm-normal-32-level"/>
    <w:basedOn w:val="Normal"/>
    <w:rsid w:val="002B2CE9"/>
    <w:pPr>
      <w:spacing w:before="20" w:after="20"/>
    </w:pPr>
    <w:rPr>
      <w:rFonts w:ascii="Courier New" w:hAnsi="Courier New" w:cs="Courier New"/>
      <w:color w:val="000000"/>
      <w:sz w:val="20"/>
      <w:szCs w:val="20"/>
    </w:rPr>
  </w:style>
  <w:style w:type="character" w:customStyle="1" w:styleId="googqs-tidbitgoogqs-tidbit-0">
    <w:name w:val="goog_qs-tidbit goog_qs-tidbit-0"/>
    <w:basedOn w:val="DefaultParagraphFont"/>
    <w:rsid w:val="0054028A"/>
  </w:style>
  <w:style w:type="paragraph" w:styleId="BodyText">
    <w:name w:val="Body Text"/>
    <w:basedOn w:val="Normal"/>
    <w:link w:val="BodyTextChar"/>
    <w:uiPriority w:val="99"/>
    <w:semiHidden/>
    <w:unhideWhenUsed/>
    <w:rsid w:val="005028E8"/>
    <w:pPr>
      <w:spacing w:after="120"/>
    </w:pPr>
  </w:style>
  <w:style w:type="character" w:customStyle="1" w:styleId="BodyTextChar">
    <w:name w:val="Body Text Char"/>
    <w:basedOn w:val="DefaultParagraphFont"/>
    <w:link w:val="BodyText"/>
    <w:uiPriority w:val="99"/>
    <w:semiHidden/>
    <w:rsid w:val="005028E8"/>
    <w:rPr>
      <w:rFonts w:ascii="Times New Roman" w:eastAsia="Times New Roman" w:hAnsi="Times New Roman" w:cs="Times New Roman"/>
      <w:sz w:val="24"/>
      <w:szCs w:val="24"/>
    </w:rPr>
  </w:style>
  <w:style w:type="character" w:styleId="Hyperlink">
    <w:name w:val="Hyperlink"/>
    <w:rsid w:val="005028E8"/>
    <w:rPr>
      <w:color w:val="0000FF"/>
      <w:u w:val="single"/>
    </w:rPr>
  </w:style>
  <w:style w:type="paragraph" w:styleId="BalloonText">
    <w:name w:val="Balloon Text"/>
    <w:basedOn w:val="Normal"/>
    <w:link w:val="BalloonTextChar"/>
    <w:uiPriority w:val="99"/>
    <w:semiHidden/>
    <w:unhideWhenUsed/>
    <w:rsid w:val="005028E8"/>
    <w:rPr>
      <w:rFonts w:ascii="Tahoma" w:hAnsi="Tahoma" w:cs="Tahoma"/>
      <w:sz w:val="16"/>
      <w:szCs w:val="16"/>
    </w:rPr>
  </w:style>
  <w:style w:type="character" w:customStyle="1" w:styleId="BalloonTextChar">
    <w:name w:val="Balloon Text Char"/>
    <w:basedOn w:val="DefaultParagraphFont"/>
    <w:link w:val="BalloonText"/>
    <w:uiPriority w:val="99"/>
    <w:semiHidden/>
    <w:rsid w:val="005028E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C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B2CE9"/>
    <w:pPr>
      <w:keepNext/>
      <w:jc w:val="center"/>
      <w:outlineLvl w:val="0"/>
    </w:pPr>
    <w:rPr>
      <w:rFonts w:eastAsia="Arial Unicode MS"/>
      <w:b/>
      <w:bCs/>
      <w:szCs w:val="20"/>
      <w:u w:val="single"/>
    </w:rPr>
  </w:style>
  <w:style w:type="paragraph" w:styleId="Heading3">
    <w:name w:val="heading 3"/>
    <w:basedOn w:val="Normal"/>
    <w:next w:val="Normal"/>
    <w:link w:val="Heading3Char"/>
    <w:qFormat/>
    <w:rsid w:val="002B2CE9"/>
    <w:pPr>
      <w:keepNext/>
      <w:spacing w:line="480" w:lineRule="auto"/>
      <w:ind w:right="-360" w:firstLine="720"/>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2CE9"/>
    <w:rPr>
      <w:rFonts w:ascii="Times New Roman" w:eastAsia="Arial Unicode MS" w:hAnsi="Times New Roman" w:cs="Times New Roman"/>
      <w:b/>
      <w:bCs/>
      <w:sz w:val="24"/>
      <w:szCs w:val="20"/>
      <w:u w:val="single"/>
    </w:rPr>
  </w:style>
  <w:style w:type="character" w:customStyle="1" w:styleId="Heading3Char">
    <w:name w:val="Heading 3 Char"/>
    <w:basedOn w:val="DefaultParagraphFont"/>
    <w:link w:val="Heading3"/>
    <w:rsid w:val="002B2CE9"/>
    <w:rPr>
      <w:rFonts w:ascii="Times New Roman" w:eastAsia="Times New Roman" w:hAnsi="Times New Roman" w:cs="Times New Roman"/>
      <w:b/>
      <w:bCs/>
      <w:sz w:val="24"/>
      <w:szCs w:val="24"/>
      <w:u w:val="single"/>
    </w:rPr>
  </w:style>
  <w:style w:type="paragraph" w:styleId="Header">
    <w:name w:val="header"/>
    <w:basedOn w:val="Normal"/>
    <w:link w:val="HeaderChar"/>
    <w:rsid w:val="002B2CE9"/>
    <w:pPr>
      <w:tabs>
        <w:tab w:val="center" w:pos="4320"/>
        <w:tab w:val="right" w:pos="8640"/>
      </w:tabs>
    </w:pPr>
    <w:rPr>
      <w:szCs w:val="20"/>
    </w:rPr>
  </w:style>
  <w:style w:type="character" w:customStyle="1" w:styleId="HeaderChar">
    <w:name w:val="Header Char"/>
    <w:basedOn w:val="DefaultParagraphFont"/>
    <w:link w:val="Header"/>
    <w:rsid w:val="002B2CE9"/>
    <w:rPr>
      <w:rFonts w:ascii="Times New Roman" w:eastAsia="Times New Roman" w:hAnsi="Times New Roman" w:cs="Times New Roman"/>
      <w:sz w:val="24"/>
      <w:szCs w:val="20"/>
    </w:rPr>
  </w:style>
  <w:style w:type="paragraph" w:styleId="BodyTextIndent3">
    <w:name w:val="Body Text Indent 3"/>
    <w:basedOn w:val="Normal"/>
    <w:link w:val="BodyTextIndent3Char"/>
    <w:rsid w:val="002B2CE9"/>
    <w:pPr>
      <w:ind w:left="360"/>
    </w:pPr>
    <w:rPr>
      <w:szCs w:val="20"/>
    </w:rPr>
  </w:style>
  <w:style w:type="character" w:customStyle="1" w:styleId="BodyTextIndent3Char">
    <w:name w:val="Body Text Indent 3 Char"/>
    <w:basedOn w:val="DefaultParagraphFont"/>
    <w:link w:val="BodyTextIndent3"/>
    <w:rsid w:val="002B2CE9"/>
    <w:rPr>
      <w:rFonts w:ascii="Times New Roman" w:eastAsia="Times New Roman" w:hAnsi="Times New Roman" w:cs="Times New Roman"/>
      <w:sz w:val="24"/>
      <w:szCs w:val="20"/>
    </w:rPr>
  </w:style>
  <w:style w:type="paragraph" w:styleId="BodyTextIndent">
    <w:name w:val="Body Text Indent"/>
    <w:basedOn w:val="Normal"/>
    <w:link w:val="BodyTextIndentChar"/>
    <w:rsid w:val="002B2CE9"/>
    <w:pPr>
      <w:spacing w:line="480" w:lineRule="auto"/>
      <w:ind w:right="-720" w:firstLine="720"/>
    </w:pPr>
  </w:style>
  <w:style w:type="character" w:customStyle="1" w:styleId="BodyTextIndentChar">
    <w:name w:val="Body Text Indent Char"/>
    <w:basedOn w:val="DefaultParagraphFont"/>
    <w:link w:val="BodyTextIndent"/>
    <w:rsid w:val="002B2CE9"/>
    <w:rPr>
      <w:rFonts w:ascii="Times New Roman" w:eastAsia="Times New Roman" w:hAnsi="Times New Roman" w:cs="Times New Roman"/>
      <w:sz w:val="24"/>
      <w:szCs w:val="24"/>
    </w:rPr>
  </w:style>
  <w:style w:type="paragraph" w:styleId="Footer">
    <w:name w:val="footer"/>
    <w:basedOn w:val="Normal"/>
    <w:link w:val="FooterChar"/>
    <w:rsid w:val="002B2CE9"/>
    <w:pPr>
      <w:tabs>
        <w:tab w:val="center" w:pos="4320"/>
        <w:tab w:val="right" w:pos="8640"/>
      </w:tabs>
    </w:pPr>
  </w:style>
  <w:style w:type="character" w:customStyle="1" w:styleId="FooterChar">
    <w:name w:val="Footer Char"/>
    <w:basedOn w:val="DefaultParagraphFont"/>
    <w:link w:val="Footer"/>
    <w:rsid w:val="002B2CE9"/>
    <w:rPr>
      <w:rFonts w:ascii="Times New Roman" w:eastAsia="Times New Roman" w:hAnsi="Times New Roman" w:cs="Times New Roman"/>
      <w:sz w:val="24"/>
      <w:szCs w:val="24"/>
    </w:rPr>
  </w:style>
  <w:style w:type="character" w:styleId="PageNumber">
    <w:name w:val="page number"/>
    <w:basedOn w:val="DefaultParagraphFont"/>
    <w:rsid w:val="002B2CE9"/>
  </w:style>
  <w:style w:type="paragraph" w:styleId="BodyText2">
    <w:name w:val="Body Text 2"/>
    <w:basedOn w:val="Normal"/>
    <w:link w:val="BodyText2Char"/>
    <w:rsid w:val="002B2CE9"/>
    <w:pPr>
      <w:spacing w:line="480" w:lineRule="auto"/>
    </w:pPr>
    <w:rPr>
      <w:sz w:val="26"/>
    </w:rPr>
  </w:style>
  <w:style w:type="character" w:customStyle="1" w:styleId="BodyText2Char">
    <w:name w:val="Body Text 2 Char"/>
    <w:basedOn w:val="DefaultParagraphFont"/>
    <w:link w:val="BodyText2"/>
    <w:rsid w:val="002B2CE9"/>
    <w:rPr>
      <w:rFonts w:ascii="Times New Roman" w:eastAsia="Times New Roman" w:hAnsi="Times New Roman" w:cs="Times New Roman"/>
      <w:sz w:val="26"/>
      <w:szCs w:val="24"/>
    </w:rPr>
  </w:style>
  <w:style w:type="paragraph" w:customStyle="1" w:styleId="le-brm-normal-32-level">
    <w:name w:val="le-brm-normal-32-level"/>
    <w:basedOn w:val="Normal"/>
    <w:rsid w:val="002B2CE9"/>
    <w:pPr>
      <w:spacing w:before="20" w:after="20"/>
    </w:pPr>
    <w:rPr>
      <w:rFonts w:ascii="Courier New" w:hAnsi="Courier New" w:cs="Courier New"/>
      <w:color w:val="000000"/>
      <w:sz w:val="20"/>
      <w:szCs w:val="20"/>
    </w:rPr>
  </w:style>
  <w:style w:type="character" w:customStyle="1" w:styleId="googqs-tidbitgoogqs-tidbit-0">
    <w:name w:val="goog_qs-tidbit goog_qs-tidbit-0"/>
    <w:basedOn w:val="DefaultParagraphFont"/>
    <w:rsid w:val="0054028A"/>
  </w:style>
  <w:style w:type="paragraph" w:styleId="BodyText">
    <w:name w:val="Body Text"/>
    <w:basedOn w:val="Normal"/>
    <w:link w:val="BodyTextChar"/>
    <w:uiPriority w:val="99"/>
    <w:semiHidden/>
    <w:unhideWhenUsed/>
    <w:rsid w:val="005028E8"/>
    <w:pPr>
      <w:spacing w:after="120"/>
    </w:pPr>
  </w:style>
  <w:style w:type="character" w:customStyle="1" w:styleId="BodyTextChar">
    <w:name w:val="Body Text Char"/>
    <w:basedOn w:val="DefaultParagraphFont"/>
    <w:link w:val="BodyText"/>
    <w:uiPriority w:val="99"/>
    <w:semiHidden/>
    <w:rsid w:val="005028E8"/>
    <w:rPr>
      <w:rFonts w:ascii="Times New Roman" w:eastAsia="Times New Roman" w:hAnsi="Times New Roman" w:cs="Times New Roman"/>
      <w:sz w:val="24"/>
      <w:szCs w:val="24"/>
    </w:rPr>
  </w:style>
  <w:style w:type="character" w:styleId="Hyperlink">
    <w:name w:val="Hyperlink"/>
    <w:rsid w:val="005028E8"/>
    <w:rPr>
      <w:color w:val="0000FF"/>
      <w:u w:val="single"/>
    </w:rPr>
  </w:style>
  <w:style w:type="paragraph" w:styleId="BalloonText">
    <w:name w:val="Balloon Text"/>
    <w:basedOn w:val="Normal"/>
    <w:link w:val="BalloonTextChar"/>
    <w:uiPriority w:val="99"/>
    <w:semiHidden/>
    <w:unhideWhenUsed/>
    <w:rsid w:val="005028E8"/>
    <w:rPr>
      <w:rFonts w:ascii="Tahoma" w:hAnsi="Tahoma" w:cs="Tahoma"/>
      <w:sz w:val="16"/>
      <w:szCs w:val="16"/>
    </w:rPr>
  </w:style>
  <w:style w:type="character" w:customStyle="1" w:styleId="BalloonTextChar">
    <w:name w:val="Balloon Text Char"/>
    <w:basedOn w:val="DefaultParagraphFont"/>
    <w:link w:val="BalloonText"/>
    <w:uiPriority w:val="99"/>
    <w:semiHidden/>
    <w:rsid w:val="005028E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4561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2014-06-30T19:02:00Z</dcterms:created>
  <dc:creator>Hoctor, Stephen</dc:creator>
  <lastModifiedBy/>
  <lastPrinted>2014-05-30T16:31:00Z</lastPrinted>
  <dcterms:modified xsi:type="dcterms:W3CDTF">2014-06-30T19:34:00Z</dcterms:modified>
  <revision>3</revision>
</coreProperties>
</file>