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B778" w14:textId="77777777" w:rsidR="0047624E" w:rsidRPr="00EB36C5" w:rsidRDefault="0047624E" w:rsidP="0047624E">
      <w:pPr>
        <w:jc w:val="center"/>
        <w:rPr>
          <w:rFonts w:ascii="Arial" w:eastAsia="Times New Roman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EB36C5">
            <w:rPr>
              <w:rFonts w:ascii="Arial" w:eastAsia="Times New Roman" w:hAnsi="Arial" w:cs="Arial"/>
              <w:sz w:val="24"/>
              <w:szCs w:val="24"/>
            </w:rPr>
            <w:t>COMMONWEALTH</w:t>
          </w:r>
        </w:smartTag>
        <w:r w:rsidRPr="00EB36C5">
          <w:rPr>
            <w:rFonts w:ascii="Arial" w:eastAsia="Times New Roman" w:hAnsi="Arial" w:cs="Arial"/>
            <w:sz w:val="24"/>
            <w:szCs w:val="24"/>
          </w:rPr>
          <w:t xml:space="preserve"> OF </w:t>
        </w:r>
        <w:smartTag w:uri="urn:schemas-microsoft-com:office:smarttags" w:element="PlaceName">
          <w:r w:rsidRPr="00EB36C5">
            <w:rPr>
              <w:rFonts w:ascii="Arial" w:eastAsia="Times New Roman" w:hAnsi="Arial" w:cs="Arial"/>
              <w:sz w:val="24"/>
              <w:szCs w:val="24"/>
            </w:rPr>
            <w:t>MASSACHUSETTS</w:t>
          </w:r>
        </w:smartTag>
      </w:smartTag>
    </w:p>
    <w:p w14:paraId="01A32F52" w14:textId="77777777" w:rsidR="0047624E" w:rsidRPr="00EB36C5" w:rsidRDefault="0047624E" w:rsidP="0047624E">
      <w:pPr>
        <w:ind w:left="5040" w:hanging="5040"/>
        <w:jc w:val="center"/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BOARD OF REGISTRATION IN MEDICINE</w:t>
      </w:r>
    </w:p>
    <w:p w14:paraId="6C5B1429" w14:textId="77777777" w:rsidR="0047624E" w:rsidRDefault="0047624E" w:rsidP="0047624E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D214BA6" w14:textId="77777777" w:rsidR="005E54CE" w:rsidRDefault="005E54CE" w:rsidP="0047624E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0160141F" w14:textId="77777777" w:rsidR="005E54CE" w:rsidRPr="00EB36C5" w:rsidRDefault="005E54CE" w:rsidP="0047624E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5DF0A3A1" w14:textId="2A3A2408" w:rsidR="0047624E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MIDDLESEX, ss.</w:t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ADJUDICATORY CASE NO.</w:t>
      </w:r>
    </w:p>
    <w:p w14:paraId="138509E5" w14:textId="7FA35211" w:rsidR="00184B58" w:rsidRPr="00EB36C5" w:rsidRDefault="00184B58" w:rsidP="0047624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2021-036</w:t>
      </w:r>
    </w:p>
    <w:p w14:paraId="73C2446F" w14:textId="38304110" w:rsidR="0047624E" w:rsidRPr="00EB36C5" w:rsidRDefault="00B064A1" w:rsidP="0047624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7EC83FAB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</w:p>
    <w:p w14:paraId="633F924F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 </w:t>
      </w:r>
    </w:p>
    <w:p w14:paraId="18DCBF09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___________________________</w:t>
      </w:r>
    </w:p>
    <w:p w14:paraId="67998A0B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14:paraId="0851B6AB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In the Matter of</w:t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14:paraId="41D97C76" w14:textId="77777777" w:rsidR="0047624E" w:rsidRPr="00EB36C5" w:rsidRDefault="0047624E" w:rsidP="0047624E">
      <w:pPr>
        <w:ind w:left="720" w:firstLine="720"/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14:paraId="4F889980" w14:textId="37D2A127" w:rsidR="0047624E" w:rsidRPr="00EB36C5" w:rsidRDefault="00731BEB" w:rsidP="0047624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Mark Sterling</w:t>
      </w:r>
      <w:r w:rsidR="0047624E" w:rsidRPr="00EB36C5">
        <w:rPr>
          <w:rFonts w:ascii="Arial" w:eastAsia="Times New Roman" w:hAnsi="Arial" w:cs="Arial"/>
          <w:sz w:val="24"/>
          <w:szCs w:val="24"/>
        </w:rPr>
        <w:t>, M.D.</w:t>
      </w:r>
      <w:r w:rsidR="0047624E" w:rsidRPr="00EB36C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47624E" w:rsidRPr="00EB36C5">
        <w:rPr>
          <w:rFonts w:ascii="Arial" w:eastAsia="Times New Roman" w:hAnsi="Arial" w:cs="Arial"/>
          <w:sz w:val="24"/>
          <w:szCs w:val="24"/>
        </w:rPr>
        <w:tab/>
        <w:t>)</w:t>
      </w:r>
    </w:p>
    <w:p w14:paraId="4675AD26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>___________________________)</w:t>
      </w:r>
    </w:p>
    <w:p w14:paraId="2B8068FE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14:paraId="7848981C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14:paraId="14006116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14:paraId="6D9946A8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14:paraId="2C3887AE" w14:textId="77777777" w:rsidR="0047624E" w:rsidRPr="00EB36C5" w:rsidRDefault="0047624E" w:rsidP="0047624E">
      <w:pPr>
        <w:keepNext/>
        <w:jc w:val="center"/>
        <w:outlineLvl w:val="0"/>
        <w:rPr>
          <w:rFonts w:ascii="Arial" w:eastAsia="Arial Unicode MS" w:hAnsi="Arial" w:cs="Arial"/>
          <w:sz w:val="24"/>
          <w:szCs w:val="20"/>
          <w:u w:val="single"/>
        </w:rPr>
      </w:pPr>
    </w:p>
    <w:p w14:paraId="0FB9E060" w14:textId="77777777" w:rsidR="0047624E" w:rsidRPr="00EB36C5" w:rsidRDefault="0047624E" w:rsidP="0047624E">
      <w:pPr>
        <w:keepNext/>
        <w:jc w:val="center"/>
        <w:outlineLvl w:val="0"/>
        <w:rPr>
          <w:rFonts w:ascii="Arial" w:eastAsia="Arial Unicode MS" w:hAnsi="Arial" w:cs="Arial"/>
          <w:b/>
          <w:sz w:val="24"/>
          <w:szCs w:val="20"/>
          <w:u w:val="single"/>
        </w:rPr>
      </w:pPr>
      <w:r>
        <w:rPr>
          <w:rFonts w:ascii="Arial" w:eastAsia="Arial Unicode MS" w:hAnsi="Arial" w:cs="Arial"/>
          <w:b/>
          <w:sz w:val="24"/>
          <w:szCs w:val="20"/>
          <w:u w:val="single"/>
        </w:rPr>
        <w:t>ORDER</w:t>
      </w:r>
    </w:p>
    <w:p w14:paraId="68E18542" w14:textId="77777777" w:rsidR="0047624E" w:rsidRDefault="0047624E" w:rsidP="0047624E">
      <w:pPr>
        <w:keepNext/>
        <w:jc w:val="center"/>
        <w:outlineLvl w:val="0"/>
        <w:rPr>
          <w:rFonts w:ascii="Arial" w:eastAsia="Arial Unicode MS" w:hAnsi="Arial" w:cs="Arial"/>
          <w:b/>
          <w:sz w:val="24"/>
          <w:szCs w:val="20"/>
          <w:u w:val="single"/>
        </w:rPr>
      </w:pPr>
    </w:p>
    <w:p w14:paraId="2EC232A2" w14:textId="77777777" w:rsidR="0047624E" w:rsidRPr="00EB36C5" w:rsidRDefault="0047624E" w:rsidP="0047624E">
      <w:pPr>
        <w:keepNext/>
        <w:jc w:val="both"/>
        <w:outlineLvl w:val="0"/>
        <w:rPr>
          <w:rFonts w:ascii="Arial" w:eastAsia="Arial Unicode MS" w:hAnsi="Arial" w:cs="Arial"/>
          <w:b/>
          <w:sz w:val="24"/>
          <w:szCs w:val="20"/>
          <w:u w:val="single"/>
        </w:rPr>
      </w:pPr>
    </w:p>
    <w:p w14:paraId="6B1D3BC7" w14:textId="77777777" w:rsidR="0047624E" w:rsidRPr="00EB36C5" w:rsidRDefault="0047624E" w:rsidP="0047624E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7624E">
        <w:rPr>
          <w:rFonts w:ascii="Arial" w:eastAsia="Times New Roman" w:hAnsi="Arial" w:cs="Arial"/>
          <w:sz w:val="24"/>
          <w:szCs w:val="24"/>
        </w:rPr>
        <w:t xml:space="preserve">The Board of Registration in Medicine (“Board”) hereby ALLOWS the Respondent’s Petition to Stay Suspension pursuant to the attached Probation Agreement.  </w:t>
      </w:r>
    </w:p>
    <w:p w14:paraId="5B8B33B5" w14:textId="77777777" w:rsidR="0047624E" w:rsidRPr="00EB36C5" w:rsidRDefault="0047624E" w:rsidP="0047624E">
      <w:pPr>
        <w:jc w:val="both"/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64B8EAF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14:paraId="1BAD8094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</w:p>
    <w:p w14:paraId="6A2A7FA9" w14:textId="47305FC2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 xml:space="preserve">Date:  </w:t>
      </w:r>
      <w:r w:rsidR="00731BEB">
        <w:rPr>
          <w:rFonts w:ascii="Arial" w:eastAsia="Times New Roman" w:hAnsi="Arial" w:cs="Arial"/>
          <w:sz w:val="24"/>
          <w:szCs w:val="24"/>
        </w:rPr>
        <w:t>September 9</w:t>
      </w:r>
      <w:r>
        <w:rPr>
          <w:rFonts w:ascii="Arial" w:eastAsia="Times New Roman" w:hAnsi="Arial" w:cs="Arial"/>
          <w:sz w:val="24"/>
          <w:szCs w:val="24"/>
        </w:rPr>
        <w:t>, 20</w:t>
      </w:r>
      <w:r w:rsidR="00731BEB">
        <w:rPr>
          <w:rFonts w:ascii="Arial" w:eastAsia="Times New Roman" w:hAnsi="Arial" w:cs="Arial"/>
          <w:sz w:val="24"/>
          <w:szCs w:val="24"/>
        </w:rPr>
        <w:t>21</w:t>
      </w:r>
      <w:r w:rsidRPr="00EB36C5">
        <w:rPr>
          <w:rFonts w:ascii="Arial" w:eastAsia="Times New Roman" w:hAnsi="Arial" w:cs="Arial"/>
          <w:sz w:val="24"/>
          <w:szCs w:val="24"/>
        </w:rPr>
        <w:t xml:space="preserve"> </w:t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="0098697B">
        <w:rPr>
          <w:rFonts w:ascii="Arial" w:eastAsia="Times New Roman" w:hAnsi="Arial" w:cs="Arial"/>
          <w:sz w:val="24"/>
          <w:szCs w:val="24"/>
          <w:u w:val="single"/>
        </w:rPr>
        <w:t>Signed by George Abraham, M.D.</w:t>
      </w:r>
      <w:r w:rsidR="0098697B">
        <w:rPr>
          <w:rFonts w:ascii="Arial" w:eastAsia="Times New Roman" w:hAnsi="Arial" w:cs="Arial"/>
          <w:sz w:val="24"/>
          <w:szCs w:val="24"/>
          <w:u w:val="single"/>
        </w:rPr>
        <w:tab/>
      </w:r>
      <w:bookmarkStart w:id="0" w:name="_GoBack"/>
      <w:bookmarkEnd w:id="0"/>
      <w:r w:rsidRPr="00EB36C5">
        <w:rPr>
          <w:rFonts w:ascii="Arial" w:eastAsia="Times New Roman" w:hAnsi="Arial" w:cs="Arial"/>
          <w:sz w:val="24"/>
          <w:szCs w:val="24"/>
        </w:rPr>
        <w:tab/>
      </w:r>
    </w:p>
    <w:p w14:paraId="7B7064B0" w14:textId="25866736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="00731BEB">
        <w:rPr>
          <w:rFonts w:ascii="Arial" w:eastAsia="Times New Roman" w:hAnsi="Arial" w:cs="Arial"/>
          <w:sz w:val="24"/>
          <w:szCs w:val="24"/>
        </w:rPr>
        <w:t>George Abraham</w:t>
      </w:r>
      <w:r w:rsidRPr="00EB36C5">
        <w:rPr>
          <w:rFonts w:ascii="Arial" w:eastAsia="Times New Roman" w:hAnsi="Arial" w:cs="Arial"/>
          <w:sz w:val="24"/>
          <w:szCs w:val="24"/>
        </w:rPr>
        <w:t>, M.D.</w:t>
      </w:r>
    </w:p>
    <w:p w14:paraId="21D39C2A" w14:textId="77777777" w:rsidR="0047624E" w:rsidRPr="00EB36C5" w:rsidRDefault="0047624E" w:rsidP="0047624E">
      <w:pPr>
        <w:rPr>
          <w:rFonts w:ascii="Arial" w:eastAsia="Times New Roman" w:hAnsi="Arial" w:cs="Arial"/>
          <w:sz w:val="24"/>
          <w:szCs w:val="24"/>
        </w:rPr>
      </w:pP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</w:r>
      <w:r w:rsidRPr="00EB36C5">
        <w:rPr>
          <w:rFonts w:ascii="Arial" w:eastAsia="Times New Roman" w:hAnsi="Arial" w:cs="Arial"/>
          <w:sz w:val="24"/>
          <w:szCs w:val="24"/>
        </w:rPr>
        <w:tab/>
        <w:t>Chair</w:t>
      </w:r>
    </w:p>
    <w:p w14:paraId="4E1AC435" w14:textId="77777777" w:rsidR="00EC5C71" w:rsidRDefault="00EC5C71"/>
    <w:sectPr w:rsidR="00EC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C304" w14:textId="77777777" w:rsidR="00BD48F2" w:rsidRDefault="00BD48F2" w:rsidP="00BD48F2">
      <w:r>
        <w:separator/>
      </w:r>
    </w:p>
  </w:endnote>
  <w:endnote w:type="continuationSeparator" w:id="0">
    <w:p w14:paraId="26837613" w14:textId="77777777" w:rsidR="00BD48F2" w:rsidRDefault="00BD48F2" w:rsidP="00BD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1EB1" w14:textId="77777777" w:rsidR="00BD48F2" w:rsidRDefault="00BD48F2" w:rsidP="00BD48F2">
      <w:r>
        <w:separator/>
      </w:r>
    </w:p>
  </w:footnote>
  <w:footnote w:type="continuationSeparator" w:id="0">
    <w:p w14:paraId="6E5A935F" w14:textId="77777777" w:rsidR="00BD48F2" w:rsidRDefault="00BD48F2" w:rsidP="00BD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4E"/>
    <w:rsid w:val="00184B58"/>
    <w:rsid w:val="003E0C3C"/>
    <w:rsid w:val="0047624E"/>
    <w:rsid w:val="005E54CE"/>
    <w:rsid w:val="00731BEB"/>
    <w:rsid w:val="0098697B"/>
    <w:rsid w:val="00B064A1"/>
    <w:rsid w:val="00BD48F2"/>
    <w:rsid w:val="00E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C63F64A"/>
  <w15:docId w15:val="{DFACD44B-BB8C-4840-9D43-B0B4A652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8F2"/>
  </w:style>
  <w:style w:type="paragraph" w:styleId="Footer">
    <w:name w:val="footer"/>
    <w:basedOn w:val="Normal"/>
    <w:link w:val="FooterChar"/>
    <w:uiPriority w:val="99"/>
    <w:unhideWhenUsed/>
    <w:rsid w:val="00BD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LaPointe, Donald (MED)</cp:lastModifiedBy>
  <cp:revision>5</cp:revision>
  <cp:lastPrinted>2016-04-21T18:34:00Z</cp:lastPrinted>
  <dcterms:created xsi:type="dcterms:W3CDTF">2021-09-13T13:47:00Z</dcterms:created>
  <dcterms:modified xsi:type="dcterms:W3CDTF">2021-10-25T14:48:00Z</dcterms:modified>
</cp:coreProperties>
</file>