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54D732FC" w:rsidR="00660E87" w:rsidRPr="00BD414A" w:rsidRDefault="00D96644"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10</w:t>
      </w:r>
      <w:r w:rsidR="00E5435E">
        <w:rPr>
          <w:rFonts w:ascii="Times New Roman" w:eastAsia="Calibri" w:hAnsi="Times New Roman" w:cs="Times New Roman"/>
          <w:b/>
          <w:sz w:val="24"/>
          <w:szCs w:val="24"/>
        </w:rPr>
        <w:t>, 2022</w:t>
      </w:r>
    </w:p>
    <w:p w14:paraId="6FBEFA7D" w14:textId="27EAECB1"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5428DC">
        <w:rPr>
          <w:rFonts w:ascii="Times New Roman" w:eastAsia="Calibri" w:hAnsi="Times New Roman" w:cs="Times New Roman"/>
          <w:b/>
          <w:sz w:val="24"/>
          <w:szCs w:val="24"/>
        </w:rPr>
        <w:t>3</w:t>
      </w:r>
      <w:r w:rsidR="00E5435E">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81E42A7" w14:textId="77777777" w:rsidR="00BC2A01" w:rsidRPr="00BC2A01"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Woody Giessmann, LADC-I, CADC, CIP, CAI, Public Member </w:t>
      </w:r>
      <w:r w:rsidRPr="00BC2A01">
        <w:rPr>
          <w:rFonts w:ascii="Times New Roman" w:eastAsia="Calibri" w:hAnsi="Times New Roman" w:cs="Times New Roman"/>
          <w:sz w:val="24"/>
          <w:szCs w:val="24"/>
        </w:rPr>
        <w:br/>
      </w:r>
      <w:r w:rsidRPr="00BC2A01">
        <w:rPr>
          <w:rFonts w:ascii="Times New Roman" w:eastAsia="Calibri" w:hAnsi="Times New Roman" w:cs="Times New Roman"/>
          <w:bCs/>
          <w:sz w:val="24"/>
          <w:szCs w:val="24"/>
        </w:rPr>
        <w:t>Deborah Levine, M.D., Physician Member</w:t>
      </w:r>
    </w:p>
    <w:p w14:paraId="7D521126" w14:textId="77777777" w:rsidR="00E5435E" w:rsidRDefault="00BC2A01" w:rsidP="00E5435E">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E5435E">
        <w:rPr>
          <w:rFonts w:ascii="Times New Roman" w:eastAsia="Calibri" w:hAnsi="Times New Roman" w:cs="Times New Roman"/>
          <w:sz w:val="24"/>
          <w:szCs w:val="24"/>
        </w:rPr>
        <w:br/>
      </w:r>
      <w:r w:rsidR="00E5435E" w:rsidRPr="00BC2A01">
        <w:rPr>
          <w:rFonts w:ascii="Times New Roman" w:eastAsia="Calibri" w:hAnsi="Times New Roman" w:cs="Times New Roman"/>
          <w:bCs/>
          <w:sz w:val="24"/>
          <w:szCs w:val="24"/>
        </w:rPr>
        <w:t>Nawal No</w:t>
      </w:r>
      <w:r w:rsidR="00E5435E">
        <w:rPr>
          <w:rFonts w:ascii="Times New Roman" w:eastAsia="Calibri" w:hAnsi="Times New Roman" w:cs="Times New Roman"/>
          <w:bCs/>
          <w:sz w:val="24"/>
          <w:szCs w:val="24"/>
        </w:rPr>
        <w:t>u</w:t>
      </w:r>
      <w:r w:rsidR="00E5435E" w:rsidRPr="00BC2A01">
        <w:rPr>
          <w:rFonts w:ascii="Times New Roman" w:eastAsia="Calibri" w:hAnsi="Times New Roman" w:cs="Times New Roman"/>
          <w:bCs/>
          <w:sz w:val="24"/>
          <w:szCs w:val="24"/>
        </w:rPr>
        <w:t>r, M.D., M.P.H., Physician Member</w:t>
      </w:r>
    </w:p>
    <w:p w14:paraId="38D12F49" w14:textId="15C7C43A" w:rsidR="00660E87" w:rsidRPr="00BD414A" w:rsidRDefault="00BC2A01" w:rsidP="00BC2A01">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6BBDAF8" w14:textId="1AA4B56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01F2952B" w14:textId="77777777" w:rsidR="007135EB" w:rsidRDefault="00660E87" w:rsidP="00D53A5F">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p>
    <w:p w14:paraId="014815E4" w14:textId="49CABE47"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0B67B12"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meeting to order at 10:3</w:t>
      </w:r>
      <w:r w:rsidR="00D53A5F">
        <w:rPr>
          <w:rFonts w:ascii="Times New Roman" w:eastAsia="Calibri" w:hAnsi="Times New Roman" w:cs="Times New Roman"/>
          <w:sz w:val="24"/>
          <w:szCs w:val="24"/>
        </w:rPr>
        <w:t>6</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29885112" w:rsidR="00BC2A01"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t>Dr. Levine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t>Dr. Nour - Aye</w:t>
      </w:r>
      <w:r w:rsidR="00BC2A01">
        <w:rPr>
          <w:rFonts w:ascii="Times New Roman" w:eastAsia="Calibri" w:hAnsi="Times New Roman" w:cs="Times New Roman"/>
          <w:sz w:val="24"/>
          <w:szCs w:val="24"/>
        </w:rPr>
        <w:br/>
      </w:r>
      <w:r w:rsidRPr="00BD414A">
        <w:rPr>
          <w:rFonts w:ascii="Times New Roman" w:eastAsia="Calibri" w:hAnsi="Times New Roman" w:cs="Times New Roman"/>
          <w:sz w:val="24"/>
          <w:szCs w:val="24"/>
        </w:rPr>
        <w:t>Dr. Bush – Aye</w:t>
      </w:r>
    </w:p>
    <w:p w14:paraId="4BF6D3F7" w14:textId="7058DD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BC2A01">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1DE67401" w14:textId="77777777" w:rsidR="00D53A5F" w:rsidRDefault="00D53A5F" w:rsidP="00660E87">
      <w:pPr>
        <w:rPr>
          <w:rFonts w:ascii="Times New Roman" w:eastAsia="Calibri" w:hAnsi="Times New Roman" w:cs="Times New Roman"/>
          <w:b/>
          <w:bCs/>
          <w:sz w:val="24"/>
          <w:szCs w:val="24"/>
          <w:u w:val="single"/>
        </w:rPr>
      </w:pPr>
    </w:p>
    <w:p w14:paraId="01B126A0" w14:textId="77777777" w:rsidR="00D53A5F" w:rsidRDefault="00D53A5F" w:rsidP="00660E87">
      <w:pPr>
        <w:rPr>
          <w:rFonts w:ascii="Times New Roman" w:eastAsia="Calibri" w:hAnsi="Times New Roman" w:cs="Times New Roman"/>
          <w:b/>
          <w:bCs/>
          <w:sz w:val="24"/>
          <w:szCs w:val="24"/>
          <w:u w:val="single"/>
        </w:rPr>
      </w:pPr>
    </w:p>
    <w:p w14:paraId="52CC2EB8" w14:textId="2CFD04E2" w:rsidR="00660E87" w:rsidRPr="00BD414A" w:rsidRDefault="00660E87" w:rsidP="00660E87">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lastRenderedPageBreak/>
        <w:t>Licensing:</w:t>
      </w:r>
      <w:r w:rsidR="00A34AA5">
        <w:rPr>
          <w:rFonts w:ascii="Times New Roman" w:eastAsia="Calibri" w:hAnsi="Times New Roman" w:cs="Times New Roman"/>
          <w:b/>
          <w:bCs/>
          <w:sz w:val="24"/>
          <w:szCs w:val="24"/>
          <w:u w:val="single"/>
        </w:rPr>
        <w:t xml:space="preserve"> </w:t>
      </w:r>
    </w:p>
    <w:p w14:paraId="7E291B1D" w14:textId="07F77DD6" w:rsidR="00660E87" w:rsidRPr="00BD414A" w:rsidRDefault="00BD4510" w:rsidP="00660E87">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Dr. Robinson is recused from license applications from Newton Wellesley Hospital, Mr. Giessmann is recused from applications involving Right Turn, Dr. Levine is recused from Beth Israel Lahey Health, Dr. Nour is recused from Brigham and Women’s Hospital and Dana Farber, Dr. Oh is recused from applications involving The Dimock Center, and Dr. Bush is recused from applications involving Baystate Medical Center</w:t>
      </w:r>
      <w:r w:rsidR="00D53A5F">
        <w:rPr>
          <w:rFonts w:ascii="Times New Roman" w:eastAsia="Calibri" w:hAnsi="Times New Roman" w:cs="Times New Roman"/>
          <w:bCs/>
          <w:sz w:val="24"/>
          <w:szCs w:val="24"/>
        </w:rPr>
        <w:t xml:space="preserve"> Springfield.</w:t>
      </w:r>
    </w:p>
    <w:p w14:paraId="2E610672" w14:textId="2D4EE2C3" w:rsidR="00270CA1" w:rsidRDefault="00660E87" w:rsidP="00270CA1">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D53A5F">
        <w:rPr>
          <w:rFonts w:ascii="Times New Roman" w:eastAsia="Calibri" w:hAnsi="Times New Roman" w:cs="Times New Roman"/>
          <w:sz w:val="24"/>
          <w:szCs w:val="24"/>
        </w:rPr>
        <w:t>March 10</w:t>
      </w:r>
      <w:r w:rsidR="00BD4510">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71D6E2B" w14:textId="77777777" w:rsidR="00270CA1" w:rsidRDefault="00270CA1" w:rsidP="00270CA1">
      <w:pPr>
        <w:spacing w:after="0" w:line="240" w:lineRule="auto"/>
        <w:outlineLvl w:val="0"/>
        <w:rPr>
          <w:rFonts w:ascii="Times New Roman" w:eastAsia="Calibri" w:hAnsi="Times New Roman" w:cs="Times New Roman"/>
          <w:b/>
          <w:bCs/>
          <w:sz w:val="24"/>
          <w:szCs w:val="24"/>
          <w:u w:val="single"/>
        </w:rPr>
      </w:pPr>
    </w:p>
    <w:p w14:paraId="6D37DC68" w14:textId="27CAE933"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30F7A32" w14:textId="16F25432"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006828A3" w:rsidRPr="00BD414A">
        <w:rPr>
          <w:rFonts w:ascii="Times New Roman" w:eastAsia="Calibri" w:hAnsi="Times New Roman" w:cs="Times New Roman"/>
          <w:b/>
          <w:bCs/>
          <w:sz w:val="24"/>
          <w:szCs w:val="24"/>
        </w:rPr>
        <w:t>full licensure</w:t>
      </w:r>
      <w:r w:rsidR="006828A3" w:rsidRPr="00BD414A">
        <w:rPr>
          <w:rFonts w:ascii="Times New Roman" w:eastAsia="Calibri" w:hAnsi="Times New Roman" w:cs="Times New Roman"/>
          <w:sz w:val="24"/>
          <w:szCs w:val="24"/>
        </w:rPr>
        <w:t xml:space="preserve"> (</w:t>
      </w:r>
      <w:r w:rsidR="00D53A5F">
        <w:rPr>
          <w:rFonts w:ascii="Times New Roman" w:eastAsia="Calibri" w:hAnsi="Times New Roman" w:cs="Times New Roman"/>
          <w:sz w:val="24"/>
          <w:szCs w:val="24"/>
        </w:rPr>
        <w:t>Adelayo - Zadeh</w:t>
      </w:r>
      <w:r w:rsidR="00E133B2">
        <w:rPr>
          <w:rFonts w:ascii="Times New Roman" w:eastAsia="Calibri" w:hAnsi="Times New Roman" w:cs="Times New Roman"/>
          <w:sz w:val="24"/>
          <w:szCs w:val="24"/>
        </w:rPr>
        <w:t>)</w:t>
      </w:r>
      <w:r w:rsidR="006828A3" w:rsidRPr="00BD414A">
        <w:rPr>
          <w:rFonts w:ascii="Times New Roman" w:eastAsia="Calibri" w:hAnsi="Times New Roman" w:cs="Times New Roman"/>
          <w:sz w:val="24"/>
          <w:szCs w:val="24"/>
        </w:rPr>
        <w:br/>
        <w:t xml:space="preserve">Dr. </w:t>
      </w:r>
      <w:r w:rsidR="00D53A5F">
        <w:rPr>
          <w:rFonts w:ascii="Times New Roman" w:eastAsia="Calibri" w:hAnsi="Times New Roman" w:cs="Times New Roman"/>
          <w:sz w:val="24"/>
          <w:szCs w:val="24"/>
        </w:rPr>
        <w:t>Oh</w:t>
      </w:r>
      <w:r w:rsidR="006828A3" w:rsidRPr="00BD414A">
        <w:rPr>
          <w:rFonts w:ascii="Times New Roman" w:eastAsia="Calibri" w:hAnsi="Times New Roman" w:cs="Times New Roman"/>
          <w:sz w:val="24"/>
          <w:szCs w:val="24"/>
        </w:rPr>
        <w:t xml:space="preserve"> moved to approve the full licenses.</w:t>
      </w:r>
      <w:r w:rsidR="006828A3" w:rsidRPr="00BD414A">
        <w:rPr>
          <w:rFonts w:ascii="Times New Roman" w:eastAsia="Calibri" w:hAnsi="Times New Roman" w:cs="Times New Roman"/>
          <w:sz w:val="24"/>
          <w:szCs w:val="24"/>
        </w:rPr>
        <w:br/>
        <w:t xml:space="preserve">Dr. </w:t>
      </w:r>
      <w:r w:rsidR="00D53A5F">
        <w:rPr>
          <w:rFonts w:ascii="Times New Roman" w:eastAsia="Calibri" w:hAnsi="Times New Roman" w:cs="Times New Roman"/>
          <w:sz w:val="24"/>
          <w:szCs w:val="24"/>
        </w:rPr>
        <w:t>Levine</w:t>
      </w:r>
      <w:r w:rsidR="006828A3" w:rsidRPr="00BD414A">
        <w:rPr>
          <w:rFonts w:ascii="Times New Roman" w:eastAsia="Calibri" w:hAnsi="Times New Roman" w:cs="Times New Roman"/>
          <w:sz w:val="24"/>
          <w:szCs w:val="24"/>
        </w:rPr>
        <w:t xml:space="preserve"> seconded the motion.</w:t>
      </w:r>
    </w:p>
    <w:p w14:paraId="120671C0" w14:textId="77777777" w:rsidR="00B70460" w:rsidRPr="00B70460" w:rsidRDefault="00B70460" w:rsidP="00B70460">
      <w:pPr>
        <w:rPr>
          <w:rFonts w:ascii="Times New Roman" w:eastAsia="Calibri" w:hAnsi="Times New Roman" w:cs="Times New Roman"/>
          <w:sz w:val="24"/>
          <w:szCs w:val="24"/>
        </w:rPr>
      </w:pPr>
      <w:bookmarkStart w:id="2" w:name="_Hlk88220503"/>
      <w:r w:rsidRPr="00B70460">
        <w:rPr>
          <w:rFonts w:ascii="Times New Roman" w:eastAsia="Calibri" w:hAnsi="Times New Roman" w:cs="Times New Roman"/>
          <w:sz w:val="24"/>
          <w:szCs w:val="24"/>
        </w:rPr>
        <w:t xml:space="preserve">Dr. Robinson called the Roll: </w:t>
      </w:r>
    </w:p>
    <w:p w14:paraId="1C469AAF" w14:textId="761AB44B"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sidR="006559DC">
        <w:rPr>
          <w:rFonts w:ascii="Times New Roman" w:eastAsia="Calibri" w:hAnsi="Times New Roman" w:cs="Times New Roman"/>
          <w:sz w:val="24"/>
          <w:szCs w:val="24"/>
        </w:rPr>
        <w:br/>
        <w:t>Dr. Nour</w:t>
      </w:r>
      <w:r w:rsidRPr="00B70460">
        <w:rPr>
          <w:rFonts w:ascii="Times New Roman" w:eastAsia="Calibri" w:hAnsi="Times New Roman" w:cs="Times New Roman"/>
          <w:sz w:val="24"/>
          <w:szCs w:val="24"/>
        </w:rPr>
        <w:br/>
        <w:t>Dr. Bush – Aye</w:t>
      </w:r>
    </w:p>
    <w:p w14:paraId="5BA8ED6F" w14:textId="4626B4F1" w:rsidR="00B70460" w:rsidRPr="00B70460" w:rsidRDefault="00B70460" w:rsidP="00B70460">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6559DC">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bookmarkEnd w:id="2"/>
    <w:p w14:paraId="1CBEA343" w14:textId="0B400D61" w:rsidR="006828A3" w:rsidRPr="00BD414A" w:rsidRDefault="006828A3" w:rsidP="006828A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Applications for </w:t>
      </w:r>
      <w:r w:rsidRPr="00BD414A">
        <w:rPr>
          <w:rFonts w:ascii="Times New Roman" w:eastAsia="Calibri" w:hAnsi="Times New Roman" w:cs="Times New Roman"/>
          <w:b/>
          <w:bCs/>
          <w:sz w:val="24"/>
          <w:szCs w:val="24"/>
        </w:rPr>
        <w:t>limited licensure</w:t>
      </w:r>
      <w:r w:rsidRPr="00BD414A">
        <w:rPr>
          <w:rFonts w:ascii="Times New Roman" w:eastAsia="Calibri" w:hAnsi="Times New Roman" w:cs="Times New Roman"/>
          <w:sz w:val="24"/>
          <w:szCs w:val="24"/>
        </w:rPr>
        <w:t xml:space="preserve"> (</w:t>
      </w:r>
      <w:r w:rsidR="00D53A5F">
        <w:rPr>
          <w:rFonts w:ascii="Times New Roman" w:eastAsia="Calibri" w:hAnsi="Times New Roman" w:cs="Times New Roman"/>
          <w:sz w:val="24"/>
          <w:szCs w:val="24"/>
        </w:rPr>
        <w:t>Ahmad - Tjong</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Levine</w:t>
      </w:r>
      <w:r w:rsidRPr="00BD414A">
        <w:rPr>
          <w:rFonts w:ascii="Times New Roman" w:eastAsia="Calibri" w:hAnsi="Times New Roman" w:cs="Times New Roman"/>
          <w:sz w:val="24"/>
          <w:szCs w:val="24"/>
        </w:rPr>
        <w:t xml:space="preserve"> moved to approve the limited licenses.</w:t>
      </w:r>
      <w:r w:rsidRPr="00BD414A">
        <w:rPr>
          <w:rFonts w:ascii="Times New Roman" w:eastAsia="Calibri" w:hAnsi="Times New Roman" w:cs="Times New Roman"/>
          <w:sz w:val="24"/>
          <w:szCs w:val="24"/>
        </w:rPr>
        <w:br/>
        <w:t xml:space="preserve">Dr. </w:t>
      </w:r>
      <w:r w:rsidR="005428DC">
        <w:rPr>
          <w:rFonts w:ascii="Times New Roman" w:eastAsia="Calibri" w:hAnsi="Times New Roman" w:cs="Times New Roman"/>
          <w:sz w:val="24"/>
          <w:szCs w:val="24"/>
        </w:rPr>
        <w:t>Oh</w:t>
      </w:r>
      <w:r w:rsidRPr="00BD414A">
        <w:rPr>
          <w:rFonts w:ascii="Times New Roman" w:eastAsia="Calibri" w:hAnsi="Times New Roman" w:cs="Times New Roman"/>
          <w:sz w:val="24"/>
          <w:szCs w:val="24"/>
        </w:rPr>
        <w:t xml:space="preserve"> seconded the motion.</w:t>
      </w:r>
    </w:p>
    <w:p w14:paraId="1E0B2418" w14:textId="77777777" w:rsidR="006559DC" w:rsidRPr="006559DC" w:rsidRDefault="006559DC" w:rsidP="006559DC">
      <w:pPr>
        <w:rPr>
          <w:rFonts w:ascii="Times New Roman" w:eastAsia="Calibri" w:hAnsi="Times New Roman" w:cs="Times New Roman"/>
          <w:sz w:val="24"/>
          <w:szCs w:val="24"/>
        </w:rPr>
      </w:pPr>
      <w:bookmarkStart w:id="3" w:name="_Hlk88220587"/>
      <w:r w:rsidRPr="006559DC">
        <w:rPr>
          <w:rFonts w:ascii="Times New Roman" w:eastAsia="Calibri" w:hAnsi="Times New Roman" w:cs="Times New Roman"/>
          <w:sz w:val="24"/>
          <w:szCs w:val="24"/>
        </w:rPr>
        <w:t xml:space="preserve">Dr. Robinson called the Roll: </w:t>
      </w:r>
    </w:p>
    <w:p w14:paraId="2C745D20"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Pr="006559DC">
        <w:rPr>
          <w:rFonts w:ascii="Times New Roman" w:eastAsia="Calibri" w:hAnsi="Times New Roman" w:cs="Times New Roman"/>
          <w:sz w:val="24"/>
          <w:szCs w:val="24"/>
        </w:rPr>
        <w:br/>
        <w:t>Dr. Bush – Aye</w:t>
      </w:r>
    </w:p>
    <w:p w14:paraId="07255524" w14:textId="077E14BA"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w:t>
      </w:r>
      <w:r>
        <w:rPr>
          <w:rFonts w:ascii="Times New Roman" w:eastAsia="Calibri" w:hAnsi="Times New Roman" w:cs="Times New Roman"/>
          <w:sz w:val="24"/>
          <w:szCs w:val="24"/>
        </w:rPr>
        <w:t>n</w:t>
      </w:r>
      <w:r w:rsidRPr="006559DC">
        <w:rPr>
          <w:rFonts w:ascii="Times New Roman" w:eastAsia="Calibri" w:hAnsi="Times New Roman" w:cs="Times New Roman"/>
          <w:sz w:val="24"/>
          <w:szCs w:val="24"/>
        </w:rPr>
        <w:t>animous).</w:t>
      </w:r>
    </w:p>
    <w:bookmarkEnd w:id="3"/>
    <w:p w14:paraId="02CFCB4E" w14:textId="77777777" w:rsidR="00D53A5F" w:rsidRDefault="00D53A5F" w:rsidP="00660E87">
      <w:pPr>
        <w:rPr>
          <w:rFonts w:ascii="Times New Roman" w:eastAsia="Calibri" w:hAnsi="Times New Roman" w:cs="Times New Roman"/>
          <w:sz w:val="24"/>
          <w:szCs w:val="24"/>
        </w:rPr>
      </w:pPr>
    </w:p>
    <w:p w14:paraId="0A4AE592" w14:textId="23DCFEAE" w:rsidR="00EC744D" w:rsidRDefault="00EC744D"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Application for </w:t>
      </w:r>
      <w:r w:rsidR="00D53A5F">
        <w:rPr>
          <w:rFonts w:ascii="Times New Roman" w:eastAsia="Calibri" w:hAnsi="Times New Roman" w:cs="Times New Roman"/>
          <w:b/>
          <w:bCs/>
          <w:sz w:val="24"/>
          <w:szCs w:val="24"/>
        </w:rPr>
        <w:t>full licensure approved by the Executive Director on February 18, 2022</w:t>
      </w:r>
      <w:r>
        <w:rPr>
          <w:rFonts w:ascii="Times New Roman" w:eastAsia="Calibri" w:hAnsi="Times New Roman" w:cs="Times New Roman"/>
          <w:b/>
          <w:bCs/>
          <w:sz w:val="24"/>
          <w:szCs w:val="24"/>
        </w:rPr>
        <w:t xml:space="preserve"> </w:t>
      </w:r>
      <w:r>
        <w:rPr>
          <w:rFonts w:ascii="Times New Roman" w:eastAsia="Calibri" w:hAnsi="Times New Roman" w:cs="Times New Roman"/>
          <w:sz w:val="24"/>
          <w:szCs w:val="24"/>
        </w:rPr>
        <w:t>(</w:t>
      </w:r>
      <w:r w:rsidR="00D53A5F">
        <w:rPr>
          <w:rFonts w:ascii="Times New Roman" w:eastAsia="Calibri" w:hAnsi="Times New Roman" w:cs="Times New Roman"/>
          <w:sz w:val="24"/>
          <w:szCs w:val="24"/>
        </w:rPr>
        <w:t>Walko</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D53A5F">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full license</w:t>
      </w:r>
      <w:r w:rsidR="00D53A5F">
        <w:rPr>
          <w:rFonts w:ascii="Times New Roman" w:eastAsia="Calibri" w:hAnsi="Times New Roman" w:cs="Times New Roman"/>
          <w:sz w:val="24"/>
          <w:szCs w:val="24"/>
        </w:rPr>
        <w:t xml:space="preserve"> application</w:t>
      </w:r>
      <w:r>
        <w:rPr>
          <w:rFonts w:ascii="Times New Roman" w:eastAsia="Calibri" w:hAnsi="Times New Roman" w:cs="Times New Roman"/>
          <w:sz w:val="24"/>
          <w:szCs w:val="24"/>
        </w:rPr>
        <w:t xml:space="preserve"> </w:t>
      </w:r>
      <w:r w:rsidR="00D53A5F">
        <w:rPr>
          <w:rFonts w:ascii="Times New Roman" w:eastAsia="Calibri" w:hAnsi="Times New Roman" w:cs="Times New Roman"/>
          <w:sz w:val="24"/>
          <w:szCs w:val="24"/>
        </w:rPr>
        <w:t>approved by the Executive Director on February 18, 2022</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D53A5F">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2D0046D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7EABAD9A"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Pr="006559DC">
        <w:rPr>
          <w:rFonts w:ascii="Times New Roman" w:eastAsia="Calibri" w:hAnsi="Times New Roman" w:cs="Times New Roman"/>
          <w:sz w:val="24"/>
          <w:szCs w:val="24"/>
        </w:rPr>
        <w:br/>
        <w:t>Dr. Bush – Aye</w:t>
      </w:r>
    </w:p>
    <w:p w14:paraId="1B2FEFEC"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5B1075B0" w14:textId="7CBEF55E" w:rsidR="00602AD5" w:rsidRDefault="00602AD5"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Pr>
          <w:rFonts w:ascii="Times New Roman" w:eastAsia="Calibri" w:hAnsi="Times New Roman" w:cs="Times New Roman"/>
          <w:b/>
          <w:bCs/>
          <w:sz w:val="24"/>
          <w:szCs w:val="24"/>
        </w:rPr>
        <w:t>limited licensure approved pursuant to Policy 2021-003 on February 25, 2022</w:t>
      </w:r>
      <w:r>
        <w:rPr>
          <w:rFonts w:ascii="Times New Roman" w:eastAsia="Calibri" w:hAnsi="Times New Roman" w:cs="Times New Roman"/>
          <w:sz w:val="24"/>
          <w:szCs w:val="24"/>
        </w:rPr>
        <w:t xml:space="preserve"> (Shuldiner).</w:t>
      </w:r>
      <w:r>
        <w:rPr>
          <w:rFonts w:ascii="Times New Roman" w:eastAsia="Calibri" w:hAnsi="Times New Roman" w:cs="Times New Roman"/>
          <w:sz w:val="24"/>
          <w:szCs w:val="24"/>
        </w:rPr>
        <w:br/>
        <w:t>Dr. Levine moved to approve the limited license application approved pursuant to Policy 2021-003 on February 25, 2022.</w:t>
      </w:r>
      <w:r>
        <w:rPr>
          <w:rFonts w:ascii="Times New Roman" w:eastAsia="Calibri" w:hAnsi="Times New Roman" w:cs="Times New Roman"/>
          <w:sz w:val="24"/>
          <w:szCs w:val="24"/>
        </w:rPr>
        <w:br/>
        <w:t>Dr. Oh seconded the motion.</w:t>
      </w:r>
    </w:p>
    <w:p w14:paraId="21C21BD2" w14:textId="77777777" w:rsidR="00602AD5" w:rsidRPr="006559DC" w:rsidRDefault="00602AD5" w:rsidP="00602AD5">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2EB215F7" w14:textId="77777777" w:rsidR="00602AD5" w:rsidRPr="006559DC" w:rsidRDefault="00602AD5" w:rsidP="00602AD5">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Pr="006559DC">
        <w:rPr>
          <w:rFonts w:ascii="Times New Roman" w:eastAsia="Calibri" w:hAnsi="Times New Roman" w:cs="Times New Roman"/>
          <w:sz w:val="24"/>
          <w:szCs w:val="24"/>
        </w:rPr>
        <w:br/>
        <w:t>Dr. Bush – Aye</w:t>
      </w:r>
    </w:p>
    <w:p w14:paraId="010173EF" w14:textId="77777777" w:rsidR="00602AD5" w:rsidRPr="006559DC" w:rsidRDefault="00602AD5" w:rsidP="00602AD5">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4AE94CC0" w14:textId="77777777" w:rsidR="00602AD5" w:rsidRDefault="00602AD5" w:rsidP="00602AD5">
      <w:pPr>
        <w:rPr>
          <w:rFonts w:ascii="Times New Roman" w:eastAsia="Calibri" w:hAnsi="Times New Roman" w:cs="Times New Roman"/>
          <w:sz w:val="24"/>
          <w:szCs w:val="24"/>
        </w:rPr>
      </w:pPr>
    </w:p>
    <w:p w14:paraId="69755DE7" w14:textId="77777777" w:rsidR="00602AD5" w:rsidRDefault="00602AD5" w:rsidP="00602AD5">
      <w:pPr>
        <w:rPr>
          <w:rFonts w:ascii="Times New Roman" w:eastAsia="Calibri" w:hAnsi="Times New Roman" w:cs="Times New Roman"/>
          <w:sz w:val="24"/>
          <w:szCs w:val="24"/>
        </w:rPr>
      </w:pPr>
    </w:p>
    <w:p w14:paraId="6289E2F7" w14:textId="77777777" w:rsidR="00602AD5" w:rsidRDefault="00602AD5" w:rsidP="00602AD5">
      <w:pPr>
        <w:rPr>
          <w:rFonts w:ascii="Times New Roman" w:eastAsia="Calibri" w:hAnsi="Times New Roman" w:cs="Times New Roman"/>
          <w:sz w:val="24"/>
          <w:szCs w:val="24"/>
        </w:rPr>
      </w:pPr>
    </w:p>
    <w:p w14:paraId="3009F596" w14:textId="77777777" w:rsidR="00602AD5" w:rsidRDefault="00602AD5" w:rsidP="00602AD5">
      <w:pPr>
        <w:rPr>
          <w:rFonts w:ascii="Times New Roman" w:eastAsia="Calibri" w:hAnsi="Times New Roman" w:cs="Times New Roman"/>
          <w:sz w:val="24"/>
          <w:szCs w:val="24"/>
        </w:rPr>
      </w:pPr>
    </w:p>
    <w:p w14:paraId="0E761975" w14:textId="77777777" w:rsidR="00602AD5" w:rsidRDefault="00602AD5" w:rsidP="00602AD5">
      <w:pPr>
        <w:rPr>
          <w:rFonts w:ascii="Times New Roman" w:eastAsia="Calibri" w:hAnsi="Times New Roman" w:cs="Times New Roman"/>
          <w:sz w:val="24"/>
          <w:szCs w:val="24"/>
        </w:rPr>
      </w:pPr>
    </w:p>
    <w:p w14:paraId="22EDCC91" w14:textId="77777777" w:rsidR="00602AD5" w:rsidRDefault="00602AD5" w:rsidP="00602AD5">
      <w:pPr>
        <w:rPr>
          <w:rFonts w:ascii="Times New Roman" w:eastAsia="Calibri" w:hAnsi="Times New Roman" w:cs="Times New Roman"/>
          <w:sz w:val="24"/>
          <w:szCs w:val="24"/>
        </w:rPr>
      </w:pPr>
    </w:p>
    <w:p w14:paraId="2537AD7E" w14:textId="63BB4909" w:rsidR="00602AD5" w:rsidRDefault="00602AD5" w:rsidP="00602AD5">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Applications for </w:t>
      </w:r>
      <w:r>
        <w:rPr>
          <w:rFonts w:ascii="Times New Roman" w:eastAsia="Calibri" w:hAnsi="Times New Roman" w:cs="Times New Roman"/>
          <w:b/>
          <w:bCs/>
          <w:sz w:val="24"/>
          <w:szCs w:val="24"/>
        </w:rPr>
        <w:t>full licensure reviewed by the Licensing Committee</w:t>
      </w:r>
      <w:r>
        <w:rPr>
          <w:rFonts w:ascii="Times New Roman" w:eastAsia="Calibri" w:hAnsi="Times New Roman" w:cs="Times New Roman"/>
          <w:sz w:val="24"/>
          <w:szCs w:val="24"/>
        </w:rPr>
        <w:t xml:space="preserve"> (David – Xie).</w:t>
      </w:r>
      <w:r>
        <w:rPr>
          <w:rFonts w:ascii="Times New Roman" w:eastAsia="Calibri" w:hAnsi="Times New Roman" w:cs="Times New Roman"/>
          <w:sz w:val="24"/>
          <w:szCs w:val="24"/>
        </w:rPr>
        <w:br/>
        <w:t>Dr. Oh moved to approve the full licenses reviewed by the Licensing Committee.</w:t>
      </w:r>
      <w:r>
        <w:rPr>
          <w:rFonts w:ascii="Times New Roman" w:eastAsia="Calibri" w:hAnsi="Times New Roman" w:cs="Times New Roman"/>
          <w:sz w:val="24"/>
          <w:szCs w:val="24"/>
        </w:rPr>
        <w:br/>
        <w:t>Dr. Levine seconded the motion.</w:t>
      </w:r>
    </w:p>
    <w:p w14:paraId="64078926" w14:textId="77777777" w:rsidR="00602AD5" w:rsidRPr="00B70460" w:rsidRDefault="00602AD5" w:rsidP="00602AD5">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1025507F" w14:textId="77777777" w:rsidR="00602AD5" w:rsidRPr="00B70460" w:rsidRDefault="00602AD5" w:rsidP="00602AD5">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w:t>
      </w:r>
      <w:r w:rsidRPr="00B70460">
        <w:rPr>
          <w:rFonts w:ascii="Times New Roman" w:eastAsia="Calibri" w:hAnsi="Times New Roman" w:cs="Times New Roman"/>
          <w:sz w:val="24"/>
          <w:szCs w:val="24"/>
        </w:rPr>
        <w:br/>
        <w:t>Dr. Bush – Aye</w:t>
      </w:r>
    </w:p>
    <w:p w14:paraId="028DDBE0" w14:textId="77777777" w:rsidR="00602AD5" w:rsidRPr="00B70460" w:rsidRDefault="00602AD5" w:rsidP="00602AD5">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3AE4FA96" w14:textId="32450F07" w:rsid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w:t>
      </w:r>
      <w:r>
        <w:rPr>
          <w:rFonts w:ascii="Times New Roman" w:eastAsia="Calibri" w:hAnsi="Times New Roman" w:cs="Times New Roman"/>
          <w:b/>
          <w:bCs/>
          <w:sz w:val="24"/>
          <w:szCs w:val="24"/>
        </w:rPr>
        <w:t>full licensure with waiver reviewed by the Licensing Committee</w:t>
      </w:r>
      <w:r>
        <w:rPr>
          <w:rFonts w:ascii="Times New Roman" w:eastAsia="Calibri" w:hAnsi="Times New Roman" w:cs="Times New Roman"/>
          <w:sz w:val="24"/>
          <w:szCs w:val="24"/>
        </w:rPr>
        <w:t xml:space="preserve"> (</w:t>
      </w:r>
      <w:r w:rsidR="009D559A">
        <w:rPr>
          <w:rFonts w:ascii="Times New Roman" w:eastAsia="Calibri" w:hAnsi="Times New Roman" w:cs="Times New Roman"/>
          <w:sz w:val="24"/>
          <w:szCs w:val="24"/>
        </w:rPr>
        <w:t>Figueiro Longo</w:t>
      </w:r>
      <w:r>
        <w:rPr>
          <w:rFonts w:ascii="Times New Roman" w:eastAsia="Calibri" w:hAnsi="Times New Roman" w:cs="Times New Roman"/>
          <w:sz w:val="24"/>
          <w:szCs w:val="24"/>
        </w:rPr>
        <w:t xml:space="preserve"> – </w:t>
      </w:r>
      <w:r w:rsidR="009D559A">
        <w:rPr>
          <w:rFonts w:ascii="Times New Roman" w:eastAsia="Calibri" w:hAnsi="Times New Roman" w:cs="Times New Roman"/>
          <w:sz w:val="24"/>
          <w:szCs w:val="24"/>
        </w:rPr>
        <w:t>Wedin</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602AD5">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full licenses with waiver reviewed by the Licensing Committee.</w:t>
      </w:r>
      <w:r>
        <w:rPr>
          <w:rFonts w:ascii="Times New Roman" w:eastAsia="Calibri" w:hAnsi="Times New Roman" w:cs="Times New Roman"/>
          <w:sz w:val="24"/>
          <w:szCs w:val="24"/>
        </w:rPr>
        <w:br/>
        <w:t xml:space="preserve">Dr. </w:t>
      </w:r>
      <w:r w:rsidR="00602AD5">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71A18C94"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Dr. Robinson called the Roll: </w:t>
      </w:r>
    </w:p>
    <w:p w14:paraId="5D9B07A5"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Dr. Levine - Aye</w:t>
      </w:r>
      <w:r w:rsidRPr="00B70460">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w:t>
      </w:r>
      <w:r w:rsidRPr="00B70460">
        <w:rPr>
          <w:rFonts w:ascii="Times New Roman" w:eastAsia="Calibri" w:hAnsi="Times New Roman" w:cs="Times New Roman"/>
          <w:sz w:val="24"/>
          <w:szCs w:val="24"/>
        </w:rPr>
        <w:br/>
        <w:t>Dr. Bush – Aye</w:t>
      </w:r>
    </w:p>
    <w:p w14:paraId="1F8124C7" w14:textId="77777777" w:rsidR="006559DC" w:rsidRPr="00B70460" w:rsidRDefault="006559DC" w:rsidP="006559DC">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299B749C" w14:textId="24691D30" w:rsidR="006559DC" w:rsidRPr="006559DC" w:rsidRDefault="006559DC"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Pr>
          <w:rFonts w:ascii="Times New Roman" w:eastAsia="Calibri" w:hAnsi="Times New Roman" w:cs="Times New Roman"/>
          <w:b/>
          <w:bCs/>
          <w:sz w:val="24"/>
          <w:szCs w:val="24"/>
        </w:rPr>
        <w:t>lapsed licensure reviewed by the Licensing Committee</w:t>
      </w:r>
      <w:r>
        <w:rPr>
          <w:rFonts w:ascii="Times New Roman" w:eastAsia="Calibri" w:hAnsi="Times New Roman" w:cs="Times New Roman"/>
          <w:sz w:val="24"/>
          <w:szCs w:val="24"/>
        </w:rPr>
        <w:t xml:space="preserve"> (</w:t>
      </w:r>
      <w:r w:rsidR="00602AD5">
        <w:rPr>
          <w:rFonts w:ascii="Times New Roman" w:eastAsia="Calibri" w:hAnsi="Times New Roman" w:cs="Times New Roman"/>
          <w:sz w:val="24"/>
          <w:szCs w:val="24"/>
        </w:rPr>
        <w:t>Dwarakanath</w:t>
      </w:r>
      <w:r>
        <w:rPr>
          <w:rFonts w:ascii="Times New Roman" w:eastAsia="Calibri" w:hAnsi="Times New Roman" w:cs="Times New Roman"/>
          <w:sz w:val="24"/>
          <w:szCs w:val="24"/>
        </w:rPr>
        <w:t>).</w:t>
      </w:r>
      <w:r>
        <w:rPr>
          <w:rFonts w:ascii="Times New Roman" w:eastAsia="Calibri" w:hAnsi="Times New Roman" w:cs="Times New Roman"/>
          <w:sz w:val="24"/>
          <w:szCs w:val="24"/>
        </w:rPr>
        <w:br/>
        <w:t xml:space="preserve">Dr. </w:t>
      </w:r>
      <w:r w:rsidR="00602AD5">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approve the lapsed license reviewed by the Licensing Committee.</w:t>
      </w:r>
      <w:r>
        <w:rPr>
          <w:rFonts w:ascii="Times New Roman" w:eastAsia="Calibri" w:hAnsi="Times New Roman" w:cs="Times New Roman"/>
          <w:sz w:val="24"/>
          <w:szCs w:val="24"/>
        </w:rPr>
        <w:br/>
        <w:t xml:space="preserve">Dr. </w:t>
      </w:r>
      <w:r w:rsidR="00602AD5">
        <w:rPr>
          <w:rFonts w:ascii="Times New Roman" w:eastAsia="Calibri" w:hAnsi="Times New Roman" w:cs="Times New Roman"/>
          <w:sz w:val="24"/>
          <w:szCs w:val="24"/>
        </w:rPr>
        <w:t>Levine</w:t>
      </w:r>
      <w:r>
        <w:rPr>
          <w:rFonts w:ascii="Times New Roman" w:eastAsia="Calibri" w:hAnsi="Times New Roman" w:cs="Times New Roman"/>
          <w:sz w:val="24"/>
          <w:szCs w:val="24"/>
        </w:rPr>
        <w:t xml:space="preserve"> seconded the motion.</w:t>
      </w:r>
    </w:p>
    <w:p w14:paraId="1A7025BB"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B64357F"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Pr="006559DC">
        <w:rPr>
          <w:rFonts w:ascii="Times New Roman" w:eastAsia="Calibri" w:hAnsi="Times New Roman" w:cs="Times New Roman"/>
          <w:sz w:val="24"/>
          <w:szCs w:val="24"/>
        </w:rPr>
        <w:br/>
        <w:t>Dr. Bush – Aye</w:t>
      </w:r>
    </w:p>
    <w:p w14:paraId="2E653CAD" w14:textId="77777777" w:rsidR="006559DC" w:rsidRPr="006559DC" w:rsidRDefault="006559DC" w:rsidP="006559DC">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2C9F14F5" w14:textId="25B42238" w:rsidR="00F25308" w:rsidRDefault="00F25308" w:rsidP="00B80BB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Applications for </w:t>
      </w:r>
      <w:r>
        <w:rPr>
          <w:rFonts w:ascii="Times New Roman" w:eastAsia="Calibri" w:hAnsi="Times New Roman" w:cs="Times New Roman"/>
          <w:b/>
          <w:bCs/>
          <w:sz w:val="24"/>
          <w:szCs w:val="24"/>
        </w:rPr>
        <w:t>changes to existing limited licensure reviewed by the Board</w:t>
      </w:r>
      <w:r>
        <w:rPr>
          <w:rFonts w:ascii="Times New Roman" w:eastAsia="Calibri" w:hAnsi="Times New Roman" w:cs="Times New Roman"/>
          <w:sz w:val="24"/>
          <w:szCs w:val="24"/>
        </w:rPr>
        <w:t xml:space="preserve"> (Anayalebechi – Unwin).</w:t>
      </w:r>
      <w:r>
        <w:rPr>
          <w:rFonts w:ascii="Times New Roman" w:eastAsia="Calibri" w:hAnsi="Times New Roman" w:cs="Times New Roman"/>
          <w:sz w:val="24"/>
          <w:szCs w:val="24"/>
        </w:rPr>
        <w:br/>
        <w:t>Dr. Levine moved to approve the changes to existing limited licenses reviewed by the Board.</w:t>
      </w:r>
      <w:r>
        <w:rPr>
          <w:rFonts w:ascii="Times New Roman" w:eastAsia="Calibri" w:hAnsi="Times New Roman" w:cs="Times New Roman"/>
          <w:sz w:val="24"/>
          <w:szCs w:val="24"/>
        </w:rPr>
        <w:br/>
        <w:t>Dr. Oh seconded the motion.</w:t>
      </w:r>
    </w:p>
    <w:p w14:paraId="2AF03B44" w14:textId="77777777" w:rsidR="00F25308" w:rsidRPr="006559DC" w:rsidRDefault="00F25308" w:rsidP="00F25308">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5D1E635D" w14:textId="77777777" w:rsidR="00F25308" w:rsidRPr="006559DC" w:rsidRDefault="00F25308" w:rsidP="00F25308">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Pr="006559DC">
        <w:rPr>
          <w:rFonts w:ascii="Times New Roman" w:eastAsia="Calibri" w:hAnsi="Times New Roman" w:cs="Times New Roman"/>
          <w:sz w:val="24"/>
          <w:szCs w:val="24"/>
        </w:rPr>
        <w:br/>
        <w:t>Dr. Bush – Aye</w:t>
      </w:r>
    </w:p>
    <w:p w14:paraId="71D6C172" w14:textId="56C82A60" w:rsidR="00F25308" w:rsidRDefault="00F25308" w:rsidP="00F25308">
      <w:pPr>
        <w:rPr>
          <w:rFonts w:ascii="Times New Roman" w:eastAsia="Calibri" w:hAnsi="Times New Roman" w:cs="Times New Roman"/>
          <w:sz w:val="24"/>
          <w:szCs w:val="24"/>
        </w:rPr>
      </w:pPr>
      <w:r w:rsidRPr="006559DC">
        <w:rPr>
          <w:rFonts w:ascii="Times New Roman" w:eastAsia="Calibri" w:hAnsi="Times New Roman" w:cs="Times New Roman"/>
          <w:sz w:val="24"/>
          <w:szCs w:val="24"/>
        </w:rPr>
        <w:t>The Chair voted Aye.</w:t>
      </w:r>
      <w:r w:rsidRPr="006559DC">
        <w:rPr>
          <w:rFonts w:ascii="Times New Roman" w:eastAsia="Calibri" w:hAnsi="Times New Roman" w:cs="Times New Roman"/>
          <w:sz w:val="24"/>
          <w:szCs w:val="24"/>
        </w:rPr>
        <w:br/>
        <w:t>Motion carried 6-0 (unanimous).</w:t>
      </w:r>
    </w:p>
    <w:p w14:paraId="0E8EC01A" w14:textId="67A212A6" w:rsidR="00F25308" w:rsidRDefault="00F25308" w:rsidP="00F25308">
      <w:pPr>
        <w:rPr>
          <w:rFonts w:ascii="Times New Roman" w:eastAsia="Calibri" w:hAnsi="Times New Roman" w:cs="Times New Roman"/>
          <w:b/>
          <w:bCs/>
          <w:sz w:val="24"/>
          <w:szCs w:val="24"/>
          <w:u w:val="single"/>
        </w:rPr>
      </w:pPr>
      <w:r w:rsidRPr="00F25308">
        <w:rPr>
          <w:rFonts w:ascii="Times New Roman" w:eastAsia="Calibri" w:hAnsi="Times New Roman" w:cs="Times New Roman"/>
          <w:b/>
          <w:bCs/>
          <w:sz w:val="24"/>
          <w:szCs w:val="24"/>
          <w:u w:val="single"/>
        </w:rPr>
        <w:t>Overview of Oral and Maxillofacial Surgery Training &amp; Medical Licensur</w:t>
      </w:r>
      <w:r>
        <w:rPr>
          <w:rFonts w:ascii="Times New Roman" w:eastAsia="Calibri" w:hAnsi="Times New Roman" w:cs="Times New Roman"/>
          <w:b/>
          <w:bCs/>
          <w:sz w:val="24"/>
          <w:szCs w:val="24"/>
          <w:u w:val="single"/>
        </w:rPr>
        <w:t>e:</w:t>
      </w:r>
    </w:p>
    <w:p w14:paraId="4FB2463E" w14:textId="7AD07667" w:rsidR="00F25308" w:rsidRDefault="00F25308" w:rsidP="00F25308">
      <w:pPr>
        <w:rPr>
          <w:rFonts w:ascii="Times New Roman" w:eastAsia="Calibri" w:hAnsi="Times New Roman" w:cs="Times New Roman"/>
          <w:sz w:val="24"/>
          <w:szCs w:val="24"/>
        </w:rPr>
      </w:pPr>
      <w:r>
        <w:rPr>
          <w:rFonts w:ascii="Times New Roman" w:eastAsia="Calibri" w:hAnsi="Times New Roman" w:cs="Times New Roman"/>
          <w:sz w:val="24"/>
          <w:szCs w:val="24"/>
        </w:rPr>
        <w:t>Mr. Sinacola p</w:t>
      </w:r>
      <w:r w:rsidR="008C7BAF">
        <w:rPr>
          <w:rFonts w:ascii="Times New Roman" w:eastAsia="Calibri" w:hAnsi="Times New Roman" w:cs="Times New Roman"/>
          <w:sz w:val="24"/>
          <w:szCs w:val="24"/>
        </w:rPr>
        <w:t>resented the following policy for the Board’s consideration.</w:t>
      </w:r>
    </w:p>
    <w:p w14:paraId="5D9979E4" w14:textId="77777777" w:rsidR="008C7BAF" w:rsidRPr="008C7BAF" w:rsidRDefault="008C7BAF" w:rsidP="00350B62">
      <w:pPr>
        <w:jc w:val="center"/>
        <w:rPr>
          <w:rFonts w:ascii="Times New Roman" w:eastAsia="Calibri" w:hAnsi="Times New Roman" w:cs="Times New Roman"/>
          <w:sz w:val="24"/>
          <w:szCs w:val="24"/>
          <w:u w:val="single"/>
        </w:rPr>
      </w:pPr>
      <w:r w:rsidRPr="008C7BAF">
        <w:rPr>
          <w:rFonts w:ascii="Times New Roman" w:eastAsia="Calibri" w:hAnsi="Times New Roman" w:cs="Times New Roman"/>
          <w:sz w:val="24"/>
          <w:szCs w:val="24"/>
          <w:u w:val="single"/>
        </w:rPr>
        <w:t>ACCEPTANCE OF ACCREDITED ORAL AND MAXILLOFACIAL SURGERY POSTGRADUATE TRAINING</w:t>
      </w:r>
    </w:p>
    <w:p w14:paraId="09687E22" w14:textId="77777777" w:rsidR="008C7BAF" w:rsidRPr="008C7BAF" w:rsidRDefault="008C7BAF" w:rsidP="00350B62">
      <w:pPr>
        <w:ind w:left="720"/>
        <w:rPr>
          <w:rFonts w:ascii="Times New Roman" w:eastAsia="Calibri" w:hAnsi="Times New Roman" w:cs="Times New Roman"/>
          <w:sz w:val="24"/>
          <w:szCs w:val="24"/>
        </w:rPr>
      </w:pPr>
      <w:r w:rsidRPr="008C7BAF">
        <w:rPr>
          <w:rFonts w:ascii="Times New Roman" w:eastAsia="Calibri" w:hAnsi="Times New Roman" w:cs="Times New Roman"/>
          <w:sz w:val="24"/>
          <w:szCs w:val="24"/>
        </w:rPr>
        <w:t xml:space="preserve">The Board may consider that an applicant who has completed oral and maxillofacial surgery postgraduate training accredited by the Commission on Dental Accreditation (CODA), of the American Dental Association, meets the Board’s postgraduate training requirements, as defined in 243 CMR 2.02(2)(c) for U.S./Canadian medical graduates and 243 CMR 2.03(1)(d) for international medical graduates, upon demonstration of the successful completion of the following: </w:t>
      </w:r>
    </w:p>
    <w:p w14:paraId="08BB89D0" w14:textId="77777777" w:rsidR="008C7BAF" w:rsidRPr="008C7BAF" w:rsidRDefault="008C7BAF" w:rsidP="00350B62">
      <w:pPr>
        <w:numPr>
          <w:ilvl w:val="0"/>
          <w:numId w:val="11"/>
        </w:numPr>
        <w:ind w:left="1080"/>
        <w:rPr>
          <w:rFonts w:ascii="Times New Roman" w:eastAsia="Calibri" w:hAnsi="Times New Roman" w:cs="Times New Roman"/>
          <w:sz w:val="24"/>
          <w:szCs w:val="24"/>
        </w:rPr>
      </w:pPr>
      <w:r w:rsidRPr="008C7BAF">
        <w:rPr>
          <w:rFonts w:ascii="Times New Roman" w:eastAsia="Calibri" w:hAnsi="Times New Roman" w:cs="Times New Roman"/>
          <w:sz w:val="24"/>
          <w:szCs w:val="24"/>
        </w:rPr>
        <w:t xml:space="preserve">At least twelve (12) months of postgraduate training accredited by the Accreditation Council for Graduate Medical Education (ACGME); Royal College of Physicians and Surgeons of Canada (RCPSC); or the College of Family Physicians of Canada (CFPC); and </w:t>
      </w:r>
    </w:p>
    <w:p w14:paraId="1DA2B187" w14:textId="77777777" w:rsidR="008C7BAF" w:rsidRPr="008C7BAF" w:rsidRDefault="008C7BAF" w:rsidP="00350B62">
      <w:pPr>
        <w:numPr>
          <w:ilvl w:val="0"/>
          <w:numId w:val="11"/>
        </w:numPr>
        <w:ind w:left="1080"/>
        <w:rPr>
          <w:rFonts w:ascii="Times New Roman" w:eastAsia="Calibri" w:hAnsi="Times New Roman" w:cs="Times New Roman"/>
          <w:sz w:val="24"/>
          <w:szCs w:val="24"/>
        </w:rPr>
      </w:pPr>
      <w:r w:rsidRPr="008C7BAF">
        <w:rPr>
          <w:rFonts w:ascii="Times New Roman" w:eastAsia="Calibri" w:hAnsi="Times New Roman" w:cs="Times New Roman"/>
          <w:sz w:val="24"/>
          <w:szCs w:val="24"/>
        </w:rPr>
        <w:t>At least twenty-four (24) months of postgraduate training, accredited by CODA. CODA-accredited postgraduate training must be completed as part of an oral and maxillofacial surgery postgraduate training program as a resident after receiving a medical degree.</w:t>
      </w:r>
    </w:p>
    <w:p w14:paraId="2A5B4AC6" w14:textId="79FC30B0" w:rsidR="008C7BAF" w:rsidRDefault="008C7BAF" w:rsidP="00F25308">
      <w:pPr>
        <w:rPr>
          <w:rFonts w:ascii="Times New Roman" w:eastAsia="Calibri" w:hAnsi="Times New Roman" w:cs="Times New Roman"/>
          <w:sz w:val="24"/>
          <w:szCs w:val="24"/>
        </w:rPr>
      </w:pPr>
      <w:r>
        <w:rPr>
          <w:rFonts w:ascii="Times New Roman" w:eastAsia="Calibri" w:hAnsi="Times New Roman" w:cs="Times New Roman"/>
          <w:sz w:val="24"/>
          <w:szCs w:val="24"/>
        </w:rPr>
        <w:t>Mr. Sinacola and Roisin Cahill, Assistant General Counsel, addressed the Board’s questions regarding training requirements for those licensing applicants seeking to perform oral and maxillofacial surgery compared to other surgical licensing applicants.</w:t>
      </w:r>
    </w:p>
    <w:p w14:paraId="5AE4B9F6" w14:textId="012A203F" w:rsidR="008C7BAF" w:rsidRDefault="008C7BAF" w:rsidP="00F25308">
      <w:pPr>
        <w:rPr>
          <w:rFonts w:ascii="Times New Roman" w:eastAsia="Calibri" w:hAnsi="Times New Roman" w:cs="Times New Roman"/>
          <w:sz w:val="24"/>
          <w:szCs w:val="24"/>
        </w:rPr>
      </w:pPr>
      <w:bookmarkStart w:id="4" w:name="_Hlk98928182"/>
      <w:r>
        <w:rPr>
          <w:rFonts w:ascii="Times New Roman" w:eastAsia="Calibri" w:hAnsi="Times New Roman" w:cs="Times New Roman"/>
          <w:sz w:val="24"/>
          <w:szCs w:val="24"/>
        </w:rPr>
        <w:lastRenderedPageBreak/>
        <w:t>Mr. Giessmann inquired as to whether he should be present during the Board’s consideration of this Policy as he provided, a year ago, testimony at the behest of Dr. Allen Budd</w:t>
      </w:r>
      <w:r w:rsidR="00262706">
        <w:rPr>
          <w:rFonts w:ascii="Times New Roman" w:eastAsia="Calibri" w:hAnsi="Times New Roman" w:cs="Times New Roman"/>
          <w:sz w:val="24"/>
          <w:szCs w:val="24"/>
        </w:rPr>
        <w:t>, director of Dentists Concerned for Dentists</w:t>
      </w:r>
      <w:r>
        <w:rPr>
          <w:rFonts w:ascii="Times New Roman" w:eastAsia="Calibri" w:hAnsi="Times New Roman" w:cs="Times New Roman"/>
          <w:sz w:val="24"/>
          <w:szCs w:val="24"/>
        </w:rPr>
        <w:t>.</w:t>
      </w:r>
    </w:p>
    <w:bookmarkEnd w:id="4"/>
    <w:p w14:paraId="2F99FA2B" w14:textId="4CE8727B" w:rsidR="008C7BAF" w:rsidRDefault="008C7BAF" w:rsidP="00F25308">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advised Mr. Giessmann that the Board was considering a general policy </w:t>
      </w:r>
      <w:r w:rsidR="009E6729">
        <w:rPr>
          <w:rFonts w:ascii="Times New Roman" w:eastAsia="Calibri" w:hAnsi="Times New Roman" w:cs="Times New Roman"/>
          <w:sz w:val="24"/>
          <w:szCs w:val="24"/>
        </w:rPr>
        <w:t xml:space="preserve">and that consideration of a general policy </w:t>
      </w:r>
      <w:r w:rsidR="00EA352B">
        <w:rPr>
          <w:rFonts w:ascii="Times New Roman" w:eastAsia="Calibri" w:hAnsi="Times New Roman" w:cs="Times New Roman"/>
          <w:sz w:val="24"/>
          <w:szCs w:val="24"/>
        </w:rPr>
        <w:t>does not present a conflict of interest in this instance.</w:t>
      </w:r>
    </w:p>
    <w:p w14:paraId="030647CB" w14:textId="589AB861" w:rsidR="008C7BAF" w:rsidRPr="00F25308" w:rsidRDefault="008C7BAF" w:rsidP="00F25308">
      <w:pPr>
        <w:rPr>
          <w:rFonts w:ascii="Times New Roman" w:eastAsia="Calibri" w:hAnsi="Times New Roman" w:cs="Times New Roman"/>
          <w:sz w:val="24"/>
          <w:szCs w:val="24"/>
        </w:rPr>
      </w:pPr>
      <w:r>
        <w:rPr>
          <w:rFonts w:ascii="Times New Roman" w:eastAsia="Calibri" w:hAnsi="Times New Roman" w:cs="Times New Roman"/>
          <w:sz w:val="24"/>
          <w:szCs w:val="24"/>
        </w:rPr>
        <w:t>Mr. Giessmann decided not to recuse himself from the consideration of this Policy.</w:t>
      </w:r>
    </w:p>
    <w:p w14:paraId="13579C47" w14:textId="095FECF7" w:rsidR="00F25308" w:rsidRDefault="00B65842" w:rsidP="00F25308">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Giessmann moved to accept the proposed Policy 22-01: </w:t>
      </w:r>
      <w:r w:rsidRPr="008C7BAF">
        <w:rPr>
          <w:rFonts w:ascii="Times New Roman" w:eastAsia="Calibri" w:hAnsi="Times New Roman" w:cs="Times New Roman"/>
          <w:sz w:val="24"/>
          <w:szCs w:val="24"/>
        </w:rPr>
        <w:t>A</w:t>
      </w:r>
      <w:r>
        <w:rPr>
          <w:rFonts w:ascii="Times New Roman" w:eastAsia="Calibri" w:hAnsi="Times New Roman" w:cs="Times New Roman"/>
          <w:sz w:val="24"/>
          <w:szCs w:val="24"/>
        </w:rPr>
        <w:t>cceptance</w:t>
      </w:r>
      <w:r w:rsidRPr="008C7BAF">
        <w:rPr>
          <w:rFonts w:ascii="Times New Roman" w:eastAsia="Calibri" w:hAnsi="Times New Roman" w:cs="Times New Roman"/>
          <w:sz w:val="24"/>
          <w:szCs w:val="24"/>
        </w:rPr>
        <w:t xml:space="preserve"> </w:t>
      </w:r>
      <w:r>
        <w:rPr>
          <w:rFonts w:ascii="Times New Roman" w:eastAsia="Calibri" w:hAnsi="Times New Roman" w:cs="Times New Roman"/>
          <w:sz w:val="24"/>
          <w:szCs w:val="24"/>
        </w:rPr>
        <w:t>of</w:t>
      </w:r>
      <w:r w:rsidRPr="008C7BAF">
        <w:rPr>
          <w:rFonts w:ascii="Times New Roman" w:eastAsia="Calibri" w:hAnsi="Times New Roman" w:cs="Times New Roman"/>
          <w:sz w:val="24"/>
          <w:szCs w:val="24"/>
        </w:rPr>
        <w:t xml:space="preserve"> A</w:t>
      </w:r>
      <w:r>
        <w:rPr>
          <w:rFonts w:ascii="Times New Roman" w:eastAsia="Calibri" w:hAnsi="Times New Roman" w:cs="Times New Roman"/>
          <w:sz w:val="24"/>
          <w:szCs w:val="24"/>
        </w:rPr>
        <w:t>ccredited</w:t>
      </w:r>
      <w:r w:rsidRPr="008C7BAF">
        <w:rPr>
          <w:rFonts w:ascii="Times New Roman" w:eastAsia="Calibri" w:hAnsi="Times New Roman" w:cs="Times New Roman"/>
          <w:sz w:val="24"/>
          <w:szCs w:val="24"/>
        </w:rPr>
        <w:t xml:space="preserve"> O</w:t>
      </w:r>
      <w:r>
        <w:rPr>
          <w:rFonts w:ascii="Times New Roman" w:eastAsia="Calibri" w:hAnsi="Times New Roman" w:cs="Times New Roman"/>
          <w:sz w:val="24"/>
          <w:szCs w:val="24"/>
        </w:rPr>
        <w:t>ral</w:t>
      </w:r>
      <w:r w:rsidRPr="008C7BAF">
        <w:rPr>
          <w:rFonts w:ascii="Times New Roman" w:eastAsia="Calibri" w:hAnsi="Times New Roman" w:cs="Times New Roman"/>
          <w:sz w:val="24"/>
          <w:szCs w:val="24"/>
        </w:rPr>
        <w:t xml:space="preserve"> </w:t>
      </w:r>
      <w:r>
        <w:rPr>
          <w:rFonts w:ascii="Times New Roman" w:eastAsia="Calibri" w:hAnsi="Times New Roman" w:cs="Times New Roman"/>
          <w:sz w:val="24"/>
          <w:szCs w:val="24"/>
        </w:rPr>
        <w:t>and</w:t>
      </w:r>
      <w:r w:rsidRPr="008C7BAF">
        <w:rPr>
          <w:rFonts w:ascii="Times New Roman" w:eastAsia="Calibri" w:hAnsi="Times New Roman" w:cs="Times New Roman"/>
          <w:sz w:val="24"/>
          <w:szCs w:val="24"/>
        </w:rPr>
        <w:t xml:space="preserve"> M</w:t>
      </w:r>
      <w:r>
        <w:rPr>
          <w:rFonts w:ascii="Times New Roman" w:eastAsia="Calibri" w:hAnsi="Times New Roman" w:cs="Times New Roman"/>
          <w:sz w:val="24"/>
          <w:szCs w:val="24"/>
        </w:rPr>
        <w:t>axillofacial</w:t>
      </w:r>
      <w:r w:rsidRPr="008C7BAF">
        <w:rPr>
          <w:rFonts w:ascii="Times New Roman" w:eastAsia="Calibri" w:hAnsi="Times New Roman" w:cs="Times New Roman"/>
          <w:sz w:val="24"/>
          <w:szCs w:val="24"/>
        </w:rPr>
        <w:t xml:space="preserve"> S</w:t>
      </w:r>
      <w:r>
        <w:rPr>
          <w:rFonts w:ascii="Times New Roman" w:eastAsia="Calibri" w:hAnsi="Times New Roman" w:cs="Times New Roman"/>
          <w:sz w:val="24"/>
          <w:szCs w:val="24"/>
        </w:rPr>
        <w:t>urgery</w:t>
      </w:r>
      <w:r w:rsidRPr="008C7BAF">
        <w:rPr>
          <w:rFonts w:ascii="Times New Roman" w:eastAsia="Calibri" w:hAnsi="Times New Roman" w:cs="Times New Roman"/>
          <w:sz w:val="24"/>
          <w:szCs w:val="24"/>
        </w:rPr>
        <w:t xml:space="preserve"> P</w:t>
      </w:r>
      <w:r>
        <w:rPr>
          <w:rFonts w:ascii="Times New Roman" w:eastAsia="Calibri" w:hAnsi="Times New Roman" w:cs="Times New Roman"/>
          <w:sz w:val="24"/>
          <w:szCs w:val="24"/>
        </w:rPr>
        <w:t>ostgraduate</w:t>
      </w:r>
      <w:r w:rsidRPr="008C7BAF">
        <w:rPr>
          <w:rFonts w:ascii="Times New Roman" w:eastAsia="Calibri" w:hAnsi="Times New Roman" w:cs="Times New Roman"/>
          <w:sz w:val="24"/>
          <w:szCs w:val="24"/>
        </w:rPr>
        <w:t xml:space="preserve"> T</w:t>
      </w:r>
      <w:r>
        <w:rPr>
          <w:rFonts w:ascii="Times New Roman" w:eastAsia="Calibri" w:hAnsi="Times New Roman" w:cs="Times New Roman"/>
          <w:sz w:val="24"/>
          <w:szCs w:val="24"/>
        </w:rPr>
        <w:t>raining.</w:t>
      </w:r>
      <w:r>
        <w:rPr>
          <w:rFonts w:ascii="Times New Roman" w:eastAsia="Calibri" w:hAnsi="Times New Roman" w:cs="Times New Roman"/>
          <w:sz w:val="24"/>
          <w:szCs w:val="24"/>
        </w:rPr>
        <w:br/>
        <w:t>Dr. Levine seconded the motion.</w:t>
      </w:r>
    </w:p>
    <w:p w14:paraId="1B293765" w14:textId="77777777" w:rsidR="00B65842" w:rsidRPr="006559DC" w:rsidRDefault="00B65842" w:rsidP="00B65842">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Dr. Robinson called the Roll: </w:t>
      </w:r>
    </w:p>
    <w:p w14:paraId="173EE83F" w14:textId="76E9BDD8" w:rsidR="00B65842" w:rsidRPr="006559DC" w:rsidRDefault="00B65842" w:rsidP="00B65842">
      <w:pPr>
        <w:rPr>
          <w:rFonts w:ascii="Times New Roman" w:eastAsia="Calibri" w:hAnsi="Times New Roman" w:cs="Times New Roman"/>
          <w:sz w:val="24"/>
          <w:szCs w:val="24"/>
        </w:rPr>
      </w:pPr>
      <w:r w:rsidRPr="006559DC">
        <w:rPr>
          <w:rFonts w:ascii="Times New Roman" w:eastAsia="Calibri" w:hAnsi="Times New Roman" w:cs="Times New Roman"/>
          <w:sz w:val="24"/>
          <w:szCs w:val="24"/>
        </w:rPr>
        <w:t>Mr. Giessmann – Aye</w:t>
      </w:r>
      <w:r w:rsidRPr="006559DC">
        <w:rPr>
          <w:rFonts w:ascii="Times New Roman" w:eastAsia="Calibri" w:hAnsi="Times New Roman" w:cs="Times New Roman"/>
          <w:sz w:val="24"/>
          <w:szCs w:val="24"/>
        </w:rPr>
        <w:br/>
        <w:t>Dr. Levine - Aye</w:t>
      </w:r>
      <w:r w:rsidRPr="006559DC">
        <w:rPr>
          <w:rFonts w:ascii="Times New Roman" w:eastAsia="Calibri" w:hAnsi="Times New Roman" w:cs="Times New Roman"/>
          <w:sz w:val="24"/>
          <w:szCs w:val="24"/>
        </w:rPr>
        <w:br/>
        <w:t>Dr. Oh – Aye</w:t>
      </w:r>
      <w:r w:rsidRPr="006559DC">
        <w:rPr>
          <w:rFonts w:ascii="Times New Roman" w:eastAsia="Calibri" w:hAnsi="Times New Roman" w:cs="Times New Roman"/>
          <w:sz w:val="24"/>
          <w:szCs w:val="24"/>
        </w:rPr>
        <w:br/>
        <w:t>Dr. Nour</w:t>
      </w:r>
      <w:r w:rsidR="009E6729">
        <w:rPr>
          <w:rFonts w:ascii="Times New Roman" w:eastAsia="Calibri" w:hAnsi="Times New Roman" w:cs="Times New Roman"/>
          <w:sz w:val="24"/>
          <w:szCs w:val="24"/>
        </w:rPr>
        <w:t xml:space="preserve"> - Aye</w:t>
      </w:r>
      <w:r w:rsidRPr="006559DC">
        <w:rPr>
          <w:rFonts w:ascii="Times New Roman" w:eastAsia="Calibri" w:hAnsi="Times New Roman" w:cs="Times New Roman"/>
          <w:sz w:val="24"/>
          <w:szCs w:val="24"/>
        </w:rPr>
        <w:br/>
        <w:t>Dr. Bush – Aye</w:t>
      </w:r>
    </w:p>
    <w:p w14:paraId="63608875" w14:textId="134C0762" w:rsidR="00B65842" w:rsidRDefault="00B65842" w:rsidP="00B65842">
      <w:pPr>
        <w:rPr>
          <w:rFonts w:ascii="Times New Roman" w:eastAsia="Calibri" w:hAnsi="Times New Roman" w:cs="Times New Roman"/>
          <w:sz w:val="24"/>
          <w:szCs w:val="24"/>
        </w:rPr>
      </w:pPr>
      <w:r w:rsidRPr="006559DC">
        <w:rPr>
          <w:rFonts w:ascii="Times New Roman" w:eastAsia="Calibri" w:hAnsi="Times New Roman" w:cs="Times New Roman"/>
          <w:sz w:val="24"/>
          <w:szCs w:val="24"/>
        </w:rPr>
        <w:t xml:space="preserve">The Chair voted </w:t>
      </w:r>
      <w:r w:rsidR="002909C3">
        <w:rPr>
          <w:rFonts w:ascii="Times New Roman" w:eastAsia="Calibri" w:hAnsi="Times New Roman" w:cs="Times New Roman"/>
          <w:sz w:val="24"/>
          <w:szCs w:val="24"/>
        </w:rPr>
        <w:t>Nay</w:t>
      </w:r>
      <w:r w:rsidRPr="006559DC">
        <w:rPr>
          <w:rFonts w:ascii="Times New Roman" w:eastAsia="Calibri" w:hAnsi="Times New Roman" w:cs="Times New Roman"/>
          <w:sz w:val="24"/>
          <w:szCs w:val="24"/>
        </w:rPr>
        <w:t>.</w:t>
      </w:r>
      <w:r w:rsidRPr="006559DC">
        <w:rPr>
          <w:rFonts w:ascii="Times New Roman" w:eastAsia="Calibri" w:hAnsi="Times New Roman" w:cs="Times New Roman"/>
          <w:sz w:val="24"/>
          <w:szCs w:val="24"/>
        </w:rPr>
        <w:br/>
        <w:t xml:space="preserve">Motion carried </w:t>
      </w:r>
      <w:r w:rsidR="002909C3">
        <w:rPr>
          <w:rFonts w:ascii="Times New Roman" w:eastAsia="Calibri" w:hAnsi="Times New Roman" w:cs="Times New Roman"/>
          <w:sz w:val="24"/>
          <w:szCs w:val="24"/>
        </w:rPr>
        <w:t>5-1-0</w:t>
      </w:r>
      <w:r w:rsidRPr="006559DC">
        <w:rPr>
          <w:rFonts w:ascii="Times New Roman" w:eastAsia="Calibri" w:hAnsi="Times New Roman" w:cs="Times New Roman"/>
          <w:sz w:val="24"/>
          <w:szCs w:val="24"/>
        </w:rPr>
        <w:t xml:space="preserve"> (</w:t>
      </w:r>
      <w:r w:rsidR="002909C3">
        <w:rPr>
          <w:rFonts w:ascii="Times New Roman" w:eastAsia="Calibri" w:hAnsi="Times New Roman" w:cs="Times New Roman"/>
          <w:sz w:val="24"/>
          <w:szCs w:val="24"/>
        </w:rPr>
        <w:t>Dr. Robinson opposed</w:t>
      </w:r>
      <w:r w:rsidRPr="006559DC">
        <w:rPr>
          <w:rFonts w:ascii="Times New Roman" w:eastAsia="Calibri" w:hAnsi="Times New Roman" w:cs="Times New Roman"/>
          <w:sz w:val="24"/>
          <w:szCs w:val="24"/>
        </w:rPr>
        <w:t>).</w:t>
      </w:r>
    </w:p>
    <w:p w14:paraId="66C40813" w14:textId="0CED385B" w:rsidR="00137764" w:rsidRPr="00137764" w:rsidRDefault="00137764" w:rsidP="00B65842">
      <w:pPr>
        <w:rPr>
          <w:rFonts w:ascii="Times New Roman" w:eastAsia="Calibri" w:hAnsi="Times New Roman" w:cs="Times New Roman"/>
          <w:b/>
          <w:bCs/>
          <w:sz w:val="24"/>
          <w:szCs w:val="24"/>
          <w:u w:val="single"/>
        </w:rPr>
      </w:pPr>
      <w:r w:rsidRPr="00137764">
        <w:rPr>
          <w:rFonts w:ascii="Times New Roman" w:eastAsia="Calibri" w:hAnsi="Times New Roman" w:cs="Times New Roman"/>
          <w:b/>
          <w:bCs/>
          <w:sz w:val="24"/>
          <w:szCs w:val="24"/>
          <w:u w:val="single"/>
        </w:rPr>
        <w:t>Remand from Superior Court – Hilary Aroke, M.D.</w:t>
      </w:r>
    </w:p>
    <w:p w14:paraId="2ACCC6A4" w14:textId="345BE951" w:rsidR="00137764" w:rsidRDefault="00137764" w:rsidP="00B65842">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provided the Board members with an overview of the history of Dr. Aroke’s adjudicated matter with the Board of Registration in Medicine (BORIM) and his appeal thereof, which has been remanded back to the Board for further consideration.</w:t>
      </w:r>
    </w:p>
    <w:p w14:paraId="4512880A" w14:textId="37125A4C" w:rsidR="00137764" w:rsidRDefault="00137764" w:rsidP="00B65842">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that the Essex Superior Court remanded Dr. Aroke’s matter to the Board in order to provide the Board with an opportunity to provide findings or a rationale for the Board’s basis to deny Dr. Aroke’s Petition for Reinstatement of his license to practice medicine.</w:t>
      </w:r>
    </w:p>
    <w:p w14:paraId="561EF2F8" w14:textId="0010C7C2" w:rsidR="00137764" w:rsidRDefault="00137764" w:rsidP="00B65842">
      <w:pPr>
        <w:rPr>
          <w:rFonts w:ascii="Times New Roman" w:eastAsia="Calibri" w:hAnsi="Times New Roman" w:cs="Times New Roman"/>
          <w:sz w:val="24"/>
          <w:szCs w:val="24"/>
        </w:rPr>
      </w:pPr>
      <w:r>
        <w:rPr>
          <w:rFonts w:ascii="Times New Roman" w:eastAsia="Calibri" w:hAnsi="Times New Roman" w:cs="Times New Roman"/>
          <w:sz w:val="24"/>
          <w:szCs w:val="24"/>
        </w:rPr>
        <w:t>Dr. Aroke’s attorney, Joel Rosen, was present</w:t>
      </w:r>
      <w:r w:rsidR="00073068">
        <w:rPr>
          <w:rFonts w:ascii="Times New Roman" w:eastAsia="Calibri" w:hAnsi="Times New Roman" w:cs="Times New Roman"/>
          <w:sz w:val="24"/>
          <w:szCs w:val="24"/>
        </w:rPr>
        <w:t xml:space="preserve">, via teleconference, </w:t>
      </w:r>
      <w:r>
        <w:rPr>
          <w:rFonts w:ascii="Times New Roman" w:eastAsia="Calibri" w:hAnsi="Times New Roman" w:cs="Times New Roman"/>
          <w:sz w:val="24"/>
          <w:szCs w:val="24"/>
        </w:rPr>
        <w:t>and discussed with the Board the legal standard by which the Board was considering this matter.</w:t>
      </w:r>
    </w:p>
    <w:p w14:paraId="73821ABD" w14:textId="12C7DB2C" w:rsidR="00137764" w:rsidRDefault="00137764" w:rsidP="00B6584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inquired of the Board members as to whether they had any concerns with the proposed supplemental order provided to them in the Board Package. </w:t>
      </w:r>
    </w:p>
    <w:p w14:paraId="182FE301" w14:textId="5354BFC1" w:rsidR="00137764" w:rsidRDefault="00137764" w:rsidP="00B65842">
      <w:pPr>
        <w:rPr>
          <w:rFonts w:ascii="Times New Roman" w:eastAsia="Calibri" w:hAnsi="Times New Roman" w:cs="Times New Roman"/>
          <w:sz w:val="24"/>
          <w:szCs w:val="24"/>
        </w:rPr>
      </w:pPr>
      <w:r>
        <w:rPr>
          <w:rFonts w:ascii="Times New Roman" w:eastAsia="Calibri" w:hAnsi="Times New Roman" w:cs="Times New Roman"/>
          <w:sz w:val="24"/>
          <w:szCs w:val="24"/>
        </w:rPr>
        <w:t>Responsive to Ms. Berg’s inquiry, the Board members indicated th</w:t>
      </w:r>
      <w:r w:rsidR="00D96644">
        <w:rPr>
          <w:rFonts w:ascii="Times New Roman" w:eastAsia="Calibri" w:hAnsi="Times New Roman" w:cs="Times New Roman"/>
          <w:sz w:val="24"/>
          <w:szCs w:val="24"/>
        </w:rPr>
        <w:t xml:space="preserve">at they </w:t>
      </w:r>
      <w:r w:rsidR="00452603">
        <w:rPr>
          <w:rFonts w:ascii="Times New Roman" w:eastAsia="Calibri" w:hAnsi="Times New Roman" w:cs="Times New Roman"/>
          <w:sz w:val="24"/>
          <w:szCs w:val="24"/>
        </w:rPr>
        <w:t>agreed</w:t>
      </w:r>
      <w:r w:rsidR="00D96644">
        <w:rPr>
          <w:rFonts w:ascii="Times New Roman" w:eastAsia="Calibri" w:hAnsi="Times New Roman" w:cs="Times New Roman"/>
          <w:sz w:val="24"/>
          <w:szCs w:val="24"/>
        </w:rPr>
        <w:t xml:space="preserve"> with the proposed supplemental order.</w:t>
      </w:r>
    </w:p>
    <w:p w14:paraId="5DA1DBC1" w14:textId="77777777" w:rsidR="00D96644" w:rsidRDefault="00D96644" w:rsidP="00B80BBE">
      <w:pPr>
        <w:rPr>
          <w:rFonts w:ascii="Times New Roman" w:eastAsia="Calibri" w:hAnsi="Times New Roman" w:cs="Times New Roman"/>
          <w:b/>
          <w:bCs/>
          <w:sz w:val="24"/>
          <w:szCs w:val="24"/>
          <w:u w:val="single"/>
        </w:rPr>
      </w:pPr>
    </w:p>
    <w:p w14:paraId="1753EFC4" w14:textId="77777777" w:rsidR="00D96644" w:rsidRDefault="00D96644" w:rsidP="00B80BBE">
      <w:pPr>
        <w:rPr>
          <w:rFonts w:ascii="Times New Roman" w:eastAsia="Calibri" w:hAnsi="Times New Roman" w:cs="Times New Roman"/>
          <w:b/>
          <w:bCs/>
          <w:sz w:val="24"/>
          <w:szCs w:val="24"/>
          <w:u w:val="single"/>
        </w:rPr>
      </w:pPr>
    </w:p>
    <w:p w14:paraId="0CC46B15" w14:textId="257868A9"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lastRenderedPageBreak/>
        <w:t>Minutes:</w:t>
      </w:r>
    </w:p>
    <w:p w14:paraId="2BFC081D" w14:textId="129F1545" w:rsidR="0015537F" w:rsidRDefault="0015537F" w:rsidP="00B80BBE">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D96644">
        <w:rPr>
          <w:rFonts w:ascii="Times New Roman" w:eastAsia="Calibri" w:hAnsi="Times New Roman" w:cs="Times New Roman"/>
          <w:sz w:val="24"/>
          <w:szCs w:val="24"/>
        </w:rPr>
        <w:t>February 3, 2022</w:t>
      </w:r>
      <w:r>
        <w:rPr>
          <w:rFonts w:ascii="Times New Roman" w:eastAsia="Calibri" w:hAnsi="Times New Roman" w:cs="Times New Roman"/>
          <w:sz w:val="24"/>
          <w:szCs w:val="24"/>
        </w:rPr>
        <w:t xml:space="preserve"> Board meetings.</w:t>
      </w:r>
    </w:p>
    <w:p w14:paraId="21139032" w14:textId="6AD4CD89" w:rsidR="006E0094" w:rsidRDefault="00D96644" w:rsidP="00B80BBE">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BF43D7">
        <w:rPr>
          <w:rFonts w:ascii="Times New Roman" w:eastAsia="Calibri" w:hAnsi="Times New Roman" w:cs="Times New Roman"/>
          <w:sz w:val="24"/>
          <w:szCs w:val="24"/>
        </w:rPr>
        <w:t xml:space="preserve"> moved to approve the Public Session Minutes of the </w:t>
      </w:r>
      <w:r>
        <w:rPr>
          <w:rFonts w:ascii="Times New Roman" w:eastAsia="Calibri" w:hAnsi="Times New Roman" w:cs="Times New Roman"/>
          <w:sz w:val="24"/>
          <w:szCs w:val="24"/>
        </w:rPr>
        <w:t>February 3, 2022</w:t>
      </w:r>
      <w:r w:rsidR="00BF43D7">
        <w:rPr>
          <w:rFonts w:ascii="Times New Roman" w:eastAsia="Calibri" w:hAnsi="Times New Roman" w:cs="Times New Roman"/>
          <w:sz w:val="24"/>
          <w:szCs w:val="24"/>
        </w:rPr>
        <w:t xml:space="preserve"> Board meeting.</w:t>
      </w:r>
      <w:r w:rsidR="006E0094">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Levine</w:t>
      </w:r>
      <w:r w:rsidR="006E0094">
        <w:rPr>
          <w:rFonts w:ascii="Times New Roman" w:eastAsia="Calibri" w:hAnsi="Times New Roman" w:cs="Times New Roman"/>
          <w:sz w:val="24"/>
          <w:szCs w:val="24"/>
        </w:rPr>
        <w:t xml:space="preserve"> seconded the motion.</w:t>
      </w:r>
    </w:p>
    <w:p w14:paraId="76F512D4" w14:textId="77777777" w:rsidR="006E0094" w:rsidRPr="00EC744D" w:rsidRDefault="006E0094" w:rsidP="006E0094">
      <w:pPr>
        <w:rPr>
          <w:rFonts w:ascii="Times New Roman" w:eastAsia="Calibri" w:hAnsi="Times New Roman" w:cs="Times New Roman"/>
          <w:sz w:val="24"/>
          <w:szCs w:val="24"/>
        </w:rPr>
      </w:pPr>
      <w:r w:rsidRPr="00EC744D">
        <w:rPr>
          <w:rFonts w:ascii="Times New Roman" w:eastAsia="Calibri" w:hAnsi="Times New Roman" w:cs="Times New Roman"/>
          <w:sz w:val="24"/>
          <w:szCs w:val="24"/>
        </w:rPr>
        <w:t xml:space="preserve">Dr. Robinson called the Roll: </w:t>
      </w:r>
    </w:p>
    <w:p w14:paraId="32E05703" w14:textId="52F58F3E"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F07FDF">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D96644">
        <w:rPr>
          <w:rFonts w:ascii="Times New Roman" w:eastAsia="Calibri" w:hAnsi="Times New Roman" w:cs="Times New Roman"/>
          <w:sz w:val="24"/>
          <w:szCs w:val="24"/>
        </w:rPr>
        <w:br/>
        <w:t>Dr. Oh - Aye</w:t>
      </w:r>
      <w:r w:rsidR="003E2A64">
        <w:rPr>
          <w:rFonts w:ascii="Times New Roman" w:eastAsia="Calibri" w:hAnsi="Times New Roman" w:cs="Times New Roman"/>
          <w:sz w:val="24"/>
          <w:szCs w:val="24"/>
        </w:rPr>
        <w:br/>
        <w:t>Dr. Nour - Aye</w:t>
      </w:r>
      <w:r w:rsidRPr="00B70460">
        <w:rPr>
          <w:rFonts w:ascii="Times New Roman" w:eastAsia="Calibri" w:hAnsi="Times New Roman" w:cs="Times New Roman"/>
          <w:sz w:val="24"/>
          <w:szCs w:val="24"/>
        </w:rPr>
        <w:br/>
        <w:t>Dr. Bush – Aye</w:t>
      </w:r>
    </w:p>
    <w:p w14:paraId="6B056FFB" w14:textId="601B8315" w:rsidR="00F07FDF"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D96644">
        <w:rPr>
          <w:rFonts w:ascii="Times New Roman" w:eastAsia="Calibri" w:hAnsi="Times New Roman" w:cs="Times New Roman"/>
          <w:sz w:val="24"/>
          <w:szCs w:val="24"/>
        </w:rPr>
        <w:t>6</w:t>
      </w:r>
      <w:r w:rsidR="00F07FDF">
        <w:rPr>
          <w:rFonts w:ascii="Times New Roman" w:eastAsia="Calibri" w:hAnsi="Times New Roman" w:cs="Times New Roman"/>
          <w:sz w:val="24"/>
          <w:szCs w:val="24"/>
        </w:rPr>
        <w:t>-0</w:t>
      </w:r>
      <w:r w:rsidRPr="00B70460">
        <w:rPr>
          <w:rFonts w:ascii="Times New Roman" w:eastAsia="Calibri" w:hAnsi="Times New Roman" w:cs="Times New Roman"/>
          <w:sz w:val="24"/>
          <w:szCs w:val="24"/>
        </w:rPr>
        <w:t xml:space="preserve"> (</w:t>
      </w:r>
      <w:r w:rsidR="003E2A64">
        <w:rPr>
          <w:rFonts w:ascii="Times New Roman" w:eastAsia="Calibri" w:hAnsi="Times New Roman" w:cs="Times New Roman"/>
          <w:sz w:val="24"/>
          <w:szCs w:val="24"/>
        </w:rPr>
        <w:t>unanimous</w:t>
      </w:r>
      <w:r w:rsidRPr="00B70460">
        <w:rPr>
          <w:rFonts w:ascii="Times New Roman" w:eastAsia="Calibri" w:hAnsi="Times New Roman" w:cs="Times New Roman"/>
          <w:sz w:val="24"/>
          <w:szCs w:val="24"/>
        </w:rPr>
        <w:t>).</w:t>
      </w:r>
    </w:p>
    <w:p w14:paraId="53B178E7" w14:textId="731E1D2F"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 of the February 17, 2022 Board meetings.</w:t>
      </w:r>
    </w:p>
    <w:p w14:paraId="5A780591" w14:textId="0083A588"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Dr. Levine moved to approve the Public Session Minutes of the February 17, 2022 Board meeting.</w:t>
      </w:r>
      <w:r>
        <w:rPr>
          <w:rFonts w:ascii="Times New Roman" w:eastAsia="Calibri" w:hAnsi="Times New Roman" w:cs="Times New Roman"/>
          <w:sz w:val="24"/>
          <w:szCs w:val="24"/>
        </w:rPr>
        <w:br/>
        <w:t>Dr. Oh seconded the motion.</w:t>
      </w:r>
    </w:p>
    <w:p w14:paraId="497A68BD" w14:textId="77777777" w:rsidR="00D96644" w:rsidRPr="00EC744D" w:rsidRDefault="00D96644" w:rsidP="00D96644">
      <w:pPr>
        <w:rPr>
          <w:rFonts w:ascii="Times New Roman" w:eastAsia="Calibri" w:hAnsi="Times New Roman" w:cs="Times New Roman"/>
          <w:sz w:val="24"/>
          <w:szCs w:val="24"/>
        </w:rPr>
      </w:pPr>
      <w:r w:rsidRPr="00EC744D">
        <w:rPr>
          <w:rFonts w:ascii="Times New Roman" w:eastAsia="Calibri" w:hAnsi="Times New Roman" w:cs="Times New Roman"/>
          <w:sz w:val="24"/>
          <w:szCs w:val="24"/>
        </w:rPr>
        <w:t xml:space="preserve">Dr. Robinson called the Roll: </w:t>
      </w:r>
    </w:p>
    <w:p w14:paraId="7810E510" w14:textId="77777777" w:rsidR="00D96644" w:rsidRPr="00B70460"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sidRPr="00B70460">
        <w:rPr>
          <w:rFonts w:ascii="Times New Roman" w:eastAsia="Calibri" w:hAnsi="Times New Roman" w:cs="Times New Roman"/>
          <w:sz w:val="24"/>
          <w:szCs w:val="24"/>
        </w:rPr>
        <w:br/>
        <w:t>Dr. Bush – Aye</w:t>
      </w:r>
    </w:p>
    <w:p w14:paraId="3B307ED0" w14:textId="77777777" w:rsidR="00D96644"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6-0</w:t>
      </w:r>
      <w:r w:rsidRPr="00B70460">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70460">
        <w:rPr>
          <w:rFonts w:ascii="Times New Roman" w:eastAsia="Calibri" w:hAnsi="Times New Roman" w:cs="Times New Roman"/>
          <w:sz w:val="24"/>
          <w:szCs w:val="24"/>
        </w:rPr>
        <w:t>).</w:t>
      </w:r>
    </w:p>
    <w:p w14:paraId="1086E5C9" w14:textId="4D3DEF36" w:rsidR="00E9038D" w:rsidRDefault="0057015D" w:rsidP="00BD414A">
      <w:pPr>
        <w:rPr>
          <w:rFonts w:ascii="Times New Roman" w:eastAsia="Calibri" w:hAnsi="Times New Roman" w:cs="Times New Roman"/>
          <w:sz w:val="24"/>
          <w:szCs w:val="24"/>
        </w:rPr>
      </w:pPr>
      <w:r w:rsidRPr="00E5435E">
        <w:rPr>
          <w:rFonts w:ascii="Times New Roman" w:eastAsia="Calibri" w:hAnsi="Times New Roman" w:cs="Times New Roman"/>
          <w:sz w:val="24"/>
          <w:szCs w:val="24"/>
        </w:rPr>
        <w:t xml:space="preserve">Dr. Robinson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meet in Executive Session </w:t>
      </w:r>
      <w:r w:rsidR="00D96644" w:rsidRPr="00D96644">
        <w:rPr>
          <w:rFonts w:ascii="Times New Roman" w:eastAsia="Calibri" w:hAnsi="Times New Roman" w:cs="Times New Roman"/>
          <w:bCs/>
          <w:sz w:val="24"/>
          <w:szCs w:val="24"/>
        </w:rPr>
        <w:t xml:space="preserve">as authorized pursuant to M.G.L.c.30A § 21(a)(1) for the purpose of discussing the reputation, character, physical condition or mental health, rather than professional competence, of individuals relevant to </w:t>
      </w:r>
      <w:r w:rsidR="009E6729">
        <w:rPr>
          <w:rFonts w:ascii="Times New Roman" w:eastAsia="Calibri" w:hAnsi="Times New Roman" w:cs="Times New Roman"/>
          <w:bCs/>
          <w:sz w:val="24"/>
          <w:szCs w:val="24"/>
        </w:rPr>
        <w:t>their</w:t>
      </w:r>
      <w:r w:rsidR="00D96644" w:rsidRPr="00D96644">
        <w:rPr>
          <w:rFonts w:ascii="Times New Roman" w:eastAsia="Calibri" w:hAnsi="Times New Roman" w:cs="Times New Roman"/>
          <w:bCs/>
          <w:sz w:val="24"/>
          <w:szCs w:val="24"/>
        </w:rPr>
        <w:t xml:space="preserve"> petition</w:t>
      </w:r>
      <w:r w:rsidR="009E6729">
        <w:rPr>
          <w:rFonts w:ascii="Times New Roman" w:eastAsia="Calibri" w:hAnsi="Times New Roman" w:cs="Times New Roman"/>
          <w:bCs/>
          <w:sz w:val="24"/>
          <w:szCs w:val="24"/>
        </w:rPr>
        <w:t>s</w:t>
      </w:r>
      <w:r w:rsidR="00D96644" w:rsidRPr="00D96644">
        <w:rPr>
          <w:rFonts w:ascii="Times New Roman" w:eastAsia="Calibri" w:hAnsi="Times New Roman" w:cs="Times New Roman"/>
          <w:bCs/>
          <w:sz w:val="24"/>
          <w:szCs w:val="24"/>
        </w:rPr>
        <w:t>.</w:t>
      </w:r>
      <w:r w:rsidR="00D96644">
        <w:rPr>
          <w:rFonts w:ascii="Times New Roman" w:eastAsia="Calibri" w:hAnsi="Times New Roman" w:cs="Times New Roman"/>
          <w:bCs/>
          <w:sz w:val="24"/>
          <w:szCs w:val="24"/>
        </w:rPr>
        <w:t xml:space="preserve">  </w:t>
      </w:r>
      <w:r w:rsidR="00E5435E" w:rsidRPr="00E5435E">
        <w:rPr>
          <w:rFonts w:ascii="Times New Roman" w:eastAsia="Calibri" w:hAnsi="Times New Roman" w:cs="Times New Roman"/>
          <w:bCs/>
          <w:sz w:val="24"/>
          <w:szCs w:val="24"/>
        </w:rPr>
        <w:t xml:space="preserve">The Board </w:t>
      </w:r>
      <w:r w:rsidR="00E5435E">
        <w:rPr>
          <w:rFonts w:ascii="Times New Roman" w:eastAsia="Calibri" w:hAnsi="Times New Roman" w:cs="Times New Roman"/>
          <w:bCs/>
          <w:sz w:val="24"/>
          <w:szCs w:val="24"/>
        </w:rPr>
        <w:t>would</w:t>
      </w:r>
      <w:r w:rsidR="00E5435E" w:rsidRPr="00E5435E">
        <w:rPr>
          <w:rFonts w:ascii="Times New Roman" w:eastAsia="Calibri" w:hAnsi="Times New Roman" w:cs="Times New Roman"/>
          <w:bCs/>
          <w:sz w:val="24"/>
          <w:szCs w:val="24"/>
        </w:rPr>
        <w:t xml:space="preserve"> also be reviewing Executive Session Minutes.</w:t>
      </w:r>
      <w:r w:rsidR="00EA352B">
        <w:rPr>
          <w:rFonts w:ascii="Times New Roman" w:eastAsia="Calibri" w:hAnsi="Times New Roman" w:cs="Times New Roman"/>
          <w:bCs/>
          <w:sz w:val="24"/>
          <w:szCs w:val="24"/>
        </w:rPr>
        <w:t xml:space="preserve">  Dr. Robinson also announced that following Executive Session, the Board would meet in a closed adjudicatory session and a closed session pursuant to G.L. c. 112, § 65C, but that it would reconvene in public session following the closed sessions.  </w:t>
      </w:r>
    </w:p>
    <w:p w14:paraId="46C82225" w14:textId="77777777" w:rsidR="00D96644" w:rsidRDefault="00D96644" w:rsidP="00BD414A">
      <w:pPr>
        <w:rPr>
          <w:rFonts w:ascii="Times New Roman" w:eastAsia="Calibri" w:hAnsi="Times New Roman" w:cs="Times New Roman"/>
          <w:sz w:val="24"/>
          <w:szCs w:val="24"/>
        </w:rPr>
      </w:pPr>
    </w:p>
    <w:p w14:paraId="5FE9A8D7" w14:textId="77777777" w:rsidR="00D96644" w:rsidRDefault="00D96644" w:rsidP="00BD414A">
      <w:pPr>
        <w:rPr>
          <w:rFonts w:ascii="Times New Roman" w:eastAsia="Calibri" w:hAnsi="Times New Roman" w:cs="Times New Roman"/>
          <w:sz w:val="24"/>
          <w:szCs w:val="24"/>
        </w:rPr>
      </w:pPr>
    </w:p>
    <w:p w14:paraId="222A036C" w14:textId="06D2CC06"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77BB7B30"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Dr. Levine</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3E2A64">
        <w:rPr>
          <w:rFonts w:ascii="Times New Roman" w:eastAsia="Calibri" w:hAnsi="Times New Roman" w:cs="Times New Roman"/>
          <w:sz w:val="24"/>
          <w:szCs w:val="24"/>
        </w:rPr>
        <w:t>Bush</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5" w:name="_Hlk88222000"/>
      <w:r w:rsidRPr="00364AED">
        <w:rPr>
          <w:rFonts w:ascii="Times New Roman" w:eastAsia="Calibri" w:hAnsi="Times New Roman" w:cs="Times New Roman"/>
          <w:sz w:val="24"/>
          <w:szCs w:val="24"/>
        </w:rPr>
        <w:t xml:space="preserve">Dr. Robinson called the Roll: </w:t>
      </w:r>
    </w:p>
    <w:bookmarkEnd w:id="5"/>
    <w:p w14:paraId="58FD6DEC" w14:textId="376B7684"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D96644">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D96644">
        <w:rPr>
          <w:rFonts w:ascii="Times New Roman" w:eastAsia="Calibri" w:hAnsi="Times New Roman" w:cs="Times New Roman"/>
          <w:sz w:val="24"/>
          <w:szCs w:val="24"/>
        </w:rPr>
        <w:br/>
        <w:t>Dr. Oh - Aye</w:t>
      </w:r>
      <w:r w:rsidRPr="00B70460">
        <w:rPr>
          <w:rFonts w:ascii="Times New Roman" w:eastAsia="Calibri" w:hAnsi="Times New Roman" w:cs="Times New Roman"/>
          <w:sz w:val="24"/>
          <w:szCs w:val="24"/>
        </w:rPr>
        <w:br/>
        <w:t xml:space="preserve">Dr. </w:t>
      </w:r>
      <w:r w:rsidR="003E2A64">
        <w:rPr>
          <w:rFonts w:ascii="Times New Roman" w:eastAsia="Calibri" w:hAnsi="Times New Roman" w:cs="Times New Roman"/>
          <w:sz w:val="24"/>
          <w:szCs w:val="24"/>
        </w:rPr>
        <w:t>Nour</w:t>
      </w:r>
      <w:r w:rsidRPr="00B70460">
        <w:rPr>
          <w:rFonts w:ascii="Times New Roman" w:eastAsia="Calibri" w:hAnsi="Times New Roman" w:cs="Times New Roman"/>
          <w:sz w:val="24"/>
          <w:szCs w:val="24"/>
        </w:rPr>
        <w:t xml:space="preserve"> – Aye</w:t>
      </w:r>
      <w:r w:rsidRPr="00B70460">
        <w:rPr>
          <w:rFonts w:ascii="Times New Roman" w:eastAsia="Calibri" w:hAnsi="Times New Roman" w:cs="Times New Roman"/>
          <w:sz w:val="24"/>
          <w:szCs w:val="24"/>
        </w:rPr>
        <w:br/>
        <w:t>Dr. Bush – Aye</w:t>
      </w:r>
    </w:p>
    <w:p w14:paraId="341DF985" w14:textId="30FF1C35"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D96644">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7A5A5E06"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3E2A64">
        <w:rPr>
          <w:rFonts w:ascii="Times New Roman" w:eastAsia="Calibri" w:hAnsi="Times New Roman" w:cs="Times New Roman"/>
          <w:sz w:val="24"/>
          <w:szCs w:val="24"/>
        </w:rPr>
        <w:t>11:</w:t>
      </w:r>
      <w:r w:rsidR="00D96644">
        <w:rPr>
          <w:rFonts w:ascii="Times New Roman" w:eastAsia="Calibri" w:hAnsi="Times New Roman" w:cs="Times New Roman"/>
          <w:sz w:val="24"/>
          <w:szCs w:val="24"/>
        </w:rPr>
        <w:t>10</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616E834B" w14:textId="6353759E" w:rsidR="0057015D" w:rsidRPr="00BD414A" w:rsidRDefault="0057015D" w:rsidP="002C7AE9">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p>
    <w:p w14:paraId="60F777C8" w14:textId="13D40ED6"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253121C" w:rsidR="00306F99" w:rsidRPr="00BD414A" w:rsidRDefault="00501A2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March 10</w:t>
      </w:r>
      <w:r w:rsidR="00E5435E">
        <w:rPr>
          <w:rFonts w:ascii="Times New Roman" w:eastAsia="Calibri" w:hAnsi="Times New Roman" w:cs="Times New Roman"/>
          <w:b/>
          <w:sz w:val="24"/>
          <w:szCs w:val="24"/>
        </w:rPr>
        <w:t>, 2022</w:t>
      </w:r>
    </w:p>
    <w:p w14:paraId="5948DE16" w14:textId="3165FBFA" w:rsidR="00306F99" w:rsidRPr="00BD414A" w:rsidRDefault="003B0186"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w:t>
      </w:r>
      <w:r w:rsidR="00501A24">
        <w:rPr>
          <w:rFonts w:ascii="Times New Roman" w:eastAsia="Calibri" w:hAnsi="Times New Roman" w:cs="Times New Roman"/>
          <w:b/>
          <w:sz w:val="24"/>
          <w:szCs w:val="24"/>
        </w:rPr>
        <w:t>16</w:t>
      </w:r>
      <w:r w:rsidR="00F5441A">
        <w:rPr>
          <w:rFonts w:ascii="Times New Roman" w:eastAsia="Calibri" w:hAnsi="Times New Roman" w:cs="Times New Roman"/>
          <w:b/>
          <w:sz w:val="24"/>
          <w:szCs w:val="24"/>
        </w:rPr>
        <w:t xml:space="preserve"> p.</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E5F781" w14:textId="77777777" w:rsidR="00306F99" w:rsidRPr="00BD414A" w:rsidRDefault="00306F99" w:rsidP="00306F9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79D3A3C1" w14:textId="77777777" w:rsidR="00A33846" w:rsidRPr="00BD414A" w:rsidRDefault="00A33846" w:rsidP="00A33846">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Julian N. Robinson, M.D., Physician Member, Vice Chair </w:t>
      </w:r>
    </w:p>
    <w:p w14:paraId="473E21E4" w14:textId="77777777"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Woody Giessmann, LADC-I, CADC, CIP, CAI, Public Member </w:t>
      </w:r>
    </w:p>
    <w:p w14:paraId="35A70E8E" w14:textId="77777777" w:rsidR="00A33846" w:rsidRPr="00BD414A" w:rsidRDefault="00A33846" w:rsidP="00A33846">
      <w:pPr>
        <w:spacing w:after="0" w:line="240" w:lineRule="auto"/>
        <w:jc w:val="center"/>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Deborah Levine, M.D., Physician Member</w:t>
      </w:r>
    </w:p>
    <w:p w14:paraId="34053AB2" w14:textId="77777777" w:rsidR="00C74349" w:rsidRPr="00571742" w:rsidRDefault="00A33846" w:rsidP="00C74349">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sz w:val="24"/>
          <w:szCs w:val="24"/>
        </w:rPr>
        <w:t xml:space="preserve">Holly Oh, M.D., Physician Member </w:t>
      </w:r>
      <w:r w:rsidR="00C74349">
        <w:rPr>
          <w:rFonts w:ascii="Times New Roman" w:eastAsia="Calibri" w:hAnsi="Times New Roman" w:cs="Times New Roman"/>
          <w:sz w:val="24"/>
          <w:szCs w:val="24"/>
        </w:rPr>
        <w:br/>
      </w:r>
      <w:r w:rsidR="00C74349" w:rsidRPr="00BD414A">
        <w:rPr>
          <w:rFonts w:ascii="Times New Roman" w:eastAsia="Calibri" w:hAnsi="Times New Roman" w:cs="Times New Roman"/>
          <w:bCs/>
          <w:sz w:val="24"/>
          <w:szCs w:val="24"/>
        </w:rPr>
        <w:t xml:space="preserve">Nawal </w:t>
      </w:r>
      <w:r w:rsidR="00C74349">
        <w:rPr>
          <w:rFonts w:ascii="Times New Roman" w:eastAsia="Calibri" w:hAnsi="Times New Roman" w:cs="Times New Roman"/>
          <w:bCs/>
          <w:sz w:val="24"/>
          <w:szCs w:val="24"/>
        </w:rPr>
        <w:t>Nour</w:t>
      </w:r>
      <w:r w:rsidR="00C74349" w:rsidRPr="00BD414A">
        <w:rPr>
          <w:rFonts w:ascii="Times New Roman" w:eastAsia="Calibri" w:hAnsi="Times New Roman" w:cs="Times New Roman"/>
          <w:bCs/>
          <w:sz w:val="24"/>
          <w:szCs w:val="24"/>
        </w:rPr>
        <w:t>, M.D., M.P.H., Physician Member</w:t>
      </w:r>
    </w:p>
    <w:p w14:paraId="6F144054" w14:textId="2A9312C7" w:rsidR="00A33846" w:rsidRDefault="00A33846" w:rsidP="00A33846">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Cs/>
          <w:sz w:val="24"/>
          <w:szCs w:val="24"/>
        </w:rPr>
        <w:t xml:space="preserve">Booker T. Bush, M.D., Physician Member </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26492BC6" w14:textId="7777777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37B90BD2" w14:textId="1DCCF8F6"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14951C4D"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01A24">
        <w:rPr>
          <w:rFonts w:ascii="Times New Roman" w:eastAsia="Calibri" w:hAnsi="Times New Roman" w:cs="Times New Roman"/>
          <w:b/>
          <w:bCs/>
          <w:sz w:val="24"/>
          <w:szCs w:val="24"/>
          <w:u w:val="single"/>
        </w:rPr>
        <w:t>Aroke</w:t>
      </w:r>
      <w:r>
        <w:rPr>
          <w:rFonts w:ascii="Times New Roman" w:eastAsia="Calibri" w:hAnsi="Times New Roman" w:cs="Times New Roman"/>
          <w:sz w:val="24"/>
          <w:szCs w:val="24"/>
        </w:rPr>
        <w:t xml:space="preserve"> matter, Dr. Robinson moved to </w:t>
      </w:r>
      <w:r w:rsidR="00501A24">
        <w:rPr>
          <w:rFonts w:ascii="Times New Roman" w:eastAsia="Calibri" w:hAnsi="Times New Roman" w:cs="Times New Roman"/>
          <w:sz w:val="24"/>
          <w:szCs w:val="24"/>
        </w:rPr>
        <w:t>issue the Supplemental Order after Remand</w:t>
      </w:r>
      <w:r w:rsidR="003B0186">
        <w:rPr>
          <w:rFonts w:ascii="Times New Roman" w:eastAsia="Calibri" w:hAnsi="Times New Roman" w:cs="Times New Roman"/>
          <w:sz w:val="24"/>
          <w:szCs w:val="24"/>
        </w:rPr>
        <w:t>.</w:t>
      </w:r>
      <w:r w:rsidR="0028403E">
        <w:rPr>
          <w:rFonts w:ascii="Times New Roman" w:eastAsia="Calibri" w:hAnsi="Times New Roman" w:cs="Times New Roman"/>
          <w:sz w:val="24"/>
          <w:szCs w:val="24"/>
        </w:rPr>
        <w:br/>
        <w:t xml:space="preserve">Dr. </w:t>
      </w:r>
      <w:r w:rsidR="003B0186">
        <w:rPr>
          <w:rFonts w:ascii="Times New Roman" w:eastAsia="Calibri" w:hAnsi="Times New Roman" w:cs="Times New Roman"/>
          <w:sz w:val="24"/>
          <w:szCs w:val="24"/>
        </w:rPr>
        <w:t>Oh</w:t>
      </w:r>
      <w:r w:rsidR="0028403E">
        <w:rPr>
          <w:rFonts w:ascii="Times New Roman" w:eastAsia="Calibri" w:hAnsi="Times New Roman" w:cs="Times New Roman"/>
          <w:sz w:val="24"/>
          <w:szCs w:val="24"/>
        </w:rPr>
        <w:t xml:space="preserve"> seconded the motion.</w:t>
      </w:r>
    </w:p>
    <w:p w14:paraId="1454E54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17EC9E4D"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Nour - Aye</w:t>
      </w:r>
      <w:r w:rsidRPr="003B0186">
        <w:rPr>
          <w:rFonts w:ascii="Times New Roman" w:eastAsia="Calibri" w:hAnsi="Times New Roman" w:cs="Times New Roman"/>
          <w:sz w:val="24"/>
          <w:szCs w:val="24"/>
        </w:rPr>
        <w:br/>
        <w:t>Dr. Bush – Aye</w:t>
      </w:r>
    </w:p>
    <w:p w14:paraId="6B81AAB7"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Motion carried 6-0 (unanimous).</w:t>
      </w:r>
    </w:p>
    <w:p w14:paraId="1560A66F" w14:textId="6E2D3E50" w:rsidR="00571742" w:rsidRDefault="00571742" w:rsidP="00306F99">
      <w:pPr>
        <w:rPr>
          <w:rFonts w:ascii="Times New Roman" w:eastAsia="Calibri" w:hAnsi="Times New Roman" w:cs="Times New Roman"/>
          <w:sz w:val="24"/>
          <w:szCs w:val="24"/>
        </w:rPr>
      </w:pPr>
    </w:p>
    <w:p w14:paraId="31039811" w14:textId="77777777" w:rsidR="00501A24" w:rsidRDefault="00501A24" w:rsidP="00306F99">
      <w:pPr>
        <w:rPr>
          <w:rFonts w:ascii="Times New Roman" w:hAnsi="Times New Roman" w:cs="Times New Roman"/>
          <w:sz w:val="24"/>
          <w:szCs w:val="24"/>
        </w:rPr>
      </w:pPr>
    </w:p>
    <w:p w14:paraId="6B4F0B8A" w14:textId="5B4E4853"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lastRenderedPageBreak/>
        <w:t xml:space="preserve">In the </w:t>
      </w:r>
      <w:r w:rsidR="00501A24">
        <w:rPr>
          <w:rFonts w:ascii="Times New Roman" w:hAnsi="Times New Roman" w:cs="Times New Roman"/>
          <w:b/>
          <w:bCs/>
          <w:sz w:val="24"/>
          <w:szCs w:val="24"/>
          <w:u w:val="single"/>
        </w:rPr>
        <w:t>Brandon</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501A24">
        <w:rPr>
          <w:rFonts w:ascii="Times New Roman" w:hAnsi="Times New Roman" w:cs="Times New Roman"/>
          <w:sz w:val="24"/>
          <w:szCs w:val="24"/>
        </w:rPr>
        <w:t>grant the Petition to Terminate Probation Agreement</w:t>
      </w:r>
      <w:r w:rsidR="00A335C2" w:rsidRPr="00A335C2">
        <w:rPr>
          <w:rFonts w:ascii="Times New Roman" w:hAnsi="Times New Roman" w:cs="Times New Roman"/>
          <w:sz w:val="24"/>
          <w:szCs w:val="24"/>
        </w:rPr>
        <w:t>.</w:t>
      </w:r>
      <w:r w:rsidR="00CF719C">
        <w:rPr>
          <w:rFonts w:ascii="Times New Roman" w:hAnsi="Times New Roman" w:cs="Times New Roman"/>
          <w:sz w:val="24"/>
          <w:szCs w:val="24"/>
        </w:rPr>
        <w:br/>
      </w:r>
      <w:r w:rsidR="00D00B97">
        <w:rPr>
          <w:rFonts w:ascii="Times New Roman" w:hAnsi="Times New Roman" w:cs="Times New Roman"/>
          <w:sz w:val="24"/>
          <w:szCs w:val="24"/>
        </w:rPr>
        <w:t xml:space="preserve">Dr. </w:t>
      </w:r>
      <w:r w:rsidR="00501A24">
        <w:rPr>
          <w:rFonts w:ascii="Times New Roman" w:hAnsi="Times New Roman" w:cs="Times New Roman"/>
          <w:sz w:val="24"/>
          <w:szCs w:val="24"/>
        </w:rPr>
        <w:t>Levine</w:t>
      </w:r>
      <w:r w:rsidR="00CF719C">
        <w:rPr>
          <w:rFonts w:ascii="Times New Roman" w:hAnsi="Times New Roman" w:cs="Times New Roman"/>
          <w:sz w:val="24"/>
          <w:szCs w:val="24"/>
        </w:rPr>
        <w:t xml:space="preserve"> seconded the motions.</w:t>
      </w:r>
    </w:p>
    <w:p w14:paraId="59C7B121"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 xml:space="preserve">Dr. Robinson called the Roll: </w:t>
      </w:r>
    </w:p>
    <w:p w14:paraId="5CE31C6C"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Mr. Giessmann – Aye</w:t>
      </w:r>
      <w:r w:rsidRPr="003B0186">
        <w:rPr>
          <w:rFonts w:ascii="Times New Roman" w:eastAsia="Calibri" w:hAnsi="Times New Roman" w:cs="Times New Roman"/>
          <w:sz w:val="24"/>
          <w:szCs w:val="24"/>
        </w:rPr>
        <w:br/>
        <w:t>Dr. Levine - Aye</w:t>
      </w:r>
      <w:r w:rsidRPr="003B0186">
        <w:rPr>
          <w:rFonts w:ascii="Times New Roman" w:eastAsia="Calibri" w:hAnsi="Times New Roman" w:cs="Times New Roman"/>
          <w:sz w:val="24"/>
          <w:szCs w:val="24"/>
        </w:rPr>
        <w:br/>
        <w:t>Dr. Oh – Aye</w:t>
      </w:r>
      <w:r w:rsidRPr="003B0186">
        <w:rPr>
          <w:rFonts w:ascii="Times New Roman" w:eastAsia="Calibri" w:hAnsi="Times New Roman" w:cs="Times New Roman"/>
          <w:sz w:val="24"/>
          <w:szCs w:val="24"/>
        </w:rPr>
        <w:br/>
        <w:t>Dr. Nour - Aye</w:t>
      </w:r>
      <w:r w:rsidRPr="003B0186">
        <w:rPr>
          <w:rFonts w:ascii="Times New Roman" w:eastAsia="Calibri" w:hAnsi="Times New Roman" w:cs="Times New Roman"/>
          <w:sz w:val="24"/>
          <w:szCs w:val="24"/>
        </w:rPr>
        <w:br/>
        <w:t>Dr. Bush – Aye</w:t>
      </w:r>
    </w:p>
    <w:p w14:paraId="0FC6487C" w14:textId="77777777" w:rsidR="003B0186" w:rsidRPr="003B0186" w:rsidRDefault="003B0186" w:rsidP="003B0186">
      <w:pPr>
        <w:rPr>
          <w:rFonts w:ascii="Times New Roman" w:eastAsia="Calibri" w:hAnsi="Times New Roman" w:cs="Times New Roman"/>
          <w:sz w:val="24"/>
          <w:szCs w:val="24"/>
        </w:rPr>
      </w:pPr>
      <w:r w:rsidRPr="003B0186">
        <w:rPr>
          <w:rFonts w:ascii="Times New Roman" w:eastAsia="Calibri" w:hAnsi="Times New Roman" w:cs="Times New Roman"/>
          <w:sz w:val="24"/>
          <w:szCs w:val="24"/>
        </w:rPr>
        <w:t>The Chair voted Aye.</w:t>
      </w:r>
      <w:r w:rsidRPr="003B0186">
        <w:rPr>
          <w:rFonts w:ascii="Times New Roman" w:eastAsia="Calibri" w:hAnsi="Times New Roman" w:cs="Times New Roman"/>
          <w:sz w:val="24"/>
          <w:szCs w:val="24"/>
        </w:rPr>
        <w:br/>
        <w:t>Motion carried 6-0 (unanimous).</w:t>
      </w:r>
    </w:p>
    <w:p w14:paraId="3A096FF9" w14:textId="654BCEDE"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501A24">
        <w:rPr>
          <w:rFonts w:ascii="Times New Roman" w:hAnsi="Times New Roman" w:cs="Times New Roman"/>
          <w:b/>
          <w:bCs/>
          <w:sz w:val="24"/>
          <w:szCs w:val="24"/>
          <w:u w:val="single"/>
        </w:rPr>
        <w:t>Birkett</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501A24">
        <w:rPr>
          <w:rFonts w:ascii="Times New Roman" w:hAnsi="Times New Roman" w:cs="Times New Roman"/>
          <w:sz w:val="24"/>
          <w:szCs w:val="24"/>
        </w:rPr>
        <w:t>terminate</w:t>
      </w:r>
      <w:r w:rsidR="00501A24" w:rsidRPr="00501A24">
        <w:rPr>
          <w:rFonts w:ascii="Times New Roman" w:hAnsi="Times New Roman" w:cs="Times New Roman"/>
          <w:sz w:val="24"/>
          <w:szCs w:val="24"/>
        </w:rPr>
        <w:t xml:space="preserve"> the Voluntary Agreement Not to Practice but to otherwise deny the petition</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501A24">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p>
    <w:p w14:paraId="7E864CE6"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 xml:space="preserve">Dr. Robinson called the Roll: </w:t>
      </w:r>
    </w:p>
    <w:p w14:paraId="014119E8"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Mr. Giessmann – Aye</w:t>
      </w:r>
      <w:r w:rsidRPr="00C07DF0">
        <w:rPr>
          <w:rFonts w:ascii="Times New Roman" w:eastAsia="Calibri" w:hAnsi="Times New Roman" w:cs="Times New Roman"/>
          <w:sz w:val="24"/>
          <w:szCs w:val="24"/>
        </w:rPr>
        <w:br/>
        <w:t>Dr. Levine - Aye</w:t>
      </w:r>
      <w:r w:rsidRPr="00C07DF0">
        <w:rPr>
          <w:rFonts w:ascii="Times New Roman" w:eastAsia="Calibri" w:hAnsi="Times New Roman" w:cs="Times New Roman"/>
          <w:sz w:val="24"/>
          <w:szCs w:val="24"/>
        </w:rPr>
        <w:br/>
        <w:t>Dr. Oh – Aye</w:t>
      </w:r>
      <w:r w:rsidRPr="00C07DF0">
        <w:rPr>
          <w:rFonts w:ascii="Times New Roman" w:eastAsia="Calibri" w:hAnsi="Times New Roman" w:cs="Times New Roman"/>
          <w:sz w:val="24"/>
          <w:szCs w:val="24"/>
        </w:rPr>
        <w:br/>
        <w:t>Dr. Nour - Aye</w:t>
      </w:r>
      <w:r w:rsidRPr="00C07DF0">
        <w:rPr>
          <w:rFonts w:ascii="Times New Roman" w:eastAsia="Calibri" w:hAnsi="Times New Roman" w:cs="Times New Roman"/>
          <w:sz w:val="24"/>
          <w:szCs w:val="24"/>
        </w:rPr>
        <w:br/>
        <w:t>Dr. Bush – Aye</w:t>
      </w:r>
    </w:p>
    <w:p w14:paraId="398B809F" w14:textId="77777777" w:rsidR="00C07DF0" w:rsidRPr="00C07DF0" w:rsidRDefault="00C07DF0" w:rsidP="00C07DF0">
      <w:pPr>
        <w:rPr>
          <w:rFonts w:ascii="Times New Roman" w:eastAsia="Calibri" w:hAnsi="Times New Roman" w:cs="Times New Roman"/>
          <w:sz w:val="24"/>
          <w:szCs w:val="24"/>
        </w:rPr>
      </w:pPr>
      <w:r w:rsidRPr="00C07DF0">
        <w:rPr>
          <w:rFonts w:ascii="Times New Roman" w:eastAsia="Calibri" w:hAnsi="Times New Roman" w:cs="Times New Roman"/>
          <w:sz w:val="24"/>
          <w:szCs w:val="24"/>
        </w:rPr>
        <w:t>The Chair voted Aye.</w:t>
      </w:r>
      <w:r w:rsidRPr="00C07DF0">
        <w:rPr>
          <w:rFonts w:ascii="Times New Roman" w:eastAsia="Calibri" w:hAnsi="Times New Roman" w:cs="Times New Roman"/>
          <w:sz w:val="24"/>
          <w:szCs w:val="24"/>
        </w:rPr>
        <w:br/>
        <w:t>Motion carried 6-0 (unanimous).</w:t>
      </w:r>
    </w:p>
    <w:p w14:paraId="376070ED" w14:textId="077E8D98" w:rsidR="00306F99" w:rsidRPr="00CF719C"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501A24">
        <w:rPr>
          <w:rFonts w:ascii="Times New Roman" w:hAnsi="Times New Roman" w:cs="Times New Roman"/>
          <w:b/>
          <w:bCs/>
          <w:sz w:val="24"/>
          <w:szCs w:val="24"/>
          <w:u w:val="single"/>
        </w:rPr>
        <w:t>Mehrtash</w:t>
      </w:r>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501A24">
        <w:rPr>
          <w:rFonts w:ascii="Times New Roman" w:hAnsi="Times New Roman" w:cs="Times New Roman"/>
          <w:sz w:val="24"/>
          <w:szCs w:val="24"/>
        </w:rPr>
        <w:t>deny</w:t>
      </w:r>
      <w:r w:rsidR="00501A24" w:rsidRPr="00501A24">
        <w:rPr>
          <w:rFonts w:ascii="Times New Roman" w:hAnsi="Times New Roman" w:cs="Times New Roman"/>
          <w:sz w:val="24"/>
          <w:szCs w:val="24"/>
        </w:rPr>
        <w:t xml:space="preserve"> the Motion for Reconsideration and make no changes to the Final Decision and Order</w:t>
      </w:r>
      <w:r w:rsidR="00995E76" w:rsidRPr="00995E76">
        <w:rPr>
          <w:rFonts w:ascii="Times New Roman" w:hAnsi="Times New Roman" w:cs="Times New Roman"/>
          <w:sz w:val="24"/>
          <w:szCs w:val="24"/>
        </w:rPr>
        <w:t>.</w:t>
      </w:r>
      <w:r w:rsidR="00501A24">
        <w:rPr>
          <w:rFonts w:ascii="Times New Roman" w:hAnsi="Times New Roman" w:cs="Times New Roman"/>
          <w:sz w:val="24"/>
          <w:szCs w:val="24"/>
        </w:rPr>
        <w:br/>
        <w:t>Dr. Bush</w:t>
      </w:r>
      <w:r w:rsidR="00014941">
        <w:rPr>
          <w:rFonts w:ascii="Times New Roman" w:hAnsi="Times New Roman" w:cs="Times New Roman"/>
          <w:sz w:val="24"/>
          <w:szCs w:val="24"/>
        </w:rPr>
        <w:t xml:space="preserve"> seconded the motion.</w:t>
      </w:r>
    </w:p>
    <w:p w14:paraId="4588AEE6" w14:textId="77777777"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27AA946F" w14:textId="014AEAA9"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560D28DC" w14:textId="1DF0DF71" w:rsidR="00A335C2" w:rsidRPr="00A335C2" w:rsidRDefault="00A335C2" w:rsidP="00A335C2">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FF369D">
        <w:rPr>
          <w:rFonts w:ascii="Times New Roman" w:eastAsia="Calibri" w:hAnsi="Times New Roman" w:cs="Times New Roman"/>
          <w:sz w:val="24"/>
          <w:szCs w:val="24"/>
        </w:rPr>
        <w:t>5</w:t>
      </w:r>
      <w:r w:rsidR="006E5FF3">
        <w:rPr>
          <w:rFonts w:ascii="Times New Roman" w:eastAsia="Calibri" w:hAnsi="Times New Roman" w:cs="Times New Roman"/>
          <w:sz w:val="24"/>
          <w:szCs w:val="24"/>
        </w:rPr>
        <w:t>-0-1</w:t>
      </w:r>
      <w:r w:rsidRPr="00A335C2">
        <w:rPr>
          <w:rFonts w:ascii="Times New Roman" w:eastAsia="Calibri" w:hAnsi="Times New Roman" w:cs="Times New Roman"/>
          <w:sz w:val="24"/>
          <w:szCs w:val="24"/>
        </w:rPr>
        <w:t xml:space="preserve"> (</w:t>
      </w:r>
      <w:r w:rsidR="00995E76">
        <w:rPr>
          <w:rFonts w:ascii="Times New Roman" w:eastAsia="Calibri" w:hAnsi="Times New Roman" w:cs="Times New Roman"/>
          <w:sz w:val="24"/>
          <w:szCs w:val="24"/>
        </w:rPr>
        <w:t xml:space="preserve">Dr. Levine </w:t>
      </w:r>
      <w:r w:rsidR="00501A24">
        <w:rPr>
          <w:rFonts w:ascii="Times New Roman" w:eastAsia="Calibri" w:hAnsi="Times New Roman" w:cs="Times New Roman"/>
          <w:sz w:val="24"/>
          <w:szCs w:val="24"/>
        </w:rPr>
        <w:t>recused</w:t>
      </w:r>
      <w:r w:rsidRPr="00A335C2">
        <w:rPr>
          <w:rFonts w:ascii="Times New Roman" w:eastAsia="Calibri" w:hAnsi="Times New Roman" w:cs="Times New Roman"/>
          <w:sz w:val="24"/>
          <w:szCs w:val="24"/>
        </w:rPr>
        <w:t>).</w:t>
      </w:r>
    </w:p>
    <w:p w14:paraId="30CFAB58" w14:textId="397A310B" w:rsidR="00014941" w:rsidRDefault="00014941" w:rsidP="00306F99">
      <w:pPr>
        <w:rPr>
          <w:rFonts w:ascii="Times New Roman" w:hAnsi="Times New Roman" w:cs="Times New Roman"/>
          <w:sz w:val="24"/>
          <w:szCs w:val="24"/>
        </w:rPr>
      </w:pPr>
      <w:r>
        <w:rPr>
          <w:rFonts w:ascii="Times New Roman" w:hAnsi="Times New Roman" w:cs="Times New Roman"/>
          <w:sz w:val="24"/>
          <w:szCs w:val="24"/>
        </w:rPr>
        <w:lastRenderedPageBreak/>
        <w:t xml:space="preserve">In the </w:t>
      </w:r>
      <w:r w:rsidR="006E5FF3">
        <w:rPr>
          <w:rFonts w:ascii="Times New Roman" w:hAnsi="Times New Roman" w:cs="Times New Roman"/>
          <w:b/>
          <w:bCs/>
          <w:sz w:val="24"/>
          <w:szCs w:val="24"/>
          <w:u w:val="single"/>
        </w:rPr>
        <w:t>Arle</w:t>
      </w:r>
      <w:r>
        <w:rPr>
          <w:rFonts w:ascii="Times New Roman" w:hAnsi="Times New Roman" w:cs="Times New Roman"/>
          <w:sz w:val="24"/>
          <w:szCs w:val="24"/>
        </w:rPr>
        <w:t xml:space="preserve"> matter, Dr. Robinson moved to</w:t>
      </w:r>
      <w:r w:rsidR="00E43EE8" w:rsidRPr="00E43EE8">
        <w:rPr>
          <w:rFonts w:ascii="Times New Roman" w:hAnsi="Times New Roman" w:cs="Times New Roman"/>
          <w:sz w:val="24"/>
          <w:szCs w:val="24"/>
        </w:rPr>
        <w:t xml:space="preserve"> </w:t>
      </w:r>
      <w:r w:rsidR="006E5FF3">
        <w:rPr>
          <w:rFonts w:ascii="Times New Roman" w:hAnsi="Times New Roman" w:cs="Times New Roman"/>
          <w:sz w:val="24"/>
          <w:szCs w:val="24"/>
        </w:rPr>
        <w:t>ratify the acceptance of the Voluntary Agreement Not to Practice</w:t>
      </w:r>
      <w:r w:rsidR="00E43EE8" w:rsidRPr="00E43EE8">
        <w:rPr>
          <w:rFonts w:ascii="Times New Roman" w:hAnsi="Times New Roman" w:cs="Times New Roman"/>
          <w:sz w:val="24"/>
          <w:szCs w:val="24"/>
        </w:rPr>
        <w:t>.</w:t>
      </w:r>
      <w:r w:rsidR="00F25ECA">
        <w:rPr>
          <w:rFonts w:ascii="Times New Roman" w:hAnsi="Times New Roman" w:cs="Times New Roman"/>
          <w:sz w:val="24"/>
          <w:szCs w:val="24"/>
        </w:rPr>
        <w:br/>
      </w:r>
      <w:r w:rsidR="003900D2">
        <w:rPr>
          <w:rFonts w:ascii="Times New Roman" w:hAnsi="Times New Roman" w:cs="Times New Roman"/>
          <w:sz w:val="24"/>
          <w:szCs w:val="24"/>
        </w:rPr>
        <w:t xml:space="preserve">Dr. </w:t>
      </w:r>
      <w:r w:rsidR="006E5FF3">
        <w:rPr>
          <w:rFonts w:ascii="Times New Roman" w:hAnsi="Times New Roman" w:cs="Times New Roman"/>
          <w:sz w:val="24"/>
          <w:szCs w:val="24"/>
        </w:rPr>
        <w:t>Oh</w:t>
      </w:r>
      <w:r w:rsidR="00F25ECA">
        <w:rPr>
          <w:rFonts w:ascii="Times New Roman" w:hAnsi="Times New Roman" w:cs="Times New Roman"/>
          <w:sz w:val="24"/>
          <w:szCs w:val="24"/>
        </w:rPr>
        <w:t xml:space="preserve"> seconded the motion.</w:t>
      </w:r>
    </w:p>
    <w:p w14:paraId="04A6446E"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799BDB1E" w14:textId="18F1EB13" w:rsidR="00F25ECA" w:rsidRPr="00A335C2" w:rsidRDefault="006E5FF3" w:rsidP="00F25ECA">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sidR="00F25ECA"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00F25ECA" w:rsidRPr="00A335C2">
        <w:rPr>
          <w:rFonts w:ascii="Times New Roman" w:eastAsia="Calibri" w:hAnsi="Times New Roman" w:cs="Times New Roman"/>
          <w:sz w:val="24"/>
          <w:szCs w:val="24"/>
        </w:rPr>
        <w:br/>
        <w:t>Dr. Bush – Aye</w:t>
      </w:r>
    </w:p>
    <w:p w14:paraId="6B31FFB6" w14:textId="29F3F55C"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E43EE8">
        <w:rPr>
          <w:rFonts w:ascii="Times New Roman" w:eastAsia="Calibri" w:hAnsi="Times New Roman" w:cs="Times New Roman"/>
          <w:sz w:val="24"/>
          <w:szCs w:val="24"/>
        </w:rPr>
        <w:t>5-0</w:t>
      </w:r>
      <w:r w:rsidR="00995E76">
        <w:rPr>
          <w:rFonts w:ascii="Times New Roman" w:eastAsia="Calibri" w:hAnsi="Times New Roman" w:cs="Times New Roman"/>
          <w:sz w:val="24"/>
          <w:szCs w:val="24"/>
        </w:rPr>
        <w:t>-1</w:t>
      </w:r>
      <w:r w:rsidRPr="00A335C2">
        <w:rPr>
          <w:rFonts w:ascii="Times New Roman" w:eastAsia="Calibri" w:hAnsi="Times New Roman" w:cs="Times New Roman"/>
          <w:sz w:val="24"/>
          <w:szCs w:val="24"/>
        </w:rPr>
        <w:t xml:space="preserve"> (</w:t>
      </w:r>
      <w:r w:rsidR="006E5FF3">
        <w:rPr>
          <w:rFonts w:ascii="Times New Roman" w:eastAsia="Calibri" w:hAnsi="Times New Roman" w:cs="Times New Roman"/>
          <w:sz w:val="24"/>
          <w:szCs w:val="24"/>
        </w:rPr>
        <w:t>Dr. Levine</w:t>
      </w:r>
      <w:r w:rsidR="00995E76">
        <w:rPr>
          <w:rFonts w:ascii="Times New Roman" w:eastAsia="Calibri" w:hAnsi="Times New Roman" w:cs="Times New Roman"/>
          <w:sz w:val="24"/>
          <w:szCs w:val="24"/>
        </w:rPr>
        <w:t xml:space="preserve"> recused</w:t>
      </w:r>
      <w:r w:rsidRPr="00A335C2">
        <w:rPr>
          <w:rFonts w:ascii="Times New Roman" w:eastAsia="Calibri" w:hAnsi="Times New Roman" w:cs="Times New Roman"/>
          <w:sz w:val="24"/>
          <w:szCs w:val="24"/>
        </w:rPr>
        <w:t>).</w:t>
      </w:r>
    </w:p>
    <w:p w14:paraId="354D754A" w14:textId="19D0D781"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6E5FF3">
        <w:rPr>
          <w:rFonts w:ascii="Times New Roman" w:hAnsi="Times New Roman" w:cs="Times New Roman"/>
          <w:b/>
          <w:bCs/>
          <w:sz w:val="24"/>
          <w:szCs w:val="24"/>
          <w:u w:val="single"/>
        </w:rPr>
        <w:t>Bucci</w:t>
      </w:r>
      <w:r>
        <w:rPr>
          <w:rFonts w:ascii="Times New Roman" w:hAnsi="Times New Roman" w:cs="Times New Roman"/>
          <w:sz w:val="24"/>
          <w:szCs w:val="24"/>
        </w:rPr>
        <w:t xml:space="preserve"> matter, Dr. Robinson moved to </w:t>
      </w:r>
      <w:r w:rsidR="006E5FF3">
        <w:rPr>
          <w:rFonts w:ascii="Times New Roman" w:hAnsi="Times New Roman" w:cs="Times New Roman"/>
          <w:sz w:val="24"/>
          <w:szCs w:val="24"/>
        </w:rPr>
        <w:t>issue the Statement of Allegations and Order of Reference to the Division of Administrative Law Appeals</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2C68A5">
        <w:rPr>
          <w:rFonts w:ascii="Times New Roman" w:hAnsi="Times New Roman" w:cs="Times New Roman"/>
          <w:sz w:val="24"/>
          <w:szCs w:val="24"/>
        </w:rPr>
        <w:t>Levine</w:t>
      </w:r>
      <w:r>
        <w:rPr>
          <w:rFonts w:ascii="Times New Roman" w:hAnsi="Times New Roman" w:cs="Times New Roman"/>
          <w:sz w:val="24"/>
          <w:szCs w:val="24"/>
        </w:rPr>
        <w:t xml:space="preserve"> seconded the motion.</w:t>
      </w:r>
    </w:p>
    <w:p w14:paraId="686DC461"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5613B57F" w14:textId="7B2AD7E3"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995E76">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4D26B76E" w14:textId="34619298"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 xml:space="preserve">Motion carried </w:t>
      </w:r>
      <w:r w:rsidR="00995E76">
        <w:rPr>
          <w:rFonts w:ascii="Times New Roman" w:eastAsia="Calibri" w:hAnsi="Times New Roman" w:cs="Times New Roman"/>
          <w:sz w:val="24"/>
          <w:szCs w:val="24"/>
        </w:rPr>
        <w:t>6</w:t>
      </w:r>
      <w:r w:rsidRPr="00A335C2">
        <w:rPr>
          <w:rFonts w:ascii="Times New Roman" w:eastAsia="Calibri" w:hAnsi="Times New Roman" w:cs="Times New Roman"/>
          <w:sz w:val="24"/>
          <w:szCs w:val="24"/>
        </w:rPr>
        <w:t>-0 (unanimous).</w:t>
      </w:r>
    </w:p>
    <w:p w14:paraId="2AEDA2CB" w14:textId="6749A411"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6E5FF3">
        <w:rPr>
          <w:rFonts w:ascii="Times New Roman" w:hAnsi="Times New Roman" w:cs="Times New Roman"/>
          <w:b/>
          <w:bCs/>
          <w:sz w:val="24"/>
          <w:szCs w:val="24"/>
          <w:u w:val="single"/>
        </w:rPr>
        <w:t>Geller</w:t>
      </w:r>
      <w:r>
        <w:rPr>
          <w:rFonts w:ascii="Times New Roman" w:hAnsi="Times New Roman" w:cs="Times New Roman"/>
          <w:sz w:val="24"/>
          <w:szCs w:val="24"/>
        </w:rPr>
        <w:t xml:space="preserve"> matter, Dr. Robinson moved</w:t>
      </w:r>
      <w:r w:rsidR="00E43EE8">
        <w:rPr>
          <w:rFonts w:ascii="Times New Roman" w:hAnsi="Times New Roman" w:cs="Times New Roman"/>
          <w:sz w:val="24"/>
          <w:szCs w:val="24"/>
        </w:rPr>
        <w:t xml:space="preserve"> to</w:t>
      </w:r>
      <w:r>
        <w:rPr>
          <w:rFonts w:ascii="Times New Roman" w:hAnsi="Times New Roman" w:cs="Times New Roman"/>
          <w:sz w:val="24"/>
          <w:szCs w:val="24"/>
        </w:rPr>
        <w:t xml:space="preserve"> </w:t>
      </w:r>
      <w:r w:rsidR="006E5FF3">
        <w:rPr>
          <w:rFonts w:ascii="Times New Roman" w:hAnsi="Times New Roman" w:cs="Times New Roman"/>
          <w:sz w:val="24"/>
          <w:szCs w:val="24"/>
        </w:rPr>
        <w:t>issue the Statement of Allegations and Order of Reference to the Division of Administrative Law Appeals</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6E5FF3">
        <w:rPr>
          <w:rFonts w:ascii="Times New Roman" w:hAnsi="Times New Roman" w:cs="Times New Roman"/>
          <w:sz w:val="24"/>
          <w:szCs w:val="24"/>
        </w:rPr>
        <w:t>Oh</w:t>
      </w:r>
      <w:r>
        <w:rPr>
          <w:rFonts w:ascii="Times New Roman" w:hAnsi="Times New Roman" w:cs="Times New Roman"/>
          <w:sz w:val="24"/>
          <w:szCs w:val="24"/>
        </w:rPr>
        <w:t xml:space="preserve"> seconded the motion.</w:t>
      </w:r>
    </w:p>
    <w:p w14:paraId="2A0E8130" w14:textId="77777777"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097ED76C" w14:textId="26F3BC00" w:rsidR="00F25ECA" w:rsidRPr="00A335C2"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sidR="002C68A5">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621AFA90" w14:textId="0F27FEBD" w:rsidR="00F25ECA" w:rsidRDefault="00F25ECA" w:rsidP="00F25ECA">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sidR="003900D2">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sidR="002C68A5">
        <w:rPr>
          <w:rFonts w:ascii="Times New Roman" w:eastAsia="Calibri" w:hAnsi="Times New Roman" w:cs="Times New Roman"/>
          <w:sz w:val="24"/>
          <w:szCs w:val="24"/>
        </w:rPr>
        <w:t>6</w:t>
      </w:r>
      <w:r w:rsidRPr="00A335C2">
        <w:rPr>
          <w:rFonts w:ascii="Times New Roman" w:eastAsia="Calibri" w:hAnsi="Times New Roman" w:cs="Times New Roman"/>
          <w:sz w:val="24"/>
          <w:szCs w:val="24"/>
        </w:rPr>
        <w:t>-0 (unanimous).</w:t>
      </w:r>
    </w:p>
    <w:p w14:paraId="0C6454FB" w14:textId="001CDD21" w:rsidR="006E5FF3" w:rsidRDefault="006E5FF3" w:rsidP="00F25ECA">
      <w:pPr>
        <w:rPr>
          <w:rFonts w:ascii="Times New Roman" w:eastAsia="Calibri" w:hAnsi="Times New Roman" w:cs="Times New Roman"/>
          <w:sz w:val="24"/>
          <w:szCs w:val="24"/>
        </w:rPr>
      </w:pPr>
    </w:p>
    <w:p w14:paraId="6E5BFA73" w14:textId="3C49DFF0" w:rsidR="006E5FF3" w:rsidRDefault="006E5FF3" w:rsidP="00F25EC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In the </w:t>
      </w:r>
      <w:r>
        <w:rPr>
          <w:rFonts w:ascii="Times New Roman" w:eastAsia="Calibri" w:hAnsi="Times New Roman" w:cs="Times New Roman"/>
          <w:b/>
          <w:bCs/>
          <w:sz w:val="24"/>
          <w:szCs w:val="24"/>
          <w:u w:val="single"/>
        </w:rPr>
        <w:t>Gewirtz</w:t>
      </w:r>
      <w:r>
        <w:rPr>
          <w:rFonts w:ascii="Times New Roman" w:eastAsia="Calibri" w:hAnsi="Times New Roman" w:cs="Times New Roman"/>
          <w:sz w:val="24"/>
          <w:szCs w:val="24"/>
        </w:rPr>
        <w:t xml:space="preserve"> matter, Dr. Robinson moved to accept the Resignation of Dr. Gewirtz’s inchoate right to renew his license to practice medicine, pursuant to 243 CMR 1.05(5)(b).</w:t>
      </w:r>
      <w:r>
        <w:rPr>
          <w:rFonts w:ascii="Times New Roman" w:eastAsia="Calibri" w:hAnsi="Times New Roman" w:cs="Times New Roman"/>
          <w:sz w:val="24"/>
          <w:szCs w:val="24"/>
        </w:rPr>
        <w:br/>
        <w:t>Dr. Oh seconded the motion.</w:t>
      </w:r>
    </w:p>
    <w:p w14:paraId="39747DE6" w14:textId="77777777" w:rsidR="006E5FF3" w:rsidRPr="00A335C2"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450EC1D0" w14:textId="77777777" w:rsidR="006E5FF3" w:rsidRPr="00A335C2"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Mr. Giessmann – Aye</w:t>
      </w:r>
      <w:r w:rsidRPr="00A335C2">
        <w:rPr>
          <w:rFonts w:ascii="Times New Roman" w:eastAsia="Calibri" w:hAnsi="Times New Roman" w:cs="Times New Roman"/>
          <w:sz w:val="24"/>
          <w:szCs w:val="24"/>
        </w:rPr>
        <w:br/>
        <w:t>Dr. Levine - Aye</w:t>
      </w:r>
      <w:r w:rsidRPr="00A335C2">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sidRPr="00A335C2">
        <w:rPr>
          <w:rFonts w:ascii="Times New Roman" w:eastAsia="Calibri" w:hAnsi="Times New Roman" w:cs="Times New Roman"/>
          <w:sz w:val="24"/>
          <w:szCs w:val="24"/>
        </w:rPr>
        <w:br/>
        <w:t>Dr. Bush – Aye</w:t>
      </w:r>
    </w:p>
    <w:p w14:paraId="622E198F" w14:textId="77777777" w:rsidR="006E5FF3" w:rsidRDefault="006E5FF3" w:rsidP="006E5FF3">
      <w:pPr>
        <w:rPr>
          <w:rFonts w:ascii="Times New Roman" w:eastAsia="Calibri" w:hAnsi="Times New Roman" w:cs="Times New Roman"/>
          <w:sz w:val="24"/>
          <w:szCs w:val="24"/>
        </w:rPr>
      </w:pPr>
      <w:r w:rsidRPr="00A335C2">
        <w:rPr>
          <w:rFonts w:ascii="Times New Roman" w:eastAsia="Calibri" w:hAnsi="Times New Roman" w:cs="Times New Roman"/>
          <w:sz w:val="24"/>
          <w:szCs w:val="24"/>
        </w:rPr>
        <w:t>The Chair voted Aye.</w:t>
      </w:r>
      <w:r w:rsidRPr="00A335C2">
        <w:rPr>
          <w:rFonts w:ascii="Times New Roman" w:eastAsia="Calibri" w:hAnsi="Times New Roman" w:cs="Times New Roman"/>
          <w:sz w:val="24"/>
          <w:szCs w:val="24"/>
        </w:rPr>
        <w:br/>
        <w:t>Motion</w:t>
      </w:r>
      <w:r>
        <w:rPr>
          <w:rFonts w:ascii="Times New Roman" w:eastAsia="Calibri" w:hAnsi="Times New Roman" w:cs="Times New Roman"/>
          <w:sz w:val="24"/>
          <w:szCs w:val="24"/>
        </w:rPr>
        <w:t>s</w:t>
      </w:r>
      <w:r w:rsidRPr="00A335C2">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6</w:t>
      </w:r>
      <w:r w:rsidRPr="00A335C2">
        <w:rPr>
          <w:rFonts w:ascii="Times New Roman" w:eastAsia="Calibri" w:hAnsi="Times New Roman" w:cs="Times New Roman"/>
          <w:sz w:val="24"/>
          <w:szCs w:val="24"/>
        </w:rPr>
        <w:t>-0 (unanimous).</w:t>
      </w:r>
    </w:p>
    <w:p w14:paraId="75AC67AF" w14:textId="258508DD" w:rsidR="006E5FF3" w:rsidRDefault="006E5FF3">
      <w:pPr>
        <w:spacing w:after="160" w:line="259" w:lineRule="auto"/>
        <w:rPr>
          <w:rFonts w:ascii="Times New Roman" w:eastAsia="Calibri" w:hAnsi="Times New Roman" w:cs="Times New Roman"/>
          <w:sz w:val="24"/>
          <w:szCs w:val="24"/>
        </w:rPr>
      </w:pPr>
      <w:r w:rsidRPr="006E5FF3">
        <w:rPr>
          <w:rFonts w:ascii="Times New Roman" w:eastAsia="Calibri" w:hAnsi="Times New Roman" w:cs="Times New Roman"/>
          <w:b/>
          <w:bCs/>
          <w:sz w:val="24"/>
          <w:szCs w:val="24"/>
          <w:u w:val="single"/>
        </w:rPr>
        <w:t>Extension of Open Meeting Law Rules Allowing for Virtual Meetings</w:t>
      </w:r>
      <w:r>
        <w:rPr>
          <w:rFonts w:ascii="Times New Roman" w:eastAsia="Calibri" w:hAnsi="Times New Roman" w:cs="Times New Roman"/>
          <w:b/>
          <w:bCs/>
          <w:sz w:val="24"/>
          <w:szCs w:val="24"/>
          <w:u w:val="single"/>
        </w:rPr>
        <w:t>:</w:t>
      </w:r>
    </w:p>
    <w:p w14:paraId="2AA73A10" w14:textId="77777777" w:rsidR="006E5FF3" w:rsidRDefault="006E5FF3">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Ms. Berg provided the Board members with the following update:</w:t>
      </w:r>
    </w:p>
    <w:p w14:paraId="67CFD763" w14:textId="191E7DE9" w:rsidR="006E5FF3" w:rsidRPr="006E5FF3" w:rsidRDefault="006E5FF3" w:rsidP="006E5FF3">
      <w:pPr>
        <w:spacing w:after="160" w:line="259" w:lineRule="auto"/>
        <w:rPr>
          <w:rFonts w:ascii="Times New Roman" w:eastAsia="Calibri" w:hAnsi="Times New Roman" w:cs="Times New Roman"/>
          <w:sz w:val="24"/>
          <w:szCs w:val="24"/>
        </w:rPr>
      </w:pPr>
      <w:r w:rsidRPr="006E5FF3">
        <w:rPr>
          <w:rFonts w:ascii="Times New Roman" w:eastAsia="Calibri" w:hAnsi="Times New Roman" w:cs="Times New Roman"/>
          <w:sz w:val="24"/>
          <w:szCs w:val="24"/>
        </w:rPr>
        <w:t>The Massachusetts Legislature has extended the period in which meetings of public bodies may be conducted virtually from an end date of April 1, 2022 to July 15, 2022.  For BORIM, this means that virtual meetings can continue until the August 4, 2022 meeting.</w:t>
      </w:r>
    </w:p>
    <w:p w14:paraId="2B86E063" w14:textId="42D13F5B" w:rsidR="006E5FF3" w:rsidRPr="006E5FF3" w:rsidRDefault="006E5FF3" w:rsidP="006E5FF3">
      <w:pPr>
        <w:spacing w:after="160" w:line="259" w:lineRule="auto"/>
        <w:rPr>
          <w:rFonts w:ascii="Times New Roman" w:eastAsia="Calibri" w:hAnsi="Times New Roman" w:cs="Times New Roman"/>
          <w:sz w:val="24"/>
          <w:szCs w:val="24"/>
        </w:rPr>
      </w:pPr>
      <w:r w:rsidRPr="006E5FF3">
        <w:rPr>
          <w:rFonts w:ascii="Times New Roman" w:eastAsia="Calibri" w:hAnsi="Times New Roman" w:cs="Times New Roman"/>
          <w:sz w:val="24"/>
          <w:szCs w:val="24"/>
        </w:rPr>
        <w:t>Since March 2020, BORIM has been able to conduct its meeting virtually through measures that temporarily modify pre-existing limits on meetings of public bodies set in M.G.L. c. 30A, §§ 18-25, Open Meeting Law (OML).  Those limits include the requirements that public bodies meet in person, at a location accessible by the public, and allow individual members to attend remotely only if a quorum of members is physically present.  M.G.L. c. 30A, § 20.  At the onset of the pandemic, OML requirements were temporarily superseded during the State of Emergency by an Emergency Order of Governor Baker, which allowed members to attend meetings virtually, provided that the meeting take place in a manner which allows “adequate, alternative access” by the public.  In June 2021, as the State of Emergency ended and Governor Baker’s Order was rescinded, the Massachusetts Legislature passed a law which temporarily allows meetings to continue to be conducted virtually, “notwithstanding” the OML statutes.  However</w:t>
      </w:r>
      <w:r>
        <w:rPr>
          <w:rFonts w:ascii="Times New Roman" w:eastAsia="Calibri" w:hAnsi="Times New Roman" w:cs="Times New Roman"/>
          <w:sz w:val="24"/>
          <w:szCs w:val="24"/>
        </w:rPr>
        <w:t>,</w:t>
      </w:r>
      <w:r w:rsidRPr="006E5FF3">
        <w:rPr>
          <w:rFonts w:ascii="Times New Roman" w:eastAsia="Calibri" w:hAnsi="Times New Roman" w:cs="Times New Roman"/>
          <w:sz w:val="24"/>
          <w:szCs w:val="24"/>
        </w:rPr>
        <w:t xml:space="preserve"> this law contained a built-in sunset of April 1, 2022.  In February of 2022, the Massachusetts Legislature amended the sunset date to July 15, 2022.</w:t>
      </w:r>
    </w:p>
    <w:p w14:paraId="1918924E" w14:textId="77777777" w:rsidR="006E5FF3" w:rsidRDefault="006E5FF3" w:rsidP="006E5FF3">
      <w:pPr>
        <w:spacing w:after="160" w:line="259" w:lineRule="auto"/>
        <w:rPr>
          <w:rFonts w:ascii="Times New Roman" w:eastAsia="Calibri" w:hAnsi="Times New Roman" w:cs="Times New Roman"/>
          <w:sz w:val="24"/>
          <w:szCs w:val="24"/>
        </w:rPr>
      </w:pPr>
      <w:r w:rsidRPr="006E5FF3">
        <w:rPr>
          <w:rFonts w:ascii="Times New Roman" w:eastAsia="Calibri" w:hAnsi="Times New Roman" w:cs="Times New Roman"/>
          <w:sz w:val="24"/>
          <w:szCs w:val="24"/>
        </w:rPr>
        <w:t xml:space="preserve">There are currently two bills pending in the legislature, one in the Senate and one in the House of Representatives, that would amend Open Meeting Law statutes at M.G.L. c. 30A, §§ 18-25 to allow remote participation at meetings using a virtual platform.  </w:t>
      </w:r>
    </w:p>
    <w:p w14:paraId="705AED42" w14:textId="7A611C10" w:rsidR="006E5FF3" w:rsidRPr="006E5FF3" w:rsidRDefault="006E5FF3" w:rsidP="006E5FF3">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A72B62">
        <w:rPr>
          <w:rFonts w:ascii="Times New Roman" w:eastAsia="Calibri" w:hAnsi="Times New Roman" w:cs="Times New Roman"/>
          <w:sz w:val="24"/>
          <w:szCs w:val="24"/>
        </w:rPr>
        <w:t>noted</w:t>
      </w:r>
      <w:r>
        <w:rPr>
          <w:rFonts w:ascii="Times New Roman" w:eastAsia="Calibri" w:hAnsi="Times New Roman" w:cs="Times New Roman"/>
          <w:sz w:val="24"/>
          <w:szCs w:val="24"/>
        </w:rPr>
        <w:t xml:space="preserve"> that the Board members would be provided updates</w:t>
      </w:r>
      <w:r w:rsidRPr="006E5FF3">
        <w:rPr>
          <w:rFonts w:ascii="Times New Roman" w:eastAsia="Calibri" w:hAnsi="Times New Roman" w:cs="Times New Roman"/>
          <w:sz w:val="24"/>
          <w:szCs w:val="24"/>
        </w:rPr>
        <w:t xml:space="preserve"> as </w:t>
      </w:r>
      <w:r>
        <w:rPr>
          <w:rFonts w:ascii="Times New Roman" w:eastAsia="Calibri" w:hAnsi="Times New Roman" w:cs="Times New Roman"/>
          <w:sz w:val="24"/>
          <w:szCs w:val="24"/>
        </w:rPr>
        <w:t>Board staff</w:t>
      </w:r>
      <w:r w:rsidRPr="006E5FF3">
        <w:rPr>
          <w:rFonts w:ascii="Times New Roman" w:eastAsia="Calibri" w:hAnsi="Times New Roman" w:cs="Times New Roman"/>
          <w:sz w:val="24"/>
          <w:szCs w:val="24"/>
        </w:rPr>
        <w:t xml:space="preserve"> learn</w:t>
      </w:r>
      <w:r w:rsidR="009250EC">
        <w:rPr>
          <w:rFonts w:ascii="Times New Roman" w:eastAsia="Calibri" w:hAnsi="Times New Roman" w:cs="Times New Roman"/>
          <w:sz w:val="24"/>
          <w:szCs w:val="24"/>
        </w:rPr>
        <w:t>s</w:t>
      </w:r>
      <w:r w:rsidRPr="006E5FF3">
        <w:rPr>
          <w:rFonts w:ascii="Times New Roman" w:eastAsia="Calibri" w:hAnsi="Times New Roman" w:cs="Times New Roman"/>
          <w:sz w:val="24"/>
          <w:szCs w:val="24"/>
        </w:rPr>
        <w:t xml:space="preserve"> more about the status and progress of these two bills.  In the event that no new law is passed, and the sunset date is not amended, the pre-existing limits will resume.  </w:t>
      </w:r>
    </w:p>
    <w:p w14:paraId="7BB1C60C" w14:textId="3D12F448" w:rsidR="006E5FF3"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Ms. Berg stated that if the legislature did not vote on the two </w:t>
      </w:r>
      <w:r w:rsidR="00452603">
        <w:rPr>
          <w:rFonts w:ascii="Times New Roman" w:eastAsia="Calibri" w:hAnsi="Times New Roman" w:cs="Times New Roman"/>
          <w:sz w:val="24"/>
          <w:szCs w:val="24"/>
        </w:rPr>
        <w:t>bills</w:t>
      </w:r>
      <w:r>
        <w:rPr>
          <w:rFonts w:ascii="Times New Roman" w:eastAsia="Calibri" w:hAnsi="Times New Roman" w:cs="Times New Roman"/>
          <w:sz w:val="24"/>
          <w:szCs w:val="24"/>
        </w:rPr>
        <w:t xml:space="preserve"> prior to the end of July 2022, the Board would need to have a quorum of members physically present for Board meetings.</w:t>
      </w:r>
    </w:p>
    <w:p w14:paraId="54E2D116" w14:textId="77777777" w:rsidR="00A72B62" w:rsidRDefault="00A72B62">
      <w:pPr>
        <w:spacing w:after="160" w:line="259" w:lineRule="auto"/>
        <w:rPr>
          <w:rFonts w:ascii="Times New Roman" w:eastAsia="Calibri" w:hAnsi="Times New Roman" w:cs="Times New Roman"/>
          <w:b/>
          <w:bCs/>
          <w:sz w:val="24"/>
          <w:szCs w:val="24"/>
          <w:u w:val="single"/>
        </w:rPr>
      </w:pPr>
    </w:p>
    <w:p w14:paraId="43C3BE0F" w14:textId="2F330F68" w:rsidR="00A72B62" w:rsidRPr="00A72B62" w:rsidRDefault="00A72B62">
      <w:pPr>
        <w:spacing w:after="160" w:line="259" w:lineRule="auto"/>
        <w:rPr>
          <w:rFonts w:ascii="Times New Roman" w:eastAsia="Calibri" w:hAnsi="Times New Roman" w:cs="Times New Roman"/>
          <w:b/>
          <w:bCs/>
          <w:sz w:val="24"/>
          <w:szCs w:val="24"/>
          <w:u w:val="single"/>
        </w:rPr>
      </w:pPr>
      <w:r w:rsidRPr="00A72B62">
        <w:rPr>
          <w:rFonts w:ascii="Times New Roman" w:eastAsia="Calibri" w:hAnsi="Times New Roman" w:cs="Times New Roman"/>
          <w:b/>
          <w:bCs/>
          <w:sz w:val="24"/>
          <w:szCs w:val="24"/>
          <w:u w:val="single"/>
        </w:rPr>
        <w:t>Items not Reasonably Anticipated by the Chair 48 hours in Advance of the Meeting.</w:t>
      </w:r>
    </w:p>
    <w:p w14:paraId="35A2149A" w14:textId="72E3A777" w:rsidR="009250EC" w:rsidRPr="006E5FF3" w:rsidRDefault="00A72B6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9250EC">
        <w:rPr>
          <w:rFonts w:ascii="Times New Roman" w:eastAsia="Calibri" w:hAnsi="Times New Roman" w:cs="Times New Roman"/>
          <w:sz w:val="24"/>
          <w:szCs w:val="24"/>
        </w:rPr>
        <w:t xml:space="preserve">r. Giessmann acknowledged </w:t>
      </w:r>
      <w:r>
        <w:rPr>
          <w:rFonts w:ascii="Times New Roman" w:eastAsia="Calibri" w:hAnsi="Times New Roman" w:cs="Times New Roman"/>
          <w:sz w:val="24"/>
          <w:szCs w:val="24"/>
        </w:rPr>
        <w:t>the</w:t>
      </w:r>
      <w:r w:rsidR="009250EC">
        <w:rPr>
          <w:rFonts w:ascii="Times New Roman" w:eastAsia="Calibri" w:hAnsi="Times New Roman" w:cs="Times New Roman"/>
          <w:sz w:val="24"/>
          <w:szCs w:val="24"/>
        </w:rPr>
        <w:t xml:space="preserve"> </w:t>
      </w:r>
      <w:r>
        <w:rPr>
          <w:rFonts w:ascii="Times New Roman" w:eastAsia="Calibri" w:hAnsi="Times New Roman" w:cs="Times New Roman"/>
          <w:sz w:val="24"/>
          <w:szCs w:val="24"/>
        </w:rPr>
        <w:t>recent passing</w:t>
      </w:r>
      <w:r w:rsidR="009250EC">
        <w:rPr>
          <w:rFonts w:ascii="Times New Roman" w:eastAsia="Calibri" w:hAnsi="Times New Roman" w:cs="Times New Roman"/>
          <w:sz w:val="24"/>
          <w:szCs w:val="24"/>
        </w:rPr>
        <w:t xml:space="preserve"> of Charles Yetman, Program Director of the Boston Public Health Commission,</w:t>
      </w:r>
      <w:r>
        <w:rPr>
          <w:rFonts w:ascii="Times New Roman" w:eastAsia="Calibri" w:hAnsi="Times New Roman" w:cs="Times New Roman"/>
          <w:sz w:val="24"/>
          <w:szCs w:val="24"/>
        </w:rPr>
        <w:t xml:space="preserve"> and highlighted his work</w:t>
      </w:r>
      <w:r w:rsidR="009250EC">
        <w:rPr>
          <w:rFonts w:ascii="Times New Roman" w:eastAsia="Calibri" w:hAnsi="Times New Roman" w:cs="Times New Roman"/>
          <w:sz w:val="24"/>
          <w:szCs w:val="24"/>
        </w:rPr>
        <w:t xml:space="preserve"> in educating physicians in the treatment of substance use disorders.</w:t>
      </w:r>
    </w:p>
    <w:p w14:paraId="4D349B79" w14:textId="77777777" w:rsidR="006E5FF3" w:rsidRDefault="006E5FF3">
      <w:pPr>
        <w:spacing w:after="160" w:line="259" w:lineRule="auto"/>
        <w:rPr>
          <w:rFonts w:ascii="Times New Roman" w:eastAsia="Calibri" w:hAnsi="Times New Roman" w:cs="Times New Roman"/>
          <w:b/>
          <w:bCs/>
          <w:sz w:val="24"/>
          <w:szCs w:val="24"/>
          <w:u w:val="single"/>
        </w:rPr>
      </w:pPr>
    </w:p>
    <w:p w14:paraId="0520DC8D" w14:textId="7212903E"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Board Member Availability</w:t>
      </w:r>
    </w:p>
    <w:p w14:paraId="26CE7FF9" w14:textId="4B7C570F" w:rsidR="00A335C2" w:rsidRDefault="00A335C2">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discussed their anticipated availability to attend the</w:t>
      </w:r>
      <w:r w:rsidR="00F25ECA">
        <w:rPr>
          <w:rFonts w:ascii="Times New Roman" w:eastAsia="Calibri" w:hAnsi="Times New Roman" w:cs="Times New Roman"/>
          <w:sz w:val="24"/>
          <w:szCs w:val="24"/>
        </w:rPr>
        <w:t xml:space="preserve"> </w:t>
      </w:r>
      <w:r w:rsidR="009250EC">
        <w:rPr>
          <w:rFonts w:ascii="Times New Roman" w:eastAsia="Calibri" w:hAnsi="Times New Roman" w:cs="Times New Roman"/>
          <w:sz w:val="24"/>
          <w:szCs w:val="24"/>
        </w:rPr>
        <w:t>March 31</w:t>
      </w:r>
      <w:r w:rsidR="00F25ECA">
        <w:rPr>
          <w:rFonts w:ascii="Times New Roman" w:eastAsia="Calibri" w:hAnsi="Times New Roman" w:cs="Times New Roman"/>
          <w:sz w:val="24"/>
          <w:szCs w:val="24"/>
        </w:rPr>
        <w:t>, 2022</w:t>
      </w:r>
      <w:r w:rsidR="002C68A5">
        <w:rPr>
          <w:rFonts w:ascii="Times New Roman" w:eastAsia="Calibri" w:hAnsi="Times New Roman" w:cs="Times New Roman"/>
          <w:sz w:val="24"/>
          <w:szCs w:val="24"/>
        </w:rPr>
        <w:t xml:space="preserve">, </w:t>
      </w:r>
      <w:r w:rsidR="009250EC">
        <w:rPr>
          <w:rFonts w:ascii="Times New Roman" w:eastAsia="Calibri" w:hAnsi="Times New Roman" w:cs="Times New Roman"/>
          <w:sz w:val="24"/>
          <w:szCs w:val="24"/>
        </w:rPr>
        <w:t>April 14</w:t>
      </w:r>
      <w:r w:rsidR="00BC7CAE">
        <w:rPr>
          <w:rFonts w:ascii="Times New Roman" w:eastAsia="Calibri" w:hAnsi="Times New Roman" w:cs="Times New Roman"/>
          <w:sz w:val="24"/>
          <w:szCs w:val="24"/>
        </w:rPr>
        <w:t>, 2022</w:t>
      </w:r>
      <w:r w:rsidR="002C68A5">
        <w:rPr>
          <w:rFonts w:ascii="Times New Roman" w:eastAsia="Calibri" w:hAnsi="Times New Roman" w:cs="Times New Roman"/>
          <w:sz w:val="24"/>
          <w:szCs w:val="24"/>
        </w:rPr>
        <w:t xml:space="preserve"> and </w:t>
      </w:r>
      <w:r w:rsidR="009250EC">
        <w:rPr>
          <w:rFonts w:ascii="Times New Roman" w:eastAsia="Calibri" w:hAnsi="Times New Roman" w:cs="Times New Roman"/>
          <w:sz w:val="24"/>
          <w:szCs w:val="24"/>
        </w:rPr>
        <w:t>May 5</w:t>
      </w:r>
      <w:r w:rsidR="002C68A5">
        <w:rPr>
          <w:rFonts w:ascii="Times New Roman" w:eastAsia="Calibri" w:hAnsi="Times New Roman" w:cs="Times New Roman"/>
          <w:sz w:val="24"/>
          <w:szCs w:val="24"/>
        </w:rPr>
        <w:t>, 2022</w:t>
      </w:r>
      <w:r>
        <w:rPr>
          <w:rFonts w:ascii="Times New Roman" w:eastAsia="Calibri" w:hAnsi="Times New Roman" w:cs="Times New Roman"/>
          <w:sz w:val="24"/>
          <w:szCs w:val="24"/>
        </w:rPr>
        <w:t xml:space="preserve"> Board </w:t>
      </w:r>
      <w:r w:rsidR="001756AD">
        <w:rPr>
          <w:rFonts w:ascii="Times New Roman" w:eastAsia="Calibri" w:hAnsi="Times New Roman" w:cs="Times New Roman"/>
          <w:sz w:val="24"/>
          <w:szCs w:val="24"/>
        </w:rPr>
        <w:t>meetings</w:t>
      </w:r>
      <w:r>
        <w:rPr>
          <w:rFonts w:ascii="Times New Roman" w:eastAsia="Calibri" w:hAnsi="Times New Roman" w:cs="Times New Roman"/>
          <w:sz w:val="24"/>
          <w:szCs w:val="24"/>
        </w:rPr>
        <w:t>.</w:t>
      </w:r>
    </w:p>
    <w:p w14:paraId="57A4AFEC" w14:textId="77777777" w:rsidR="009250EC"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Bush indicated that he would not be available for the March 31, 2022 Board meeting.</w:t>
      </w:r>
    </w:p>
    <w:p w14:paraId="5A63A95F" w14:textId="77777777" w:rsidR="009250EC"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Dr. Robinson indicated that would not be available for April 14, 2022 Board meeting.</w:t>
      </w:r>
    </w:p>
    <w:p w14:paraId="790BF92B" w14:textId="02386493" w:rsidR="002C68A5" w:rsidRDefault="009250EC">
      <w:pPr>
        <w:spacing w:after="160" w:line="259" w:lineRule="auto"/>
        <w:rPr>
          <w:rFonts w:ascii="Times New Roman" w:eastAsia="Calibri" w:hAnsi="Times New Roman" w:cs="Times New Roman"/>
          <w:sz w:val="24"/>
          <w:szCs w:val="24"/>
        </w:rPr>
      </w:pPr>
      <w:r>
        <w:rPr>
          <w:rFonts w:ascii="Times New Roman" w:eastAsia="Calibri" w:hAnsi="Times New Roman" w:cs="Times New Roman"/>
          <w:sz w:val="24"/>
          <w:szCs w:val="24"/>
        </w:rPr>
        <w:t>All Board members in attendance indicated their availability to attend the May 5, 2022 Board meeting.</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38980BC8" w14:textId="22616E78" w:rsidR="007D7B75" w:rsidRDefault="00606910"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9250EC">
        <w:rPr>
          <w:rFonts w:ascii="Times New Roman" w:eastAsia="Calibri" w:hAnsi="Times New Roman" w:cs="Times New Roman"/>
          <w:sz w:val="24"/>
          <w:szCs w:val="24"/>
        </w:rPr>
        <w:t>Levine</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9250EC">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seconded the motion.</w:t>
      </w:r>
    </w:p>
    <w:p w14:paraId="04460B47" w14:textId="77777777" w:rsidR="007D7B75" w:rsidRPr="00A335C2" w:rsidRDefault="007D7B75" w:rsidP="007D7B75">
      <w:pPr>
        <w:rPr>
          <w:rFonts w:ascii="Times New Roman" w:eastAsia="Calibri" w:hAnsi="Times New Roman" w:cs="Times New Roman"/>
          <w:sz w:val="24"/>
          <w:szCs w:val="24"/>
        </w:rPr>
      </w:pPr>
      <w:r w:rsidRPr="00A335C2">
        <w:rPr>
          <w:rFonts w:ascii="Times New Roman" w:eastAsia="Calibri" w:hAnsi="Times New Roman" w:cs="Times New Roman"/>
          <w:sz w:val="24"/>
          <w:szCs w:val="24"/>
        </w:rPr>
        <w:t xml:space="preserve">Dr. Robinson called the Roll: </w:t>
      </w:r>
    </w:p>
    <w:p w14:paraId="6C6FB053" w14:textId="7FB3441F"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Mr. Giessmann – Aye</w:t>
      </w:r>
      <w:r w:rsidRPr="00630940">
        <w:rPr>
          <w:rFonts w:ascii="Times New Roman" w:eastAsia="Calibri" w:hAnsi="Times New Roman" w:cs="Times New Roman"/>
          <w:sz w:val="24"/>
          <w:szCs w:val="24"/>
        </w:rPr>
        <w:br/>
        <w:t>Dr. Levine - Aye</w:t>
      </w:r>
      <w:r w:rsidRPr="00630940">
        <w:rPr>
          <w:rFonts w:ascii="Times New Roman" w:eastAsia="Calibri" w:hAnsi="Times New Roman" w:cs="Times New Roman"/>
          <w:sz w:val="24"/>
          <w:szCs w:val="24"/>
        </w:rPr>
        <w:br/>
        <w:t>Dr. Oh – Aye</w:t>
      </w:r>
      <w:r w:rsidR="002C68A5">
        <w:rPr>
          <w:rFonts w:ascii="Times New Roman" w:eastAsia="Calibri" w:hAnsi="Times New Roman" w:cs="Times New Roman"/>
          <w:sz w:val="24"/>
          <w:szCs w:val="24"/>
        </w:rPr>
        <w:br/>
        <w:t>Dr. Nour - Aye</w:t>
      </w:r>
      <w:r w:rsidRPr="00630940">
        <w:rPr>
          <w:rFonts w:ascii="Times New Roman" w:eastAsia="Calibri" w:hAnsi="Times New Roman" w:cs="Times New Roman"/>
          <w:sz w:val="24"/>
          <w:szCs w:val="24"/>
        </w:rPr>
        <w:br/>
        <w:t>Dr. Bush – Aye</w:t>
      </w:r>
    </w:p>
    <w:p w14:paraId="13CC53D8" w14:textId="51AC6E4B" w:rsidR="00630940" w:rsidRPr="00630940" w:rsidRDefault="00630940" w:rsidP="00630940">
      <w:pPr>
        <w:rPr>
          <w:rFonts w:ascii="Times New Roman" w:eastAsia="Calibri" w:hAnsi="Times New Roman" w:cs="Times New Roman"/>
          <w:sz w:val="24"/>
          <w:szCs w:val="24"/>
        </w:rPr>
      </w:pPr>
      <w:r w:rsidRPr="00630940">
        <w:rPr>
          <w:rFonts w:ascii="Times New Roman" w:eastAsia="Calibri" w:hAnsi="Times New Roman" w:cs="Times New Roman"/>
          <w:sz w:val="24"/>
          <w:szCs w:val="24"/>
        </w:rPr>
        <w:t>The Chair voted Aye.</w:t>
      </w:r>
      <w:r w:rsidRPr="00630940">
        <w:rPr>
          <w:rFonts w:ascii="Times New Roman" w:eastAsia="Calibri" w:hAnsi="Times New Roman" w:cs="Times New Roman"/>
          <w:sz w:val="24"/>
          <w:szCs w:val="24"/>
        </w:rPr>
        <w:br/>
        <w:t xml:space="preserve">Motions carried </w:t>
      </w:r>
      <w:r w:rsidR="007945DF">
        <w:rPr>
          <w:rFonts w:ascii="Times New Roman" w:eastAsia="Calibri" w:hAnsi="Times New Roman" w:cs="Times New Roman"/>
          <w:sz w:val="24"/>
          <w:szCs w:val="24"/>
        </w:rPr>
        <w:t>6</w:t>
      </w:r>
      <w:r w:rsidRPr="00630940">
        <w:rPr>
          <w:rFonts w:ascii="Times New Roman" w:eastAsia="Calibri" w:hAnsi="Times New Roman" w:cs="Times New Roman"/>
          <w:sz w:val="24"/>
          <w:szCs w:val="24"/>
        </w:rPr>
        <w:t>-0 (unanimous).</w:t>
      </w:r>
    </w:p>
    <w:p w14:paraId="0860530F" w14:textId="32B7C231"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7945DF">
        <w:rPr>
          <w:rFonts w:ascii="Times New Roman" w:eastAsia="Calibri" w:hAnsi="Times New Roman" w:cs="Times New Roman"/>
          <w:sz w:val="24"/>
          <w:szCs w:val="24"/>
        </w:rPr>
        <w:t>12:</w:t>
      </w:r>
      <w:r w:rsidR="0097611C">
        <w:rPr>
          <w:rFonts w:ascii="Times New Roman" w:eastAsia="Calibri" w:hAnsi="Times New Roman" w:cs="Times New Roman"/>
          <w:sz w:val="24"/>
          <w:szCs w:val="24"/>
        </w:rPr>
        <w:t>25</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6A8243EA" w14:textId="35697479" w:rsidR="007945DF" w:rsidRDefault="007945DF"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Memorandum RE: </w:t>
      </w:r>
      <w:r w:rsidR="0097611C" w:rsidRPr="0097611C">
        <w:rPr>
          <w:rFonts w:ascii="Times New Roman" w:eastAsia="Calibri" w:hAnsi="Times New Roman" w:cs="Times New Roman"/>
          <w:sz w:val="24"/>
          <w:szCs w:val="24"/>
        </w:rPr>
        <w:t>Overview of Oral and Maxillofacial Surgery Training &amp; Medical Licensure</w:t>
      </w:r>
    </w:p>
    <w:p w14:paraId="29A61648" w14:textId="71341C7F" w:rsidR="0097611C" w:rsidRPr="0097611C" w:rsidRDefault="0097611C"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Memorandum RE: </w:t>
      </w:r>
      <w:r w:rsidRPr="0097611C">
        <w:rPr>
          <w:rFonts w:ascii="Times New Roman" w:eastAsia="Calibri" w:hAnsi="Times New Roman" w:cs="Times New Roman"/>
          <w:sz w:val="24"/>
          <w:szCs w:val="24"/>
        </w:rPr>
        <w:t>Remand from Superior Court – Hilary Aroke, M.D.</w:t>
      </w:r>
    </w:p>
    <w:p w14:paraId="474F954D" w14:textId="4DFC7E33" w:rsidR="00DC0D87" w:rsidRDefault="00DC0D87" w:rsidP="00DC0D87">
      <w:pPr>
        <w:pStyle w:val="ListParagraph"/>
        <w:numPr>
          <w:ilvl w:val="0"/>
          <w:numId w:val="6"/>
        </w:numPr>
        <w:rPr>
          <w:rFonts w:ascii="Times New Roman" w:eastAsia="Calibri" w:hAnsi="Times New Roman" w:cs="Times New Roman"/>
          <w:sz w:val="24"/>
          <w:szCs w:val="24"/>
        </w:rPr>
      </w:pPr>
      <w:r>
        <w:rPr>
          <w:rFonts w:ascii="Times New Roman" w:eastAsia="Calibri" w:hAnsi="Times New Roman" w:cs="Times New Roman"/>
          <w:sz w:val="24"/>
          <w:szCs w:val="24"/>
        </w:rPr>
        <w:t>Licensing Applications List</w:t>
      </w:r>
    </w:p>
    <w:p w14:paraId="69CFBD91" w14:textId="67334640" w:rsidR="00091FEB" w:rsidRPr="00630940" w:rsidRDefault="007945DF"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lastRenderedPageBreak/>
        <w:t>Memorandum RE</w:t>
      </w:r>
      <w:r w:rsidR="0097611C" w:rsidRPr="0097611C">
        <w:rPr>
          <w:rFonts w:ascii="Arial" w:eastAsia="Arial Unicode MS" w:hAnsi="Arial" w:cs="Arial"/>
          <w:sz w:val="24"/>
          <w:szCs w:val="24"/>
          <w:u w:val="single"/>
          <w:bdr w:val="nil"/>
        </w:rPr>
        <w:t xml:space="preserve"> </w:t>
      </w:r>
      <w:r w:rsidR="0097611C" w:rsidRPr="0097611C">
        <w:rPr>
          <w:rFonts w:ascii="Times New Roman" w:eastAsia="Calibri" w:hAnsi="Times New Roman" w:cs="Times New Roman"/>
          <w:sz w:val="24"/>
          <w:szCs w:val="24"/>
        </w:rPr>
        <w:t>Extension of Open Meeting Law Rules Allowing for Virtual Meetings</w:t>
      </w:r>
    </w:p>
    <w:p w14:paraId="31CC5F59" w14:textId="7F2E2874" w:rsidR="00630940" w:rsidRPr="00D73F1A" w:rsidRDefault="00630940" w:rsidP="00606910">
      <w:pPr>
        <w:pStyle w:val="ListParagraph"/>
        <w:numPr>
          <w:ilvl w:val="0"/>
          <w:numId w:val="6"/>
        </w:num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 xml:space="preserve">Public Session Minutes of the </w:t>
      </w:r>
      <w:r w:rsidR="0097611C">
        <w:rPr>
          <w:rFonts w:ascii="Times New Roman" w:eastAsia="Calibri" w:hAnsi="Times New Roman" w:cs="Times New Roman"/>
          <w:sz w:val="24"/>
          <w:szCs w:val="24"/>
        </w:rPr>
        <w:t>February 3, 2022 and February 17, 2022</w:t>
      </w:r>
      <w:r>
        <w:rPr>
          <w:rFonts w:ascii="Times New Roman" w:eastAsia="Calibri" w:hAnsi="Times New Roman" w:cs="Times New Roman"/>
          <w:sz w:val="24"/>
          <w:szCs w:val="24"/>
        </w:rPr>
        <w:t xml:space="preserve"> Board meetings</w:t>
      </w:r>
    </w:p>
    <w:p w14:paraId="3C834760" w14:textId="72D0F1A4"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26ED4" w14:textId="77777777" w:rsidR="0050150C" w:rsidRDefault="0050150C" w:rsidP="00A27DC2">
      <w:pPr>
        <w:spacing w:after="0" w:line="240" w:lineRule="auto"/>
      </w:pPr>
      <w:r>
        <w:separator/>
      </w:r>
    </w:p>
  </w:endnote>
  <w:endnote w:type="continuationSeparator" w:id="0">
    <w:p w14:paraId="2128A887" w14:textId="77777777" w:rsidR="0050150C" w:rsidRDefault="0050150C"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F7074F" w:rsidRDefault="00F707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F7074F" w:rsidRDefault="00F707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31EA5" w14:textId="77777777" w:rsidR="0050150C" w:rsidRDefault="0050150C" w:rsidP="00A27DC2">
      <w:pPr>
        <w:spacing w:after="0" w:line="240" w:lineRule="auto"/>
      </w:pPr>
      <w:r>
        <w:separator/>
      </w:r>
    </w:p>
  </w:footnote>
  <w:footnote w:type="continuationSeparator" w:id="0">
    <w:p w14:paraId="3277DC4C" w14:textId="77777777" w:rsidR="0050150C" w:rsidRDefault="0050150C"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0"/>
  </w:num>
  <w:num w:numId="2">
    <w:abstractNumId w:val="7"/>
  </w:num>
  <w:num w:numId="3">
    <w:abstractNumId w:val="1"/>
  </w:num>
  <w:num w:numId="4">
    <w:abstractNumId w:val="3"/>
  </w:num>
  <w:num w:numId="5">
    <w:abstractNumId w:val="8"/>
  </w:num>
  <w:num w:numId="6">
    <w:abstractNumId w:val="6"/>
  </w:num>
  <w:num w:numId="7">
    <w:abstractNumId w:val="5"/>
  </w:num>
  <w:num w:numId="8">
    <w:abstractNumId w:val="4"/>
  </w:num>
  <w:num w:numId="9">
    <w:abstractNumId w:val="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074B"/>
    <w:rsid w:val="00021BD5"/>
    <w:rsid w:val="00050E2F"/>
    <w:rsid w:val="000624CA"/>
    <w:rsid w:val="000671C7"/>
    <w:rsid w:val="00073068"/>
    <w:rsid w:val="00082E37"/>
    <w:rsid w:val="00091FEB"/>
    <w:rsid w:val="000A3E33"/>
    <w:rsid w:val="000D1184"/>
    <w:rsid w:val="000E35FF"/>
    <w:rsid w:val="000E4FD6"/>
    <w:rsid w:val="000E7395"/>
    <w:rsid w:val="00132D65"/>
    <w:rsid w:val="00137764"/>
    <w:rsid w:val="001425B4"/>
    <w:rsid w:val="0015537F"/>
    <w:rsid w:val="001756AD"/>
    <w:rsid w:val="00190CDA"/>
    <w:rsid w:val="001B15E3"/>
    <w:rsid w:val="001C49E1"/>
    <w:rsid w:val="001C4C40"/>
    <w:rsid w:val="001F5380"/>
    <w:rsid w:val="002313D5"/>
    <w:rsid w:val="00236485"/>
    <w:rsid w:val="00240275"/>
    <w:rsid w:val="00251C16"/>
    <w:rsid w:val="0025664A"/>
    <w:rsid w:val="0026153E"/>
    <w:rsid w:val="00262706"/>
    <w:rsid w:val="002653C2"/>
    <w:rsid w:val="00270CA1"/>
    <w:rsid w:val="0027517D"/>
    <w:rsid w:val="0028403E"/>
    <w:rsid w:val="002860FC"/>
    <w:rsid w:val="0028714D"/>
    <w:rsid w:val="002909C3"/>
    <w:rsid w:val="002B00D3"/>
    <w:rsid w:val="002B7159"/>
    <w:rsid w:val="002C09DB"/>
    <w:rsid w:val="002C68A5"/>
    <w:rsid w:val="002C7AE9"/>
    <w:rsid w:val="002F5198"/>
    <w:rsid w:val="00306F99"/>
    <w:rsid w:val="003107AA"/>
    <w:rsid w:val="00340EB6"/>
    <w:rsid w:val="00342078"/>
    <w:rsid w:val="00347698"/>
    <w:rsid w:val="00347C3A"/>
    <w:rsid w:val="00350B62"/>
    <w:rsid w:val="00364AED"/>
    <w:rsid w:val="00384BFE"/>
    <w:rsid w:val="003900D2"/>
    <w:rsid w:val="003953A9"/>
    <w:rsid w:val="003B0186"/>
    <w:rsid w:val="003B23D4"/>
    <w:rsid w:val="003C5AAF"/>
    <w:rsid w:val="003D38FF"/>
    <w:rsid w:val="003E2A64"/>
    <w:rsid w:val="003F05AD"/>
    <w:rsid w:val="003F3FD6"/>
    <w:rsid w:val="004015B6"/>
    <w:rsid w:val="00403260"/>
    <w:rsid w:val="00434B0E"/>
    <w:rsid w:val="00452603"/>
    <w:rsid w:val="004537F9"/>
    <w:rsid w:val="004735F5"/>
    <w:rsid w:val="00474946"/>
    <w:rsid w:val="00474C03"/>
    <w:rsid w:val="00492378"/>
    <w:rsid w:val="004C04CF"/>
    <w:rsid w:val="004E5D71"/>
    <w:rsid w:val="0050150C"/>
    <w:rsid w:val="00501A24"/>
    <w:rsid w:val="005033E5"/>
    <w:rsid w:val="005428DC"/>
    <w:rsid w:val="00564088"/>
    <w:rsid w:val="0057015D"/>
    <w:rsid w:val="00571515"/>
    <w:rsid w:val="00571742"/>
    <w:rsid w:val="005A7B5A"/>
    <w:rsid w:val="00602AD5"/>
    <w:rsid w:val="006033EC"/>
    <w:rsid w:val="00606910"/>
    <w:rsid w:val="00630940"/>
    <w:rsid w:val="0064026E"/>
    <w:rsid w:val="0064683F"/>
    <w:rsid w:val="00651997"/>
    <w:rsid w:val="006559DC"/>
    <w:rsid w:val="00660E87"/>
    <w:rsid w:val="006725BB"/>
    <w:rsid w:val="006810E9"/>
    <w:rsid w:val="006828A3"/>
    <w:rsid w:val="00696421"/>
    <w:rsid w:val="006A1A5C"/>
    <w:rsid w:val="006C0289"/>
    <w:rsid w:val="006D3A5D"/>
    <w:rsid w:val="006E0094"/>
    <w:rsid w:val="006E5FF3"/>
    <w:rsid w:val="006E6A5D"/>
    <w:rsid w:val="00703B88"/>
    <w:rsid w:val="00707675"/>
    <w:rsid w:val="00707CE9"/>
    <w:rsid w:val="007135EB"/>
    <w:rsid w:val="007138D0"/>
    <w:rsid w:val="007221A4"/>
    <w:rsid w:val="007319AE"/>
    <w:rsid w:val="00743206"/>
    <w:rsid w:val="0076734B"/>
    <w:rsid w:val="007838CB"/>
    <w:rsid w:val="0078597E"/>
    <w:rsid w:val="00787611"/>
    <w:rsid w:val="007945DF"/>
    <w:rsid w:val="007B3F69"/>
    <w:rsid w:val="007D7B75"/>
    <w:rsid w:val="007E3503"/>
    <w:rsid w:val="007E6D35"/>
    <w:rsid w:val="007F4042"/>
    <w:rsid w:val="0080096E"/>
    <w:rsid w:val="0080160B"/>
    <w:rsid w:val="00830805"/>
    <w:rsid w:val="00831956"/>
    <w:rsid w:val="00862010"/>
    <w:rsid w:val="00876FCE"/>
    <w:rsid w:val="008848A3"/>
    <w:rsid w:val="008947A7"/>
    <w:rsid w:val="008B55B1"/>
    <w:rsid w:val="008C7BAF"/>
    <w:rsid w:val="008E56EA"/>
    <w:rsid w:val="008E6739"/>
    <w:rsid w:val="009250EC"/>
    <w:rsid w:val="009304BA"/>
    <w:rsid w:val="0093325D"/>
    <w:rsid w:val="00951798"/>
    <w:rsid w:val="00957532"/>
    <w:rsid w:val="00964412"/>
    <w:rsid w:val="00964CC7"/>
    <w:rsid w:val="0096675D"/>
    <w:rsid w:val="0097611C"/>
    <w:rsid w:val="0098017E"/>
    <w:rsid w:val="009845BE"/>
    <w:rsid w:val="00995E76"/>
    <w:rsid w:val="009B6373"/>
    <w:rsid w:val="009D559A"/>
    <w:rsid w:val="009E3AE3"/>
    <w:rsid w:val="009E6729"/>
    <w:rsid w:val="009E6B0D"/>
    <w:rsid w:val="00A03613"/>
    <w:rsid w:val="00A2547B"/>
    <w:rsid w:val="00A27BC0"/>
    <w:rsid w:val="00A27DC2"/>
    <w:rsid w:val="00A335C2"/>
    <w:rsid w:val="00A33846"/>
    <w:rsid w:val="00A34AA5"/>
    <w:rsid w:val="00A535E9"/>
    <w:rsid w:val="00A7042D"/>
    <w:rsid w:val="00A721C3"/>
    <w:rsid w:val="00A72B62"/>
    <w:rsid w:val="00A96083"/>
    <w:rsid w:val="00AA60F7"/>
    <w:rsid w:val="00AD3EE7"/>
    <w:rsid w:val="00B35B61"/>
    <w:rsid w:val="00B4353B"/>
    <w:rsid w:val="00B44118"/>
    <w:rsid w:val="00B50A95"/>
    <w:rsid w:val="00B533E0"/>
    <w:rsid w:val="00B614E6"/>
    <w:rsid w:val="00B61EFE"/>
    <w:rsid w:val="00B65842"/>
    <w:rsid w:val="00B70460"/>
    <w:rsid w:val="00B71408"/>
    <w:rsid w:val="00B72AC4"/>
    <w:rsid w:val="00B80BBE"/>
    <w:rsid w:val="00BC2A01"/>
    <w:rsid w:val="00BC7CAE"/>
    <w:rsid w:val="00BD414A"/>
    <w:rsid w:val="00BD4510"/>
    <w:rsid w:val="00BE1EB1"/>
    <w:rsid w:val="00BF43D7"/>
    <w:rsid w:val="00BF4886"/>
    <w:rsid w:val="00BF5ECA"/>
    <w:rsid w:val="00C07DF0"/>
    <w:rsid w:val="00C257AF"/>
    <w:rsid w:val="00C37189"/>
    <w:rsid w:val="00C63220"/>
    <w:rsid w:val="00C73B43"/>
    <w:rsid w:val="00C74349"/>
    <w:rsid w:val="00C82331"/>
    <w:rsid w:val="00CA4A5B"/>
    <w:rsid w:val="00CC0A6F"/>
    <w:rsid w:val="00CF4DE8"/>
    <w:rsid w:val="00CF719C"/>
    <w:rsid w:val="00CF7A3A"/>
    <w:rsid w:val="00D00B97"/>
    <w:rsid w:val="00D06B7F"/>
    <w:rsid w:val="00D113B9"/>
    <w:rsid w:val="00D158E7"/>
    <w:rsid w:val="00D168F7"/>
    <w:rsid w:val="00D313AC"/>
    <w:rsid w:val="00D42094"/>
    <w:rsid w:val="00D43E4E"/>
    <w:rsid w:val="00D53A5F"/>
    <w:rsid w:val="00D6103D"/>
    <w:rsid w:val="00D624A4"/>
    <w:rsid w:val="00D6666E"/>
    <w:rsid w:val="00D73F1A"/>
    <w:rsid w:val="00D7436F"/>
    <w:rsid w:val="00D86822"/>
    <w:rsid w:val="00D92258"/>
    <w:rsid w:val="00D96644"/>
    <w:rsid w:val="00DA6E8A"/>
    <w:rsid w:val="00DB3148"/>
    <w:rsid w:val="00DC0D87"/>
    <w:rsid w:val="00DD3044"/>
    <w:rsid w:val="00E07AB7"/>
    <w:rsid w:val="00E11955"/>
    <w:rsid w:val="00E133B2"/>
    <w:rsid w:val="00E407A3"/>
    <w:rsid w:val="00E43EE8"/>
    <w:rsid w:val="00E45D55"/>
    <w:rsid w:val="00E5435E"/>
    <w:rsid w:val="00E6168B"/>
    <w:rsid w:val="00E67CA0"/>
    <w:rsid w:val="00E9038D"/>
    <w:rsid w:val="00E934CE"/>
    <w:rsid w:val="00EA352B"/>
    <w:rsid w:val="00EC744D"/>
    <w:rsid w:val="00EE2A5D"/>
    <w:rsid w:val="00EF6616"/>
    <w:rsid w:val="00F07FDF"/>
    <w:rsid w:val="00F203C0"/>
    <w:rsid w:val="00F25308"/>
    <w:rsid w:val="00F25ECA"/>
    <w:rsid w:val="00F328FE"/>
    <w:rsid w:val="00F5441A"/>
    <w:rsid w:val="00F643ED"/>
    <w:rsid w:val="00F701DA"/>
    <w:rsid w:val="00F7074F"/>
    <w:rsid w:val="00F75177"/>
    <w:rsid w:val="00F8252F"/>
    <w:rsid w:val="00F847F9"/>
    <w:rsid w:val="00F84DB7"/>
    <w:rsid w:val="00FA28D1"/>
    <w:rsid w:val="00FA2ACE"/>
    <w:rsid w:val="00FA4258"/>
    <w:rsid w:val="00FA6F05"/>
    <w:rsid w:val="00FB2D8A"/>
    <w:rsid w:val="00FB6074"/>
    <w:rsid w:val="00FC35D9"/>
    <w:rsid w:val="00FD2BCE"/>
    <w:rsid w:val="00FD2FFA"/>
    <w:rsid w:val="00FD4486"/>
    <w:rsid w:val="00FD69F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2510</Words>
  <Characters>14308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4</cp:revision>
  <cp:lastPrinted>2022-03-23T15:10:00Z</cp:lastPrinted>
  <dcterms:created xsi:type="dcterms:W3CDTF">2022-03-23T19:33:00Z</dcterms:created>
  <dcterms:modified xsi:type="dcterms:W3CDTF">2022-08-02T17:00:00Z</dcterms:modified>
</cp:coreProperties>
</file>