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4E5FE" w14:textId="622C3D26" w:rsidR="00D760DA" w:rsidRPr="00343085" w:rsidRDefault="008E770B" w:rsidP="0000532B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Garamond" w:eastAsia="Times New Roman" w:hAnsi="Garamond" w:cs="Arial"/>
          <w:b/>
          <w:bCs/>
          <w:sz w:val="32"/>
          <w:szCs w:val="32"/>
        </w:rPr>
      </w:pPr>
      <w:r w:rsidRPr="00343085">
        <w:rPr>
          <w:rFonts w:ascii="Garamond" w:eastAsia="Times New Roman" w:hAnsi="Garamond" w:cs="Arial"/>
          <w:b/>
          <w:bCs/>
          <w:sz w:val="32"/>
          <w:szCs w:val="32"/>
        </w:rPr>
        <w:t>Board of Trustees</w:t>
      </w:r>
    </w:p>
    <w:p w14:paraId="3FBCB744" w14:textId="1F612655" w:rsidR="007E1A9D" w:rsidRPr="00343085" w:rsidRDefault="007E1A9D" w:rsidP="0048225D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Garamond" w:eastAsia="Times New Roman" w:hAnsi="Garamond" w:cs="Arial"/>
          <w:b/>
          <w:bCs/>
          <w:sz w:val="32"/>
          <w:szCs w:val="32"/>
        </w:rPr>
      </w:pPr>
      <w:r w:rsidRPr="00343085">
        <w:rPr>
          <w:rFonts w:ascii="Garamond" w:eastAsia="Times New Roman" w:hAnsi="Garamond" w:cs="Arial"/>
          <w:b/>
          <w:bCs/>
          <w:sz w:val="32"/>
          <w:szCs w:val="32"/>
        </w:rPr>
        <w:t xml:space="preserve">Meeting </w:t>
      </w:r>
      <w:r w:rsidR="00442A07">
        <w:rPr>
          <w:rFonts w:ascii="Garamond" w:eastAsia="Times New Roman" w:hAnsi="Garamond" w:cs="Arial"/>
          <w:b/>
          <w:bCs/>
          <w:sz w:val="32"/>
          <w:szCs w:val="32"/>
        </w:rPr>
        <w:t>Minutes</w:t>
      </w:r>
    </w:p>
    <w:p w14:paraId="164F6BBA" w14:textId="77777777" w:rsidR="00667C27" w:rsidRPr="00281C87" w:rsidRDefault="00667C27" w:rsidP="004E13F1">
      <w:pPr>
        <w:widowControl w:val="0"/>
        <w:tabs>
          <w:tab w:val="center" w:pos="4185"/>
        </w:tabs>
        <w:adjustRightInd w:val="0"/>
        <w:textAlignment w:val="baseline"/>
        <w:rPr>
          <w:rFonts w:ascii="Arial Narrow" w:eastAsia="Times New Roman" w:hAnsi="Arial Narrow" w:cs="Arial"/>
          <w:b/>
          <w:bCs/>
          <w:sz w:val="10"/>
          <w:szCs w:val="10"/>
        </w:rPr>
      </w:pPr>
    </w:p>
    <w:tbl>
      <w:tblPr>
        <w:tblStyle w:val="TableGrid"/>
        <w:tblW w:w="9450" w:type="dxa"/>
        <w:tblInd w:w="-95" w:type="dxa"/>
        <w:tblLook w:val="04A0" w:firstRow="1" w:lastRow="0" w:firstColumn="1" w:lastColumn="0" w:noHBand="0" w:noVBand="1"/>
      </w:tblPr>
      <w:tblGrid>
        <w:gridCol w:w="3420"/>
        <w:gridCol w:w="6030"/>
      </w:tblGrid>
      <w:tr w:rsidR="00F52130" w:rsidRPr="000E3231" w14:paraId="290CA140" w14:textId="77777777" w:rsidTr="00442A07">
        <w:trPr>
          <w:trHeight w:val="647"/>
        </w:trPr>
        <w:tc>
          <w:tcPr>
            <w:tcW w:w="9450" w:type="dxa"/>
            <w:gridSpan w:val="2"/>
            <w:shd w:val="clear" w:color="auto" w:fill="365F91"/>
            <w:vAlign w:val="center"/>
          </w:tcPr>
          <w:p w14:paraId="02238E09" w14:textId="7CE0C367" w:rsidR="00131BFA" w:rsidRPr="000E3231" w:rsidRDefault="00F52130" w:rsidP="00131BFA">
            <w:pPr>
              <w:widowControl w:val="0"/>
              <w:tabs>
                <w:tab w:val="center" w:pos="4185"/>
              </w:tabs>
              <w:adjustRightInd w:val="0"/>
              <w:jc w:val="center"/>
              <w:textAlignment w:val="baseline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b/>
                <w:bCs/>
                <w:color w:val="FFFFFF" w:themeColor="background1"/>
                <w:sz w:val="24"/>
                <w:szCs w:val="24"/>
              </w:rPr>
              <w:t>Meeting Information</w:t>
            </w:r>
          </w:p>
        </w:tc>
      </w:tr>
      <w:tr w:rsidR="00A76147" w:rsidRPr="000E3231" w14:paraId="34EC1CB8" w14:textId="77777777" w:rsidTr="00442A07">
        <w:tc>
          <w:tcPr>
            <w:tcW w:w="3420" w:type="dxa"/>
          </w:tcPr>
          <w:p w14:paraId="333CE97E" w14:textId="52CE9A24" w:rsidR="00A76147" w:rsidRPr="000E3231" w:rsidRDefault="00A7614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Meeting date &amp; t</w:t>
            </w:r>
            <w:r w:rsidR="00667C27" w:rsidRPr="000E3231">
              <w:rPr>
                <w:rFonts w:ascii="Garamond" w:eastAsia="Times New Roman" w:hAnsi="Garamond" w:cs="Arial"/>
                <w:sz w:val="24"/>
                <w:szCs w:val="24"/>
              </w:rPr>
              <w:t>ime</w:t>
            </w:r>
          </w:p>
        </w:tc>
        <w:tc>
          <w:tcPr>
            <w:tcW w:w="6030" w:type="dxa"/>
          </w:tcPr>
          <w:p w14:paraId="42D65E4A" w14:textId="7ED84130" w:rsidR="00A76147" w:rsidRPr="002C4347" w:rsidRDefault="00681C4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June</w:t>
            </w:r>
            <w:r w:rsidR="00EE60D9">
              <w:rPr>
                <w:rFonts w:ascii="Garamond" w:eastAsia="Times New Roman" w:hAnsi="Garamond" w:cs="Arial"/>
                <w:sz w:val="24"/>
                <w:szCs w:val="24"/>
              </w:rPr>
              <w:t xml:space="preserve"> 2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4</w:t>
            </w:r>
            <w:r w:rsidR="00CB72DD" w:rsidRPr="000E3231">
              <w:rPr>
                <w:rFonts w:ascii="Garamond" w:eastAsia="Times New Roman" w:hAnsi="Garamond" w:cs="Arial"/>
                <w:sz w:val="24"/>
                <w:szCs w:val="24"/>
              </w:rPr>
              <w:t xml:space="preserve">, 2025 / 1:00pm – </w:t>
            </w:r>
            <w:r w:rsidR="003B7CEC">
              <w:rPr>
                <w:rFonts w:ascii="Garamond" w:eastAsia="Times New Roman" w:hAnsi="Garamond" w:cs="Arial"/>
                <w:sz w:val="24"/>
                <w:szCs w:val="24"/>
              </w:rPr>
              <w:t>2:0</w:t>
            </w:r>
            <w:r w:rsidR="00A85D09">
              <w:rPr>
                <w:rFonts w:ascii="Garamond" w:eastAsia="Times New Roman" w:hAnsi="Garamond" w:cs="Arial"/>
                <w:sz w:val="24"/>
                <w:szCs w:val="24"/>
              </w:rPr>
              <w:t>2</w:t>
            </w:r>
            <w:r w:rsidR="002C4347">
              <w:rPr>
                <w:rFonts w:ascii="Garamond" w:eastAsia="Times New Roman" w:hAnsi="Garamond" w:cs="Arial"/>
                <w:sz w:val="24"/>
                <w:szCs w:val="24"/>
              </w:rPr>
              <w:t>pm</w:t>
            </w:r>
          </w:p>
        </w:tc>
      </w:tr>
      <w:tr w:rsidR="00912648" w:rsidRPr="000E3231" w14:paraId="7F1A3AEF" w14:textId="77777777" w:rsidTr="00442A07">
        <w:tc>
          <w:tcPr>
            <w:tcW w:w="3420" w:type="dxa"/>
          </w:tcPr>
          <w:p w14:paraId="5168FC79" w14:textId="64276EC0" w:rsidR="00912648" w:rsidRPr="000E3231" w:rsidRDefault="00912648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Location</w:t>
            </w:r>
          </w:p>
        </w:tc>
        <w:tc>
          <w:tcPr>
            <w:tcW w:w="6030" w:type="dxa"/>
          </w:tcPr>
          <w:p w14:paraId="769BB6C2" w14:textId="77777777" w:rsidR="00CB72DD" w:rsidRPr="000E3231" w:rsidRDefault="00CB72DD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Long Term Care Facility</w:t>
            </w:r>
          </w:p>
          <w:p w14:paraId="56D4458C" w14:textId="77777777" w:rsidR="00370DFA" w:rsidRPr="000E3231" w:rsidRDefault="00CB72DD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Trustees’ Conference Room</w:t>
            </w:r>
          </w:p>
          <w:p w14:paraId="43AA80C1" w14:textId="6A9BC2C1" w:rsidR="00CB72DD" w:rsidRPr="000E3231" w:rsidRDefault="00CB72DD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1</w:t>
            </w:r>
            <w:r w:rsidRPr="000E3231">
              <w:rPr>
                <w:rFonts w:ascii="Garamond" w:eastAsia="Times New Roman" w:hAnsi="Garamond" w:cs="Arial"/>
                <w:sz w:val="24"/>
                <w:szCs w:val="24"/>
                <w:vertAlign w:val="superscript"/>
              </w:rPr>
              <w:t>st</w:t>
            </w: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 xml:space="preserve"> Floor Room N1106</w:t>
            </w:r>
          </w:p>
        </w:tc>
      </w:tr>
      <w:tr w:rsidR="00442A07" w:rsidRPr="000E3231" w14:paraId="04EFAFF8" w14:textId="77777777" w:rsidTr="00442A07">
        <w:tc>
          <w:tcPr>
            <w:tcW w:w="3420" w:type="dxa"/>
          </w:tcPr>
          <w:p w14:paraId="74D8F2FE" w14:textId="42B62ED7" w:rsidR="00442A07" w:rsidRPr="000E3231" w:rsidRDefault="00442A0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Attendance: In Person:</w:t>
            </w:r>
          </w:p>
        </w:tc>
        <w:tc>
          <w:tcPr>
            <w:tcW w:w="6030" w:type="dxa"/>
          </w:tcPr>
          <w:p w14:paraId="0E783DF7" w14:textId="77777777" w:rsidR="00442A07" w:rsidRPr="000E3231" w:rsidRDefault="00442A0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Tommy Lyons</w:t>
            </w:r>
          </w:p>
          <w:p w14:paraId="4DDA03B2" w14:textId="01D09424" w:rsidR="002A0FDF" w:rsidRPr="000E3231" w:rsidRDefault="00442A0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Ira Novoselsky</w:t>
            </w:r>
          </w:p>
          <w:p w14:paraId="6B3C9A32" w14:textId="77777777" w:rsidR="00442A07" w:rsidRPr="000E3231" w:rsidRDefault="00442A0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Christine Baldini</w:t>
            </w:r>
          </w:p>
          <w:p w14:paraId="7EDF2BE6" w14:textId="77777777" w:rsidR="00442A07" w:rsidRPr="000E3231" w:rsidRDefault="00442A0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Jessica Rogers</w:t>
            </w:r>
          </w:p>
          <w:p w14:paraId="6EC6285F" w14:textId="088829FE" w:rsidR="005223FE" w:rsidRPr="000E3231" w:rsidRDefault="00442A0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Louise Ford</w:t>
            </w:r>
          </w:p>
          <w:p w14:paraId="58DB9B57" w14:textId="7C82E607" w:rsidR="001745DD" w:rsidRPr="000E3231" w:rsidRDefault="00442A0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John Couillard</w:t>
            </w:r>
            <w:r w:rsidR="001745DD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</w:p>
          <w:p w14:paraId="455CA70C" w14:textId="527D42D9" w:rsidR="00442A07" w:rsidRPr="000E3231" w:rsidRDefault="00442A0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Scott Consaul</w:t>
            </w:r>
          </w:p>
          <w:p w14:paraId="76C2DFF4" w14:textId="77777777" w:rsidR="009F7166" w:rsidRDefault="00442A0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Jill West</w:t>
            </w:r>
          </w:p>
          <w:p w14:paraId="55D0D13B" w14:textId="77777777" w:rsidR="00262BD4" w:rsidRDefault="00262BD4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Jody Ryan </w:t>
            </w:r>
          </w:p>
          <w:p w14:paraId="0B80659D" w14:textId="77777777" w:rsidR="00262BD4" w:rsidRDefault="00262BD4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Janelle Howard</w:t>
            </w:r>
          </w:p>
          <w:p w14:paraId="380DF97E" w14:textId="42845FD2" w:rsidR="00C23FB4" w:rsidRDefault="00C23FB4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Hope Nappi</w:t>
            </w:r>
          </w:p>
          <w:p w14:paraId="65185142" w14:textId="05C4DE08" w:rsidR="00C23FB4" w:rsidRDefault="00C23FB4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Brett</w:t>
            </w:r>
            <w:r w:rsidR="000D108A">
              <w:rPr>
                <w:rFonts w:ascii="Garamond" w:eastAsia="Times New Roman" w:hAnsi="Garamond" w:cs="Arial"/>
                <w:sz w:val="24"/>
                <w:szCs w:val="24"/>
              </w:rPr>
              <w:t xml:space="preserve"> Zografos</w:t>
            </w:r>
          </w:p>
          <w:p w14:paraId="3269FA97" w14:textId="79375D5B" w:rsidR="00C23FB4" w:rsidRDefault="00C23FB4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Nikolas</w:t>
            </w:r>
            <w:r w:rsidR="00A34F23">
              <w:rPr>
                <w:rFonts w:ascii="Garamond" w:eastAsia="Times New Roman" w:hAnsi="Garamond" w:cs="Arial"/>
                <w:sz w:val="24"/>
                <w:szCs w:val="24"/>
              </w:rPr>
              <w:t xml:space="preserve"> Beshere</w:t>
            </w:r>
          </w:p>
          <w:p w14:paraId="363E5CBE" w14:textId="095388DA" w:rsidR="00C23FB4" w:rsidRDefault="000A55E8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Jed Barash</w:t>
            </w:r>
          </w:p>
          <w:p w14:paraId="41EEE5B9" w14:textId="629928F9" w:rsidR="00262BD4" w:rsidRPr="000E3231" w:rsidRDefault="000A55E8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Marc Silvestri</w:t>
            </w:r>
          </w:p>
        </w:tc>
      </w:tr>
      <w:tr w:rsidR="00442A07" w:rsidRPr="000E3231" w14:paraId="7581105B" w14:textId="77777777" w:rsidTr="00442A07">
        <w:tc>
          <w:tcPr>
            <w:tcW w:w="3420" w:type="dxa"/>
          </w:tcPr>
          <w:p w14:paraId="335E98C8" w14:textId="77777777" w:rsidR="00442A07" w:rsidRPr="000E3231" w:rsidRDefault="00442A0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 xml:space="preserve">Attendance:  </w:t>
            </w:r>
          </w:p>
          <w:p w14:paraId="5382CBE0" w14:textId="395CACD1" w:rsidR="00442A07" w:rsidRPr="000E3231" w:rsidRDefault="00442A0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Via Microsoft Teams</w:t>
            </w:r>
          </w:p>
        </w:tc>
        <w:tc>
          <w:tcPr>
            <w:tcW w:w="6030" w:type="dxa"/>
          </w:tcPr>
          <w:p w14:paraId="0686E424" w14:textId="77777777" w:rsidR="00442A07" w:rsidRPr="000E3231" w:rsidRDefault="00442A0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Janet Hale</w:t>
            </w:r>
          </w:p>
          <w:p w14:paraId="2864B13D" w14:textId="5BE8A175" w:rsidR="00442A07" w:rsidRPr="000E3231" w:rsidRDefault="00442A0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Robert Engell</w:t>
            </w:r>
          </w:p>
          <w:p w14:paraId="03D77C76" w14:textId="77777777" w:rsidR="00442A07" w:rsidRDefault="00442A0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Mark Yankopoulos</w:t>
            </w:r>
          </w:p>
          <w:p w14:paraId="181B44CE" w14:textId="77777777" w:rsidR="00E9652C" w:rsidRDefault="002B3555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Dawn Slaven</w:t>
            </w:r>
          </w:p>
          <w:p w14:paraId="28DEC3AB" w14:textId="77777777" w:rsidR="002A1335" w:rsidRDefault="00F4124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Chad Morin</w:t>
            </w:r>
          </w:p>
          <w:p w14:paraId="07A9785F" w14:textId="77777777" w:rsidR="00F41247" w:rsidRDefault="00F4124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Patrick </w:t>
            </w:r>
          </w:p>
          <w:p w14:paraId="5BD42AF6" w14:textId="0A0B2D24" w:rsidR="00F41247" w:rsidRPr="000E3231" w:rsidRDefault="00F41247" w:rsidP="004E13F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Beth Hill</w:t>
            </w:r>
          </w:p>
        </w:tc>
      </w:tr>
    </w:tbl>
    <w:p w14:paraId="221210A0" w14:textId="77777777" w:rsidR="007E1A9D" w:rsidRPr="00110ABB" w:rsidRDefault="007E1A9D" w:rsidP="004E13F1">
      <w:pPr>
        <w:widowControl w:val="0"/>
        <w:tabs>
          <w:tab w:val="center" w:pos="4185"/>
        </w:tabs>
        <w:adjustRightInd w:val="0"/>
        <w:textAlignment w:val="baseline"/>
        <w:rPr>
          <w:rFonts w:ascii="Arial Narrow" w:eastAsia="Times New Roman" w:hAnsi="Arial Narrow" w:cs="Arial"/>
          <w:b/>
          <w:bCs/>
          <w:sz w:val="12"/>
          <w:szCs w:val="12"/>
        </w:rPr>
      </w:pPr>
    </w:p>
    <w:p w14:paraId="1EA8E21A" w14:textId="501F31C3" w:rsidR="00411D52" w:rsidRDefault="00411D52" w:rsidP="00411D52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Garamond" w:eastAsia="Times New Roman" w:hAnsi="Garamond" w:cs="Arial"/>
          <w:b/>
          <w:bCs/>
          <w:sz w:val="28"/>
          <w:szCs w:val="28"/>
        </w:rPr>
      </w:pPr>
      <w:r w:rsidRPr="00411D52">
        <w:rPr>
          <w:rFonts w:ascii="Garamond" w:eastAsia="Times New Roman" w:hAnsi="Garamond" w:cs="Arial"/>
          <w:b/>
          <w:bCs/>
          <w:sz w:val="28"/>
          <w:szCs w:val="28"/>
        </w:rPr>
        <w:t>Meeting Details</w:t>
      </w:r>
    </w:p>
    <w:p w14:paraId="306B955D" w14:textId="77777777" w:rsidR="00865FE6" w:rsidRPr="00281C87" w:rsidRDefault="00865FE6" w:rsidP="00411D52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Garamond" w:eastAsia="Times New Roman" w:hAnsi="Garamond" w:cs="Arial"/>
          <w:b/>
          <w:bCs/>
          <w:sz w:val="10"/>
          <w:szCs w:val="10"/>
        </w:rPr>
      </w:pPr>
    </w:p>
    <w:tbl>
      <w:tblPr>
        <w:tblStyle w:val="TableGrid"/>
        <w:tblW w:w="11610" w:type="dxa"/>
        <w:tblInd w:w="-1175" w:type="dxa"/>
        <w:tblLook w:val="04A0" w:firstRow="1" w:lastRow="0" w:firstColumn="1" w:lastColumn="0" w:noHBand="0" w:noVBand="1"/>
      </w:tblPr>
      <w:tblGrid>
        <w:gridCol w:w="9810"/>
        <w:gridCol w:w="1800"/>
      </w:tblGrid>
      <w:tr w:rsidR="00F52130" w:rsidRPr="000E3231" w14:paraId="3BAD5A2D" w14:textId="77777777" w:rsidTr="14E8A1E9">
        <w:trPr>
          <w:trHeight w:val="575"/>
        </w:trPr>
        <w:tc>
          <w:tcPr>
            <w:tcW w:w="9810" w:type="dxa"/>
            <w:shd w:val="clear" w:color="auto" w:fill="365F91" w:themeFill="accent1" w:themeFillShade="BF"/>
            <w:vAlign w:val="center"/>
          </w:tcPr>
          <w:p w14:paraId="62462404" w14:textId="30976772" w:rsidR="00131BFA" w:rsidRPr="000E3231" w:rsidRDefault="00F52130" w:rsidP="00131BFA">
            <w:pPr>
              <w:widowControl w:val="0"/>
              <w:tabs>
                <w:tab w:val="center" w:pos="4185"/>
              </w:tabs>
              <w:adjustRightInd w:val="0"/>
              <w:jc w:val="center"/>
              <w:textAlignment w:val="baseline"/>
              <w:rPr>
                <w:rFonts w:ascii="Garamond" w:eastAsia="Times New Roman" w:hAnsi="Garamond" w:cs="Arial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90708664"/>
            <w:r w:rsidRPr="000E3231">
              <w:rPr>
                <w:rFonts w:ascii="Garamond" w:eastAsia="Times New Roman" w:hAnsi="Garamond" w:cs="Arial"/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800" w:type="dxa"/>
            <w:shd w:val="clear" w:color="auto" w:fill="365F91" w:themeFill="accent1" w:themeFillShade="BF"/>
            <w:vAlign w:val="center"/>
          </w:tcPr>
          <w:p w14:paraId="37E08725" w14:textId="60EB3324" w:rsidR="00F52130" w:rsidRPr="000E3231" w:rsidRDefault="00F52130" w:rsidP="00131BFA">
            <w:pPr>
              <w:widowControl w:val="0"/>
              <w:tabs>
                <w:tab w:val="center" w:pos="4185"/>
              </w:tabs>
              <w:adjustRightInd w:val="0"/>
              <w:jc w:val="center"/>
              <w:textAlignment w:val="baseline"/>
              <w:rPr>
                <w:rFonts w:ascii="Garamond" w:eastAsia="Times New Roman" w:hAnsi="Garamond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b/>
                <w:bCs/>
                <w:color w:val="FFFFFF" w:themeColor="background1"/>
                <w:sz w:val="24"/>
                <w:szCs w:val="24"/>
              </w:rPr>
              <w:t>Presenter</w:t>
            </w:r>
          </w:p>
        </w:tc>
      </w:tr>
      <w:bookmarkEnd w:id="0"/>
      <w:tr w:rsidR="00131BFA" w:rsidRPr="000E3231" w14:paraId="071EBCAE" w14:textId="77777777" w:rsidTr="14E8A1E9">
        <w:tc>
          <w:tcPr>
            <w:tcW w:w="9810" w:type="dxa"/>
          </w:tcPr>
          <w:p w14:paraId="382B598E" w14:textId="7925B127" w:rsidR="00131BFA" w:rsidRPr="000E3231" w:rsidRDefault="00131BFA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Call to Order</w:t>
            </w:r>
            <w:r w:rsidR="000E3231">
              <w:rPr>
                <w:rFonts w:ascii="Garamond" w:eastAsia="Times New Roman" w:hAnsi="Garamond" w:cs="Arial"/>
                <w:sz w:val="24"/>
                <w:szCs w:val="24"/>
              </w:rPr>
              <w:t>/Role Call</w:t>
            </w:r>
          </w:p>
        </w:tc>
        <w:tc>
          <w:tcPr>
            <w:tcW w:w="1800" w:type="dxa"/>
          </w:tcPr>
          <w:p w14:paraId="721768DC" w14:textId="278DC982" w:rsidR="00131BFA" w:rsidRPr="000E3231" w:rsidRDefault="00131BFA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Thomas Lyons</w:t>
            </w:r>
          </w:p>
        </w:tc>
      </w:tr>
      <w:tr w:rsidR="00131BFA" w:rsidRPr="000E3231" w14:paraId="43EC244D" w14:textId="77777777" w:rsidTr="14E8A1E9">
        <w:tc>
          <w:tcPr>
            <w:tcW w:w="9810" w:type="dxa"/>
          </w:tcPr>
          <w:p w14:paraId="21BE3F7B" w14:textId="77777777" w:rsidR="00131BFA" w:rsidRPr="000E3231" w:rsidRDefault="00892166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Approval of Minutes</w:t>
            </w:r>
          </w:p>
          <w:p w14:paraId="0932DBCE" w14:textId="546FCA3C" w:rsidR="00892166" w:rsidRPr="000E3231" w:rsidRDefault="00892166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i/>
                <w:iCs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 xml:space="preserve">     </w:t>
            </w:r>
            <w:r w:rsidRPr="000E3231">
              <w:rPr>
                <w:rFonts w:ascii="Garamond" w:eastAsia="Times New Roman" w:hAnsi="Garamond" w:cs="Arial"/>
                <w:i/>
                <w:iCs/>
                <w:sz w:val="24"/>
                <w:szCs w:val="24"/>
              </w:rPr>
              <w:t xml:space="preserve">Board of Trustees Meeting – </w:t>
            </w:r>
            <w:r w:rsidR="004C09E4">
              <w:rPr>
                <w:rFonts w:ascii="Garamond" w:eastAsia="Times New Roman" w:hAnsi="Garamond" w:cs="Arial"/>
                <w:i/>
                <w:iCs/>
                <w:sz w:val="24"/>
                <w:szCs w:val="24"/>
              </w:rPr>
              <w:t>May 20.</w:t>
            </w:r>
            <w:r w:rsidR="00D346DA">
              <w:rPr>
                <w:rFonts w:ascii="Garamond" w:eastAsia="Times New Roman" w:hAnsi="Garamond" w:cs="Arial"/>
                <w:i/>
                <w:iCs/>
                <w:sz w:val="24"/>
                <w:szCs w:val="24"/>
              </w:rPr>
              <w:t xml:space="preserve"> 2025</w:t>
            </w:r>
          </w:p>
          <w:p w14:paraId="06DB214F" w14:textId="77777777" w:rsidR="00442A07" w:rsidRDefault="00891D9B" w:rsidP="007B0984">
            <w:pPr>
              <w:widowControl w:val="0"/>
              <w:tabs>
                <w:tab w:val="center" w:pos="4185"/>
              </w:tabs>
              <w:adjustRightInd w:val="0"/>
              <w:ind w:left="705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First motion made for a</w:t>
            </w:r>
            <w:r w:rsidR="00442A07" w:rsidRPr="000E3231">
              <w:rPr>
                <w:rFonts w:ascii="Garamond" w:eastAsia="Times New Roman" w:hAnsi="Garamond" w:cs="Arial"/>
                <w:sz w:val="24"/>
                <w:szCs w:val="24"/>
              </w:rPr>
              <w:t>pprov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al</w:t>
            </w:r>
            <w:r w:rsidR="00442A07" w:rsidRPr="000E3231">
              <w:rPr>
                <w:rFonts w:ascii="Garamond" w:eastAsia="Times New Roman" w:hAnsi="Garamond" w:cs="Arial"/>
                <w:sz w:val="24"/>
                <w:szCs w:val="24"/>
              </w:rPr>
              <w:t xml:space="preserve"> by M</w:t>
            </w:r>
            <w:r w:rsidR="00AF7FDB">
              <w:rPr>
                <w:rFonts w:ascii="Garamond" w:eastAsia="Times New Roman" w:hAnsi="Garamond" w:cs="Arial"/>
                <w:sz w:val="24"/>
                <w:szCs w:val="24"/>
              </w:rPr>
              <w:t>r</w:t>
            </w:r>
            <w:r w:rsidR="00442A07" w:rsidRPr="000E3231">
              <w:rPr>
                <w:rFonts w:ascii="Garamond" w:eastAsia="Times New Roman" w:hAnsi="Garamond" w:cs="Arial"/>
                <w:sz w:val="24"/>
                <w:szCs w:val="24"/>
              </w:rPr>
              <w:t>.</w:t>
            </w:r>
            <w:r w:rsidR="00B11BB5">
              <w:rPr>
                <w:rFonts w:ascii="Garamond" w:eastAsia="Times New Roman" w:hAnsi="Garamond" w:cs="Arial"/>
                <w:sz w:val="24"/>
                <w:szCs w:val="24"/>
              </w:rPr>
              <w:t xml:space="preserve"> Lyons</w:t>
            </w:r>
            <w:r w:rsidR="00442A07" w:rsidRPr="000E3231">
              <w:rPr>
                <w:rFonts w:ascii="Garamond" w:eastAsia="Times New Roman" w:hAnsi="Garamond" w:cs="Arial"/>
                <w:sz w:val="24"/>
                <w:szCs w:val="24"/>
              </w:rPr>
              <w:t xml:space="preserve"> and seconded by M</w:t>
            </w:r>
            <w:r w:rsidR="00AF7FDB">
              <w:rPr>
                <w:rFonts w:ascii="Garamond" w:eastAsia="Times New Roman" w:hAnsi="Garamond" w:cs="Arial"/>
                <w:sz w:val="24"/>
                <w:szCs w:val="24"/>
              </w:rPr>
              <w:t>s</w:t>
            </w:r>
            <w:r w:rsidR="00442A07" w:rsidRPr="000E3231">
              <w:rPr>
                <w:rFonts w:ascii="Garamond" w:eastAsia="Times New Roman" w:hAnsi="Garamond" w:cs="Arial"/>
                <w:sz w:val="24"/>
                <w:szCs w:val="24"/>
              </w:rPr>
              <w:t xml:space="preserve">. </w:t>
            </w:r>
            <w:r w:rsidR="006B20EF">
              <w:rPr>
                <w:rFonts w:ascii="Garamond" w:eastAsia="Times New Roman" w:hAnsi="Garamond" w:cs="Arial"/>
                <w:sz w:val="24"/>
                <w:szCs w:val="24"/>
              </w:rPr>
              <w:t>Hale</w:t>
            </w:r>
            <w:r w:rsidR="000E3231">
              <w:rPr>
                <w:rFonts w:ascii="Garamond" w:eastAsia="Times New Roman" w:hAnsi="Garamond" w:cs="Arial"/>
                <w:sz w:val="24"/>
                <w:szCs w:val="24"/>
              </w:rPr>
              <w:t xml:space="preserve"> – </w:t>
            </w:r>
            <w:r w:rsidR="000A7D8F">
              <w:rPr>
                <w:rFonts w:ascii="Garamond" w:eastAsia="Times New Roman" w:hAnsi="Garamond" w:cs="Arial"/>
                <w:sz w:val="24"/>
                <w:szCs w:val="24"/>
              </w:rPr>
              <w:t>then verbally accepted</w:t>
            </w:r>
            <w:r w:rsidR="000E3231">
              <w:rPr>
                <w:rFonts w:ascii="Garamond" w:eastAsia="Times New Roman" w:hAnsi="Garamond" w:cs="Arial"/>
                <w:sz w:val="24"/>
                <w:szCs w:val="24"/>
              </w:rPr>
              <w:t xml:space="preserve"> by all Board of Trustee members</w:t>
            </w:r>
            <w:r w:rsidR="002A5668">
              <w:rPr>
                <w:rFonts w:ascii="Garamond" w:eastAsia="Times New Roman" w:hAnsi="Garamond" w:cs="Arial"/>
                <w:sz w:val="24"/>
                <w:szCs w:val="24"/>
              </w:rPr>
              <w:t>.</w:t>
            </w:r>
          </w:p>
          <w:p w14:paraId="3B7861C8" w14:textId="2A8556F9" w:rsidR="004C09E4" w:rsidRDefault="004C09E4" w:rsidP="007B0984">
            <w:pPr>
              <w:widowControl w:val="0"/>
              <w:tabs>
                <w:tab w:val="center" w:pos="4185"/>
              </w:tabs>
              <w:adjustRightInd w:val="0"/>
              <w:ind w:left="705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41392352" w14:textId="32ABC593" w:rsidR="0052050E" w:rsidRPr="000E3231" w:rsidRDefault="0052050E" w:rsidP="007B0984">
            <w:pPr>
              <w:widowControl w:val="0"/>
              <w:tabs>
                <w:tab w:val="center" w:pos="4185"/>
              </w:tabs>
              <w:adjustRightInd w:val="0"/>
              <w:ind w:left="705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621A60D" w14:textId="2221F9E5" w:rsidR="00131BFA" w:rsidRPr="000E3231" w:rsidRDefault="00892166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lastRenderedPageBreak/>
              <w:t>Thomas Lyons</w:t>
            </w:r>
          </w:p>
        </w:tc>
      </w:tr>
      <w:tr w:rsidR="00131BFA" w:rsidRPr="000E3231" w14:paraId="6FFAFAC5" w14:textId="77777777" w:rsidTr="14E8A1E9">
        <w:tc>
          <w:tcPr>
            <w:tcW w:w="9810" w:type="dxa"/>
          </w:tcPr>
          <w:p w14:paraId="235C5D60" w14:textId="79AD9245" w:rsidR="009D7396" w:rsidRDefault="00892166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Executive Director’s Report</w:t>
            </w:r>
          </w:p>
          <w:p w14:paraId="64073E8A" w14:textId="2FA78289" w:rsidR="007A3D31" w:rsidRDefault="006F6E06" w:rsidP="0085290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Introduction</w:t>
            </w:r>
          </w:p>
          <w:p w14:paraId="089477DA" w14:textId="69366923" w:rsidR="007A3D31" w:rsidRDefault="007C101C" w:rsidP="001E2356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Janelle Howard</w:t>
            </w:r>
            <w:r w:rsidR="002A55F4">
              <w:rPr>
                <w:rFonts w:ascii="Garamond" w:eastAsia="Times New Roman" w:hAnsi="Garamond" w:cs="Arial"/>
                <w:sz w:val="24"/>
                <w:szCs w:val="24"/>
              </w:rPr>
              <w:t xml:space="preserve"> – Director of Communications</w:t>
            </w:r>
          </w:p>
          <w:p w14:paraId="428C9C7A" w14:textId="763D6C8F" w:rsidR="001E2356" w:rsidRPr="00253E7A" w:rsidRDefault="00253E7A" w:rsidP="00253E7A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Hope Nappi – Executive Assistant</w:t>
            </w:r>
          </w:p>
          <w:p w14:paraId="50318106" w14:textId="4CA8E65E" w:rsidR="00442A07" w:rsidRDefault="00990B9F" w:rsidP="0085290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May Service Report</w:t>
            </w:r>
          </w:p>
          <w:p w14:paraId="7FC03745" w14:textId="4D0B4FBB" w:rsidR="000E3231" w:rsidRDefault="00992740" w:rsidP="0085290F">
            <w:pPr>
              <w:pStyle w:val="NoSpacing"/>
              <w:numPr>
                <w:ilvl w:val="1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Broken down per request to </w:t>
            </w:r>
            <w:r w:rsidR="00975218">
              <w:rPr>
                <w:rFonts w:ascii="Garamond" w:hAnsi="Garamond"/>
                <w:sz w:val="24"/>
                <w:szCs w:val="24"/>
              </w:rPr>
              <w:t>include the number of women in our numbers</w:t>
            </w:r>
          </w:p>
          <w:p w14:paraId="7F4CD6F0" w14:textId="58E1393B" w:rsidR="008B1BEE" w:rsidRDefault="00470050" w:rsidP="0087081F">
            <w:pPr>
              <w:pStyle w:val="NoSpacing"/>
              <w:numPr>
                <w:ilvl w:val="1"/>
                <w:numId w:val="1"/>
              </w:numPr>
              <w:ind w:left="1422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12 females</w:t>
            </w:r>
            <w:r w:rsidR="00484C2C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F55665">
              <w:rPr>
                <w:rFonts w:ascii="Garamond" w:hAnsi="Garamond"/>
                <w:sz w:val="24"/>
                <w:szCs w:val="24"/>
              </w:rPr>
              <w:t xml:space="preserve">8 in DOM, 4 </w:t>
            </w:r>
            <w:r w:rsidR="000D56AB">
              <w:rPr>
                <w:rFonts w:ascii="Garamond" w:hAnsi="Garamond"/>
                <w:sz w:val="24"/>
                <w:szCs w:val="24"/>
              </w:rPr>
              <w:t>SNF (</w:t>
            </w:r>
            <w:r>
              <w:rPr>
                <w:rFonts w:ascii="Garamond" w:hAnsi="Garamond"/>
                <w:sz w:val="24"/>
                <w:szCs w:val="24"/>
              </w:rPr>
              <w:t>5% of</w:t>
            </w:r>
            <w:r w:rsidR="00AF56E3">
              <w:rPr>
                <w:rFonts w:ascii="Garamond" w:hAnsi="Garamond"/>
                <w:sz w:val="24"/>
                <w:szCs w:val="24"/>
              </w:rPr>
              <w:t xml:space="preserve"> population on</w:t>
            </w:r>
            <w:r>
              <w:rPr>
                <w:rFonts w:ascii="Garamond" w:hAnsi="Garamond"/>
                <w:sz w:val="24"/>
                <w:szCs w:val="24"/>
              </w:rPr>
              <w:t xml:space="preserve"> campus)</w:t>
            </w:r>
          </w:p>
          <w:p w14:paraId="5FD59DB8" w14:textId="77777777" w:rsidR="00D6032A" w:rsidRDefault="00D6032A" w:rsidP="00D6032A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324ABF9F" w14:textId="78D0CA09" w:rsidR="00D6032A" w:rsidRDefault="008E3C59" w:rsidP="0085290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Implementation of Electronic Medical Record</w:t>
            </w:r>
          </w:p>
          <w:p w14:paraId="488A780B" w14:textId="263D2ECD" w:rsidR="008E3C59" w:rsidRDefault="00E2415F" w:rsidP="0085290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Care Plan implementation </w:t>
            </w:r>
            <w:r w:rsidR="00990F48">
              <w:rPr>
                <w:rFonts w:ascii="Garamond" w:eastAsia="Times New Roman" w:hAnsi="Garamond" w:cs="Arial"/>
                <w:sz w:val="24"/>
                <w:szCs w:val="24"/>
              </w:rPr>
              <w:t>completed</w:t>
            </w:r>
          </w:p>
          <w:p w14:paraId="717C5D1C" w14:textId="206154DF" w:rsidR="00E2415F" w:rsidRDefault="00E2415F" w:rsidP="0085290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802 Matrix</w:t>
            </w:r>
            <w:r w:rsidR="00E06FFB">
              <w:rPr>
                <w:rFonts w:ascii="Garamond" w:eastAsia="Times New Roman" w:hAnsi="Garamond" w:cs="Arial"/>
                <w:sz w:val="24"/>
                <w:szCs w:val="24"/>
              </w:rPr>
              <w:t xml:space="preserve"> – acuity report remains in pro</w:t>
            </w:r>
            <w:r w:rsidR="006B26B3">
              <w:rPr>
                <w:rFonts w:ascii="Garamond" w:eastAsia="Times New Roman" w:hAnsi="Garamond" w:cs="Arial"/>
                <w:sz w:val="24"/>
                <w:szCs w:val="24"/>
              </w:rPr>
              <w:t>gr</w:t>
            </w:r>
            <w:r w:rsidR="00E06FFB">
              <w:rPr>
                <w:rFonts w:ascii="Garamond" w:eastAsia="Times New Roman" w:hAnsi="Garamond" w:cs="Arial"/>
                <w:sz w:val="24"/>
                <w:szCs w:val="24"/>
              </w:rPr>
              <w:t>ess with WellSky</w:t>
            </w:r>
          </w:p>
          <w:p w14:paraId="3CEABB9A" w14:textId="28D57606" w:rsidR="00E06FFB" w:rsidRDefault="00E06FFB" w:rsidP="0085290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EOTSS</w:t>
            </w:r>
            <w:r w:rsidR="00C30F6B">
              <w:rPr>
                <w:rFonts w:ascii="Garamond" w:eastAsia="Times New Roman" w:hAnsi="Garamond" w:cs="Arial"/>
                <w:sz w:val="24"/>
                <w:szCs w:val="24"/>
              </w:rPr>
              <w:t>/WellSky interface:</w:t>
            </w:r>
          </w:p>
          <w:p w14:paraId="2924AFEF" w14:textId="44119FE5" w:rsidR="00C30F6B" w:rsidRDefault="000C31B4" w:rsidP="0085290F">
            <w:pPr>
              <w:pStyle w:val="ListParagraph"/>
              <w:widowControl w:val="0"/>
              <w:numPr>
                <w:ilvl w:val="2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Pharmacy integration</w:t>
            </w:r>
            <w:r w:rsidR="00817EE3">
              <w:rPr>
                <w:rFonts w:ascii="Garamond" w:eastAsia="Times New Roman" w:hAnsi="Garamond" w:cs="Arial"/>
                <w:sz w:val="24"/>
                <w:szCs w:val="24"/>
              </w:rPr>
              <w:t xml:space="preserve"> completed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</w:p>
          <w:p w14:paraId="3B9974E9" w14:textId="2D7E6624" w:rsidR="000C31B4" w:rsidRDefault="000C31B4" w:rsidP="0085290F">
            <w:pPr>
              <w:pStyle w:val="ListParagraph"/>
              <w:widowControl w:val="0"/>
              <w:numPr>
                <w:ilvl w:val="2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Radiology </w:t>
            </w:r>
            <w:r w:rsidR="00FC2031">
              <w:rPr>
                <w:rFonts w:ascii="Garamond" w:eastAsia="Times New Roman" w:hAnsi="Garamond" w:cs="Arial"/>
                <w:sz w:val="24"/>
                <w:szCs w:val="24"/>
              </w:rPr>
              <w:t>inte</w:t>
            </w:r>
            <w:r w:rsidR="006B26B3">
              <w:rPr>
                <w:rFonts w:ascii="Garamond" w:eastAsia="Times New Roman" w:hAnsi="Garamond" w:cs="Arial"/>
                <w:sz w:val="24"/>
                <w:szCs w:val="24"/>
              </w:rPr>
              <w:t>gration completed</w:t>
            </w:r>
          </w:p>
          <w:p w14:paraId="13C2A434" w14:textId="01EAAF72" w:rsidR="00DF31A2" w:rsidRDefault="00D83364" w:rsidP="0085290F">
            <w:pPr>
              <w:pStyle w:val="ListParagraph"/>
              <w:widowControl w:val="0"/>
              <w:numPr>
                <w:ilvl w:val="2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Laboratory integration </w:t>
            </w:r>
            <w:r w:rsidR="00B43EB5">
              <w:rPr>
                <w:rFonts w:ascii="Garamond" w:eastAsia="Times New Roman" w:hAnsi="Garamond" w:cs="Arial"/>
                <w:sz w:val="24"/>
                <w:szCs w:val="24"/>
              </w:rPr>
              <w:t xml:space="preserve">completed, </w:t>
            </w:r>
            <w:r w:rsidR="00692E3F">
              <w:rPr>
                <w:rFonts w:ascii="Garamond" w:eastAsia="Times New Roman" w:hAnsi="Garamond" w:cs="Arial"/>
                <w:sz w:val="24"/>
                <w:szCs w:val="24"/>
              </w:rPr>
              <w:t>continue to run checks</w:t>
            </w:r>
          </w:p>
          <w:p w14:paraId="3723B3D4" w14:textId="51A543E1" w:rsidR="000F78D3" w:rsidRDefault="000F78D3" w:rsidP="0085290F">
            <w:pPr>
              <w:pStyle w:val="ListParagraph"/>
              <w:widowControl w:val="0"/>
              <w:numPr>
                <w:ilvl w:val="2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Dietary secure printer </w:t>
            </w:r>
            <w:r w:rsidR="00A252BA">
              <w:rPr>
                <w:rFonts w:ascii="Garamond" w:eastAsia="Times New Roman" w:hAnsi="Garamond" w:cs="Arial"/>
                <w:sz w:val="24"/>
                <w:szCs w:val="24"/>
              </w:rPr>
              <w:t>remains in progress</w:t>
            </w:r>
            <w:r w:rsidR="00F71555">
              <w:rPr>
                <w:rFonts w:ascii="Garamond" w:eastAsia="Times New Roman" w:hAnsi="Garamond" w:cs="Arial"/>
                <w:sz w:val="24"/>
                <w:szCs w:val="24"/>
              </w:rPr>
              <w:t>, experiencing some challenges</w:t>
            </w:r>
          </w:p>
          <w:p w14:paraId="44AA34C0" w14:textId="77777777" w:rsidR="000D56AB" w:rsidRDefault="000D56AB" w:rsidP="000D56AB">
            <w:pPr>
              <w:pStyle w:val="ListParagraph"/>
              <w:widowControl w:val="0"/>
              <w:tabs>
                <w:tab w:val="center" w:pos="4185"/>
              </w:tabs>
              <w:adjustRightInd w:val="0"/>
              <w:ind w:left="216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0444A64B" w14:textId="77777777" w:rsidR="00CA0F49" w:rsidRDefault="00CA0F49" w:rsidP="00CA0F4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CMS Five Star Rating: </w:t>
            </w:r>
          </w:p>
          <w:p w14:paraId="58AC385A" w14:textId="74B9BE23" w:rsidR="00CA0F49" w:rsidRDefault="00CA0F49" w:rsidP="00CA0F49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Overall Quality – May 3 stars no change</w:t>
            </w:r>
          </w:p>
          <w:p w14:paraId="61FABBDF" w14:textId="43C627DA" w:rsidR="00CA0F49" w:rsidRPr="0002667D" w:rsidRDefault="00CA0F49" w:rsidP="00CA0F49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Health Inspection – May 3 stars no change</w:t>
            </w:r>
          </w:p>
          <w:p w14:paraId="6B06386B" w14:textId="1ADF4CD4" w:rsidR="00CA0F49" w:rsidRPr="0002667D" w:rsidRDefault="00CA0F49" w:rsidP="00CA0F49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Quality Measures – May 3 stars no change</w:t>
            </w:r>
          </w:p>
          <w:p w14:paraId="68AF5BFA" w14:textId="5641A458" w:rsidR="00CA0F49" w:rsidRDefault="00CA0F49" w:rsidP="00CA0F49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Staffing – </w:t>
            </w:r>
            <w:r w:rsidR="000D56AB">
              <w:rPr>
                <w:rFonts w:ascii="Garamond" w:eastAsia="Times New Roman" w:hAnsi="Garamond" w:cs="Arial"/>
                <w:sz w:val="24"/>
                <w:szCs w:val="24"/>
              </w:rPr>
              <w:t>May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4 stars no change</w:t>
            </w:r>
          </w:p>
          <w:p w14:paraId="607DF022" w14:textId="7D738B3F" w:rsidR="00551135" w:rsidRDefault="00551135" w:rsidP="00CA0F49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CMS changes to take effect July 30, </w:t>
            </w:r>
            <w:r w:rsidR="00142B38">
              <w:rPr>
                <w:rFonts w:ascii="Garamond" w:eastAsia="Times New Roman" w:hAnsi="Garamond" w:cs="Arial"/>
                <w:sz w:val="24"/>
                <w:szCs w:val="24"/>
              </w:rPr>
              <w:t>2025,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7009D6">
              <w:rPr>
                <w:rFonts w:ascii="Garamond" w:eastAsia="Times New Roman" w:hAnsi="Garamond" w:cs="Arial"/>
                <w:sz w:val="24"/>
                <w:szCs w:val="24"/>
              </w:rPr>
              <w:t>decision made to use</w:t>
            </w:r>
            <w:r w:rsidR="004F7686">
              <w:rPr>
                <w:rFonts w:ascii="Garamond" w:eastAsia="Times New Roman" w:hAnsi="Garamond" w:cs="Arial"/>
                <w:sz w:val="24"/>
                <w:szCs w:val="24"/>
              </w:rPr>
              <w:t xml:space="preserve"> a</w:t>
            </w:r>
            <w:r w:rsidR="007009D6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C51274">
              <w:rPr>
                <w:rFonts w:ascii="Garamond" w:eastAsia="Times New Roman" w:hAnsi="Garamond" w:cs="Arial"/>
                <w:sz w:val="24"/>
                <w:szCs w:val="24"/>
              </w:rPr>
              <w:t>two-year</w:t>
            </w:r>
            <w:r w:rsidR="004F7686">
              <w:rPr>
                <w:rFonts w:ascii="Garamond" w:eastAsia="Times New Roman" w:hAnsi="Garamond" w:cs="Arial"/>
                <w:sz w:val="24"/>
                <w:szCs w:val="24"/>
              </w:rPr>
              <w:t xml:space="preserve"> lookback</w:t>
            </w:r>
            <w:r w:rsidR="007009D6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4F7686">
              <w:rPr>
                <w:rFonts w:ascii="Garamond" w:eastAsia="Times New Roman" w:hAnsi="Garamond" w:cs="Arial"/>
                <w:sz w:val="24"/>
                <w:szCs w:val="24"/>
              </w:rPr>
              <w:t xml:space="preserve">to calculate </w:t>
            </w:r>
            <w:r w:rsidR="00DA649F">
              <w:rPr>
                <w:rFonts w:ascii="Garamond" w:eastAsia="Times New Roman" w:hAnsi="Garamond" w:cs="Arial"/>
                <w:sz w:val="24"/>
                <w:szCs w:val="24"/>
              </w:rPr>
              <w:t>the provider star rating instead of three years</w:t>
            </w:r>
          </w:p>
          <w:p w14:paraId="48BEFAD4" w14:textId="387CD236" w:rsidR="00C51274" w:rsidRDefault="00C51274" w:rsidP="00CA0F49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Completed a PBJ </w:t>
            </w:r>
            <w:r w:rsidR="00B92A3F">
              <w:rPr>
                <w:rFonts w:ascii="Garamond" w:eastAsia="Times New Roman" w:hAnsi="Garamond" w:cs="Arial"/>
                <w:sz w:val="24"/>
                <w:szCs w:val="24"/>
              </w:rPr>
              <w:t>audit</w:t>
            </w:r>
            <w:r w:rsidR="00DD35CB">
              <w:rPr>
                <w:rFonts w:ascii="Garamond" w:eastAsia="Times New Roman" w:hAnsi="Garamond" w:cs="Arial"/>
                <w:sz w:val="24"/>
                <w:szCs w:val="24"/>
              </w:rPr>
              <w:t xml:space="preserve"> could be a </w:t>
            </w:r>
            <w:r w:rsidR="00B92A3F">
              <w:rPr>
                <w:rFonts w:ascii="Garamond" w:eastAsia="Times New Roman" w:hAnsi="Garamond" w:cs="Arial"/>
                <w:sz w:val="24"/>
                <w:szCs w:val="24"/>
              </w:rPr>
              <w:t>change</w:t>
            </w:r>
            <w:r w:rsidR="00DD35C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AF08F1">
              <w:rPr>
                <w:rFonts w:ascii="Garamond" w:eastAsia="Times New Roman" w:hAnsi="Garamond" w:cs="Arial"/>
                <w:sz w:val="24"/>
                <w:szCs w:val="24"/>
              </w:rPr>
              <w:t xml:space="preserve">in star rating for staffing levels </w:t>
            </w:r>
            <w:r w:rsidR="0095310B">
              <w:rPr>
                <w:rFonts w:ascii="Garamond" w:eastAsia="Times New Roman" w:hAnsi="Garamond" w:cs="Arial"/>
                <w:sz w:val="24"/>
                <w:szCs w:val="24"/>
              </w:rPr>
              <w:t>due to an error in reporting</w:t>
            </w:r>
          </w:p>
          <w:p w14:paraId="2A687072" w14:textId="77777777" w:rsidR="00CA0F49" w:rsidRDefault="00CA0F49" w:rsidP="00CA0F49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366E9676" w14:textId="7D88DB78" w:rsidR="007B2B39" w:rsidRDefault="0090366D" w:rsidP="0085290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Pinnacle Report </w:t>
            </w:r>
            <w:r w:rsidR="00CD57BB">
              <w:rPr>
                <w:rFonts w:ascii="Garamond" w:eastAsia="Times New Roman" w:hAnsi="Garamond" w:cs="Arial"/>
                <w:sz w:val="24"/>
                <w:szCs w:val="24"/>
              </w:rPr>
              <w:t>April</w:t>
            </w:r>
            <w:r w:rsidR="001A62A0">
              <w:rPr>
                <w:rFonts w:ascii="Garamond" w:eastAsia="Times New Roman" w:hAnsi="Garamond" w:cs="Arial"/>
                <w:sz w:val="24"/>
                <w:szCs w:val="24"/>
              </w:rPr>
              <w:t xml:space="preserve"> 2025</w:t>
            </w:r>
          </w:p>
          <w:p w14:paraId="1F1D6EB1" w14:textId="09D6F88A" w:rsidR="007B2B39" w:rsidRDefault="001A62A0" w:rsidP="0085290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98% favorable rating</w:t>
            </w:r>
          </w:p>
          <w:p w14:paraId="36A841AB" w14:textId="0D308D1A" w:rsidR="004E70F5" w:rsidRDefault="004E70F5" w:rsidP="0085290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Average score 4.8</w:t>
            </w:r>
            <w:r w:rsidR="00CD57BB">
              <w:rPr>
                <w:rFonts w:ascii="Garamond" w:eastAsia="Times New Roman" w:hAnsi="Garamond" w:cs="Arial"/>
                <w:sz w:val="24"/>
                <w:szCs w:val="24"/>
              </w:rPr>
              <w:t>4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/5</w:t>
            </w:r>
          </w:p>
          <w:p w14:paraId="55E113BE" w14:textId="5E1EF8B8" w:rsidR="004E70F5" w:rsidRDefault="004E70F5" w:rsidP="0085290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Focus Area </w:t>
            </w:r>
            <w:r w:rsidR="00D0148C">
              <w:rPr>
                <w:rFonts w:ascii="Garamond" w:eastAsia="Times New Roman" w:hAnsi="Garamond" w:cs="Arial"/>
                <w:sz w:val="24"/>
                <w:szCs w:val="24"/>
              </w:rPr>
              <w:t>–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Communication</w:t>
            </w:r>
          </w:p>
          <w:p w14:paraId="45F50B7E" w14:textId="175A54FD" w:rsidR="000A0F21" w:rsidRDefault="008623DA" w:rsidP="000A0F21">
            <w:pPr>
              <w:pStyle w:val="ListParagraph"/>
              <w:widowControl w:val="0"/>
              <w:numPr>
                <w:ilvl w:val="2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We have hired</w:t>
            </w:r>
            <w:r w:rsidR="00900ABD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9C73AC">
              <w:rPr>
                <w:rFonts w:ascii="Garamond" w:eastAsia="Times New Roman" w:hAnsi="Garamond" w:cs="Arial"/>
                <w:sz w:val="24"/>
                <w:szCs w:val="24"/>
              </w:rPr>
              <w:t>a Director</w:t>
            </w:r>
            <w:r w:rsidR="00900ABD">
              <w:rPr>
                <w:rFonts w:ascii="Garamond" w:eastAsia="Times New Roman" w:hAnsi="Garamond" w:cs="Arial"/>
                <w:sz w:val="24"/>
                <w:szCs w:val="24"/>
              </w:rPr>
              <w:t xml:space="preserve"> of Communications </w:t>
            </w:r>
            <w:r w:rsidR="00942A56">
              <w:rPr>
                <w:rFonts w:ascii="Garamond" w:eastAsia="Times New Roman" w:hAnsi="Garamond" w:cs="Arial"/>
                <w:sz w:val="24"/>
                <w:szCs w:val="24"/>
              </w:rPr>
              <w:t xml:space="preserve">and anticipate an increase in </w:t>
            </w:r>
            <w:r w:rsidR="008C65B0">
              <w:rPr>
                <w:rFonts w:ascii="Garamond" w:eastAsia="Times New Roman" w:hAnsi="Garamond" w:cs="Arial"/>
                <w:sz w:val="24"/>
                <w:szCs w:val="24"/>
              </w:rPr>
              <w:t xml:space="preserve">satisfaction scores in this </w:t>
            </w:r>
            <w:r w:rsidR="00191B12">
              <w:rPr>
                <w:rFonts w:ascii="Garamond" w:eastAsia="Times New Roman" w:hAnsi="Garamond" w:cs="Arial"/>
                <w:sz w:val="24"/>
                <w:szCs w:val="24"/>
              </w:rPr>
              <w:t xml:space="preserve">focus </w:t>
            </w:r>
            <w:r w:rsidR="008C65B0">
              <w:rPr>
                <w:rFonts w:ascii="Garamond" w:eastAsia="Times New Roman" w:hAnsi="Garamond" w:cs="Arial"/>
                <w:sz w:val="24"/>
                <w:szCs w:val="24"/>
              </w:rPr>
              <w:t>area</w:t>
            </w:r>
          </w:p>
          <w:p w14:paraId="14CA75C3" w14:textId="77777777" w:rsidR="00D879EB" w:rsidRDefault="00D879EB" w:rsidP="00D879EB">
            <w:pPr>
              <w:pStyle w:val="ListParagraph"/>
              <w:widowControl w:val="0"/>
              <w:tabs>
                <w:tab w:val="center" w:pos="4185"/>
              </w:tabs>
              <w:adjustRightInd w:val="0"/>
              <w:ind w:left="216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6DFABC6E" w14:textId="38C2D590" w:rsidR="00CD4B46" w:rsidRDefault="00E23144" w:rsidP="00525342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Executive Team </w:t>
            </w:r>
            <w:r w:rsidR="00D879EB">
              <w:rPr>
                <w:rFonts w:ascii="Garamond" w:eastAsia="Times New Roman" w:hAnsi="Garamond" w:cs="Arial"/>
                <w:sz w:val="24"/>
                <w:szCs w:val="24"/>
              </w:rPr>
              <w:t>goals 2025</w:t>
            </w:r>
          </w:p>
          <w:p w14:paraId="42262DA1" w14:textId="16D4FD87" w:rsidR="00EC2E33" w:rsidRDefault="000E2E12" w:rsidP="00D879EB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Stabilization of workforce by filling open positions with industry talent</w:t>
            </w:r>
          </w:p>
          <w:p w14:paraId="4C1CC1C7" w14:textId="210BAFD6" w:rsidR="007D7621" w:rsidRDefault="00690BCA" w:rsidP="00555CD3">
            <w:pPr>
              <w:pStyle w:val="ListParagraph"/>
              <w:widowControl w:val="0"/>
              <w:numPr>
                <w:ilvl w:val="2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Responsible practices for labor management</w:t>
            </w:r>
          </w:p>
          <w:p w14:paraId="162CE6A4" w14:textId="229E22D7" w:rsidR="00D37F24" w:rsidRDefault="00D37F24" w:rsidP="00555CD3">
            <w:pPr>
              <w:pStyle w:val="ListParagraph"/>
              <w:widowControl w:val="0"/>
              <w:numPr>
                <w:ilvl w:val="2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Reduce agency</w:t>
            </w:r>
            <w:r w:rsidR="00D70C77">
              <w:rPr>
                <w:rFonts w:ascii="Garamond" w:eastAsia="Times New Roman" w:hAnsi="Garamond" w:cs="Arial"/>
                <w:sz w:val="24"/>
                <w:szCs w:val="24"/>
              </w:rPr>
              <w:t xml:space="preserve"> utilization by 25% each quarter</w:t>
            </w:r>
          </w:p>
          <w:p w14:paraId="62B84B9F" w14:textId="77777777" w:rsidR="00AD507D" w:rsidRPr="00555CD3" w:rsidRDefault="00AD507D" w:rsidP="00AD507D">
            <w:pPr>
              <w:pStyle w:val="ListParagraph"/>
              <w:widowControl w:val="0"/>
              <w:tabs>
                <w:tab w:val="center" w:pos="4185"/>
              </w:tabs>
              <w:adjustRightInd w:val="0"/>
              <w:ind w:left="216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211A0AC1" w14:textId="08856347" w:rsidR="00D879EB" w:rsidRDefault="008030D7" w:rsidP="00555CD3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Open two vacant neighborhoods by </w:t>
            </w:r>
            <w:r w:rsidR="005D58E1">
              <w:rPr>
                <w:rFonts w:ascii="Garamond" w:eastAsia="Times New Roman" w:hAnsi="Garamond" w:cs="Arial"/>
                <w:sz w:val="24"/>
                <w:szCs w:val="24"/>
              </w:rPr>
              <w:t>the end</w:t>
            </w:r>
            <w:r w:rsidR="00960A99">
              <w:rPr>
                <w:rFonts w:ascii="Garamond" w:eastAsia="Times New Roman" w:hAnsi="Garamond" w:cs="Arial"/>
                <w:sz w:val="24"/>
                <w:szCs w:val="24"/>
              </w:rPr>
              <w:t xml:space="preserve"> of </w:t>
            </w:r>
            <w:r w:rsidR="00CA413A">
              <w:rPr>
                <w:rFonts w:ascii="Garamond" w:eastAsia="Times New Roman" w:hAnsi="Garamond" w:cs="Arial"/>
                <w:sz w:val="24"/>
                <w:szCs w:val="24"/>
              </w:rPr>
              <w:t xml:space="preserve">the calendar </w:t>
            </w:r>
            <w:r w:rsidR="00960A99">
              <w:rPr>
                <w:rFonts w:ascii="Garamond" w:eastAsia="Times New Roman" w:hAnsi="Garamond" w:cs="Arial"/>
                <w:sz w:val="24"/>
                <w:szCs w:val="24"/>
              </w:rPr>
              <w:t>year</w:t>
            </w:r>
          </w:p>
          <w:p w14:paraId="53368684" w14:textId="38718DFD" w:rsidR="007F633D" w:rsidRDefault="00656B4F" w:rsidP="003A7577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Open neighborhood with</w:t>
            </w:r>
            <w:r w:rsidR="006F33F4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organic staff</w:t>
            </w:r>
          </w:p>
          <w:p w14:paraId="4238088E" w14:textId="77777777" w:rsidR="00960A99" w:rsidRPr="005B7482" w:rsidRDefault="00960A99" w:rsidP="005B7482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529EC616" w14:textId="03501AB0" w:rsidR="00E43763" w:rsidRPr="00187C9D" w:rsidRDefault="003611FA" w:rsidP="00187C9D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DPH</w:t>
            </w:r>
            <w:r w:rsidR="00D20FAA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6F33F4">
              <w:rPr>
                <w:rFonts w:ascii="Garamond" w:eastAsia="Times New Roman" w:hAnsi="Garamond" w:cs="Arial"/>
                <w:sz w:val="24"/>
                <w:szCs w:val="24"/>
              </w:rPr>
              <w:t>annual recertification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D20FAA">
              <w:rPr>
                <w:rFonts w:ascii="Garamond" w:eastAsia="Times New Roman" w:hAnsi="Garamond" w:cs="Arial"/>
                <w:sz w:val="24"/>
                <w:szCs w:val="24"/>
              </w:rPr>
              <w:t>s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urvey</w:t>
            </w:r>
            <w:r w:rsidR="00C45B8E">
              <w:rPr>
                <w:rFonts w:ascii="Garamond" w:eastAsia="Times New Roman" w:hAnsi="Garamond" w:cs="Arial"/>
                <w:sz w:val="24"/>
                <w:szCs w:val="24"/>
              </w:rPr>
              <w:t xml:space="preserve"> goal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to be below HDI</w:t>
            </w:r>
            <w:r w:rsidR="00EE0868">
              <w:rPr>
                <w:rFonts w:ascii="Garamond" w:eastAsia="Times New Roman" w:hAnsi="Garamond" w:cs="Arial"/>
                <w:sz w:val="24"/>
                <w:szCs w:val="24"/>
              </w:rPr>
              <w:t xml:space="preserve"> (Health Deficiency Index)</w:t>
            </w:r>
          </w:p>
          <w:p w14:paraId="1D09541D" w14:textId="1FFDE45A" w:rsidR="00720297" w:rsidRDefault="002D1EF0" w:rsidP="003E411B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Obtain licensure for </w:t>
            </w:r>
            <w:r w:rsidR="000F1E30">
              <w:rPr>
                <w:rFonts w:ascii="Garamond" w:eastAsia="Times New Roman" w:hAnsi="Garamond" w:cs="Arial"/>
                <w:sz w:val="24"/>
                <w:szCs w:val="24"/>
              </w:rPr>
              <w:t>o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utpatient </w:t>
            </w:r>
            <w:r w:rsidR="000F1E30">
              <w:rPr>
                <w:rFonts w:ascii="Garamond" w:eastAsia="Times New Roman" w:hAnsi="Garamond" w:cs="Arial"/>
                <w:sz w:val="24"/>
                <w:szCs w:val="24"/>
              </w:rPr>
              <w:t>rehabilitation services</w:t>
            </w:r>
            <w:r w:rsidR="007A12A8">
              <w:rPr>
                <w:rFonts w:ascii="Garamond" w:eastAsia="Times New Roman" w:hAnsi="Garamond" w:cs="Arial"/>
                <w:sz w:val="24"/>
                <w:szCs w:val="24"/>
              </w:rPr>
              <w:t xml:space="preserve"> in progress</w:t>
            </w:r>
          </w:p>
          <w:p w14:paraId="770F1D88" w14:textId="7E9D8F38" w:rsidR="003909DF" w:rsidRDefault="00342F56" w:rsidP="00C715F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Establish infrastructure for billing Medicare Part A</w:t>
            </w:r>
            <w:r w:rsidR="00517141">
              <w:rPr>
                <w:rFonts w:ascii="Garamond" w:eastAsia="Times New Roman" w:hAnsi="Garamond" w:cs="Arial"/>
                <w:sz w:val="24"/>
                <w:szCs w:val="24"/>
              </w:rPr>
              <w:t xml:space="preserve"> and commercial insurance</w:t>
            </w:r>
          </w:p>
          <w:p w14:paraId="0B61C4C2" w14:textId="668DAF51" w:rsidR="00C8570D" w:rsidRDefault="00C8570D" w:rsidP="00C715FF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Customer service</w:t>
            </w:r>
            <w:r w:rsidR="007D2F2F">
              <w:rPr>
                <w:rFonts w:ascii="Garamond" w:eastAsia="Times New Roman" w:hAnsi="Garamond" w:cs="Arial"/>
                <w:sz w:val="24"/>
                <w:szCs w:val="24"/>
              </w:rPr>
              <w:t xml:space="preserve"> program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C45B8E">
              <w:rPr>
                <w:rFonts w:ascii="Garamond" w:eastAsia="Times New Roman" w:hAnsi="Garamond" w:cs="Arial"/>
                <w:sz w:val="24"/>
                <w:szCs w:val="24"/>
              </w:rPr>
              <w:t>i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mplementation </w:t>
            </w:r>
            <w:r w:rsidR="007D2F2F">
              <w:rPr>
                <w:rFonts w:ascii="Garamond" w:eastAsia="Times New Roman" w:hAnsi="Garamond" w:cs="Arial"/>
                <w:sz w:val="24"/>
                <w:szCs w:val="24"/>
              </w:rPr>
              <w:t>for Q-3</w:t>
            </w:r>
          </w:p>
          <w:p w14:paraId="572F02C2" w14:textId="503EC0FA" w:rsidR="0033730A" w:rsidRPr="00C72586" w:rsidRDefault="0033730A" w:rsidP="00C72586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The date of </w:t>
            </w:r>
            <w:r w:rsidR="00EC0EC2">
              <w:rPr>
                <w:rFonts w:ascii="Garamond" w:eastAsia="Times New Roman" w:hAnsi="Garamond" w:cs="Arial"/>
                <w:sz w:val="24"/>
                <w:szCs w:val="24"/>
              </w:rPr>
              <w:t>the</w:t>
            </w:r>
            <w:r w:rsidR="003269C1">
              <w:rPr>
                <w:rFonts w:ascii="Garamond" w:eastAsia="Times New Roman" w:hAnsi="Garamond" w:cs="Arial"/>
                <w:sz w:val="24"/>
                <w:szCs w:val="24"/>
              </w:rPr>
              <w:t xml:space="preserve"> annual</w:t>
            </w:r>
            <w:r w:rsidR="00EC0EC2">
              <w:rPr>
                <w:rFonts w:ascii="Garamond" w:eastAsia="Times New Roman" w:hAnsi="Garamond" w:cs="Arial"/>
                <w:sz w:val="24"/>
                <w:szCs w:val="24"/>
              </w:rPr>
              <w:t xml:space="preserve"> barbecue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is Saturday, September 13, </w:t>
            </w:r>
            <w:r w:rsidR="00BC3715">
              <w:rPr>
                <w:rFonts w:ascii="Garamond" w:eastAsia="Times New Roman" w:hAnsi="Garamond" w:cs="Arial"/>
                <w:sz w:val="24"/>
                <w:szCs w:val="24"/>
              </w:rPr>
              <w:t>2025,</w:t>
            </w:r>
            <w:r w:rsidR="003269C1">
              <w:rPr>
                <w:rFonts w:ascii="Garamond" w:eastAsia="Times New Roman" w:hAnsi="Garamond" w:cs="Arial"/>
                <w:sz w:val="24"/>
                <w:szCs w:val="24"/>
              </w:rPr>
              <w:t xml:space="preserve"> sponsored by the Middlesex</w:t>
            </w:r>
            <w:r w:rsidR="00CF3998">
              <w:rPr>
                <w:rFonts w:ascii="Garamond" w:eastAsia="Times New Roman" w:hAnsi="Garamond" w:cs="Arial"/>
                <w:sz w:val="24"/>
                <w:szCs w:val="24"/>
              </w:rPr>
              <w:t xml:space="preserve"> County</w:t>
            </w:r>
            <w:r w:rsidR="003269C1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BC3715">
              <w:rPr>
                <w:rFonts w:ascii="Garamond" w:eastAsia="Times New Roman" w:hAnsi="Garamond" w:cs="Arial"/>
                <w:sz w:val="24"/>
                <w:szCs w:val="24"/>
              </w:rPr>
              <w:t>Sherriff’s Department</w:t>
            </w:r>
          </w:p>
          <w:p w14:paraId="05D2161D" w14:textId="77777777" w:rsidR="00DC6171" w:rsidRPr="00DC6171" w:rsidRDefault="00DC6171" w:rsidP="00DC6171">
            <w:pPr>
              <w:pStyle w:val="ListParagraph"/>
              <w:widowControl w:val="0"/>
              <w:tabs>
                <w:tab w:val="center" w:pos="4185"/>
              </w:tabs>
              <w:adjustRightInd w:val="0"/>
              <w:ind w:left="144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3A101647" w14:textId="77777777" w:rsidR="00A66709" w:rsidRDefault="00A66709" w:rsidP="0084779B">
            <w:pPr>
              <w:pStyle w:val="ListParagraph"/>
              <w:widowControl w:val="0"/>
              <w:tabs>
                <w:tab w:val="center" w:pos="4185"/>
              </w:tabs>
              <w:adjustRightInd w:val="0"/>
              <w:ind w:left="706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4FAAAC91" w14:textId="77777777" w:rsidR="00A66709" w:rsidRDefault="00A66709" w:rsidP="0084779B">
            <w:pPr>
              <w:pStyle w:val="ListParagraph"/>
              <w:widowControl w:val="0"/>
              <w:tabs>
                <w:tab w:val="center" w:pos="4185"/>
              </w:tabs>
              <w:adjustRightInd w:val="0"/>
              <w:ind w:left="706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7BAAFDDA" w14:textId="77777777" w:rsidR="00A66709" w:rsidRDefault="00A66709" w:rsidP="0084779B">
            <w:pPr>
              <w:pStyle w:val="ListParagraph"/>
              <w:widowControl w:val="0"/>
              <w:tabs>
                <w:tab w:val="center" w:pos="4185"/>
              </w:tabs>
              <w:adjustRightInd w:val="0"/>
              <w:ind w:left="706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5C5830A1" w14:textId="77777777" w:rsidR="00A66709" w:rsidRDefault="00A66709" w:rsidP="0084779B">
            <w:pPr>
              <w:pStyle w:val="ListParagraph"/>
              <w:widowControl w:val="0"/>
              <w:tabs>
                <w:tab w:val="center" w:pos="4185"/>
              </w:tabs>
              <w:adjustRightInd w:val="0"/>
              <w:ind w:left="706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06AC53B0" w14:textId="18942161" w:rsidR="003B4CBA" w:rsidRDefault="00C3794D" w:rsidP="0084779B">
            <w:pPr>
              <w:pStyle w:val="ListParagraph"/>
              <w:widowControl w:val="0"/>
              <w:tabs>
                <w:tab w:val="center" w:pos="4185"/>
              </w:tabs>
              <w:adjustRightInd w:val="0"/>
              <w:ind w:left="706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Mr. Lyons</w:t>
            </w:r>
            <w:r w:rsidR="00504C21">
              <w:rPr>
                <w:rFonts w:ascii="Garamond" w:eastAsia="Times New Roman" w:hAnsi="Garamond" w:cs="Arial"/>
                <w:sz w:val="24"/>
                <w:szCs w:val="24"/>
              </w:rPr>
              <w:t xml:space="preserve"> recommends </w:t>
            </w:r>
            <w:r w:rsidR="00536355">
              <w:rPr>
                <w:rFonts w:ascii="Garamond" w:eastAsia="Times New Roman" w:hAnsi="Garamond" w:cs="Arial"/>
                <w:sz w:val="24"/>
                <w:szCs w:val="24"/>
              </w:rPr>
              <w:t>bringing in agency</w:t>
            </w:r>
            <w:r w:rsidR="00211981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staff to be able to open offline units and work on lowering waitlist numbers</w:t>
            </w:r>
            <w:r w:rsidR="00536355">
              <w:rPr>
                <w:rFonts w:ascii="Garamond" w:eastAsia="Times New Roman" w:hAnsi="Garamond" w:cs="Arial"/>
                <w:sz w:val="24"/>
                <w:szCs w:val="24"/>
              </w:rPr>
              <w:t xml:space="preserve">.  </w:t>
            </w:r>
            <w:r w:rsidR="00C245BB">
              <w:rPr>
                <w:rFonts w:ascii="Garamond" w:eastAsia="Times New Roman" w:hAnsi="Garamond" w:cs="Arial"/>
                <w:sz w:val="24"/>
                <w:szCs w:val="24"/>
              </w:rPr>
              <w:t xml:space="preserve">Ms. Baldini suggested </w:t>
            </w:r>
            <w:r w:rsidR="00571371">
              <w:rPr>
                <w:rFonts w:ascii="Garamond" w:eastAsia="Times New Roman" w:hAnsi="Garamond" w:cs="Arial"/>
                <w:sz w:val="24"/>
                <w:szCs w:val="24"/>
              </w:rPr>
              <w:t>coming</w:t>
            </w:r>
            <w:r w:rsidR="00C245BB">
              <w:rPr>
                <w:rFonts w:ascii="Garamond" w:eastAsia="Times New Roman" w:hAnsi="Garamond" w:cs="Arial"/>
                <w:sz w:val="24"/>
                <w:szCs w:val="24"/>
              </w:rPr>
              <w:t xml:space="preserve"> up with a list of </w:t>
            </w:r>
            <w:r w:rsidR="00571371">
              <w:rPr>
                <w:rFonts w:ascii="Garamond" w:eastAsia="Times New Roman" w:hAnsi="Garamond" w:cs="Arial"/>
                <w:sz w:val="24"/>
                <w:szCs w:val="24"/>
              </w:rPr>
              <w:t>benefits and</w:t>
            </w:r>
            <w:r w:rsidR="0062372F">
              <w:rPr>
                <w:rFonts w:ascii="Garamond" w:eastAsia="Times New Roman" w:hAnsi="Garamond" w:cs="Arial"/>
                <w:sz w:val="24"/>
                <w:szCs w:val="24"/>
              </w:rPr>
              <w:t xml:space="preserve"> opportunities to that scenario</w:t>
            </w:r>
            <w:r w:rsidR="00571371">
              <w:rPr>
                <w:rFonts w:ascii="Garamond" w:eastAsia="Times New Roman" w:hAnsi="Garamond" w:cs="Arial"/>
                <w:sz w:val="24"/>
                <w:szCs w:val="24"/>
              </w:rPr>
              <w:t>.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5C03D8">
              <w:rPr>
                <w:rFonts w:ascii="Garamond" w:eastAsia="Times New Roman" w:hAnsi="Garamond" w:cs="Arial"/>
                <w:sz w:val="24"/>
                <w:szCs w:val="24"/>
              </w:rPr>
              <w:t>Ms.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5C03D8">
              <w:rPr>
                <w:rFonts w:ascii="Garamond" w:eastAsia="Times New Roman" w:hAnsi="Garamond" w:cs="Arial"/>
                <w:sz w:val="24"/>
                <w:szCs w:val="24"/>
              </w:rPr>
              <w:t xml:space="preserve">Baldini </w:t>
            </w:r>
            <w:r w:rsidR="00593FE8">
              <w:rPr>
                <w:rFonts w:ascii="Garamond" w:eastAsia="Times New Roman" w:hAnsi="Garamond" w:cs="Arial"/>
                <w:sz w:val="24"/>
                <w:szCs w:val="24"/>
              </w:rPr>
              <w:t>offered that</w:t>
            </w:r>
            <w:r w:rsidR="005C03D8">
              <w:rPr>
                <w:rFonts w:ascii="Garamond" w:eastAsia="Times New Roman" w:hAnsi="Garamond" w:cs="Arial"/>
                <w:sz w:val="24"/>
                <w:szCs w:val="24"/>
              </w:rPr>
              <w:t xml:space="preserve"> in</w:t>
            </w:r>
            <w:r w:rsidR="00593FE8">
              <w:rPr>
                <w:rFonts w:ascii="Garamond" w:eastAsia="Times New Roman" w:hAnsi="Garamond" w:cs="Arial"/>
                <w:sz w:val="24"/>
                <w:szCs w:val="24"/>
              </w:rPr>
              <w:t xml:space="preserve"> a long-term care neighborhood we could be successful</w:t>
            </w:r>
            <w:r w:rsidR="00DB560E">
              <w:rPr>
                <w:rFonts w:ascii="Garamond" w:eastAsia="Times New Roman" w:hAnsi="Garamond" w:cs="Arial"/>
                <w:sz w:val="24"/>
                <w:szCs w:val="24"/>
              </w:rPr>
              <w:t xml:space="preserve"> with that approach, but </w:t>
            </w:r>
            <w:r w:rsidR="008C2684">
              <w:rPr>
                <w:rFonts w:ascii="Garamond" w:eastAsia="Times New Roman" w:hAnsi="Garamond" w:cs="Arial"/>
                <w:sz w:val="24"/>
                <w:szCs w:val="24"/>
              </w:rPr>
              <w:t xml:space="preserve">caring for populations </w:t>
            </w:r>
            <w:r w:rsidR="00DB560E">
              <w:rPr>
                <w:rFonts w:ascii="Garamond" w:eastAsia="Times New Roman" w:hAnsi="Garamond" w:cs="Arial"/>
                <w:sz w:val="24"/>
                <w:szCs w:val="24"/>
              </w:rPr>
              <w:t xml:space="preserve">with a </w:t>
            </w:r>
            <w:r w:rsidR="00571371">
              <w:rPr>
                <w:rFonts w:ascii="Garamond" w:eastAsia="Times New Roman" w:hAnsi="Garamond" w:cs="Arial"/>
                <w:sz w:val="24"/>
                <w:szCs w:val="24"/>
              </w:rPr>
              <w:t xml:space="preserve">tendency </w:t>
            </w:r>
            <w:r w:rsidR="008C2684">
              <w:rPr>
                <w:rFonts w:ascii="Garamond" w:eastAsia="Times New Roman" w:hAnsi="Garamond" w:cs="Arial"/>
                <w:sz w:val="24"/>
                <w:szCs w:val="24"/>
              </w:rPr>
              <w:t xml:space="preserve">who </w:t>
            </w:r>
            <w:r w:rsidR="00571371">
              <w:rPr>
                <w:rFonts w:ascii="Garamond" w:eastAsia="Times New Roman" w:hAnsi="Garamond" w:cs="Arial"/>
                <w:sz w:val="24"/>
                <w:szCs w:val="24"/>
              </w:rPr>
              <w:t xml:space="preserve">have dementia, could be a challenge to use agency staffing.  </w:t>
            </w:r>
            <w:r w:rsidR="00117E4B">
              <w:rPr>
                <w:rFonts w:ascii="Garamond" w:eastAsia="Times New Roman" w:hAnsi="Garamond" w:cs="Arial"/>
                <w:sz w:val="24"/>
                <w:szCs w:val="24"/>
              </w:rPr>
              <w:t>Ms. Hale agreed with Ms. Baldini and brought up financial implications</w:t>
            </w:r>
            <w:r w:rsidR="00114935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9D15F0">
              <w:rPr>
                <w:rFonts w:ascii="Garamond" w:eastAsia="Times New Roman" w:hAnsi="Garamond" w:cs="Arial"/>
                <w:sz w:val="24"/>
                <w:szCs w:val="24"/>
              </w:rPr>
              <w:t>for</w:t>
            </w:r>
            <w:r w:rsidR="00114935">
              <w:rPr>
                <w:rFonts w:ascii="Garamond" w:eastAsia="Times New Roman" w:hAnsi="Garamond" w:cs="Arial"/>
                <w:sz w:val="24"/>
                <w:szCs w:val="24"/>
              </w:rPr>
              <w:t xml:space="preserve"> using agency staff. </w:t>
            </w:r>
            <w:r w:rsidR="00D300B6">
              <w:rPr>
                <w:rFonts w:ascii="Garamond" w:eastAsia="Times New Roman" w:hAnsi="Garamond" w:cs="Arial"/>
                <w:sz w:val="24"/>
                <w:szCs w:val="24"/>
              </w:rPr>
              <w:t xml:space="preserve">Ms. Hale </w:t>
            </w:r>
            <w:r w:rsidR="007329E1">
              <w:rPr>
                <w:rFonts w:ascii="Garamond" w:eastAsia="Times New Roman" w:hAnsi="Garamond" w:cs="Arial"/>
                <w:sz w:val="24"/>
                <w:szCs w:val="24"/>
              </w:rPr>
              <w:t>added it is hard to find qualified staff for the challenging work environment.</w:t>
            </w:r>
            <w:r w:rsidR="00E1053F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5E1E12">
              <w:rPr>
                <w:rFonts w:ascii="Garamond" w:eastAsia="Times New Roman" w:hAnsi="Garamond" w:cs="Arial"/>
                <w:sz w:val="24"/>
                <w:szCs w:val="24"/>
              </w:rPr>
              <w:t xml:space="preserve">Ms. Baldini </w:t>
            </w:r>
            <w:r w:rsidR="00F3184D">
              <w:rPr>
                <w:rFonts w:ascii="Garamond" w:eastAsia="Times New Roman" w:hAnsi="Garamond" w:cs="Arial"/>
                <w:sz w:val="24"/>
                <w:szCs w:val="24"/>
              </w:rPr>
              <w:t>said staffing agencies are challenged to fulfill contractual needs.  Shortage of licen</w:t>
            </w:r>
            <w:r w:rsidR="0079720B">
              <w:rPr>
                <w:rFonts w:ascii="Garamond" w:eastAsia="Times New Roman" w:hAnsi="Garamond" w:cs="Arial"/>
                <w:sz w:val="24"/>
                <w:szCs w:val="24"/>
              </w:rPr>
              <w:t>sed staff</w:t>
            </w:r>
            <w:r w:rsidR="00EB47AC">
              <w:rPr>
                <w:rFonts w:ascii="Garamond" w:eastAsia="Times New Roman" w:hAnsi="Garamond" w:cs="Arial"/>
                <w:sz w:val="24"/>
                <w:szCs w:val="24"/>
              </w:rPr>
              <w:t xml:space="preserve"> and </w:t>
            </w:r>
            <w:r w:rsidR="006F6E06">
              <w:rPr>
                <w:rFonts w:ascii="Garamond" w:eastAsia="Times New Roman" w:hAnsi="Garamond" w:cs="Arial"/>
                <w:sz w:val="24"/>
                <w:szCs w:val="24"/>
              </w:rPr>
              <w:t>CNAs</w:t>
            </w:r>
            <w:r w:rsidR="0079720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1024A2">
              <w:rPr>
                <w:rFonts w:ascii="Garamond" w:eastAsia="Times New Roman" w:hAnsi="Garamond" w:cs="Arial"/>
                <w:sz w:val="24"/>
                <w:szCs w:val="24"/>
              </w:rPr>
              <w:t xml:space="preserve">are </w:t>
            </w:r>
            <w:r w:rsidR="0002652D">
              <w:rPr>
                <w:rFonts w:ascii="Garamond" w:eastAsia="Times New Roman" w:hAnsi="Garamond" w:cs="Arial"/>
                <w:sz w:val="24"/>
                <w:szCs w:val="24"/>
              </w:rPr>
              <w:t xml:space="preserve">exacerbated </w:t>
            </w:r>
            <w:r w:rsidR="0079720B">
              <w:rPr>
                <w:rFonts w:ascii="Garamond" w:eastAsia="Times New Roman" w:hAnsi="Garamond" w:cs="Arial"/>
                <w:sz w:val="24"/>
                <w:szCs w:val="24"/>
              </w:rPr>
              <w:t xml:space="preserve">due to </w:t>
            </w:r>
            <w:r w:rsidR="00EB47AC">
              <w:rPr>
                <w:rFonts w:ascii="Garamond" w:eastAsia="Times New Roman" w:hAnsi="Garamond" w:cs="Arial"/>
                <w:sz w:val="24"/>
                <w:szCs w:val="24"/>
              </w:rPr>
              <w:t>the competitive</w:t>
            </w:r>
            <w:r w:rsidR="0079720B">
              <w:rPr>
                <w:rFonts w:ascii="Garamond" w:eastAsia="Times New Roman" w:hAnsi="Garamond" w:cs="Arial"/>
                <w:sz w:val="24"/>
                <w:szCs w:val="24"/>
              </w:rPr>
              <w:t xml:space="preserve"> landscape with multiple</w:t>
            </w:r>
            <w:r w:rsidR="002F1CAD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6F6E06">
              <w:rPr>
                <w:rFonts w:ascii="Garamond" w:eastAsia="Times New Roman" w:hAnsi="Garamond" w:cs="Arial"/>
                <w:sz w:val="24"/>
                <w:szCs w:val="24"/>
              </w:rPr>
              <w:t>LTC</w:t>
            </w:r>
            <w:r w:rsidR="002F1CAD">
              <w:rPr>
                <w:rFonts w:ascii="Garamond" w:eastAsia="Times New Roman" w:hAnsi="Garamond" w:cs="Arial"/>
                <w:sz w:val="24"/>
                <w:szCs w:val="24"/>
              </w:rPr>
              <w:t xml:space="preserve"> facilities, assisted </w:t>
            </w:r>
            <w:r w:rsidR="00BF6A6C">
              <w:rPr>
                <w:rFonts w:ascii="Garamond" w:eastAsia="Times New Roman" w:hAnsi="Garamond" w:cs="Arial"/>
                <w:sz w:val="24"/>
                <w:szCs w:val="24"/>
              </w:rPr>
              <w:t>living</w:t>
            </w:r>
            <w:r w:rsidR="0079720B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BF6A6C">
              <w:rPr>
                <w:rFonts w:ascii="Garamond" w:eastAsia="Times New Roman" w:hAnsi="Garamond" w:cs="Arial"/>
                <w:sz w:val="24"/>
                <w:szCs w:val="24"/>
              </w:rPr>
              <w:t xml:space="preserve">facilities </w:t>
            </w:r>
            <w:r w:rsidR="0079720B">
              <w:rPr>
                <w:rFonts w:ascii="Garamond" w:eastAsia="Times New Roman" w:hAnsi="Garamond" w:cs="Arial"/>
                <w:sz w:val="24"/>
                <w:szCs w:val="24"/>
              </w:rPr>
              <w:t xml:space="preserve">and </w:t>
            </w:r>
            <w:r w:rsidR="00173BA1">
              <w:rPr>
                <w:rFonts w:ascii="Garamond" w:eastAsia="Times New Roman" w:hAnsi="Garamond" w:cs="Arial"/>
                <w:sz w:val="24"/>
                <w:szCs w:val="24"/>
              </w:rPr>
              <w:t>acute care hospitals</w:t>
            </w:r>
            <w:r w:rsidR="0002652D">
              <w:rPr>
                <w:rFonts w:ascii="Garamond" w:eastAsia="Times New Roman" w:hAnsi="Garamond" w:cs="Arial"/>
                <w:sz w:val="24"/>
                <w:szCs w:val="24"/>
              </w:rPr>
              <w:t xml:space="preserve"> within a ten-mile radius to campus.</w:t>
            </w:r>
          </w:p>
          <w:p w14:paraId="017574DC" w14:textId="2BB1B98E" w:rsidR="0084779B" w:rsidRPr="006F1EF4" w:rsidRDefault="0048478F" w:rsidP="0084779B">
            <w:pPr>
              <w:pStyle w:val="ListParagraph"/>
              <w:widowControl w:val="0"/>
              <w:tabs>
                <w:tab w:val="center" w:pos="4185"/>
              </w:tabs>
              <w:adjustRightInd w:val="0"/>
              <w:ind w:left="706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48478F">
              <w:rPr>
                <w:rFonts w:ascii="Garamond" w:eastAsia="Times New Roman" w:hAnsi="Garamond" w:cs="Arial"/>
                <w:sz w:val="24"/>
                <w:szCs w:val="24"/>
              </w:rPr>
              <w:t>Chairman Lyons asked if the board members had any questions</w:t>
            </w:r>
            <w:r w:rsidR="0084779B">
              <w:rPr>
                <w:rFonts w:ascii="Garamond" w:eastAsia="Times New Roman" w:hAnsi="Garamond" w:cs="Arial"/>
                <w:sz w:val="24"/>
                <w:szCs w:val="24"/>
              </w:rPr>
              <w:t xml:space="preserve"> Ms. Hale asked if the staff get federal or state benefits.  She recommends promoting state benefits and our successful portfolio in the recruitment process.</w:t>
            </w:r>
          </w:p>
          <w:p w14:paraId="5539872C" w14:textId="6C8E38A9" w:rsidR="00F951DD" w:rsidRPr="00506FE4" w:rsidRDefault="0048478F" w:rsidP="00D760DA">
            <w:pPr>
              <w:widowControl w:val="0"/>
              <w:tabs>
                <w:tab w:val="center" w:pos="4185"/>
              </w:tabs>
              <w:adjustRightInd w:val="0"/>
              <w:ind w:left="708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48478F">
              <w:rPr>
                <w:rFonts w:ascii="Garamond" w:eastAsia="Times New Roman" w:hAnsi="Garamond" w:cs="Arial"/>
                <w:sz w:val="24"/>
                <w:szCs w:val="24"/>
              </w:rPr>
              <w:t>Chairman Lyons asked for a motion to approve the Executive Director’s report as presented.  Motion approved by Ms. Hale, then seconded by M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r. </w:t>
            </w:r>
            <w:r w:rsidR="0084585E">
              <w:rPr>
                <w:rFonts w:ascii="Garamond" w:eastAsia="Times New Roman" w:hAnsi="Garamond" w:cs="Arial"/>
                <w:sz w:val="24"/>
                <w:szCs w:val="24"/>
              </w:rPr>
              <w:t>Novo</w:t>
            </w:r>
            <w:r w:rsidR="00EC5FFA">
              <w:rPr>
                <w:rFonts w:ascii="Garamond" w:eastAsia="Times New Roman" w:hAnsi="Garamond" w:cs="Arial"/>
                <w:sz w:val="24"/>
                <w:szCs w:val="24"/>
              </w:rPr>
              <w:t>selsky</w:t>
            </w:r>
            <w:r w:rsidRPr="0048478F">
              <w:rPr>
                <w:rFonts w:ascii="Garamond" w:eastAsia="Times New Roman" w:hAnsi="Garamond" w:cs="Arial"/>
                <w:sz w:val="24"/>
                <w:szCs w:val="24"/>
              </w:rPr>
              <w:t xml:space="preserve">, and verbally accepted by all Board of Trustees 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members.</w:t>
            </w:r>
          </w:p>
        </w:tc>
        <w:tc>
          <w:tcPr>
            <w:tcW w:w="1800" w:type="dxa"/>
          </w:tcPr>
          <w:p w14:paraId="1B037DBA" w14:textId="76DBAADB" w:rsidR="00442A07" w:rsidRPr="000E3231" w:rsidRDefault="000E3231" w:rsidP="000E323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lastRenderedPageBreak/>
              <w:t>Christine Baldini</w:t>
            </w:r>
          </w:p>
        </w:tc>
      </w:tr>
      <w:tr w:rsidR="000A7D8F" w:rsidRPr="000E3231" w14:paraId="1FE2E717" w14:textId="77777777" w:rsidTr="14E8A1E9">
        <w:trPr>
          <w:trHeight w:val="575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D9E3A" w14:textId="4AB267E2" w:rsidR="000A7D8F" w:rsidRPr="00F539A3" w:rsidRDefault="000A7D8F" w:rsidP="00F539A3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F539A3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Department Report</w:t>
            </w:r>
            <w:r w:rsidR="00F539A3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05BE166" w14:textId="77777777" w:rsidR="000A7D8F" w:rsidRPr="00F539A3" w:rsidRDefault="000A7D8F" w:rsidP="007D2E86">
            <w:pPr>
              <w:widowControl w:val="0"/>
              <w:tabs>
                <w:tab w:val="center" w:pos="4185"/>
              </w:tabs>
              <w:adjustRightInd w:val="0"/>
              <w:jc w:val="center"/>
              <w:textAlignment w:val="baseline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F539A3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Presenter</w:t>
            </w:r>
          </w:p>
        </w:tc>
      </w:tr>
      <w:tr w:rsidR="00442A07" w:rsidRPr="000E3231" w14:paraId="7B2F8E84" w14:textId="77777777" w:rsidTr="14E8A1E9">
        <w:tc>
          <w:tcPr>
            <w:tcW w:w="9810" w:type="dxa"/>
            <w:tcBorders>
              <w:left w:val="single" w:sz="4" w:space="0" w:color="auto"/>
            </w:tcBorders>
          </w:tcPr>
          <w:p w14:paraId="1EA54969" w14:textId="3BA2649B" w:rsidR="00F539A3" w:rsidRPr="00F539A3" w:rsidRDefault="000A7D8F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F539A3">
              <w:rPr>
                <w:rFonts w:ascii="Garamond" w:eastAsia="Times New Roman" w:hAnsi="Garamond" w:cs="Arial"/>
                <w:sz w:val="24"/>
                <w:szCs w:val="24"/>
              </w:rPr>
              <w:t>Deputy Executive Director:</w:t>
            </w:r>
          </w:p>
          <w:p w14:paraId="76AF0379" w14:textId="1B30F7AF" w:rsidR="0088379A" w:rsidRDefault="00ED4828" w:rsidP="001F27FC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Census and Admissions Report</w:t>
            </w:r>
          </w:p>
          <w:p w14:paraId="0B3BA939" w14:textId="76BCBFD7" w:rsidR="00ED4828" w:rsidRDefault="00A2198B" w:rsidP="003A7577">
            <w:pPr>
              <w:pStyle w:val="ListParagraph"/>
              <w:numPr>
                <w:ilvl w:val="0"/>
                <w:numId w:val="18"/>
              </w:numPr>
              <w:ind w:left="144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</w:t>
            </w:r>
            <w:r w:rsidR="002367EE">
              <w:rPr>
                <w:rFonts w:ascii="Garamond" w:hAnsi="Garamond"/>
                <w:sz w:val="24"/>
                <w:szCs w:val="24"/>
              </w:rPr>
              <w:t>y</w:t>
            </w:r>
            <w:r>
              <w:rPr>
                <w:rFonts w:ascii="Garamond" w:hAnsi="Garamond"/>
                <w:sz w:val="24"/>
                <w:szCs w:val="24"/>
              </w:rPr>
              <w:t xml:space="preserve"> 2025</w:t>
            </w:r>
          </w:p>
          <w:p w14:paraId="2447FD6B" w14:textId="24E38D7D" w:rsidR="00A2198B" w:rsidRDefault="001E6E0E" w:rsidP="003A7577">
            <w:pPr>
              <w:pStyle w:val="ListParagraph"/>
              <w:numPr>
                <w:ilvl w:val="0"/>
                <w:numId w:val="19"/>
              </w:numPr>
              <w:ind w:left="2333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Admission</w:t>
            </w:r>
            <w:r w:rsidR="0005554B">
              <w:rPr>
                <w:rFonts w:ascii="Garamond" w:hAnsi="Garamond"/>
                <w:sz w:val="24"/>
                <w:szCs w:val="24"/>
              </w:rPr>
              <w:t>s</w:t>
            </w:r>
          </w:p>
          <w:p w14:paraId="50437DC4" w14:textId="442AC189" w:rsidR="001E6E0E" w:rsidRDefault="0005554B" w:rsidP="003A7577">
            <w:pPr>
              <w:pStyle w:val="ListParagraph"/>
              <w:numPr>
                <w:ilvl w:val="0"/>
                <w:numId w:val="20"/>
              </w:numPr>
              <w:ind w:left="2952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LTC – </w:t>
            </w:r>
            <w:r w:rsidR="002367EE">
              <w:rPr>
                <w:rFonts w:ascii="Garamond" w:hAnsi="Garamond"/>
                <w:sz w:val="24"/>
                <w:szCs w:val="24"/>
              </w:rPr>
              <w:t>3</w:t>
            </w:r>
          </w:p>
          <w:p w14:paraId="6D37FF71" w14:textId="7D20F637" w:rsidR="00CD2521" w:rsidRDefault="00CD2521" w:rsidP="00CD2521">
            <w:pPr>
              <w:ind w:left="2592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ii.   Domiciliary – </w:t>
            </w:r>
            <w:r w:rsidR="002367EE">
              <w:rPr>
                <w:rFonts w:ascii="Garamond" w:hAnsi="Garamond"/>
                <w:sz w:val="24"/>
                <w:szCs w:val="24"/>
              </w:rPr>
              <w:t>2</w:t>
            </w:r>
          </w:p>
          <w:p w14:paraId="07A9C6F2" w14:textId="1E8DE581" w:rsidR="00CD2521" w:rsidRDefault="005954D3" w:rsidP="003A7577">
            <w:pPr>
              <w:pStyle w:val="ListParagraph"/>
              <w:numPr>
                <w:ilvl w:val="0"/>
                <w:numId w:val="19"/>
              </w:numPr>
              <w:ind w:left="2333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Discharges</w:t>
            </w:r>
          </w:p>
          <w:p w14:paraId="5563025E" w14:textId="365C35F5" w:rsidR="005954D3" w:rsidRPr="00C3193A" w:rsidRDefault="005954D3" w:rsidP="003A7577">
            <w:pPr>
              <w:pStyle w:val="ListParagraph"/>
              <w:numPr>
                <w:ilvl w:val="0"/>
                <w:numId w:val="21"/>
              </w:numPr>
              <w:ind w:left="2952"/>
              <w:rPr>
                <w:rFonts w:ascii="Garamond" w:hAnsi="Garamond"/>
                <w:sz w:val="24"/>
                <w:szCs w:val="24"/>
              </w:rPr>
            </w:pPr>
            <w:r w:rsidRPr="00C3193A">
              <w:rPr>
                <w:rFonts w:ascii="Garamond" w:hAnsi="Garamond"/>
                <w:sz w:val="24"/>
                <w:szCs w:val="24"/>
              </w:rPr>
              <w:t xml:space="preserve">LTC – </w:t>
            </w:r>
            <w:r w:rsidR="002367EE">
              <w:rPr>
                <w:rFonts w:ascii="Garamond" w:hAnsi="Garamond"/>
                <w:sz w:val="24"/>
                <w:szCs w:val="24"/>
              </w:rPr>
              <w:t>2</w:t>
            </w:r>
          </w:p>
          <w:p w14:paraId="160F550A" w14:textId="0601DB61" w:rsidR="005954D3" w:rsidRDefault="00A94C23" w:rsidP="00A94C23">
            <w:pPr>
              <w:ind w:left="2592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   Domiciliary – 1</w:t>
            </w:r>
          </w:p>
          <w:p w14:paraId="7A2B921D" w14:textId="072FEBB1" w:rsidR="00A94C23" w:rsidRDefault="00A94C23" w:rsidP="003A7577">
            <w:pPr>
              <w:pStyle w:val="ListParagraph"/>
              <w:numPr>
                <w:ilvl w:val="0"/>
                <w:numId w:val="19"/>
              </w:numPr>
              <w:ind w:left="2333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Current Waitlist</w:t>
            </w:r>
          </w:p>
          <w:p w14:paraId="23C58A10" w14:textId="4BBBAEC4" w:rsidR="00A94C23" w:rsidRDefault="00D36A3D" w:rsidP="003A7577">
            <w:pPr>
              <w:pStyle w:val="ListParagraph"/>
              <w:numPr>
                <w:ilvl w:val="0"/>
                <w:numId w:val="22"/>
              </w:numPr>
              <w:ind w:left="2952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LTC – </w:t>
            </w:r>
            <w:r w:rsidRPr="00D36A3D">
              <w:rPr>
                <w:rFonts w:ascii="Garamond" w:hAnsi="Garamond"/>
                <w:sz w:val="24"/>
                <w:szCs w:val="24"/>
              </w:rPr>
              <w:t>10</w:t>
            </w:r>
            <w:r w:rsidR="00B15C5D">
              <w:rPr>
                <w:rFonts w:ascii="Garamond" w:hAnsi="Garamond"/>
                <w:sz w:val="24"/>
                <w:szCs w:val="24"/>
              </w:rPr>
              <w:t>9</w:t>
            </w:r>
          </w:p>
          <w:p w14:paraId="755125F1" w14:textId="4D1C4474" w:rsidR="000D4EBC" w:rsidRDefault="000D4EBC" w:rsidP="000D4EBC">
            <w:pPr>
              <w:ind w:left="2592"/>
              <w:rPr>
                <w:rFonts w:ascii="Garamond" w:hAnsi="Garamond"/>
                <w:sz w:val="24"/>
                <w:szCs w:val="24"/>
              </w:rPr>
            </w:pPr>
            <w:r w:rsidRPr="000D4EBC">
              <w:rPr>
                <w:rFonts w:ascii="Garamond" w:hAnsi="Garamond"/>
                <w:sz w:val="24"/>
                <w:szCs w:val="24"/>
              </w:rPr>
              <w:t xml:space="preserve">ii. </w:t>
            </w:r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r w:rsidRPr="000D4EBC">
              <w:rPr>
                <w:rFonts w:ascii="Garamond" w:hAnsi="Garamond"/>
                <w:sz w:val="24"/>
                <w:szCs w:val="24"/>
              </w:rPr>
              <w:t xml:space="preserve">Domiciliary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 w:rsidRPr="000D4EBC">
              <w:rPr>
                <w:rFonts w:ascii="Garamond" w:hAnsi="Garamond"/>
                <w:sz w:val="24"/>
                <w:szCs w:val="24"/>
              </w:rPr>
              <w:t xml:space="preserve"> 1</w:t>
            </w:r>
            <w:r w:rsidR="00B15C5D">
              <w:rPr>
                <w:rFonts w:ascii="Garamond" w:hAnsi="Garamond"/>
                <w:sz w:val="24"/>
                <w:szCs w:val="24"/>
              </w:rPr>
              <w:t>2</w:t>
            </w:r>
          </w:p>
          <w:p w14:paraId="64C2AF4D" w14:textId="3B065672" w:rsidR="000D4EBC" w:rsidRDefault="003B73A5" w:rsidP="003A7577">
            <w:pPr>
              <w:pStyle w:val="ListParagraph"/>
              <w:numPr>
                <w:ilvl w:val="0"/>
                <w:numId w:val="19"/>
              </w:numPr>
              <w:ind w:left="2333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ADC</w:t>
            </w:r>
          </w:p>
          <w:p w14:paraId="17BF5314" w14:textId="148D0768" w:rsidR="003B73A5" w:rsidRDefault="003B73A5" w:rsidP="003A7577">
            <w:pPr>
              <w:pStyle w:val="ListParagraph"/>
              <w:numPr>
                <w:ilvl w:val="0"/>
                <w:numId w:val="23"/>
              </w:numPr>
              <w:ind w:left="2952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LTC – 125</w:t>
            </w:r>
          </w:p>
          <w:p w14:paraId="0D1519D4" w14:textId="1526E976" w:rsidR="003B73A5" w:rsidRDefault="003B73A5" w:rsidP="009D0CD4">
            <w:pPr>
              <w:ind w:left="2592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ii. </w:t>
            </w:r>
            <w:r w:rsidR="009D0CD4">
              <w:rPr>
                <w:rFonts w:ascii="Garamond" w:hAnsi="Garamond"/>
                <w:sz w:val="24"/>
                <w:szCs w:val="24"/>
              </w:rPr>
              <w:t xml:space="preserve">  Domiciliary – 10</w:t>
            </w:r>
            <w:r w:rsidR="00E16FB0">
              <w:rPr>
                <w:rFonts w:ascii="Garamond" w:hAnsi="Garamond"/>
                <w:sz w:val="24"/>
                <w:szCs w:val="24"/>
              </w:rPr>
              <w:t>6</w:t>
            </w:r>
          </w:p>
          <w:p w14:paraId="5F816821" w14:textId="77777777" w:rsidR="009D0CD4" w:rsidRPr="003B73A5" w:rsidRDefault="009D0CD4" w:rsidP="009D0CD4">
            <w:pPr>
              <w:ind w:left="2592"/>
              <w:rPr>
                <w:rFonts w:ascii="Garamond" w:hAnsi="Garamond"/>
                <w:sz w:val="24"/>
                <w:szCs w:val="24"/>
              </w:rPr>
            </w:pPr>
          </w:p>
          <w:p w14:paraId="3B5BB88F" w14:textId="35E37F44" w:rsidR="00D36A3D" w:rsidRDefault="00E16FB0" w:rsidP="003A7577">
            <w:pPr>
              <w:pStyle w:val="ListParagraph"/>
              <w:numPr>
                <w:ilvl w:val="0"/>
                <w:numId w:val="18"/>
              </w:numPr>
              <w:ind w:left="1440"/>
              <w:rPr>
                <w:rFonts w:ascii="Garamond" w:hAnsi="Garamond"/>
                <w:sz w:val="24"/>
                <w:szCs w:val="24"/>
              </w:rPr>
            </w:pPr>
            <w:r w:rsidRPr="14E8A1E9">
              <w:rPr>
                <w:rFonts w:ascii="Garamond" w:hAnsi="Garamond"/>
                <w:sz w:val="24"/>
                <w:szCs w:val="24"/>
              </w:rPr>
              <w:t xml:space="preserve">Census as of </w:t>
            </w:r>
            <w:r w:rsidR="00374526">
              <w:rPr>
                <w:rFonts w:ascii="Garamond" w:hAnsi="Garamond"/>
                <w:sz w:val="24"/>
                <w:szCs w:val="24"/>
              </w:rPr>
              <w:t>June</w:t>
            </w:r>
            <w:r w:rsidRPr="14E8A1E9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374526">
              <w:rPr>
                <w:rFonts w:ascii="Garamond" w:hAnsi="Garamond"/>
                <w:sz w:val="24"/>
                <w:szCs w:val="24"/>
              </w:rPr>
              <w:t>18</w:t>
            </w:r>
            <w:r w:rsidR="0D82FFC1" w:rsidRPr="14E8A1E9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14E8A1E9">
              <w:rPr>
                <w:rFonts w:ascii="Garamond" w:hAnsi="Garamond"/>
                <w:sz w:val="24"/>
                <w:szCs w:val="24"/>
              </w:rPr>
              <w:t>2025</w:t>
            </w:r>
          </w:p>
          <w:p w14:paraId="6556539F" w14:textId="77777777" w:rsidR="00204F5C" w:rsidRDefault="00CD2C7F" w:rsidP="003A7577">
            <w:pPr>
              <w:pStyle w:val="ListParagraph"/>
              <w:numPr>
                <w:ilvl w:val="0"/>
                <w:numId w:val="24"/>
              </w:numPr>
              <w:ind w:left="2333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LTC</w:t>
            </w:r>
          </w:p>
          <w:p w14:paraId="78AAB62A" w14:textId="1A96DC5B" w:rsidR="00366CAB" w:rsidRDefault="00FE1B05" w:rsidP="00366CAB">
            <w:pPr>
              <w:pStyle w:val="ListParagraph"/>
              <w:ind w:left="2333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i.   Census </w:t>
            </w:r>
            <w:r w:rsidR="00366CAB">
              <w:rPr>
                <w:rFonts w:ascii="Garamond" w:hAnsi="Garamond"/>
                <w:sz w:val="24"/>
                <w:szCs w:val="24"/>
              </w:rPr>
              <w:t>– 12</w:t>
            </w:r>
            <w:r w:rsidR="00B15C5D">
              <w:rPr>
                <w:rFonts w:ascii="Garamond" w:hAnsi="Garamond"/>
                <w:sz w:val="24"/>
                <w:szCs w:val="24"/>
              </w:rPr>
              <w:t>3</w:t>
            </w:r>
          </w:p>
          <w:p w14:paraId="0A8C89FD" w14:textId="0C660DA9" w:rsidR="004E00A4" w:rsidRDefault="00366CAB" w:rsidP="00F712A7">
            <w:pPr>
              <w:pStyle w:val="ListParagraph"/>
              <w:ind w:left="2333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  Open Rooms – 29</w:t>
            </w:r>
          </w:p>
          <w:p w14:paraId="6505CF63" w14:textId="1B207DD0" w:rsidR="00F712A7" w:rsidRPr="00354EA9" w:rsidRDefault="00192BF4" w:rsidP="00354EA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                 </w:t>
            </w:r>
            <w:r w:rsidR="00354EA9">
              <w:rPr>
                <w:rFonts w:ascii="Garamond" w:hAnsi="Garamond"/>
                <w:sz w:val="24"/>
                <w:szCs w:val="24"/>
              </w:rPr>
              <w:t>iii</w:t>
            </w:r>
            <w:r w:rsidR="006F6E06">
              <w:rPr>
                <w:rFonts w:ascii="Garamond" w:hAnsi="Garamond"/>
                <w:sz w:val="24"/>
                <w:szCs w:val="24"/>
              </w:rPr>
              <w:t>.</w:t>
            </w:r>
            <w:r w:rsidR="006F6E06" w:rsidRPr="00354EA9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6F6E06">
              <w:rPr>
                <w:rFonts w:ascii="Garamond" w:hAnsi="Garamond"/>
                <w:sz w:val="24"/>
                <w:szCs w:val="24"/>
              </w:rPr>
              <w:t>New</w:t>
            </w:r>
            <w:r w:rsidR="00354EA9" w:rsidRPr="00354EA9">
              <w:rPr>
                <w:rFonts w:ascii="Garamond" w:hAnsi="Garamond"/>
                <w:sz w:val="24"/>
                <w:szCs w:val="24"/>
              </w:rPr>
              <w:t xml:space="preserve"> Applications - 7</w:t>
            </w:r>
          </w:p>
          <w:p w14:paraId="1F5658A8" w14:textId="77777777" w:rsidR="00FE1B05" w:rsidRDefault="00FE1B05" w:rsidP="003A7577">
            <w:pPr>
              <w:pStyle w:val="ListParagraph"/>
              <w:numPr>
                <w:ilvl w:val="0"/>
                <w:numId w:val="24"/>
              </w:numPr>
              <w:ind w:left="2333"/>
              <w:rPr>
                <w:rFonts w:ascii="Garamond" w:hAnsi="Garamond"/>
                <w:sz w:val="24"/>
                <w:szCs w:val="24"/>
              </w:rPr>
            </w:pPr>
            <w:r w:rsidRPr="00366CA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366CAB">
              <w:rPr>
                <w:rFonts w:ascii="Garamond" w:hAnsi="Garamond"/>
                <w:sz w:val="24"/>
                <w:szCs w:val="24"/>
              </w:rPr>
              <w:t>Domiciliary</w:t>
            </w:r>
          </w:p>
          <w:p w14:paraId="562E2228" w14:textId="4063DE4E" w:rsidR="00366CAB" w:rsidRDefault="00366CAB" w:rsidP="00366CAB">
            <w:pPr>
              <w:pStyle w:val="ListParagraph"/>
              <w:ind w:left="2333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i.   Census – 10</w:t>
            </w:r>
            <w:r w:rsidR="00B15C5D">
              <w:rPr>
                <w:rFonts w:ascii="Garamond" w:hAnsi="Garamond"/>
                <w:sz w:val="24"/>
                <w:szCs w:val="24"/>
              </w:rPr>
              <w:t>9</w:t>
            </w:r>
          </w:p>
          <w:p w14:paraId="20780F88" w14:textId="35E2C856" w:rsidR="00366CAB" w:rsidRDefault="00366CAB" w:rsidP="00366CAB">
            <w:pPr>
              <w:pStyle w:val="ListParagraph"/>
              <w:ind w:left="2333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ii.  Open Rooms </w:t>
            </w:r>
            <w:r w:rsidR="00D505A0"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z w:val="24"/>
                <w:szCs w:val="24"/>
              </w:rPr>
              <w:t xml:space="preserve"> 19</w:t>
            </w:r>
          </w:p>
          <w:p w14:paraId="2D6178DE" w14:textId="69FCC8DD" w:rsidR="00D505A0" w:rsidRDefault="005E2676" w:rsidP="006E105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                 iii</w:t>
            </w:r>
            <w:r w:rsidR="006F6E06">
              <w:rPr>
                <w:rFonts w:ascii="Garamond" w:hAnsi="Garamond"/>
                <w:sz w:val="24"/>
                <w:szCs w:val="24"/>
              </w:rPr>
              <w:t>.</w:t>
            </w:r>
            <w:r w:rsidR="006F6E06" w:rsidRPr="00354EA9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6F6E06">
              <w:rPr>
                <w:rFonts w:ascii="Garamond" w:hAnsi="Garamond"/>
                <w:sz w:val="24"/>
                <w:szCs w:val="24"/>
              </w:rPr>
              <w:t>New</w:t>
            </w:r>
            <w:r w:rsidRPr="00354EA9">
              <w:rPr>
                <w:rFonts w:ascii="Garamond" w:hAnsi="Garamond"/>
                <w:sz w:val="24"/>
                <w:szCs w:val="24"/>
              </w:rPr>
              <w:t xml:space="preserve"> Applications - </w:t>
            </w:r>
            <w:r w:rsidR="00DD2902">
              <w:rPr>
                <w:rFonts w:ascii="Garamond" w:hAnsi="Garamond"/>
                <w:sz w:val="24"/>
                <w:szCs w:val="24"/>
              </w:rPr>
              <w:t>8</w:t>
            </w:r>
          </w:p>
          <w:p w14:paraId="5DD8E7DD" w14:textId="77777777" w:rsidR="00394768" w:rsidRDefault="00394768" w:rsidP="006E1058">
            <w:pPr>
              <w:rPr>
                <w:rFonts w:ascii="Garamond" w:hAnsi="Garamond"/>
                <w:sz w:val="24"/>
                <w:szCs w:val="24"/>
              </w:rPr>
            </w:pPr>
          </w:p>
          <w:p w14:paraId="62ECF7B1" w14:textId="77777777" w:rsidR="00A66709" w:rsidRDefault="00A66709" w:rsidP="00B65CB8">
            <w:pPr>
              <w:ind w:left="720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2C417465" w14:textId="77777777" w:rsidR="00A66709" w:rsidRDefault="00A66709" w:rsidP="00B65CB8">
            <w:pPr>
              <w:ind w:left="720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34F06A4D" w14:textId="77777777" w:rsidR="00A66709" w:rsidRDefault="00A66709" w:rsidP="00B65CB8">
            <w:pPr>
              <w:ind w:left="720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6BBB899D" w14:textId="661B0089" w:rsidR="00E47408" w:rsidRDefault="00670EDF" w:rsidP="00B65CB8">
            <w:pPr>
              <w:ind w:left="720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48478F">
              <w:rPr>
                <w:rFonts w:ascii="Garamond" w:eastAsia="Times New Roman" w:hAnsi="Garamond" w:cs="Arial"/>
                <w:sz w:val="24"/>
                <w:szCs w:val="24"/>
              </w:rPr>
              <w:t>Chairman Lyons asked if the board members had any questions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Ms. Hale </w:t>
            </w:r>
            <w:r w:rsidR="000610B3">
              <w:rPr>
                <w:rFonts w:ascii="Garamond" w:eastAsia="Times New Roman" w:hAnsi="Garamond" w:cs="Arial"/>
                <w:sz w:val="24"/>
                <w:szCs w:val="24"/>
              </w:rPr>
              <w:t>asked how</w:t>
            </w:r>
            <w:r w:rsidR="00E44255">
              <w:rPr>
                <w:rFonts w:ascii="Garamond" w:eastAsia="Times New Roman" w:hAnsi="Garamond" w:cs="Arial"/>
                <w:sz w:val="24"/>
                <w:szCs w:val="24"/>
              </w:rPr>
              <w:t xml:space="preserve"> many </w:t>
            </w:r>
            <w:r w:rsidR="00E47408">
              <w:rPr>
                <w:rFonts w:ascii="Garamond" w:eastAsia="Times New Roman" w:hAnsi="Garamond" w:cs="Arial"/>
                <w:sz w:val="24"/>
                <w:szCs w:val="24"/>
              </w:rPr>
              <w:t xml:space="preserve">          </w:t>
            </w:r>
            <w:r w:rsidR="00E44255">
              <w:rPr>
                <w:rFonts w:ascii="Garamond" w:eastAsia="Times New Roman" w:hAnsi="Garamond" w:cs="Arial"/>
                <w:sz w:val="24"/>
                <w:szCs w:val="24"/>
              </w:rPr>
              <w:t>people in the current facility wou</w:t>
            </w:r>
            <w:r w:rsidR="000610B3">
              <w:rPr>
                <w:rFonts w:ascii="Garamond" w:eastAsia="Times New Roman" w:hAnsi="Garamond" w:cs="Arial"/>
                <w:sz w:val="24"/>
                <w:szCs w:val="24"/>
              </w:rPr>
              <w:t xml:space="preserve">ld be eligible to be moved </w:t>
            </w:r>
            <w:r w:rsidR="00F13F86">
              <w:rPr>
                <w:rFonts w:ascii="Garamond" w:eastAsia="Times New Roman" w:hAnsi="Garamond" w:cs="Arial"/>
                <w:sz w:val="24"/>
                <w:szCs w:val="24"/>
              </w:rPr>
              <w:t xml:space="preserve">to a dementia unit, and how many applicants on the waiting list would have dementia and be eligible.  </w:t>
            </w:r>
          </w:p>
          <w:p w14:paraId="46EA67F5" w14:textId="2B3F46E4" w:rsidR="00E47408" w:rsidRDefault="00F13F86" w:rsidP="00B65CB8">
            <w:pPr>
              <w:ind w:left="720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Ms</w:t>
            </w:r>
            <w:r w:rsidR="00196089">
              <w:rPr>
                <w:rFonts w:ascii="Garamond" w:eastAsia="Times New Roman" w:hAnsi="Garamond" w:cs="Arial"/>
                <w:sz w:val="24"/>
                <w:szCs w:val="24"/>
              </w:rPr>
              <w:t xml:space="preserve">. 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Baldini </w:t>
            </w:r>
            <w:r w:rsidR="00196089">
              <w:rPr>
                <w:rFonts w:ascii="Garamond" w:eastAsia="Times New Roman" w:hAnsi="Garamond" w:cs="Arial"/>
                <w:sz w:val="24"/>
                <w:szCs w:val="24"/>
              </w:rPr>
              <w:t xml:space="preserve">said she did not have an exact number but that </w:t>
            </w:r>
            <w:r w:rsidR="002C67AB">
              <w:rPr>
                <w:rFonts w:ascii="Garamond" w:eastAsia="Times New Roman" w:hAnsi="Garamond" w:cs="Arial"/>
                <w:sz w:val="24"/>
                <w:szCs w:val="24"/>
              </w:rPr>
              <w:t xml:space="preserve">there would be enough residents </w:t>
            </w:r>
            <w:r w:rsidR="00191DA2">
              <w:rPr>
                <w:rFonts w:ascii="Garamond" w:eastAsia="Times New Roman" w:hAnsi="Garamond" w:cs="Arial"/>
                <w:sz w:val="24"/>
                <w:szCs w:val="24"/>
              </w:rPr>
              <w:t xml:space="preserve">      </w:t>
            </w:r>
            <w:r w:rsidR="00ED7B80">
              <w:rPr>
                <w:rFonts w:ascii="Garamond" w:eastAsia="Times New Roman" w:hAnsi="Garamond" w:cs="Arial"/>
                <w:sz w:val="24"/>
                <w:szCs w:val="24"/>
              </w:rPr>
              <w:t xml:space="preserve">    </w:t>
            </w:r>
            <w:r w:rsidR="002C67AB">
              <w:rPr>
                <w:rFonts w:ascii="Garamond" w:eastAsia="Times New Roman" w:hAnsi="Garamond" w:cs="Arial"/>
                <w:sz w:val="24"/>
                <w:szCs w:val="24"/>
              </w:rPr>
              <w:t xml:space="preserve">who would </w:t>
            </w:r>
            <w:r w:rsidR="00405B8D">
              <w:rPr>
                <w:rFonts w:ascii="Garamond" w:eastAsia="Times New Roman" w:hAnsi="Garamond" w:cs="Arial"/>
                <w:sz w:val="24"/>
                <w:szCs w:val="24"/>
              </w:rPr>
              <w:t>benefit</w:t>
            </w:r>
            <w:r w:rsidR="002C67AB">
              <w:rPr>
                <w:rFonts w:ascii="Garamond" w:eastAsia="Times New Roman" w:hAnsi="Garamond" w:cs="Arial"/>
                <w:sz w:val="24"/>
                <w:szCs w:val="24"/>
              </w:rPr>
              <w:t xml:space="preserve"> from a program with increased staffing.  </w:t>
            </w:r>
          </w:p>
          <w:p w14:paraId="41B6571B" w14:textId="77777777" w:rsidR="00E80484" w:rsidRDefault="00E80484" w:rsidP="00B65CB8">
            <w:pPr>
              <w:ind w:left="720"/>
              <w:rPr>
                <w:rFonts w:ascii="Garamond" w:hAnsi="Garamond"/>
                <w:sz w:val="24"/>
                <w:szCs w:val="24"/>
              </w:rPr>
            </w:pPr>
          </w:p>
          <w:p w14:paraId="00D84F96" w14:textId="2FEB1CF3" w:rsidR="00E80484" w:rsidRPr="00D505A0" w:rsidRDefault="00E80484" w:rsidP="00B65CB8">
            <w:pPr>
              <w:ind w:left="7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571D61B" w14:textId="6A356523" w:rsidR="00442A07" w:rsidRPr="000E3231" w:rsidRDefault="000A7D8F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lastRenderedPageBreak/>
              <w:t>Jessica Rogers</w:t>
            </w:r>
          </w:p>
        </w:tc>
      </w:tr>
      <w:tr w:rsidR="00892166" w:rsidRPr="000E3231" w14:paraId="35A3593C" w14:textId="77777777" w:rsidTr="14E8A1E9">
        <w:tc>
          <w:tcPr>
            <w:tcW w:w="9810" w:type="dxa"/>
          </w:tcPr>
          <w:p w14:paraId="39DF5F9C" w14:textId="04AA5BD7" w:rsidR="00EF4D40" w:rsidRDefault="00EF4D40" w:rsidP="005E52E8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Nursing Department Report </w:t>
            </w:r>
          </w:p>
          <w:p w14:paraId="12B257FF" w14:textId="5F2F0611" w:rsidR="00EF4D40" w:rsidRPr="00EF4D40" w:rsidRDefault="00DA7DE2" w:rsidP="001F27FC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Nursing Department </w:t>
            </w:r>
            <w:r w:rsidR="00C23EEC">
              <w:rPr>
                <w:rFonts w:ascii="Garamond" w:hAnsi="Garamond"/>
                <w:sz w:val="24"/>
                <w:szCs w:val="24"/>
              </w:rPr>
              <w:t>Update</w:t>
            </w:r>
            <w:r>
              <w:rPr>
                <w:rFonts w:ascii="Garamond" w:hAnsi="Garamond"/>
                <w:sz w:val="24"/>
                <w:szCs w:val="24"/>
              </w:rPr>
              <w:t xml:space="preserve">s – </w:t>
            </w:r>
            <w:r w:rsidR="00C23EEC">
              <w:rPr>
                <w:rFonts w:ascii="Garamond" w:hAnsi="Garamond"/>
                <w:sz w:val="24"/>
                <w:szCs w:val="24"/>
              </w:rPr>
              <w:t>Ma</w:t>
            </w:r>
            <w:r w:rsidR="006E1058">
              <w:rPr>
                <w:rFonts w:ascii="Garamond" w:hAnsi="Garamond"/>
                <w:sz w:val="24"/>
                <w:szCs w:val="24"/>
              </w:rPr>
              <w:t>y</w:t>
            </w:r>
            <w:r>
              <w:rPr>
                <w:rFonts w:ascii="Garamond" w:hAnsi="Garamond"/>
                <w:sz w:val="24"/>
                <w:szCs w:val="24"/>
              </w:rPr>
              <w:t xml:space="preserve"> 2025</w:t>
            </w:r>
          </w:p>
          <w:p w14:paraId="5390EF60" w14:textId="3B9BD8DB" w:rsidR="006C5D1E" w:rsidRDefault="009D09BE" w:rsidP="001F27FC">
            <w:pPr>
              <w:pStyle w:val="Default"/>
              <w:numPr>
                <w:ilvl w:val="1"/>
                <w:numId w:val="4"/>
              </w:numPr>
              <w:ind w:left="1512"/>
              <w:rPr>
                <w:rFonts w:ascii="Garamond" w:hAnsi="Garamond" w:cstheme="minorBidi"/>
                <w:color w:val="auto"/>
              </w:rPr>
            </w:pPr>
            <w:r>
              <w:rPr>
                <w:rFonts w:ascii="Garamond" w:hAnsi="Garamond" w:cstheme="minorBidi"/>
                <w:color w:val="auto"/>
              </w:rPr>
              <w:t>EMR documentation audits</w:t>
            </w:r>
            <w:r w:rsidR="00F951DD">
              <w:rPr>
                <w:rFonts w:ascii="Garamond" w:hAnsi="Garamond" w:cstheme="minorBidi"/>
                <w:color w:val="auto"/>
              </w:rPr>
              <w:t>.</w:t>
            </w:r>
            <w:r w:rsidR="00C23EEC">
              <w:rPr>
                <w:rFonts w:ascii="Garamond" w:hAnsi="Garamond" w:cstheme="minorBidi"/>
                <w:color w:val="auto"/>
              </w:rPr>
              <w:t xml:space="preserve"> </w:t>
            </w:r>
          </w:p>
          <w:p w14:paraId="100D1D36" w14:textId="036A72EB" w:rsidR="00B23015" w:rsidRPr="00C26602" w:rsidRDefault="00853E18" w:rsidP="001F27FC">
            <w:pPr>
              <w:pStyle w:val="Default"/>
              <w:numPr>
                <w:ilvl w:val="2"/>
                <w:numId w:val="4"/>
              </w:numPr>
              <w:ind w:left="2196"/>
              <w:rPr>
                <w:rFonts w:ascii="Garamond" w:hAnsi="Garamond" w:cstheme="minorBidi"/>
                <w:color w:val="auto"/>
              </w:rPr>
            </w:pPr>
            <w:r>
              <w:rPr>
                <w:rFonts w:ascii="Garamond" w:hAnsi="Garamond" w:cstheme="minorBidi"/>
                <w:color w:val="auto"/>
              </w:rPr>
              <w:t xml:space="preserve">Began using medical charting system WellSky in </w:t>
            </w:r>
            <w:r w:rsidR="00547F35">
              <w:rPr>
                <w:rFonts w:ascii="Garamond" w:hAnsi="Garamond" w:cstheme="minorBidi"/>
                <w:color w:val="auto"/>
              </w:rPr>
              <w:t>November</w:t>
            </w:r>
            <w:r>
              <w:rPr>
                <w:rFonts w:ascii="Garamond" w:hAnsi="Garamond" w:cstheme="minorBidi"/>
                <w:color w:val="auto"/>
              </w:rPr>
              <w:t xml:space="preserve"> 2025</w:t>
            </w:r>
          </w:p>
          <w:p w14:paraId="762F6EF6" w14:textId="6F99BD1F" w:rsidR="00B23015" w:rsidRPr="001F6381" w:rsidRDefault="006F6B76" w:rsidP="001F27FC">
            <w:pPr>
              <w:pStyle w:val="Default"/>
              <w:numPr>
                <w:ilvl w:val="2"/>
                <w:numId w:val="3"/>
              </w:numPr>
              <w:ind w:left="2484"/>
              <w:rPr>
                <w:rFonts w:ascii="Garamond" w:hAnsi="Garamond" w:cstheme="minorBidi"/>
                <w:color w:val="auto"/>
              </w:rPr>
            </w:pPr>
            <w:r>
              <w:rPr>
                <w:rFonts w:ascii="Garamond" w:hAnsi="Garamond" w:cstheme="minorBidi"/>
                <w:color w:val="auto"/>
              </w:rPr>
              <w:t>Care Plans went live in January 2026</w:t>
            </w:r>
          </w:p>
          <w:p w14:paraId="546466AB" w14:textId="1CAE1E8B" w:rsidR="00B01242" w:rsidRDefault="007D1902" w:rsidP="001F27FC">
            <w:pPr>
              <w:pStyle w:val="Default"/>
              <w:numPr>
                <w:ilvl w:val="2"/>
                <w:numId w:val="3"/>
              </w:numPr>
              <w:ind w:left="2484"/>
              <w:rPr>
                <w:rFonts w:ascii="Garamond" w:hAnsi="Garamond" w:cstheme="minorBidi"/>
                <w:color w:val="auto"/>
              </w:rPr>
            </w:pPr>
            <w:r>
              <w:rPr>
                <w:rFonts w:ascii="Garamond" w:hAnsi="Garamond" w:cstheme="minorBidi"/>
                <w:color w:val="auto"/>
              </w:rPr>
              <w:t>Staff are becoming more proficient</w:t>
            </w:r>
          </w:p>
          <w:p w14:paraId="635F99F7" w14:textId="425E4C46" w:rsidR="007D1902" w:rsidRPr="001511FC" w:rsidRDefault="007D1902" w:rsidP="001F27FC">
            <w:pPr>
              <w:pStyle w:val="Default"/>
              <w:numPr>
                <w:ilvl w:val="2"/>
                <w:numId w:val="3"/>
              </w:numPr>
              <w:ind w:left="2484"/>
              <w:rPr>
                <w:rFonts w:ascii="Garamond" w:hAnsi="Garamond" w:cstheme="minorBidi"/>
                <w:color w:val="auto"/>
              </w:rPr>
            </w:pPr>
            <w:r>
              <w:rPr>
                <w:rFonts w:ascii="Garamond" w:hAnsi="Garamond" w:cstheme="minorBidi"/>
                <w:color w:val="auto"/>
              </w:rPr>
              <w:t xml:space="preserve">Audits </w:t>
            </w:r>
            <w:r w:rsidR="00750808">
              <w:rPr>
                <w:rFonts w:ascii="Garamond" w:hAnsi="Garamond" w:cstheme="minorBidi"/>
                <w:color w:val="auto"/>
              </w:rPr>
              <w:t xml:space="preserve">help to track and review </w:t>
            </w:r>
            <w:r w:rsidR="0053382C">
              <w:rPr>
                <w:rFonts w:ascii="Garamond" w:hAnsi="Garamond" w:cstheme="minorBidi"/>
                <w:color w:val="auto"/>
              </w:rPr>
              <w:t>progress</w:t>
            </w:r>
          </w:p>
          <w:p w14:paraId="01DE359B" w14:textId="3B362245" w:rsidR="002C02FA" w:rsidRPr="009224E6" w:rsidRDefault="002C02FA" w:rsidP="0053382C">
            <w:pPr>
              <w:pStyle w:val="Default"/>
              <w:ind w:left="2952"/>
              <w:rPr>
                <w:rFonts w:ascii="Garamond" w:hAnsi="Garamond" w:cstheme="minorBidi"/>
                <w:color w:val="auto"/>
              </w:rPr>
            </w:pPr>
          </w:p>
          <w:p w14:paraId="6143BFB8" w14:textId="183C4E18" w:rsidR="00EF4D40" w:rsidRDefault="00212156" w:rsidP="003A7577">
            <w:pPr>
              <w:pStyle w:val="Default"/>
              <w:numPr>
                <w:ilvl w:val="0"/>
                <w:numId w:val="33"/>
              </w:numPr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>MDS Compliance</w:t>
            </w:r>
            <w:r w:rsidR="00616D75">
              <w:rPr>
                <w:rFonts w:ascii="Garamond" w:hAnsi="Garamond"/>
                <w:color w:val="auto"/>
              </w:rPr>
              <w:t xml:space="preserve"> (Minimum </w:t>
            </w:r>
            <w:r w:rsidR="00A7304A">
              <w:rPr>
                <w:rFonts w:ascii="Garamond" w:hAnsi="Garamond"/>
                <w:color w:val="auto"/>
              </w:rPr>
              <w:t>Data Set)</w:t>
            </w:r>
          </w:p>
          <w:p w14:paraId="2FACAB77" w14:textId="179682E8" w:rsidR="00F4126B" w:rsidRDefault="000E23B8" w:rsidP="003A7577">
            <w:pPr>
              <w:pStyle w:val="Default"/>
              <w:numPr>
                <w:ilvl w:val="2"/>
                <w:numId w:val="32"/>
              </w:numPr>
              <w:ind w:left="2203" w:hanging="187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 xml:space="preserve">Federally mandated </w:t>
            </w:r>
            <w:r w:rsidR="00F136E4">
              <w:rPr>
                <w:rFonts w:ascii="Garamond" w:hAnsi="Garamond"/>
                <w:color w:val="auto"/>
              </w:rPr>
              <w:t>assessments Medicare/Medicaid</w:t>
            </w:r>
            <w:r w:rsidR="00577967">
              <w:rPr>
                <w:rFonts w:ascii="Garamond" w:hAnsi="Garamond"/>
                <w:color w:val="auto"/>
              </w:rPr>
              <w:t xml:space="preserve"> </w:t>
            </w:r>
          </w:p>
          <w:p w14:paraId="6FC430D2" w14:textId="6FCEAF5E" w:rsidR="003842AE" w:rsidRDefault="009B0BE5" w:rsidP="003A7577">
            <w:pPr>
              <w:pStyle w:val="Default"/>
              <w:numPr>
                <w:ilvl w:val="2"/>
                <w:numId w:val="32"/>
              </w:numPr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 xml:space="preserve">look at </w:t>
            </w:r>
            <w:r w:rsidR="000841ED">
              <w:rPr>
                <w:rFonts w:ascii="Garamond" w:hAnsi="Garamond"/>
                <w:color w:val="auto"/>
              </w:rPr>
              <w:t>the functional</w:t>
            </w:r>
            <w:r>
              <w:rPr>
                <w:rFonts w:ascii="Garamond" w:hAnsi="Garamond"/>
                <w:color w:val="auto"/>
              </w:rPr>
              <w:t xml:space="preserve"> status of residents </w:t>
            </w:r>
            <w:r w:rsidR="000841ED">
              <w:rPr>
                <w:rFonts w:ascii="Garamond" w:hAnsi="Garamond"/>
                <w:color w:val="auto"/>
              </w:rPr>
              <w:t>and code appropriately</w:t>
            </w:r>
            <w:r w:rsidR="003842AE">
              <w:rPr>
                <w:rFonts w:ascii="Garamond" w:hAnsi="Garamond"/>
                <w:color w:val="auto"/>
              </w:rPr>
              <w:t xml:space="preserve"> </w:t>
            </w:r>
          </w:p>
          <w:p w14:paraId="2F78CC18" w14:textId="2C34A977" w:rsidR="00FE7CD2" w:rsidRDefault="00256A0D" w:rsidP="003A7577">
            <w:pPr>
              <w:pStyle w:val="Default"/>
              <w:numPr>
                <w:ilvl w:val="2"/>
                <w:numId w:val="32"/>
              </w:numPr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>work</w:t>
            </w:r>
            <w:r w:rsidR="00133FAC">
              <w:rPr>
                <w:rFonts w:ascii="Garamond" w:hAnsi="Garamond"/>
                <w:color w:val="auto"/>
              </w:rPr>
              <w:t xml:space="preserve">ed with disciplines to </w:t>
            </w:r>
            <w:r w:rsidR="00727E5E">
              <w:rPr>
                <w:rFonts w:ascii="Garamond" w:hAnsi="Garamond"/>
                <w:color w:val="auto"/>
              </w:rPr>
              <w:t xml:space="preserve">create a process which was communicated to MDS </w:t>
            </w:r>
            <w:r w:rsidR="00EE60B3">
              <w:rPr>
                <w:rFonts w:ascii="Garamond" w:hAnsi="Garamond"/>
                <w:color w:val="auto"/>
              </w:rPr>
              <w:t>coordinators, showing improvement</w:t>
            </w:r>
          </w:p>
          <w:p w14:paraId="496CC0D3" w14:textId="3CF9AEAC" w:rsidR="005A6551" w:rsidRDefault="00547AD7" w:rsidP="003A7577">
            <w:pPr>
              <w:pStyle w:val="Default"/>
              <w:numPr>
                <w:ilvl w:val="0"/>
                <w:numId w:val="33"/>
              </w:numPr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>Survey Readiness</w:t>
            </w:r>
          </w:p>
          <w:p w14:paraId="23E8A020" w14:textId="2B57559F" w:rsidR="000D1255" w:rsidRDefault="00547AD7" w:rsidP="003A7577">
            <w:pPr>
              <w:pStyle w:val="Default"/>
              <w:numPr>
                <w:ilvl w:val="0"/>
                <w:numId w:val="35"/>
              </w:numPr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>EMR audits will prepare for survey</w:t>
            </w:r>
            <w:r w:rsidR="00285B98">
              <w:rPr>
                <w:rFonts w:ascii="Garamond" w:hAnsi="Garamond"/>
                <w:color w:val="auto"/>
              </w:rPr>
              <w:t xml:space="preserve"> readiness</w:t>
            </w:r>
          </w:p>
          <w:p w14:paraId="46D5FC12" w14:textId="76FD6FF1" w:rsidR="004258CA" w:rsidRDefault="00285B98" w:rsidP="003A7577">
            <w:pPr>
              <w:pStyle w:val="Default"/>
              <w:numPr>
                <w:ilvl w:val="0"/>
                <w:numId w:val="35"/>
              </w:numPr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 xml:space="preserve">Monitoring of coding </w:t>
            </w:r>
            <w:r w:rsidR="00CD4018">
              <w:rPr>
                <w:rFonts w:ascii="Garamond" w:hAnsi="Garamond"/>
                <w:color w:val="auto"/>
              </w:rPr>
              <w:t xml:space="preserve">and MDS compliance </w:t>
            </w:r>
          </w:p>
          <w:p w14:paraId="705623B9" w14:textId="77777777" w:rsidR="009444F3" w:rsidRDefault="009444F3" w:rsidP="009444F3">
            <w:pPr>
              <w:pStyle w:val="Default"/>
              <w:ind w:left="2196"/>
              <w:rPr>
                <w:rFonts w:ascii="Garamond" w:hAnsi="Garamond"/>
                <w:color w:val="auto"/>
              </w:rPr>
            </w:pPr>
          </w:p>
          <w:p w14:paraId="5558DCC7" w14:textId="07FED1F9" w:rsidR="000952D6" w:rsidRPr="00480A60" w:rsidRDefault="004A7AA0" w:rsidP="003A7577">
            <w:pPr>
              <w:pStyle w:val="Default"/>
              <w:numPr>
                <w:ilvl w:val="0"/>
                <w:numId w:val="34"/>
              </w:numPr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 xml:space="preserve">HPPD </w:t>
            </w:r>
            <w:r w:rsidR="009444F3">
              <w:rPr>
                <w:rFonts w:ascii="Garamond" w:hAnsi="Garamond"/>
                <w:color w:val="auto"/>
              </w:rPr>
              <w:t>management</w:t>
            </w:r>
          </w:p>
          <w:p w14:paraId="0A7C2FEF" w14:textId="77777777" w:rsidR="008F09E3" w:rsidRDefault="008F09E3" w:rsidP="008F09E3">
            <w:pPr>
              <w:pStyle w:val="Default"/>
              <w:rPr>
                <w:rFonts w:ascii="Garamond" w:hAnsi="Garamond"/>
                <w:color w:val="auto"/>
              </w:rPr>
            </w:pPr>
          </w:p>
          <w:p w14:paraId="3325D248" w14:textId="276290CA" w:rsidR="00E04FCC" w:rsidRPr="00F31A52" w:rsidRDefault="00DC4CD7" w:rsidP="008E5F19">
            <w:pPr>
              <w:pStyle w:val="Default"/>
              <w:ind w:left="706"/>
              <w:rPr>
                <w:rFonts w:ascii="Garamond" w:hAnsi="Garamond"/>
                <w:color w:val="auto"/>
              </w:rPr>
            </w:pPr>
            <w:r w:rsidRPr="0048478F">
              <w:rPr>
                <w:rFonts w:ascii="Garamond" w:eastAsia="Times New Roman" w:hAnsi="Garamond" w:cs="Arial"/>
              </w:rPr>
              <w:t>Chairman Lyons asked if the board members had any questions</w:t>
            </w:r>
            <w:r>
              <w:rPr>
                <w:rFonts w:ascii="Garamond" w:eastAsia="Times New Roman" w:hAnsi="Garamond" w:cs="Arial"/>
              </w:rPr>
              <w:t>.  There were no questions</w:t>
            </w:r>
            <w:r w:rsidR="00297D8F">
              <w:rPr>
                <w:rFonts w:ascii="Garamond" w:eastAsia="Times New Roman" w:hAnsi="Garamond" w:cs="Arial"/>
              </w:rPr>
              <w:t>.</w:t>
            </w:r>
          </w:p>
        </w:tc>
        <w:tc>
          <w:tcPr>
            <w:tcW w:w="1800" w:type="dxa"/>
          </w:tcPr>
          <w:p w14:paraId="4D00E022" w14:textId="7023F985" w:rsidR="00110ABB" w:rsidRPr="000E3231" w:rsidRDefault="00EF4D40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Louise Ford</w:t>
            </w:r>
          </w:p>
        </w:tc>
      </w:tr>
      <w:tr w:rsidR="00E6531F" w:rsidRPr="000E3231" w14:paraId="6C41885E" w14:textId="77777777" w:rsidTr="14E8A1E9">
        <w:tc>
          <w:tcPr>
            <w:tcW w:w="9810" w:type="dxa"/>
          </w:tcPr>
          <w:p w14:paraId="28739647" w14:textId="733C716A" w:rsidR="000B6DC0" w:rsidRDefault="000B6DC0" w:rsidP="000B6DC0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Medical Director Report</w:t>
            </w:r>
          </w:p>
          <w:p w14:paraId="1E47DC8F" w14:textId="14043454" w:rsidR="000B6DC0" w:rsidRPr="00D10113" w:rsidRDefault="000B6DC0" w:rsidP="001F27FC">
            <w:pPr>
              <w:pStyle w:val="ListParagraph"/>
              <w:widowControl w:val="0"/>
              <w:numPr>
                <w:ilvl w:val="3"/>
                <w:numId w:val="3"/>
              </w:numPr>
              <w:tabs>
                <w:tab w:val="center" w:pos="4185"/>
              </w:tabs>
              <w:adjustRightInd w:val="0"/>
              <w:ind w:left="72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D10113">
              <w:rPr>
                <w:rFonts w:ascii="Garamond" w:eastAsia="Times New Roman" w:hAnsi="Garamond" w:cs="Arial"/>
                <w:sz w:val="24"/>
                <w:szCs w:val="24"/>
              </w:rPr>
              <w:t>There are currently two primary areas of focus, accomplishment, and goals:</w:t>
            </w:r>
          </w:p>
          <w:p w14:paraId="71F58434" w14:textId="2607B38A" w:rsidR="001C7B51" w:rsidRDefault="000B6DC0" w:rsidP="001F27FC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1C7B51">
              <w:rPr>
                <w:rFonts w:ascii="Garamond" w:eastAsia="Times New Roman" w:hAnsi="Garamond" w:cs="Arial"/>
                <w:sz w:val="24"/>
                <w:szCs w:val="24"/>
              </w:rPr>
              <w:t>making significant progress in collaboration with Holyoke and WellSky to better coordinate the electronic medical record with our workflow</w:t>
            </w:r>
          </w:p>
          <w:p w14:paraId="141DB191" w14:textId="35E94987" w:rsidR="001C7B51" w:rsidRDefault="00C671CA" w:rsidP="001F27FC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succes</w:t>
            </w:r>
            <w:r w:rsidR="00385DA1">
              <w:rPr>
                <w:rFonts w:ascii="Garamond" w:eastAsia="Times New Roman" w:hAnsi="Garamond" w:cs="Arial"/>
                <w:sz w:val="24"/>
                <w:szCs w:val="24"/>
              </w:rPr>
              <w:t>sfully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integrate</w:t>
            </w:r>
            <w:r w:rsidR="00385DA1">
              <w:rPr>
                <w:rFonts w:ascii="Garamond" w:eastAsia="Times New Roman" w:hAnsi="Garamond" w:cs="Arial"/>
                <w:sz w:val="24"/>
                <w:szCs w:val="24"/>
              </w:rPr>
              <w:t>d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284BBE">
              <w:rPr>
                <w:rFonts w:ascii="Garamond" w:eastAsia="Times New Roman" w:hAnsi="Garamond" w:cs="Arial"/>
                <w:sz w:val="24"/>
                <w:szCs w:val="24"/>
              </w:rPr>
              <w:t>the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laboratory portal into WellSky</w:t>
            </w:r>
            <w:r w:rsidR="001B54A7">
              <w:rPr>
                <w:rFonts w:ascii="Garamond" w:eastAsia="Times New Roman" w:hAnsi="Garamond" w:cs="Arial"/>
                <w:sz w:val="24"/>
                <w:szCs w:val="24"/>
              </w:rPr>
              <w:t xml:space="preserve"> to order and see results in </w:t>
            </w:r>
            <w:r w:rsidR="009A1D90">
              <w:rPr>
                <w:rFonts w:ascii="Garamond" w:eastAsia="Times New Roman" w:hAnsi="Garamond" w:cs="Arial"/>
                <w:sz w:val="24"/>
                <w:szCs w:val="24"/>
              </w:rPr>
              <w:t xml:space="preserve">the </w:t>
            </w:r>
            <w:r w:rsidR="001B54A7">
              <w:rPr>
                <w:rFonts w:ascii="Garamond" w:eastAsia="Times New Roman" w:hAnsi="Garamond" w:cs="Arial"/>
                <w:sz w:val="24"/>
                <w:szCs w:val="24"/>
              </w:rPr>
              <w:t>EMR</w:t>
            </w:r>
          </w:p>
          <w:p w14:paraId="1F5D2CED" w14:textId="0C8A61FF" w:rsidR="00AF235D" w:rsidRDefault="00510DE2" w:rsidP="001F27FC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C</w:t>
            </w:r>
            <w:r w:rsidR="001375B7">
              <w:rPr>
                <w:rFonts w:ascii="Garamond" w:eastAsia="Times New Roman" w:hAnsi="Garamond" w:cs="Arial"/>
                <w:sz w:val="24"/>
                <w:szCs w:val="24"/>
              </w:rPr>
              <w:t>ontinue to work on recruitment:</w:t>
            </w:r>
          </w:p>
          <w:p w14:paraId="70C94C2A" w14:textId="4426BF01" w:rsidR="00510DE2" w:rsidRDefault="00510DE2" w:rsidP="003A757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center" w:pos="4185"/>
              </w:tabs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full-time nurse practitioner </w:t>
            </w:r>
            <w:r w:rsidR="0094099C">
              <w:rPr>
                <w:rFonts w:ascii="Garamond" w:eastAsia="Times New Roman" w:hAnsi="Garamond" w:cs="Arial"/>
                <w:sz w:val="24"/>
                <w:szCs w:val="24"/>
              </w:rPr>
              <w:t>starting June 30</w:t>
            </w:r>
            <w:r w:rsidR="009D5FE9">
              <w:rPr>
                <w:rFonts w:ascii="Garamond" w:eastAsia="Times New Roman" w:hAnsi="Garamond" w:cs="Arial"/>
                <w:sz w:val="24"/>
                <w:szCs w:val="24"/>
              </w:rPr>
              <w:t>, 2025.</w:t>
            </w:r>
          </w:p>
          <w:p w14:paraId="2803F615" w14:textId="517E08E2" w:rsidR="0085290F" w:rsidRDefault="001B65C2" w:rsidP="003A7577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center" w:pos="4185"/>
              </w:tabs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In the Rehab Department, </w:t>
            </w:r>
            <w:r w:rsidR="0026034B">
              <w:rPr>
                <w:rFonts w:ascii="Garamond" w:eastAsia="Times New Roman" w:hAnsi="Garamond" w:cs="Arial"/>
                <w:sz w:val="24"/>
                <w:szCs w:val="24"/>
              </w:rPr>
              <w:t xml:space="preserve">a 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physical therapy </w:t>
            </w:r>
            <w:r w:rsidR="00673DAD">
              <w:rPr>
                <w:rFonts w:ascii="Garamond" w:eastAsia="Times New Roman" w:hAnsi="Garamond" w:cs="Arial"/>
                <w:sz w:val="24"/>
                <w:szCs w:val="24"/>
              </w:rPr>
              <w:t xml:space="preserve">assistant </w:t>
            </w:r>
            <w:r w:rsidR="004B48E4">
              <w:rPr>
                <w:rFonts w:ascii="Garamond" w:eastAsia="Times New Roman" w:hAnsi="Garamond" w:cs="Arial"/>
                <w:sz w:val="24"/>
                <w:szCs w:val="24"/>
              </w:rPr>
              <w:t>start</w:t>
            </w:r>
            <w:r w:rsidR="0041219E">
              <w:rPr>
                <w:rFonts w:ascii="Garamond" w:eastAsia="Times New Roman" w:hAnsi="Garamond" w:cs="Arial"/>
                <w:sz w:val="24"/>
                <w:szCs w:val="24"/>
              </w:rPr>
              <w:t>ed earl</w:t>
            </w:r>
            <w:r w:rsidR="00B54520">
              <w:rPr>
                <w:rFonts w:ascii="Garamond" w:eastAsia="Times New Roman" w:hAnsi="Garamond" w:cs="Arial"/>
                <w:sz w:val="24"/>
                <w:szCs w:val="24"/>
              </w:rPr>
              <w:t>y June 2025</w:t>
            </w:r>
            <w:r w:rsidR="0041219E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</w:p>
          <w:p w14:paraId="31AE079E" w14:textId="54171350" w:rsidR="002C413B" w:rsidRPr="002C413B" w:rsidRDefault="002C413B" w:rsidP="002C413B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center" w:pos="4185"/>
              </w:tabs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COVID boosters</w:t>
            </w:r>
            <w:r w:rsidR="009A1D90">
              <w:rPr>
                <w:rFonts w:ascii="Garamond" w:eastAsia="Times New Roman" w:hAnsi="Garamond" w:cs="Arial"/>
                <w:sz w:val="24"/>
                <w:szCs w:val="24"/>
              </w:rPr>
              <w:t xml:space="preserve"> offered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347115">
              <w:rPr>
                <w:rFonts w:ascii="Garamond" w:eastAsia="Times New Roman" w:hAnsi="Garamond" w:cs="Arial"/>
                <w:sz w:val="24"/>
                <w:szCs w:val="24"/>
              </w:rPr>
              <w:t>to</w:t>
            </w:r>
            <w:r w:rsidR="004F252A">
              <w:rPr>
                <w:rFonts w:ascii="Garamond" w:eastAsia="Times New Roman" w:hAnsi="Garamond" w:cs="Arial"/>
                <w:sz w:val="24"/>
                <w:szCs w:val="24"/>
              </w:rPr>
              <w:t xml:space="preserve"> a few residents who were not eligible to receive</w:t>
            </w:r>
            <w:r w:rsidR="00FE4082">
              <w:rPr>
                <w:rFonts w:ascii="Garamond" w:eastAsia="Times New Roman" w:hAnsi="Garamond" w:cs="Arial"/>
                <w:sz w:val="24"/>
                <w:szCs w:val="24"/>
              </w:rPr>
              <w:t xml:space="preserve"> at the time of the clinic</w:t>
            </w:r>
          </w:p>
          <w:p w14:paraId="7C0FA204" w14:textId="77777777" w:rsidR="00656D1E" w:rsidRDefault="00656D1E" w:rsidP="00656D1E">
            <w:pPr>
              <w:widowControl w:val="0"/>
              <w:tabs>
                <w:tab w:val="center" w:pos="4185"/>
              </w:tabs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6208D734" w14:textId="68493CAE" w:rsidR="000B6DC0" w:rsidRPr="004C5B62" w:rsidRDefault="00E13682" w:rsidP="00CB7D35">
            <w:pPr>
              <w:widowControl w:val="0"/>
              <w:tabs>
                <w:tab w:val="center" w:pos="4185"/>
              </w:tabs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48478F">
              <w:rPr>
                <w:rFonts w:ascii="Garamond" w:eastAsia="Times New Roman" w:hAnsi="Garamond" w:cs="Arial"/>
                <w:sz w:val="24"/>
                <w:szCs w:val="24"/>
              </w:rPr>
              <w:t>Chairman Lyons asked if the board members had any questions</w:t>
            </w:r>
            <w:r>
              <w:rPr>
                <w:rFonts w:ascii="Garamond" w:eastAsia="Times New Roman" w:hAnsi="Garamond" w:cs="Arial"/>
              </w:rPr>
              <w:t>.  There were no questions.</w:t>
            </w:r>
          </w:p>
        </w:tc>
        <w:tc>
          <w:tcPr>
            <w:tcW w:w="1800" w:type="dxa"/>
          </w:tcPr>
          <w:p w14:paraId="0834CA4C" w14:textId="4CC39F12" w:rsidR="00E6531F" w:rsidRPr="000E3231" w:rsidRDefault="00E97618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E6531F">
              <w:rPr>
                <w:rFonts w:ascii="Garamond" w:eastAsia="Times New Roman" w:hAnsi="Garamond" w:cs="Arial"/>
                <w:sz w:val="24"/>
                <w:szCs w:val="24"/>
              </w:rPr>
              <w:t>Dr. Barash</w:t>
            </w:r>
          </w:p>
        </w:tc>
      </w:tr>
      <w:tr w:rsidR="00D450A3" w:rsidRPr="000E3231" w14:paraId="7D2E51F8" w14:textId="77777777" w:rsidTr="14E8A1E9">
        <w:tc>
          <w:tcPr>
            <w:tcW w:w="9810" w:type="dxa"/>
          </w:tcPr>
          <w:p w14:paraId="1A6474E9" w14:textId="0C152A18" w:rsidR="00892B3B" w:rsidRPr="00892B3B" w:rsidRDefault="006E7163" w:rsidP="00892B3B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Director of Facilities Management Report</w:t>
            </w:r>
          </w:p>
          <w:p w14:paraId="4B44571F" w14:textId="06CFCD63" w:rsidR="00892B3B" w:rsidRPr="002B7166" w:rsidRDefault="00892B3B" w:rsidP="001F27FC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2B7166">
              <w:rPr>
                <w:rFonts w:ascii="Garamond" w:eastAsia="Times New Roman" w:hAnsi="Garamond" w:cs="Arial"/>
                <w:sz w:val="24"/>
                <w:szCs w:val="24"/>
              </w:rPr>
              <w:t>VA Life Safety Survey (12/2 -12/6/</w:t>
            </w:r>
            <w:r w:rsidR="00F951DD">
              <w:rPr>
                <w:rFonts w:ascii="Garamond" w:eastAsia="Times New Roman" w:hAnsi="Garamond" w:cs="Arial"/>
                <w:sz w:val="24"/>
                <w:szCs w:val="24"/>
              </w:rPr>
              <w:t>20</w:t>
            </w:r>
            <w:r w:rsidRPr="002B7166">
              <w:rPr>
                <w:rFonts w:ascii="Garamond" w:eastAsia="Times New Roman" w:hAnsi="Garamond" w:cs="Arial"/>
                <w:sz w:val="24"/>
                <w:szCs w:val="24"/>
              </w:rPr>
              <w:t>24)</w:t>
            </w:r>
          </w:p>
          <w:p w14:paraId="00E1B968" w14:textId="63E8D06F" w:rsidR="00621A85" w:rsidRDefault="00892B3B" w:rsidP="001F27FC">
            <w:pPr>
              <w:pStyle w:val="ListParagraph"/>
              <w:widowControl w:val="0"/>
              <w:numPr>
                <w:ilvl w:val="4"/>
                <w:numId w:val="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892B3B">
              <w:rPr>
                <w:rFonts w:ascii="Garamond" w:eastAsia="Times New Roman" w:hAnsi="Garamond" w:cs="Arial"/>
                <w:sz w:val="24"/>
                <w:szCs w:val="24"/>
              </w:rPr>
              <w:t xml:space="preserve">Life Safety Code- </w:t>
            </w:r>
            <w:r w:rsidR="00271683">
              <w:rPr>
                <w:rFonts w:ascii="Garamond" w:eastAsia="Times New Roman" w:hAnsi="Garamond" w:cs="Arial"/>
                <w:sz w:val="24"/>
                <w:szCs w:val="24"/>
              </w:rPr>
              <w:t xml:space="preserve">plan of correction submitted as well as </w:t>
            </w:r>
            <w:r w:rsidR="007C042F">
              <w:rPr>
                <w:rFonts w:ascii="Garamond" w:eastAsia="Times New Roman" w:hAnsi="Garamond" w:cs="Arial"/>
                <w:sz w:val="24"/>
                <w:szCs w:val="24"/>
              </w:rPr>
              <w:t>three months of data at 100% to</w:t>
            </w:r>
            <w:r w:rsidR="00E5167D">
              <w:rPr>
                <w:rFonts w:ascii="Garamond" w:eastAsia="Times New Roman" w:hAnsi="Garamond" w:cs="Arial"/>
                <w:sz w:val="24"/>
                <w:szCs w:val="24"/>
              </w:rPr>
              <w:t xml:space="preserve"> QAPI (Quality </w:t>
            </w:r>
            <w:r w:rsidR="0076500F">
              <w:rPr>
                <w:rFonts w:ascii="Garamond" w:eastAsia="Times New Roman" w:hAnsi="Garamond" w:cs="Arial"/>
                <w:sz w:val="24"/>
                <w:szCs w:val="24"/>
              </w:rPr>
              <w:t xml:space="preserve">Assurance Performance Improvement) </w:t>
            </w:r>
            <w:r w:rsidR="00621A85">
              <w:rPr>
                <w:rFonts w:ascii="Garamond" w:eastAsia="Times New Roman" w:hAnsi="Garamond" w:cs="Arial"/>
                <w:sz w:val="24"/>
                <w:szCs w:val="24"/>
              </w:rPr>
              <w:t>committee for the POC progress</w:t>
            </w:r>
          </w:p>
          <w:p w14:paraId="32C775F8" w14:textId="517F654E" w:rsidR="002A136C" w:rsidRPr="004C0BD4" w:rsidRDefault="008F416B" w:rsidP="004C0BD4">
            <w:pPr>
              <w:pStyle w:val="ListParagraph"/>
              <w:widowControl w:val="0"/>
              <w:numPr>
                <w:ilvl w:val="4"/>
                <w:numId w:val="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Our</w:t>
            </w:r>
            <w:r w:rsidR="00621A85">
              <w:rPr>
                <w:rFonts w:ascii="Garamond" w:eastAsia="Times New Roman" w:hAnsi="Garamond" w:cs="Arial"/>
                <w:sz w:val="24"/>
                <w:szCs w:val="24"/>
              </w:rPr>
              <w:t xml:space="preserve"> application with the Board of Elevator Regulators for a variance, installing sprinklers in </w:t>
            </w:r>
            <w:r w:rsidR="009F1821">
              <w:rPr>
                <w:rFonts w:ascii="Garamond" w:eastAsia="Times New Roman" w:hAnsi="Garamond" w:cs="Arial"/>
                <w:sz w:val="24"/>
                <w:szCs w:val="24"/>
              </w:rPr>
              <w:t>the elevator</w:t>
            </w:r>
            <w:r w:rsidR="00621A85">
              <w:rPr>
                <w:rFonts w:ascii="Garamond" w:eastAsia="Times New Roman" w:hAnsi="Garamond" w:cs="Arial"/>
                <w:sz w:val="24"/>
                <w:szCs w:val="24"/>
              </w:rPr>
              <w:t xml:space="preserve"> machine room and hoist ways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has been granted</w:t>
            </w:r>
            <w:r w:rsidR="0044482A">
              <w:rPr>
                <w:rFonts w:ascii="Garamond" w:eastAsia="Times New Roman" w:hAnsi="Garamond" w:cs="Arial"/>
                <w:sz w:val="24"/>
                <w:szCs w:val="24"/>
              </w:rPr>
              <w:t>, working with John’s team to</w:t>
            </w:r>
            <w:r w:rsidR="003A744C">
              <w:rPr>
                <w:rFonts w:ascii="Garamond" w:eastAsia="Times New Roman" w:hAnsi="Garamond" w:cs="Arial"/>
                <w:sz w:val="24"/>
                <w:szCs w:val="24"/>
              </w:rPr>
              <w:t xml:space="preserve"> bid </w:t>
            </w:r>
          </w:p>
          <w:p w14:paraId="77897620" w14:textId="1C12FE38" w:rsidR="00D1066C" w:rsidRDefault="002055A0" w:rsidP="001F27FC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Annual OPSI Inspections</w:t>
            </w:r>
          </w:p>
          <w:p w14:paraId="059FA6D4" w14:textId="61E7B515" w:rsidR="000776D2" w:rsidRPr="004C0BD4" w:rsidRDefault="002055A0" w:rsidP="004C0BD4">
            <w:pPr>
              <w:pStyle w:val="ListParagraph"/>
              <w:widowControl w:val="0"/>
              <w:numPr>
                <w:ilvl w:val="4"/>
                <w:numId w:val="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Annual Office of Public Safety </w:t>
            </w:r>
            <w:r w:rsidR="00C810CE">
              <w:rPr>
                <w:rFonts w:ascii="Garamond" w:eastAsia="Times New Roman" w:hAnsi="Garamond" w:cs="Arial"/>
                <w:sz w:val="24"/>
                <w:szCs w:val="24"/>
              </w:rPr>
              <w:t>I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nspections</w:t>
            </w:r>
            <w:r w:rsidR="003337A7">
              <w:rPr>
                <w:rFonts w:ascii="Garamond" w:eastAsia="Times New Roman" w:hAnsi="Garamond" w:cs="Arial"/>
                <w:sz w:val="24"/>
                <w:szCs w:val="24"/>
              </w:rPr>
              <w:t>, new Building Inspector</w:t>
            </w:r>
            <w:r w:rsidR="00477A8C">
              <w:rPr>
                <w:rFonts w:ascii="Garamond" w:eastAsia="Times New Roman" w:hAnsi="Garamond" w:cs="Arial"/>
                <w:sz w:val="24"/>
                <w:szCs w:val="24"/>
              </w:rPr>
              <w:t xml:space="preserve"> signed off on everything June 20, 2025</w:t>
            </w:r>
            <w:r w:rsidR="00F62B21">
              <w:rPr>
                <w:rFonts w:ascii="Garamond" w:eastAsia="Times New Roman" w:hAnsi="Garamond" w:cs="Arial"/>
                <w:sz w:val="24"/>
                <w:szCs w:val="24"/>
              </w:rPr>
              <w:t xml:space="preserve">.  </w:t>
            </w:r>
          </w:p>
          <w:p w14:paraId="53ED5741" w14:textId="1B95C5C6" w:rsidR="0012437D" w:rsidRPr="002A136C" w:rsidRDefault="00B66932" w:rsidP="001F27FC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Pennrose </w:t>
            </w:r>
            <w:r w:rsidR="00DB0F61">
              <w:rPr>
                <w:rFonts w:ascii="Garamond" w:eastAsia="Times New Roman" w:hAnsi="Garamond" w:cs="Arial"/>
                <w:sz w:val="24"/>
                <w:szCs w:val="24"/>
              </w:rPr>
              <w:t>U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pdates</w:t>
            </w:r>
            <w:r w:rsidR="004C0BD4">
              <w:rPr>
                <w:rFonts w:ascii="Garamond" w:eastAsia="Times New Roman" w:hAnsi="Garamond" w:cs="Arial"/>
                <w:sz w:val="24"/>
                <w:szCs w:val="24"/>
              </w:rPr>
              <w:t>:</w:t>
            </w:r>
          </w:p>
          <w:p w14:paraId="6D7FEDCD" w14:textId="3172D8BC" w:rsidR="00374144" w:rsidRDefault="00DB0F61" w:rsidP="003A7577">
            <w:pPr>
              <w:pStyle w:val="ListParagraph"/>
              <w:widowControl w:val="0"/>
              <w:numPr>
                <w:ilvl w:val="4"/>
                <w:numId w:val="14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Continue to work with DCAMM Project Management and representatives from HDR Architects</w:t>
            </w:r>
            <w:r w:rsidR="001553B9">
              <w:rPr>
                <w:rFonts w:ascii="Garamond" w:eastAsia="Times New Roman" w:hAnsi="Garamond" w:cs="Arial"/>
                <w:sz w:val="24"/>
                <w:szCs w:val="24"/>
              </w:rPr>
              <w:t xml:space="preserve"> re: Keville and Sullivan Buildings, relocating DCCU, Gym, Computer Room, etc. </w:t>
            </w:r>
            <w:r w:rsidR="001E67F9">
              <w:rPr>
                <w:rFonts w:ascii="Garamond" w:eastAsia="Times New Roman" w:hAnsi="Garamond" w:cs="Arial"/>
                <w:sz w:val="24"/>
                <w:szCs w:val="24"/>
              </w:rPr>
              <w:t xml:space="preserve">This work </w:t>
            </w:r>
            <w:r w:rsidR="006073BF">
              <w:rPr>
                <w:rFonts w:ascii="Garamond" w:eastAsia="Times New Roman" w:hAnsi="Garamond" w:cs="Arial"/>
                <w:sz w:val="24"/>
                <w:szCs w:val="24"/>
              </w:rPr>
              <w:t xml:space="preserve">on the design </w:t>
            </w:r>
            <w:r w:rsidR="001E67F9">
              <w:rPr>
                <w:rFonts w:ascii="Garamond" w:eastAsia="Times New Roman" w:hAnsi="Garamond" w:cs="Arial"/>
                <w:sz w:val="24"/>
                <w:szCs w:val="24"/>
              </w:rPr>
              <w:t xml:space="preserve">is </w:t>
            </w:r>
            <w:r w:rsidR="00BC3AC4">
              <w:rPr>
                <w:rFonts w:ascii="Garamond" w:eastAsia="Times New Roman" w:hAnsi="Garamond" w:cs="Arial"/>
                <w:sz w:val="24"/>
                <w:szCs w:val="24"/>
              </w:rPr>
              <w:t>90% comple</w:t>
            </w:r>
            <w:r w:rsidR="009C3628">
              <w:rPr>
                <w:rFonts w:ascii="Garamond" w:eastAsia="Times New Roman" w:hAnsi="Garamond" w:cs="Arial"/>
                <w:sz w:val="24"/>
                <w:szCs w:val="24"/>
              </w:rPr>
              <w:t>ted</w:t>
            </w:r>
            <w:r w:rsidR="006073BF">
              <w:rPr>
                <w:rFonts w:ascii="Garamond" w:eastAsia="Times New Roman" w:hAnsi="Garamond" w:cs="Arial"/>
                <w:sz w:val="24"/>
                <w:szCs w:val="24"/>
              </w:rPr>
              <w:t>, will go to bid when design is 100%</w:t>
            </w:r>
          </w:p>
          <w:p w14:paraId="4D33E678" w14:textId="575D2FCA" w:rsidR="009A6085" w:rsidRPr="00347115" w:rsidRDefault="00374144" w:rsidP="003A7577">
            <w:pPr>
              <w:pStyle w:val="ListParagraph"/>
              <w:widowControl w:val="0"/>
              <w:numPr>
                <w:ilvl w:val="4"/>
                <w:numId w:val="14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F01F92">
              <w:rPr>
                <w:rFonts w:ascii="Garamond" w:eastAsia="Times New Roman" w:hAnsi="Garamond" w:cs="Arial"/>
                <w:sz w:val="24"/>
                <w:szCs w:val="24"/>
              </w:rPr>
              <w:t xml:space="preserve">Incinerator Building work </w:t>
            </w:r>
            <w:r w:rsidR="00ED057B" w:rsidRPr="00F01F92">
              <w:rPr>
                <w:rFonts w:ascii="Garamond" w:eastAsia="Times New Roman" w:hAnsi="Garamond" w:cs="Arial"/>
                <w:sz w:val="24"/>
                <w:szCs w:val="24"/>
              </w:rPr>
              <w:t>begins</w:t>
            </w:r>
            <w:r w:rsidRPr="00F01F92">
              <w:rPr>
                <w:rFonts w:ascii="Garamond" w:eastAsia="Times New Roman" w:hAnsi="Garamond" w:cs="Arial"/>
                <w:sz w:val="24"/>
                <w:szCs w:val="24"/>
              </w:rPr>
              <w:t xml:space="preserve"> in Ju</w:t>
            </w:r>
            <w:r w:rsidR="000D1936">
              <w:rPr>
                <w:rFonts w:ascii="Garamond" w:eastAsia="Times New Roman" w:hAnsi="Garamond" w:cs="Arial"/>
                <w:sz w:val="24"/>
                <w:szCs w:val="24"/>
              </w:rPr>
              <w:t>ly or August</w:t>
            </w:r>
            <w:r w:rsidRPr="00F01F92">
              <w:rPr>
                <w:rFonts w:ascii="Garamond" w:eastAsia="Times New Roman" w:hAnsi="Garamond" w:cs="Arial"/>
                <w:sz w:val="24"/>
                <w:szCs w:val="24"/>
              </w:rPr>
              <w:t xml:space="preserve"> 2025.</w:t>
            </w:r>
            <w:r w:rsidR="00387350" w:rsidRPr="00F01F92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F01F92" w:rsidRPr="00F01F92">
              <w:rPr>
                <w:rFonts w:ascii="Garamond" w:eastAsia="Times New Roman" w:hAnsi="Garamond" w:cs="Arial"/>
                <w:sz w:val="24"/>
                <w:szCs w:val="24"/>
              </w:rPr>
              <w:t xml:space="preserve"> Bids</w:t>
            </w:r>
            <w:r w:rsidR="006C6C59">
              <w:rPr>
                <w:rFonts w:ascii="Garamond" w:eastAsia="Times New Roman" w:hAnsi="Garamond" w:cs="Arial"/>
                <w:sz w:val="24"/>
                <w:szCs w:val="24"/>
              </w:rPr>
              <w:t xml:space="preserve"> were higher than anticipated, D</w:t>
            </w:r>
            <w:r w:rsidR="00EA7278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6C6C59">
              <w:rPr>
                <w:rFonts w:ascii="Garamond" w:eastAsia="Times New Roman" w:hAnsi="Garamond" w:cs="Arial"/>
                <w:sz w:val="24"/>
                <w:szCs w:val="24"/>
              </w:rPr>
              <w:t xml:space="preserve">CAMM budget </w:t>
            </w:r>
            <w:r w:rsidR="00E125ED">
              <w:rPr>
                <w:rFonts w:ascii="Garamond" w:eastAsia="Times New Roman" w:hAnsi="Garamond" w:cs="Arial"/>
                <w:sz w:val="24"/>
                <w:szCs w:val="24"/>
              </w:rPr>
              <w:t>was adjusted to reflect the higher amount.</w:t>
            </w:r>
          </w:p>
          <w:p w14:paraId="21DC7EAD" w14:textId="011C81A6" w:rsidR="00CD7D34" w:rsidRDefault="00CD7D34" w:rsidP="00CD7D3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lastRenderedPageBreak/>
              <w:t>Chelsea Project Updates</w:t>
            </w:r>
            <w:r w:rsidR="008315BC">
              <w:rPr>
                <w:rFonts w:ascii="Garamond" w:eastAsia="Times New Roman" w:hAnsi="Garamond" w:cs="Arial"/>
                <w:sz w:val="24"/>
                <w:szCs w:val="24"/>
              </w:rPr>
              <w:t>:</w:t>
            </w:r>
          </w:p>
          <w:p w14:paraId="5BF3A6E4" w14:textId="32972E1E" w:rsidR="000A0BB7" w:rsidRDefault="007316A1" w:rsidP="003A7577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SNF </w:t>
            </w:r>
            <w:r w:rsidR="00AC0EEE">
              <w:rPr>
                <w:rFonts w:ascii="Garamond" w:eastAsia="Times New Roman" w:hAnsi="Garamond" w:cs="Arial"/>
                <w:sz w:val="24"/>
                <w:szCs w:val="24"/>
              </w:rPr>
              <w:t>d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eck</w:t>
            </w:r>
            <w:r w:rsidR="000A0BB7">
              <w:rPr>
                <w:rFonts w:ascii="Garamond" w:eastAsia="Times New Roman" w:hAnsi="Garamond" w:cs="Arial"/>
                <w:sz w:val="24"/>
                <w:szCs w:val="24"/>
              </w:rPr>
              <w:t xml:space="preserve"> is now open with supervision in </w:t>
            </w:r>
            <w:r w:rsidR="000E7D60">
              <w:rPr>
                <w:rFonts w:ascii="Garamond" w:eastAsia="Times New Roman" w:hAnsi="Garamond" w:cs="Arial"/>
                <w:sz w:val="24"/>
                <w:szCs w:val="24"/>
              </w:rPr>
              <w:t>the afternoons</w:t>
            </w:r>
            <w:r w:rsidR="000A0BB7">
              <w:rPr>
                <w:rFonts w:ascii="Garamond" w:eastAsia="Times New Roman" w:hAnsi="Garamond" w:cs="Arial"/>
                <w:sz w:val="24"/>
                <w:szCs w:val="24"/>
              </w:rPr>
              <w:t>.</w:t>
            </w:r>
          </w:p>
          <w:p w14:paraId="6CAFD264" w14:textId="6458EB1D" w:rsidR="00B76C37" w:rsidRDefault="009152BF" w:rsidP="003A7577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SNF </w:t>
            </w:r>
            <w:r w:rsidR="006C2F18">
              <w:rPr>
                <w:rFonts w:ascii="Garamond" w:eastAsia="Times New Roman" w:hAnsi="Garamond" w:cs="Arial"/>
                <w:sz w:val="24"/>
                <w:szCs w:val="24"/>
              </w:rPr>
              <w:t>b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athroom </w:t>
            </w:r>
            <w:r w:rsidR="006C2F18">
              <w:rPr>
                <w:rFonts w:ascii="Garamond" w:eastAsia="Times New Roman" w:hAnsi="Garamond" w:cs="Arial"/>
                <w:sz w:val="24"/>
                <w:szCs w:val="24"/>
              </w:rPr>
              <w:t>d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oors</w:t>
            </w:r>
            <w:r w:rsidR="00CA231A">
              <w:rPr>
                <w:rFonts w:ascii="Garamond" w:eastAsia="Times New Roman" w:hAnsi="Garamond" w:cs="Arial"/>
                <w:sz w:val="24"/>
                <w:szCs w:val="24"/>
              </w:rPr>
              <w:t xml:space="preserve">: </w:t>
            </w:r>
            <w:r w:rsidR="009B4F5D">
              <w:rPr>
                <w:rFonts w:ascii="Garamond" w:eastAsia="Times New Roman" w:hAnsi="Garamond" w:cs="Arial"/>
                <w:sz w:val="24"/>
                <w:szCs w:val="24"/>
              </w:rPr>
              <w:t>Working with D</w:t>
            </w:r>
            <w:r w:rsidR="006C2F18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9B4F5D">
              <w:rPr>
                <w:rFonts w:ascii="Garamond" w:eastAsia="Times New Roman" w:hAnsi="Garamond" w:cs="Arial"/>
                <w:sz w:val="24"/>
                <w:szCs w:val="24"/>
              </w:rPr>
              <w:t>CAMM and Consigli</w:t>
            </w:r>
            <w:r w:rsidR="00AD1680">
              <w:rPr>
                <w:rFonts w:ascii="Garamond" w:eastAsia="Times New Roman" w:hAnsi="Garamond" w:cs="Arial"/>
                <w:sz w:val="24"/>
                <w:szCs w:val="24"/>
              </w:rPr>
              <w:t xml:space="preserve"> to replace all bathroom doors in the SNF with metal doors, with a “baked on” finish.</w:t>
            </w:r>
            <w:r w:rsidR="007A7695">
              <w:rPr>
                <w:rFonts w:ascii="Garamond" w:eastAsia="Times New Roman" w:hAnsi="Garamond" w:cs="Arial"/>
                <w:sz w:val="24"/>
                <w:szCs w:val="24"/>
              </w:rPr>
              <w:t xml:space="preserve"> W</w:t>
            </w:r>
            <w:r w:rsidR="00E67406">
              <w:rPr>
                <w:rFonts w:ascii="Garamond" w:eastAsia="Times New Roman" w:hAnsi="Garamond" w:cs="Arial"/>
                <w:sz w:val="24"/>
                <w:szCs w:val="24"/>
              </w:rPr>
              <w:t>ill not</w:t>
            </w:r>
            <w:r w:rsidR="007A7695">
              <w:rPr>
                <w:rFonts w:ascii="Garamond" w:eastAsia="Times New Roman" w:hAnsi="Garamond" w:cs="Arial"/>
                <w:sz w:val="24"/>
                <w:szCs w:val="24"/>
              </w:rPr>
              <w:t xml:space="preserve"> meet fiscal year deadlines</w:t>
            </w:r>
            <w:r w:rsidR="00E67406">
              <w:rPr>
                <w:rFonts w:ascii="Garamond" w:eastAsia="Times New Roman" w:hAnsi="Garamond" w:cs="Arial"/>
                <w:sz w:val="24"/>
                <w:szCs w:val="24"/>
              </w:rPr>
              <w:t>, approximately 40% complete</w:t>
            </w:r>
            <w:r w:rsidR="007A7695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AD2837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</w:p>
          <w:p w14:paraId="38A81C48" w14:textId="40A5B2AA" w:rsidR="00B328C1" w:rsidRDefault="00B328C1" w:rsidP="003A7577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Sullivan </w:t>
            </w:r>
            <w:r w:rsidR="005E6624">
              <w:rPr>
                <w:rFonts w:ascii="Garamond" w:eastAsia="Times New Roman" w:hAnsi="Garamond" w:cs="Arial"/>
                <w:sz w:val="24"/>
                <w:szCs w:val="24"/>
              </w:rPr>
              <w:t>p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atio </w:t>
            </w:r>
            <w:r w:rsidR="005E6624">
              <w:rPr>
                <w:rFonts w:ascii="Garamond" w:eastAsia="Times New Roman" w:hAnsi="Garamond" w:cs="Arial"/>
                <w:sz w:val="24"/>
                <w:szCs w:val="24"/>
              </w:rPr>
              <w:t>e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xit</w:t>
            </w:r>
            <w:r w:rsidR="006A5535">
              <w:rPr>
                <w:rFonts w:ascii="Garamond" w:eastAsia="Times New Roman" w:hAnsi="Garamond" w:cs="Arial"/>
                <w:sz w:val="24"/>
                <w:szCs w:val="24"/>
              </w:rPr>
              <w:t xml:space="preserve"> emergency</w:t>
            </w:r>
            <w:r w:rsidR="00D27AE8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6A5535">
              <w:rPr>
                <w:rFonts w:ascii="Garamond" w:eastAsia="Times New Roman" w:hAnsi="Garamond" w:cs="Arial"/>
                <w:sz w:val="24"/>
                <w:szCs w:val="24"/>
              </w:rPr>
              <w:t>discharge</w:t>
            </w:r>
            <w:r w:rsidR="00D27AE8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855A2E">
              <w:rPr>
                <w:rFonts w:ascii="Garamond" w:eastAsia="Times New Roman" w:hAnsi="Garamond" w:cs="Arial"/>
                <w:sz w:val="24"/>
                <w:szCs w:val="24"/>
              </w:rPr>
              <w:t xml:space="preserve">anticipated </w:t>
            </w:r>
            <w:r w:rsidR="006A5535">
              <w:rPr>
                <w:rFonts w:ascii="Garamond" w:eastAsia="Times New Roman" w:hAnsi="Garamond" w:cs="Arial"/>
                <w:sz w:val="24"/>
                <w:szCs w:val="24"/>
              </w:rPr>
              <w:t xml:space="preserve">completion </w:t>
            </w:r>
            <w:r w:rsidR="00D27AE8">
              <w:rPr>
                <w:rFonts w:ascii="Garamond" w:eastAsia="Times New Roman" w:hAnsi="Garamond" w:cs="Arial"/>
                <w:sz w:val="24"/>
                <w:szCs w:val="24"/>
              </w:rPr>
              <w:t>Jun</w:t>
            </w:r>
            <w:r w:rsidR="00EE18EA">
              <w:rPr>
                <w:rFonts w:ascii="Garamond" w:eastAsia="Times New Roman" w:hAnsi="Garamond" w:cs="Arial"/>
                <w:sz w:val="24"/>
                <w:szCs w:val="24"/>
              </w:rPr>
              <w:t xml:space="preserve">e </w:t>
            </w:r>
            <w:r w:rsidR="00855A2E">
              <w:rPr>
                <w:rFonts w:ascii="Garamond" w:eastAsia="Times New Roman" w:hAnsi="Garamond" w:cs="Arial"/>
                <w:sz w:val="24"/>
                <w:szCs w:val="24"/>
              </w:rPr>
              <w:t>27</w:t>
            </w:r>
            <w:r w:rsidR="00EE18EA">
              <w:rPr>
                <w:rFonts w:ascii="Garamond" w:eastAsia="Times New Roman" w:hAnsi="Garamond" w:cs="Arial"/>
                <w:sz w:val="24"/>
                <w:szCs w:val="24"/>
              </w:rPr>
              <w:t>, 2025</w:t>
            </w:r>
          </w:p>
          <w:p w14:paraId="21B9D744" w14:textId="7DF0F6BD" w:rsidR="00EE18EA" w:rsidRDefault="00EE18EA" w:rsidP="003A7577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HQ and JA </w:t>
            </w:r>
            <w:r w:rsidR="005E6624">
              <w:rPr>
                <w:rFonts w:ascii="Garamond" w:eastAsia="Times New Roman" w:hAnsi="Garamond" w:cs="Arial"/>
                <w:sz w:val="24"/>
                <w:szCs w:val="24"/>
              </w:rPr>
              <w:t>r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oof </w:t>
            </w:r>
            <w:r w:rsidR="005E6624">
              <w:rPr>
                <w:rFonts w:ascii="Garamond" w:eastAsia="Times New Roman" w:hAnsi="Garamond" w:cs="Arial"/>
                <w:sz w:val="24"/>
                <w:szCs w:val="24"/>
              </w:rPr>
              <w:t>r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epairs</w:t>
            </w:r>
            <w:r w:rsidR="00D9152E">
              <w:rPr>
                <w:rFonts w:ascii="Garamond" w:eastAsia="Times New Roman" w:hAnsi="Garamond" w:cs="Arial"/>
                <w:sz w:val="24"/>
                <w:szCs w:val="24"/>
              </w:rPr>
              <w:t xml:space="preserve"> anticipated completion June 30, 2025</w:t>
            </w:r>
          </w:p>
          <w:p w14:paraId="4433366B" w14:textId="12775009" w:rsidR="00826543" w:rsidRDefault="00826543" w:rsidP="003A7577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Schedule </w:t>
            </w:r>
            <w:r w:rsidR="00831BA1">
              <w:rPr>
                <w:rFonts w:ascii="Garamond" w:eastAsia="Times New Roman" w:hAnsi="Garamond" w:cs="Arial"/>
                <w:sz w:val="24"/>
                <w:szCs w:val="24"/>
              </w:rPr>
              <w:t>Anywhere - Dietary</w:t>
            </w:r>
            <w:r w:rsidR="00203C74">
              <w:rPr>
                <w:rFonts w:ascii="Garamond" w:eastAsia="Times New Roman" w:hAnsi="Garamond" w:cs="Arial"/>
                <w:sz w:val="24"/>
                <w:szCs w:val="24"/>
              </w:rPr>
              <w:t xml:space="preserve"> and EVS Departments had a successful</w:t>
            </w:r>
            <w:r w:rsidR="00A816FA">
              <w:rPr>
                <w:rFonts w:ascii="Garamond" w:eastAsia="Times New Roman" w:hAnsi="Garamond" w:cs="Arial"/>
                <w:sz w:val="24"/>
                <w:szCs w:val="24"/>
              </w:rPr>
              <w:t>, seamless</w:t>
            </w:r>
            <w:r w:rsidR="00203C74">
              <w:rPr>
                <w:rFonts w:ascii="Garamond" w:eastAsia="Times New Roman" w:hAnsi="Garamond" w:cs="Arial"/>
                <w:sz w:val="24"/>
                <w:szCs w:val="24"/>
              </w:rPr>
              <w:t xml:space="preserve"> transition in May</w:t>
            </w:r>
            <w:r w:rsidR="00A816FA">
              <w:rPr>
                <w:rFonts w:ascii="Garamond" w:eastAsia="Times New Roman" w:hAnsi="Garamond" w:cs="Arial"/>
                <w:sz w:val="24"/>
                <w:szCs w:val="24"/>
              </w:rPr>
              <w:t xml:space="preserve"> 2025</w:t>
            </w:r>
          </w:p>
          <w:p w14:paraId="686397DE" w14:textId="20A2C654" w:rsidR="003E5434" w:rsidRPr="0012437D" w:rsidRDefault="003E5434" w:rsidP="00320B70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FC6155C" w14:textId="07F2FE74" w:rsidR="00D450A3" w:rsidRPr="000E3231" w:rsidRDefault="00D450A3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lastRenderedPageBreak/>
              <w:t>Scott Consaul</w:t>
            </w:r>
          </w:p>
        </w:tc>
      </w:tr>
      <w:tr w:rsidR="00B209DC" w:rsidRPr="000E3231" w14:paraId="545B604E" w14:textId="77777777" w:rsidTr="14E8A1E9">
        <w:tc>
          <w:tcPr>
            <w:tcW w:w="9810" w:type="dxa"/>
          </w:tcPr>
          <w:p w14:paraId="32222169" w14:textId="77777777" w:rsidR="00CE5329" w:rsidRDefault="009C3E88" w:rsidP="009C3E88">
            <w:pPr>
              <w:widowControl w:val="0"/>
              <w:tabs>
                <w:tab w:val="left" w:pos="2460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Ombudsperson </w:t>
            </w:r>
            <w:r w:rsidR="0041310A">
              <w:rPr>
                <w:rFonts w:ascii="Garamond" w:eastAsia="Times New Roman" w:hAnsi="Garamond" w:cs="Arial"/>
                <w:sz w:val="24"/>
                <w:szCs w:val="24"/>
              </w:rPr>
              <w:t>Report</w:t>
            </w:r>
          </w:p>
          <w:p w14:paraId="4AFF3071" w14:textId="33170656" w:rsidR="0041310A" w:rsidRDefault="0041310A" w:rsidP="001F27FC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2460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Grievance Update</w:t>
            </w:r>
            <w:r w:rsidR="00405B4A">
              <w:rPr>
                <w:rFonts w:ascii="Garamond" w:eastAsia="Times New Roman" w:hAnsi="Garamond" w:cs="Arial"/>
                <w:sz w:val="24"/>
                <w:szCs w:val="24"/>
              </w:rPr>
              <w:t>:</w:t>
            </w:r>
          </w:p>
          <w:p w14:paraId="6742D71E" w14:textId="5999FA5F" w:rsidR="0041310A" w:rsidRDefault="002843D6" w:rsidP="001F27FC">
            <w:pPr>
              <w:pStyle w:val="ListParagraph"/>
              <w:widowControl w:val="0"/>
              <w:numPr>
                <w:ilvl w:val="4"/>
                <w:numId w:val="3"/>
              </w:numPr>
              <w:tabs>
                <w:tab w:val="left" w:pos="2460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Ma</w:t>
            </w:r>
            <w:r w:rsidR="000254BB">
              <w:rPr>
                <w:rFonts w:ascii="Garamond" w:eastAsia="Times New Roman" w:hAnsi="Garamond" w:cs="Arial"/>
                <w:sz w:val="24"/>
                <w:szCs w:val="24"/>
              </w:rPr>
              <w:t>y</w:t>
            </w:r>
            <w:r w:rsidR="00E75EDC">
              <w:rPr>
                <w:rFonts w:ascii="Garamond" w:eastAsia="Times New Roman" w:hAnsi="Garamond" w:cs="Arial"/>
                <w:sz w:val="24"/>
                <w:szCs w:val="24"/>
              </w:rPr>
              <w:t xml:space="preserve"> 2025</w:t>
            </w:r>
          </w:p>
          <w:p w14:paraId="1CFD1D4C" w14:textId="484737A5" w:rsidR="009F0D64" w:rsidRDefault="006857E5" w:rsidP="009625CE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460"/>
              </w:tabs>
              <w:adjustRightInd w:val="0"/>
              <w:ind w:left="2304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El</w:t>
            </w:r>
            <w:r w:rsidR="007F54E8">
              <w:rPr>
                <w:rFonts w:ascii="Garamond" w:eastAsia="Times New Roman" w:hAnsi="Garamond" w:cs="Arial"/>
                <w:sz w:val="24"/>
                <w:szCs w:val="24"/>
              </w:rPr>
              <w:t>ev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en</w:t>
            </w:r>
            <w:r w:rsidR="00910558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82092E">
              <w:rPr>
                <w:rFonts w:ascii="Garamond" w:eastAsia="Times New Roman" w:hAnsi="Garamond" w:cs="Arial"/>
                <w:sz w:val="24"/>
                <w:szCs w:val="24"/>
              </w:rPr>
              <w:t>total grievances campus wide</w:t>
            </w:r>
            <w:r w:rsidR="00EF3A5F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</w:p>
          <w:p w14:paraId="6B434A98" w14:textId="0A260AD8" w:rsidR="0082092E" w:rsidRDefault="00FC6C48" w:rsidP="001F27F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460"/>
              </w:tabs>
              <w:adjustRightInd w:val="0"/>
              <w:ind w:left="2304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Long</w:t>
            </w:r>
            <w:r w:rsidR="00570AD3">
              <w:rPr>
                <w:rFonts w:ascii="Garamond" w:eastAsia="Times New Roman" w:hAnsi="Garamond" w:cs="Arial"/>
                <w:sz w:val="24"/>
                <w:szCs w:val="24"/>
              </w:rPr>
              <w:t>-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Term Care Facility</w:t>
            </w:r>
            <w:r w:rsidR="00E15C60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6857E5">
              <w:rPr>
                <w:rFonts w:ascii="Garamond" w:eastAsia="Times New Roman" w:hAnsi="Garamond" w:cs="Arial"/>
                <w:sz w:val="24"/>
                <w:szCs w:val="24"/>
              </w:rPr>
              <w:t xml:space="preserve">nine </w:t>
            </w:r>
            <w:r w:rsidR="00C95A00">
              <w:rPr>
                <w:rFonts w:ascii="Garamond" w:eastAsia="Times New Roman" w:hAnsi="Garamond" w:cs="Arial"/>
                <w:sz w:val="24"/>
                <w:szCs w:val="24"/>
              </w:rPr>
              <w:t>grievances</w:t>
            </w:r>
          </w:p>
          <w:p w14:paraId="0E4F4788" w14:textId="47FE2929" w:rsidR="00710CBF" w:rsidRDefault="00710CBF" w:rsidP="001F27F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460"/>
              </w:tabs>
              <w:adjustRightInd w:val="0"/>
              <w:ind w:left="2304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Domiciliary </w:t>
            </w:r>
            <w:r w:rsidR="006857E5">
              <w:rPr>
                <w:rFonts w:ascii="Garamond" w:eastAsia="Times New Roman" w:hAnsi="Garamond" w:cs="Arial"/>
                <w:sz w:val="24"/>
                <w:szCs w:val="24"/>
              </w:rPr>
              <w:t>two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grievances</w:t>
            </w:r>
          </w:p>
          <w:p w14:paraId="3DCD6ECB" w14:textId="6F2E83FD" w:rsidR="008A7FF2" w:rsidRDefault="00910558" w:rsidP="001F27FC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460"/>
              </w:tabs>
              <w:adjustRightInd w:val="0"/>
              <w:ind w:left="2304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G</w:t>
            </w:r>
            <w:r w:rsidR="008A7FF2">
              <w:rPr>
                <w:rFonts w:ascii="Garamond" w:eastAsia="Times New Roman" w:hAnsi="Garamond" w:cs="Arial"/>
                <w:sz w:val="24"/>
                <w:szCs w:val="24"/>
              </w:rPr>
              <w:t>rievances have been reviewed, addressed and closed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.</w:t>
            </w:r>
            <w:r w:rsidR="006857E5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034A07">
              <w:rPr>
                <w:rFonts w:ascii="Garamond" w:eastAsia="Times New Roman" w:hAnsi="Garamond" w:cs="Arial"/>
                <w:sz w:val="24"/>
                <w:szCs w:val="24"/>
              </w:rPr>
              <w:t>Trends identified: lost hearing aids and dentures</w:t>
            </w:r>
          </w:p>
          <w:p w14:paraId="4DE57699" w14:textId="6201B183" w:rsidR="003A3905" w:rsidRDefault="00BF35B4" w:rsidP="00A45C4A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460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New Group forming after July 4, 2025</w:t>
            </w:r>
          </w:p>
          <w:p w14:paraId="7B37C3D9" w14:textId="5D43723D" w:rsidR="00E215B0" w:rsidRDefault="004D1969" w:rsidP="00E215B0">
            <w:pPr>
              <w:pStyle w:val="ListParagraph"/>
              <w:widowControl w:val="0"/>
              <w:numPr>
                <w:ilvl w:val="4"/>
                <w:numId w:val="3"/>
              </w:numPr>
              <w:tabs>
                <w:tab w:val="left" w:pos="2460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Will </w:t>
            </w:r>
            <w:r w:rsidR="007F54E8">
              <w:rPr>
                <w:rFonts w:ascii="Garamond" w:eastAsia="Times New Roman" w:hAnsi="Garamond" w:cs="Arial"/>
                <w:sz w:val="24"/>
                <w:szCs w:val="24"/>
              </w:rPr>
              <w:t>offer</w:t>
            </w:r>
            <w:r w:rsidR="00C45B09">
              <w:rPr>
                <w:rFonts w:ascii="Garamond" w:eastAsia="Times New Roman" w:hAnsi="Garamond" w:cs="Arial"/>
                <w:sz w:val="24"/>
                <w:szCs w:val="24"/>
              </w:rPr>
              <w:t xml:space="preserve"> de-escalation techniques, breathing techniques</w:t>
            </w:r>
          </w:p>
          <w:p w14:paraId="0D7CEF7C" w14:textId="71DA47E2" w:rsidR="00BF35B4" w:rsidRPr="00037851" w:rsidRDefault="001C1629" w:rsidP="00037851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460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Challenge Coins will be distributed at Town Hall June 26, 2025</w:t>
            </w:r>
          </w:p>
          <w:p w14:paraId="13E21AFA" w14:textId="77777777" w:rsidR="00A84DD8" w:rsidRDefault="00A84DD8" w:rsidP="00A84DD8">
            <w:pPr>
              <w:pStyle w:val="ListParagraph"/>
              <w:widowControl w:val="0"/>
              <w:tabs>
                <w:tab w:val="left" w:pos="2460"/>
              </w:tabs>
              <w:adjustRightInd w:val="0"/>
              <w:ind w:left="295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645D11A9" w14:textId="01A952B1" w:rsidR="003F0E67" w:rsidRPr="002D0E9D" w:rsidRDefault="00593DB1" w:rsidP="002D0E9D">
            <w:pPr>
              <w:widowControl w:val="0"/>
              <w:tabs>
                <w:tab w:val="left" w:pos="2460"/>
              </w:tabs>
              <w:adjustRightInd w:val="0"/>
              <w:ind w:left="72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Chairman Lyons </w:t>
            </w:r>
            <w:r w:rsidR="00037851">
              <w:rPr>
                <w:rFonts w:ascii="Garamond" w:eastAsia="Times New Roman" w:hAnsi="Garamond" w:cs="Arial"/>
                <w:sz w:val="24"/>
                <w:szCs w:val="24"/>
              </w:rPr>
              <w:t>asked</w:t>
            </w:r>
            <w:r w:rsidR="00921EFF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A816F5">
              <w:rPr>
                <w:rFonts w:ascii="Garamond" w:eastAsia="Times New Roman" w:hAnsi="Garamond" w:cs="Arial"/>
                <w:sz w:val="24"/>
                <w:szCs w:val="24"/>
              </w:rPr>
              <w:t>if the</w:t>
            </w:r>
            <w:r w:rsidR="00910558">
              <w:rPr>
                <w:rFonts w:ascii="Garamond" w:eastAsia="Times New Roman" w:hAnsi="Garamond" w:cs="Arial"/>
                <w:sz w:val="24"/>
                <w:szCs w:val="24"/>
              </w:rPr>
              <w:t xml:space="preserve"> g</w:t>
            </w:r>
            <w:r w:rsidR="00A816F5">
              <w:rPr>
                <w:rFonts w:ascii="Garamond" w:eastAsia="Times New Roman" w:hAnsi="Garamond" w:cs="Arial"/>
                <w:sz w:val="24"/>
                <w:szCs w:val="24"/>
              </w:rPr>
              <w:t>rievances</w:t>
            </w:r>
            <w:r w:rsidR="00910558">
              <w:rPr>
                <w:rFonts w:ascii="Garamond" w:eastAsia="Times New Roman" w:hAnsi="Garamond" w:cs="Arial"/>
                <w:sz w:val="24"/>
                <w:szCs w:val="24"/>
              </w:rPr>
              <w:t xml:space="preserve"> are</w:t>
            </w:r>
            <w:r w:rsidR="00AA7387">
              <w:rPr>
                <w:rFonts w:ascii="Garamond" w:eastAsia="Times New Roman" w:hAnsi="Garamond" w:cs="Arial"/>
                <w:sz w:val="24"/>
                <w:szCs w:val="24"/>
              </w:rPr>
              <w:t xml:space="preserve"> picking up</w:t>
            </w:r>
            <w:r w:rsidR="005529BC">
              <w:rPr>
                <w:rFonts w:ascii="Garamond" w:eastAsia="Times New Roman" w:hAnsi="Garamond" w:cs="Arial"/>
                <w:sz w:val="24"/>
                <w:szCs w:val="24"/>
              </w:rPr>
              <w:t xml:space="preserve"> or remaining consistent.</w:t>
            </w:r>
            <w:r w:rsidR="00960A17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3A30E3">
              <w:rPr>
                <w:rFonts w:ascii="Garamond" w:eastAsia="Times New Roman" w:hAnsi="Garamond" w:cs="Arial"/>
                <w:sz w:val="24"/>
                <w:szCs w:val="24"/>
              </w:rPr>
              <w:t xml:space="preserve">Mr. Silvestri </w:t>
            </w:r>
            <w:r w:rsidR="00757888">
              <w:rPr>
                <w:rFonts w:ascii="Garamond" w:eastAsia="Times New Roman" w:hAnsi="Garamond" w:cs="Arial"/>
                <w:sz w:val="24"/>
                <w:szCs w:val="24"/>
              </w:rPr>
              <w:t>replied</w:t>
            </w:r>
            <w:r w:rsidR="00212BA6">
              <w:rPr>
                <w:rFonts w:ascii="Garamond" w:eastAsia="Times New Roman" w:hAnsi="Garamond" w:cs="Arial"/>
                <w:sz w:val="24"/>
                <w:szCs w:val="24"/>
              </w:rPr>
              <w:t xml:space="preserve"> he feels the process has been well received by the residents.</w:t>
            </w:r>
            <w:r w:rsidR="00BA000D">
              <w:rPr>
                <w:rFonts w:ascii="Garamond" w:eastAsia="Times New Roman" w:hAnsi="Garamond" w:cs="Arial"/>
                <w:sz w:val="24"/>
                <w:szCs w:val="24"/>
              </w:rPr>
              <w:t xml:space="preserve"> Mr</w:t>
            </w:r>
            <w:r w:rsidR="00EE3498">
              <w:rPr>
                <w:rFonts w:ascii="Garamond" w:eastAsia="Times New Roman" w:hAnsi="Garamond" w:cs="Arial"/>
                <w:sz w:val="24"/>
                <w:szCs w:val="24"/>
              </w:rPr>
              <w:t>.</w:t>
            </w:r>
            <w:r w:rsidR="00BA000D">
              <w:rPr>
                <w:rFonts w:ascii="Garamond" w:eastAsia="Times New Roman" w:hAnsi="Garamond" w:cs="Arial"/>
                <w:sz w:val="24"/>
                <w:szCs w:val="24"/>
              </w:rPr>
              <w:t xml:space="preserve"> Lyons</w:t>
            </w:r>
            <w:r w:rsidR="00EE3498">
              <w:rPr>
                <w:rFonts w:ascii="Garamond" w:eastAsia="Times New Roman" w:hAnsi="Garamond" w:cs="Arial"/>
                <w:sz w:val="24"/>
                <w:szCs w:val="24"/>
              </w:rPr>
              <w:t xml:space="preserve"> stated he </w:t>
            </w:r>
            <w:r w:rsidR="0021657B">
              <w:rPr>
                <w:rFonts w:ascii="Garamond" w:eastAsia="Times New Roman" w:hAnsi="Garamond" w:cs="Arial"/>
                <w:sz w:val="24"/>
                <w:szCs w:val="24"/>
              </w:rPr>
              <w:t>feels the open dialogue</w:t>
            </w:r>
            <w:r w:rsidR="00B75CD5">
              <w:rPr>
                <w:rFonts w:ascii="Garamond" w:eastAsia="Times New Roman" w:hAnsi="Garamond" w:cs="Arial"/>
                <w:sz w:val="24"/>
                <w:szCs w:val="24"/>
              </w:rPr>
              <w:t xml:space="preserve"> between the residents and </w:t>
            </w:r>
            <w:r w:rsidR="00F72DAD">
              <w:rPr>
                <w:rFonts w:ascii="Garamond" w:eastAsia="Times New Roman" w:hAnsi="Garamond" w:cs="Arial"/>
                <w:sz w:val="24"/>
                <w:szCs w:val="24"/>
              </w:rPr>
              <w:t>Mr. Silvestri</w:t>
            </w:r>
            <w:r w:rsidR="00766ECC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F72DAD">
              <w:rPr>
                <w:rFonts w:ascii="Garamond" w:eastAsia="Times New Roman" w:hAnsi="Garamond" w:cs="Arial"/>
                <w:sz w:val="24"/>
                <w:szCs w:val="24"/>
              </w:rPr>
              <w:t>resonates</w:t>
            </w:r>
            <w:r w:rsidR="00766ECC">
              <w:rPr>
                <w:rFonts w:ascii="Garamond" w:eastAsia="Times New Roman" w:hAnsi="Garamond" w:cs="Arial"/>
                <w:sz w:val="24"/>
                <w:szCs w:val="24"/>
              </w:rPr>
              <w:t xml:space="preserve"> with the residents.</w:t>
            </w:r>
            <w:r w:rsidR="00BA000D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212BA6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960A17">
              <w:rPr>
                <w:rFonts w:ascii="Garamond" w:eastAsia="Times New Roman" w:hAnsi="Garamond" w:cs="Arial"/>
                <w:sz w:val="24"/>
                <w:szCs w:val="24"/>
              </w:rPr>
              <w:t>Ms. Baldini</w:t>
            </w:r>
            <w:r w:rsidR="00212BA6">
              <w:rPr>
                <w:rFonts w:ascii="Garamond" w:eastAsia="Times New Roman" w:hAnsi="Garamond" w:cs="Arial"/>
                <w:sz w:val="24"/>
                <w:szCs w:val="24"/>
              </w:rPr>
              <w:t xml:space="preserve"> added</w:t>
            </w:r>
            <w:r w:rsidR="00135AF2">
              <w:rPr>
                <w:rFonts w:ascii="Garamond" w:eastAsia="Times New Roman" w:hAnsi="Garamond" w:cs="Arial"/>
                <w:sz w:val="24"/>
                <w:szCs w:val="24"/>
              </w:rPr>
              <w:t xml:space="preserve"> that</w:t>
            </w:r>
            <w:r w:rsidR="005529BC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B85DF7">
              <w:rPr>
                <w:rFonts w:ascii="Garamond" w:eastAsia="Times New Roman" w:hAnsi="Garamond" w:cs="Arial"/>
                <w:sz w:val="24"/>
                <w:szCs w:val="24"/>
              </w:rPr>
              <w:t>a</w:t>
            </w:r>
            <w:r w:rsidR="005529BC">
              <w:rPr>
                <w:rFonts w:ascii="Garamond" w:eastAsia="Times New Roman" w:hAnsi="Garamond" w:cs="Arial"/>
                <w:sz w:val="24"/>
                <w:szCs w:val="24"/>
              </w:rPr>
              <w:t>ll</w:t>
            </w:r>
            <w:r w:rsidR="00B85DF7">
              <w:rPr>
                <w:rFonts w:ascii="Garamond" w:eastAsia="Times New Roman" w:hAnsi="Garamond" w:cs="Arial"/>
                <w:sz w:val="24"/>
                <w:szCs w:val="24"/>
              </w:rPr>
              <w:t xml:space="preserve"> grievance</w:t>
            </w:r>
            <w:r w:rsidR="005529BC">
              <w:rPr>
                <w:rFonts w:ascii="Garamond" w:eastAsia="Times New Roman" w:hAnsi="Garamond" w:cs="Arial"/>
                <w:sz w:val="24"/>
                <w:szCs w:val="24"/>
              </w:rPr>
              <w:t>s</w:t>
            </w:r>
            <w:r w:rsidR="007817A8">
              <w:rPr>
                <w:rFonts w:ascii="Garamond" w:eastAsia="Times New Roman" w:hAnsi="Garamond" w:cs="Arial"/>
                <w:sz w:val="24"/>
                <w:szCs w:val="24"/>
              </w:rPr>
              <w:t xml:space="preserve"> are documented</w:t>
            </w:r>
            <w:r w:rsidR="00C10A1C">
              <w:rPr>
                <w:rFonts w:ascii="Garamond" w:eastAsia="Times New Roman" w:hAnsi="Garamond" w:cs="Arial"/>
                <w:sz w:val="24"/>
                <w:szCs w:val="24"/>
              </w:rPr>
              <w:t xml:space="preserve"> with </w:t>
            </w:r>
            <w:r w:rsidR="00BB270C">
              <w:rPr>
                <w:rFonts w:ascii="Garamond" w:eastAsia="Times New Roman" w:hAnsi="Garamond" w:cs="Arial"/>
                <w:sz w:val="24"/>
                <w:szCs w:val="24"/>
              </w:rPr>
              <w:t>follow-up</w:t>
            </w:r>
            <w:r w:rsidR="00B85DF7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19137C">
              <w:rPr>
                <w:rFonts w:ascii="Garamond" w:eastAsia="Times New Roman" w:hAnsi="Garamond" w:cs="Arial"/>
                <w:sz w:val="24"/>
                <w:szCs w:val="24"/>
              </w:rPr>
              <w:t xml:space="preserve">and if there is a trend identified, it </w:t>
            </w:r>
            <w:r w:rsidR="00BE6495">
              <w:rPr>
                <w:rFonts w:ascii="Garamond" w:eastAsia="Times New Roman" w:hAnsi="Garamond" w:cs="Arial"/>
                <w:sz w:val="24"/>
                <w:szCs w:val="24"/>
              </w:rPr>
              <w:t>may</w:t>
            </w:r>
            <w:r w:rsidR="0019137C">
              <w:rPr>
                <w:rFonts w:ascii="Garamond" w:eastAsia="Times New Roman" w:hAnsi="Garamond" w:cs="Arial"/>
                <w:sz w:val="24"/>
                <w:szCs w:val="24"/>
              </w:rPr>
              <w:t xml:space="preserve"> be taken to QAPI.</w:t>
            </w:r>
          </w:p>
        </w:tc>
        <w:tc>
          <w:tcPr>
            <w:tcW w:w="1800" w:type="dxa"/>
          </w:tcPr>
          <w:p w14:paraId="617B5AE8" w14:textId="0E2EDCC9" w:rsidR="00B209DC" w:rsidRPr="000E3231" w:rsidRDefault="0024492F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Marc Silvestri</w:t>
            </w:r>
          </w:p>
        </w:tc>
      </w:tr>
      <w:tr w:rsidR="00CE5329" w:rsidRPr="000E3231" w14:paraId="3E8E7B43" w14:textId="77777777" w:rsidTr="14E8A1E9">
        <w:tc>
          <w:tcPr>
            <w:tcW w:w="9810" w:type="dxa"/>
          </w:tcPr>
          <w:p w14:paraId="4D82AF26" w14:textId="43A4651C" w:rsidR="002A4621" w:rsidRDefault="00FD7419" w:rsidP="00BE54E4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Human Resources</w:t>
            </w:r>
            <w:r w:rsidR="00C3095E">
              <w:rPr>
                <w:rFonts w:ascii="Garamond" w:eastAsia="Times New Roman" w:hAnsi="Garamond" w:cs="Arial"/>
                <w:sz w:val="24"/>
                <w:szCs w:val="24"/>
              </w:rPr>
              <w:t xml:space="preserve"> Report</w:t>
            </w:r>
          </w:p>
          <w:p w14:paraId="34EE36AE" w14:textId="4ED0FBDC" w:rsidR="00C3095E" w:rsidRDefault="00D964B9" w:rsidP="003A757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May</w:t>
            </w:r>
            <w:r w:rsidR="00D33D7F">
              <w:rPr>
                <w:rFonts w:ascii="Garamond" w:eastAsia="Times New Roman" w:hAnsi="Garamond" w:cs="Arial"/>
                <w:sz w:val="24"/>
                <w:szCs w:val="24"/>
              </w:rPr>
              <w:t xml:space="preserve"> 2025</w:t>
            </w:r>
            <w:r w:rsidR="002A528D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–</w:t>
            </w:r>
            <w:r w:rsidR="002A528D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New Hires</w:t>
            </w:r>
          </w:p>
          <w:p w14:paraId="3030B422" w14:textId="0AECDC06" w:rsidR="00E16932" w:rsidRDefault="000612BD" w:rsidP="003A757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1 </w:t>
            </w:r>
            <w:r w:rsidR="000B2535">
              <w:rPr>
                <w:rFonts w:ascii="Garamond" w:eastAsia="Times New Roman" w:hAnsi="Garamond" w:cs="Arial"/>
                <w:sz w:val="24"/>
                <w:szCs w:val="24"/>
              </w:rPr>
              <w:t>E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nvironmental </w:t>
            </w:r>
            <w:r w:rsidR="000B2535">
              <w:rPr>
                <w:rFonts w:ascii="Garamond" w:eastAsia="Times New Roman" w:hAnsi="Garamond" w:cs="Arial"/>
                <w:sz w:val="24"/>
                <w:szCs w:val="24"/>
              </w:rPr>
              <w:t>Service Specialist I -evening shift</w:t>
            </w:r>
          </w:p>
          <w:p w14:paraId="146E046D" w14:textId="2814BD52" w:rsidR="00156567" w:rsidRDefault="000B2535" w:rsidP="003A757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1 Occupational Therapy Assistant</w:t>
            </w:r>
          </w:p>
          <w:p w14:paraId="77FC9D29" w14:textId="61334D29" w:rsidR="000B2535" w:rsidRDefault="00E42441" w:rsidP="003A757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2 Communication Dispatcher I- evening shift</w:t>
            </w:r>
          </w:p>
          <w:p w14:paraId="68E921B0" w14:textId="3FA74B7C" w:rsidR="00E42441" w:rsidRDefault="00E42441" w:rsidP="003A757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2 VCC- RN IV</w:t>
            </w:r>
          </w:p>
          <w:p w14:paraId="45A186F8" w14:textId="2031172A" w:rsidR="00FC4042" w:rsidRDefault="00FC4042" w:rsidP="003A757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1 CNA</w:t>
            </w:r>
          </w:p>
          <w:p w14:paraId="7B28B071" w14:textId="1AE10ACC" w:rsidR="00FC4042" w:rsidRDefault="00FC4042" w:rsidP="003A757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1 Recreational Therapist I</w:t>
            </w:r>
          </w:p>
          <w:p w14:paraId="3B004301" w14:textId="52B899C2" w:rsidR="0037546A" w:rsidRPr="001427EE" w:rsidRDefault="00B96318" w:rsidP="003A757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June 2025 New Hires Month to Date</w:t>
            </w:r>
          </w:p>
          <w:p w14:paraId="50626246" w14:textId="6A4B078E" w:rsidR="0037546A" w:rsidRDefault="00B96318" w:rsidP="003A7577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3 CNA</w:t>
            </w:r>
          </w:p>
          <w:p w14:paraId="0BD1FDF6" w14:textId="7DE2C676" w:rsidR="001F43A9" w:rsidRDefault="002F331B" w:rsidP="003A7577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1 Physical Therapist Assistant</w:t>
            </w:r>
          </w:p>
          <w:p w14:paraId="68B47C1C" w14:textId="10DBA336" w:rsidR="001F43A9" w:rsidRDefault="002F331B" w:rsidP="003A7577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1 RN I</w:t>
            </w:r>
          </w:p>
          <w:p w14:paraId="4F925EE8" w14:textId="1663F823" w:rsidR="00505FCE" w:rsidRDefault="00875B16" w:rsidP="003A7577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1 RN II</w:t>
            </w:r>
          </w:p>
          <w:p w14:paraId="3623739B" w14:textId="5D183E26" w:rsidR="000A4FFF" w:rsidRDefault="00631FD8" w:rsidP="003A7577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1 Nursing </w:t>
            </w:r>
            <w:r w:rsidR="00E2494F">
              <w:rPr>
                <w:rFonts w:ascii="Garamond" w:eastAsia="Times New Roman" w:hAnsi="Garamond" w:cs="Arial"/>
                <w:sz w:val="24"/>
                <w:szCs w:val="24"/>
              </w:rPr>
              <w:t>Scheduler *</w:t>
            </w:r>
            <w:r w:rsidR="008B52B8">
              <w:rPr>
                <w:rFonts w:ascii="Garamond" w:eastAsia="Times New Roman" w:hAnsi="Garamond" w:cs="Arial"/>
                <w:sz w:val="24"/>
                <w:szCs w:val="24"/>
              </w:rPr>
              <w:t>i</w:t>
            </w:r>
            <w:r w:rsidR="00E2494F">
              <w:rPr>
                <w:rFonts w:ascii="Garamond" w:eastAsia="Times New Roman" w:hAnsi="Garamond" w:cs="Arial"/>
                <w:sz w:val="24"/>
                <w:szCs w:val="24"/>
              </w:rPr>
              <w:t xml:space="preserve">nternal </w:t>
            </w:r>
            <w:r w:rsidR="008B52B8">
              <w:rPr>
                <w:rFonts w:ascii="Garamond" w:eastAsia="Times New Roman" w:hAnsi="Garamond" w:cs="Arial"/>
                <w:sz w:val="24"/>
                <w:szCs w:val="24"/>
              </w:rPr>
              <w:t>promotion</w:t>
            </w:r>
          </w:p>
          <w:p w14:paraId="36833221" w14:textId="33846639" w:rsidR="000A4FFF" w:rsidRDefault="008B52B8" w:rsidP="003A7577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1 </w:t>
            </w:r>
            <w:r w:rsidR="008414B0">
              <w:rPr>
                <w:rFonts w:ascii="Garamond" w:eastAsia="Times New Roman" w:hAnsi="Garamond" w:cs="Arial"/>
                <w:sz w:val="24"/>
                <w:szCs w:val="24"/>
              </w:rPr>
              <w:t>E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xecutive Assistant</w:t>
            </w:r>
          </w:p>
          <w:p w14:paraId="5D25C596" w14:textId="426266DE" w:rsidR="008B52B8" w:rsidRDefault="006E7C90" w:rsidP="003A7577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1 Kitchen Service Worker I</w:t>
            </w:r>
          </w:p>
          <w:p w14:paraId="3223C63D" w14:textId="4B0CF51B" w:rsidR="006E7C90" w:rsidRDefault="006E7C90" w:rsidP="003A7577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1 Security Specialist I-</w:t>
            </w:r>
            <w:r w:rsidR="00D06CF8">
              <w:rPr>
                <w:rFonts w:ascii="Garamond" w:eastAsia="Times New Roman" w:hAnsi="Garamond" w:cs="Arial"/>
                <w:sz w:val="24"/>
                <w:szCs w:val="24"/>
              </w:rPr>
              <w:t>night shift</w:t>
            </w:r>
          </w:p>
          <w:p w14:paraId="39269911" w14:textId="00634F84" w:rsidR="00D06CF8" w:rsidRDefault="00D06CF8" w:rsidP="003A7577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1 Communication Dispatcher I-</w:t>
            </w:r>
            <w:r w:rsidR="009E736D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evening shift</w:t>
            </w:r>
          </w:p>
          <w:p w14:paraId="71CA7E56" w14:textId="419F3CFD" w:rsidR="00771B99" w:rsidRDefault="00771B99" w:rsidP="003A7577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1 Director of Communications</w:t>
            </w:r>
          </w:p>
          <w:p w14:paraId="06C4A45F" w14:textId="77777777" w:rsidR="0010365F" w:rsidRDefault="0010365F" w:rsidP="0010365F">
            <w:pPr>
              <w:pStyle w:val="ListParagraph"/>
              <w:widowControl w:val="0"/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2BEEF6E0" w14:textId="0982F113" w:rsidR="00E61789" w:rsidRDefault="00F00A8F" w:rsidP="003A757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June 30, </w:t>
            </w:r>
            <w:r w:rsidR="006F6E06">
              <w:rPr>
                <w:rFonts w:ascii="Garamond" w:eastAsia="Times New Roman" w:hAnsi="Garamond" w:cs="Arial"/>
                <w:sz w:val="24"/>
                <w:szCs w:val="24"/>
              </w:rPr>
              <w:t>2025,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Orientation</w:t>
            </w:r>
          </w:p>
          <w:p w14:paraId="4C3FE880" w14:textId="1DC39C1D" w:rsidR="00BA63EF" w:rsidRDefault="00F00A8F" w:rsidP="00BA63EF">
            <w:pPr>
              <w:pStyle w:val="ListParagraph"/>
              <w:widowControl w:val="0"/>
              <w:numPr>
                <w:ilvl w:val="4"/>
                <w:numId w:val="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1 Nurse Practitioner</w:t>
            </w:r>
          </w:p>
          <w:p w14:paraId="5C9E8D14" w14:textId="155B5A2D" w:rsidR="00BA63EF" w:rsidRPr="003D015B" w:rsidRDefault="00F00A8F" w:rsidP="003D015B">
            <w:pPr>
              <w:pStyle w:val="ListParagraph"/>
              <w:widowControl w:val="0"/>
              <w:numPr>
                <w:ilvl w:val="4"/>
                <w:numId w:val="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1 RN I</w:t>
            </w:r>
          </w:p>
          <w:p w14:paraId="149382AA" w14:textId="607324B7" w:rsidR="00BA63EF" w:rsidRDefault="003D015B" w:rsidP="00BA63EF">
            <w:pPr>
              <w:pStyle w:val="ListParagraph"/>
              <w:widowControl w:val="0"/>
              <w:numPr>
                <w:ilvl w:val="4"/>
                <w:numId w:val="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1 Food Service Director</w:t>
            </w:r>
          </w:p>
          <w:p w14:paraId="6726D5C5" w14:textId="3701BD97" w:rsidR="004B6049" w:rsidRDefault="003D015B" w:rsidP="002539F7">
            <w:pPr>
              <w:pStyle w:val="ListParagraph"/>
              <w:widowControl w:val="0"/>
              <w:numPr>
                <w:ilvl w:val="4"/>
                <w:numId w:val="6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1 Recreational Therapist I</w:t>
            </w:r>
          </w:p>
          <w:p w14:paraId="67EFE583" w14:textId="0359B0C5" w:rsidR="00C465BF" w:rsidRPr="002539F7" w:rsidRDefault="00C465BF" w:rsidP="002539F7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3FF254B6" w14:textId="2D306B86" w:rsidR="00977D32" w:rsidRDefault="004A7964" w:rsidP="003A757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lastRenderedPageBreak/>
              <w:t>Confirming Anticipated Start Dates</w:t>
            </w:r>
          </w:p>
          <w:p w14:paraId="7FA10D34" w14:textId="24E79B95" w:rsidR="00977D32" w:rsidRDefault="004C290B" w:rsidP="00B50677">
            <w:pPr>
              <w:pStyle w:val="ListParagraph"/>
              <w:widowControl w:val="0"/>
              <w:numPr>
                <w:ilvl w:val="4"/>
                <w:numId w:val="4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1 </w:t>
            </w:r>
            <w:r w:rsidR="004A7964">
              <w:rPr>
                <w:rFonts w:ascii="Garamond" w:eastAsia="Times New Roman" w:hAnsi="Garamond" w:cs="Arial"/>
                <w:sz w:val="24"/>
                <w:szCs w:val="24"/>
              </w:rPr>
              <w:t xml:space="preserve">CNA </w:t>
            </w:r>
            <w:r w:rsidR="00AB6B76">
              <w:rPr>
                <w:rFonts w:ascii="Garamond" w:eastAsia="Times New Roman" w:hAnsi="Garamond" w:cs="Arial"/>
                <w:sz w:val="24"/>
                <w:szCs w:val="24"/>
              </w:rPr>
              <w:t>– night shift</w:t>
            </w:r>
            <w:r w:rsidR="00A8728C">
              <w:rPr>
                <w:rFonts w:ascii="Garamond" w:eastAsia="Times New Roman" w:hAnsi="Garamond" w:cs="Arial"/>
                <w:sz w:val="24"/>
                <w:szCs w:val="24"/>
              </w:rPr>
              <w:t xml:space="preserve"> (PT)</w:t>
            </w:r>
          </w:p>
          <w:p w14:paraId="65F2AFBE" w14:textId="7D94855F" w:rsidR="00B50677" w:rsidRPr="005D3F20" w:rsidRDefault="005D3F20" w:rsidP="005D3F20">
            <w:pPr>
              <w:pStyle w:val="ListParagraph"/>
              <w:widowControl w:val="0"/>
              <w:numPr>
                <w:ilvl w:val="4"/>
                <w:numId w:val="4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1 CNA – evening shift</w:t>
            </w:r>
            <w:r w:rsidR="00A8728C">
              <w:rPr>
                <w:rFonts w:ascii="Garamond" w:eastAsia="Times New Roman" w:hAnsi="Garamond" w:cs="Arial"/>
                <w:sz w:val="24"/>
                <w:szCs w:val="24"/>
              </w:rPr>
              <w:t xml:space="preserve"> (PT)</w:t>
            </w:r>
          </w:p>
          <w:p w14:paraId="71405CA2" w14:textId="32DC21B8" w:rsidR="00151F21" w:rsidRDefault="005D3F20" w:rsidP="00B50677">
            <w:pPr>
              <w:pStyle w:val="ListParagraph"/>
              <w:widowControl w:val="0"/>
              <w:numPr>
                <w:ilvl w:val="4"/>
                <w:numId w:val="4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1</w:t>
            </w:r>
            <w:r w:rsidR="00943575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3707D8">
              <w:rPr>
                <w:rFonts w:ascii="Garamond" w:eastAsia="Times New Roman" w:hAnsi="Garamond" w:cs="Arial"/>
                <w:sz w:val="24"/>
                <w:szCs w:val="24"/>
              </w:rPr>
              <w:t>C</w:t>
            </w:r>
            <w:r w:rsidR="009F7F8F">
              <w:rPr>
                <w:rFonts w:ascii="Garamond" w:eastAsia="Times New Roman" w:hAnsi="Garamond" w:cs="Arial"/>
                <w:sz w:val="24"/>
                <w:szCs w:val="24"/>
              </w:rPr>
              <w:t>NA</w:t>
            </w:r>
            <w:r w:rsidR="003707D8">
              <w:rPr>
                <w:rFonts w:ascii="Garamond" w:eastAsia="Times New Roman" w:hAnsi="Garamond" w:cs="Arial"/>
                <w:sz w:val="24"/>
                <w:szCs w:val="24"/>
              </w:rPr>
              <w:t>-evening shift (FT)</w:t>
            </w:r>
          </w:p>
          <w:p w14:paraId="5DF05A80" w14:textId="06D623A0" w:rsidR="00943575" w:rsidRDefault="003707D8" w:rsidP="00B50677">
            <w:pPr>
              <w:pStyle w:val="ListParagraph"/>
              <w:widowControl w:val="0"/>
              <w:numPr>
                <w:ilvl w:val="4"/>
                <w:numId w:val="4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2 RN II</w:t>
            </w:r>
          </w:p>
          <w:p w14:paraId="7BB89E24" w14:textId="6881D4AF" w:rsidR="003707D8" w:rsidRDefault="003707D8" w:rsidP="00B50677">
            <w:pPr>
              <w:pStyle w:val="ListParagraph"/>
              <w:widowControl w:val="0"/>
              <w:numPr>
                <w:ilvl w:val="4"/>
                <w:numId w:val="4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2 Kitchen Ser</w:t>
            </w:r>
            <w:r w:rsidR="0021275B">
              <w:rPr>
                <w:rFonts w:ascii="Garamond" w:eastAsia="Times New Roman" w:hAnsi="Garamond" w:cs="Arial"/>
                <w:sz w:val="24"/>
                <w:szCs w:val="24"/>
              </w:rPr>
              <w:t>vi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ce Worker I</w:t>
            </w:r>
          </w:p>
          <w:p w14:paraId="61E518D5" w14:textId="77777777" w:rsidR="006D75EC" w:rsidRDefault="006D75EC" w:rsidP="00B60344">
            <w:pPr>
              <w:pStyle w:val="ListParagraph"/>
              <w:widowControl w:val="0"/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6261FC42" w14:textId="24681F58" w:rsidR="0021275B" w:rsidRPr="00036469" w:rsidRDefault="00BF75F4" w:rsidP="003A757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C320AE">
              <w:rPr>
                <w:rFonts w:ascii="Garamond" w:eastAsia="Times New Roman" w:hAnsi="Garamond" w:cs="Arial"/>
                <w:sz w:val="24"/>
                <w:szCs w:val="24"/>
              </w:rPr>
              <w:t>Current Jo</w:t>
            </w:r>
            <w:r w:rsidR="00AD3D26">
              <w:rPr>
                <w:rFonts w:ascii="Garamond" w:eastAsia="Times New Roman" w:hAnsi="Garamond" w:cs="Arial"/>
                <w:sz w:val="24"/>
                <w:szCs w:val="24"/>
              </w:rPr>
              <w:t>b</w:t>
            </w:r>
            <w:r w:rsidR="00903226">
              <w:rPr>
                <w:rFonts w:ascii="Garamond" w:eastAsia="Times New Roman" w:hAnsi="Garamond" w:cs="Arial"/>
                <w:sz w:val="24"/>
                <w:szCs w:val="24"/>
              </w:rPr>
              <w:t xml:space="preserve"> Postings</w:t>
            </w:r>
          </w:p>
          <w:p w14:paraId="442CABDB" w14:textId="41C7E5BC" w:rsidR="00C21406" w:rsidRDefault="00036469" w:rsidP="003A7577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Cook III-evening shift</w:t>
            </w:r>
          </w:p>
          <w:p w14:paraId="16D7CD15" w14:textId="77777777" w:rsidR="006F40D4" w:rsidRDefault="006F40D4" w:rsidP="006F40D4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1CAD12F7" w14:textId="17AE7A22" w:rsidR="006F40D4" w:rsidRDefault="00DF207D" w:rsidP="003A757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Rev</w:t>
            </w:r>
            <w:r w:rsidR="004D0E2D">
              <w:rPr>
                <w:rFonts w:ascii="Garamond" w:eastAsia="Times New Roman" w:hAnsi="Garamond" w:cs="Arial"/>
                <w:sz w:val="24"/>
                <w:szCs w:val="24"/>
              </w:rPr>
              <w:t>iewing Applications</w:t>
            </w:r>
          </w:p>
          <w:p w14:paraId="0228A773" w14:textId="7FC73314" w:rsidR="004D0E2D" w:rsidRDefault="00786B93" w:rsidP="000F7FFD">
            <w:pPr>
              <w:pStyle w:val="ListParagraph"/>
              <w:widowControl w:val="0"/>
              <w:numPr>
                <w:ilvl w:val="7"/>
                <w:numId w:val="4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Environmental Service Specialist I</w:t>
            </w:r>
          </w:p>
          <w:p w14:paraId="7AA85726" w14:textId="3D331B85" w:rsidR="00384382" w:rsidRDefault="00384382" w:rsidP="000F7FFD">
            <w:pPr>
              <w:pStyle w:val="ListParagraph"/>
              <w:widowControl w:val="0"/>
              <w:numPr>
                <w:ilvl w:val="7"/>
                <w:numId w:val="4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5 Kitchen Service Worker I</w:t>
            </w:r>
          </w:p>
          <w:p w14:paraId="222543DA" w14:textId="77777777" w:rsidR="00295338" w:rsidRDefault="00295338" w:rsidP="00295338">
            <w:pPr>
              <w:pStyle w:val="ListParagraph"/>
              <w:widowControl w:val="0"/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655E5830" w14:textId="1AB9B6E3" w:rsidR="00C93FCB" w:rsidRDefault="00C93FCB" w:rsidP="003A757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Veteran Status</w:t>
            </w:r>
            <w:r w:rsidR="00DF5C8D">
              <w:rPr>
                <w:rFonts w:ascii="Garamond" w:eastAsia="Times New Roman" w:hAnsi="Garamond" w:cs="Arial"/>
                <w:sz w:val="24"/>
                <w:szCs w:val="24"/>
              </w:rPr>
              <w:t xml:space="preserve"> percentages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EC1FC7">
              <w:rPr>
                <w:rFonts w:ascii="Garamond" w:eastAsia="Times New Roman" w:hAnsi="Garamond" w:cs="Arial"/>
                <w:sz w:val="24"/>
                <w:szCs w:val="24"/>
              </w:rPr>
              <w:t>of current employees</w:t>
            </w:r>
            <w:r w:rsidR="003462B9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</w:p>
          <w:p w14:paraId="5FA3E443" w14:textId="12F7D802" w:rsidR="00491AE2" w:rsidRDefault="00C00541" w:rsidP="00C0054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C00541">
              <w:rPr>
                <w:rFonts w:ascii="Garamond" w:eastAsia="Times New Roman" w:hAnsi="Garamond" w:cs="Arial"/>
                <w:sz w:val="24"/>
                <w:szCs w:val="24"/>
              </w:rPr>
              <w:t xml:space="preserve">  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                 a. </w:t>
            </w:r>
            <w:r w:rsidR="006F6E06">
              <w:rPr>
                <w:rFonts w:ascii="Garamond" w:eastAsia="Times New Roman" w:hAnsi="Garamond" w:cs="Arial"/>
                <w:sz w:val="24"/>
                <w:szCs w:val="24"/>
              </w:rPr>
              <w:t>adds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992889">
              <w:rPr>
                <w:rFonts w:ascii="Garamond" w:eastAsia="Times New Roman" w:hAnsi="Garamond" w:cs="Arial"/>
                <w:sz w:val="24"/>
                <w:szCs w:val="24"/>
              </w:rPr>
              <w:t>information on converting military service to recruitment flyers</w:t>
            </w:r>
          </w:p>
          <w:p w14:paraId="515AC33F" w14:textId="51D902F9" w:rsidR="000F1FDF" w:rsidRDefault="007E76BF" w:rsidP="00C0054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                   b. wage survey established to check for competitiveness</w:t>
            </w:r>
          </w:p>
          <w:p w14:paraId="577328CC" w14:textId="77777777" w:rsidR="00992889" w:rsidRDefault="00992889" w:rsidP="00C0054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76045252" w14:textId="754627A7" w:rsidR="00992889" w:rsidRDefault="001031C5" w:rsidP="00C0054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     8</w:t>
            </w:r>
            <w:r w:rsidR="006F6E06">
              <w:rPr>
                <w:rFonts w:ascii="Garamond" w:eastAsia="Times New Roman" w:hAnsi="Garamond" w:cs="Arial"/>
                <w:sz w:val="24"/>
                <w:szCs w:val="24"/>
              </w:rPr>
              <w:t>. Survey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BA6DD3">
              <w:rPr>
                <w:rFonts w:ascii="Garamond" w:eastAsia="Times New Roman" w:hAnsi="Garamond" w:cs="Arial"/>
                <w:sz w:val="24"/>
                <w:szCs w:val="24"/>
              </w:rPr>
              <w:t>Readiness</w:t>
            </w:r>
          </w:p>
          <w:p w14:paraId="55844B3F" w14:textId="5B2C5855" w:rsidR="00BA6DD3" w:rsidRDefault="00576FEA" w:rsidP="00C0054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                    a. </w:t>
            </w:r>
            <w:r w:rsidR="003E1ACB">
              <w:rPr>
                <w:rFonts w:ascii="Garamond" w:eastAsia="Times New Roman" w:hAnsi="Garamond" w:cs="Arial"/>
                <w:sz w:val="24"/>
                <w:szCs w:val="24"/>
              </w:rPr>
              <w:t xml:space="preserve">Making sure appropriate CORI information on file to </w:t>
            </w:r>
            <w:r w:rsidR="004526EB">
              <w:rPr>
                <w:rFonts w:ascii="Garamond" w:eastAsia="Times New Roman" w:hAnsi="Garamond" w:cs="Arial"/>
                <w:sz w:val="24"/>
                <w:szCs w:val="24"/>
              </w:rPr>
              <w:t>assist with reporting</w:t>
            </w:r>
          </w:p>
          <w:p w14:paraId="3D6F38C3" w14:textId="17175485" w:rsidR="004526EB" w:rsidRDefault="004526EB" w:rsidP="00C00541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                    b. </w:t>
            </w:r>
            <w:r w:rsidR="00275A5A">
              <w:rPr>
                <w:rFonts w:ascii="Garamond" w:eastAsia="Times New Roman" w:hAnsi="Garamond" w:cs="Arial"/>
                <w:sz w:val="24"/>
                <w:szCs w:val="24"/>
              </w:rPr>
              <w:t>Scanning project</w:t>
            </w:r>
            <w:r w:rsidR="007C659C">
              <w:rPr>
                <w:rFonts w:ascii="Garamond" w:eastAsia="Times New Roman" w:hAnsi="Garamond" w:cs="Arial"/>
                <w:sz w:val="24"/>
                <w:szCs w:val="24"/>
              </w:rPr>
              <w:t xml:space="preserve"> old HR documents </w:t>
            </w:r>
            <w:r w:rsidR="006F6E06">
              <w:rPr>
                <w:rFonts w:ascii="Garamond" w:eastAsia="Times New Roman" w:hAnsi="Garamond" w:cs="Arial"/>
                <w:sz w:val="24"/>
                <w:szCs w:val="24"/>
              </w:rPr>
              <w:t>into</w:t>
            </w:r>
            <w:r w:rsidR="007C659C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787461">
              <w:rPr>
                <w:rFonts w:ascii="Garamond" w:eastAsia="Times New Roman" w:hAnsi="Garamond" w:cs="Arial"/>
                <w:sz w:val="24"/>
                <w:szCs w:val="24"/>
              </w:rPr>
              <w:t>digital filing system</w:t>
            </w:r>
          </w:p>
          <w:p w14:paraId="0DA4544D" w14:textId="6B3CB29D" w:rsidR="0021275B" w:rsidRPr="005B56E9" w:rsidRDefault="0021275B" w:rsidP="00A70997">
            <w:pPr>
              <w:pStyle w:val="ListParagraph"/>
              <w:widowControl w:val="0"/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442B7B4" w14:textId="44572C5B" w:rsidR="00CE5329" w:rsidRPr="000E3231" w:rsidRDefault="00FD7419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lastRenderedPageBreak/>
              <w:t>Brett Zografos</w:t>
            </w:r>
          </w:p>
        </w:tc>
      </w:tr>
      <w:tr w:rsidR="000C284C" w:rsidRPr="000E3231" w14:paraId="5A1C846D" w14:textId="77777777" w:rsidTr="14E8A1E9">
        <w:tc>
          <w:tcPr>
            <w:tcW w:w="9810" w:type="dxa"/>
          </w:tcPr>
          <w:p w14:paraId="316BD560" w14:textId="0C1F456A" w:rsidR="000C284C" w:rsidRDefault="0067208F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Quality Nurse Update </w:t>
            </w:r>
          </w:p>
          <w:p w14:paraId="4E55BB19" w14:textId="6632022E" w:rsidR="00A46828" w:rsidRDefault="00860347" w:rsidP="003A7577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Improve EMR system to </w:t>
            </w:r>
            <w:r w:rsidR="0082630F">
              <w:rPr>
                <w:rFonts w:ascii="Garamond" w:eastAsia="Times New Roman" w:hAnsi="Garamond" w:cs="Arial"/>
                <w:sz w:val="24"/>
                <w:szCs w:val="24"/>
              </w:rPr>
              <w:t>ensure consistency and complete documentation</w:t>
            </w:r>
          </w:p>
          <w:p w14:paraId="54AB41F4" w14:textId="4E3FB804" w:rsidR="002A3802" w:rsidRDefault="0082630F" w:rsidP="003A7577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Review </w:t>
            </w:r>
            <w:r w:rsidR="00A5344C">
              <w:rPr>
                <w:rFonts w:ascii="Garamond" w:eastAsia="Times New Roman" w:hAnsi="Garamond" w:cs="Arial"/>
                <w:sz w:val="24"/>
                <w:szCs w:val="24"/>
              </w:rPr>
              <w:t>CMS definitions for inclusion/exclusion for CMS measures</w:t>
            </w:r>
          </w:p>
          <w:p w14:paraId="41A7CE55" w14:textId="459E57A0" w:rsidR="00302D10" w:rsidRDefault="00094DF1" w:rsidP="003A7577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Ongoing education related to CMS definitions</w:t>
            </w:r>
          </w:p>
          <w:p w14:paraId="2A7F3931" w14:textId="2D2D7245" w:rsidR="00E04AA6" w:rsidRDefault="003B4924" w:rsidP="003A7577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center" w:pos="4185"/>
              </w:tabs>
              <w:adjustRightInd w:val="0"/>
              <w:ind w:left="151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Conduct audits of documentation</w:t>
            </w:r>
          </w:p>
          <w:p w14:paraId="3EF9E049" w14:textId="1EED1867" w:rsidR="00EF18E8" w:rsidRPr="001B5053" w:rsidRDefault="001B5053" w:rsidP="001B5053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            </w:t>
            </w:r>
            <w:r w:rsidRPr="0048478F">
              <w:rPr>
                <w:rFonts w:ascii="Garamond" w:eastAsia="Times New Roman" w:hAnsi="Garamond" w:cs="Arial"/>
                <w:sz w:val="24"/>
                <w:szCs w:val="24"/>
              </w:rPr>
              <w:t>Chairman Lyons asked if the board members had any questions</w:t>
            </w:r>
            <w:r>
              <w:rPr>
                <w:rFonts w:ascii="Garamond" w:eastAsia="Times New Roman" w:hAnsi="Garamond" w:cs="Arial"/>
              </w:rPr>
              <w:t>.  There were no questions.</w:t>
            </w:r>
          </w:p>
          <w:p w14:paraId="72994981" w14:textId="7C2E92DC" w:rsidR="003A7816" w:rsidRPr="00094DF1" w:rsidRDefault="003A7816" w:rsidP="00094DF1">
            <w:pPr>
              <w:widowControl w:val="0"/>
              <w:tabs>
                <w:tab w:val="center" w:pos="4185"/>
              </w:tabs>
              <w:adjustRightInd w:val="0"/>
              <w:ind w:left="1152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DA5BBA4" w14:textId="2DC7E844" w:rsidR="000C284C" w:rsidRDefault="00656210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Jill West</w:t>
            </w:r>
          </w:p>
        </w:tc>
      </w:tr>
      <w:tr w:rsidR="004A319E" w:rsidRPr="000E3231" w14:paraId="7E0B68E7" w14:textId="77777777" w:rsidTr="14E8A1E9">
        <w:tc>
          <w:tcPr>
            <w:tcW w:w="9810" w:type="dxa"/>
          </w:tcPr>
          <w:p w14:paraId="6691B716" w14:textId="71D623BF" w:rsidR="00EA5FE1" w:rsidRPr="00EA5FE1" w:rsidRDefault="00EA5FE1" w:rsidP="00235402">
            <w:pPr>
              <w:widowControl w:val="0"/>
              <w:tabs>
                <w:tab w:val="center" w:pos="4185"/>
              </w:tabs>
              <w:adjustRightInd w:val="0"/>
              <w:ind w:left="72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F29B4D6" w14:textId="17D8C3A4" w:rsidR="004A319E" w:rsidRPr="000E3231" w:rsidRDefault="004A319E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</w:tr>
      <w:tr w:rsidR="00892166" w:rsidRPr="000E3231" w14:paraId="7DF7FDC3" w14:textId="77777777" w:rsidTr="14E8A1E9">
        <w:tc>
          <w:tcPr>
            <w:tcW w:w="9810" w:type="dxa"/>
          </w:tcPr>
          <w:p w14:paraId="255AC0EF" w14:textId="77777777" w:rsidR="00DF18C4" w:rsidRDefault="008102A3" w:rsidP="008102A3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Financial Report </w:t>
            </w:r>
          </w:p>
          <w:p w14:paraId="688111D8" w14:textId="00B65C5B" w:rsidR="00DB4BD5" w:rsidRPr="00240BC2" w:rsidRDefault="00DB4BD5" w:rsidP="003A7577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240BC2">
              <w:rPr>
                <w:rFonts w:ascii="Garamond" w:eastAsia="Times New Roman" w:hAnsi="Garamond" w:cs="Arial"/>
                <w:sz w:val="24"/>
                <w:szCs w:val="24"/>
              </w:rPr>
              <w:t xml:space="preserve">Donation Fund – </w:t>
            </w:r>
            <w:r w:rsidR="00240BC2">
              <w:rPr>
                <w:rFonts w:ascii="Garamond" w:eastAsia="Times New Roman" w:hAnsi="Garamond" w:cs="Arial"/>
                <w:sz w:val="24"/>
                <w:szCs w:val="24"/>
              </w:rPr>
              <w:t>Ma</w:t>
            </w:r>
            <w:r w:rsidR="00D1259F">
              <w:rPr>
                <w:rFonts w:ascii="Garamond" w:eastAsia="Times New Roman" w:hAnsi="Garamond" w:cs="Arial"/>
                <w:sz w:val="24"/>
                <w:szCs w:val="24"/>
              </w:rPr>
              <w:t>y</w:t>
            </w:r>
            <w:r w:rsidRPr="00240BC2">
              <w:rPr>
                <w:rFonts w:ascii="Garamond" w:eastAsia="Times New Roman" w:hAnsi="Garamond" w:cs="Arial"/>
                <w:sz w:val="24"/>
                <w:szCs w:val="24"/>
              </w:rPr>
              <w:t xml:space="preserve"> 2025</w:t>
            </w:r>
          </w:p>
          <w:p w14:paraId="3A9687DA" w14:textId="21723BA0" w:rsidR="00DB4BD5" w:rsidRDefault="00DB4BD5" w:rsidP="003A7577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center" w:pos="4185"/>
              </w:tabs>
              <w:adjustRightInd w:val="0"/>
              <w:ind w:left="108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Contributions of $2</w:t>
            </w:r>
            <w:r w:rsidR="003946D7">
              <w:rPr>
                <w:rFonts w:ascii="Garamond" w:eastAsia="Times New Roman" w:hAnsi="Garamond" w:cs="Arial"/>
                <w:sz w:val="24"/>
                <w:szCs w:val="24"/>
              </w:rPr>
              <w:t>,</w:t>
            </w:r>
            <w:r w:rsidR="000D0B06">
              <w:rPr>
                <w:rFonts w:ascii="Garamond" w:eastAsia="Times New Roman" w:hAnsi="Garamond" w:cs="Arial"/>
                <w:sz w:val="24"/>
                <w:szCs w:val="24"/>
              </w:rPr>
              <w:t>5</w:t>
            </w:r>
            <w:r w:rsidR="0044123D">
              <w:rPr>
                <w:rFonts w:ascii="Garamond" w:eastAsia="Times New Roman" w:hAnsi="Garamond" w:cs="Arial"/>
                <w:sz w:val="24"/>
                <w:szCs w:val="24"/>
              </w:rPr>
              <w:t>2</w:t>
            </w:r>
            <w:r w:rsidR="000D0B06">
              <w:rPr>
                <w:rFonts w:ascii="Garamond" w:eastAsia="Times New Roman" w:hAnsi="Garamond" w:cs="Arial"/>
                <w:sz w:val="24"/>
                <w:szCs w:val="24"/>
              </w:rPr>
              <w:t>5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.00</w:t>
            </w:r>
          </w:p>
          <w:p w14:paraId="3BE67DC1" w14:textId="399BA0C4" w:rsidR="00DB4BD5" w:rsidRDefault="00DB4BD5" w:rsidP="003A7577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$</w:t>
            </w:r>
            <w:r w:rsidR="0044123D">
              <w:rPr>
                <w:rFonts w:ascii="Garamond" w:eastAsia="Times New Roman" w:hAnsi="Garamond" w:cs="Arial"/>
                <w:sz w:val="24"/>
                <w:szCs w:val="24"/>
              </w:rPr>
              <w:t>1</w:t>
            </w:r>
            <w:r w:rsidR="003946D7">
              <w:rPr>
                <w:rFonts w:ascii="Garamond" w:eastAsia="Times New Roman" w:hAnsi="Garamond" w:cs="Arial"/>
                <w:sz w:val="24"/>
                <w:szCs w:val="24"/>
              </w:rPr>
              <w:t>,</w:t>
            </w:r>
            <w:r w:rsidR="0044123D">
              <w:rPr>
                <w:rFonts w:ascii="Garamond" w:eastAsia="Times New Roman" w:hAnsi="Garamond" w:cs="Arial"/>
                <w:sz w:val="24"/>
                <w:szCs w:val="24"/>
              </w:rPr>
              <w:t>500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.00 from </w:t>
            </w:r>
            <w:r w:rsidR="0044123D">
              <w:rPr>
                <w:rFonts w:ascii="Garamond" w:eastAsia="Times New Roman" w:hAnsi="Garamond" w:cs="Arial"/>
                <w:sz w:val="24"/>
                <w:szCs w:val="24"/>
              </w:rPr>
              <w:t>US</w:t>
            </w:r>
            <w:r w:rsidR="00E30E07">
              <w:rPr>
                <w:rFonts w:ascii="Garamond" w:eastAsia="Times New Roman" w:hAnsi="Garamond" w:cs="Arial"/>
                <w:sz w:val="24"/>
                <w:szCs w:val="24"/>
              </w:rPr>
              <w:t>I Alliance</w:t>
            </w:r>
          </w:p>
          <w:p w14:paraId="6C803D5A" w14:textId="2254E08D" w:rsidR="0001673A" w:rsidRDefault="00BB2979" w:rsidP="003A7577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$</w:t>
            </w:r>
            <w:r w:rsidR="00E30E07">
              <w:rPr>
                <w:rFonts w:ascii="Garamond" w:eastAsia="Times New Roman" w:hAnsi="Garamond" w:cs="Arial"/>
                <w:sz w:val="24"/>
                <w:szCs w:val="24"/>
              </w:rPr>
              <w:t>2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50.00</w:t>
            </w:r>
            <w:r w:rsidR="00FB66F7">
              <w:rPr>
                <w:rFonts w:ascii="Garamond" w:eastAsia="Times New Roman" w:hAnsi="Garamond" w:cs="Arial"/>
                <w:sz w:val="24"/>
                <w:szCs w:val="24"/>
              </w:rPr>
              <w:t xml:space="preserve"> In </w:t>
            </w:r>
            <w:r w:rsidR="001622DB">
              <w:rPr>
                <w:rFonts w:ascii="Garamond" w:eastAsia="Times New Roman" w:hAnsi="Garamond" w:cs="Arial"/>
                <w:sz w:val="24"/>
                <w:szCs w:val="24"/>
              </w:rPr>
              <w:t>M</w:t>
            </w:r>
            <w:r w:rsidR="00FB66F7">
              <w:rPr>
                <w:rFonts w:ascii="Garamond" w:eastAsia="Times New Roman" w:hAnsi="Garamond" w:cs="Arial"/>
                <w:sz w:val="24"/>
                <w:szCs w:val="24"/>
              </w:rPr>
              <w:t xml:space="preserve">emory of </w:t>
            </w:r>
            <w:r w:rsidR="00F91FFC">
              <w:rPr>
                <w:rFonts w:ascii="Garamond" w:eastAsia="Times New Roman" w:hAnsi="Garamond" w:cs="Arial"/>
                <w:sz w:val="24"/>
                <w:szCs w:val="24"/>
              </w:rPr>
              <w:t>a resident who passed</w:t>
            </w:r>
          </w:p>
          <w:p w14:paraId="59897627" w14:textId="6FBAF18C" w:rsidR="00DC1EA8" w:rsidRDefault="00DB4BD5" w:rsidP="003A7577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$</w:t>
            </w:r>
            <w:r w:rsidR="00E30E07">
              <w:rPr>
                <w:rFonts w:ascii="Garamond" w:eastAsia="Times New Roman" w:hAnsi="Garamond" w:cs="Arial"/>
                <w:sz w:val="24"/>
                <w:szCs w:val="24"/>
              </w:rPr>
              <w:t>325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EA6BFF">
              <w:rPr>
                <w:rFonts w:ascii="Garamond" w:eastAsia="Times New Roman" w:hAnsi="Garamond" w:cs="Arial"/>
                <w:sz w:val="24"/>
                <w:szCs w:val="24"/>
              </w:rPr>
              <w:t>American Legion Post 6</w:t>
            </w:r>
          </w:p>
          <w:p w14:paraId="0C891491" w14:textId="1507AA50" w:rsidR="00EA6BFF" w:rsidRDefault="00EA6BFF" w:rsidP="003A7577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$450 </w:t>
            </w:r>
            <w:r w:rsidR="001622DB">
              <w:rPr>
                <w:rFonts w:ascii="Garamond" w:eastAsia="Times New Roman" w:hAnsi="Garamond" w:cs="Arial"/>
                <w:sz w:val="24"/>
                <w:szCs w:val="24"/>
              </w:rPr>
              <w:t>in Memory of resident who passed</w:t>
            </w:r>
          </w:p>
          <w:p w14:paraId="3E378E92" w14:textId="065A058D" w:rsidR="00DB4BD5" w:rsidRPr="00DB4BD5" w:rsidRDefault="00DB4BD5" w:rsidP="003A7577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center" w:pos="4185"/>
              </w:tabs>
              <w:adjustRightInd w:val="0"/>
              <w:ind w:left="108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Disbursements</w:t>
            </w:r>
            <w:r w:rsidR="00A41C1B">
              <w:rPr>
                <w:rFonts w:ascii="Garamond" w:eastAsia="Times New Roman" w:hAnsi="Garamond" w:cs="Arial"/>
                <w:sz w:val="24"/>
                <w:szCs w:val="24"/>
              </w:rPr>
              <w:t xml:space="preserve"> of $</w:t>
            </w:r>
            <w:r w:rsidR="00494571">
              <w:rPr>
                <w:rFonts w:ascii="Garamond" w:eastAsia="Times New Roman" w:hAnsi="Garamond" w:cs="Arial"/>
                <w:sz w:val="24"/>
                <w:szCs w:val="24"/>
              </w:rPr>
              <w:t>4</w:t>
            </w:r>
            <w:r w:rsidR="003946D7">
              <w:rPr>
                <w:rFonts w:ascii="Garamond" w:eastAsia="Times New Roman" w:hAnsi="Garamond" w:cs="Arial"/>
                <w:sz w:val="24"/>
                <w:szCs w:val="24"/>
              </w:rPr>
              <w:t>,</w:t>
            </w:r>
            <w:r w:rsidR="001557D3">
              <w:rPr>
                <w:rFonts w:ascii="Garamond" w:eastAsia="Times New Roman" w:hAnsi="Garamond" w:cs="Arial"/>
                <w:sz w:val="24"/>
                <w:szCs w:val="24"/>
              </w:rPr>
              <w:t>254</w:t>
            </w:r>
            <w:r w:rsidR="003F6AEE">
              <w:rPr>
                <w:rFonts w:ascii="Garamond" w:eastAsia="Times New Roman" w:hAnsi="Garamond" w:cs="Arial"/>
                <w:sz w:val="24"/>
                <w:szCs w:val="24"/>
              </w:rPr>
              <w:t>.</w:t>
            </w:r>
            <w:r w:rsidR="001557D3">
              <w:rPr>
                <w:rFonts w:ascii="Garamond" w:eastAsia="Times New Roman" w:hAnsi="Garamond" w:cs="Arial"/>
                <w:sz w:val="24"/>
                <w:szCs w:val="24"/>
              </w:rPr>
              <w:t>8</w:t>
            </w:r>
            <w:r w:rsidR="003F6AEE">
              <w:rPr>
                <w:rFonts w:ascii="Garamond" w:eastAsia="Times New Roman" w:hAnsi="Garamond" w:cs="Arial"/>
                <w:sz w:val="24"/>
                <w:szCs w:val="24"/>
              </w:rPr>
              <w:t>0</w:t>
            </w:r>
            <w:r w:rsidR="00A41C1B">
              <w:rPr>
                <w:rFonts w:ascii="Garamond" w:eastAsia="Times New Roman" w:hAnsi="Garamond" w:cs="Arial"/>
                <w:sz w:val="24"/>
                <w:szCs w:val="24"/>
              </w:rPr>
              <w:t xml:space="preserve"> on </w:t>
            </w:r>
            <w:r w:rsidR="003F6AEE">
              <w:rPr>
                <w:rFonts w:ascii="Garamond" w:eastAsia="Times New Roman" w:hAnsi="Garamond" w:cs="Arial"/>
                <w:sz w:val="24"/>
                <w:szCs w:val="24"/>
              </w:rPr>
              <w:t>petty cash for outings, game prizes, and</w:t>
            </w:r>
            <w:r w:rsidR="00002973">
              <w:rPr>
                <w:rFonts w:ascii="Garamond" w:eastAsia="Times New Roman" w:hAnsi="Garamond" w:cs="Arial"/>
                <w:sz w:val="24"/>
                <w:szCs w:val="24"/>
              </w:rPr>
              <w:t xml:space="preserve"> refreshments</w:t>
            </w:r>
          </w:p>
          <w:p w14:paraId="35ED57AD" w14:textId="4DBDC204" w:rsidR="00A66709" w:rsidRPr="00392AA5" w:rsidRDefault="00A44382" w:rsidP="003A7577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center" w:pos="4185"/>
              </w:tabs>
              <w:adjustRightInd w:val="0"/>
              <w:ind w:left="72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Donation Fund Balance at end of </w:t>
            </w:r>
            <w:r w:rsidR="003F6AEE">
              <w:rPr>
                <w:rFonts w:ascii="Garamond" w:eastAsia="Times New Roman" w:hAnsi="Garamond" w:cs="Arial"/>
                <w:sz w:val="24"/>
                <w:szCs w:val="24"/>
              </w:rPr>
              <w:t>March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2025</w:t>
            </w:r>
            <w:r w:rsidR="00192602">
              <w:rPr>
                <w:rFonts w:ascii="Garamond" w:eastAsia="Times New Roman" w:hAnsi="Garamond" w:cs="Arial"/>
                <w:sz w:val="24"/>
                <w:szCs w:val="24"/>
              </w:rPr>
              <w:t xml:space="preserve"> - $</w:t>
            </w:r>
            <w:r w:rsidR="00941203">
              <w:rPr>
                <w:rFonts w:ascii="Garamond" w:eastAsia="Times New Roman" w:hAnsi="Garamond" w:cs="Arial"/>
                <w:sz w:val="24"/>
                <w:szCs w:val="24"/>
              </w:rPr>
              <w:t>7</w:t>
            </w:r>
            <w:r w:rsidR="000269A8">
              <w:rPr>
                <w:rFonts w:ascii="Garamond" w:eastAsia="Times New Roman" w:hAnsi="Garamond" w:cs="Arial"/>
                <w:sz w:val="24"/>
                <w:szCs w:val="24"/>
              </w:rPr>
              <w:t>1</w:t>
            </w:r>
            <w:r w:rsidR="003946D7">
              <w:rPr>
                <w:rFonts w:ascii="Garamond" w:eastAsia="Times New Roman" w:hAnsi="Garamond" w:cs="Arial"/>
                <w:sz w:val="24"/>
                <w:szCs w:val="24"/>
              </w:rPr>
              <w:t>,</w:t>
            </w:r>
            <w:r w:rsidR="000269A8">
              <w:rPr>
                <w:rFonts w:ascii="Garamond" w:eastAsia="Times New Roman" w:hAnsi="Garamond" w:cs="Arial"/>
                <w:sz w:val="24"/>
                <w:szCs w:val="24"/>
              </w:rPr>
              <w:t>393</w:t>
            </w:r>
            <w:r w:rsidR="00941203">
              <w:rPr>
                <w:rFonts w:ascii="Garamond" w:eastAsia="Times New Roman" w:hAnsi="Garamond" w:cs="Arial"/>
                <w:sz w:val="24"/>
                <w:szCs w:val="24"/>
              </w:rPr>
              <w:t>.</w:t>
            </w:r>
            <w:r w:rsidR="000269A8">
              <w:rPr>
                <w:rFonts w:ascii="Garamond" w:eastAsia="Times New Roman" w:hAnsi="Garamond" w:cs="Arial"/>
                <w:sz w:val="24"/>
                <w:szCs w:val="24"/>
              </w:rPr>
              <w:t>30</w:t>
            </w:r>
          </w:p>
          <w:p w14:paraId="4E4DFCEF" w14:textId="77777777" w:rsidR="00A66709" w:rsidRPr="00A66709" w:rsidRDefault="00A66709" w:rsidP="00A66709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553C8B07" w14:textId="155AE642" w:rsidR="00192602" w:rsidRDefault="003E05AF" w:rsidP="003A7577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center" w:pos="4185"/>
              </w:tabs>
              <w:adjustRightInd w:val="0"/>
              <w:ind w:left="72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Legacy Fund – </w:t>
            </w:r>
            <w:r w:rsidR="00941203">
              <w:rPr>
                <w:rFonts w:ascii="Garamond" w:eastAsia="Times New Roman" w:hAnsi="Garamond" w:cs="Arial"/>
                <w:sz w:val="24"/>
                <w:szCs w:val="24"/>
              </w:rPr>
              <w:t>Ma</w:t>
            </w:r>
            <w:r w:rsidR="00091BBD">
              <w:rPr>
                <w:rFonts w:ascii="Garamond" w:eastAsia="Times New Roman" w:hAnsi="Garamond" w:cs="Arial"/>
                <w:sz w:val="24"/>
                <w:szCs w:val="24"/>
              </w:rPr>
              <w:t>y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2025</w:t>
            </w:r>
            <w:r w:rsidR="003B599D">
              <w:rPr>
                <w:rFonts w:ascii="Garamond" w:eastAsia="Times New Roman" w:hAnsi="Garamond" w:cs="Arial"/>
                <w:sz w:val="24"/>
                <w:szCs w:val="24"/>
              </w:rPr>
              <w:t>:</w:t>
            </w:r>
          </w:p>
          <w:p w14:paraId="190A69A7" w14:textId="461F39C3" w:rsidR="00094E2B" w:rsidRPr="003E05AF" w:rsidRDefault="00941203" w:rsidP="003A7577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center" w:pos="4185"/>
              </w:tabs>
              <w:adjustRightInd w:val="0"/>
              <w:ind w:left="1224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No c</w:t>
            </w:r>
            <w:r w:rsidR="00445816">
              <w:rPr>
                <w:rFonts w:ascii="Garamond" w:eastAsia="Times New Roman" w:hAnsi="Garamond" w:cs="Arial"/>
                <w:sz w:val="24"/>
                <w:szCs w:val="24"/>
              </w:rPr>
              <w:t>ontributions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to Legacy Fund in Ma</w:t>
            </w:r>
            <w:r w:rsidR="00091BBD">
              <w:rPr>
                <w:rFonts w:ascii="Garamond" w:eastAsia="Times New Roman" w:hAnsi="Garamond" w:cs="Arial"/>
                <w:sz w:val="24"/>
                <w:szCs w:val="24"/>
              </w:rPr>
              <w:t>y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2025</w:t>
            </w:r>
          </w:p>
          <w:p w14:paraId="608E223E" w14:textId="52DDFC48" w:rsidR="000A1E0A" w:rsidRDefault="002640BD" w:rsidP="003A7577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center" w:pos="4185"/>
              </w:tabs>
              <w:adjustRightInd w:val="0"/>
              <w:ind w:left="1224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A1E0A">
              <w:rPr>
                <w:rFonts w:ascii="Garamond" w:eastAsia="Times New Roman" w:hAnsi="Garamond" w:cs="Arial"/>
                <w:sz w:val="24"/>
                <w:szCs w:val="24"/>
              </w:rPr>
              <w:t>Disbursement</w:t>
            </w:r>
            <w:r w:rsidR="00200365" w:rsidRPr="000A1E0A">
              <w:rPr>
                <w:rFonts w:ascii="Garamond" w:eastAsia="Times New Roman" w:hAnsi="Garamond" w:cs="Arial"/>
                <w:sz w:val="24"/>
                <w:szCs w:val="24"/>
              </w:rPr>
              <w:t>s</w:t>
            </w:r>
            <w:r w:rsidR="003B599D">
              <w:rPr>
                <w:rFonts w:ascii="Garamond" w:eastAsia="Times New Roman" w:hAnsi="Garamond" w:cs="Arial"/>
                <w:sz w:val="24"/>
                <w:szCs w:val="24"/>
              </w:rPr>
              <w:t>:</w:t>
            </w:r>
          </w:p>
          <w:p w14:paraId="6C13736D" w14:textId="163597AE" w:rsidR="00E9667C" w:rsidRDefault="00623407" w:rsidP="003A7577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center" w:pos="4185"/>
              </w:tabs>
              <w:adjustRightInd w:val="0"/>
              <w:ind w:left="144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There were $</w:t>
            </w:r>
            <w:r w:rsidR="001219D1">
              <w:rPr>
                <w:rFonts w:ascii="Garamond" w:eastAsia="Times New Roman" w:hAnsi="Garamond" w:cs="Arial"/>
                <w:sz w:val="24"/>
                <w:szCs w:val="24"/>
              </w:rPr>
              <w:t>22</w:t>
            </w:r>
            <w:r w:rsidR="003946D7">
              <w:rPr>
                <w:rFonts w:ascii="Garamond" w:eastAsia="Times New Roman" w:hAnsi="Garamond" w:cs="Arial"/>
                <w:sz w:val="24"/>
                <w:szCs w:val="24"/>
              </w:rPr>
              <w:t>,</w:t>
            </w:r>
            <w:r w:rsidR="00BE586D">
              <w:rPr>
                <w:rFonts w:ascii="Garamond" w:eastAsia="Times New Roman" w:hAnsi="Garamond" w:cs="Arial"/>
                <w:sz w:val="24"/>
                <w:szCs w:val="24"/>
              </w:rPr>
              <w:t>710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.</w:t>
            </w:r>
            <w:r w:rsidR="00BE586D">
              <w:rPr>
                <w:rFonts w:ascii="Garamond" w:eastAsia="Times New Roman" w:hAnsi="Garamond" w:cs="Arial"/>
                <w:sz w:val="24"/>
                <w:szCs w:val="24"/>
              </w:rPr>
              <w:t>00</w:t>
            </w:r>
            <w:r w:rsidR="00E9667C">
              <w:rPr>
                <w:rFonts w:ascii="Garamond" w:eastAsia="Times New Roman" w:hAnsi="Garamond" w:cs="Arial"/>
                <w:sz w:val="24"/>
                <w:szCs w:val="24"/>
              </w:rPr>
              <w:t xml:space="preserve"> in disbursements from the Legacy Fund for March 2025</w:t>
            </w:r>
          </w:p>
          <w:p w14:paraId="42202BFD" w14:textId="1E8721DE" w:rsidR="00652C34" w:rsidRDefault="00C214DD" w:rsidP="003A75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center" w:pos="4185"/>
              </w:tabs>
              <w:adjustRightInd w:val="0"/>
              <w:ind w:left="2376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8,500.00</w:t>
            </w:r>
            <w:r w:rsidR="00652C34">
              <w:rPr>
                <w:rFonts w:ascii="Garamond" w:eastAsia="Times New Roman" w:hAnsi="Garamond" w:cs="Arial"/>
                <w:sz w:val="24"/>
                <w:szCs w:val="24"/>
              </w:rPr>
              <w:t xml:space="preserve"> to 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Resident holiday </w:t>
            </w:r>
            <w:r w:rsidR="00692F66">
              <w:rPr>
                <w:rFonts w:ascii="Garamond" w:eastAsia="Times New Roman" w:hAnsi="Garamond" w:cs="Arial"/>
                <w:sz w:val="24"/>
                <w:szCs w:val="24"/>
              </w:rPr>
              <w:t xml:space="preserve">parties </w:t>
            </w:r>
          </w:p>
          <w:p w14:paraId="2CE1F7AC" w14:textId="646FAF90" w:rsidR="006A4365" w:rsidRDefault="006A4365" w:rsidP="003A75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center" w:pos="4185"/>
              </w:tabs>
              <w:adjustRightInd w:val="0"/>
              <w:ind w:left="2376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$</w:t>
            </w:r>
            <w:r w:rsidR="00DB1F8F">
              <w:rPr>
                <w:rFonts w:ascii="Garamond" w:eastAsia="Times New Roman" w:hAnsi="Garamond" w:cs="Arial"/>
                <w:sz w:val="24"/>
                <w:szCs w:val="24"/>
              </w:rPr>
              <w:t>2</w:t>
            </w:r>
            <w:r w:rsidR="00117980">
              <w:rPr>
                <w:rFonts w:ascii="Garamond" w:eastAsia="Times New Roman" w:hAnsi="Garamond" w:cs="Arial"/>
                <w:sz w:val="24"/>
                <w:szCs w:val="24"/>
              </w:rPr>
              <w:t>,</w:t>
            </w:r>
            <w:r w:rsidR="00DB1F8F">
              <w:rPr>
                <w:rFonts w:ascii="Garamond" w:eastAsia="Times New Roman" w:hAnsi="Garamond" w:cs="Arial"/>
                <w:sz w:val="24"/>
                <w:szCs w:val="24"/>
              </w:rPr>
              <w:t>915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.</w:t>
            </w:r>
            <w:r w:rsidR="00DB1F8F">
              <w:rPr>
                <w:rFonts w:ascii="Garamond" w:eastAsia="Times New Roman" w:hAnsi="Garamond" w:cs="Arial"/>
                <w:sz w:val="24"/>
                <w:szCs w:val="24"/>
              </w:rPr>
              <w:t>00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to Resounding Joy for the resident music therapy program</w:t>
            </w:r>
          </w:p>
          <w:p w14:paraId="23B00030" w14:textId="157FF7FD" w:rsidR="00A25718" w:rsidRDefault="006A4365" w:rsidP="003A75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center" w:pos="4185"/>
              </w:tabs>
              <w:adjustRightInd w:val="0"/>
              <w:ind w:left="2376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$</w:t>
            </w:r>
            <w:r w:rsidR="003312AC">
              <w:rPr>
                <w:rFonts w:ascii="Garamond" w:eastAsia="Times New Roman" w:hAnsi="Garamond" w:cs="Arial"/>
                <w:sz w:val="24"/>
                <w:szCs w:val="24"/>
              </w:rPr>
              <w:t>3,000.00</w:t>
            </w:r>
            <w:r w:rsidR="008B6124">
              <w:rPr>
                <w:rFonts w:ascii="Garamond" w:eastAsia="Times New Roman" w:hAnsi="Garamond" w:cs="Arial"/>
                <w:sz w:val="24"/>
                <w:szCs w:val="24"/>
              </w:rPr>
              <w:t xml:space="preserve"> to</w:t>
            </w:r>
            <w:r w:rsidR="003312AC">
              <w:rPr>
                <w:rFonts w:ascii="Garamond" w:eastAsia="Times New Roman" w:hAnsi="Garamond" w:cs="Arial"/>
                <w:sz w:val="24"/>
                <w:szCs w:val="24"/>
              </w:rPr>
              <w:t xml:space="preserve"> Sommer &amp; Ass</w:t>
            </w:r>
            <w:r w:rsidR="00A45C0F">
              <w:rPr>
                <w:rFonts w:ascii="Garamond" w:eastAsia="Times New Roman" w:hAnsi="Garamond" w:cs="Arial"/>
                <w:sz w:val="24"/>
                <w:szCs w:val="24"/>
              </w:rPr>
              <w:t>ociates for resident guardianship</w:t>
            </w:r>
          </w:p>
          <w:p w14:paraId="4CFB0067" w14:textId="53C71873" w:rsidR="00B00126" w:rsidRDefault="00A25718" w:rsidP="003A75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center" w:pos="4185"/>
              </w:tabs>
              <w:adjustRightInd w:val="0"/>
              <w:ind w:left="2376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$3</w:t>
            </w:r>
            <w:r w:rsidR="00A45C0F">
              <w:rPr>
                <w:rFonts w:ascii="Garamond" w:eastAsia="Times New Roman" w:hAnsi="Garamond" w:cs="Arial"/>
                <w:sz w:val="24"/>
                <w:szCs w:val="24"/>
              </w:rPr>
              <w:t>2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0.00 to </w:t>
            </w:r>
            <w:r w:rsidR="00313DB9">
              <w:rPr>
                <w:rFonts w:ascii="Garamond" w:eastAsia="Times New Roman" w:hAnsi="Garamond" w:cs="Arial"/>
                <w:sz w:val="24"/>
                <w:szCs w:val="24"/>
              </w:rPr>
              <w:t>Sharlene Flores for barber services</w:t>
            </w:r>
          </w:p>
          <w:p w14:paraId="4CA20AE0" w14:textId="1ED98705" w:rsidR="00AC3F47" w:rsidRDefault="008554B3" w:rsidP="003A75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center" w:pos="4185"/>
              </w:tabs>
              <w:adjustRightInd w:val="0"/>
              <w:ind w:left="2376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$</w:t>
            </w:r>
            <w:r w:rsidR="00A32096">
              <w:rPr>
                <w:rFonts w:ascii="Garamond" w:eastAsia="Times New Roman" w:hAnsi="Garamond" w:cs="Arial"/>
                <w:sz w:val="24"/>
                <w:szCs w:val="24"/>
              </w:rPr>
              <w:t>6</w:t>
            </w:r>
            <w:r w:rsidR="00853067">
              <w:rPr>
                <w:rFonts w:ascii="Garamond" w:eastAsia="Times New Roman" w:hAnsi="Garamond" w:cs="Arial"/>
                <w:sz w:val="24"/>
                <w:szCs w:val="24"/>
              </w:rPr>
              <w:t>,</w:t>
            </w:r>
            <w:r w:rsidR="00A32096">
              <w:rPr>
                <w:rFonts w:ascii="Garamond" w:eastAsia="Times New Roman" w:hAnsi="Garamond" w:cs="Arial"/>
                <w:sz w:val="24"/>
                <w:szCs w:val="24"/>
              </w:rPr>
              <w:t>90</w:t>
            </w:r>
            <w:r w:rsidR="00853067">
              <w:rPr>
                <w:rFonts w:ascii="Garamond" w:eastAsia="Times New Roman" w:hAnsi="Garamond" w:cs="Arial"/>
                <w:sz w:val="24"/>
                <w:szCs w:val="24"/>
              </w:rPr>
              <w:t>0.00 to Paul Revere Transportation for resident outings</w:t>
            </w:r>
          </w:p>
          <w:p w14:paraId="4CC8B8FD" w14:textId="29DCDF93" w:rsidR="00392AA5" w:rsidRPr="00AB5A7D" w:rsidRDefault="002818C0" w:rsidP="003A757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center" w:pos="4185"/>
              </w:tabs>
              <w:adjustRightInd w:val="0"/>
              <w:ind w:left="2376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$1075.00 for various entertainers</w:t>
            </w:r>
          </w:p>
          <w:p w14:paraId="530DA8C9" w14:textId="07CB9DE2" w:rsidR="00866BC5" w:rsidRPr="0044395D" w:rsidRDefault="00392AA5" w:rsidP="00AB5A7D">
            <w:pPr>
              <w:widowControl w:val="0"/>
              <w:tabs>
                <w:tab w:val="center" w:pos="4185"/>
              </w:tabs>
              <w:adjustRightInd w:val="0"/>
              <w:ind w:left="435" w:hanging="435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       </w:t>
            </w:r>
            <w:r w:rsidR="004539DE" w:rsidRPr="00F21A1A">
              <w:rPr>
                <w:rFonts w:ascii="Garamond" w:eastAsia="Times New Roman" w:hAnsi="Garamond" w:cs="Arial"/>
                <w:sz w:val="24"/>
                <w:szCs w:val="24"/>
              </w:rPr>
              <w:t xml:space="preserve">Fund investment </w:t>
            </w:r>
            <w:r w:rsidR="004F24A6" w:rsidRPr="00F21A1A">
              <w:rPr>
                <w:rFonts w:ascii="Garamond" w:eastAsia="Times New Roman" w:hAnsi="Garamond" w:cs="Arial"/>
                <w:sz w:val="24"/>
                <w:szCs w:val="24"/>
              </w:rPr>
              <w:t xml:space="preserve">in Massachusetts </w:t>
            </w:r>
            <w:r w:rsidR="009F3670" w:rsidRPr="00F21A1A">
              <w:rPr>
                <w:rFonts w:ascii="Garamond" w:eastAsia="Times New Roman" w:hAnsi="Garamond" w:cs="Arial"/>
                <w:sz w:val="24"/>
                <w:szCs w:val="24"/>
              </w:rPr>
              <w:t xml:space="preserve">Neutral </w:t>
            </w:r>
            <w:r w:rsidR="007803B3" w:rsidRPr="00F21A1A">
              <w:rPr>
                <w:rFonts w:ascii="Garamond" w:eastAsia="Times New Roman" w:hAnsi="Garamond" w:cs="Arial"/>
                <w:sz w:val="24"/>
                <w:szCs w:val="24"/>
              </w:rPr>
              <w:t>Deposit Trust 856,000 since last July</w:t>
            </w:r>
            <w:r w:rsidR="009C7ADB">
              <w:rPr>
                <w:rFonts w:ascii="Garamond" w:eastAsia="Times New Roman" w:hAnsi="Garamond" w:cs="Arial"/>
                <w:sz w:val="24"/>
                <w:szCs w:val="24"/>
              </w:rPr>
              <w:t xml:space="preserve">.  </w:t>
            </w:r>
            <w:r w:rsidR="00691934">
              <w:rPr>
                <w:rFonts w:ascii="Garamond" w:eastAsia="Times New Roman" w:hAnsi="Garamond" w:cs="Arial"/>
                <w:sz w:val="24"/>
                <w:szCs w:val="24"/>
              </w:rPr>
              <w:t xml:space="preserve">John will </w:t>
            </w:r>
            <w:r w:rsidR="009C7ADB">
              <w:rPr>
                <w:rFonts w:ascii="Garamond" w:eastAsia="Times New Roman" w:hAnsi="Garamond" w:cs="Arial"/>
                <w:sz w:val="24"/>
                <w:szCs w:val="24"/>
              </w:rPr>
              <w:t xml:space="preserve">     </w:t>
            </w:r>
            <w:r w:rsidR="00AB5A7D">
              <w:rPr>
                <w:rFonts w:ascii="Garamond" w:eastAsia="Times New Roman" w:hAnsi="Garamond" w:cs="Arial"/>
                <w:sz w:val="24"/>
                <w:szCs w:val="24"/>
              </w:rPr>
              <w:t xml:space="preserve">    </w:t>
            </w:r>
            <w:r w:rsidR="00691934">
              <w:rPr>
                <w:rFonts w:ascii="Garamond" w:eastAsia="Times New Roman" w:hAnsi="Garamond" w:cs="Arial"/>
                <w:sz w:val="24"/>
                <w:szCs w:val="24"/>
              </w:rPr>
              <w:t xml:space="preserve">begin working on a budget for expenses next year and plans to send out before </w:t>
            </w:r>
            <w:r w:rsidR="00707B27">
              <w:rPr>
                <w:rFonts w:ascii="Garamond" w:eastAsia="Times New Roman" w:hAnsi="Garamond" w:cs="Arial"/>
                <w:sz w:val="24"/>
                <w:szCs w:val="24"/>
              </w:rPr>
              <w:t>the next</w:t>
            </w:r>
            <w:r w:rsidR="00691934">
              <w:rPr>
                <w:rFonts w:ascii="Garamond" w:eastAsia="Times New Roman" w:hAnsi="Garamond" w:cs="Arial"/>
                <w:sz w:val="24"/>
                <w:szCs w:val="24"/>
              </w:rPr>
              <w:t xml:space="preserve"> meeting</w:t>
            </w:r>
            <w:r w:rsidR="00FD6311">
              <w:rPr>
                <w:rFonts w:ascii="Garamond" w:eastAsia="Times New Roman" w:hAnsi="Garamond" w:cs="Arial"/>
                <w:sz w:val="24"/>
                <w:szCs w:val="24"/>
              </w:rPr>
              <w:t>.</w:t>
            </w:r>
            <w:r w:rsidR="000C2B1E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00DF674A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</w:p>
          <w:p w14:paraId="7060E583" w14:textId="77777777" w:rsidR="00A9407B" w:rsidRDefault="00A9407B" w:rsidP="00A9407B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32504A07" w14:textId="3F574971" w:rsidR="005E40C1" w:rsidRPr="004C22EB" w:rsidRDefault="005E40C1" w:rsidP="004C22EB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D34CF0D" w14:textId="5766F165" w:rsidR="00892166" w:rsidRPr="000E3231" w:rsidRDefault="00DA20AE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lastRenderedPageBreak/>
              <w:t>John Couillard</w:t>
            </w:r>
          </w:p>
        </w:tc>
      </w:tr>
      <w:tr w:rsidR="00892166" w:rsidRPr="000E3231" w14:paraId="5E1997F1" w14:textId="77777777" w:rsidTr="14E8A1E9">
        <w:tc>
          <w:tcPr>
            <w:tcW w:w="9810" w:type="dxa"/>
          </w:tcPr>
          <w:p w14:paraId="64025A79" w14:textId="24143E96" w:rsidR="00892166" w:rsidRDefault="0047758D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Financial Report </w:t>
            </w:r>
            <w:r w:rsidR="00F324DC">
              <w:rPr>
                <w:rFonts w:ascii="Garamond" w:eastAsia="Times New Roman" w:hAnsi="Garamond" w:cs="Arial"/>
                <w:sz w:val="24"/>
                <w:szCs w:val="24"/>
              </w:rPr>
              <w:t xml:space="preserve">Motion to accept </w:t>
            </w:r>
          </w:p>
          <w:p w14:paraId="3BD1A4E8" w14:textId="194D9457" w:rsidR="003E60DD" w:rsidRDefault="00DF18C4" w:rsidP="00DF18C4">
            <w:pPr>
              <w:widowControl w:val="0"/>
              <w:tabs>
                <w:tab w:val="center" w:pos="4185"/>
              </w:tabs>
              <w:adjustRightInd w:val="0"/>
              <w:ind w:left="1335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Chairman Lyons </w:t>
            </w:r>
            <w:r w:rsidR="00F324DC">
              <w:rPr>
                <w:rFonts w:ascii="Garamond" w:eastAsia="Times New Roman" w:hAnsi="Garamond" w:cs="Arial"/>
                <w:sz w:val="24"/>
                <w:szCs w:val="24"/>
              </w:rPr>
              <w:t>requested a motion to accept the financial report as given.</w:t>
            </w:r>
            <w:r w:rsidR="0094590C">
              <w:rPr>
                <w:rFonts w:ascii="Garamond" w:eastAsia="Times New Roman" w:hAnsi="Garamond" w:cs="Arial"/>
                <w:sz w:val="24"/>
                <w:szCs w:val="24"/>
              </w:rPr>
              <w:t xml:space="preserve"> Motion approved by M</w:t>
            </w:r>
            <w:r w:rsidR="00E77264">
              <w:rPr>
                <w:rFonts w:ascii="Garamond" w:eastAsia="Times New Roman" w:hAnsi="Garamond" w:cs="Arial"/>
                <w:sz w:val="24"/>
                <w:szCs w:val="24"/>
              </w:rPr>
              <w:t>s</w:t>
            </w:r>
            <w:r w:rsidR="0094590C">
              <w:rPr>
                <w:rFonts w:ascii="Garamond" w:eastAsia="Times New Roman" w:hAnsi="Garamond" w:cs="Arial"/>
                <w:sz w:val="24"/>
                <w:szCs w:val="24"/>
              </w:rPr>
              <w:t xml:space="preserve">. </w:t>
            </w:r>
            <w:r w:rsidR="00E77264">
              <w:rPr>
                <w:rFonts w:ascii="Garamond" w:eastAsia="Times New Roman" w:hAnsi="Garamond" w:cs="Arial"/>
                <w:sz w:val="24"/>
                <w:szCs w:val="24"/>
              </w:rPr>
              <w:t>Hale</w:t>
            </w:r>
            <w:r w:rsidR="0094590C">
              <w:rPr>
                <w:rFonts w:ascii="Garamond" w:eastAsia="Times New Roman" w:hAnsi="Garamond" w:cs="Arial"/>
                <w:sz w:val="24"/>
                <w:szCs w:val="24"/>
              </w:rPr>
              <w:t xml:space="preserve"> and </w:t>
            </w:r>
            <w:r w:rsidR="00A7049F">
              <w:rPr>
                <w:rFonts w:ascii="Garamond" w:eastAsia="Times New Roman" w:hAnsi="Garamond" w:cs="Arial"/>
                <w:sz w:val="24"/>
                <w:szCs w:val="24"/>
              </w:rPr>
              <w:t>then seconded by</w:t>
            </w:r>
            <w:r w:rsidR="0001639A" w:rsidRPr="0048478F">
              <w:rPr>
                <w:rFonts w:ascii="Garamond" w:eastAsia="Times New Roman" w:hAnsi="Garamond" w:cs="Arial"/>
                <w:sz w:val="24"/>
                <w:szCs w:val="24"/>
              </w:rPr>
              <w:t xml:space="preserve"> M</w:t>
            </w:r>
            <w:r w:rsidR="0001639A">
              <w:rPr>
                <w:rFonts w:ascii="Garamond" w:eastAsia="Times New Roman" w:hAnsi="Garamond" w:cs="Arial"/>
                <w:sz w:val="24"/>
                <w:szCs w:val="24"/>
              </w:rPr>
              <w:t>r. Novoselsky</w:t>
            </w:r>
            <w:r w:rsidR="00957F7C">
              <w:rPr>
                <w:rFonts w:ascii="Garamond" w:eastAsia="Times New Roman" w:hAnsi="Garamond" w:cs="Arial"/>
                <w:sz w:val="24"/>
                <w:szCs w:val="24"/>
              </w:rPr>
              <w:t xml:space="preserve">, verbally accepted by all </w:t>
            </w:r>
            <w:r w:rsidR="00EA3A4C">
              <w:rPr>
                <w:rFonts w:ascii="Garamond" w:eastAsia="Times New Roman" w:hAnsi="Garamond" w:cs="Arial"/>
                <w:sz w:val="24"/>
                <w:szCs w:val="24"/>
              </w:rPr>
              <w:t>Board of Trustee</w:t>
            </w:r>
            <w:r w:rsidR="007C07BD">
              <w:rPr>
                <w:rFonts w:ascii="Garamond" w:eastAsia="Times New Roman" w:hAnsi="Garamond" w:cs="Arial"/>
                <w:sz w:val="24"/>
                <w:szCs w:val="24"/>
              </w:rPr>
              <w:t>s</w:t>
            </w:r>
            <w:r w:rsidR="00EA3A4C">
              <w:rPr>
                <w:rFonts w:ascii="Garamond" w:eastAsia="Times New Roman" w:hAnsi="Garamond" w:cs="Arial"/>
                <w:sz w:val="24"/>
                <w:szCs w:val="24"/>
              </w:rPr>
              <w:t xml:space="preserve"> members</w:t>
            </w:r>
            <w:r w:rsidR="005D1934">
              <w:rPr>
                <w:rFonts w:ascii="Garamond" w:eastAsia="Times New Roman" w:hAnsi="Garamond" w:cs="Arial"/>
                <w:sz w:val="24"/>
                <w:szCs w:val="24"/>
              </w:rPr>
              <w:t xml:space="preserve">. </w:t>
            </w:r>
            <w:r w:rsidR="00A7049F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</w:p>
          <w:p w14:paraId="257CEC93" w14:textId="77777777" w:rsidR="003E60DD" w:rsidRDefault="003E60DD" w:rsidP="00DF18C4">
            <w:pPr>
              <w:widowControl w:val="0"/>
              <w:tabs>
                <w:tab w:val="center" w:pos="4185"/>
              </w:tabs>
              <w:adjustRightInd w:val="0"/>
              <w:ind w:left="1335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48F2C292" w14:textId="09142CDF" w:rsidR="00DF18C4" w:rsidRPr="000E3231" w:rsidRDefault="0001639A" w:rsidP="00DF18C4">
            <w:pPr>
              <w:widowControl w:val="0"/>
              <w:tabs>
                <w:tab w:val="center" w:pos="4185"/>
              </w:tabs>
              <w:adjustRightInd w:val="0"/>
              <w:ind w:left="1335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Chairman Lyons asked if there was any</w:t>
            </w:r>
            <w:r w:rsidR="003E60DD">
              <w:rPr>
                <w:rFonts w:ascii="Garamond" w:eastAsia="Times New Roman" w:hAnsi="Garamond" w:cs="Arial"/>
                <w:sz w:val="24"/>
                <w:szCs w:val="24"/>
              </w:rPr>
              <w:t xml:space="preserve"> special funding request for</w:t>
            </w:r>
            <w:r w:rsidR="00635DB3">
              <w:rPr>
                <w:rFonts w:ascii="Garamond" w:eastAsia="Times New Roman" w:hAnsi="Garamond" w:cs="Arial"/>
                <w:sz w:val="24"/>
                <w:szCs w:val="24"/>
              </w:rPr>
              <w:t xml:space="preserve"> this month.  There are no </w:t>
            </w:r>
            <w:r w:rsidR="00920894">
              <w:rPr>
                <w:rFonts w:ascii="Garamond" w:eastAsia="Times New Roman" w:hAnsi="Garamond" w:cs="Arial"/>
                <w:sz w:val="24"/>
                <w:szCs w:val="24"/>
              </w:rPr>
              <w:t>requests for this month.</w:t>
            </w:r>
            <w:r w:rsidR="00DF18C4">
              <w:rPr>
                <w:rFonts w:ascii="Garamond" w:eastAsia="Times New Roman" w:hAnsi="Garamond" w:cs="Arial"/>
                <w:sz w:val="24"/>
                <w:szCs w:val="24"/>
              </w:rPr>
              <w:t xml:space="preserve">  </w:t>
            </w:r>
          </w:p>
        </w:tc>
        <w:tc>
          <w:tcPr>
            <w:tcW w:w="1800" w:type="dxa"/>
          </w:tcPr>
          <w:p w14:paraId="241F4151" w14:textId="02F3EDF8" w:rsidR="00892166" w:rsidRPr="000E3231" w:rsidRDefault="00DA20AE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Thomas Lyons</w:t>
            </w:r>
          </w:p>
        </w:tc>
      </w:tr>
      <w:tr w:rsidR="00DD775A" w:rsidRPr="000E3231" w14:paraId="321D6C30" w14:textId="77777777" w:rsidTr="14E8A1E9">
        <w:tc>
          <w:tcPr>
            <w:tcW w:w="9810" w:type="dxa"/>
          </w:tcPr>
          <w:p w14:paraId="1747BBDB" w14:textId="3136D385" w:rsidR="00DD775A" w:rsidRDefault="00DD775A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>Other Business:</w:t>
            </w:r>
          </w:p>
          <w:p w14:paraId="5794D3D8" w14:textId="4F5C72C7" w:rsidR="00CE08E8" w:rsidRDefault="00814BED" w:rsidP="003D167F">
            <w:pPr>
              <w:widowControl w:val="0"/>
              <w:tabs>
                <w:tab w:val="center" w:pos="4185"/>
              </w:tabs>
              <w:adjustRightInd w:val="0"/>
              <w:ind w:left="1339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Mr.  Engell will reach out to </w:t>
            </w:r>
            <w:r w:rsidR="003C1C3B">
              <w:rPr>
                <w:rFonts w:ascii="Garamond" w:eastAsia="Times New Roman" w:hAnsi="Garamond" w:cs="Arial"/>
                <w:sz w:val="24"/>
                <w:szCs w:val="24"/>
              </w:rPr>
              <w:t>Henry Clay with the</w:t>
            </w:r>
            <w:r w:rsidR="004C2FDD">
              <w:rPr>
                <w:rFonts w:ascii="Garamond" w:eastAsia="Times New Roman" w:hAnsi="Garamond" w:cs="Arial"/>
                <w:sz w:val="24"/>
                <w:szCs w:val="24"/>
              </w:rPr>
              <w:t xml:space="preserve"> Treasures Office to see if he will be able to present</w:t>
            </w:r>
            <w:r w:rsidR="00617392">
              <w:rPr>
                <w:rFonts w:ascii="Garamond" w:eastAsia="Times New Roman" w:hAnsi="Garamond" w:cs="Arial"/>
                <w:sz w:val="24"/>
                <w:szCs w:val="24"/>
              </w:rPr>
              <w:t xml:space="preserve"> to the Board of Trustees.  Chairman Lyons would like </w:t>
            </w:r>
            <w:r w:rsidR="00760094">
              <w:rPr>
                <w:rFonts w:ascii="Garamond" w:eastAsia="Times New Roman" w:hAnsi="Garamond" w:cs="Arial"/>
                <w:sz w:val="24"/>
                <w:szCs w:val="24"/>
              </w:rPr>
              <w:t>to see if the presentation could happen in September or October.</w:t>
            </w:r>
          </w:p>
          <w:p w14:paraId="5961C20B" w14:textId="1CB3FA4E" w:rsidR="00CE08E8" w:rsidRPr="000E3231" w:rsidRDefault="00CE08E8" w:rsidP="003D167F">
            <w:pPr>
              <w:widowControl w:val="0"/>
              <w:tabs>
                <w:tab w:val="center" w:pos="4185"/>
              </w:tabs>
              <w:adjustRightInd w:val="0"/>
              <w:ind w:left="1339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65E1377" w14:textId="77777777" w:rsidR="00DD775A" w:rsidRPr="000E3231" w:rsidRDefault="00DD775A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</w:tc>
      </w:tr>
      <w:tr w:rsidR="00892166" w:rsidRPr="000E3231" w14:paraId="75DB8E2A" w14:textId="77777777" w:rsidTr="14E8A1E9">
        <w:tc>
          <w:tcPr>
            <w:tcW w:w="9810" w:type="dxa"/>
          </w:tcPr>
          <w:p w14:paraId="6607C1AC" w14:textId="77777777" w:rsidR="00DF18C4" w:rsidRDefault="00577067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Adjournment</w:t>
            </w:r>
            <w:r w:rsidR="00343085" w:rsidRPr="000E3231">
              <w:rPr>
                <w:rFonts w:ascii="Garamond" w:eastAsia="Times New Roman" w:hAnsi="Garamond" w:cs="Arial"/>
                <w:sz w:val="24"/>
                <w:szCs w:val="24"/>
              </w:rPr>
              <w:t>:</w:t>
            </w:r>
            <w:r w:rsidR="00DF18C4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</w:p>
          <w:p w14:paraId="7DA73501" w14:textId="77777777" w:rsidR="00845737" w:rsidRPr="000E3231" w:rsidRDefault="006248BC" w:rsidP="00845737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Chairman Lyons asked for a motion to adjourn. </w:t>
            </w:r>
            <w:r w:rsidR="00DC06C2">
              <w:rPr>
                <w:rFonts w:ascii="Garamond" w:eastAsia="Times New Roman" w:hAnsi="Garamond" w:cs="Arial"/>
                <w:sz w:val="24"/>
                <w:szCs w:val="24"/>
              </w:rPr>
              <w:t>M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otion approved by Mr. </w:t>
            </w:r>
            <w:r w:rsidR="00845737" w:rsidRPr="000E3231">
              <w:rPr>
                <w:rFonts w:ascii="Garamond" w:eastAsia="Times New Roman" w:hAnsi="Garamond" w:cs="Arial"/>
                <w:sz w:val="24"/>
                <w:szCs w:val="24"/>
              </w:rPr>
              <w:t>Novoselsky</w:t>
            </w:r>
          </w:p>
          <w:p w14:paraId="76442689" w14:textId="12A95357" w:rsidR="006248BC" w:rsidRDefault="006248BC" w:rsidP="006248BC">
            <w:pPr>
              <w:widowControl w:val="0"/>
              <w:tabs>
                <w:tab w:val="center" w:pos="4185"/>
              </w:tabs>
              <w:adjustRightInd w:val="0"/>
              <w:ind w:left="1335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 then seconded by </w:t>
            </w:r>
            <w:r w:rsidR="008954E4">
              <w:rPr>
                <w:rFonts w:ascii="Garamond" w:eastAsia="Times New Roman" w:hAnsi="Garamond" w:cs="Arial"/>
                <w:sz w:val="24"/>
                <w:szCs w:val="24"/>
              </w:rPr>
              <w:t>M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>s. Hale – then verbally accepted by all Board of Trustee member</w:t>
            </w:r>
            <w:r w:rsidR="008954E4">
              <w:rPr>
                <w:rFonts w:ascii="Garamond" w:eastAsia="Times New Roman" w:hAnsi="Garamond" w:cs="Arial"/>
                <w:sz w:val="24"/>
                <w:szCs w:val="24"/>
              </w:rPr>
              <w:t>s</w:t>
            </w:r>
            <w:r>
              <w:rPr>
                <w:rFonts w:ascii="Garamond" w:eastAsia="Times New Roman" w:hAnsi="Garamond" w:cs="Arial"/>
                <w:sz w:val="24"/>
                <w:szCs w:val="24"/>
              </w:rPr>
              <w:t xml:space="preserve">. </w:t>
            </w:r>
          </w:p>
          <w:p w14:paraId="6398C180" w14:textId="77777777" w:rsidR="006248BC" w:rsidRDefault="006248BC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</w:p>
          <w:p w14:paraId="6A570149" w14:textId="12FF0725" w:rsidR="00892166" w:rsidRPr="000E3231" w:rsidRDefault="00577067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14E8A1E9">
              <w:rPr>
                <w:rFonts w:ascii="Garamond" w:eastAsia="Times New Roman" w:hAnsi="Garamond" w:cs="Arial"/>
                <w:sz w:val="24"/>
                <w:szCs w:val="24"/>
              </w:rPr>
              <w:t>Next meeting date:</w:t>
            </w:r>
            <w:r w:rsidR="00845737">
              <w:rPr>
                <w:rFonts w:ascii="Garamond" w:eastAsia="Times New Roman" w:hAnsi="Garamond" w:cs="Arial"/>
                <w:sz w:val="24"/>
                <w:szCs w:val="24"/>
              </w:rPr>
              <w:t xml:space="preserve"> September</w:t>
            </w:r>
            <w:r w:rsidR="00EA2AC8" w:rsidRPr="14E8A1E9">
              <w:rPr>
                <w:rFonts w:ascii="Garamond" w:eastAsia="Times New Roman" w:hAnsi="Garamond" w:cs="Arial"/>
                <w:sz w:val="24"/>
                <w:szCs w:val="24"/>
              </w:rPr>
              <w:t xml:space="preserve"> 2</w:t>
            </w:r>
            <w:r w:rsidR="00845737">
              <w:rPr>
                <w:rFonts w:ascii="Garamond" w:eastAsia="Times New Roman" w:hAnsi="Garamond" w:cs="Arial"/>
                <w:sz w:val="24"/>
                <w:szCs w:val="24"/>
              </w:rPr>
              <w:t>3</w:t>
            </w:r>
            <w:r w:rsidR="00FF1159" w:rsidRPr="14E8A1E9">
              <w:rPr>
                <w:rFonts w:ascii="Garamond" w:eastAsia="Times New Roman" w:hAnsi="Garamond" w:cs="Arial"/>
                <w:sz w:val="24"/>
                <w:szCs w:val="24"/>
              </w:rPr>
              <w:t>,</w:t>
            </w:r>
            <w:r w:rsidR="00CB72DD" w:rsidRPr="14E8A1E9">
              <w:rPr>
                <w:rFonts w:ascii="Garamond" w:eastAsia="Times New Roman" w:hAnsi="Garamond" w:cs="Arial"/>
                <w:sz w:val="24"/>
                <w:szCs w:val="24"/>
              </w:rPr>
              <w:t xml:space="preserve"> </w:t>
            </w:r>
            <w:r w:rsidR="3C84259D" w:rsidRPr="14E8A1E9">
              <w:rPr>
                <w:rFonts w:ascii="Garamond" w:eastAsia="Times New Roman" w:hAnsi="Garamond" w:cs="Arial"/>
                <w:sz w:val="24"/>
                <w:szCs w:val="24"/>
              </w:rPr>
              <w:t>2025,</w:t>
            </w:r>
            <w:r w:rsidR="00DD5A93" w:rsidRPr="14E8A1E9">
              <w:rPr>
                <w:rFonts w:ascii="Garamond" w:eastAsia="Times New Roman" w:hAnsi="Garamond" w:cs="Arial"/>
                <w:sz w:val="24"/>
                <w:szCs w:val="24"/>
              </w:rPr>
              <w:t xml:space="preserve"> at </w:t>
            </w:r>
            <w:r w:rsidR="00CB72DD" w:rsidRPr="14E8A1E9">
              <w:rPr>
                <w:rFonts w:ascii="Garamond" w:eastAsia="Times New Roman" w:hAnsi="Garamond" w:cs="Arial"/>
                <w:sz w:val="24"/>
                <w:szCs w:val="24"/>
              </w:rPr>
              <w:t>1:00pm</w:t>
            </w:r>
          </w:p>
        </w:tc>
        <w:tc>
          <w:tcPr>
            <w:tcW w:w="1800" w:type="dxa"/>
          </w:tcPr>
          <w:p w14:paraId="26D93539" w14:textId="4E826532" w:rsidR="00892166" w:rsidRPr="000E3231" w:rsidRDefault="00343085" w:rsidP="00C45E9F">
            <w:pPr>
              <w:widowControl w:val="0"/>
              <w:tabs>
                <w:tab w:val="center" w:pos="4185"/>
              </w:tabs>
              <w:adjustRightInd w:val="0"/>
              <w:textAlignment w:val="baseline"/>
              <w:rPr>
                <w:rFonts w:ascii="Garamond" w:eastAsia="Times New Roman" w:hAnsi="Garamond" w:cs="Arial"/>
                <w:sz w:val="24"/>
                <w:szCs w:val="24"/>
              </w:rPr>
            </w:pPr>
            <w:r w:rsidRPr="000E3231">
              <w:rPr>
                <w:rFonts w:ascii="Garamond" w:eastAsia="Times New Roman" w:hAnsi="Garamond" w:cs="Arial"/>
                <w:sz w:val="24"/>
                <w:szCs w:val="24"/>
              </w:rPr>
              <w:t>Thomas Lyons</w:t>
            </w:r>
          </w:p>
        </w:tc>
      </w:tr>
    </w:tbl>
    <w:p w14:paraId="57CBBF8B" w14:textId="0AD5CF2C" w:rsidR="00135048" w:rsidRPr="005D3796" w:rsidRDefault="00135048" w:rsidP="00DA20AE">
      <w:pPr>
        <w:widowControl w:val="0"/>
        <w:tabs>
          <w:tab w:val="center" w:pos="4185"/>
        </w:tabs>
        <w:adjustRightInd w:val="0"/>
        <w:textAlignment w:val="baseline"/>
        <w:rPr>
          <w:rFonts w:ascii="Garamond" w:eastAsia="Times New Roman" w:hAnsi="Garamond" w:cs="Arial"/>
          <w:b/>
          <w:bCs/>
          <w:sz w:val="14"/>
          <w:szCs w:val="14"/>
        </w:rPr>
      </w:pPr>
    </w:p>
    <w:p w14:paraId="541EFD3D" w14:textId="3A255896" w:rsidR="00865FE6" w:rsidRDefault="00865FE6" w:rsidP="005D3796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Garamond" w:eastAsia="Times New Roman" w:hAnsi="Garamond" w:cs="Arial"/>
          <w:b/>
          <w:bCs/>
          <w:sz w:val="32"/>
          <w:szCs w:val="32"/>
        </w:rPr>
      </w:pPr>
    </w:p>
    <w:p w14:paraId="1315048E" w14:textId="77777777" w:rsidR="00644948" w:rsidRPr="00281C87" w:rsidRDefault="00644948" w:rsidP="005D3796">
      <w:pPr>
        <w:widowControl w:val="0"/>
        <w:tabs>
          <w:tab w:val="center" w:pos="4185"/>
        </w:tabs>
        <w:adjustRightInd w:val="0"/>
        <w:jc w:val="center"/>
        <w:textAlignment w:val="baseline"/>
        <w:rPr>
          <w:rFonts w:ascii="Garamond" w:eastAsia="Times New Roman" w:hAnsi="Garamond" w:cs="Arial"/>
          <w:b/>
          <w:bCs/>
          <w:sz w:val="32"/>
          <w:szCs w:val="32"/>
        </w:rPr>
      </w:pPr>
    </w:p>
    <w:sectPr w:rsidR="00644948" w:rsidRPr="00281C87" w:rsidSect="00F951DD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810" w:right="1440" w:bottom="230" w:left="1440" w:header="54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4B361" w14:textId="77777777" w:rsidR="00E20CCB" w:rsidRDefault="00E20CCB" w:rsidP="00153DCE">
      <w:r>
        <w:separator/>
      </w:r>
    </w:p>
  </w:endnote>
  <w:endnote w:type="continuationSeparator" w:id="0">
    <w:p w14:paraId="30AE7C44" w14:textId="77777777" w:rsidR="00E20CCB" w:rsidRDefault="00E20CCB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92715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7DDD8C" w14:textId="27E6C29E" w:rsidR="00407817" w:rsidRDefault="0040781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5B689C7" w14:textId="77777777" w:rsidR="00407817" w:rsidRDefault="00407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F7DC" w14:textId="77777777" w:rsidR="00E20CCB" w:rsidRDefault="00E20CCB" w:rsidP="00153DCE">
      <w:r>
        <w:separator/>
      </w:r>
    </w:p>
  </w:footnote>
  <w:footnote w:type="continuationSeparator" w:id="0">
    <w:p w14:paraId="35A374B0" w14:textId="77777777" w:rsidR="00E20CCB" w:rsidRDefault="00E20CCB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A9DE7" w14:textId="50BE5B53" w:rsidR="00BF46E0" w:rsidRDefault="00BF46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B1DB" w14:textId="31C264AE" w:rsidR="00BF46E0" w:rsidRDefault="00BF46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080F5F0E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A881FAB" wp14:editId="5B42B97D">
              <wp:simplePos x="0" y="0"/>
              <wp:positionH relativeFrom="column">
                <wp:posOffset>1177290</wp:posOffset>
              </wp:positionH>
              <wp:positionV relativeFrom="paragraph">
                <wp:posOffset>-135</wp:posOffset>
              </wp:positionV>
              <wp:extent cx="3589361" cy="1202498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361" cy="120249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BD17CC" w14:textId="77777777" w:rsidR="00CD551B" w:rsidRPr="00BA2E55" w:rsidRDefault="00CD551B" w:rsidP="00CD551B">
                          <w:pPr>
                            <w:pStyle w:val="Header"/>
                            <w:jc w:val="center"/>
                            <w:rPr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</w:pPr>
                          <w:r w:rsidRPr="00BA2E55">
                            <w:rPr>
                              <w:bCs/>
                              <w:color w:val="1F497D" w:themeColor="text2"/>
                              <w:sz w:val="26"/>
                              <w:szCs w:val="26"/>
                            </w:rPr>
                            <w:t>THE COMMONWEALTH OF MASSACHUSETTS</w:t>
                          </w:r>
                        </w:p>
                        <w:p w14:paraId="3A2D6C18" w14:textId="1C7F29D0" w:rsidR="00E22B22" w:rsidRPr="00BA2E55" w:rsidRDefault="00AB5A59" w:rsidP="00AB5A59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  <w:sz w:val="26"/>
                              <w:szCs w:val="26"/>
                            </w:rPr>
                          </w:pPr>
                          <w:r w:rsidRPr="00BA2E55">
                            <w:rPr>
                              <w:color w:val="1F497D" w:themeColor="text2"/>
                              <w:sz w:val="26"/>
                              <w:szCs w:val="26"/>
                            </w:rPr>
                            <w:t xml:space="preserve">EXECUTIVE OFFICE OF </w:t>
                          </w:r>
                          <w:r w:rsidR="00E22B22" w:rsidRPr="00BA2E55">
                            <w:rPr>
                              <w:color w:val="1F497D" w:themeColor="text2"/>
                              <w:sz w:val="26"/>
                              <w:szCs w:val="26"/>
                            </w:rPr>
                            <w:t>VETERANS SERVICES</w:t>
                          </w:r>
                        </w:p>
                        <w:p w14:paraId="11165125" w14:textId="37919F10" w:rsidR="00100F32" w:rsidRPr="00BA2E55" w:rsidRDefault="00A55167" w:rsidP="00EE4CAE">
                          <w:pPr>
                            <w:pStyle w:val="Header"/>
                            <w:jc w:val="center"/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</w:pPr>
                          <w:r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 xml:space="preserve">Massachusetts </w:t>
                          </w:r>
                          <w:r w:rsidR="00BA2E55" w:rsidRPr="00BA2E55"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>Veteran</w:t>
                          </w:r>
                          <w:r w:rsidR="00664AC9" w:rsidRPr="00BA2E55"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 xml:space="preserve">s Home </w:t>
                          </w:r>
                          <w:r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>at</w:t>
                          </w:r>
                          <w:r w:rsidR="00664AC9" w:rsidRPr="00BA2E55">
                            <w:rPr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 xml:space="preserve"> Chelsea</w:t>
                          </w:r>
                        </w:p>
                        <w:p w14:paraId="3A881FB1" w14:textId="61E6E193" w:rsidR="00EE4CAE" w:rsidRPr="00BA2E55" w:rsidRDefault="00BD2348" w:rsidP="00EE4CAE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color w:val="1F497D" w:themeColor="text2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 xml:space="preserve">100 Summit </w:t>
                          </w:r>
                          <w:r w:rsidR="00664AC9" w:rsidRPr="00BA2E55">
                            <w:rPr>
                              <w:color w:val="1F497D" w:themeColor="text2"/>
                            </w:rPr>
                            <w:t>Avenue, Chelsea, MA 02150</w:t>
                          </w:r>
                        </w:p>
                        <w:p w14:paraId="09EBA214" w14:textId="61E5B4C6" w:rsidR="00100F32" w:rsidRPr="00BA2E55" w:rsidRDefault="00100F32" w:rsidP="00100F32">
                          <w:pPr>
                            <w:pStyle w:val="Heading2"/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</w:pP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TEL: (617) 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884</w:t>
                          </w: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-5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660</w:t>
                          </w: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 FAX: (617) 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884</w:t>
                          </w: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-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1162</w:t>
                          </w:r>
                          <w:r w:rsidR="00DD19B1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 </w:t>
                          </w:r>
                        </w:p>
                        <w:p w14:paraId="2FB58493" w14:textId="577D886A" w:rsidR="00100F32" w:rsidRPr="00BA2E55" w:rsidRDefault="00CA09EF" w:rsidP="00664AC9">
                          <w:pPr>
                            <w:pStyle w:val="Heading2"/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</w:pPr>
                          <w:r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www.mass.gov/che •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  </w:t>
                          </w:r>
                          <w:r w:rsidR="00100F32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 xml:space="preserve"> </w:t>
                          </w:r>
                          <w:r w:rsidR="00664AC9" w:rsidRPr="00BA2E55">
                            <w:rPr>
                              <w:rFonts w:asciiTheme="minorHAnsi" w:hAnsiTheme="minorHAnsi" w:cstheme="minorHAnsi"/>
                              <w:i w:val="0"/>
                              <w:color w:val="1F497D" w:themeColor="text2"/>
                              <w:sz w:val="20"/>
                              <w:szCs w:val="12"/>
                            </w:rPr>
                            <w:t>www.mass.gov/veterans</w:t>
                          </w:r>
                        </w:p>
                        <w:p w14:paraId="5027A242" w14:textId="77777777" w:rsidR="00664AC9" w:rsidRPr="00664AC9" w:rsidRDefault="00664AC9" w:rsidP="00664AC9"/>
                        <w:p w14:paraId="3A881FB2" w14:textId="40B5E2F0" w:rsidR="00EE4CAE" w:rsidRPr="00153DCE" w:rsidRDefault="00EE4CAE" w:rsidP="00EE4CAE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</w:rPr>
                          </w:pPr>
                        </w:p>
                        <w:p w14:paraId="3A881FB3" w14:textId="77777777" w:rsidR="00EE4CAE" w:rsidRPr="00153DCE" w:rsidRDefault="00EE4CAE" w:rsidP="00EE4CAE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</w:rPr>
                          </w:pP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7pt;margin-top:0;width:282.65pt;height:94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jT+QEAAM4DAAAOAAAAZHJzL2Uyb0RvYy54bWysU9uO2yAQfa/Uf0C8N75ssk2sOKvtbreq&#10;tL1I234AxjhGBYYCiZ1+fQfszUbtW1U/IMYDZ+acOWxvRq3IUTgvwdS0WOSUCMOhlWZf0+/fHt6s&#10;KfGBmZYpMKKmJ+Hpze71q+1gK1FCD6oVjiCI8dVga9qHYKss87wXmvkFWGEw2YHTLGDo9lnr2IDo&#10;WmVlnl9nA7jWOuDCe/x7PyXpLuF3neDhS9d5EYiqKfYW0urS2sQ1221ZtXfM9pLPbbB/6EIzabDo&#10;GeqeBUYOTv4FpSV34KELCw46g66TXCQOyKbI/2Dz1DMrEhcUx9uzTP7/wfLPxyf71ZEwvoMRB5hI&#10;ePsI/IcnBu56Zvbi1jkYesFaLFxEybLB+mq+GqX2lY8gzfAJWhwyOwRIQGPndFQFeRJExwGczqKL&#10;MRCOP69W683VdUEJx1xR5uVys041WPV83TofPgjQJG5q6nCqCZ4dH32I7bDq+UisZuBBKpUmqwwZ&#10;arpZlat04SKjZUDjKalrus7jN1khsnxv2nQ5MKmmPRZQZqYdmU6cw9iMeDDSb6A9oQAOJoPhg8BN&#10;D+4XJQOaq6b+54E5QYn6aFDETbFcRjemYLl6W2LgLjPNZYYZjlA1DZRM27uQHDxxvUWxO5lkeOlk&#10;7hVNk9SZDR5deRmnUy/PcPcbAAD//wMAUEsDBBQABgAIAAAAIQDz0m9z2wAAAAgBAAAPAAAAZHJz&#10;L2Rvd25yZXYueG1sTI/NTsMwEITvSLyDtUjcqA1KaBviVAjEFUT5kbht420SEa+j2G3C27M9wXF2&#10;RrPflJvZ9+pIY+wCW7heGFDEdXAdNxbe356uVqBiQnbYByYLPxRhU52flVi4MPErHbepUVLCsUAL&#10;bUpDoXWsW/IYF2EgFm8fRo9J5NhoN+Ik5b7XN8bcao8dy4cWB3poqf7eHryFj+f912dmXppHnw9T&#10;mI1mv9bWXl7M93egEs3pLwwnfEGHSph24cAuql70Ks8kakEWib3MzRLU7nRfZ6CrUv8fUP0CAAD/&#10;/wMAUEsBAi0AFAAGAAgAAAAhALaDOJL+AAAA4QEAABMAAAAAAAAAAAAAAAAAAAAAAFtDb250ZW50&#10;X1R5cGVzXS54bWxQSwECLQAUAAYACAAAACEAOP0h/9YAAACUAQAACwAAAAAAAAAAAAAAAAAvAQAA&#10;X3JlbHMvLnJlbHNQSwECLQAUAAYACAAAACEADgTI0/kBAADOAwAADgAAAAAAAAAAAAAAAAAuAgAA&#10;ZHJzL2Uyb0RvYy54bWxQSwECLQAUAAYACAAAACEA89Jvc9sAAAAIAQAADwAAAAAAAAAAAAAAAABT&#10;BAAAZHJzL2Rvd25yZXYueG1sUEsFBgAAAAAEAAQA8wAAAFsFAAAAAA==&#10;" filled="f" stroked="f">
              <v:textbox>
                <w:txbxContent>
                  <w:p w14:paraId="02BD17CC" w14:textId="77777777" w:rsidR="00CD551B" w:rsidRPr="00BA2E55" w:rsidRDefault="00CD551B" w:rsidP="00CD551B">
                    <w:pPr>
                      <w:pStyle w:val="Header"/>
                      <w:jc w:val="center"/>
                      <w:rPr>
                        <w:bCs/>
                        <w:color w:val="1F497D" w:themeColor="text2"/>
                        <w:sz w:val="26"/>
                        <w:szCs w:val="26"/>
                      </w:rPr>
                    </w:pPr>
                    <w:r w:rsidRPr="00BA2E55">
                      <w:rPr>
                        <w:bCs/>
                        <w:color w:val="1F497D" w:themeColor="text2"/>
                        <w:sz w:val="26"/>
                        <w:szCs w:val="26"/>
                      </w:rPr>
                      <w:t>THE COMMONWEALTH OF MASSACHUSETTS</w:t>
                    </w:r>
                  </w:p>
                  <w:p w14:paraId="3A2D6C18" w14:textId="1C7F29D0" w:rsidR="00E22B22" w:rsidRPr="00BA2E55" w:rsidRDefault="00AB5A59" w:rsidP="00AB5A59">
                    <w:pPr>
                      <w:pStyle w:val="Header"/>
                      <w:jc w:val="center"/>
                      <w:rPr>
                        <w:color w:val="1F497D" w:themeColor="text2"/>
                        <w:sz w:val="26"/>
                        <w:szCs w:val="26"/>
                      </w:rPr>
                    </w:pPr>
                    <w:r w:rsidRPr="00BA2E55">
                      <w:rPr>
                        <w:color w:val="1F497D" w:themeColor="text2"/>
                        <w:sz w:val="26"/>
                        <w:szCs w:val="26"/>
                      </w:rPr>
                      <w:t xml:space="preserve">EXECUTIVE OFFICE OF </w:t>
                    </w:r>
                    <w:r w:rsidR="00E22B22" w:rsidRPr="00BA2E55">
                      <w:rPr>
                        <w:color w:val="1F497D" w:themeColor="text2"/>
                        <w:sz w:val="26"/>
                        <w:szCs w:val="26"/>
                      </w:rPr>
                      <w:t>VETERANS SERVICES</w:t>
                    </w:r>
                  </w:p>
                  <w:p w14:paraId="11165125" w14:textId="37919F10" w:rsidR="00100F32" w:rsidRPr="00BA2E55" w:rsidRDefault="00A55167" w:rsidP="00EE4CAE">
                    <w:pPr>
                      <w:pStyle w:val="Header"/>
                      <w:jc w:val="center"/>
                      <w:rPr>
                        <w:bCs/>
                        <w:color w:val="1F497D" w:themeColor="text2"/>
                        <w:sz w:val="24"/>
                        <w:szCs w:val="24"/>
                      </w:rPr>
                    </w:pPr>
                    <w:r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 xml:space="preserve">Massachusetts </w:t>
                    </w:r>
                    <w:r w:rsidR="00BA2E55" w:rsidRPr="00BA2E55"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>Veteran</w:t>
                    </w:r>
                    <w:r w:rsidR="00664AC9" w:rsidRPr="00BA2E55"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 xml:space="preserve">s Home </w:t>
                    </w:r>
                    <w:r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>at</w:t>
                    </w:r>
                    <w:r w:rsidR="00664AC9" w:rsidRPr="00BA2E55">
                      <w:rPr>
                        <w:bCs/>
                        <w:color w:val="1F497D" w:themeColor="text2"/>
                        <w:sz w:val="24"/>
                        <w:szCs w:val="24"/>
                      </w:rPr>
                      <w:t xml:space="preserve"> Chelsea</w:t>
                    </w:r>
                  </w:p>
                  <w:p w14:paraId="3A881FB1" w14:textId="61E6E193" w:rsidR="00EE4CAE" w:rsidRPr="00BA2E55" w:rsidRDefault="00BD2348" w:rsidP="00EE4CAE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color w:val="1F497D" w:themeColor="text2"/>
                      </w:rPr>
                    </w:pPr>
                    <w:r>
                      <w:rPr>
                        <w:color w:val="1F497D" w:themeColor="text2"/>
                      </w:rPr>
                      <w:t xml:space="preserve">100 Summit </w:t>
                    </w:r>
                    <w:r w:rsidR="00664AC9" w:rsidRPr="00BA2E55">
                      <w:rPr>
                        <w:color w:val="1F497D" w:themeColor="text2"/>
                      </w:rPr>
                      <w:t>Avenue, Chelsea, MA 02150</w:t>
                    </w:r>
                  </w:p>
                  <w:p w14:paraId="09EBA214" w14:textId="61E5B4C6" w:rsidR="00100F32" w:rsidRPr="00BA2E55" w:rsidRDefault="00100F32" w:rsidP="00100F32">
                    <w:pPr>
                      <w:pStyle w:val="Heading2"/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</w:pP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TEL: (617) 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884</w:t>
                    </w: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-5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660</w:t>
                    </w: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 FAX: (617) 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884</w:t>
                    </w: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-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1162</w:t>
                    </w:r>
                    <w:r w:rsidR="00DD19B1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 </w:t>
                    </w:r>
                  </w:p>
                  <w:p w14:paraId="2FB58493" w14:textId="577D886A" w:rsidR="00100F32" w:rsidRPr="00BA2E55" w:rsidRDefault="00CA09EF" w:rsidP="00664AC9">
                    <w:pPr>
                      <w:pStyle w:val="Heading2"/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</w:pPr>
                    <w:r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www.mass.gov/che •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  </w:t>
                    </w:r>
                    <w:r w:rsidR="00100F32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 xml:space="preserve"> </w:t>
                    </w:r>
                    <w:r w:rsidR="00664AC9" w:rsidRPr="00BA2E55">
                      <w:rPr>
                        <w:rFonts w:asciiTheme="minorHAnsi" w:hAnsiTheme="minorHAnsi" w:cstheme="minorHAnsi"/>
                        <w:i w:val="0"/>
                        <w:color w:val="1F497D" w:themeColor="text2"/>
                        <w:sz w:val="20"/>
                        <w:szCs w:val="12"/>
                      </w:rPr>
                      <w:t>www.mass.gov/veterans</w:t>
                    </w:r>
                  </w:p>
                  <w:p w14:paraId="5027A242" w14:textId="77777777" w:rsidR="00664AC9" w:rsidRPr="00664AC9" w:rsidRDefault="00664AC9" w:rsidP="00664AC9"/>
                  <w:p w14:paraId="3A881FB2" w14:textId="40B5E2F0" w:rsidR="00EE4CAE" w:rsidRPr="00153DCE" w:rsidRDefault="00EE4CAE" w:rsidP="00EE4CAE">
                    <w:pPr>
                      <w:pStyle w:val="Header"/>
                      <w:jc w:val="center"/>
                      <w:rPr>
                        <w:color w:val="1F497D" w:themeColor="text2"/>
                      </w:rPr>
                    </w:pPr>
                  </w:p>
                  <w:p w14:paraId="3A881FB3" w14:textId="77777777" w:rsidR="00EE4CAE" w:rsidRPr="00153DCE" w:rsidRDefault="00EE4CAE" w:rsidP="00EE4CAE">
                    <w:pPr>
                      <w:pStyle w:val="Header"/>
                      <w:jc w:val="center"/>
                      <w:rPr>
                        <w:color w:val="1F497D" w:themeColor="text2"/>
                      </w:rPr>
                    </w:pPr>
                  </w:p>
                  <w:p w14:paraId="3A881FB4" w14:textId="77777777" w:rsidR="00EE4CAE" w:rsidRDefault="00EE4CAE" w:rsidP="00EE4CAE"/>
                </w:txbxContent>
              </v:textbox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6AE4334B">
          <wp:extent cx="978248" cy="1157469"/>
          <wp:effectExtent l="0" t="0" r="0" b="5080"/>
          <wp:docPr id="1091876590" name="Picture 1091876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208" cy="11597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AB5A59" w:rsidRDefault="00EE4CAE" w:rsidP="00EE4CAE">
    <w:pPr>
      <w:pStyle w:val="Header"/>
      <w:rPr>
        <w:sz w:val="16"/>
        <w:szCs w:val="16"/>
      </w:rPr>
    </w:pPr>
    <w:r w:rsidRPr="00AB5A59">
      <w:rPr>
        <w:sz w:val="16"/>
        <w:szCs w:val="16"/>
      </w:rPr>
      <w:ptab w:relativeTo="margin" w:alignment="right" w:leader="none"/>
    </w:r>
  </w:p>
  <w:p w14:paraId="2BC6C619" w14:textId="78230585" w:rsidR="00D160CC" w:rsidRPr="007017CF" w:rsidRDefault="00964EDE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 xml:space="preserve">MAURA </w:t>
    </w:r>
    <w:r w:rsidR="00E56BD5">
      <w:rPr>
        <w:b/>
        <w:color w:val="1F497D" w:themeColor="text2"/>
      </w:rPr>
      <w:t xml:space="preserve">T. </w:t>
    </w:r>
    <w:r>
      <w:rPr>
        <w:b/>
        <w:color w:val="1F497D" w:themeColor="text2"/>
      </w:rPr>
      <w:t>HEALEY</w:t>
    </w:r>
    <w:r w:rsidR="00EE4CAE" w:rsidRPr="00153DCE">
      <w:rPr>
        <w:b/>
        <w:color w:val="1F497D" w:themeColor="text2"/>
      </w:rPr>
      <w:tab/>
    </w:r>
    <w:r w:rsidR="00BA2E55">
      <w:rPr>
        <w:b/>
        <w:color w:val="1F497D" w:themeColor="text2"/>
      </w:rPr>
      <w:tab/>
    </w:r>
    <w:r w:rsidR="007017CF" w:rsidRPr="007017CF">
      <w:rPr>
        <w:b/>
        <w:color w:val="1F497D" w:themeColor="text2"/>
      </w:rPr>
      <w:t>JON SANTIAGO</w:t>
    </w:r>
    <w:r w:rsidR="007017CF" w:rsidRPr="007017CF">
      <w:rPr>
        <w:b/>
        <w:bCs/>
        <w:color w:val="1F497D" w:themeColor="text2"/>
      </w:rPr>
      <w:t>, MD, MPH</w:t>
    </w:r>
    <w:r w:rsidR="00BA2E55" w:rsidRPr="007017CF">
      <w:rPr>
        <w:color w:val="1F497D" w:themeColor="text2"/>
      </w:rPr>
      <w:t xml:space="preserve">        </w:t>
    </w:r>
  </w:p>
  <w:p w14:paraId="49954343" w14:textId="69A1F6A4" w:rsidR="00734039" w:rsidRPr="007017CF" w:rsidRDefault="00465E5A" w:rsidP="00EE4CAE">
    <w:pPr>
      <w:pStyle w:val="Header"/>
      <w:rPr>
        <w:b/>
        <w:color w:val="1F497D" w:themeColor="text2"/>
      </w:rPr>
    </w:pPr>
    <w:r w:rsidRPr="007017CF">
      <w:rPr>
        <w:color w:val="1F497D" w:themeColor="text2"/>
        <w:sz w:val="20"/>
        <w:szCs w:val="20"/>
      </w:rPr>
      <w:t>GOVERNOR</w:t>
    </w:r>
    <w:r w:rsidRPr="007017CF">
      <w:rPr>
        <w:b/>
        <w:color w:val="1F497D" w:themeColor="text2"/>
      </w:rPr>
      <w:t xml:space="preserve"> </w:t>
    </w:r>
    <w:r w:rsidR="00EE4CAE" w:rsidRPr="007017CF">
      <w:rPr>
        <w:b/>
        <w:color w:val="1F497D" w:themeColor="text2"/>
      </w:rPr>
      <w:t xml:space="preserve">       </w:t>
    </w:r>
    <w:r w:rsidR="00BA2E55" w:rsidRPr="007017CF">
      <w:rPr>
        <w:b/>
        <w:color w:val="1F497D" w:themeColor="text2"/>
      </w:rPr>
      <w:tab/>
    </w:r>
    <w:r w:rsidR="00BA2E55" w:rsidRPr="007017CF">
      <w:rPr>
        <w:b/>
        <w:color w:val="1F497D" w:themeColor="text2"/>
      </w:rPr>
      <w:tab/>
    </w:r>
    <w:r w:rsidR="00BA2E55" w:rsidRPr="007017CF">
      <w:rPr>
        <w:color w:val="1F497D" w:themeColor="text2"/>
        <w:sz w:val="20"/>
        <w:szCs w:val="20"/>
      </w:rPr>
      <w:t>SECRETARY, EOVS</w:t>
    </w:r>
    <w:r w:rsidR="00EE4CAE" w:rsidRPr="007017CF">
      <w:rPr>
        <w:b/>
        <w:color w:val="1F497D" w:themeColor="text2"/>
      </w:rPr>
      <w:t xml:space="preserve">                                                      </w:t>
    </w:r>
    <w:r w:rsidR="00964EDE" w:rsidRPr="007017CF">
      <w:rPr>
        <w:b/>
        <w:color w:val="1F497D" w:themeColor="text2"/>
      </w:rPr>
      <w:t xml:space="preserve">                                                   </w:t>
    </w:r>
  </w:p>
  <w:p w14:paraId="50A285D4" w14:textId="77777777" w:rsidR="00734039" w:rsidRPr="00AB5A59" w:rsidRDefault="00734039" w:rsidP="00EE4CAE">
    <w:pPr>
      <w:pStyle w:val="Header"/>
      <w:rPr>
        <w:b/>
        <w:color w:val="1F497D" w:themeColor="text2"/>
        <w:sz w:val="16"/>
        <w:szCs w:val="16"/>
      </w:rPr>
    </w:pPr>
  </w:p>
  <w:p w14:paraId="63AE781D" w14:textId="592613EF" w:rsidR="00734039" w:rsidRPr="00734039" w:rsidRDefault="00964EDE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>KIMBERLEY DRISCOLL</w:t>
    </w:r>
    <w:r w:rsidR="00EE4CAE" w:rsidRPr="00153DCE">
      <w:rPr>
        <w:b/>
        <w:color w:val="1F497D" w:themeColor="text2"/>
      </w:rPr>
      <w:t xml:space="preserve">                                   </w:t>
    </w:r>
    <w:r w:rsidR="00EE4CAE" w:rsidRPr="00153DCE">
      <w:rPr>
        <w:color w:val="1F497D" w:themeColor="text2"/>
      </w:rPr>
      <w:t xml:space="preserve">     </w:t>
    </w:r>
    <w:r w:rsidR="00EE4CAE">
      <w:tab/>
    </w:r>
    <w:r w:rsidR="00EE4CAE">
      <w:tab/>
    </w:r>
    <w:r w:rsidR="00944B2B">
      <w:rPr>
        <w:b/>
        <w:color w:val="1F497D" w:themeColor="text2"/>
      </w:rPr>
      <w:t>CHRISTINE BALDINI</w:t>
    </w:r>
    <w:r w:rsidR="0064272D">
      <w:t xml:space="preserve"> </w:t>
    </w:r>
  </w:p>
  <w:p w14:paraId="00EB67E0" w14:textId="024C693B" w:rsidR="00664AC9" w:rsidRPr="00607406" w:rsidRDefault="00EE4CAE" w:rsidP="00BA2E55">
    <w:pPr>
      <w:pStyle w:val="Header"/>
      <w:rPr>
        <w:color w:val="1F497D" w:themeColor="text2"/>
      </w:rPr>
    </w:pPr>
    <w:r w:rsidRPr="00153DCE">
      <w:rPr>
        <w:color w:val="1F497D" w:themeColor="text2"/>
        <w:sz w:val="20"/>
        <w:szCs w:val="20"/>
      </w:rPr>
      <w:t>LIEUTENANT GOVERNOR</w:t>
    </w:r>
    <w:r w:rsidR="00E27559">
      <w:rPr>
        <w:color w:val="1F497D" w:themeColor="text2"/>
        <w:sz w:val="20"/>
        <w:szCs w:val="20"/>
      </w:rPr>
      <w:t xml:space="preserve"> </w:t>
    </w:r>
    <w:r w:rsidR="00607406">
      <w:rPr>
        <w:color w:val="1F497D" w:themeColor="text2"/>
        <w:sz w:val="20"/>
        <w:szCs w:val="20"/>
      </w:rPr>
      <w:tab/>
    </w:r>
    <w:r w:rsidR="00607406">
      <w:rPr>
        <w:color w:val="1F497D" w:themeColor="text2"/>
        <w:sz w:val="20"/>
        <w:szCs w:val="20"/>
      </w:rPr>
      <w:tab/>
    </w:r>
    <w:r w:rsidR="00053A22">
      <w:rPr>
        <w:color w:val="1F497D" w:themeColor="text2"/>
        <w:sz w:val="20"/>
        <w:szCs w:val="20"/>
      </w:rPr>
      <w:t>EXECUTIVE DIRECTOR</w:t>
    </w:r>
    <w:r w:rsidR="00664AC9">
      <w:rPr>
        <w:b/>
        <w:color w:val="1F497D" w:themeColor="text2"/>
      </w:rPr>
      <w:tab/>
    </w:r>
    <w:r w:rsidR="00664AC9">
      <w:rPr>
        <w:b/>
        <w:color w:val="1F497D" w:themeColor="text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2D"/>
    <w:multiLevelType w:val="hybridMultilevel"/>
    <w:tmpl w:val="C8004034"/>
    <w:lvl w:ilvl="0" w:tplc="D5907938">
      <w:start w:val="1"/>
      <w:numFmt w:val="decimal"/>
      <w:lvlText w:val="%1."/>
      <w:lvlJc w:val="left"/>
      <w:pPr>
        <w:ind w:left="2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6" w:hanging="360"/>
      </w:pPr>
    </w:lvl>
    <w:lvl w:ilvl="2" w:tplc="0409001B" w:tentative="1">
      <w:start w:val="1"/>
      <w:numFmt w:val="lowerRoman"/>
      <w:lvlText w:val="%3."/>
      <w:lvlJc w:val="right"/>
      <w:pPr>
        <w:ind w:left="3816" w:hanging="180"/>
      </w:pPr>
    </w:lvl>
    <w:lvl w:ilvl="3" w:tplc="0409000F" w:tentative="1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1" w15:restartNumberingAfterBreak="0">
    <w:nsid w:val="06D72667"/>
    <w:multiLevelType w:val="hybridMultilevel"/>
    <w:tmpl w:val="FE8CD6F8"/>
    <w:lvl w:ilvl="0" w:tplc="09566E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3432BA"/>
    <w:multiLevelType w:val="hybridMultilevel"/>
    <w:tmpl w:val="F7066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55EA"/>
    <w:multiLevelType w:val="hybridMultilevel"/>
    <w:tmpl w:val="54FE1C1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533B2"/>
    <w:multiLevelType w:val="hybridMultilevel"/>
    <w:tmpl w:val="F3104EE2"/>
    <w:lvl w:ilvl="0" w:tplc="4ECEB4B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64C5F"/>
    <w:multiLevelType w:val="hybridMultilevel"/>
    <w:tmpl w:val="4904A8BE"/>
    <w:lvl w:ilvl="0" w:tplc="792CFEE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10701A"/>
    <w:multiLevelType w:val="hybridMultilevel"/>
    <w:tmpl w:val="5A7010B2"/>
    <w:lvl w:ilvl="0" w:tplc="17D6BE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82A57"/>
    <w:multiLevelType w:val="hybridMultilevel"/>
    <w:tmpl w:val="02A4CF4C"/>
    <w:lvl w:ilvl="0" w:tplc="1B76DEBE">
      <w:start w:val="1"/>
      <w:numFmt w:val="lowerLetter"/>
      <w:lvlText w:val="%1."/>
      <w:lvlJc w:val="right"/>
      <w:pPr>
        <w:ind w:left="720" w:hanging="360"/>
      </w:pPr>
      <w:rPr>
        <w:rFonts w:ascii="Garamond" w:eastAsia="Times New Roman" w:hAnsi="Garamond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44000"/>
    <w:multiLevelType w:val="hybridMultilevel"/>
    <w:tmpl w:val="C810A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64CC6"/>
    <w:multiLevelType w:val="hybridMultilevel"/>
    <w:tmpl w:val="670820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458BB"/>
    <w:multiLevelType w:val="hybridMultilevel"/>
    <w:tmpl w:val="628C1B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F4320"/>
    <w:multiLevelType w:val="hybridMultilevel"/>
    <w:tmpl w:val="628C1B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50D13"/>
    <w:multiLevelType w:val="hybridMultilevel"/>
    <w:tmpl w:val="763AFD60"/>
    <w:lvl w:ilvl="0" w:tplc="E2569E7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F348336">
      <w:start w:val="1"/>
      <w:numFmt w:val="decimal"/>
      <w:lvlText w:val="%2."/>
      <w:lvlJc w:val="left"/>
      <w:pPr>
        <w:ind w:left="1440" w:hanging="360"/>
      </w:pPr>
      <w:rPr>
        <w:rFonts w:ascii="Garamond" w:eastAsiaTheme="minorHAnsi" w:hAnsi="Garamond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8968EC6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B6126"/>
    <w:multiLevelType w:val="hybridMultilevel"/>
    <w:tmpl w:val="F8AEF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D03D2"/>
    <w:multiLevelType w:val="hybridMultilevel"/>
    <w:tmpl w:val="86F62C6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567098E0">
      <w:start w:val="1"/>
      <w:numFmt w:val="lowerLetter"/>
      <w:lvlText w:val="%2."/>
      <w:lvlJc w:val="left"/>
      <w:pPr>
        <w:ind w:left="2520" w:hanging="360"/>
      </w:pPr>
      <w:rPr>
        <w:rFonts w:ascii="Garamond" w:eastAsia="Times New Roman" w:hAnsi="Garamond" w:cs="Arial"/>
        <w:b w:val="0"/>
        <w:bCs w:val="0"/>
        <w:sz w:val="24"/>
        <w:szCs w:val="24"/>
      </w:rPr>
    </w:lvl>
    <w:lvl w:ilvl="2" w:tplc="CE448932">
      <w:start w:val="1"/>
      <w:numFmt w:val="decimal"/>
      <w:lvlText w:val="%3."/>
      <w:lvlJc w:val="right"/>
      <w:pPr>
        <w:ind w:left="3240" w:hanging="180"/>
      </w:pPr>
      <w:rPr>
        <w:rFonts w:ascii="Garamond" w:eastAsiaTheme="minorHAnsi" w:hAnsi="Garamond" w:cstheme="minorBidi"/>
      </w:r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135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D5769CC"/>
    <w:multiLevelType w:val="hybridMultilevel"/>
    <w:tmpl w:val="16C030F6"/>
    <w:lvl w:ilvl="0" w:tplc="8206877E">
      <w:start w:val="3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26C9C"/>
    <w:multiLevelType w:val="hybridMultilevel"/>
    <w:tmpl w:val="226E40D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Garamond" w:eastAsiaTheme="minorHAnsi" w:hAnsi="Garamond" w:cstheme="minorBid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328E1"/>
    <w:multiLevelType w:val="hybridMultilevel"/>
    <w:tmpl w:val="298AEA40"/>
    <w:lvl w:ilvl="0" w:tplc="CD6E78D0">
      <w:start w:val="9"/>
      <w:numFmt w:val="lowerLetter"/>
      <w:lvlText w:val="%1."/>
      <w:lvlJc w:val="left"/>
      <w:pPr>
        <w:ind w:left="2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13" w:hanging="360"/>
      </w:pPr>
    </w:lvl>
    <w:lvl w:ilvl="2" w:tplc="0409001B" w:tentative="1">
      <w:start w:val="1"/>
      <w:numFmt w:val="lowerRoman"/>
      <w:lvlText w:val="%3."/>
      <w:lvlJc w:val="right"/>
      <w:pPr>
        <w:ind w:left="4133" w:hanging="180"/>
      </w:pPr>
    </w:lvl>
    <w:lvl w:ilvl="3" w:tplc="0409000F" w:tentative="1">
      <w:start w:val="1"/>
      <w:numFmt w:val="decimal"/>
      <w:lvlText w:val="%4."/>
      <w:lvlJc w:val="left"/>
      <w:pPr>
        <w:ind w:left="4853" w:hanging="360"/>
      </w:pPr>
    </w:lvl>
    <w:lvl w:ilvl="4" w:tplc="04090019" w:tentative="1">
      <w:start w:val="1"/>
      <w:numFmt w:val="lowerLetter"/>
      <w:lvlText w:val="%5."/>
      <w:lvlJc w:val="left"/>
      <w:pPr>
        <w:ind w:left="5573" w:hanging="360"/>
      </w:pPr>
    </w:lvl>
    <w:lvl w:ilvl="5" w:tplc="0409001B" w:tentative="1">
      <w:start w:val="1"/>
      <w:numFmt w:val="lowerRoman"/>
      <w:lvlText w:val="%6."/>
      <w:lvlJc w:val="right"/>
      <w:pPr>
        <w:ind w:left="6293" w:hanging="180"/>
      </w:pPr>
    </w:lvl>
    <w:lvl w:ilvl="6" w:tplc="0409000F" w:tentative="1">
      <w:start w:val="1"/>
      <w:numFmt w:val="decimal"/>
      <w:lvlText w:val="%7."/>
      <w:lvlJc w:val="left"/>
      <w:pPr>
        <w:ind w:left="7013" w:hanging="360"/>
      </w:pPr>
    </w:lvl>
    <w:lvl w:ilvl="7" w:tplc="04090019" w:tentative="1">
      <w:start w:val="1"/>
      <w:numFmt w:val="lowerLetter"/>
      <w:lvlText w:val="%8."/>
      <w:lvlJc w:val="left"/>
      <w:pPr>
        <w:ind w:left="7733" w:hanging="360"/>
      </w:pPr>
    </w:lvl>
    <w:lvl w:ilvl="8" w:tplc="0409001B" w:tentative="1">
      <w:start w:val="1"/>
      <w:numFmt w:val="lowerRoman"/>
      <w:lvlText w:val="%9."/>
      <w:lvlJc w:val="right"/>
      <w:pPr>
        <w:ind w:left="8453" w:hanging="180"/>
      </w:pPr>
    </w:lvl>
  </w:abstractNum>
  <w:abstractNum w:abstractNumId="18" w15:restartNumberingAfterBreak="0">
    <w:nsid w:val="50EB1E6A"/>
    <w:multiLevelType w:val="hybridMultilevel"/>
    <w:tmpl w:val="45C4F982"/>
    <w:lvl w:ilvl="0" w:tplc="C3E47B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0F0B5E"/>
    <w:multiLevelType w:val="hybridMultilevel"/>
    <w:tmpl w:val="B40000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8563A"/>
    <w:multiLevelType w:val="hybridMultilevel"/>
    <w:tmpl w:val="3796EC0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Garamond" w:eastAsiaTheme="minorHAnsi" w:hAnsi="Garamond" w:cstheme="minorBid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A3BCE"/>
    <w:multiLevelType w:val="hybridMultilevel"/>
    <w:tmpl w:val="1DCEB0D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59670CB7"/>
    <w:multiLevelType w:val="hybridMultilevel"/>
    <w:tmpl w:val="58D0B5CE"/>
    <w:lvl w:ilvl="0" w:tplc="16E0FC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CE6AC4"/>
    <w:multiLevelType w:val="hybridMultilevel"/>
    <w:tmpl w:val="DDCA23B6"/>
    <w:lvl w:ilvl="0" w:tplc="883E15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B435A40"/>
    <w:multiLevelType w:val="hybridMultilevel"/>
    <w:tmpl w:val="F8F0B72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61C17D50"/>
    <w:multiLevelType w:val="hybridMultilevel"/>
    <w:tmpl w:val="2116B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F6A92"/>
    <w:multiLevelType w:val="hybridMultilevel"/>
    <w:tmpl w:val="19263BBE"/>
    <w:lvl w:ilvl="0" w:tplc="2A38EEFE">
      <w:start w:val="9"/>
      <w:numFmt w:val="lowerLetter"/>
      <w:lvlText w:val="%1."/>
      <w:lvlJc w:val="left"/>
      <w:pPr>
        <w:ind w:left="2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13" w:hanging="360"/>
      </w:pPr>
    </w:lvl>
    <w:lvl w:ilvl="2" w:tplc="0409001B" w:tentative="1">
      <w:start w:val="1"/>
      <w:numFmt w:val="lowerRoman"/>
      <w:lvlText w:val="%3."/>
      <w:lvlJc w:val="right"/>
      <w:pPr>
        <w:ind w:left="4133" w:hanging="180"/>
      </w:pPr>
    </w:lvl>
    <w:lvl w:ilvl="3" w:tplc="0409000F" w:tentative="1">
      <w:start w:val="1"/>
      <w:numFmt w:val="decimal"/>
      <w:lvlText w:val="%4."/>
      <w:lvlJc w:val="left"/>
      <w:pPr>
        <w:ind w:left="4853" w:hanging="360"/>
      </w:pPr>
    </w:lvl>
    <w:lvl w:ilvl="4" w:tplc="04090019" w:tentative="1">
      <w:start w:val="1"/>
      <w:numFmt w:val="lowerLetter"/>
      <w:lvlText w:val="%5."/>
      <w:lvlJc w:val="left"/>
      <w:pPr>
        <w:ind w:left="5573" w:hanging="360"/>
      </w:pPr>
    </w:lvl>
    <w:lvl w:ilvl="5" w:tplc="0409001B" w:tentative="1">
      <w:start w:val="1"/>
      <w:numFmt w:val="lowerRoman"/>
      <w:lvlText w:val="%6."/>
      <w:lvlJc w:val="right"/>
      <w:pPr>
        <w:ind w:left="6293" w:hanging="180"/>
      </w:pPr>
    </w:lvl>
    <w:lvl w:ilvl="6" w:tplc="0409000F" w:tentative="1">
      <w:start w:val="1"/>
      <w:numFmt w:val="decimal"/>
      <w:lvlText w:val="%7."/>
      <w:lvlJc w:val="left"/>
      <w:pPr>
        <w:ind w:left="7013" w:hanging="360"/>
      </w:pPr>
    </w:lvl>
    <w:lvl w:ilvl="7" w:tplc="04090019" w:tentative="1">
      <w:start w:val="1"/>
      <w:numFmt w:val="lowerLetter"/>
      <w:lvlText w:val="%8."/>
      <w:lvlJc w:val="left"/>
      <w:pPr>
        <w:ind w:left="7733" w:hanging="360"/>
      </w:pPr>
    </w:lvl>
    <w:lvl w:ilvl="8" w:tplc="0409001B" w:tentative="1">
      <w:start w:val="1"/>
      <w:numFmt w:val="lowerRoman"/>
      <w:lvlText w:val="%9."/>
      <w:lvlJc w:val="right"/>
      <w:pPr>
        <w:ind w:left="8453" w:hanging="180"/>
      </w:pPr>
    </w:lvl>
  </w:abstractNum>
  <w:abstractNum w:abstractNumId="27" w15:restartNumberingAfterBreak="0">
    <w:nsid w:val="6A8B2E63"/>
    <w:multiLevelType w:val="hybridMultilevel"/>
    <w:tmpl w:val="9C748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26D2E"/>
    <w:multiLevelType w:val="hybridMultilevel"/>
    <w:tmpl w:val="C9264234"/>
    <w:lvl w:ilvl="0" w:tplc="DF6234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B5D99"/>
    <w:multiLevelType w:val="hybridMultilevel"/>
    <w:tmpl w:val="ED906F94"/>
    <w:lvl w:ilvl="0" w:tplc="C13CB46C">
      <w:start w:val="9"/>
      <w:numFmt w:val="lowerLetter"/>
      <w:lvlText w:val="%1."/>
      <w:lvlJc w:val="left"/>
      <w:pPr>
        <w:ind w:left="2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13" w:hanging="360"/>
      </w:pPr>
    </w:lvl>
    <w:lvl w:ilvl="2" w:tplc="0409001B" w:tentative="1">
      <w:start w:val="1"/>
      <w:numFmt w:val="lowerRoman"/>
      <w:lvlText w:val="%3."/>
      <w:lvlJc w:val="right"/>
      <w:pPr>
        <w:ind w:left="4133" w:hanging="180"/>
      </w:pPr>
    </w:lvl>
    <w:lvl w:ilvl="3" w:tplc="0409000F" w:tentative="1">
      <w:start w:val="1"/>
      <w:numFmt w:val="decimal"/>
      <w:lvlText w:val="%4."/>
      <w:lvlJc w:val="left"/>
      <w:pPr>
        <w:ind w:left="4853" w:hanging="360"/>
      </w:pPr>
    </w:lvl>
    <w:lvl w:ilvl="4" w:tplc="04090019" w:tentative="1">
      <w:start w:val="1"/>
      <w:numFmt w:val="lowerLetter"/>
      <w:lvlText w:val="%5."/>
      <w:lvlJc w:val="left"/>
      <w:pPr>
        <w:ind w:left="5573" w:hanging="360"/>
      </w:pPr>
    </w:lvl>
    <w:lvl w:ilvl="5" w:tplc="0409001B" w:tentative="1">
      <w:start w:val="1"/>
      <w:numFmt w:val="lowerRoman"/>
      <w:lvlText w:val="%6."/>
      <w:lvlJc w:val="right"/>
      <w:pPr>
        <w:ind w:left="6293" w:hanging="180"/>
      </w:pPr>
    </w:lvl>
    <w:lvl w:ilvl="6" w:tplc="0409000F" w:tentative="1">
      <w:start w:val="1"/>
      <w:numFmt w:val="decimal"/>
      <w:lvlText w:val="%7."/>
      <w:lvlJc w:val="left"/>
      <w:pPr>
        <w:ind w:left="7013" w:hanging="360"/>
      </w:pPr>
    </w:lvl>
    <w:lvl w:ilvl="7" w:tplc="04090019" w:tentative="1">
      <w:start w:val="1"/>
      <w:numFmt w:val="lowerLetter"/>
      <w:lvlText w:val="%8."/>
      <w:lvlJc w:val="left"/>
      <w:pPr>
        <w:ind w:left="7733" w:hanging="360"/>
      </w:pPr>
    </w:lvl>
    <w:lvl w:ilvl="8" w:tplc="0409001B" w:tentative="1">
      <w:start w:val="1"/>
      <w:numFmt w:val="lowerRoman"/>
      <w:lvlText w:val="%9."/>
      <w:lvlJc w:val="right"/>
      <w:pPr>
        <w:ind w:left="8453" w:hanging="180"/>
      </w:pPr>
    </w:lvl>
  </w:abstractNum>
  <w:abstractNum w:abstractNumId="30" w15:restartNumberingAfterBreak="0">
    <w:nsid w:val="6F847B52"/>
    <w:multiLevelType w:val="hybridMultilevel"/>
    <w:tmpl w:val="C4907F0E"/>
    <w:lvl w:ilvl="0" w:tplc="C13CB46C">
      <w:start w:val="9"/>
      <w:numFmt w:val="lowerLetter"/>
      <w:lvlText w:val="%1."/>
      <w:lvlJc w:val="left"/>
      <w:pPr>
        <w:ind w:left="2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13" w:hanging="360"/>
      </w:pPr>
    </w:lvl>
    <w:lvl w:ilvl="2" w:tplc="0409001B" w:tentative="1">
      <w:start w:val="1"/>
      <w:numFmt w:val="lowerRoman"/>
      <w:lvlText w:val="%3."/>
      <w:lvlJc w:val="right"/>
      <w:pPr>
        <w:ind w:left="4133" w:hanging="180"/>
      </w:pPr>
    </w:lvl>
    <w:lvl w:ilvl="3" w:tplc="0409000F" w:tentative="1">
      <w:start w:val="1"/>
      <w:numFmt w:val="decimal"/>
      <w:lvlText w:val="%4."/>
      <w:lvlJc w:val="left"/>
      <w:pPr>
        <w:ind w:left="4853" w:hanging="360"/>
      </w:pPr>
    </w:lvl>
    <w:lvl w:ilvl="4" w:tplc="04090019" w:tentative="1">
      <w:start w:val="1"/>
      <w:numFmt w:val="lowerLetter"/>
      <w:lvlText w:val="%5."/>
      <w:lvlJc w:val="left"/>
      <w:pPr>
        <w:ind w:left="5573" w:hanging="360"/>
      </w:pPr>
    </w:lvl>
    <w:lvl w:ilvl="5" w:tplc="0409001B" w:tentative="1">
      <w:start w:val="1"/>
      <w:numFmt w:val="lowerRoman"/>
      <w:lvlText w:val="%6."/>
      <w:lvlJc w:val="right"/>
      <w:pPr>
        <w:ind w:left="6293" w:hanging="180"/>
      </w:pPr>
    </w:lvl>
    <w:lvl w:ilvl="6" w:tplc="0409000F" w:tentative="1">
      <w:start w:val="1"/>
      <w:numFmt w:val="decimal"/>
      <w:lvlText w:val="%7."/>
      <w:lvlJc w:val="left"/>
      <w:pPr>
        <w:ind w:left="7013" w:hanging="360"/>
      </w:pPr>
    </w:lvl>
    <w:lvl w:ilvl="7" w:tplc="04090019" w:tentative="1">
      <w:start w:val="1"/>
      <w:numFmt w:val="lowerLetter"/>
      <w:lvlText w:val="%8."/>
      <w:lvlJc w:val="left"/>
      <w:pPr>
        <w:ind w:left="7733" w:hanging="360"/>
      </w:pPr>
    </w:lvl>
    <w:lvl w:ilvl="8" w:tplc="0409001B" w:tentative="1">
      <w:start w:val="1"/>
      <w:numFmt w:val="lowerRoman"/>
      <w:lvlText w:val="%9."/>
      <w:lvlJc w:val="right"/>
      <w:pPr>
        <w:ind w:left="8453" w:hanging="180"/>
      </w:pPr>
    </w:lvl>
  </w:abstractNum>
  <w:abstractNum w:abstractNumId="31" w15:restartNumberingAfterBreak="0">
    <w:nsid w:val="74400361"/>
    <w:multiLevelType w:val="hybridMultilevel"/>
    <w:tmpl w:val="F376B3FA"/>
    <w:lvl w:ilvl="0" w:tplc="E1BEE434">
      <w:start w:val="2"/>
      <w:numFmt w:val="lowerLetter"/>
      <w:lvlText w:val="%1."/>
      <w:lvlJc w:val="left"/>
      <w:pPr>
        <w:ind w:left="720" w:hanging="360"/>
      </w:pPr>
      <w:rPr>
        <w:rFonts w:ascii="Garamond" w:hAnsi="Garamond"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A7632"/>
    <w:multiLevelType w:val="hybridMultilevel"/>
    <w:tmpl w:val="909C1EE6"/>
    <w:lvl w:ilvl="0" w:tplc="FFFFFFFF">
      <w:start w:val="1"/>
      <w:numFmt w:val="decimal"/>
      <w:lvlText w:val="%1."/>
      <w:lvlJc w:val="left"/>
      <w:pPr>
        <w:ind w:left="3600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67012"/>
    <w:multiLevelType w:val="hybridMultilevel"/>
    <w:tmpl w:val="54FE1C1E"/>
    <w:lvl w:ilvl="0" w:tplc="2578EE24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DC320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4F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69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601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01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8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E1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88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35ECC"/>
    <w:multiLevelType w:val="hybridMultilevel"/>
    <w:tmpl w:val="E68ABB12"/>
    <w:lvl w:ilvl="0" w:tplc="DCBA70D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B21D5"/>
    <w:multiLevelType w:val="hybridMultilevel"/>
    <w:tmpl w:val="62525044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932468"/>
    <w:multiLevelType w:val="multilevel"/>
    <w:tmpl w:val="3B105C96"/>
    <w:styleLink w:val="CurrentList1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  <w:rPr>
        <w:rFonts w:ascii="Garamond" w:eastAsia="Times New Roman" w:hAnsi="Garamond" w:cs="Arial"/>
        <w:b w:val="0"/>
        <w:bCs w:val="0"/>
        <w:sz w:val="24"/>
        <w:szCs w:val="24"/>
      </w:rPr>
    </w:lvl>
    <w:lvl w:ilvl="2">
      <w:start w:val="1"/>
      <w:numFmt w:val="decimal"/>
      <w:lvlText w:val="%3."/>
      <w:lvlJc w:val="right"/>
      <w:pPr>
        <w:ind w:left="3240" w:hanging="180"/>
      </w:pPr>
      <w:rPr>
        <w:rFonts w:ascii="Garamond" w:eastAsiaTheme="minorHAnsi" w:hAnsi="Garamond" w:cstheme="minorBidi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283926928">
    <w:abstractNumId w:val="2"/>
  </w:num>
  <w:num w:numId="2" w16cid:durableId="1026910288">
    <w:abstractNumId w:val="33"/>
  </w:num>
  <w:num w:numId="3" w16cid:durableId="1835022961">
    <w:abstractNumId w:val="12"/>
  </w:num>
  <w:num w:numId="4" w16cid:durableId="794830579">
    <w:abstractNumId w:val="14"/>
  </w:num>
  <w:num w:numId="5" w16cid:durableId="905258661">
    <w:abstractNumId w:val="9"/>
  </w:num>
  <w:num w:numId="6" w16cid:durableId="1995916423">
    <w:abstractNumId w:val="16"/>
  </w:num>
  <w:num w:numId="7" w16cid:durableId="1294290432">
    <w:abstractNumId w:val="25"/>
  </w:num>
  <w:num w:numId="8" w16cid:durableId="2013948070">
    <w:abstractNumId w:val="28"/>
  </w:num>
  <w:num w:numId="9" w16cid:durableId="860775904">
    <w:abstractNumId w:val="8"/>
  </w:num>
  <w:num w:numId="10" w16cid:durableId="586614408">
    <w:abstractNumId w:val="10"/>
  </w:num>
  <w:num w:numId="11" w16cid:durableId="1432165461">
    <w:abstractNumId w:val="7"/>
  </w:num>
  <w:num w:numId="12" w16cid:durableId="534003485">
    <w:abstractNumId w:val="35"/>
  </w:num>
  <w:num w:numId="13" w16cid:durableId="1840340116">
    <w:abstractNumId w:val="0"/>
  </w:num>
  <w:num w:numId="14" w16cid:durableId="1029448875">
    <w:abstractNumId w:val="20"/>
  </w:num>
  <w:num w:numId="15" w16cid:durableId="773861610">
    <w:abstractNumId w:val="15"/>
  </w:num>
  <w:num w:numId="16" w16cid:durableId="805245761">
    <w:abstractNumId w:val="19"/>
  </w:num>
  <w:num w:numId="17" w16cid:durableId="1745688932">
    <w:abstractNumId w:val="5"/>
  </w:num>
  <w:num w:numId="18" w16cid:durableId="1231620578">
    <w:abstractNumId w:val="18"/>
  </w:num>
  <w:num w:numId="19" w16cid:durableId="1105266410">
    <w:abstractNumId w:val="3"/>
  </w:num>
  <w:num w:numId="20" w16cid:durableId="227306885">
    <w:abstractNumId w:val="17"/>
  </w:num>
  <w:num w:numId="21" w16cid:durableId="1684013159">
    <w:abstractNumId w:val="26"/>
  </w:num>
  <w:num w:numId="22" w16cid:durableId="1285234685">
    <w:abstractNumId w:val="30"/>
  </w:num>
  <w:num w:numId="23" w16cid:durableId="20670246">
    <w:abstractNumId w:val="29"/>
  </w:num>
  <w:num w:numId="24" w16cid:durableId="1366901472">
    <w:abstractNumId w:val="23"/>
  </w:num>
  <w:num w:numId="25" w16cid:durableId="885874430">
    <w:abstractNumId w:val="32"/>
  </w:num>
  <w:num w:numId="26" w16cid:durableId="1488060458">
    <w:abstractNumId w:val="11"/>
  </w:num>
  <w:num w:numId="27" w16cid:durableId="1914969021">
    <w:abstractNumId w:val="27"/>
  </w:num>
  <w:num w:numId="28" w16cid:durableId="1706295732">
    <w:abstractNumId w:val="6"/>
  </w:num>
  <w:num w:numId="29" w16cid:durableId="88502509">
    <w:abstractNumId w:val="13"/>
  </w:num>
  <w:num w:numId="30" w16cid:durableId="453209976">
    <w:abstractNumId w:val="22"/>
  </w:num>
  <w:num w:numId="31" w16cid:durableId="990718797">
    <w:abstractNumId w:val="24"/>
  </w:num>
  <w:num w:numId="32" w16cid:durableId="592474369">
    <w:abstractNumId w:val="31"/>
  </w:num>
  <w:num w:numId="33" w16cid:durableId="344596819">
    <w:abstractNumId w:val="4"/>
  </w:num>
  <w:num w:numId="34" w16cid:durableId="1008870074">
    <w:abstractNumId w:val="34"/>
  </w:num>
  <w:num w:numId="35" w16cid:durableId="1428232231">
    <w:abstractNumId w:val="21"/>
  </w:num>
  <w:num w:numId="36" w16cid:durableId="1685355502">
    <w:abstractNumId w:val="36"/>
  </w:num>
  <w:num w:numId="37" w16cid:durableId="233393744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1AA3"/>
    <w:rsid w:val="00002973"/>
    <w:rsid w:val="0000532B"/>
    <w:rsid w:val="00007621"/>
    <w:rsid w:val="00007F22"/>
    <w:rsid w:val="00010E07"/>
    <w:rsid w:val="00011D7A"/>
    <w:rsid w:val="0001595C"/>
    <w:rsid w:val="0001639A"/>
    <w:rsid w:val="0001673A"/>
    <w:rsid w:val="00016CD4"/>
    <w:rsid w:val="000174F9"/>
    <w:rsid w:val="00017BD1"/>
    <w:rsid w:val="000201EB"/>
    <w:rsid w:val="00020449"/>
    <w:rsid w:val="00021B2E"/>
    <w:rsid w:val="00021BD2"/>
    <w:rsid w:val="0002356A"/>
    <w:rsid w:val="000254BB"/>
    <w:rsid w:val="0002652D"/>
    <w:rsid w:val="0002667D"/>
    <w:rsid w:val="000269A8"/>
    <w:rsid w:val="00032EC8"/>
    <w:rsid w:val="00033C44"/>
    <w:rsid w:val="00034A07"/>
    <w:rsid w:val="00034BD6"/>
    <w:rsid w:val="0003554B"/>
    <w:rsid w:val="00035944"/>
    <w:rsid w:val="000362A9"/>
    <w:rsid w:val="00036469"/>
    <w:rsid w:val="00037713"/>
    <w:rsid w:val="00037851"/>
    <w:rsid w:val="00037FFE"/>
    <w:rsid w:val="00041BBE"/>
    <w:rsid w:val="000424F8"/>
    <w:rsid w:val="0004312F"/>
    <w:rsid w:val="00043356"/>
    <w:rsid w:val="00043F45"/>
    <w:rsid w:val="000449FE"/>
    <w:rsid w:val="00045903"/>
    <w:rsid w:val="000500D0"/>
    <w:rsid w:val="00051020"/>
    <w:rsid w:val="000523D1"/>
    <w:rsid w:val="00052437"/>
    <w:rsid w:val="0005375E"/>
    <w:rsid w:val="00053A22"/>
    <w:rsid w:val="000548D6"/>
    <w:rsid w:val="0005554B"/>
    <w:rsid w:val="00056936"/>
    <w:rsid w:val="00057A67"/>
    <w:rsid w:val="00057F4C"/>
    <w:rsid w:val="000603D0"/>
    <w:rsid w:val="000603DF"/>
    <w:rsid w:val="00060CE5"/>
    <w:rsid w:val="000610B3"/>
    <w:rsid w:val="000612BD"/>
    <w:rsid w:val="000614E4"/>
    <w:rsid w:val="000639EB"/>
    <w:rsid w:val="00064F0D"/>
    <w:rsid w:val="00065C55"/>
    <w:rsid w:val="00066380"/>
    <w:rsid w:val="00066A8A"/>
    <w:rsid w:val="00067483"/>
    <w:rsid w:val="00067B0A"/>
    <w:rsid w:val="000711B4"/>
    <w:rsid w:val="000713CD"/>
    <w:rsid w:val="00071A65"/>
    <w:rsid w:val="00071AD9"/>
    <w:rsid w:val="00071DE1"/>
    <w:rsid w:val="00072129"/>
    <w:rsid w:val="00074AB7"/>
    <w:rsid w:val="000765DF"/>
    <w:rsid w:val="000776D2"/>
    <w:rsid w:val="000776EC"/>
    <w:rsid w:val="00077BD5"/>
    <w:rsid w:val="000819B4"/>
    <w:rsid w:val="000841ED"/>
    <w:rsid w:val="000845D1"/>
    <w:rsid w:val="00085B9A"/>
    <w:rsid w:val="0008718E"/>
    <w:rsid w:val="000904A9"/>
    <w:rsid w:val="00090AB8"/>
    <w:rsid w:val="000918F6"/>
    <w:rsid w:val="00091BBD"/>
    <w:rsid w:val="00092C0E"/>
    <w:rsid w:val="0009359F"/>
    <w:rsid w:val="000935B2"/>
    <w:rsid w:val="00094DF1"/>
    <w:rsid w:val="00094E2B"/>
    <w:rsid w:val="000952D6"/>
    <w:rsid w:val="00096F0B"/>
    <w:rsid w:val="000A0BB7"/>
    <w:rsid w:val="000A0F21"/>
    <w:rsid w:val="000A1712"/>
    <w:rsid w:val="000A1E0A"/>
    <w:rsid w:val="000A3AE4"/>
    <w:rsid w:val="000A3B2D"/>
    <w:rsid w:val="000A3E16"/>
    <w:rsid w:val="000A4FFF"/>
    <w:rsid w:val="000A55E8"/>
    <w:rsid w:val="000A7690"/>
    <w:rsid w:val="000A7D8F"/>
    <w:rsid w:val="000B13B3"/>
    <w:rsid w:val="000B1E60"/>
    <w:rsid w:val="000B2535"/>
    <w:rsid w:val="000B29F2"/>
    <w:rsid w:val="000B3478"/>
    <w:rsid w:val="000B3DCD"/>
    <w:rsid w:val="000B3EAE"/>
    <w:rsid w:val="000B3FAE"/>
    <w:rsid w:val="000B46FD"/>
    <w:rsid w:val="000B5D35"/>
    <w:rsid w:val="000B6DC0"/>
    <w:rsid w:val="000B7F19"/>
    <w:rsid w:val="000C18FA"/>
    <w:rsid w:val="000C1E28"/>
    <w:rsid w:val="000C284C"/>
    <w:rsid w:val="000C2852"/>
    <w:rsid w:val="000C2B1E"/>
    <w:rsid w:val="000C31B4"/>
    <w:rsid w:val="000C5232"/>
    <w:rsid w:val="000C6E30"/>
    <w:rsid w:val="000C72E8"/>
    <w:rsid w:val="000C7D2B"/>
    <w:rsid w:val="000D0B06"/>
    <w:rsid w:val="000D108A"/>
    <w:rsid w:val="000D1255"/>
    <w:rsid w:val="000D1936"/>
    <w:rsid w:val="000D4661"/>
    <w:rsid w:val="000D4EBC"/>
    <w:rsid w:val="000D56AB"/>
    <w:rsid w:val="000D6843"/>
    <w:rsid w:val="000D78ED"/>
    <w:rsid w:val="000E00D9"/>
    <w:rsid w:val="000E1FB2"/>
    <w:rsid w:val="000E23B8"/>
    <w:rsid w:val="000E2E12"/>
    <w:rsid w:val="000E3231"/>
    <w:rsid w:val="000E5109"/>
    <w:rsid w:val="000E511A"/>
    <w:rsid w:val="000E6C19"/>
    <w:rsid w:val="000E7237"/>
    <w:rsid w:val="000E74B6"/>
    <w:rsid w:val="000E7D60"/>
    <w:rsid w:val="000F1E30"/>
    <w:rsid w:val="000F1FDF"/>
    <w:rsid w:val="000F305B"/>
    <w:rsid w:val="000F4033"/>
    <w:rsid w:val="000F46B5"/>
    <w:rsid w:val="000F5111"/>
    <w:rsid w:val="000F58F5"/>
    <w:rsid w:val="000F6281"/>
    <w:rsid w:val="000F78D3"/>
    <w:rsid w:val="000F7D84"/>
    <w:rsid w:val="000F7FFD"/>
    <w:rsid w:val="00100F32"/>
    <w:rsid w:val="00101758"/>
    <w:rsid w:val="001024A2"/>
    <w:rsid w:val="001031C5"/>
    <w:rsid w:val="0010335B"/>
    <w:rsid w:val="0010365F"/>
    <w:rsid w:val="001102FD"/>
    <w:rsid w:val="00110ABB"/>
    <w:rsid w:val="00110F5D"/>
    <w:rsid w:val="001139D4"/>
    <w:rsid w:val="00114935"/>
    <w:rsid w:val="001161FA"/>
    <w:rsid w:val="00117347"/>
    <w:rsid w:val="001175C2"/>
    <w:rsid w:val="001178E6"/>
    <w:rsid w:val="00117980"/>
    <w:rsid w:val="00117E4B"/>
    <w:rsid w:val="001210C6"/>
    <w:rsid w:val="001219D1"/>
    <w:rsid w:val="00121D98"/>
    <w:rsid w:val="00121E32"/>
    <w:rsid w:val="00121E7F"/>
    <w:rsid w:val="00122347"/>
    <w:rsid w:val="0012286E"/>
    <w:rsid w:val="001228AD"/>
    <w:rsid w:val="00123A15"/>
    <w:rsid w:val="0012436E"/>
    <w:rsid w:val="0012437D"/>
    <w:rsid w:val="00126A48"/>
    <w:rsid w:val="0013010A"/>
    <w:rsid w:val="00131BFA"/>
    <w:rsid w:val="00132BE4"/>
    <w:rsid w:val="0013380C"/>
    <w:rsid w:val="00133F8B"/>
    <w:rsid w:val="00133FAC"/>
    <w:rsid w:val="00134E1F"/>
    <w:rsid w:val="00135048"/>
    <w:rsid w:val="00135973"/>
    <w:rsid w:val="00135AF2"/>
    <w:rsid w:val="001375B7"/>
    <w:rsid w:val="00142547"/>
    <w:rsid w:val="001427EE"/>
    <w:rsid w:val="00142B38"/>
    <w:rsid w:val="00147729"/>
    <w:rsid w:val="00150AA6"/>
    <w:rsid w:val="00150E06"/>
    <w:rsid w:val="001511FC"/>
    <w:rsid w:val="00151234"/>
    <w:rsid w:val="00151AE4"/>
    <w:rsid w:val="00151F21"/>
    <w:rsid w:val="00152EA6"/>
    <w:rsid w:val="00153D86"/>
    <w:rsid w:val="00153DCE"/>
    <w:rsid w:val="00153EFE"/>
    <w:rsid w:val="00154BA9"/>
    <w:rsid w:val="00154CA9"/>
    <w:rsid w:val="001553B9"/>
    <w:rsid w:val="001557D3"/>
    <w:rsid w:val="00156567"/>
    <w:rsid w:val="001622DB"/>
    <w:rsid w:val="00162DF2"/>
    <w:rsid w:val="00163460"/>
    <w:rsid w:val="0016782B"/>
    <w:rsid w:val="00167D5B"/>
    <w:rsid w:val="00170B18"/>
    <w:rsid w:val="00171D9C"/>
    <w:rsid w:val="00173BA1"/>
    <w:rsid w:val="001745DD"/>
    <w:rsid w:val="00174DA3"/>
    <w:rsid w:val="0018086C"/>
    <w:rsid w:val="0018205F"/>
    <w:rsid w:val="001823D8"/>
    <w:rsid w:val="001837D8"/>
    <w:rsid w:val="00184328"/>
    <w:rsid w:val="00185761"/>
    <w:rsid w:val="00185F35"/>
    <w:rsid w:val="00187C9D"/>
    <w:rsid w:val="00190641"/>
    <w:rsid w:val="0019137C"/>
    <w:rsid w:val="00191433"/>
    <w:rsid w:val="00191B12"/>
    <w:rsid w:val="00191DA2"/>
    <w:rsid w:val="00192602"/>
    <w:rsid w:val="00192BF4"/>
    <w:rsid w:val="00192D4A"/>
    <w:rsid w:val="00193348"/>
    <w:rsid w:val="001934A9"/>
    <w:rsid w:val="00196089"/>
    <w:rsid w:val="00196485"/>
    <w:rsid w:val="001A2CD5"/>
    <w:rsid w:val="001A4552"/>
    <w:rsid w:val="001A54AD"/>
    <w:rsid w:val="001A62A0"/>
    <w:rsid w:val="001A7742"/>
    <w:rsid w:val="001A7B80"/>
    <w:rsid w:val="001B436A"/>
    <w:rsid w:val="001B5053"/>
    <w:rsid w:val="001B54A7"/>
    <w:rsid w:val="001B65C2"/>
    <w:rsid w:val="001C0CFA"/>
    <w:rsid w:val="001C1629"/>
    <w:rsid w:val="001C204F"/>
    <w:rsid w:val="001C4F19"/>
    <w:rsid w:val="001C64C7"/>
    <w:rsid w:val="001C7B51"/>
    <w:rsid w:val="001D00F9"/>
    <w:rsid w:val="001D157F"/>
    <w:rsid w:val="001D1EEF"/>
    <w:rsid w:val="001D441E"/>
    <w:rsid w:val="001D56C6"/>
    <w:rsid w:val="001D7B50"/>
    <w:rsid w:val="001E009E"/>
    <w:rsid w:val="001E2356"/>
    <w:rsid w:val="001E27FF"/>
    <w:rsid w:val="001E2E91"/>
    <w:rsid w:val="001E51EB"/>
    <w:rsid w:val="001E655D"/>
    <w:rsid w:val="001E67F9"/>
    <w:rsid w:val="001E6E0E"/>
    <w:rsid w:val="001E7638"/>
    <w:rsid w:val="001E7F0D"/>
    <w:rsid w:val="001F27FC"/>
    <w:rsid w:val="001F2D45"/>
    <w:rsid w:val="001F43A9"/>
    <w:rsid w:val="001F4713"/>
    <w:rsid w:val="001F5243"/>
    <w:rsid w:val="001F6215"/>
    <w:rsid w:val="001F6381"/>
    <w:rsid w:val="001F7922"/>
    <w:rsid w:val="0020001C"/>
    <w:rsid w:val="002002C4"/>
    <w:rsid w:val="00200365"/>
    <w:rsid w:val="0020076D"/>
    <w:rsid w:val="00201295"/>
    <w:rsid w:val="002016AC"/>
    <w:rsid w:val="00202169"/>
    <w:rsid w:val="00203C74"/>
    <w:rsid w:val="00204F5C"/>
    <w:rsid w:val="002055A0"/>
    <w:rsid w:val="00205C4B"/>
    <w:rsid w:val="00207FD0"/>
    <w:rsid w:val="002111E1"/>
    <w:rsid w:val="002113BB"/>
    <w:rsid w:val="0021141C"/>
    <w:rsid w:val="00211981"/>
    <w:rsid w:val="00212156"/>
    <w:rsid w:val="0021275B"/>
    <w:rsid w:val="00212BA6"/>
    <w:rsid w:val="00213A61"/>
    <w:rsid w:val="00214C7E"/>
    <w:rsid w:val="0021657B"/>
    <w:rsid w:val="00220B6C"/>
    <w:rsid w:val="002230A2"/>
    <w:rsid w:val="00223354"/>
    <w:rsid w:val="002272D3"/>
    <w:rsid w:val="002275B9"/>
    <w:rsid w:val="0023025A"/>
    <w:rsid w:val="00230C76"/>
    <w:rsid w:val="002310F2"/>
    <w:rsid w:val="00235402"/>
    <w:rsid w:val="002367EE"/>
    <w:rsid w:val="00240765"/>
    <w:rsid w:val="00240BC2"/>
    <w:rsid w:val="00241862"/>
    <w:rsid w:val="002421F5"/>
    <w:rsid w:val="0024492F"/>
    <w:rsid w:val="00245329"/>
    <w:rsid w:val="002503C4"/>
    <w:rsid w:val="00251943"/>
    <w:rsid w:val="00251B31"/>
    <w:rsid w:val="002539F7"/>
    <w:rsid w:val="00253E7A"/>
    <w:rsid w:val="00255050"/>
    <w:rsid w:val="00255F6C"/>
    <w:rsid w:val="00256A0D"/>
    <w:rsid w:val="0026034B"/>
    <w:rsid w:val="00260514"/>
    <w:rsid w:val="0026281B"/>
    <w:rsid w:val="00262BD4"/>
    <w:rsid w:val="002640BD"/>
    <w:rsid w:val="00265B8C"/>
    <w:rsid w:val="00265BC1"/>
    <w:rsid w:val="00265D4C"/>
    <w:rsid w:val="00266B97"/>
    <w:rsid w:val="00266EA1"/>
    <w:rsid w:val="0026709A"/>
    <w:rsid w:val="00267CF3"/>
    <w:rsid w:val="00271683"/>
    <w:rsid w:val="00273761"/>
    <w:rsid w:val="00274E4B"/>
    <w:rsid w:val="00275A5A"/>
    <w:rsid w:val="002779E5"/>
    <w:rsid w:val="002818C0"/>
    <w:rsid w:val="00281C87"/>
    <w:rsid w:val="00281FC3"/>
    <w:rsid w:val="0028214B"/>
    <w:rsid w:val="00282C7B"/>
    <w:rsid w:val="00282D67"/>
    <w:rsid w:val="00283394"/>
    <w:rsid w:val="002833BA"/>
    <w:rsid w:val="002843D6"/>
    <w:rsid w:val="00284BBE"/>
    <w:rsid w:val="002852D8"/>
    <w:rsid w:val="002856BC"/>
    <w:rsid w:val="00285739"/>
    <w:rsid w:val="00285B98"/>
    <w:rsid w:val="00285FA8"/>
    <w:rsid w:val="00286621"/>
    <w:rsid w:val="0029021A"/>
    <w:rsid w:val="00291BE0"/>
    <w:rsid w:val="00292060"/>
    <w:rsid w:val="00294748"/>
    <w:rsid w:val="00295338"/>
    <w:rsid w:val="00296705"/>
    <w:rsid w:val="00297D8F"/>
    <w:rsid w:val="002A0FD1"/>
    <w:rsid w:val="002A0FDF"/>
    <w:rsid w:val="002A1335"/>
    <w:rsid w:val="002A136C"/>
    <w:rsid w:val="002A1B89"/>
    <w:rsid w:val="002A3257"/>
    <w:rsid w:val="002A3802"/>
    <w:rsid w:val="002A4621"/>
    <w:rsid w:val="002A528D"/>
    <w:rsid w:val="002A55F4"/>
    <w:rsid w:val="002A5668"/>
    <w:rsid w:val="002A5A82"/>
    <w:rsid w:val="002A67F3"/>
    <w:rsid w:val="002A7563"/>
    <w:rsid w:val="002B3555"/>
    <w:rsid w:val="002B4145"/>
    <w:rsid w:val="002B7166"/>
    <w:rsid w:val="002C02FA"/>
    <w:rsid w:val="002C3CD3"/>
    <w:rsid w:val="002C413B"/>
    <w:rsid w:val="002C4347"/>
    <w:rsid w:val="002C5138"/>
    <w:rsid w:val="002C5940"/>
    <w:rsid w:val="002C5F6B"/>
    <w:rsid w:val="002C67AB"/>
    <w:rsid w:val="002C7C30"/>
    <w:rsid w:val="002D0E9D"/>
    <w:rsid w:val="002D1B1E"/>
    <w:rsid w:val="002D1ED4"/>
    <w:rsid w:val="002D1EF0"/>
    <w:rsid w:val="002D23C4"/>
    <w:rsid w:val="002D4CA0"/>
    <w:rsid w:val="002D71BD"/>
    <w:rsid w:val="002E02BD"/>
    <w:rsid w:val="002E3918"/>
    <w:rsid w:val="002E3F74"/>
    <w:rsid w:val="002E4158"/>
    <w:rsid w:val="002E7E21"/>
    <w:rsid w:val="002F0595"/>
    <w:rsid w:val="002F192F"/>
    <w:rsid w:val="002F1CAD"/>
    <w:rsid w:val="002F326A"/>
    <w:rsid w:val="002F331B"/>
    <w:rsid w:val="002F5886"/>
    <w:rsid w:val="0030204F"/>
    <w:rsid w:val="00302D10"/>
    <w:rsid w:val="003036C3"/>
    <w:rsid w:val="0030394E"/>
    <w:rsid w:val="0030599F"/>
    <w:rsid w:val="0031087A"/>
    <w:rsid w:val="003120D5"/>
    <w:rsid w:val="0031345B"/>
    <w:rsid w:val="0031351B"/>
    <w:rsid w:val="00313DB9"/>
    <w:rsid w:val="003147A9"/>
    <w:rsid w:val="00314A29"/>
    <w:rsid w:val="0031584C"/>
    <w:rsid w:val="00317B6A"/>
    <w:rsid w:val="00320B70"/>
    <w:rsid w:val="00320F8B"/>
    <w:rsid w:val="00322CAC"/>
    <w:rsid w:val="0032329A"/>
    <w:rsid w:val="003234F9"/>
    <w:rsid w:val="00323D75"/>
    <w:rsid w:val="003261C4"/>
    <w:rsid w:val="003269C1"/>
    <w:rsid w:val="003276D5"/>
    <w:rsid w:val="00327E10"/>
    <w:rsid w:val="0033048E"/>
    <w:rsid w:val="0033101D"/>
    <w:rsid w:val="0033111A"/>
    <w:rsid w:val="003312AC"/>
    <w:rsid w:val="0033130A"/>
    <w:rsid w:val="00331FE5"/>
    <w:rsid w:val="003337A7"/>
    <w:rsid w:val="00335452"/>
    <w:rsid w:val="00335928"/>
    <w:rsid w:val="00335FC2"/>
    <w:rsid w:val="0033730A"/>
    <w:rsid w:val="00337393"/>
    <w:rsid w:val="003373A9"/>
    <w:rsid w:val="003376EE"/>
    <w:rsid w:val="00341BB9"/>
    <w:rsid w:val="00342F56"/>
    <w:rsid w:val="00343085"/>
    <w:rsid w:val="003436A5"/>
    <w:rsid w:val="003438D0"/>
    <w:rsid w:val="00345342"/>
    <w:rsid w:val="003462B9"/>
    <w:rsid w:val="003465AD"/>
    <w:rsid w:val="00347115"/>
    <w:rsid w:val="00351564"/>
    <w:rsid w:val="0035186D"/>
    <w:rsid w:val="003526C6"/>
    <w:rsid w:val="00352F39"/>
    <w:rsid w:val="00353EA4"/>
    <w:rsid w:val="00354EA9"/>
    <w:rsid w:val="003611FA"/>
    <w:rsid w:val="00361906"/>
    <w:rsid w:val="00361A30"/>
    <w:rsid w:val="0036249F"/>
    <w:rsid w:val="00362A44"/>
    <w:rsid w:val="00364F5C"/>
    <w:rsid w:val="00366CAB"/>
    <w:rsid w:val="00367C76"/>
    <w:rsid w:val="003707D8"/>
    <w:rsid w:val="00370DFA"/>
    <w:rsid w:val="00371A1C"/>
    <w:rsid w:val="003737F6"/>
    <w:rsid w:val="00374144"/>
    <w:rsid w:val="00374526"/>
    <w:rsid w:val="0037546A"/>
    <w:rsid w:val="003759B4"/>
    <w:rsid w:val="00376260"/>
    <w:rsid w:val="00380A4E"/>
    <w:rsid w:val="00381207"/>
    <w:rsid w:val="00381C8E"/>
    <w:rsid w:val="00383274"/>
    <w:rsid w:val="003842AE"/>
    <w:rsid w:val="00384382"/>
    <w:rsid w:val="00384621"/>
    <w:rsid w:val="00385DA1"/>
    <w:rsid w:val="00386212"/>
    <w:rsid w:val="003864BF"/>
    <w:rsid w:val="00387350"/>
    <w:rsid w:val="003909DF"/>
    <w:rsid w:val="00391D75"/>
    <w:rsid w:val="00392AA5"/>
    <w:rsid w:val="00392DE0"/>
    <w:rsid w:val="00393008"/>
    <w:rsid w:val="0039302F"/>
    <w:rsid w:val="003946D7"/>
    <w:rsid w:val="00394768"/>
    <w:rsid w:val="003A022D"/>
    <w:rsid w:val="003A30E3"/>
    <w:rsid w:val="003A3905"/>
    <w:rsid w:val="003A56BC"/>
    <w:rsid w:val="003A587B"/>
    <w:rsid w:val="003A744C"/>
    <w:rsid w:val="003A7577"/>
    <w:rsid w:val="003A7816"/>
    <w:rsid w:val="003A7DEE"/>
    <w:rsid w:val="003B006E"/>
    <w:rsid w:val="003B0953"/>
    <w:rsid w:val="003B0C6E"/>
    <w:rsid w:val="003B291E"/>
    <w:rsid w:val="003B2999"/>
    <w:rsid w:val="003B4924"/>
    <w:rsid w:val="003B4CBA"/>
    <w:rsid w:val="003B599D"/>
    <w:rsid w:val="003B65C8"/>
    <w:rsid w:val="003B73A5"/>
    <w:rsid w:val="003B77FD"/>
    <w:rsid w:val="003B7AF3"/>
    <w:rsid w:val="003B7CEC"/>
    <w:rsid w:val="003C1C3B"/>
    <w:rsid w:val="003C2C06"/>
    <w:rsid w:val="003C52D6"/>
    <w:rsid w:val="003C650C"/>
    <w:rsid w:val="003C76C9"/>
    <w:rsid w:val="003C7EEC"/>
    <w:rsid w:val="003D015B"/>
    <w:rsid w:val="003D04C2"/>
    <w:rsid w:val="003D167F"/>
    <w:rsid w:val="003D19E1"/>
    <w:rsid w:val="003D238A"/>
    <w:rsid w:val="003D4D91"/>
    <w:rsid w:val="003D7C60"/>
    <w:rsid w:val="003E05AF"/>
    <w:rsid w:val="003E0DF5"/>
    <w:rsid w:val="003E1ACB"/>
    <w:rsid w:val="003E2B4D"/>
    <w:rsid w:val="003E333C"/>
    <w:rsid w:val="003E411B"/>
    <w:rsid w:val="003E44C2"/>
    <w:rsid w:val="003E5434"/>
    <w:rsid w:val="003E60DD"/>
    <w:rsid w:val="003E7A96"/>
    <w:rsid w:val="003F0932"/>
    <w:rsid w:val="003F0E67"/>
    <w:rsid w:val="003F16EF"/>
    <w:rsid w:val="003F5874"/>
    <w:rsid w:val="003F66D6"/>
    <w:rsid w:val="003F6AEE"/>
    <w:rsid w:val="003F6CC7"/>
    <w:rsid w:val="003F7A49"/>
    <w:rsid w:val="00401A2D"/>
    <w:rsid w:val="00402867"/>
    <w:rsid w:val="00404842"/>
    <w:rsid w:val="00405B4A"/>
    <w:rsid w:val="00405B8D"/>
    <w:rsid w:val="0040606A"/>
    <w:rsid w:val="00406E42"/>
    <w:rsid w:val="00406E95"/>
    <w:rsid w:val="00407817"/>
    <w:rsid w:val="0040782C"/>
    <w:rsid w:val="004078E1"/>
    <w:rsid w:val="004102A0"/>
    <w:rsid w:val="00410492"/>
    <w:rsid w:val="00411D52"/>
    <w:rsid w:val="0041219E"/>
    <w:rsid w:val="00412BC3"/>
    <w:rsid w:val="0041310A"/>
    <w:rsid w:val="004136C8"/>
    <w:rsid w:val="004141F1"/>
    <w:rsid w:val="00423471"/>
    <w:rsid w:val="004254FC"/>
    <w:rsid w:val="004258CA"/>
    <w:rsid w:val="00425DF7"/>
    <w:rsid w:val="00425EB4"/>
    <w:rsid w:val="004266D0"/>
    <w:rsid w:val="00426B2C"/>
    <w:rsid w:val="00427FA4"/>
    <w:rsid w:val="00433274"/>
    <w:rsid w:val="0043345B"/>
    <w:rsid w:val="0043434F"/>
    <w:rsid w:val="00435FBB"/>
    <w:rsid w:val="00436490"/>
    <w:rsid w:val="00437481"/>
    <w:rsid w:val="00437DB1"/>
    <w:rsid w:val="0044123D"/>
    <w:rsid w:val="00442A07"/>
    <w:rsid w:val="0044395D"/>
    <w:rsid w:val="00443CDB"/>
    <w:rsid w:val="0044482A"/>
    <w:rsid w:val="00444C5F"/>
    <w:rsid w:val="00444E36"/>
    <w:rsid w:val="00445699"/>
    <w:rsid w:val="00445816"/>
    <w:rsid w:val="00446120"/>
    <w:rsid w:val="00447F3E"/>
    <w:rsid w:val="00447F93"/>
    <w:rsid w:val="00447FCE"/>
    <w:rsid w:val="00452352"/>
    <w:rsid w:val="004526EB"/>
    <w:rsid w:val="00452BFA"/>
    <w:rsid w:val="004539DE"/>
    <w:rsid w:val="00453BB7"/>
    <w:rsid w:val="00453C14"/>
    <w:rsid w:val="00453E8B"/>
    <w:rsid w:val="0045716C"/>
    <w:rsid w:val="00457D45"/>
    <w:rsid w:val="00460292"/>
    <w:rsid w:val="00460397"/>
    <w:rsid w:val="00463653"/>
    <w:rsid w:val="00463BCB"/>
    <w:rsid w:val="00464B72"/>
    <w:rsid w:val="0046505B"/>
    <w:rsid w:val="00465639"/>
    <w:rsid w:val="00465A60"/>
    <w:rsid w:val="00465E5A"/>
    <w:rsid w:val="00470050"/>
    <w:rsid w:val="00472390"/>
    <w:rsid w:val="00473128"/>
    <w:rsid w:val="00473272"/>
    <w:rsid w:val="00476ABC"/>
    <w:rsid w:val="0047758D"/>
    <w:rsid w:val="00477A8C"/>
    <w:rsid w:val="00477EAB"/>
    <w:rsid w:val="00480A60"/>
    <w:rsid w:val="00481DA0"/>
    <w:rsid w:val="00481F51"/>
    <w:rsid w:val="0048225D"/>
    <w:rsid w:val="00482D21"/>
    <w:rsid w:val="00483F9E"/>
    <w:rsid w:val="0048466A"/>
    <w:rsid w:val="0048478F"/>
    <w:rsid w:val="00484C2C"/>
    <w:rsid w:val="00486DC8"/>
    <w:rsid w:val="004916FF"/>
    <w:rsid w:val="00491AE2"/>
    <w:rsid w:val="00492463"/>
    <w:rsid w:val="00494571"/>
    <w:rsid w:val="0049637A"/>
    <w:rsid w:val="004A0270"/>
    <w:rsid w:val="004A0779"/>
    <w:rsid w:val="004A07B3"/>
    <w:rsid w:val="004A0ABD"/>
    <w:rsid w:val="004A0BEC"/>
    <w:rsid w:val="004A2FBE"/>
    <w:rsid w:val="004A319E"/>
    <w:rsid w:val="004A4149"/>
    <w:rsid w:val="004A5A37"/>
    <w:rsid w:val="004A7964"/>
    <w:rsid w:val="004A7AA0"/>
    <w:rsid w:val="004A7C1D"/>
    <w:rsid w:val="004B48E4"/>
    <w:rsid w:val="004B6049"/>
    <w:rsid w:val="004B628E"/>
    <w:rsid w:val="004B7BC5"/>
    <w:rsid w:val="004C09E4"/>
    <w:rsid w:val="004C0BD4"/>
    <w:rsid w:val="004C22EB"/>
    <w:rsid w:val="004C290B"/>
    <w:rsid w:val="004C2FDD"/>
    <w:rsid w:val="004C4244"/>
    <w:rsid w:val="004C477D"/>
    <w:rsid w:val="004C5B62"/>
    <w:rsid w:val="004C650C"/>
    <w:rsid w:val="004C7003"/>
    <w:rsid w:val="004D0E2D"/>
    <w:rsid w:val="004D1969"/>
    <w:rsid w:val="004E00A4"/>
    <w:rsid w:val="004E011B"/>
    <w:rsid w:val="004E13F1"/>
    <w:rsid w:val="004E2FF4"/>
    <w:rsid w:val="004E3D7A"/>
    <w:rsid w:val="004E6608"/>
    <w:rsid w:val="004E70F5"/>
    <w:rsid w:val="004F00DC"/>
    <w:rsid w:val="004F17E4"/>
    <w:rsid w:val="004F24A6"/>
    <w:rsid w:val="004F252A"/>
    <w:rsid w:val="004F27D1"/>
    <w:rsid w:val="004F7686"/>
    <w:rsid w:val="00500DA7"/>
    <w:rsid w:val="00501E17"/>
    <w:rsid w:val="00502D6D"/>
    <w:rsid w:val="00503435"/>
    <w:rsid w:val="00504C21"/>
    <w:rsid w:val="00504FF0"/>
    <w:rsid w:val="005050BA"/>
    <w:rsid w:val="00505FCE"/>
    <w:rsid w:val="00506FE4"/>
    <w:rsid w:val="00507C48"/>
    <w:rsid w:val="00507F3C"/>
    <w:rsid w:val="005106C6"/>
    <w:rsid w:val="00510DE2"/>
    <w:rsid w:val="00512F02"/>
    <w:rsid w:val="00514892"/>
    <w:rsid w:val="00517141"/>
    <w:rsid w:val="00517370"/>
    <w:rsid w:val="0051759C"/>
    <w:rsid w:val="005202DF"/>
    <w:rsid w:val="0052050E"/>
    <w:rsid w:val="005222AB"/>
    <w:rsid w:val="005223FE"/>
    <w:rsid w:val="0052273D"/>
    <w:rsid w:val="005249D9"/>
    <w:rsid w:val="00525342"/>
    <w:rsid w:val="00526413"/>
    <w:rsid w:val="005273C3"/>
    <w:rsid w:val="00527739"/>
    <w:rsid w:val="005317DA"/>
    <w:rsid w:val="005323DB"/>
    <w:rsid w:val="00532DCA"/>
    <w:rsid w:val="00533046"/>
    <w:rsid w:val="0053324D"/>
    <w:rsid w:val="0053382C"/>
    <w:rsid w:val="005338A5"/>
    <w:rsid w:val="00536355"/>
    <w:rsid w:val="00537C39"/>
    <w:rsid w:val="00537DB2"/>
    <w:rsid w:val="005415D9"/>
    <w:rsid w:val="005415EB"/>
    <w:rsid w:val="005448C8"/>
    <w:rsid w:val="00546290"/>
    <w:rsid w:val="00547AD7"/>
    <w:rsid w:val="00547F35"/>
    <w:rsid w:val="00550D6B"/>
    <w:rsid w:val="00551135"/>
    <w:rsid w:val="00551746"/>
    <w:rsid w:val="005522C3"/>
    <w:rsid w:val="00552704"/>
    <w:rsid w:val="005529B5"/>
    <w:rsid w:val="005529BC"/>
    <w:rsid w:val="00552C4A"/>
    <w:rsid w:val="00553BC4"/>
    <w:rsid w:val="0055476B"/>
    <w:rsid w:val="00555CD3"/>
    <w:rsid w:val="00556166"/>
    <w:rsid w:val="00556CF1"/>
    <w:rsid w:val="00560F5B"/>
    <w:rsid w:val="00563AAD"/>
    <w:rsid w:val="0056557D"/>
    <w:rsid w:val="00567BA1"/>
    <w:rsid w:val="00570AD3"/>
    <w:rsid w:val="00570C19"/>
    <w:rsid w:val="00571210"/>
    <w:rsid w:val="00571371"/>
    <w:rsid w:val="0057224E"/>
    <w:rsid w:val="00572679"/>
    <w:rsid w:val="00574306"/>
    <w:rsid w:val="005754DF"/>
    <w:rsid w:val="00576DD3"/>
    <w:rsid w:val="00576FEA"/>
    <w:rsid w:val="00577067"/>
    <w:rsid w:val="00577347"/>
    <w:rsid w:val="00577967"/>
    <w:rsid w:val="00580A3E"/>
    <w:rsid w:val="00580C1C"/>
    <w:rsid w:val="00581B99"/>
    <w:rsid w:val="00583643"/>
    <w:rsid w:val="005856EE"/>
    <w:rsid w:val="005915B7"/>
    <w:rsid w:val="00592885"/>
    <w:rsid w:val="005931FE"/>
    <w:rsid w:val="00593DB1"/>
    <w:rsid w:val="00593FE8"/>
    <w:rsid w:val="00594616"/>
    <w:rsid w:val="005954D3"/>
    <w:rsid w:val="005959FC"/>
    <w:rsid w:val="00595FF8"/>
    <w:rsid w:val="00597830"/>
    <w:rsid w:val="00597C39"/>
    <w:rsid w:val="00597E30"/>
    <w:rsid w:val="005A0CDE"/>
    <w:rsid w:val="005A150D"/>
    <w:rsid w:val="005A3258"/>
    <w:rsid w:val="005A3E78"/>
    <w:rsid w:val="005A4D20"/>
    <w:rsid w:val="005A6450"/>
    <w:rsid w:val="005A6551"/>
    <w:rsid w:val="005A78D2"/>
    <w:rsid w:val="005B099F"/>
    <w:rsid w:val="005B0D37"/>
    <w:rsid w:val="005B289F"/>
    <w:rsid w:val="005B3894"/>
    <w:rsid w:val="005B3D79"/>
    <w:rsid w:val="005B5197"/>
    <w:rsid w:val="005B51EF"/>
    <w:rsid w:val="005B56E9"/>
    <w:rsid w:val="005B5AC6"/>
    <w:rsid w:val="005B5D8C"/>
    <w:rsid w:val="005B66F8"/>
    <w:rsid w:val="005B6F10"/>
    <w:rsid w:val="005B7482"/>
    <w:rsid w:val="005C03D8"/>
    <w:rsid w:val="005C2A5F"/>
    <w:rsid w:val="005C349B"/>
    <w:rsid w:val="005C4634"/>
    <w:rsid w:val="005C55AF"/>
    <w:rsid w:val="005C5DEF"/>
    <w:rsid w:val="005C6BAC"/>
    <w:rsid w:val="005D1934"/>
    <w:rsid w:val="005D243D"/>
    <w:rsid w:val="005D3796"/>
    <w:rsid w:val="005D3F20"/>
    <w:rsid w:val="005D58E1"/>
    <w:rsid w:val="005D6E5E"/>
    <w:rsid w:val="005D6ED8"/>
    <w:rsid w:val="005D776A"/>
    <w:rsid w:val="005E0126"/>
    <w:rsid w:val="005E02EB"/>
    <w:rsid w:val="005E1036"/>
    <w:rsid w:val="005E1E12"/>
    <w:rsid w:val="005E2676"/>
    <w:rsid w:val="005E40C1"/>
    <w:rsid w:val="005E4246"/>
    <w:rsid w:val="005E4737"/>
    <w:rsid w:val="005E52E8"/>
    <w:rsid w:val="005E5C18"/>
    <w:rsid w:val="005E6624"/>
    <w:rsid w:val="005E6C4E"/>
    <w:rsid w:val="005E778A"/>
    <w:rsid w:val="005F0EEF"/>
    <w:rsid w:val="005F3409"/>
    <w:rsid w:val="005F4649"/>
    <w:rsid w:val="005F50EE"/>
    <w:rsid w:val="0060053E"/>
    <w:rsid w:val="00600C36"/>
    <w:rsid w:val="006028EF"/>
    <w:rsid w:val="006073BF"/>
    <w:rsid w:val="00607406"/>
    <w:rsid w:val="00610153"/>
    <w:rsid w:val="006115F3"/>
    <w:rsid w:val="00613BA9"/>
    <w:rsid w:val="00613D9B"/>
    <w:rsid w:val="006146FA"/>
    <w:rsid w:val="00616D75"/>
    <w:rsid w:val="00617392"/>
    <w:rsid w:val="00620212"/>
    <w:rsid w:val="00621697"/>
    <w:rsid w:val="00621A85"/>
    <w:rsid w:val="006226EB"/>
    <w:rsid w:val="00623407"/>
    <w:rsid w:val="0062372F"/>
    <w:rsid w:val="006248BC"/>
    <w:rsid w:val="00624B8B"/>
    <w:rsid w:val="00625463"/>
    <w:rsid w:val="0063087B"/>
    <w:rsid w:val="00631B24"/>
    <w:rsid w:val="00631FD8"/>
    <w:rsid w:val="00634AED"/>
    <w:rsid w:val="00635DB3"/>
    <w:rsid w:val="00636A60"/>
    <w:rsid w:val="006374FE"/>
    <w:rsid w:val="006414BE"/>
    <w:rsid w:val="0064272D"/>
    <w:rsid w:val="0064438B"/>
    <w:rsid w:val="00644948"/>
    <w:rsid w:val="00650C96"/>
    <w:rsid w:val="00652C34"/>
    <w:rsid w:val="00653226"/>
    <w:rsid w:val="00654DC4"/>
    <w:rsid w:val="0065527F"/>
    <w:rsid w:val="00656210"/>
    <w:rsid w:val="006567C9"/>
    <w:rsid w:val="00656B4F"/>
    <w:rsid w:val="00656D1E"/>
    <w:rsid w:val="00657983"/>
    <w:rsid w:val="00661A78"/>
    <w:rsid w:val="00662411"/>
    <w:rsid w:val="00663E35"/>
    <w:rsid w:val="00663FDE"/>
    <w:rsid w:val="00664063"/>
    <w:rsid w:val="00664726"/>
    <w:rsid w:val="006649CB"/>
    <w:rsid w:val="00664AC9"/>
    <w:rsid w:val="00666DDE"/>
    <w:rsid w:val="0066705A"/>
    <w:rsid w:val="00667C27"/>
    <w:rsid w:val="006700C3"/>
    <w:rsid w:val="00670EDF"/>
    <w:rsid w:val="00671765"/>
    <w:rsid w:val="0067208F"/>
    <w:rsid w:val="0067286D"/>
    <w:rsid w:val="006734B9"/>
    <w:rsid w:val="00673DAD"/>
    <w:rsid w:val="006751B0"/>
    <w:rsid w:val="006753E0"/>
    <w:rsid w:val="00675499"/>
    <w:rsid w:val="00675EF9"/>
    <w:rsid w:val="0067663D"/>
    <w:rsid w:val="00677034"/>
    <w:rsid w:val="00681121"/>
    <w:rsid w:val="00681C47"/>
    <w:rsid w:val="006844F9"/>
    <w:rsid w:val="006848DF"/>
    <w:rsid w:val="00684D91"/>
    <w:rsid w:val="00685522"/>
    <w:rsid w:val="006857E5"/>
    <w:rsid w:val="00685EA4"/>
    <w:rsid w:val="00690544"/>
    <w:rsid w:val="006906FA"/>
    <w:rsid w:val="00690BCA"/>
    <w:rsid w:val="00691934"/>
    <w:rsid w:val="00692E3F"/>
    <w:rsid w:val="00692F66"/>
    <w:rsid w:val="00695E4E"/>
    <w:rsid w:val="006961B8"/>
    <w:rsid w:val="006965CD"/>
    <w:rsid w:val="00696A1D"/>
    <w:rsid w:val="006A0DB4"/>
    <w:rsid w:val="006A0ED5"/>
    <w:rsid w:val="006A2568"/>
    <w:rsid w:val="006A4365"/>
    <w:rsid w:val="006A5535"/>
    <w:rsid w:val="006A6B0D"/>
    <w:rsid w:val="006B0E1A"/>
    <w:rsid w:val="006B20EF"/>
    <w:rsid w:val="006B26B3"/>
    <w:rsid w:val="006B620B"/>
    <w:rsid w:val="006B79A8"/>
    <w:rsid w:val="006B7A4D"/>
    <w:rsid w:val="006C1F66"/>
    <w:rsid w:val="006C2F18"/>
    <w:rsid w:val="006C32DB"/>
    <w:rsid w:val="006C50B4"/>
    <w:rsid w:val="006C5D1E"/>
    <w:rsid w:val="006C625E"/>
    <w:rsid w:val="006C6C59"/>
    <w:rsid w:val="006D1106"/>
    <w:rsid w:val="006D237C"/>
    <w:rsid w:val="006D2885"/>
    <w:rsid w:val="006D2FAA"/>
    <w:rsid w:val="006D6D2B"/>
    <w:rsid w:val="006D75EC"/>
    <w:rsid w:val="006E0175"/>
    <w:rsid w:val="006E04C5"/>
    <w:rsid w:val="006E1058"/>
    <w:rsid w:val="006E1ABD"/>
    <w:rsid w:val="006E3206"/>
    <w:rsid w:val="006E34F8"/>
    <w:rsid w:val="006E5DED"/>
    <w:rsid w:val="006E7163"/>
    <w:rsid w:val="006E7527"/>
    <w:rsid w:val="006E7C90"/>
    <w:rsid w:val="006F0255"/>
    <w:rsid w:val="006F05CF"/>
    <w:rsid w:val="006F0AD8"/>
    <w:rsid w:val="006F116F"/>
    <w:rsid w:val="006F1AD1"/>
    <w:rsid w:val="006F1EF4"/>
    <w:rsid w:val="006F2137"/>
    <w:rsid w:val="006F33F4"/>
    <w:rsid w:val="006F3910"/>
    <w:rsid w:val="006F40D4"/>
    <w:rsid w:val="006F49D9"/>
    <w:rsid w:val="006F68BA"/>
    <w:rsid w:val="006F6B76"/>
    <w:rsid w:val="006F6E06"/>
    <w:rsid w:val="006F7BFB"/>
    <w:rsid w:val="007004D2"/>
    <w:rsid w:val="007009D6"/>
    <w:rsid w:val="007017CF"/>
    <w:rsid w:val="00704BFB"/>
    <w:rsid w:val="00705265"/>
    <w:rsid w:val="00705488"/>
    <w:rsid w:val="0070733E"/>
    <w:rsid w:val="007078D8"/>
    <w:rsid w:val="007078EB"/>
    <w:rsid w:val="00707B27"/>
    <w:rsid w:val="00710CBF"/>
    <w:rsid w:val="00711686"/>
    <w:rsid w:val="00711E85"/>
    <w:rsid w:val="007146F6"/>
    <w:rsid w:val="00714905"/>
    <w:rsid w:val="00714F83"/>
    <w:rsid w:val="0071523C"/>
    <w:rsid w:val="00715B71"/>
    <w:rsid w:val="0071633B"/>
    <w:rsid w:val="00716EFA"/>
    <w:rsid w:val="00716F7D"/>
    <w:rsid w:val="00717068"/>
    <w:rsid w:val="00720297"/>
    <w:rsid w:val="00720C4F"/>
    <w:rsid w:val="00720E92"/>
    <w:rsid w:val="00721044"/>
    <w:rsid w:val="0072387D"/>
    <w:rsid w:val="00725464"/>
    <w:rsid w:val="007260A3"/>
    <w:rsid w:val="00727A3A"/>
    <w:rsid w:val="00727E5E"/>
    <w:rsid w:val="007314CD"/>
    <w:rsid w:val="007316A1"/>
    <w:rsid w:val="00731E35"/>
    <w:rsid w:val="0073200B"/>
    <w:rsid w:val="007329E1"/>
    <w:rsid w:val="00732A9D"/>
    <w:rsid w:val="00734039"/>
    <w:rsid w:val="00734456"/>
    <w:rsid w:val="00734903"/>
    <w:rsid w:val="0073678B"/>
    <w:rsid w:val="00736ABC"/>
    <w:rsid w:val="00737FF8"/>
    <w:rsid w:val="00743243"/>
    <w:rsid w:val="00750808"/>
    <w:rsid w:val="0075090C"/>
    <w:rsid w:val="00750EE2"/>
    <w:rsid w:val="00752123"/>
    <w:rsid w:val="00752C10"/>
    <w:rsid w:val="00754751"/>
    <w:rsid w:val="00755BF4"/>
    <w:rsid w:val="007561D2"/>
    <w:rsid w:val="00756B7D"/>
    <w:rsid w:val="00757888"/>
    <w:rsid w:val="007578BA"/>
    <w:rsid w:val="00760094"/>
    <w:rsid w:val="00763152"/>
    <w:rsid w:val="00763827"/>
    <w:rsid w:val="00764094"/>
    <w:rsid w:val="0076500F"/>
    <w:rsid w:val="007656AF"/>
    <w:rsid w:val="0076595F"/>
    <w:rsid w:val="00766ECC"/>
    <w:rsid w:val="00771B99"/>
    <w:rsid w:val="00772BE0"/>
    <w:rsid w:val="007736FC"/>
    <w:rsid w:val="00773B6E"/>
    <w:rsid w:val="0077435E"/>
    <w:rsid w:val="00774D5F"/>
    <w:rsid w:val="00776139"/>
    <w:rsid w:val="00776614"/>
    <w:rsid w:val="007803B3"/>
    <w:rsid w:val="00780FC4"/>
    <w:rsid w:val="007817A8"/>
    <w:rsid w:val="00785AD2"/>
    <w:rsid w:val="00786B93"/>
    <w:rsid w:val="00787461"/>
    <w:rsid w:val="00790745"/>
    <w:rsid w:val="0079250E"/>
    <w:rsid w:val="00794168"/>
    <w:rsid w:val="00794AA7"/>
    <w:rsid w:val="00795CB8"/>
    <w:rsid w:val="007968BD"/>
    <w:rsid w:val="00796959"/>
    <w:rsid w:val="00796BFA"/>
    <w:rsid w:val="0079720B"/>
    <w:rsid w:val="007A12A8"/>
    <w:rsid w:val="007A3D31"/>
    <w:rsid w:val="007A41A3"/>
    <w:rsid w:val="007A4D3A"/>
    <w:rsid w:val="007A4EB1"/>
    <w:rsid w:val="007A5D73"/>
    <w:rsid w:val="007A7695"/>
    <w:rsid w:val="007B084B"/>
    <w:rsid w:val="007B0984"/>
    <w:rsid w:val="007B1945"/>
    <w:rsid w:val="007B2596"/>
    <w:rsid w:val="007B2642"/>
    <w:rsid w:val="007B2997"/>
    <w:rsid w:val="007B2A30"/>
    <w:rsid w:val="007B2ACC"/>
    <w:rsid w:val="007B2B39"/>
    <w:rsid w:val="007B39BB"/>
    <w:rsid w:val="007B48C3"/>
    <w:rsid w:val="007B7421"/>
    <w:rsid w:val="007C042F"/>
    <w:rsid w:val="007C07BD"/>
    <w:rsid w:val="007C0E16"/>
    <w:rsid w:val="007C101C"/>
    <w:rsid w:val="007C15C4"/>
    <w:rsid w:val="007C23C4"/>
    <w:rsid w:val="007C47BF"/>
    <w:rsid w:val="007C5B14"/>
    <w:rsid w:val="007C659C"/>
    <w:rsid w:val="007C6A79"/>
    <w:rsid w:val="007C7B6B"/>
    <w:rsid w:val="007D0993"/>
    <w:rsid w:val="007D0EE8"/>
    <w:rsid w:val="007D1902"/>
    <w:rsid w:val="007D2AA2"/>
    <w:rsid w:val="007D2AE1"/>
    <w:rsid w:val="007D2F2F"/>
    <w:rsid w:val="007D362F"/>
    <w:rsid w:val="007D5219"/>
    <w:rsid w:val="007D7621"/>
    <w:rsid w:val="007E10A7"/>
    <w:rsid w:val="007E1A9D"/>
    <w:rsid w:val="007E2398"/>
    <w:rsid w:val="007E3879"/>
    <w:rsid w:val="007E5B9D"/>
    <w:rsid w:val="007E76BF"/>
    <w:rsid w:val="007F1788"/>
    <w:rsid w:val="007F3D83"/>
    <w:rsid w:val="007F435D"/>
    <w:rsid w:val="007F4590"/>
    <w:rsid w:val="007F54E8"/>
    <w:rsid w:val="007F61BA"/>
    <w:rsid w:val="007F633D"/>
    <w:rsid w:val="007F7371"/>
    <w:rsid w:val="00801132"/>
    <w:rsid w:val="008030D7"/>
    <w:rsid w:val="0080696F"/>
    <w:rsid w:val="008101E5"/>
    <w:rsid w:val="008102A3"/>
    <w:rsid w:val="00811ECD"/>
    <w:rsid w:val="0081320A"/>
    <w:rsid w:val="00814BED"/>
    <w:rsid w:val="008150B0"/>
    <w:rsid w:val="00815DFC"/>
    <w:rsid w:val="008175FE"/>
    <w:rsid w:val="00817C86"/>
    <w:rsid w:val="00817CB5"/>
    <w:rsid w:val="00817EE3"/>
    <w:rsid w:val="0082092E"/>
    <w:rsid w:val="0082348F"/>
    <w:rsid w:val="00825B9B"/>
    <w:rsid w:val="0082630F"/>
    <w:rsid w:val="00826543"/>
    <w:rsid w:val="00827DDD"/>
    <w:rsid w:val="0083026E"/>
    <w:rsid w:val="00830CD4"/>
    <w:rsid w:val="008315BC"/>
    <w:rsid w:val="00831609"/>
    <w:rsid w:val="00831BA1"/>
    <w:rsid w:val="0083203C"/>
    <w:rsid w:val="00835427"/>
    <w:rsid w:val="008414B0"/>
    <w:rsid w:val="00841B7A"/>
    <w:rsid w:val="008424D4"/>
    <w:rsid w:val="0084390A"/>
    <w:rsid w:val="00843DDA"/>
    <w:rsid w:val="00844083"/>
    <w:rsid w:val="00844630"/>
    <w:rsid w:val="00844C10"/>
    <w:rsid w:val="00845737"/>
    <w:rsid w:val="0084585E"/>
    <w:rsid w:val="00846C57"/>
    <w:rsid w:val="0084779B"/>
    <w:rsid w:val="008510EE"/>
    <w:rsid w:val="008511C8"/>
    <w:rsid w:val="0085151C"/>
    <w:rsid w:val="0085290F"/>
    <w:rsid w:val="00853067"/>
    <w:rsid w:val="00853195"/>
    <w:rsid w:val="00853E18"/>
    <w:rsid w:val="008550A1"/>
    <w:rsid w:val="008554B3"/>
    <w:rsid w:val="00855A2E"/>
    <w:rsid w:val="00856564"/>
    <w:rsid w:val="00856A6E"/>
    <w:rsid w:val="008575BC"/>
    <w:rsid w:val="00860347"/>
    <w:rsid w:val="008623DA"/>
    <w:rsid w:val="00863FD1"/>
    <w:rsid w:val="00864A1C"/>
    <w:rsid w:val="00865FDD"/>
    <w:rsid w:val="00865FE6"/>
    <w:rsid w:val="00866BC5"/>
    <w:rsid w:val="008712F8"/>
    <w:rsid w:val="00872584"/>
    <w:rsid w:val="00873038"/>
    <w:rsid w:val="00873543"/>
    <w:rsid w:val="00873731"/>
    <w:rsid w:val="00873A19"/>
    <w:rsid w:val="00873AB0"/>
    <w:rsid w:val="00874627"/>
    <w:rsid w:val="00875B16"/>
    <w:rsid w:val="008807DF"/>
    <w:rsid w:val="00880D0A"/>
    <w:rsid w:val="00882121"/>
    <w:rsid w:val="00882C14"/>
    <w:rsid w:val="0088379A"/>
    <w:rsid w:val="00885978"/>
    <w:rsid w:val="008860C0"/>
    <w:rsid w:val="00886F3D"/>
    <w:rsid w:val="008905D0"/>
    <w:rsid w:val="00891BEE"/>
    <w:rsid w:val="00891D9B"/>
    <w:rsid w:val="00892166"/>
    <w:rsid w:val="00892B3B"/>
    <w:rsid w:val="00892CB9"/>
    <w:rsid w:val="00894AA9"/>
    <w:rsid w:val="00894B1F"/>
    <w:rsid w:val="008954E4"/>
    <w:rsid w:val="008964DE"/>
    <w:rsid w:val="00896A3E"/>
    <w:rsid w:val="008A20D0"/>
    <w:rsid w:val="008A2149"/>
    <w:rsid w:val="008A7FF2"/>
    <w:rsid w:val="008B0BDD"/>
    <w:rsid w:val="008B1450"/>
    <w:rsid w:val="008B1BEE"/>
    <w:rsid w:val="008B30CC"/>
    <w:rsid w:val="008B3639"/>
    <w:rsid w:val="008B379B"/>
    <w:rsid w:val="008B4A43"/>
    <w:rsid w:val="008B52B8"/>
    <w:rsid w:val="008B6124"/>
    <w:rsid w:val="008B68D2"/>
    <w:rsid w:val="008C0E5E"/>
    <w:rsid w:val="008C1639"/>
    <w:rsid w:val="008C1951"/>
    <w:rsid w:val="008C2684"/>
    <w:rsid w:val="008C3A42"/>
    <w:rsid w:val="008C42AC"/>
    <w:rsid w:val="008C48B3"/>
    <w:rsid w:val="008C5C3E"/>
    <w:rsid w:val="008C5EB5"/>
    <w:rsid w:val="008C65B0"/>
    <w:rsid w:val="008C6E4D"/>
    <w:rsid w:val="008D166C"/>
    <w:rsid w:val="008D2335"/>
    <w:rsid w:val="008D2445"/>
    <w:rsid w:val="008D616B"/>
    <w:rsid w:val="008D7AA5"/>
    <w:rsid w:val="008E03C6"/>
    <w:rsid w:val="008E33E3"/>
    <w:rsid w:val="008E3C59"/>
    <w:rsid w:val="008E4004"/>
    <w:rsid w:val="008E4540"/>
    <w:rsid w:val="008E47B0"/>
    <w:rsid w:val="008E5F19"/>
    <w:rsid w:val="008E770B"/>
    <w:rsid w:val="008F09E3"/>
    <w:rsid w:val="008F1688"/>
    <w:rsid w:val="008F1EE0"/>
    <w:rsid w:val="008F2345"/>
    <w:rsid w:val="008F3151"/>
    <w:rsid w:val="008F416B"/>
    <w:rsid w:val="008F54AD"/>
    <w:rsid w:val="008F5CD1"/>
    <w:rsid w:val="008F60FA"/>
    <w:rsid w:val="009005A8"/>
    <w:rsid w:val="009008ED"/>
    <w:rsid w:val="00900ABD"/>
    <w:rsid w:val="009016B4"/>
    <w:rsid w:val="009026A7"/>
    <w:rsid w:val="00903226"/>
    <w:rsid w:val="0090366D"/>
    <w:rsid w:val="009044BA"/>
    <w:rsid w:val="00906721"/>
    <w:rsid w:val="00910558"/>
    <w:rsid w:val="00910833"/>
    <w:rsid w:val="00912648"/>
    <w:rsid w:val="00912BA1"/>
    <w:rsid w:val="00913A2D"/>
    <w:rsid w:val="0091407C"/>
    <w:rsid w:val="00914EB7"/>
    <w:rsid w:val="009152A6"/>
    <w:rsid w:val="009152BF"/>
    <w:rsid w:val="00915A13"/>
    <w:rsid w:val="00917417"/>
    <w:rsid w:val="00920894"/>
    <w:rsid w:val="00920FB8"/>
    <w:rsid w:val="00921EFF"/>
    <w:rsid w:val="00921FEC"/>
    <w:rsid w:val="009224E6"/>
    <w:rsid w:val="0092336D"/>
    <w:rsid w:val="00923EC9"/>
    <w:rsid w:val="00924A89"/>
    <w:rsid w:val="00925B29"/>
    <w:rsid w:val="009277A3"/>
    <w:rsid w:val="00927E27"/>
    <w:rsid w:val="009316C0"/>
    <w:rsid w:val="00931D4C"/>
    <w:rsid w:val="009325F5"/>
    <w:rsid w:val="00937FC9"/>
    <w:rsid w:val="0094078A"/>
    <w:rsid w:val="0094099C"/>
    <w:rsid w:val="00941203"/>
    <w:rsid w:val="00942A56"/>
    <w:rsid w:val="009433F7"/>
    <w:rsid w:val="00943575"/>
    <w:rsid w:val="00943948"/>
    <w:rsid w:val="009444F3"/>
    <w:rsid w:val="00944B2B"/>
    <w:rsid w:val="00944C7F"/>
    <w:rsid w:val="0094590C"/>
    <w:rsid w:val="00946450"/>
    <w:rsid w:val="0094691C"/>
    <w:rsid w:val="00946D22"/>
    <w:rsid w:val="00946D4D"/>
    <w:rsid w:val="009500BA"/>
    <w:rsid w:val="00950F86"/>
    <w:rsid w:val="00952202"/>
    <w:rsid w:val="0095310B"/>
    <w:rsid w:val="0095359D"/>
    <w:rsid w:val="009549C9"/>
    <w:rsid w:val="009559E8"/>
    <w:rsid w:val="009565D2"/>
    <w:rsid w:val="0095669B"/>
    <w:rsid w:val="00957F7C"/>
    <w:rsid w:val="00960A17"/>
    <w:rsid w:val="00960A99"/>
    <w:rsid w:val="00961C5A"/>
    <w:rsid w:val="009625CE"/>
    <w:rsid w:val="00962F0E"/>
    <w:rsid w:val="00963D15"/>
    <w:rsid w:val="0096429A"/>
    <w:rsid w:val="00964EDE"/>
    <w:rsid w:val="00965B23"/>
    <w:rsid w:val="0096653A"/>
    <w:rsid w:val="00971E64"/>
    <w:rsid w:val="00972C8D"/>
    <w:rsid w:val="009750A8"/>
    <w:rsid w:val="00975218"/>
    <w:rsid w:val="00975828"/>
    <w:rsid w:val="0097657F"/>
    <w:rsid w:val="0097668E"/>
    <w:rsid w:val="009768FE"/>
    <w:rsid w:val="00977406"/>
    <w:rsid w:val="00977C8E"/>
    <w:rsid w:val="00977D32"/>
    <w:rsid w:val="00980307"/>
    <w:rsid w:val="00980EA1"/>
    <w:rsid w:val="009812BA"/>
    <w:rsid w:val="00982679"/>
    <w:rsid w:val="00982FB3"/>
    <w:rsid w:val="00984624"/>
    <w:rsid w:val="00990B9F"/>
    <w:rsid w:val="00990F48"/>
    <w:rsid w:val="00992740"/>
    <w:rsid w:val="00992889"/>
    <w:rsid w:val="0099359A"/>
    <w:rsid w:val="009937C5"/>
    <w:rsid w:val="0099549F"/>
    <w:rsid w:val="0099799E"/>
    <w:rsid w:val="009A07BF"/>
    <w:rsid w:val="009A1C6C"/>
    <w:rsid w:val="009A1D90"/>
    <w:rsid w:val="009A53FC"/>
    <w:rsid w:val="009A5B8F"/>
    <w:rsid w:val="009A5F1B"/>
    <w:rsid w:val="009A6085"/>
    <w:rsid w:val="009A7037"/>
    <w:rsid w:val="009A7BB7"/>
    <w:rsid w:val="009B0BE5"/>
    <w:rsid w:val="009B1ADD"/>
    <w:rsid w:val="009B349A"/>
    <w:rsid w:val="009B3C8E"/>
    <w:rsid w:val="009B3F90"/>
    <w:rsid w:val="009B4F5D"/>
    <w:rsid w:val="009B7BDB"/>
    <w:rsid w:val="009C3444"/>
    <w:rsid w:val="009C3628"/>
    <w:rsid w:val="009C3E88"/>
    <w:rsid w:val="009C5DCE"/>
    <w:rsid w:val="009C6FC3"/>
    <w:rsid w:val="009C73AC"/>
    <w:rsid w:val="009C7ADB"/>
    <w:rsid w:val="009D09BE"/>
    <w:rsid w:val="009D0CD4"/>
    <w:rsid w:val="009D142E"/>
    <w:rsid w:val="009D15F0"/>
    <w:rsid w:val="009D3923"/>
    <w:rsid w:val="009D4E88"/>
    <w:rsid w:val="009D57A4"/>
    <w:rsid w:val="009D5FE9"/>
    <w:rsid w:val="009D63EE"/>
    <w:rsid w:val="009D7396"/>
    <w:rsid w:val="009E0322"/>
    <w:rsid w:val="009E14EA"/>
    <w:rsid w:val="009E37A6"/>
    <w:rsid w:val="009E4B40"/>
    <w:rsid w:val="009E50F9"/>
    <w:rsid w:val="009E5268"/>
    <w:rsid w:val="009E5B6F"/>
    <w:rsid w:val="009E5E70"/>
    <w:rsid w:val="009E736D"/>
    <w:rsid w:val="009E77C7"/>
    <w:rsid w:val="009F0D64"/>
    <w:rsid w:val="009F1716"/>
    <w:rsid w:val="009F1821"/>
    <w:rsid w:val="009F3670"/>
    <w:rsid w:val="009F5442"/>
    <w:rsid w:val="009F6AA9"/>
    <w:rsid w:val="009F7166"/>
    <w:rsid w:val="009F7F8F"/>
    <w:rsid w:val="00A00D63"/>
    <w:rsid w:val="00A05611"/>
    <w:rsid w:val="00A1113B"/>
    <w:rsid w:val="00A11542"/>
    <w:rsid w:val="00A1271C"/>
    <w:rsid w:val="00A12DC5"/>
    <w:rsid w:val="00A145C3"/>
    <w:rsid w:val="00A14F0C"/>
    <w:rsid w:val="00A168F8"/>
    <w:rsid w:val="00A1701B"/>
    <w:rsid w:val="00A17533"/>
    <w:rsid w:val="00A20325"/>
    <w:rsid w:val="00A20E94"/>
    <w:rsid w:val="00A2198B"/>
    <w:rsid w:val="00A23624"/>
    <w:rsid w:val="00A2388D"/>
    <w:rsid w:val="00A238DA"/>
    <w:rsid w:val="00A24C68"/>
    <w:rsid w:val="00A252BA"/>
    <w:rsid w:val="00A25718"/>
    <w:rsid w:val="00A26B8F"/>
    <w:rsid w:val="00A2725E"/>
    <w:rsid w:val="00A2729B"/>
    <w:rsid w:val="00A300FC"/>
    <w:rsid w:val="00A31220"/>
    <w:rsid w:val="00A31370"/>
    <w:rsid w:val="00A32096"/>
    <w:rsid w:val="00A326EA"/>
    <w:rsid w:val="00A34CF0"/>
    <w:rsid w:val="00A34F23"/>
    <w:rsid w:val="00A3505C"/>
    <w:rsid w:val="00A350A7"/>
    <w:rsid w:val="00A36542"/>
    <w:rsid w:val="00A37EEA"/>
    <w:rsid w:val="00A4030D"/>
    <w:rsid w:val="00A41773"/>
    <w:rsid w:val="00A41C1B"/>
    <w:rsid w:val="00A44382"/>
    <w:rsid w:val="00A45C0F"/>
    <w:rsid w:val="00A45C4A"/>
    <w:rsid w:val="00A46828"/>
    <w:rsid w:val="00A50831"/>
    <w:rsid w:val="00A50906"/>
    <w:rsid w:val="00A520A6"/>
    <w:rsid w:val="00A5344C"/>
    <w:rsid w:val="00A53C74"/>
    <w:rsid w:val="00A54565"/>
    <w:rsid w:val="00A55167"/>
    <w:rsid w:val="00A55A9F"/>
    <w:rsid w:val="00A55AC2"/>
    <w:rsid w:val="00A55B01"/>
    <w:rsid w:val="00A56B96"/>
    <w:rsid w:val="00A61518"/>
    <w:rsid w:val="00A64947"/>
    <w:rsid w:val="00A6494F"/>
    <w:rsid w:val="00A657D1"/>
    <w:rsid w:val="00A6608C"/>
    <w:rsid w:val="00A6667E"/>
    <w:rsid w:val="00A66709"/>
    <w:rsid w:val="00A6769D"/>
    <w:rsid w:val="00A7049F"/>
    <w:rsid w:val="00A70997"/>
    <w:rsid w:val="00A7260D"/>
    <w:rsid w:val="00A7304A"/>
    <w:rsid w:val="00A733CB"/>
    <w:rsid w:val="00A74B26"/>
    <w:rsid w:val="00A7502A"/>
    <w:rsid w:val="00A75949"/>
    <w:rsid w:val="00A76147"/>
    <w:rsid w:val="00A76AC2"/>
    <w:rsid w:val="00A771BD"/>
    <w:rsid w:val="00A816F5"/>
    <w:rsid w:val="00A816FA"/>
    <w:rsid w:val="00A833D1"/>
    <w:rsid w:val="00A84DD8"/>
    <w:rsid w:val="00A85D09"/>
    <w:rsid w:val="00A865B3"/>
    <w:rsid w:val="00A8728C"/>
    <w:rsid w:val="00A93BB0"/>
    <w:rsid w:val="00A9407B"/>
    <w:rsid w:val="00A94C23"/>
    <w:rsid w:val="00A9557E"/>
    <w:rsid w:val="00A95A17"/>
    <w:rsid w:val="00A95E21"/>
    <w:rsid w:val="00A963D0"/>
    <w:rsid w:val="00A96400"/>
    <w:rsid w:val="00A97786"/>
    <w:rsid w:val="00AA24F1"/>
    <w:rsid w:val="00AA31A2"/>
    <w:rsid w:val="00AA6CD7"/>
    <w:rsid w:val="00AA6E73"/>
    <w:rsid w:val="00AA7387"/>
    <w:rsid w:val="00AB1F05"/>
    <w:rsid w:val="00AB34D3"/>
    <w:rsid w:val="00AB3B71"/>
    <w:rsid w:val="00AB3D5F"/>
    <w:rsid w:val="00AB4718"/>
    <w:rsid w:val="00AB5723"/>
    <w:rsid w:val="00AB57FB"/>
    <w:rsid w:val="00AB5A59"/>
    <w:rsid w:val="00AB5A7D"/>
    <w:rsid w:val="00AB648E"/>
    <w:rsid w:val="00AB6A74"/>
    <w:rsid w:val="00AB6B76"/>
    <w:rsid w:val="00AB7174"/>
    <w:rsid w:val="00AC095B"/>
    <w:rsid w:val="00AC0CC1"/>
    <w:rsid w:val="00AC0EEE"/>
    <w:rsid w:val="00AC166D"/>
    <w:rsid w:val="00AC3F47"/>
    <w:rsid w:val="00AC6069"/>
    <w:rsid w:val="00AC6C63"/>
    <w:rsid w:val="00AD1680"/>
    <w:rsid w:val="00AD17B8"/>
    <w:rsid w:val="00AD2837"/>
    <w:rsid w:val="00AD3D26"/>
    <w:rsid w:val="00AD410F"/>
    <w:rsid w:val="00AD45FC"/>
    <w:rsid w:val="00AD4F8F"/>
    <w:rsid w:val="00AD507D"/>
    <w:rsid w:val="00AD5C37"/>
    <w:rsid w:val="00AE3AB4"/>
    <w:rsid w:val="00AE4DF2"/>
    <w:rsid w:val="00AE65E1"/>
    <w:rsid w:val="00AE6931"/>
    <w:rsid w:val="00AE7EBC"/>
    <w:rsid w:val="00AF08F1"/>
    <w:rsid w:val="00AF11BC"/>
    <w:rsid w:val="00AF2199"/>
    <w:rsid w:val="00AF235D"/>
    <w:rsid w:val="00AF2985"/>
    <w:rsid w:val="00AF385B"/>
    <w:rsid w:val="00AF56E3"/>
    <w:rsid w:val="00AF5DF3"/>
    <w:rsid w:val="00AF6BFA"/>
    <w:rsid w:val="00AF719D"/>
    <w:rsid w:val="00AF7DA4"/>
    <w:rsid w:val="00AF7FDB"/>
    <w:rsid w:val="00B00126"/>
    <w:rsid w:val="00B01242"/>
    <w:rsid w:val="00B01A2A"/>
    <w:rsid w:val="00B03D89"/>
    <w:rsid w:val="00B11726"/>
    <w:rsid w:val="00B11BB5"/>
    <w:rsid w:val="00B11DE5"/>
    <w:rsid w:val="00B133A3"/>
    <w:rsid w:val="00B14B53"/>
    <w:rsid w:val="00B15290"/>
    <w:rsid w:val="00B15C5D"/>
    <w:rsid w:val="00B166E0"/>
    <w:rsid w:val="00B16FFF"/>
    <w:rsid w:val="00B209DC"/>
    <w:rsid w:val="00B23015"/>
    <w:rsid w:val="00B24AA4"/>
    <w:rsid w:val="00B25A97"/>
    <w:rsid w:val="00B2793B"/>
    <w:rsid w:val="00B303E3"/>
    <w:rsid w:val="00B304E7"/>
    <w:rsid w:val="00B313C0"/>
    <w:rsid w:val="00B328C1"/>
    <w:rsid w:val="00B332C0"/>
    <w:rsid w:val="00B33958"/>
    <w:rsid w:val="00B34222"/>
    <w:rsid w:val="00B368DB"/>
    <w:rsid w:val="00B40A8B"/>
    <w:rsid w:val="00B42320"/>
    <w:rsid w:val="00B42476"/>
    <w:rsid w:val="00B42CAE"/>
    <w:rsid w:val="00B43472"/>
    <w:rsid w:val="00B43EB5"/>
    <w:rsid w:val="00B457D6"/>
    <w:rsid w:val="00B47FC6"/>
    <w:rsid w:val="00B50348"/>
    <w:rsid w:val="00B5047E"/>
    <w:rsid w:val="00B50677"/>
    <w:rsid w:val="00B515E5"/>
    <w:rsid w:val="00B54520"/>
    <w:rsid w:val="00B5473F"/>
    <w:rsid w:val="00B5481A"/>
    <w:rsid w:val="00B55055"/>
    <w:rsid w:val="00B55EF7"/>
    <w:rsid w:val="00B56674"/>
    <w:rsid w:val="00B56864"/>
    <w:rsid w:val="00B56CE8"/>
    <w:rsid w:val="00B56F57"/>
    <w:rsid w:val="00B5704F"/>
    <w:rsid w:val="00B60344"/>
    <w:rsid w:val="00B6150A"/>
    <w:rsid w:val="00B623EB"/>
    <w:rsid w:val="00B63555"/>
    <w:rsid w:val="00B65CB8"/>
    <w:rsid w:val="00B667D0"/>
    <w:rsid w:val="00B66932"/>
    <w:rsid w:val="00B66B18"/>
    <w:rsid w:val="00B66B56"/>
    <w:rsid w:val="00B67541"/>
    <w:rsid w:val="00B67CD5"/>
    <w:rsid w:val="00B71C97"/>
    <w:rsid w:val="00B749F1"/>
    <w:rsid w:val="00B74F43"/>
    <w:rsid w:val="00B75CD5"/>
    <w:rsid w:val="00B75DD4"/>
    <w:rsid w:val="00B76C37"/>
    <w:rsid w:val="00B81D80"/>
    <w:rsid w:val="00B821CF"/>
    <w:rsid w:val="00B85DF7"/>
    <w:rsid w:val="00B87791"/>
    <w:rsid w:val="00B904D4"/>
    <w:rsid w:val="00B928DF"/>
    <w:rsid w:val="00B92A3F"/>
    <w:rsid w:val="00B931DF"/>
    <w:rsid w:val="00B958F8"/>
    <w:rsid w:val="00B95E02"/>
    <w:rsid w:val="00B96318"/>
    <w:rsid w:val="00B97210"/>
    <w:rsid w:val="00B97526"/>
    <w:rsid w:val="00B97EBA"/>
    <w:rsid w:val="00BA000D"/>
    <w:rsid w:val="00BA042B"/>
    <w:rsid w:val="00BA0BF1"/>
    <w:rsid w:val="00BA2AF5"/>
    <w:rsid w:val="00BA2E55"/>
    <w:rsid w:val="00BA351F"/>
    <w:rsid w:val="00BA63EF"/>
    <w:rsid w:val="00BA6D03"/>
    <w:rsid w:val="00BA6DD3"/>
    <w:rsid w:val="00BA7061"/>
    <w:rsid w:val="00BB0713"/>
    <w:rsid w:val="00BB2451"/>
    <w:rsid w:val="00BB270C"/>
    <w:rsid w:val="00BB2979"/>
    <w:rsid w:val="00BB3486"/>
    <w:rsid w:val="00BB3D90"/>
    <w:rsid w:val="00BB5068"/>
    <w:rsid w:val="00BB6F67"/>
    <w:rsid w:val="00BC0688"/>
    <w:rsid w:val="00BC08A2"/>
    <w:rsid w:val="00BC24FF"/>
    <w:rsid w:val="00BC3715"/>
    <w:rsid w:val="00BC3AC4"/>
    <w:rsid w:val="00BC5403"/>
    <w:rsid w:val="00BC5F63"/>
    <w:rsid w:val="00BC747D"/>
    <w:rsid w:val="00BD0505"/>
    <w:rsid w:val="00BD0795"/>
    <w:rsid w:val="00BD2348"/>
    <w:rsid w:val="00BD2BD9"/>
    <w:rsid w:val="00BD2D01"/>
    <w:rsid w:val="00BD312A"/>
    <w:rsid w:val="00BD3373"/>
    <w:rsid w:val="00BD4CF3"/>
    <w:rsid w:val="00BD75D3"/>
    <w:rsid w:val="00BE01B3"/>
    <w:rsid w:val="00BE01F9"/>
    <w:rsid w:val="00BE0A51"/>
    <w:rsid w:val="00BE0BC3"/>
    <w:rsid w:val="00BE2EEE"/>
    <w:rsid w:val="00BE3517"/>
    <w:rsid w:val="00BE54E4"/>
    <w:rsid w:val="00BE586D"/>
    <w:rsid w:val="00BE5EBA"/>
    <w:rsid w:val="00BE602E"/>
    <w:rsid w:val="00BE6495"/>
    <w:rsid w:val="00BF04A1"/>
    <w:rsid w:val="00BF1205"/>
    <w:rsid w:val="00BF1840"/>
    <w:rsid w:val="00BF2BB4"/>
    <w:rsid w:val="00BF35B4"/>
    <w:rsid w:val="00BF4504"/>
    <w:rsid w:val="00BF46E0"/>
    <w:rsid w:val="00BF4FD2"/>
    <w:rsid w:val="00BF5031"/>
    <w:rsid w:val="00BF5875"/>
    <w:rsid w:val="00BF5AC2"/>
    <w:rsid w:val="00BF6A6C"/>
    <w:rsid w:val="00BF7088"/>
    <w:rsid w:val="00BF75F4"/>
    <w:rsid w:val="00BF7609"/>
    <w:rsid w:val="00C00541"/>
    <w:rsid w:val="00C00E32"/>
    <w:rsid w:val="00C0106C"/>
    <w:rsid w:val="00C02DE8"/>
    <w:rsid w:val="00C0392C"/>
    <w:rsid w:val="00C06412"/>
    <w:rsid w:val="00C0665E"/>
    <w:rsid w:val="00C069D7"/>
    <w:rsid w:val="00C07BB8"/>
    <w:rsid w:val="00C1028B"/>
    <w:rsid w:val="00C10A1C"/>
    <w:rsid w:val="00C10C02"/>
    <w:rsid w:val="00C14C1A"/>
    <w:rsid w:val="00C20BD1"/>
    <w:rsid w:val="00C21406"/>
    <w:rsid w:val="00C214DD"/>
    <w:rsid w:val="00C217CB"/>
    <w:rsid w:val="00C22894"/>
    <w:rsid w:val="00C23531"/>
    <w:rsid w:val="00C23EEC"/>
    <w:rsid w:val="00C23FB4"/>
    <w:rsid w:val="00C244CE"/>
    <w:rsid w:val="00C245BB"/>
    <w:rsid w:val="00C245BD"/>
    <w:rsid w:val="00C26602"/>
    <w:rsid w:val="00C300EF"/>
    <w:rsid w:val="00C305A2"/>
    <w:rsid w:val="00C3095E"/>
    <w:rsid w:val="00C30E40"/>
    <w:rsid w:val="00C30E6D"/>
    <w:rsid w:val="00C30F6B"/>
    <w:rsid w:val="00C311AE"/>
    <w:rsid w:val="00C3193A"/>
    <w:rsid w:val="00C31B07"/>
    <w:rsid w:val="00C320AE"/>
    <w:rsid w:val="00C331A6"/>
    <w:rsid w:val="00C340E6"/>
    <w:rsid w:val="00C34869"/>
    <w:rsid w:val="00C351D8"/>
    <w:rsid w:val="00C353D8"/>
    <w:rsid w:val="00C354D3"/>
    <w:rsid w:val="00C3794D"/>
    <w:rsid w:val="00C45B09"/>
    <w:rsid w:val="00C45B8E"/>
    <w:rsid w:val="00C465BF"/>
    <w:rsid w:val="00C500D0"/>
    <w:rsid w:val="00C51274"/>
    <w:rsid w:val="00C5172D"/>
    <w:rsid w:val="00C52269"/>
    <w:rsid w:val="00C5251F"/>
    <w:rsid w:val="00C52F56"/>
    <w:rsid w:val="00C53706"/>
    <w:rsid w:val="00C537D9"/>
    <w:rsid w:val="00C54F6C"/>
    <w:rsid w:val="00C5512E"/>
    <w:rsid w:val="00C55975"/>
    <w:rsid w:val="00C5599C"/>
    <w:rsid w:val="00C56953"/>
    <w:rsid w:val="00C57DFF"/>
    <w:rsid w:val="00C6082B"/>
    <w:rsid w:val="00C61448"/>
    <w:rsid w:val="00C61C9F"/>
    <w:rsid w:val="00C62152"/>
    <w:rsid w:val="00C6238F"/>
    <w:rsid w:val="00C63BBE"/>
    <w:rsid w:val="00C66475"/>
    <w:rsid w:val="00C666CC"/>
    <w:rsid w:val="00C66F43"/>
    <w:rsid w:val="00C671CA"/>
    <w:rsid w:val="00C67437"/>
    <w:rsid w:val="00C71DFD"/>
    <w:rsid w:val="00C72586"/>
    <w:rsid w:val="00C72C17"/>
    <w:rsid w:val="00C734B3"/>
    <w:rsid w:val="00C749C1"/>
    <w:rsid w:val="00C75F47"/>
    <w:rsid w:val="00C764FD"/>
    <w:rsid w:val="00C77CD2"/>
    <w:rsid w:val="00C8080B"/>
    <w:rsid w:val="00C810CE"/>
    <w:rsid w:val="00C814F6"/>
    <w:rsid w:val="00C82D65"/>
    <w:rsid w:val="00C82E71"/>
    <w:rsid w:val="00C84C9B"/>
    <w:rsid w:val="00C8570D"/>
    <w:rsid w:val="00C91520"/>
    <w:rsid w:val="00C92714"/>
    <w:rsid w:val="00C93FBC"/>
    <w:rsid w:val="00C93FCB"/>
    <w:rsid w:val="00C956BB"/>
    <w:rsid w:val="00C959EB"/>
    <w:rsid w:val="00C95A00"/>
    <w:rsid w:val="00C97933"/>
    <w:rsid w:val="00C97A25"/>
    <w:rsid w:val="00CA09EF"/>
    <w:rsid w:val="00CA0F49"/>
    <w:rsid w:val="00CA108B"/>
    <w:rsid w:val="00CA1245"/>
    <w:rsid w:val="00CA1F98"/>
    <w:rsid w:val="00CA231A"/>
    <w:rsid w:val="00CA31A0"/>
    <w:rsid w:val="00CA413A"/>
    <w:rsid w:val="00CA72A2"/>
    <w:rsid w:val="00CA73CF"/>
    <w:rsid w:val="00CA7436"/>
    <w:rsid w:val="00CA7957"/>
    <w:rsid w:val="00CA7A64"/>
    <w:rsid w:val="00CB0CDF"/>
    <w:rsid w:val="00CB1A6C"/>
    <w:rsid w:val="00CB1F11"/>
    <w:rsid w:val="00CB230F"/>
    <w:rsid w:val="00CB2EF0"/>
    <w:rsid w:val="00CB3511"/>
    <w:rsid w:val="00CB44C2"/>
    <w:rsid w:val="00CB5063"/>
    <w:rsid w:val="00CB5ED4"/>
    <w:rsid w:val="00CB6AB5"/>
    <w:rsid w:val="00CB72DD"/>
    <w:rsid w:val="00CB780B"/>
    <w:rsid w:val="00CB7D35"/>
    <w:rsid w:val="00CC2BC8"/>
    <w:rsid w:val="00CC2E2C"/>
    <w:rsid w:val="00CC36BE"/>
    <w:rsid w:val="00CC3F51"/>
    <w:rsid w:val="00CD1FA9"/>
    <w:rsid w:val="00CD2521"/>
    <w:rsid w:val="00CD2C7F"/>
    <w:rsid w:val="00CD32DE"/>
    <w:rsid w:val="00CD4018"/>
    <w:rsid w:val="00CD493E"/>
    <w:rsid w:val="00CD4B46"/>
    <w:rsid w:val="00CD551B"/>
    <w:rsid w:val="00CD57BB"/>
    <w:rsid w:val="00CD6083"/>
    <w:rsid w:val="00CD7D34"/>
    <w:rsid w:val="00CE08E8"/>
    <w:rsid w:val="00CE26EB"/>
    <w:rsid w:val="00CE5329"/>
    <w:rsid w:val="00CE548C"/>
    <w:rsid w:val="00CE6643"/>
    <w:rsid w:val="00CE66F9"/>
    <w:rsid w:val="00CE6B4A"/>
    <w:rsid w:val="00CE6F64"/>
    <w:rsid w:val="00CF1C38"/>
    <w:rsid w:val="00CF23F6"/>
    <w:rsid w:val="00CF272A"/>
    <w:rsid w:val="00CF3998"/>
    <w:rsid w:val="00CF5E65"/>
    <w:rsid w:val="00CF5FD2"/>
    <w:rsid w:val="00D011AB"/>
    <w:rsid w:val="00D0148C"/>
    <w:rsid w:val="00D016C3"/>
    <w:rsid w:val="00D01CE3"/>
    <w:rsid w:val="00D04BF0"/>
    <w:rsid w:val="00D04C48"/>
    <w:rsid w:val="00D0566E"/>
    <w:rsid w:val="00D06001"/>
    <w:rsid w:val="00D06153"/>
    <w:rsid w:val="00D06B98"/>
    <w:rsid w:val="00D06CF8"/>
    <w:rsid w:val="00D0796D"/>
    <w:rsid w:val="00D10113"/>
    <w:rsid w:val="00D1066C"/>
    <w:rsid w:val="00D10714"/>
    <w:rsid w:val="00D10AFC"/>
    <w:rsid w:val="00D11B3E"/>
    <w:rsid w:val="00D1259F"/>
    <w:rsid w:val="00D14CE9"/>
    <w:rsid w:val="00D160CC"/>
    <w:rsid w:val="00D17C19"/>
    <w:rsid w:val="00D20FAA"/>
    <w:rsid w:val="00D226D8"/>
    <w:rsid w:val="00D22A97"/>
    <w:rsid w:val="00D26836"/>
    <w:rsid w:val="00D274FA"/>
    <w:rsid w:val="00D27AE8"/>
    <w:rsid w:val="00D300B6"/>
    <w:rsid w:val="00D318E9"/>
    <w:rsid w:val="00D31E74"/>
    <w:rsid w:val="00D320EA"/>
    <w:rsid w:val="00D326C0"/>
    <w:rsid w:val="00D33D7F"/>
    <w:rsid w:val="00D33DA9"/>
    <w:rsid w:val="00D33FC9"/>
    <w:rsid w:val="00D346DA"/>
    <w:rsid w:val="00D34783"/>
    <w:rsid w:val="00D35049"/>
    <w:rsid w:val="00D36A3D"/>
    <w:rsid w:val="00D37F24"/>
    <w:rsid w:val="00D40E3E"/>
    <w:rsid w:val="00D4148D"/>
    <w:rsid w:val="00D41540"/>
    <w:rsid w:val="00D43445"/>
    <w:rsid w:val="00D449F9"/>
    <w:rsid w:val="00D44D70"/>
    <w:rsid w:val="00D450A3"/>
    <w:rsid w:val="00D458AA"/>
    <w:rsid w:val="00D46213"/>
    <w:rsid w:val="00D46D6A"/>
    <w:rsid w:val="00D47108"/>
    <w:rsid w:val="00D505A0"/>
    <w:rsid w:val="00D50BDD"/>
    <w:rsid w:val="00D50E91"/>
    <w:rsid w:val="00D51EFE"/>
    <w:rsid w:val="00D52730"/>
    <w:rsid w:val="00D56575"/>
    <w:rsid w:val="00D570D2"/>
    <w:rsid w:val="00D6032A"/>
    <w:rsid w:val="00D60EBB"/>
    <w:rsid w:val="00D62D89"/>
    <w:rsid w:val="00D62DDF"/>
    <w:rsid w:val="00D63172"/>
    <w:rsid w:val="00D633AB"/>
    <w:rsid w:val="00D63890"/>
    <w:rsid w:val="00D644C2"/>
    <w:rsid w:val="00D70C77"/>
    <w:rsid w:val="00D71DEC"/>
    <w:rsid w:val="00D7228B"/>
    <w:rsid w:val="00D722F7"/>
    <w:rsid w:val="00D7395B"/>
    <w:rsid w:val="00D73C92"/>
    <w:rsid w:val="00D760DA"/>
    <w:rsid w:val="00D76236"/>
    <w:rsid w:val="00D76654"/>
    <w:rsid w:val="00D77DAD"/>
    <w:rsid w:val="00D8109F"/>
    <w:rsid w:val="00D83364"/>
    <w:rsid w:val="00D84567"/>
    <w:rsid w:val="00D854E1"/>
    <w:rsid w:val="00D863AF"/>
    <w:rsid w:val="00D879EB"/>
    <w:rsid w:val="00D87D6F"/>
    <w:rsid w:val="00D9084B"/>
    <w:rsid w:val="00D9152E"/>
    <w:rsid w:val="00D917B8"/>
    <w:rsid w:val="00D93016"/>
    <w:rsid w:val="00D94BCD"/>
    <w:rsid w:val="00D964B9"/>
    <w:rsid w:val="00DA1A95"/>
    <w:rsid w:val="00DA20AE"/>
    <w:rsid w:val="00DA2FA8"/>
    <w:rsid w:val="00DA3352"/>
    <w:rsid w:val="00DA3AA5"/>
    <w:rsid w:val="00DA4C20"/>
    <w:rsid w:val="00DA649F"/>
    <w:rsid w:val="00DA67AC"/>
    <w:rsid w:val="00DA6AF4"/>
    <w:rsid w:val="00DA6C2D"/>
    <w:rsid w:val="00DA6ED4"/>
    <w:rsid w:val="00DA7A15"/>
    <w:rsid w:val="00DA7DE2"/>
    <w:rsid w:val="00DB0F61"/>
    <w:rsid w:val="00DB10AE"/>
    <w:rsid w:val="00DB1F8F"/>
    <w:rsid w:val="00DB2434"/>
    <w:rsid w:val="00DB24CB"/>
    <w:rsid w:val="00DB289A"/>
    <w:rsid w:val="00DB2A37"/>
    <w:rsid w:val="00DB49BD"/>
    <w:rsid w:val="00DB4BD5"/>
    <w:rsid w:val="00DB532D"/>
    <w:rsid w:val="00DB560E"/>
    <w:rsid w:val="00DB6D8F"/>
    <w:rsid w:val="00DC04EE"/>
    <w:rsid w:val="00DC06C2"/>
    <w:rsid w:val="00DC1DB3"/>
    <w:rsid w:val="00DC1EA8"/>
    <w:rsid w:val="00DC2110"/>
    <w:rsid w:val="00DC2677"/>
    <w:rsid w:val="00DC3462"/>
    <w:rsid w:val="00DC4CD7"/>
    <w:rsid w:val="00DC5F94"/>
    <w:rsid w:val="00DC6171"/>
    <w:rsid w:val="00DC673C"/>
    <w:rsid w:val="00DD19B1"/>
    <w:rsid w:val="00DD1FB7"/>
    <w:rsid w:val="00DD2902"/>
    <w:rsid w:val="00DD35CB"/>
    <w:rsid w:val="00DD38B1"/>
    <w:rsid w:val="00DD47B4"/>
    <w:rsid w:val="00DD5418"/>
    <w:rsid w:val="00DD5A93"/>
    <w:rsid w:val="00DD60DE"/>
    <w:rsid w:val="00DD6D41"/>
    <w:rsid w:val="00DD74EB"/>
    <w:rsid w:val="00DD775A"/>
    <w:rsid w:val="00DD7D2C"/>
    <w:rsid w:val="00DD7EA8"/>
    <w:rsid w:val="00DE0E2E"/>
    <w:rsid w:val="00DE2991"/>
    <w:rsid w:val="00DE2F69"/>
    <w:rsid w:val="00DE50B5"/>
    <w:rsid w:val="00DE55D1"/>
    <w:rsid w:val="00DE79F4"/>
    <w:rsid w:val="00DF057E"/>
    <w:rsid w:val="00DF0E00"/>
    <w:rsid w:val="00DF18C4"/>
    <w:rsid w:val="00DF207D"/>
    <w:rsid w:val="00DF31A2"/>
    <w:rsid w:val="00DF3668"/>
    <w:rsid w:val="00DF3A8A"/>
    <w:rsid w:val="00DF5AB3"/>
    <w:rsid w:val="00DF5C8D"/>
    <w:rsid w:val="00DF6033"/>
    <w:rsid w:val="00DF637C"/>
    <w:rsid w:val="00DF674A"/>
    <w:rsid w:val="00E003E9"/>
    <w:rsid w:val="00E00C67"/>
    <w:rsid w:val="00E01B06"/>
    <w:rsid w:val="00E039B8"/>
    <w:rsid w:val="00E03BE4"/>
    <w:rsid w:val="00E04AA6"/>
    <w:rsid w:val="00E04FCC"/>
    <w:rsid w:val="00E05B0D"/>
    <w:rsid w:val="00E066F5"/>
    <w:rsid w:val="00E06FFB"/>
    <w:rsid w:val="00E1053F"/>
    <w:rsid w:val="00E10938"/>
    <w:rsid w:val="00E11A99"/>
    <w:rsid w:val="00E11EB8"/>
    <w:rsid w:val="00E125ED"/>
    <w:rsid w:val="00E12760"/>
    <w:rsid w:val="00E13682"/>
    <w:rsid w:val="00E13AB7"/>
    <w:rsid w:val="00E13C1F"/>
    <w:rsid w:val="00E14924"/>
    <w:rsid w:val="00E14F0A"/>
    <w:rsid w:val="00E14F98"/>
    <w:rsid w:val="00E15C60"/>
    <w:rsid w:val="00E16730"/>
    <w:rsid w:val="00E16932"/>
    <w:rsid w:val="00E16FB0"/>
    <w:rsid w:val="00E20CCB"/>
    <w:rsid w:val="00E215B0"/>
    <w:rsid w:val="00E22B22"/>
    <w:rsid w:val="00E22D2C"/>
    <w:rsid w:val="00E23144"/>
    <w:rsid w:val="00E2415F"/>
    <w:rsid w:val="00E2494F"/>
    <w:rsid w:val="00E27462"/>
    <w:rsid w:val="00E27559"/>
    <w:rsid w:val="00E2778D"/>
    <w:rsid w:val="00E27E19"/>
    <w:rsid w:val="00E30BF4"/>
    <w:rsid w:val="00E30E07"/>
    <w:rsid w:val="00E320AC"/>
    <w:rsid w:val="00E32481"/>
    <w:rsid w:val="00E33317"/>
    <w:rsid w:val="00E34D42"/>
    <w:rsid w:val="00E379C3"/>
    <w:rsid w:val="00E37F42"/>
    <w:rsid w:val="00E40E17"/>
    <w:rsid w:val="00E41FFB"/>
    <w:rsid w:val="00E42441"/>
    <w:rsid w:val="00E43763"/>
    <w:rsid w:val="00E44255"/>
    <w:rsid w:val="00E465C8"/>
    <w:rsid w:val="00E47408"/>
    <w:rsid w:val="00E506EE"/>
    <w:rsid w:val="00E50885"/>
    <w:rsid w:val="00E5129F"/>
    <w:rsid w:val="00E5167D"/>
    <w:rsid w:val="00E56BD5"/>
    <w:rsid w:val="00E56D96"/>
    <w:rsid w:val="00E6045C"/>
    <w:rsid w:val="00E612C4"/>
    <w:rsid w:val="00E61789"/>
    <w:rsid w:val="00E61D43"/>
    <w:rsid w:val="00E6531F"/>
    <w:rsid w:val="00E66693"/>
    <w:rsid w:val="00E67406"/>
    <w:rsid w:val="00E70411"/>
    <w:rsid w:val="00E70974"/>
    <w:rsid w:val="00E70A1B"/>
    <w:rsid w:val="00E70F5D"/>
    <w:rsid w:val="00E71252"/>
    <w:rsid w:val="00E71380"/>
    <w:rsid w:val="00E71623"/>
    <w:rsid w:val="00E7269B"/>
    <w:rsid w:val="00E72BE2"/>
    <w:rsid w:val="00E74A57"/>
    <w:rsid w:val="00E74BC2"/>
    <w:rsid w:val="00E75EDC"/>
    <w:rsid w:val="00E760C2"/>
    <w:rsid w:val="00E770AF"/>
    <w:rsid w:val="00E77264"/>
    <w:rsid w:val="00E77E62"/>
    <w:rsid w:val="00E80484"/>
    <w:rsid w:val="00E80AAF"/>
    <w:rsid w:val="00E8147E"/>
    <w:rsid w:val="00E84357"/>
    <w:rsid w:val="00E848D7"/>
    <w:rsid w:val="00E850BC"/>
    <w:rsid w:val="00E8556A"/>
    <w:rsid w:val="00E85AFE"/>
    <w:rsid w:val="00E87BC0"/>
    <w:rsid w:val="00E90FEF"/>
    <w:rsid w:val="00E92AC9"/>
    <w:rsid w:val="00E95C46"/>
    <w:rsid w:val="00E9652C"/>
    <w:rsid w:val="00E9667C"/>
    <w:rsid w:val="00E97618"/>
    <w:rsid w:val="00E97F0A"/>
    <w:rsid w:val="00EA1BB2"/>
    <w:rsid w:val="00EA2AC8"/>
    <w:rsid w:val="00EA3A4C"/>
    <w:rsid w:val="00EA5404"/>
    <w:rsid w:val="00EA5FE1"/>
    <w:rsid w:val="00EA6BFF"/>
    <w:rsid w:val="00EA7278"/>
    <w:rsid w:val="00EA7738"/>
    <w:rsid w:val="00EB0E9B"/>
    <w:rsid w:val="00EB22AC"/>
    <w:rsid w:val="00EB2D5C"/>
    <w:rsid w:val="00EB326E"/>
    <w:rsid w:val="00EB47AC"/>
    <w:rsid w:val="00EB61BE"/>
    <w:rsid w:val="00EC0EC2"/>
    <w:rsid w:val="00EC1FC7"/>
    <w:rsid w:val="00EC2E33"/>
    <w:rsid w:val="00EC4123"/>
    <w:rsid w:val="00EC5C05"/>
    <w:rsid w:val="00EC5FFA"/>
    <w:rsid w:val="00EC6B98"/>
    <w:rsid w:val="00EC7DED"/>
    <w:rsid w:val="00ED057B"/>
    <w:rsid w:val="00ED4828"/>
    <w:rsid w:val="00ED64D8"/>
    <w:rsid w:val="00ED6CE9"/>
    <w:rsid w:val="00ED7B80"/>
    <w:rsid w:val="00EE0519"/>
    <w:rsid w:val="00EE0868"/>
    <w:rsid w:val="00EE18EA"/>
    <w:rsid w:val="00EE214A"/>
    <w:rsid w:val="00EE3498"/>
    <w:rsid w:val="00EE3F13"/>
    <w:rsid w:val="00EE411E"/>
    <w:rsid w:val="00EE4CAE"/>
    <w:rsid w:val="00EE50B0"/>
    <w:rsid w:val="00EE5ABC"/>
    <w:rsid w:val="00EE60B3"/>
    <w:rsid w:val="00EE60D9"/>
    <w:rsid w:val="00EF0A6F"/>
    <w:rsid w:val="00EF13E5"/>
    <w:rsid w:val="00EF18E8"/>
    <w:rsid w:val="00EF3A5F"/>
    <w:rsid w:val="00EF3F36"/>
    <w:rsid w:val="00EF4D40"/>
    <w:rsid w:val="00EF5A1F"/>
    <w:rsid w:val="00EF5F76"/>
    <w:rsid w:val="00EF6095"/>
    <w:rsid w:val="00EF6312"/>
    <w:rsid w:val="00EF7207"/>
    <w:rsid w:val="00EF7317"/>
    <w:rsid w:val="00F004DB"/>
    <w:rsid w:val="00F00A8F"/>
    <w:rsid w:val="00F01F92"/>
    <w:rsid w:val="00F0363A"/>
    <w:rsid w:val="00F03BCB"/>
    <w:rsid w:val="00F03D85"/>
    <w:rsid w:val="00F05ED7"/>
    <w:rsid w:val="00F06499"/>
    <w:rsid w:val="00F0785E"/>
    <w:rsid w:val="00F1136B"/>
    <w:rsid w:val="00F136E4"/>
    <w:rsid w:val="00F13D87"/>
    <w:rsid w:val="00F13F86"/>
    <w:rsid w:val="00F16098"/>
    <w:rsid w:val="00F17FD4"/>
    <w:rsid w:val="00F2176E"/>
    <w:rsid w:val="00F21A1A"/>
    <w:rsid w:val="00F25AC2"/>
    <w:rsid w:val="00F264FD"/>
    <w:rsid w:val="00F26A6E"/>
    <w:rsid w:val="00F26E02"/>
    <w:rsid w:val="00F27214"/>
    <w:rsid w:val="00F3014C"/>
    <w:rsid w:val="00F305E6"/>
    <w:rsid w:val="00F30D71"/>
    <w:rsid w:val="00F3184D"/>
    <w:rsid w:val="00F31A52"/>
    <w:rsid w:val="00F320FE"/>
    <w:rsid w:val="00F324DC"/>
    <w:rsid w:val="00F33C93"/>
    <w:rsid w:val="00F3445B"/>
    <w:rsid w:val="00F34CA0"/>
    <w:rsid w:val="00F35A04"/>
    <w:rsid w:val="00F35D82"/>
    <w:rsid w:val="00F36090"/>
    <w:rsid w:val="00F36897"/>
    <w:rsid w:val="00F3760F"/>
    <w:rsid w:val="00F3780B"/>
    <w:rsid w:val="00F41247"/>
    <w:rsid w:val="00F4126B"/>
    <w:rsid w:val="00F42AD7"/>
    <w:rsid w:val="00F4314B"/>
    <w:rsid w:val="00F43F29"/>
    <w:rsid w:val="00F44C98"/>
    <w:rsid w:val="00F45310"/>
    <w:rsid w:val="00F47079"/>
    <w:rsid w:val="00F477BB"/>
    <w:rsid w:val="00F50A3B"/>
    <w:rsid w:val="00F50FD5"/>
    <w:rsid w:val="00F51CBF"/>
    <w:rsid w:val="00F52130"/>
    <w:rsid w:val="00F52888"/>
    <w:rsid w:val="00F52C91"/>
    <w:rsid w:val="00F539A3"/>
    <w:rsid w:val="00F5446D"/>
    <w:rsid w:val="00F549F0"/>
    <w:rsid w:val="00F55665"/>
    <w:rsid w:val="00F55693"/>
    <w:rsid w:val="00F567A1"/>
    <w:rsid w:val="00F56ED8"/>
    <w:rsid w:val="00F6004E"/>
    <w:rsid w:val="00F61CE4"/>
    <w:rsid w:val="00F6283E"/>
    <w:rsid w:val="00F62B21"/>
    <w:rsid w:val="00F62C68"/>
    <w:rsid w:val="00F62E50"/>
    <w:rsid w:val="00F63126"/>
    <w:rsid w:val="00F63A49"/>
    <w:rsid w:val="00F66995"/>
    <w:rsid w:val="00F712A7"/>
    <w:rsid w:val="00F71555"/>
    <w:rsid w:val="00F72DAD"/>
    <w:rsid w:val="00F77589"/>
    <w:rsid w:val="00F80745"/>
    <w:rsid w:val="00F80FB4"/>
    <w:rsid w:val="00F8283D"/>
    <w:rsid w:val="00F8506F"/>
    <w:rsid w:val="00F8516D"/>
    <w:rsid w:val="00F8691E"/>
    <w:rsid w:val="00F8761C"/>
    <w:rsid w:val="00F9092F"/>
    <w:rsid w:val="00F90FDE"/>
    <w:rsid w:val="00F91FBD"/>
    <w:rsid w:val="00F91FFC"/>
    <w:rsid w:val="00F951DD"/>
    <w:rsid w:val="00F97D5F"/>
    <w:rsid w:val="00FA0596"/>
    <w:rsid w:val="00FA5C6D"/>
    <w:rsid w:val="00FA6268"/>
    <w:rsid w:val="00FB04D4"/>
    <w:rsid w:val="00FB1BC7"/>
    <w:rsid w:val="00FB322C"/>
    <w:rsid w:val="00FB4372"/>
    <w:rsid w:val="00FB66F7"/>
    <w:rsid w:val="00FB676E"/>
    <w:rsid w:val="00FC1B65"/>
    <w:rsid w:val="00FC2031"/>
    <w:rsid w:val="00FC3034"/>
    <w:rsid w:val="00FC4042"/>
    <w:rsid w:val="00FC5175"/>
    <w:rsid w:val="00FC6C48"/>
    <w:rsid w:val="00FD1EB8"/>
    <w:rsid w:val="00FD2B27"/>
    <w:rsid w:val="00FD3DCD"/>
    <w:rsid w:val="00FD4051"/>
    <w:rsid w:val="00FD514F"/>
    <w:rsid w:val="00FD6311"/>
    <w:rsid w:val="00FD7419"/>
    <w:rsid w:val="00FD759C"/>
    <w:rsid w:val="00FD75D2"/>
    <w:rsid w:val="00FE133B"/>
    <w:rsid w:val="00FE17D2"/>
    <w:rsid w:val="00FE1B05"/>
    <w:rsid w:val="00FE22C1"/>
    <w:rsid w:val="00FE4082"/>
    <w:rsid w:val="00FE7CD2"/>
    <w:rsid w:val="00FF06EA"/>
    <w:rsid w:val="00FF1159"/>
    <w:rsid w:val="00FF4210"/>
    <w:rsid w:val="00FF525B"/>
    <w:rsid w:val="00FF5536"/>
    <w:rsid w:val="00FF661A"/>
    <w:rsid w:val="0D2C5D89"/>
    <w:rsid w:val="0D82FFC1"/>
    <w:rsid w:val="14E8A1E9"/>
    <w:rsid w:val="3C84259D"/>
    <w:rsid w:val="49D4A072"/>
    <w:rsid w:val="7032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paragraph" w:styleId="Heading2">
    <w:name w:val="heading 2"/>
    <w:basedOn w:val="Normal"/>
    <w:next w:val="Normal"/>
    <w:link w:val="Heading2Char"/>
    <w:semiHidden/>
    <w:unhideWhenUsed/>
    <w:qFormat/>
    <w:rsid w:val="00100F32"/>
    <w:pPr>
      <w:keepNext/>
      <w:jc w:val="center"/>
      <w:outlineLvl w:val="1"/>
    </w:pPr>
    <w:rPr>
      <w:rFonts w:ascii="Bookman" w:eastAsia="Times New Roman" w:hAnsi="Bookman" w:cs="Arial"/>
      <w:i/>
      <w:iCs/>
      <w:color w:val="333399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100F32"/>
    <w:rPr>
      <w:rFonts w:ascii="Bookman" w:eastAsia="Times New Roman" w:hAnsi="Bookman" w:cs="Arial"/>
      <w:i/>
      <w:iCs/>
      <w:color w:val="333399"/>
      <w:sz w:val="28"/>
      <w:szCs w:val="20"/>
    </w:rPr>
  </w:style>
  <w:style w:type="character" w:styleId="Hyperlink">
    <w:name w:val="Hyperlink"/>
    <w:unhideWhenUsed/>
    <w:rsid w:val="00100F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A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4AC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C1B65"/>
    <w:pPr>
      <w:ind w:left="720"/>
      <w:contextualSpacing/>
    </w:pPr>
  </w:style>
  <w:style w:type="table" w:styleId="TableGrid">
    <w:name w:val="Table Grid"/>
    <w:basedOn w:val="TableNormal"/>
    <w:uiPriority w:val="59"/>
    <w:rsid w:val="008B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3231"/>
    <w:rPr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078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23015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  <w:style w:type="numbering" w:customStyle="1" w:styleId="CurrentList1">
    <w:name w:val="Current List1"/>
    <w:uiPriority w:val="99"/>
    <w:rsid w:val="00D60EBB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7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35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47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8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90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452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51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817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502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3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42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74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25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95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722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8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8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37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9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3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6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D3C7F-D1BA-4B38-9DE4-4BD3502078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Nappi, Hope (CHE)</cp:lastModifiedBy>
  <cp:revision>5</cp:revision>
  <cp:lastPrinted>2025-07-11T12:39:00Z</cp:lastPrinted>
  <dcterms:created xsi:type="dcterms:W3CDTF">2025-07-25T12:29:00Z</dcterms:created>
  <dcterms:modified xsi:type="dcterms:W3CDTF">2025-07-25T12:37:00Z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