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86263" w:rsidRDefault="00690DC4"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8A409D" w:rsidRDefault="008A409D" w:rsidP="00986263">
                            <w:pPr>
                              <w:jc w:val="center"/>
                              <w:rPr>
                                <w:b/>
                                <w:sz w:val="36"/>
                              </w:rPr>
                            </w:pPr>
                          </w:p>
                          <w:p w:rsidR="008A409D" w:rsidRDefault="008A409D" w:rsidP="00986263">
                            <w:pPr>
                              <w:jc w:val="center"/>
                              <w:rPr>
                                <w:b/>
                                <w:sz w:val="36"/>
                              </w:rPr>
                            </w:pPr>
                          </w:p>
                          <w:p w:rsidR="008A409D" w:rsidRPr="004027AB" w:rsidRDefault="008A409D" w:rsidP="00986263">
                            <w:pPr>
                              <w:jc w:val="center"/>
                              <w:rPr>
                                <w:b/>
                                <w:sz w:val="36"/>
                              </w:rPr>
                            </w:pPr>
                            <w:r>
                              <w:rPr>
                                <w:b/>
                                <w:sz w:val="36"/>
                              </w:rPr>
                              <w:t>INDOOR AIR QUALITY ASSESSMENT</w:t>
                            </w:r>
                          </w:p>
                          <w:p w:rsidR="008A409D" w:rsidRPr="004027AB" w:rsidRDefault="008A409D" w:rsidP="00986263">
                            <w:pPr>
                              <w:jc w:val="center"/>
                              <w:rPr>
                                <w:b/>
                                <w:sz w:val="28"/>
                              </w:rPr>
                            </w:pPr>
                          </w:p>
                          <w:p w:rsidR="00792C2B" w:rsidRDefault="00792C2B" w:rsidP="00F968F7">
                            <w:pPr>
                              <w:jc w:val="center"/>
                              <w:rPr>
                                <w:b/>
                                <w:sz w:val="28"/>
                              </w:rPr>
                            </w:pPr>
                          </w:p>
                          <w:p w:rsidR="00792C2B" w:rsidRDefault="00792C2B" w:rsidP="00F968F7">
                            <w:pPr>
                              <w:jc w:val="center"/>
                              <w:rPr>
                                <w:b/>
                                <w:sz w:val="28"/>
                              </w:rPr>
                            </w:pPr>
                          </w:p>
                          <w:p w:rsidR="008A409D" w:rsidRDefault="00B646A8" w:rsidP="007E4809">
                            <w:pPr>
                              <w:jc w:val="center"/>
                              <w:rPr>
                                <w:b/>
                                <w:sz w:val="28"/>
                              </w:rPr>
                            </w:pPr>
                            <w:r>
                              <w:rPr>
                                <w:b/>
                                <w:sz w:val="28"/>
                              </w:rPr>
                              <w:t xml:space="preserve">Cyril K. </w:t>
                            </w:r>
                            <w:r w:rsidR="00DA38E5">
                              <w:rPr>
                                <w:b/>
                                <w:sz w:val="28"/>
                              </w:rPr>
                              <w:t>Brennan Middle</w:t>
                            </w:r>
                            <w:r w:rsidR="00E87952">
                              <w:rPr>
                                <w:b/>
                                <w:sz w:val="28"/>
                              </w:rPr>
                              <w:t xml:space="preserve"> School</w:t>
                            </w:r>
                          </w:p>
                          <w:p w:rsidR="00DA38E5" w:rsidRDefault="00DA38E5" w:rsidP="007E4809">
                            <w:pPr>
                              <w:jc w:val="center"/>
                              <w:rPr>
                                <w:b/>
                                <w:sz w:val="28"/>
                              </w:rPr>
                            </w:pPr>
                            <w:r w:rsidRPr="00DA38E5">
                              <w:rPr>
                                <w:b/>
                                <w:sz w:val="28"/>
                              </w:rPr>
                              <w:t xml:space="preserve">320 Rathbun Willard Drive </w:t>
                            </w:r>
                          </w:p>
                          <w:p w:rsidR="00657988" w:rsidRDefault="00DA38E5" w:rsidP="007E4809">
                            <w:pPr>
                              <w:jc w:val="center"/>
                              <w:rPr>
                                <w:b/>
                                <w:sz w:val="28"/>
                              </w:rPr>
                            </w:pPr>
                            <w:r w:rsidRPr="00DA38E5">
                              <w:rPr>
                                <w:b/>
                                <w:sz w:val="28"/>
                              </w:rPr>
                              <w:t xml:space="preserve">Attleboro </w:t>
                            </w:r>
                            <w:r w:rsidR="00657988">
                              <w:rPr>
                                <w:b/>
                                <w:sz w:val="28"/>
                              </w:rPr>
                              <w:t>MA</w:t>
                            </w:r>
                          </w:p>
                          <w:p w:rsidR="008A409D" w:rsidRDefault="008A409D" w:rsidP="00986263">
                            <w:pPr>
                              <w:jc w:val="center"/>
                              <w:rPr>
                                <w:b/>
                              </w:rPr>
                            </w:pPr>
                          </w:p>
                          <w:p w:rsidR="00323F52" w:rsidRDefault="00323F52" w:rsidP="00986263">
                            <w:pPr>
                              <w:jc w:val="center"/>
                              <w:rPr>
                                <w:b/>
                              </w:rPr>
                            </w:pPr>
                          </w:p>
                          <w:p w:rsidR="001178C0" w:rsidRDefault="00690DC4" w:rsidP="00986263">
                            <w:pPr>
                              <w:jc w:val="center"/>
                              <w:rPr>
                                <w:b/>
                              </w:rPr>
                            </w:pPr>
                            <w:r>
                              <w:rPr>
                                <w:b/>
                                <w:noProof/>
                              </w:rPr>
                              <w:drawing>
                                <wp:inline distT="0" distB="0" distL="0" distR="0">
                                  <wp:extent cx="4389120" cy="3291840"/>
                                  <wp:effectExtent l="0" t="0" r="0" b="0"/>
                                  <wp:docPr id="10" name="Picture 10" descr="Brennan Middle School&#10;320 Rathbun Willard Drive &#10;Attleboro MA&#10;&#10;Fro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ennan Middle School&#10;320 Rathbun Willard Drive &#10;Attleboro MA&#10;&#10;Front view"/>
                                          <pic:cNvPicPr>
                                            <a:picLocks noChangeAspect="1" noChangeArrowheads="1"/>
                                          </pic:cNvPicPr>
                                        </pic:nvPicPr>
                                        <pic:blipFill>
                                          <a:blip r:embed="rId9" cstate="email">
                                            <a:lum bright="10000"/>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8A409D" w:rsidRDefault="008A409D" w:rsidP="00986263">
                            <w:pPr>
                              <w:jc w:val="center"/>
                              <w:rPr>
                                <w:noProof/>
                              </w:rPr>
                            </w:pPr>
                          </w:p>
                          <w:p w:rsidR="008A409D" w:rsidRPr="004027AB" w:rsidRDefault="008A409D" w:rsidP="00986263">
                            <w:pPr>
                              <w:jc w:val="center"/>
                            </w:pPr>
                          </w:p>
                          <w:p w:rsidR="008A409D" w:rsidRDefault="008A409D" w:rsidP="00986263">
                            <w:pPr>
                              <w:jc w:val="center"/>
                            </w:pPr>
                          </w:p>
                          <w:p w:rsidR="00163CFE" w:rsidRDefault="00163CFE" w:rsidP="00986263">
                            <w:pPr>
                              <w:jc w:val="center"/>
                            </w:pPr>
                          </w:p>
                          <w:p w:rsidR="00163CFE" w:rsidRDefault="00163CFE" w:rsidP="00986263">
                            <w:pPr>
                              <w:jc w:val="center"/>
                            </w:pPr>
                          </w:p>
                          <w:p w:rsidR="00163CFE" w:rsidRDefault="00163CFE" w:rsidP="00986263">
                            <w:pPr>
                              <w:jc w:val="center"/>
                            </w:pPr>
                          </w:p>
                          <w:p w:rsidR="005B3810" w:rsidRDefault="005B3810" w:rsidP="00986263">
                            <w:pPr>
                              <w:jc w:val="center"/>
                            </w:pPr>
                          </w:p>
                          <w:p w:rsidR="008A409D" w:rsidRDefault="008A409D" w:rsidP="00986263">
                            <w:pPr>
                              <w:jc w:val="center"/>
                            </w:pPr>
                          </w:p>
                          <w:p w:rsidR="008A409D" w:rsidRPr="004027AB" w:rsidRDefault="008A409D" w:rsidP="00986263">
                            <w:pPr>
                              <w:jc w:val="center"/>
                            </w:pPr>
                            <w:r w:rsidRPr="004027AB">
                              <w:t>Prepared by:</w:t>
                            </w:r>
                          </w:p>
                          <w:p w:rsidR="008A409D" w:rsidRPr="004027AB" w:rsidRDefault="008A409D" w:rsidP="00986263">
                            <w:pPr>
                              <w:jc w:val="center"/>
                            </w:pPr>
                            <w:r w:rsidRPr="004027AB">
                              <w:t>Massachusetts Department of Public Health</w:t>
                            </w:r>
                          </w:p>
                          <w:p w:rsidR="008A409D" w:rsidRPr="004027AB" w:rsidRDefault="008A409D" w:rsidP="00986263">
                            <w:pPr>
                              <w:jc w:val="center"/>
                            </w:pPr>
                            <w:r w:rsidRPr="004027AB">
                              <w:t>Bureau of Environmental Health</w:t>
                            </w:r>
                          </w:p>
                          <w:p w:rsidR="008A409D" w:rsidRPr="004027AB" w:rsidRDefault="008A409D" w:rsidP="00986263">
                            <w:pPr>
                              <w:jc w:val="center"/>
                            </w:pPr>
                            <w:r w:rsidRPr="004027AB">
                              <w:t>Indoor Air Quality Program</w:t>
                            </w:r>
                          </w:p>
                          <w:p w:rsidR="008A409D" w:rsidRPr="004027AB" w:rsidRDefault="00E87952" w:rsidP="00986263">
                            <w:pPr>
                              <w:jc w:val="center"/>
                            </w:pPr>
                            <w:r>
                              <w:t>February</w:t>
                            </w:r>
                            <w:r w:rsidR="003F7D87">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8A409D" w:rsidRDefault="008A409D" w:rsidP="00986263">
                      <w:pPr>
                        <w:jc w:val="center"/>
                        <w:rPr>
                          <w:b/>
                          <w:sz w:val="36"/>
                        </w:rPr>
                      </w:pPr>
                    </w:p>
                    <w:p w:rsidR="008A409D" w:rsidRDefault="008A409D" w:rsidP="00986263">
                      <w:pPr>
                        <w:jc w:val="center"/>
                        <w:rPr>
                          <w:b/>
                          <w:sz w:val="36"/>
                        </w:rPr>
                      </w:pPr>
                    </w:p>
                    <w:p w:rsidR="008A409D" w:rsidRPr="004027AB" w:rsidRDefault="008A409D" w:rsidP="00986263">
                      <w:pPr>
                        <w:jc w:val="center"/>
                        <w:rPr>
                          <w:b/>
                          <w:sz w:val="36"/>
                        </w:rPr>
                      </w:pPr>
                      <w:r>
                        <w:rPr>
                          <w:b/>
                          <w:sz w:val="36"/>
                        </w:rPr>
                        <w:t>INDOOR AIR QUALITY ASSESSMENT</w:t>
                      </w:r>
                    </w:p>
                    <w:p w:rsidR="008A409D" w:rsidRPr="004027AB" w:rsidRDefault="008A409D" w:rsidP="00986263">
                      <w:pPr>
                        <w:jc w:val="center"/>
                        <w:rPr>
                          <w:b/>
                          <w:sz w:val="28"/>
                        </w:rPr>
                      </w:pPr>
                    </w:p>
                    <w:p w:rsidR="00792C2B" w:rsidRDefault="00792C2B" w:rsidP="00F968F7">
                      <w:pPr>
                        <w:jc w:val="center"/>
                        <w:rPr>
                          <w:b/>
                          <w:sz w:val="28"/>
                        </w:rPr>
                      </w:pPr>
                    </w:p>
                    <w:p w:rsidR="00792C2B" w:rsidRDefault="00792C2B" w:rsidP="00F968F7">
                      <w:pPr>
                        <w:jc w:val="center"/>
                        <w:rPr>
                          <w:b/>
                          <w:sz w:val="28"/>
                        </w:rPr>
                      </w:pPr>
                    </w:p>
                    <w:p w:rsidR="008A409D" w:rsidRDefault="00B646A8" w:rsidP="007E4809">
                      <w:pPr>
                        <w:jc w:val="center"/>
                        <w:rPr>
                          <w:b/>
                          <w:sz w:val="28"/>
                        </w:rPr>
                      </w:pPr>
                      <w:r>
                        <w:rPr>
                          <w:b/>
                          <w:sz w:val="28"/>
                        </w:rPr>
                        <w:t xml:space="preserve">Cyril K. </w:t>
                      </w:r>
                      <w:r w:rsidR="00DA38E5">
                        <w:rPr>
                          <w:b/>
                          <w:sz w:val="28"/>
                        </w:rPr>
                        <w:t>Brennan Middle</w:t>
                      </w:r>
                      <w:r w:rsidR="00E87952">
                        <w:rPr>
                          <w:b/>
                          <w:sz w:val="28"/>
                        </w:rPr>
                        <w:t xml:space="preserve"> School</w:t>
                      </w:r>
                    </w:p>
                    <w:p w:rsidR="00DA38E5" w:rsidRDefault="00DA38E5" w:rsidP="007E4809">
                      <w:pPr>
                        <w:jc w:val="center"/>
                        <w:rPr>
                          <w:b/>
                          <w:sz w:val="28"/>
                        </w:rPr>
                      </w:pPr>
                      <w:r w:rsidRPr="00DA38E5">
                        <w:rPr>
                          <w:b/>
                          <w:sz w:val="28"/>
                        </w:rPr>
                        <w:t xml:space="preserve">320 Rathbun Willard Drive </w:t>
                      </w:r>
                    </w:p>
                    <w:p w:rsidR="00657988" w:rsidRDefault="00DA38E5" w:rsidP="007E4809">
                      <w:pPr>
                        <w:jc w:val="center"/>
                        <w:rPr>
                          <w:b/>
                          <w:sz w:val="28"/>
                        </w:rPr>
                      </w:pPr>
                      <w:r w:rsidRPr="00DA38E5">
                        <w:rPr>
                          <w:b/>
                          <w:sz w:val="28"/>
                        </w:rPr>
                        <w:t xml:space="preserve">Attleboro </w:t>
                      </w:r>
                      <w:r w:rsidR="00657988">
                        <w:rPr>
                          <w:b/>
                          <w:sz w:val="28"/>
                        </w:rPr>
                        <w:t>MA</w:t>
                      </w:r>
                    </w:p>
                    <w:p w:rsidR="008A409D" w:rsidRDefault="008A409D" w:rsidP="00986263">
                      <w:pPr>
                        <w:jc w:val="center"/>
                        <w:rPr>
                          <w:b/>
                        </w:rPr>
                      </w:pPr>
                    </w:p>
                    <w:p w:rsidR="00323F52" w:rsidRDefault="00323F52" w:rsidP="00986263">
                      <w:pPr>
                        <w:jc w:val="center"/>
                        <w:rPr>
                          <w:b/>
                        </w:rPr>
                      </w:pPr>
                    </w:p>
                    <w:p w:rsidR="001178C0" w:rsidRDefault="00690DC4" w:rsidP="00986263">
                      <w:pPr>
                        <w:jc w:val="center"/>
                        <w:rPr>
                          <w:b/>
                        </w:rPr>
                      </w:pPr>
                      <w:bookmarkStart w:id="1" w:name="_GoBack"/>
                      <w:bookmarkEnd w:id="1"/>
                      <w:r>
                        <w:rPr>
                          <w:b/>
                          <w:noProof/>
                        </w:rPr>
                        <w:drawing>
                          <wp:inline distT="0" distB="0" distL="0" distR="0">
                            <wp:extent cx="4389120" cy="3291840"/>
                            <wp:effectExtent l="0" t="0" r="0" b="0"/>
                            <wp:docPr id="10" name="Picture 10" descr="Brennan Middle School&#10;320 Rathbun Willard Drive &#10;Attleboro MA&#10;&#10;Fro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ennan Middle School&#10;320 Rathbun Willard Drive &#10;Attleboro MA&#10;&#10;Front view"/>
                                    <pic:cNvPicPr>
                                      <a:picLocks noChangeAspect="1" noChangeArrowheads="1"/>
                                    </pic:cNvPicPr>
                                  </pic:nvPicPr>
                                  <pic:blipFill>
                                    <a:blip r:embed="rId10">
                                      <a:lum bright="10000"/>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rsidR="008A409D" w:rsidRDefault="008A409D" w:rsidP="00986263">
                      <w:pPr>
                        <w:jc w:val="center"/>
                        <w:rPr>
                          <w:noProof/>
                        </w:rPr>
                      </w:pPr>
                    </w:p>
                    <w:p w:rsidR="008A409D" w:rsidRPr="004027AB" w:rsidRDefault="008A409D" w:rsidP="00986263">
                      <w:pPr>
                        <w:jc w:val="center"/>
                      </w:pPr>
                    </w:p>
                    <w:p w:rsidR="008A409D" w:rsidRDefault="008A409D" w:rsidP="00986263">
                      <w:pPr>
                        <w:jc w:val="center"/>
                      </w:pPr>
                    </w:p>
                    <w:p w:rsidR="00163CFE" w:rsidRDefault="00163CFE" w:rsidP="00986263">
                      <w:pPr>
                        <w:jc w:val="center"/>
                      </w:pPr>
                    </w:p>
                    <w:p w:rsidR="00163CFE" w:rsidRDefault="00163CFE" w:rsidP="00986263">
                      <w:pPr>
                        <w:jc w:val="center"/>
                      </w:pPr>
                    </w:p>
                    <w:p w:rsidR="00163CFE" w:rsidRDefault="00163CFE" w:rsidP="00986263">
                      <w:pPr>
                        <w:jc w:val="center"/>
                      </w:pPr>
                    </w:p>
                    <w:p w:rsidR="005B3810" w:rsidRDefault="005B3810" w:rsidP="00986263">
                      <w:pPr>
                        <w:jc w:val="center"/>
                      </w:pPr>
                    </w:p>
                    <w:p w:rsidR="008A409D" w:rsidRDefault="008A409D" w:rsidP="00986263">
                      <w:pPr>
                        <w:jc w:val="center"/>
                      </w:pPr>
                    </w:p>
                    <w:p w:rsidR="008A409D" w:rsidRPr="004027AB" w:rsidRDefault="008A409D" w:rsidP="00986263">
                      <w:pPr>
                        <w:jc w:val="center"/>
                      </w:pPr>
                      <w:r w:rsidRPr="004027AB">
                        <w:t>Prepared by:</w:t>
                      </w:r>
                    </w:p>
                    <w:p w:rsidR="008A409D" w:rsidRPr="004027AB" w:rsidRDefault="008A409D" w:rsidP="00986263">
                      <w:pPr>
                        <w:jc w:val="center"/>
                      </w:pPr>
                      <w:r w:rsidRPr="004027AB">
                        <w:t>Massachusetts Department of Public Health</w:t>
                      </w:r>
                    </w:p>
                    <w:p w:rsidR="008A409D" w:rsidRPr="004027AB" w:rsidRDefault="008A409D" w:rsidP="00986263">
                      <w:pPr>
                        <w:jc w:val="center"/>
                      </w:pPr>
                      <w:r w:rsidRPr="004027AB">
                        <w:t>Bureau of Environmental Health</w:t>
                      </w:r>
                    </w:p>
                    <w:p w:rsidR="008A409D" w:rsidRPr="004027AB" w:rsidRDefault="008A409D" w:rsidP="00986263">
                      <w:pPr>
                        <w:jc w:val="center"/>
                      </w:pPr>
                      <w:r w:rsidRPr="004027AB">
                        <w:t>Indoor Air Quality Program</w:t>
                      </w:r>
                    </w:p>
                    <w:p w:rsidR="008A409D" w:rsidRPr="004027AB" w:rsidRDefault="00E87952" w:rsidP="00986263">
                      <w:pPr>
                        <w:jc w:val="center"/>
                      </w:pPr>
                      <w:r>
                        <w:t>February</w:t>
                      </w:r>
                      <w:r w:rsidR="003F7D87">
                        <w:t xml:space="preserve"> 2018</w:t>
                      </w:r>
                    </w:p>
                  </w:txbxContent>
                </v:textbox>
                <w10:anchorlock/>
              </v:shape>
            </w:pict>
          </mc:Fallback>
        </mc:AlternateContent>
      </w:r>
    </w:p>
    <w:p w:rsidR="008F0C39" w:rsidRPr="008F0C39" w:rsidRDefault="00DC2D85"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DA38E5" w:rsidP="00DA38E5">
            <w:pPr>
              <w:tabs>
                <w:tab w:val="left" w:pos="1485"/>
              </w:tabs>
              <w:rPr>
                <w:bCs/>
              </w:rPr>
            </w:pPr>
            <w:r>
              <w:rPr>
                <w:bCs/>
              </w:rPr>
              <w:t>Cyril K. Brennan Middle Schoo</w:t>
            </w:r>
            <w:r w:rsidR="00F26ED0">
              <w:rPr>
                <w:bCs/>
              </w:rPr>
              <w:t>l (BMS)</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DA38E5" w:rsidP="00657988">
            <w:pPr>
              <w:tabs>
                <w:tab w:val="left" w:pos="1485"/>
              </w:tabs>
              <w:rPr>
                <w:bCs/>
              </w:rPr>
            </w:pPr>
            <w:r w:rsidRPr="00DA38E5">
              <w:rPr>
                <w:bCs/>
              </w:rPr>
              <w:t>320 Rathbun Willard Drive, Attleboro</w:t>
            </w:r>
          </w:p>
        </w:tc>
      </w:tr>
      <w:tr w:rsidR="00163CFE" w:rsidRPr="005E458D" w:rsidTr="00BB407E">
        <w:trPr>
          <w:jc w:val="center"/>
        </w:trPr>
        <w:tc>
          <w:tcPr>
            <w:tcW w:w="5089" w:type="dxa"/>
            <w:shd w:val="clear" w:color="auto" w:fill="auto"/>
          </w:tcPr>
          <w:p w:rsidR="00163CFE" w:rsidRPr="00163CFE" w:rsidRDefault="00163CFE" w:rsidP="004918B5">
            <w:pPr>
              <w:rPr>
                <w:b/>
              </w:rPr>
            </w:pPr>
            <w:r w:rsidRPr="00163CFE">
              <w:rPr>
                <w:b/>
              </w:rPr>
              <w:t>Assessment coordinated via:</w:t>
            </w:r>
          </w:p>
        </w:tc>
        <w:tc>
          <w:tcPr>
            <w:tcW w:w="4008" w:type="dxa"/>
            <w:shd w:val="clear" w:color="auto" w:fill="auto"/>
          </w:tcPr>
          <w:p w:rsidR="00163CFE" w:rsidRDefault="00163CFE" w:rsidP="00163CFE">
            <w:r>
              <w:t>Attleboro</w:t>
            </w:r>
            <w:r w:rsidRPr="00661CC8">
              <w:t xml:space="preserve"> Health Department and </w:t>
            </w:r>
            <w:r>
              <w:t>Attleboro</w:t>
            </w:r>
            <w:r w:rsidRPr="00661CC8">
              <w:t xml:space="preserve"> School Department</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FF1019" w:rsidRPr="00EA6102" w:rsidRDefault="00E87952" w:rsidP="00E87952">
            <w:pPr>
              <w:tabs>
                <w:tab w:val="left" w:pos="1485"/>
              </w:tabs>
              <w:rPr>
                <w:bCs/>
              </w:rPr>
            </w:pPr>
            <w:r>
              <w:t>Health concerns and</w:t>
            </w:r>
            <w:r w:rsidR="00657988">
              <w:t xml:space="preserve"> </w:t>
            </w:r>
            <w:r w:rsidR="00B96BF3">
              <w:t>general indoor air quality (IAQ)</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E87952" w:rsidP="00DA38E5">
            <w:pPr>
              <w:tabs>
                <w:tab w:val="left" w:pos="1485"/>
              </w:tabs>
              <w:rPr>
                <w:bCs/>
              </w:rPr>
            </w:pPr>
            <w:r>
              <w:rPr>
                <w:bCs/>
              </w:rPr>
              <w:t xml:space="preserve">February </w:t>
            </w:r>
            <w:r w:rsidR="00DA38E5">
              <w:rPr>
                <w:bCs/>
              </w:rPr>
              <w:t>8</w:t>
            </w:r>
            <w:r w:rsidR="00160359">
              <w:rPr>
                <w:bCs/>
              </w:rPr>
              <w:t>, 201</w:t>
            </w:r>
            <w:r w:rsidR="00B96BF3">
              <w:rPr>
                <w:bCs/>
              </w:rPr>
              <w:t>8</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E87952" w:rsidRDefault="00DA38E5" w:rsidP="00B96BF3">
            <w:pPr>
              <w:pStyle w:val="StaffTitleHangingIndent"/>
            </w:pPr>
            <w:r>
              <w:t>Cory Holmes,</w:t>
            </w:r>
            <w:r w:rsidR="00E87952">
              <w:t xml:space="preserve"> Environmental Analyst/Inspector, IAQ Program</w:t>
            </w:r>
          </w:p>
          <w:p w:rsidR="00FF1019" w:rsidRPr="008F0C39" w:rsidRDefault="00B96BF3" w:rsidP="00B96BF3">
            <w:pPr>
              <w:pStyle w:val="StaffTitleHangingIndent"/>
            </w:pPr>
            <w:r>
              <w:t>Ruth Alfasso</w:t>
            </w:r>
            <w:r w:rsidR="003D0F50">
              <w:t xml:space="preserve">, </w:t>
            </w:r>
            <w:r w:rsidR="00FC5DB3">
              <w:t xml:space="preserve">Environmental </w:t>
            </w:r>
            <w:r>
              <w:t>Engineer</w:t>
            </w:r>
            <w:r w:rsidR="00FC5DB3">
              <w:t>/Inspector</w:t>
            </w:r>
            <w:r>
              <w:t xml:space="preserve">, </w:t>
            </w:r>
            <w:r w:rsidR="00FF1019">
              <w:t>IAQ Program</w:t>
            </w:r>
          </w:p>
        </w:tc>
      </w:tr>
      <w:tr w:rsidR="00C77085" w:rsidRPr="00A96F0D"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C77085" w:rsidRPr="00C77085" w:rsidRDefault="009B570D" w:rsidP="0023554F">
            <w:pPr>
              <w:pStyle w:val="StaffTitleHangingIndent"/>
            </w:pPr>
            <w:r>
              <w:t xml:space="preserve">The school is a </w:t>
            </w:r>
            <w:r w:rsidR="00DA38E5">
              <w:t xml:space="preserve">two-story </w:t>
            </w:r>
            <w:r>
              <w:t xml:space="preserve">brick building with </w:t>
            </w:r>
            <w:r w:rsidR="00DA38E5">
              <w:t>comp</w:t>
            </w:r>
            <w:r w:rsidR="00D86BA6">
              <w:t>lex architectural details</w:t>
            </w:r>
            <w:r w:rsidR="00DA38E5">
              <w:t xml:space="preserve"> and multi-level peaked roof</w:t>
            </w:r>
            <w:r w:rsidR="00D86BA6">
              <w:t>s</w:t>
            </w:r>
            <w:r w:rsidR="00DA38E5">
              <w:t>. It was built in 1997</w:t>
            </w:r>
            <w:r w:rsidRPr="00163CFE">
              <w:t>.</w:t>
            </w:r>
            <w:r w:rsidR="00F26ED0" w:rsidRPr="00163CFE">
              <w:t xml:space="preserve"> It serves about </w:t>
            </w:r>
            <w:r w:rsidR="00163CFE" w:rsidRPr="00163CFE">
              <w:t>592</w:t>
            </w:r>
            <w:r w:rsidR="00F26ED0" w:rsidRPr="00163CFE">
              <w:t xml:space="preserve"> students in grades 5-8 and has about 70 staff.</w:t>
            </w:r>
          </w:p>
        </w:tc>
      </w:tr>
      <w:tr w:rsidR="00C77085" w:rsidRPr="003A3B7B" w:rsidTr="00C77085">
        <w:trPr>
          <w:jc w:val="center"/>
        </w:trPr>
        <w:tc>
          <w:tcPr>
            <w:tcW w:w="5089" w:type="dxa"/>
            <w:shd w:val="clear" w:color="auto" w:fill="auto"/>
          </w:tcPr>
          <w:p w:rsidR="00C77085" w:rsidRPr="00986263" w:rsidRDefault="00C77085" w:rsidP="007D6373">
            <w:pPr>
              <w:tabs>
                <w:tab w:val="left" w:pos="1485"/>
              </w:tabs>
              <w:rPr>
                <w:rStyle w:val="BackgroundBoldedDescriptors"/>
              </w:rPr>
            </w:pPr>
            <w:r w:rsidRPr="00986263">
              <w:rPr>
                <w:rStyle w:val="BackgroundBoldedDescriptors"/>
              </w:rPr>
              <w:t>Windows:</w:t>
            </w:r>
          </w:p>
        </w:tc>
        <w:tc>
          <w:tcPr>
            <w:tcW w:w="4008" w:type="dxa"/>
            <w:shd w:val="clear" w:color="auto" w:fill="auto"/>
          </w:tcPr>
          <w:p w:rsidR="00C77085" w:rsidRPr="00C77085" w:rsidRDefault="00917049" w:rsidP="0023554F">
            <w:pPr>
              <w:pStyle w:val="StaffTitleHangingIndent"/>
            </w:pPr>
            <w:r>
              <w:t xml:space="preserve">Windows are </w:t>
            </w:r>
            <w:r w:rsidR="00F26ED0">
              <w:t xml:space="preserve">nominally </w:t>
            </w:r>
            <w:r>
              <w:t xml:space="preserve">openable in </w:t>
            </w:r>
            <w:r w:rsidR="00E87952">
              <w:t xml:space="preserve">most areas of the </w:t>
            </w:r>
            <w:r w:rsidR="00AB43C2">
              <w:t>building;</w:t>
            </w:r>
            <w:r w:rsidR="00F26ED0">
              <w:t xml:space="preserve"> however some windows do not function properly</w:t>
            </w:r>
            <w:r w:rsidR="0023554F">
              <w:t>.</w:t>
            </w:r>
          </w:p>
        </w:tc>
      </w:tr>
    </w:tbl>
    <w:p w:rsidR="009E4B85" w:rsidRPr="009E4B85" w:rsidRDefault="009E4B85" w:rsidP="00DC2D85">
      <w:pPr>
        <w:pStyle w:val="Heading1"/>
      </w:pPr>
      <w:r w:rsidRPr="009E4B85">
        <w:t>Methods</w:t>
      </w:r>
    </w:p>
    <w:p w:rsidR="00B4532A" w:rsidRPr="009E4B85" w:rsidRDefault="009E4B85" w:rsidP="00DC2D85">
      <w:pPr>
        <w:pStyle w:val="BodyText"/>
      </w:pPr>
      <w:r w:rsidRPr="009E4B85">
        <w:t>Please refer to the IAQ Manual for methods, sampling procedures, and interpretation of results (MDPH, 2015).</w:t>
      </w:r>
      <w:r w:rsidR="000A1293">
        <w:t xml:space="preserve"> </w:t>
      </w:r>
    </w:p>
    <w:p w:rsidR="003D0F50" w:rsidRPr="007408FD" w:rsidRDefault="00DC2D85" w:rsidP="00DC2D85">
      <w:pPr>
        <w:pStyle w:val="Heading1"/>
      </w:pPr>
      <w:r w:rsidRPr="00B05B20">
        <w:t>Results</w:t>
      </w:r>
    </w:p>
    <w:p w:rsidR="003D0F50" w:rsidRPr="007408FD" w:rsidRDefault="003D0F50" w:rsidP="00DC2D85">
      <w:pPr>
        <w:pStyle w:val="BodyText"/>
      </w:pPr>
      <w:r w:rsidRPr="007408FD">
        <w:t>The following is a summary of indoor air testing results (Table 1).</w:t>
      </w:r>
    </w:p>
    <w:p w:rsidR="003D0F50" w:rsidRPr="003D0F50" w:rsidRDefault="003D0F50" w:rsidP="00C76063">
      <w:pPr>
        <w:numPr>
          <w:ilvl w:val="0"/>
          <w:numId w:val="11"/>
        </w:numPr>
        <w:spacing w:line="360" w:lineRule="auto"/>
      </w:pPr>
      <w:r w:rsidRPr="0026222A">
        <w:rPr>
          <w:b/>
          <w:i/>
        </w:rPr>
        <w:t>Carbon dioxide levels</w:t>
      </w:r>
      <w:r w:rsidRPr="0026222A">
        <w:t xml:space="preserve"> were </w:t>
      </w:r>
      <w:r w:rsidR="00917049" w:rsidRPr="001C3134">
        <w:t>above</w:t>
      </w:r>
      <w:r w:rsidRPr="001C3134">
        <w:t xml:space="preserve"> 800 parts per million (ppm) in </w:t>
      </w:r>
      <w:r w:rsidR="001C3134" w:rsidRPr="001C3134">
        <w:t xml:space="preserve">about </w:t>
      </w:r>
      <w:r w:rsidR="00086C7B">
        <w:t>twenty percent</w:t>
      </w:r>
      <w:r w:rsidR="00917049" w:rsidRPr="001C3134">
        <w:t xml:space="preserve"> </w:t>
      </w:r>
      <w:r w:rsidR="00C76063">
        <w:t xml:space="preserve">of </w:t>
      </w:r>
      <w:r w:rsidR="00917049" w:rsidRPr="001C3134">
        <w:t>the</w:t>
      </w:r>
      <w:r w:rsidR="00132D57" w:rsidRPr="001C3134">
        <w:t xml:space="preserve"> area</w:t>
      </w:r>
      <w:r w:rsidR="00917049" w:rsidRPr="001C3134">
        <w:t>s</w:t>
      </w:r>
      <w:r w:rsidR="002A085D">
        <w:t xml:space="preserve"> assessed</w:t>
      </w:r>
      <w:r w:rsidR="00086C7B">
        <w:t>, typically full classrooms</w:t>
      </w:r>
      <w:r w:rsidR="00C76063">
        <w:t xml:space="preserve">. </w:t>
      </w:r>
      <w:r w:rsidR="00C76063" w:rsidRPr="00C76063">
        <w:tab/>
      </w:r>
      <w:r w:rsidR="00C76063">
        <w:t>It is important to note that t</w:t>
      </w:r>
      <w:r w:rsidR="00C76063" w:rsidRPr="00C76063">
        <w:t>he temperature on the day of assessment was below freezing (&lt; 32°F)</w:t>
      </w:r>
      <w:r w:rsidR="00AB43C2" w:rsidRPr="00C76063">
        <w:t>;</w:t>
      </w:r>
      <w:r w:rsidR="00C76063" w:rsidRPr="00C76063">
        <w:t xml:space="preserve"> outside air is typically limited during extreme cold to prevent the freezing of pipes, which can result in flooding and damage to </w:t>
      </w:r>
      <w:r w:rsidR="00C76063">
        <w:t>mechanical ventilation</w:t>
      </w:r>
      <w:r w:rsidR="00C76063" w:rsidRPr="00C76063">
        <w:t xml:space="preserve"> equipment/building materials. Dampers may be able to </w:t>
      </w:r>
      <w:r w:rsidR="00C76063" w:rsidRPr="00C76063">
        <w:lastRenderedPageBreak/>
        <w:t>be adjusted (Figure 1) to provide more fresh air during more temperate weather</w:t>
      </w:r>
      <w:r w:rsidR="00C76063">
        <w:t>.</w:t>
      </w:r>
      <w:r w:rsidR="0023554F">
        <w:t xml:space="preserve"> For more information regarding carbon dioxide see </w:t>
      </w:r>
      <w:hyperlink r:id="rId11" w:history="1">
        <w:r w:rsidR="0023554F" w:rsidRPr="004E1E85">
          <w:rPr>
            <w:rStyle w:val="Hyperlink"/>
          </w:rPr>
          <w:t>Appendix A</w:t>
        </w:r>
      </w:hyperlink>
      <w:r w:rsidR="0023554F">
        <w:t>.</w:t>
      </w:r>
    </w:p>
    <w:p w:rsidR="003D0F50" w:rsidRPr="003D0F50" w:rsidRDefault="003D0F50" w:rsidP="00FE3B98">
      <w:pPr>
        <w:numPr>
          <w:ilvl w:val="0"/>
          <w:numId w:val="12"/>
        </w:numPr>
        <w:spacing w:line="360" w:lineRule="auto"/>
      </w:pPr>
      <w:r w:rsidRPr="003D0F50">
        <w:rPr>
          <w:b/>
          <w:i/>
        </w:rPr>
        <w:t>Temperature</w:t>
      </w:r>
      <w:r w:rsidRPr="003D0F50">
        <w:t xml:space="preserve"> was </w:t>
      </w:r>
      <w:r w:rsidR="00540746">
        <w:t>within</w:t>
      </w:r>
      <w:r w:rsidR="00C76063">
        <w:t xml:space="preserve"> or very close to </w:t>
      </w:r>
      <w:r w:rsidR="001C3134">
        <w:t>the</w:t>
      </w:r>
      <w:r w:rsidRPr="003D0F50">
        <w:t xml:space="preserve"> recommended range of 70°F to 78°F in </w:t>
      </w:r>
      <w:r w:rsidR="00540746">
        <w:t>all</w:t>
      </w:r>
      <w:r w:rsidRPr="003D0F50">
        <w:t xml:space="preserve"> areas</w:t>
      </w:r>
      <w:r w:rsidR="00132D57">
        <w:t xml:space="preserve"> assessed</w:t>
      </w:r>
      <w:r w:rsidRPr="003D0F50">
        <w:t>.</w:t>
      </w:r>
    </w:p>
    <w:p w:rsidR="003D0F50" w:rsidRPr="003D0F50" w:rsidRDefault="003D0F50" w:rsidP="00C76063">
      <w:pPr>
        <w:numPr>
          <w:ilvl w:val="0"/>
          <w:numId w:val="13"/>
        </w:numPr>
        <w:spacing w:line="360" w:lineRule="auto"/>
      </w:pPr>
      <w:r w:rsidRPr="003D0F50">
        <w:rPr>
          <w:b/>
          <w:i/>
        </w:rPr>
        <w:t>Relative humidity</w:t>
      </w:r>
      <w:r w:rsidRPr="003D0F50">
        <w:t xml:space="preserve"> was </w:t>
      </w:r>
      <w:r w:rsidR="00A54CE0">
        <w:t>below</w:t>
      </w:r>
      <w:r w:rsidRPr="003D0F50">
        <w:t xml:space="preserve"> the recommended range of 40% to 60% in all areas</w:t>
      </w:r>
      <w:r w:rsidR="00125936">
        <w:t xml:space="preserve"> as is typical during the heating season in the Northeast</w:t>
      </w:r>
      <w:r w:rsidRPr="003D0F50">
        <w:t>.</w:t>
      </w:r>
      <w:r w:rsidR="00C76063" w:rsidRPr="00C76063">
        <w:t xml:space="preserve"> Low relative humidity can lead to common symptoms such as: dry skin, lips, and scalp; dry/scratchy throats and noses (nose bleeds); exacerbation of asthma, eczema, or allergies; dry/irritated eyes; and irritation of respiratory tract.</w:t>
      </w:r>
    </w:p>
    <w:p w:rsidR="003D0F50" w:rsidRPr="003D0F50" w:rsidRDefault="003D0F50" w:rsidP="00FE3B98">
      <w:pPr>
        <w:numPr>
          <w:ilvl w:val="0"/>
          <w:numId w:val="14"/>
        </w:numPr>
        <w:spacing w:line="360" w:lineRule="auto"/>
      </w:pPr>
      <w:r w:rsidRPr="003D0F50">
        <w:rPr>
          <w:b/>
          <w:i/>
        </w:rPr>
        <w:t>Carbon monoxide</w:t>
      </w:r>
      <w:r w:rsidRPr="003D0F50">
        <w:t xml:space="preserve"> levels were non-detectable</w:t>
      </w:r>
      <w:r w:rsidR="00323F52">
        <w:t xml:space="preserve"> (ND)</w:t>
      </w:r>
      <w:r w:rsidRPr="003D0F50">
        <w:t xml:space="preserve"> in all indoor areas assessed.</w:t>
      </w:r>
    </w:p>
    <w:p w:rsidR="00A54CE0" w:rsidRDefault="003D0F50" w:rsidP="00FE3B98">
      <w:pPr>
        <w:numPr>
          <w:ilvl w:val="0"/>
          <w:numId w:val="14"/>
        </w:numPr>
        <w:spacing w:line="360" w:lineRule="auto"/>
      </w:pPr>
      <w:r w:rsidRPr="003D0F50">
        <w:rPr>
          <w:b/>
          <w:i/>
        </w:rPr>
        <w:t xml:space="preserve">Fine particulate matter (PM2.5) </w:t>
      </w:r>
      <w:r w:rsidRPr="003D0F50">
        <w:t>concentrations measured were below the National Ambient Air Quality Standard (NAAQS) level of 35 micrograms per cubic meter (μg/m</w:t>
      </w:r>
      <w:r w:rsidRPr="003D0F50">
        <w:rPr>
          <w:vertAlign w:val="superscript"/>
        </w:rPr>
        <w:t>3</w:t>
      </w:r>
      <w:r w:rsidRPr="003D0F50">
        <w:t>)</w:t>
      </w:r>
      <w:r w:rsidR="00CE64EE">
        <w:t xml:space="preserve"> </w:t>
      </w:r>
      <w:r w:rsidR="00034F2E">
        <w:t>in all occupied areas.</w:t>
      </w:r>
    </w:p>
    <w:p w:rsidR="003D0F50" w:rsidRPr="00295F1A" w:rsidRDefault="003D0F50" w:rsidP="003D0F50">
      <w:pPr>
        <w:pStyle w:val="Heading1"/>
        <w:rPr>
          <w:bCs/>
          <w:szCs w:val="28"/>
        </w:rPr>
      </w:pPr>
      <w:r w:rsidRPr="00295F1A">
        <w:rPr>
          <w:bCs/>
          <w:szCs w:val="28"/>
        </w:rPr>
        <w:t>Discussion</w:t>
      </w:r>
    </w:p>
    <w:p w:rsidR="003D0F50" w:rsidRPr="00F36E00" w:rsidRDefault="003D0F50" w:rsidP="003D0F50">
      <w:pPr>
        <w:pStyle w:val="Heading2"/>
        <w:spacing w:before="60"/>
      </w:pPr>
      <w:r w:rsidRPr="00F36E00">
        <w:t>Ventilation</w:t>
      </w:r>
    </w:p>
    <w:p w:rsidR="00F449EA" w:rsidRDefault="00F449EA" w:rsidP="00F449EA">
      <w:pPr>
        <w:spacing w:line="360" w:lineRule="auto"/>
        <w:ind w:firstLine="720"/>
      </w:pPr>
      <w:r w:rsidRPr="00B05B20">
        <w:t>A heating</w:t>
      </w:r>
      <w:r w:rsidRPr="007408FD">
        <w:t>,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B4532A" w:rsidRDefault="00B4532A" w:rsidP="00F449EA">
      <w:pPr>
        <w:spacing w:line="360" w:lineRule="auto"/>
        <w:ind w:firstLine="720"/>
      </w:pPr>
      <w:r>
        <w:t>Fresh air in classrooms is supplied by unit ventilators (univents</w:t>
      </w:r>
      <w:r w:rsidR="0011371A">
        <w:t>, Picture 1</w:t>
      </w:r>
      <w:r>
        <w:t>)</w:t>
      </w:r>
      <w:r w:rsidR="0011371A">
        <w:t xml:space="preserve">. Univents </w:t>
      </w:r>
      <w:r w:rsidRPr="00B4532A">
        <w:t>draw air from the outdoors through a fresh air intake located on the exterior</w:t>
      </w:r>
      <w:r w:rsidR="0011371A">
        <w:t xml:space="preserve"> wall of the building (Picture 2</w:t>
      </w:r>
      <w:r w:rsidRPr="00B4532A">
        <w:t xml:space="preserve">) and return air through an air intake located at the base of the unit. Fresh and return air are mixed, filtered, heated or cooled and provided to rooms through an air diffuser located in the top of the unit (Figure 1). In </w:t>
      </w:r>
      <w:r w:rsidR="00086C7B">
        <w:t>a few</w:t>
      </w:r>
      <w:r w:rsidR="0011371A">
        <w:t xml:space="preserve"> areas items were on top or in front of univents (</w:t>
      </w:r>
      <w:r w:rsidR="00C33A00">
        <w:t>Table 1</w:t>
      </w:r>
      <w:r w:rsidRPr="00B4532A">
        <w:t>), which can block air circulation</w:t>
      </w:r>
      <w:r w:rsidR="00F35DDD">
        <w:t>.</w:t>
      </w:r>
    </w:p>
    <w:p w:rsidR="00C33A00" w:rsidRDefault="00C33A00" w:rsidP="00C33A00">
      <w:pPr>
        <w:spacing w:line="360" w:lineRule="auto"/>
        <w:ind w:firstLine="720"/>
      </w:pPr>
      <w:r>
        <w:t xml:space="preserve">In common areas such as </w:t>
      </w:r>
      <w:r w:rsidR="00086C7B">
        <w:t xml:space="preserve">core rooms, </w:t>
      </w:r>
      <w:r>
        <w:t xml:space="preserve">the office, </w:t>
      </w:r>
      <w:proofErr w:type="gramStart"/>
      <w:r>
        <w:t>gym</w:t>
      </w:r>
      <w:proofErr w:type="gramEnd"/>
      <w:r>
        <w:t>, and cafeteria, fresh air is supplied by air handling units (AHU</w:t>
      </w:r>
      <w:r w:rsidRPr="00086C7B">
        <w:t xml:space="preserve">) located on the roof. Fresh air is heated </w:t>
      </w:r>
      <w:r w:rsidR="000A0738" w:rsidRPr="00086C7B">
        <w:t xml:space="preserve">or cooled </w:t>
      </w:r>
      <w:r w:rsidRPr="00086C7B">
        <w:t>as needed and ducted to ceiling-mounted supply vents</w:t>
      </w:r>
      <w:r w:rsidR="00086C7B">
        <w:t xml:space="preserve"> (Picture </w:t>
      </w:r>
      <w:r w:rsidR="002935BE">
        <w:t>3</w:t>
      </w:r>
      <w:r w:rsidR="00086C7B">
        <w:t>)</w:t>
      </w:r>
      <w:r w:rsidRPr="00086C7B">
        <w:t>.</w:t>
      </w:r>
      <w:r w:rsidRPr="00C33A00">
        <w:t xml:space="preserve"> </w:t>
      </w:r>
      <w:r w:rsidR="002935BE">
        <w:t xml:space="preserve">Exhaust/return vents on the ceilings remove </w:t>
      </w:r>
      <w:r w:rsidR="002935BE">
        <w:lastRenderedPageBreak/>
        <w:t>air from these areas and return it to the AHU. Note that the same style vents are used in many areas for both supply and exhaust.</w:t>
      </w:r>
    </w:p>
    <w:p w:rsidR="00C33A00" w:rsidRDefault="00C33A00" w:rsidP="00C33A00">
      <w:pPr>
        <w:spacing w:line="360" w:lineRule="auto"/>
        <w:ind w:firstLine="720"/>
      </w:pPr>
      <w:r>
        <w:t xml:space="preserve">Exhaust </w:t>
      </w:r>
      <w:r w:rsidR="002935BE">
        <w:t xml:space="preserve">in classrooms </w:t>
      </w:r>
      <w:r>
        <w:t>is provided by motors on the roof ducted to exhaust vents on the walls</w:t>
      </w:r>
      <w:r w:rsidR="00086C7B">
        <w:t xml:space="preserve"> or ceilings</w:t>
      </w:r>
      <w:r>
        <w:t xml:space="preserve"> of classrooms (Picture</w:t>
      </w:r>
      <w:r w:rsidR="000A1293">
        <w:t xml:space="preserve"> </w:t>
      </w:r>
      <w:r w:rsidR="002935BE">
        <w:t>4</w:t>
      </w:r>
      <w:r>
        <w:t>).</w:t>
      </w:r>
      <w:r w:rsidR="002935BE">
        <w:t xml:space="preserve"> Exhaust vents examined were found to be operating well. </w:t>
      </w:r>
      <w:r w:rsidR="00086C7B">
        <w:t>Note that</w:t>
      </w:r>
      <w:r w:rsidR="009F615B">
        <w:t xml:space="preserve"> many classroom exhaust vents are located near hallway doors; with doors open the vents can draw air from the hallway instead of the classroom.</w:t>
      </w:r>
    </w:p>
    <w:p w:rsidR="001824DF" w:rsidRDefault="003D0F50" w:rsidP="001824DF">
      <w:pPr>
        <w:pStyle w:val="BodyText"/>
      </w:pPr>
      <w:r w:rsidRPr="00AA2E39">
        <w:t>To maximize air exchange, the MDPH recommends that both supply and exhaust ventilation operate continuously during periods of occupancy.</w:t>
      </w:r>
      <w:r w:rsidR="000E06D6" w:rsidRPr="00AA2E39">
        <w:t xml:space="preserve"> </w:t>
      </w:r>
      <w:r w:rsidRPr="00AA2E39">
        <w:t>In order to have proper ventilation with a mechanical supply and exhaust system, the systems must be balanced to provide an adequate amount of fresh air to the interior of a room while removing stale air from the room.</w:t>
      </w:r>
      <w:r w:rsidR="000E06D6" w:rsidRPr="00AA2E39">
        <w:t xml:space="preserve"> </w:t>
      </w:r>
      <w:r w:rsidRPr="00AA2E39">
        <w:t>It is recommended that HVAC systems be re-balanced every five years to ensure adequate air systems function (SMACNA, 1994).</w:t>
      </w:r>
    </w:p>
    <w:p w:rsidR="003D0F50" w:rsidRPr="001B2270" w:rsidRDefault="003D0F50" w:rsidP="001B2270">
      <w:pPr>
        <w:pStyle w:val="Heading2"/>
      </w:pPr>
      <w:r w:rsidRPr="001B2270">
        <w:t>Microbial/Moisture Concerns</w:t>
      </w:r>
    </w:p>
    <w:p w:rsidR="00086C7B" w:rsidRDefault="00163CFE" w:rsidP="00944B48">
      <w:pPr>
        <w:pStyle w:val="BodyText"/>
      </w:pPr>
      <w:r>
        <w:t>Chronic water infiltration/design issues have been reported/w</w:t>
      </w:r>
      <w:r w:rsidR="00FC4A19">
        <w:t xml:space="preserve">ell-documented over the years. </w:t>
      </w:r>
      <w:r w:rsidR="00985268">
        <w:t xml:space="preserve">Water-damaged ceiling tiles were observed in </w:t>
      </w:r>
      <w:r w:rsidR="00086C7B">
        <w:t>many</w:t>
      </w:r>
      <w:r w:rsidR="00735484">
        <w:t xml:space="preserve"> classrooms (Pictu</w:t>
      </w:r>
      <w:r w:rsidR="00E5747A">
        <w:t xml:space="preserve">res </w:t>
      </w:r>
      <w:r w:rsidR="002935BE">
        <w:t>5</w:t>
      </w:r>
      <w:r w:rsidR="00086C7B">
        <w:t xml:space="preserve"> and </w:t>
      </w:r>
      <w:r w:rsidR="002935BE">
        <w:t>6</w:t>
      </w:r>
      <w:r w:rsidR="00F32B00">
        <w:t xml:space="preserve">; Table 1) and </w:t>
      </w:r>
      <w:r w:rsidR="00735484">
        <w:t>reportedly stem from roof leaks</w:t>
      </w:r>
      <w:r w:rsidR="00523492">
        <w:t xml:space="preserve">. </w:t>
      </w:r>
      <w:r w:rsidR="00086C7B">
        <w:t>Ceiling tiles should be replaced when a leak is discovered and repaired</w:t>
      </w:r>
      <w:r w:rsidR="00523492">
        <w:t>.</w:t>
      </w:r>
      <w:r w:rsidR="00CB5362">
        <w:t xml:space="preserve"> </w:t>
      </w:r>
      <w:r w:rsidR="002935BE">
        <w:t>Extensive water damage was also observed in the main lobby</w:t>
      </w:r>
      <w:r w:rsidR="00FC2B5F">
        <w:t>/atrium</w:t>
      </w:r>
      <w:r w:rsidR="00F32B00">
        <w:t xml:space="preserve"> (Pictures 7 and 8) however, there were</w:t>
      </w:r>
      <w:r w:rsidR="002935BE">
        <w:t xml:space="preserve"> no sign</w:t>
      </w:r>
      <w:r w:rsidR="00F32B00">
        <w:t>s</w:t>
      </w:r>
      <w:r w:rsidR="002935BE">
        <w:t xml:space="preserve"> of mold/microbial growth. The materials damaged in this area are mostly paint and plaster, which do not readily grow mold</w:t>
      </w:r>
      <w:r w:rsidR="00F32B00">
        <w:t>.</w:t>
      </w:r>
      <w:r w:rsidR="002935BE">
        <w:t xml:space="preserve"> The white powdery material such as shown in Picture 8 is efflorescence</w:t>
      </w:r>
      <w:r w:rsidR="00FC2B5F">
        <w:t>,</w:t>
      </w:r>
      <w:r w:rsidR="002935BE">
        <w:t xml:space="preserve"> which is a mineral </w:t>
      </w:r>
      <w:proofErr w:type="gramStart"/>
      <w:r w:rsidR="002935BE">
        <w:t>deposit</w:t>
      </w:r>
      <w:proofErr w:type="gramEnd"/>
      <w:r w:rsidR="002935BE">
        <w:t xml:space="preserve"> caused by water moving through the material; it is not mold.</w:t>
      </w:r>
      <w:r w:rsidR="00FC4A19">
        <w:t xml:space="preserve"> School officials reported that major building envelope improvements (e.g., roof, siding, windows) are on a capital repair project list.</w:t>
      </w:r>
    </w:p>
    <w:p w:rsidR="00523492" w:rsidRDefault="00086C7B" w:rsidP="007128F9">
      <w:pPr>
        <w:pStyle w:val="BodyText"/>
      </w:pPr>
      <w:r>
        <w:t>Carpets were reportedly moistened by wind-driven rain events in some areas.</w:t>
      </w:r>
      <w:r w:rsidR="00B31EA8">
        <w:t xml:space="preserve"> In room 105, the carpet was lifted up in one corner where it had </w:t>
      </w:r>
      <w:r w:rsidR="00FC2B5F">
        <w:t xml:space="preserve">reportedly </w:t>
      </w:r>
      <w:r w:rsidR="00B31EA8">
        <w:t>been moistened</w:t>
      </w:r>
      <w:r w:rsidR="00781626">
        <w:t xml:space="preserve"> </w:t>
      </w:r>
      <w:r w:rsidR="00260AC3">
        <w:t xml:space="preserve">in the past </w:t>
      </w:r>
      <w:r w:rsidR="00781626">
        <w:t>(Picture 9)</w:t>
      </w:r>
      <w:r w:rsidR="00B31EA8">
        <w:t xml:space="preserve">. The carpet was dry </w:t>
      </w:r>
      <w:r w:rsidR="00781626">
        <w:t xml:space="preserve">at the time of the visit </w:t>
      </w:r>
      <w:r w:rsidR="00B31EA8">
        <w:t xml:space="preserve">and there were no signs of microbial growth on or underneath the carpet (Picture </w:t>
      </w:r>
      <w:r w:rsidR="00781626">
        <w:t>10</w:t>
      </w:r>
      <w:r w:rsidR="00B31EA8">
        <w:t xml:space="preserve">). </w:t>
      </w:r>
      <w:r w:rsidR="007128F9">
        <w:t>Note that althou</w:t>
      </w:r>
      <w:r w:rsidR="00B31EA8">
        <w:t xml:space="preserve">gh this carpeting is </w:t>
      </w:r>
      <w:r w:rsidR="007128F9">
        <w:t xml:space="preserve">thin and without padding, and likely to dry quickly, the IAQ program does not recommend the use of wall-to-wall carpeting in school classrooms in general, or specifically in areas likely to be moistened by leaks or condensation. </w:t>
      </w:r>
      <w:r w:rsidR="000D349C">
        <w:t>Repeated moistening of carpeting can lead to microbial growth, odors</w:t>
      </w:r>
      <w:r w:rsidR="00417087">
        <w:t>,</w:t>
      </w:r>
      <w:r w:rsidR="000D349C">
        <w:t xml:space="preserve"> and the deterioration of carpeting which may release irritating fibers.</w:t>
      </w:r>
    </w:p>
    <w:p w:rsidR="000D349C" w:rsidRDefault="000D349C" w:rsidP="000D349C">
      <w:pPr>
        <w:pStyle w:val="BodyText"/>
      </w:pPr>
      <w:r w:rsidRPr="000D349C">
        <w:lastRenderedPageBreak/>
        <w:t>The United States Environmental Protection Agency (US EPA) and the American Conference of Governmental Industrial Hygienists (ACGIH) recommend that porous materials be dried within 24 to 48 hours of becoming wet (US EPA, 2008; ACGIH, 1989). If porous materials are not dried within this time frame, mold growth may occur.</w:t>
      </w:r>
    </w:p>
    <w:p w:rsidR="00BF3198" w:rsidRDefault="00F32B00" w:rsidP="00BF3198">
      <w:pPr>
        <w:pStyle w:val="BodyText"/>
      </w:pPr>
      <w:r>
        <w:t>C</w:t>
      </w:r>
      <w:r w:rsidR="00BF3198">
        <w:t>lassroom sinks had gaps in the backsplash</w:t>
      </w:r>
      <w:r w:rsidR="003013A9">
        <w:t xml:space="preserve"> (Picture 1</w:t>
      </w:r>
      <w:r w:rsidR="00781626">
        <w:t>1</w:t>
      </w:r>
      <w:r w:rsidR="003013A9">
        <w:t>)</w:t>
      </w:r>
      <w:r>
        <w:t xml:space="preserve"> in some areas </w:t>
      </w:r>
      <w:r w:rsidR="00BF3198">
        <w:t>which c</w:t>
      </w:r>
      <w:r w:rsidR="00235512">
        <w:t>an lead to water damage to p</w:t>
      </w:r>
      <w:r w:rsidR="00BF3198">
        <w:t xml:space="preserve">orous </w:t>
      </w:r>
      <w:r w:rsidR="00235512">
        <w:t xml:space="preserve">building </w:t>
      </w:r>
      <w:r w:rsidR="00BF3198">
        <w:t>materials</w:t>
      </w:r>
      <w:r w:rsidR="00235512">
        <w:t>.</w:t>
      </w:r>
      <w:r w:rsidR="00BF3198">
        <w:t xml:space="preserve"> The area under the sink is a damp environment where condensation or leaks can moisten stored materials</w:t>
      </w:r>
      <w:r w:rsidR="00235512">
        <w:t xml:space="preserve"> such as paper towels (Picture 12)</w:t>
      </w:r>
      <w:r w:rsidR="00BF3198">
        <w:t xml:space="preserve">. </w:t>
      </w:r>
      <w:r w:rsidR="00655C73">
        <w:t xml:space="preserve">In one </w:t>
      </w:r>
      <w:r w:rsidR="007128F9">
        <w:t xml:space="preserve">science room, the lab sinks were covered or were used to </w:t>
      </w:r>
      <w:r w:rsidR="003013A9">
        <w:t xml:space="preserve">store items (Picture </w:t>
      </w:r>
      <w:r w:rsidR="00781626">
        <w:t>13</w:t>
      </w:r>
      <w:r w:rsidR="007128F9">
        <w:t>). Items stored in active sinks may become water-damaged if the sinks are turned on or leak. If these or other sinks are not used regularly</w:t>
      </w:r>
      <w:r w:rsidR="00655C73">
        <w:t>,</w:t>
      </w:r>
      <w:r w:rsidR="007128F9">
        <w:t xml:space="preserve"> the drains traps can dry out, which may allow sewer gases into occupi</w:t>
      </w:r>
      <w:r w:rsidR="0074359E">
        <w:t>ed areas. F</w:t>
      </w:r>
      <w:r w:rsidR="007128F9">
        <w:t>loor drains in some areas, such as underneath emergency shower stat</w:t>
      </w:r>
      <w:r w:rsidR="0074359E">
        <w:t>ions in science classrooms may also have dry drain traps.</w:t>
      </w:r>
      <w:r w:rsidR="007128F9">
        <w:t xml:space="preserve"> If</w:t>
      </w:r>
      <w:r w:rsidR="0074359E">
        <w:t xml:space="preserve"> these drains are not filled with water </w:t>
      </w:r>
      <w:r w:rsidR="007128F9">
        <w:t xml:space="preserve">through normal activities, they should be deliberately </w:t>
      </w:r>
      <w:r w:rsidR="0074359E">
        <w:t>fill</w:t>
      </w:r>
      <w:r w:rsidR="007128F9">
        <w:t>ed on a regular schedule to prevent dry traps.</w:t>
      </w:r>
      <w:r w:rsidR="003013A9">
        <w:t xml:space="preserve"> If there are </w:t>
      </w:r>
      <w:r w:rsidR="0074359E">
        <w:t>sinks or drains</w:t>
      </w:r>
      <w:r w:rsidR="003013A9">
        <w:t xml:space="preserve"> that are no longer </w:t>
      </w:r>
      <w:r w:rsidR="0074359E">
        <w:t>us</w:t>
      </w:r>
      <w:r w:rsidR="003013A9">
        <w:t>ed, they should be properly capped and removed.</w:t>
      </w:r>
    </w:p>
    <w:p w:rsidR="00325532" w:rsidRDefault="000D349C" w:rsidP="000D349C">
      <w:pPr>
        <w:pStyle w:val="BodyText"/>
      </w:pPr>
      <w:r>
        <w:t>P</w:t>
      </w:r>
      <w:r w:rsidR="005F6DA1">
        <w:t xml:space="preserve">lants were observed in </w:t>
      </w:r>
      <w:r>
        <w:t xml:space="preserve">classrooms and </w:t>
      </w:r>
      <w:r w:rsidR="00076426">
        <w:t>office</w:t>
      </w:r>
      <w:r>
        <w:t>s</w:t>
      </w:r>
      <w:r w:rsidR="00076426">
        <w:t xml:space="preserve"> (</w:t>
      </w:r>
      <w:r>
        <w:t>Table 1</w:t>
      </w:r>
      <w:r w:rsidR="005F6DA1">
        <w:t xml:space="preserve">). </w:t>
      </w:r>
      <w:r w:rsidR="005F6DA1" w:rsidRPr="005F6DA1">
        <w:t>Plants should be well maintained, not overwatered and kept away from the airstream of ventilation equipment to prevent odors, water damage, and pests.</w:t>
      </w:r>
    </w:p>
    <w:p w:rsidR="00BF3198" w:rsidRPr="00325532" w:rsidRDefault="00AE5B78" w:rsidP="000D349C">
      <w:pPr>
        <w:pStyle w:val="BodyText"/>
      </w:pPr>
      <w:r>
        <w:t>R</w:t>
      </w:r>
      <w:r w:rsidR="00BF3198">
        <w:t xml:space="preserve">efrigerators </w:t>
      </w:r>
      <w:r>
        <w:t>exist</w:t>
      </w:r>
      <w:r w:rsidR="00260AC3">
        <w:t xml:space="preserve"> in breakrooms and classrooms</w:t>
      </w:r>
      <w:r w:rsidR="00BF3198" w:rsidRPr="00325532">
        <w:t>. Refrigerators need to be cleaned out regularly to prevent microbial growth and odors</w:t>
      </w:r>
      <w:r w:rsidR="00BF3198" w:rsidRPr="003013A9">
        <w:t>. The gasket of a fridge in the staff breakroom wa</w:t>
      </w:r>
      <w:r w:rsidR="00602E1C" w:rsidRPr="003013A9">
        <w:t xml:space="preserve">s </w:t>
      </w:r>
      <w:r w:rsidR="003013A9">
        <w:t>stained</w:t>
      </w:r>
      <w:r w:rsidR="00602E1C" w:rsidRPr="003013A9">
        <w:t xml:space="preserve"> with mold</w:t>
      </w:r>
      <w:r w:rsidR="003013A9">
        <w:t xml:space="preserve"> (Picture 1</w:t>
      </w:r>
      <w:r w:rsidR="00781626">
        <w:t>4</w:t>
      </w:r>
      <w:r w:rsidR="003013A9">
        <w:t>)</w:t>
      </w:r>
      <w:r w:rsidR="00BF3198" w:rsidRPr="003013A9">
        <w:t>; this should be cleaned with an antimicrobial solution, or replaced if it cannot be cleaned effectively or no longer seals completely.</w:t>
      </w:r>
      <w:r w:rsidR="00495385">
        <w:t xml:space="preserve"> Refrigerators should also not be placed on porous materials such as carpeting.</w:t>
      </w:r>
      <w:r w:rsidR="00BB0AF7">
        <w:t xml:space="preserve"> A microwave in a staff breakroom was found dirty from spills inside and out (Table 1). Cooking equipment should be kept clean to avoid odors and pests, and any food should be kept in tightly-sealed containers.</w:t>
      </w:r>
    </w:p>
    <w:p w:rsidR="006E5393" w:rsidRDefault="00227670" w:rsidP="006E5393">
      <w:pPr>
        <w:pStyle w:val="BodyText"/>
      </w:pPr>
      <w:r>
        <w:t xml:space="preserve">An examination of the outside </w:t>
      </w:r>
      <w:r w:rsidR="00F6094C">
        <w:t xml:space="preserve">of the building was conducted to identify potential sources </w:t>
      </w:r>
      <w:r w:rsidR="00495385">
        <w:t>o</w:t>
      </w:r>
      <w:r w:rsidR="00F6094C">
        <w:t xml:space="preserve">f water penetration. </w:t>
      </w:r>
      <w:r w:rsidR="003013A9">
        <w:t>Trees</w:t>
      </w:r>
      <w:r w:rsidR="00781626">
        <w:t xml:space="preserve"> and s</w:t>
      </w:r>
      <w:r w:rsidR="00F6094C">
        <w:t xml:space="preserve">hrubs were noted growing close to the building exterior (Picture </w:t>
      </w:r>
      <w:r w:rsidR="00F62904">
        <w:t>1</w:t>
      </w:r>
      <w:r w:rsidR="00781626">
        <w:t>5</w:t>
      </w:r>
      <w:r w:rsidR="00F6094C">
        <w:t>) which can hold moisture against the walls and be a source of pollen and debris into the building. T</w:t>
      </w:r>
      <w:r w:rsidR="00781626">
        <w:t>ree</w:t>
      </w:r>
      <w:r w:rsidR="00F6094C">
        <w:t>/plant roots may penetrate the building foundation, creating and widening cracks</w:t>
      </w:r>
      <w:r w:rsidR="00781626">
        <w:t xml:space="preserve">. </w:t>
      </w:r>
      <w:r w:rsidR="00F6094C">
        <w:t xml:space="preserve">Over time, these conditions can undermine the integrity of the building envelope and provide a means of water entry into the building via capillary action through foundation concrete and </w:t>
      </w:r>
      <w:r w:rsidR="00F6094C">
        <w:lastRenderedPageBreak/>
        <w:t>masonry (Lstiburek &amp; Brennan, 2001). The freezing and thawing action of water during the winter months can create cracks an</w:t>
      </w:r>
      <w:r w:rsidR="007519B0">
        <w:t>d fissures in the foundation.</w:t>
      </w:r>
      <w:r w:rsidR="006E5393" w:rsidRPr="006E5393">
        <w:t xml:space="preserve"> </w:t>
      </w:r>
      <w:r w:rsidR="006E5393">
        <w:t>Open utility holes were also noted on the exterior of the building (Pictures 16 and 17). These breaches can allow for uncontrolled moisture, drafts and/or pests into the building.</w:t>
      </w:r>
    </w:p>
    <w:p w:rsidR="00781626" w:rsidRDefault="00781626" w:rsidP="00F6094C">
      <w:pPr>
        <w:pStyle w:val="BodyText"/>
      </w:pPr>
      <w:r>
        <w:t xml:space="preserve">Note that the complex shape of the building </w:t>
      </w:r>
      <w:r w:rsidR="00495385">
        <w:t>creates</w:t>
      </w:r>
      <w:r>
        <w:t xml:space="preserve"> areas where water drains directly </w:t>
      </w:r>
      <w:r w:rsidR="00AE5B78">
        <w:t>over</w:t>
      </w:r>
      <w:r>
        <w:t xml:space="preserve"> the roof edges rather than through roof drains or gutters. Beneath many of these areas, the ground is covered with a lattice of brick and soil making a porous matrix for water to d</w:t>
      </w:r>
      <w:r w:rsidR="00AE5B78">
        <w:t>rain into the ground. I</w:t>
      </w:r>
      <w:r>
        <w:t>f thi</w:t>
      </w:r>
      <w:r w:rsidR="00AE5B78">
        <w:t xml:space="preserve">s material becomes compacted, </w:t>
      </w:r>
      <w:r>
        <w:t>shifts, or is covered with ice, water can impinge directly on the building foundation. Drainage for the building should be monitored, with repairs made as needed to ensure that water is draining away from the building.</w:t>
      </w:r>
    </w:p>
    <w:p w:rsidR="003D0F50" w:rsidRPr="00AA2E39" w:rsidRDefault="003D0F50" w:rsidP="00DC2D85">
      <w:pPr>
        <w:pStyle w:val="Heading2"/>
      </w:pPr>
      <w:r w:rsidRPr="00AA2E39">
        <w:t>Other Conditions</w:t>
      </w:r>
    </w:p>
    <w:p w:rsidR="00495385" w:rsidRDefault="00495385" w:rsidP="00DC2D85">
      <w:pPr>
        <w:pStyle w:val="BodyText"/>
      </w:pPr>
      <w:r w:rsidRPr="00495385">
        <w:t xml:space="preserve">Exposure to low levels of volatile organic compounds (VOCs) may produce eye, nose, throat, and/or respiratory irritation in some sensitive individuals. BEH/IAQ staff examined spaces for products containing VOCs, noting cleaning products, air fresheners, hand sanitizers and dry erase materials in a number of areas throughout the office space (Table </w:t>
      </w:r>
      <w:r>
        <w:t>1</w:t>
      </w:r>
      <w:r w:rsidRPr="00495385">
        <w:t xml:space="preserve">). All of these products have the potential to be irritants to the eyes, nose, throat, and respiratory system of sensitive individuals. Other sources of total volatile organic compounds (TVOCs) include copy </w:t>
      </w:r>
      <w:r>
        <w:t>machines and laminators (Table 1</w:t>
      </w:r>
      <w:r w:rsidRPr="00495385">
        <w:t>). Excess heat, odors, VOCs and ozone can be produced by photocopiers, particularly if the equipment is older and in frequent use. Ozone is a respiratory irritant (Schmidt Etkin, 1992). Laminators produce TVOCs and plastic odors. This equipment should be used in well-ventilated areas away from occupants.</w:t>
      </w:r>
    </w:p>
    <w:p w:rsidR="000F1961" w:rsidRDefault="000F1961" w:rsidP="00DC2D85">
      <w:pPr>
        <w:pStyle w:val="BodyText"/>
      </w:pPr>
      <w:r w:rsidRPr="000F1961">
        <w:t xml:space="preserve">In </w:t>
      </w:r>
      <w:r w:rsidR="00D87C8B">
        <w:t>many classrooms</w:t>
      </w:r>
      <w:r w:rsidRPr="000F1961">
        <w:t>, tennis balls had been sliced open and placed on table/chair footings to reduce noi</w:t>
      </w:r>
      <w:r w:rsidR="00F62904">
        <w:t xml:space="preserve">se (Picture </w:t>
      </w:r>
      <w:r w:rsidR="00FC7232">
        <w:t>1</w:t>
      </w:r>
      <w:r w:rsidR="00452974">
        <w:t>8</w:t>
      </w:r>
      <w:r w:rsidRPr="000F1961">
        <w:t xml:space="preserve">; Table 1). </w:t>
      </w:r>
      <w:r w:rsidR="00FC7232">
        <w:t>Many, like that shown in Picture 1</w:t>
      </w:r>
      <w:r w:rsidR="00452974">
        <w:t>8</w:t>
      </w:r>
      <w:r w:rsidR="00FC7232">
        <w:t xml:space="preserve">, were significantly deteriorated. </w:t>
      </w:r>
      <w:r w:rsidRPr="000F1961">
        <w:t>Tennis balls are made of a number of materials that are a source of respiratory irritants. Constant wearing of tennis balls can produce fibers and lead to off-gassing of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in buildings to reduce the likelihood of symptoms in sensitive individuals (NIOSH, 1997; NIOSH, 1998).</w:t>
      </w:r>
    </w:p>
    <w:p w:rsidR="00FC7232" w:rsidRDefault="00EA3A9F" w:rsidP="0091584C">
      <w:pPr>
        <w:pStyle w:val="BodyTextBulleted"/>
        <w:numPr>
          <w:ilvl w:val="0"/>
          <w:numId w:val="0"/>
        </w:numPr>
        <w:ind w:firstLine="720"/>
      </w:pPr>
      <w:r w:rsidRPr="00694149">
        <w:lastRenderedPageBreak/>
        <w:t xml:space="preserve">In </w:t>
      </w:r>
      <w:r>
        <w:t>some</w:t>
      </w:r>
      <w:r w:rsidRPr="00694149">
        <w:t xml:space="preserve"> areas</w:t>
      </w:r>
      <w:r w:rsidRPr="006A6CBF">
        <w:t>, items were observed on the floor, windowsills, tabletops, counters, bookcases and desks</w:t>
      </w:r>
      <w:r w:rsidR="00F62904">
        <w:t xml:space="preserve"> (Pictur</w:t>
      </w:r>
      <w:r w:rsidR="00FC7232">
        <w:t>e</w:t>
      </w:r>
      <w:r w:rsidR="00E468F8">
        <w:t>s 13 and</w:t>
      </w:r>
      <w:r w:rsidR="00F62904">
        <w:t xml:space="preserve"> </w:t>
      </w:r>
      <w:r w:rsidR="00FC7232">
        <w:t>1</w:t>
      </w:r>
      <w:r w:rsidR="00452974">
        <w:t>9</w:t>
      </w:r>
      <w:r w:rsidR="00495385">
        <w:t>; Table 1</w:t>
      </w:r>
      <w:r w:rsidR="00D7529A">
        <w:t>)</w:t>
      </w:r>
      <w:r w:rsidRPr="006A6CBF">
        <w:t xml:space="preserve">. </w:t>
      </w:r>
      <w:r>
        <w:t>S</w:t>
      </w:r>
      <w:r w:rsidRPr="006A6CBF">
        <w:t>tored</w:t>
      </w:r>
      <w:r>
        <w:t xml:space="preserve"> items</w:t>
      </w:r>
      <w:r w:rsidRPr="006A6CBF">
        <w:t xml:space="preserve"> provide a source for dusts to accumulate</w:t>
      </w:r>
      <w:r>
        <w:t xml:space="preserve"> and</w:t>
      </w:r>
      <w:r w:rsidRPr="006A6CBF">
        <w:t xml:space="preserve"> make it difficult for custodial staff to clean. Items should be relocated and/or be cleaned periodically to avoid excessive dust build up.</w:t>
      </w:r>
    </w:p>
    <w:p w:rsidR="00BB0AF7" w:rsidRDefault="00BB0AF7" w:rsidP="0091584C">
      <w:pPr>
        <w:pStyle w:val="BodyTextBulleted"/>
        <w:numPr>
          <w:ilvl w:val="0"/>
          <w:numId w:val="0"/>
        </w:numPr>
        <w:ind w:firstLine="720"/>
      </w:pPr>
      <w:r>
        <w:t xml:space="preserve">There were concerns from staff about cleaning, particularly in hidden areas such as above cabinets in classrooms. If not already in place, a tracking method should be </w:t>
      </w:r>
      <w:r w:rsidR="00AE5B78">
        <w:t>implemented</w:t>
      </w:r>
      <w:r>
        <w:t xml:space="preserve"> to log maintenance and cleaning requests from staff and track actions and progress on them.</w:t>
      </w:r>
    </w:p>
    <w:p w:rsidR="00EE2272" w:rsidRDefault="00140C9F" w:rsidP="0091584C">
      <w:pPr>
        <w:pStyle w:val="BodyTextBulleted"/>
        <w:numPr>
          <w:ilvl w:val="0"/>
          <w:numId w:val="0"/>
        </w:numPr>
        <w:ind w:firstLine="720"/>
      </w:pPr>
      <w:r>
        <w:t>Dust was observed on pe</w:t>
      </w:r>
      <w:r w:rsidR="00F62904">
        <w:t xml:space="preserve">rsonal </w:t>
      </w:r>
      <w:r w:rsidR="00FC7232">
        <w:t>fans, univents</w:t>
      </w:r>
      <w:r w:rsidR="00457AD1">
        <w:t xml:space="preserve"> (Picture </w:t>
      </w:r>
      <w:r w:rsidR="00452974">
        <w:t>20</w:t>
      </w:r>
      <w:r w:rsidR="00457AD1">
        <w:t>)</w:t>
      </w:r>
      <w:proofErr w:type="gramStart"/>
      <w:r w:rsidR="00452974">
        <w:t>,</w:t>
      </w:r>
      <w:proofErr w:type="gramEnd"/>
      <w:r>
        <w:t xml:space="preserve"> </w:t>
      </w:r>
      <w:r w:rsidR="00F62904">
        <w:t>exhaust vents</w:t>
      </w:r>
      <w:r w:rsidR="00457AD1">
        <w:t xml:space="preserve"> (Picture </w:t>
      </w:r>
      <w:r w:rsidR="00452974">
        <w:t>21</w:t>
      </w:r>
      <w:r w:rsidR="00457AD1">
        <w:t>)</w:t>
      </w:r>
      <w:r w:rsidR="00452974">
        <w:t xml:space="preserve"> and surrounding ceiling tiles</w:t>
      </w:r>
      <w:r>
        <w:t xml:space="preserve">. </w:t>
      </w:r>
      <w:r w:rsidR="008C1826">
        <w:t xml:space="preserve">Univent cabinets should also be vacuumed out during filter changes. </w:t>
      </w:r>
      <w:r w:rsidR="00417087" w:rsidRPr="00417087">
        <w:t xml:space="preserve">It is recommended that </w:t>
      </w:r>
      <w:r w:rsidR="00417087">
        <w:t xml:space="preserve">univents and </w:t>
      </w:r>
      <w:r w:rsidR="00417087" w:rsidRPr="00417087">
        <w:t xml:space="preserve">AHUs be outfitted with pleated filters of a Minimum Efficiency Reporting Value (MERV) of 8 or higher, which are adequate in filtering out pollen and mold spores (ASHRAE, 2012). </w:t>
      </w:r>
      <w:r w:rsidR="00EE2272">
        <w:t>It is recommended that</w:t>
      </w:r>
      <w:r w:rsidR="00EE2272" w:rsidRPr="00417087">
        <w:t xml:space="preserve"> filters should be changed 2-4 times a year or in accordance with the manufacture’s recommendations.</w:t>
      </w:r>
      <w:r w:rsidR="00EE2272">
        <w:t xml:space="preserve"> A filter was examined from one univent and was found </w:t>
      </w:r>
      <w:r w:rsidR="00452974">
        <w:t>accumulated</w:t>
      </w:r>
      <w:r w:rsidR="00EE2272">
        <w:t xml:space="preserve"> with dust</w:t>
      </w:r>
      <w:r w:rsidR="00452974">
        <w:t>/debris</w:t>
      </w:r>
      <w:r w:rsidR="00EE2272">
        <w:t xml:space="preserve"> (Picture </w:t>
      </w:r>
      <w:r w:rsidR="00E94AEE">
        <w:t>2</w:t>
      </w:r>
      <w:r w:rsidR="00452974">
        <w:t>2</w:t>
      </w:r>
      <w:r w:rsidR="00EE2272">
        <w:t xml:space="preserve">). </w:t>
      </w:r>
      <w:r w:rsidR="00AE5B78">
        <w:t xml:space="preserve">This filter had a September of 2017 date. School officials </w:t>
      </w:r>
      <w:r w:rsidR="00EE2272">
        <w:t xml:space="preserve">reported that </w:t>
      </w:r>
      <w:r w:rsidR="00AE5B78">
        <w:t>univent</w:t>
      </w:r>
      <w:r w:rsidR="00EE2272">
        <w:t xml:space="preserve"> filter change</w:t>
      </w:r>
      <w:r w:rsidR="00AE5B78">
        <w:t xml:space="preserve">s were scheduled </w:t>
      </w:r>
      <w:r w:rsidR="00EE2272">
        <w:t>during February vacation. If filters are frequently found with heavy dust deposits during scheduled changes, the frequency of filter changes should be increased.</w:t>
      </w:r>
    </w:p>
    <w:p w:rsidR="00BB0AF7" w:rsidRDefault="00140C9F" w:rsidP="00BB0AF7">
      <w:pPr>
        <w:pStyle w:val="BodyTextBulleted"/>
        <w:numPr>
          <w:ilvl w:val="0"/>
          <w:numId w:val="0"/>
        </w:numPr>
        <w:ind w:firstLine="720"/>
      </w:pPr>
      <w:r w:rsidRPr="00F26ED0">
        <w:t xml:space="preserve">Both wall-to-wall carpeting and area rugs were present in the </w:t>
      </w:r>
      <w:r w:rsidR="00EE2272" w:rsidRPr="00F26ED0">
        <w:t>B</w:t>
      </w:r>
      <w:r w:rsidR="00F26ED0">
        <w:t>M</w:t>
      </w:r>
      <w:r w:rsidR="00EE2272" w:rsidRPr="00F26ED0">
        <w:t>S</w:t>
      </w:r>
      <w:r w:rsidRPr="00F26ED0">
        <w:t xml:space="preserve">. </w:t>
      </w:r>
      <w:r w:rsidR="00F26ED0" w:rsidRPr="00F26ED0">
        <w:t xml:space="preserve">Carpeting should be cleaned annually or semi-annually in soiled high traffic areas as per the recommendations of the Institute of Inspection, Cleaning, and Restoration Certification (IICRC, 2012). Note that the service life of carpeting in schools is approximately 10-11 years (IICRC, 2002). Aging </w:t>
      </w:r>
      <w:r w:rsidR="00F26ED0">
        <w:t>carpet, such as that found in BMS,</w:t>
      </w:r>
      <w:r w:rsidR="00F26ED0" w:rsidRPr="00F26ED0">
        <w:t xml:space="preserve"> can produce fibers that can be irritating to the respiratory system. In addition, tears or lifting carpet can create tripping hazards.</w:t>
      </w:r>
      <w:r w:rsidR="00F26ED0">
        <w:t xml:space="preserve"> </w:t>
      </w:r>
      <w:r w:rsidRPr="00F26ED0">
        <w:t>If area rugs cannot be cleaned due to age and condition, they should be replaced.</w:t>
      </w:r>
      <w:r w:rsidR="008C1826" w:rsidRPr="00F26ED0">
        <w:t xml:space="preserve"> Upholstered furniture </w:t>
      </w:r>
      <w:r w:rsidR="001E3505" w:rsidRPr="00F26ED0">
        <w:t>(</w:t>
      </w:r>
      <w:r w:rsidR="00F26ED0">
        <w:t>Table 1)</w:t>
      </w:r>
      <w:r w:rsidR="001E3505" w:rsidRPr="00F26ED0">
        <w:t xml:space="preserve"> </w:t>
      </w:r>
      <w:r w:rsidR="008C1826" w:rsidRPr="00F26ED0">
        <w:t>should also be cleaned regularly in accordance with IICRC recommendations and discarded when they become too worn or soiled to effectively clean.</w:t>
      </w:r>
    </w:p>
    <w:p w:rsidR="008F5C31" w:rsidRDefault="008F5C31" w:rsidP="00576FB2">
      <w:pPr>
        <w:pStyle w:val="BodyText"/>
      </w:pPr>
      <w:r>
        <w:t>Classroom 218 had a damaged interior door, with exposed fiberglass insulation (Picture 2</w:t>
      </w:r>
      <w:r w:rsidR="00A9507C">
        <w:t>3</w:t>
      </w:r>
      <w:r>
        <w:t xml:space="preserve">). Fiberglass insulation </w:t>
      </w:r>
      <w:r w:rsidRPr="008F5C31">
        <w:t>can provide a source of skin, respiratory and eye irritation.</w:t>
      </w:r>
    </w:p>
    <w:p w:rsidR="00576FB2" w:rsidRDefault="00576FB2" w:rsidP="00576FB2">
      <w:pPr>
        <w:pStyle w:val="BodyText"/>
      </w:pPr>
      <w:r w:rsidRPr="001179B2">
        <w:t>Not</w:t>
      </w:r>
      <w:r>
        <w:t xml:space="preserve">e that the Environmental Protection Agency (EPA) conducted a National School Radon Survey in which it discovered nearly one in five schools had “…at least one frequently occupied ground contact room with short-term radon levels above 4 [picocuries per liter] pCi/L” </w:t>
      </w:r>
      <w:r>
        <w:lastRenderedPageBreak/>
        <w:t xml:space="preserve">(US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2" w:history="1">
        <w:r>
          <w:rPr>
            <w:rStyle w:val="Hyperlink"/>
          </w:rPr>
          <w:t>www.nrsb.org</w:t>
        </w:r>
      </w:hyperlink>
      <w:r>
        <w:rPr>
          <w:color w:val="1F497D"/>
        </w:rPr>
        <w:t xml:space="preserve"> </w:t>
      </w:r>
      <w:r>
        <w:t>and</w:t>
      </w:r>
      <w:r>
        <w:rPr>
          <w:color w:val="1F497D"/>
        </w:rPr>
        <w:t xml:space="preserve"> </w:t>
      </w:r>
      <w:hyperlink r:id="rId13" w:history="1">
        <w:r>
          <w:rPr>
            <w:rStyle w:val="Hyperlink"/>
          </w:rPr>
          <w:t>http://aarst-nrpp.com/wp</w:t>
        </w:r>
      </w:hyperlink>
      <w:r>
        <w:t xml:space="preserve">, with additional information at: </w:t>
      </w:r>
      <w:hyperlink r:id="rId14" w:history="1">
        <w:r>
          <w:rPr>
            <w:rStyle w:val="Hyperlink"/>
          </w:rPr>
          <w:t>http://www.mass.gov/eohhs/gov/departments/dph/programs/environmental-health/exposure-topics/iaq/radon</w:t>
        </w:r>
      </w:hyperlink>
      <w:r>
        <w:t>.</w:t>
      </w:r>
    </w:p>
    <w:p w:rsidR="00283DAF" w:rsidRPr="008E0E58" w:rsidRDefault="00DC2D85" w:rsidP="00641091">
      <w:pPr>
        <w:pStyle w:val="Heading1"/>
        <w:rPr>
          <w:snapToGrid w:val="0"/>
        </w:rPr>
      </w:pPr>
      <w:r w:rsidRPr="00AA2E39">
        <w:rPr>
          <w:snapToGrid w:val="0"/>
        </w:rPr>
        <w:t>Conclusions/Recommendations</w:t>
      </w:r>
    </w:p>
    <w:p w:rsidR="0028601C" w:rsidRPr="0028601C" w:rsidRDefault="0028601C" w:rsidP="00DC2D85">
      <w:pPr>
        <w:pStyle w:val="BodyText"/>
        <w:rPr>
          <w:snapToGrid w:val="0"/>
        </w:rPr>
      </w:pPr>
      <w:r w:rsidRPr="0028601C">
        <w:rPr>
          <w:snapToGrid w:val="0"/>
        </w:rPr>
        <w:t xml:space="preserve">Based on the observations made during the visit, the following </w:t>
      </w:r>
      <w:r w:rsidR="00DC2D85">
        <w:rPr>
          <w:snapToGrid w:val="0"/>
        </w:rPr>
        <w:t>is recommended</w:t>
      </w:r>
      <w:r w:rsidRPr="0028601C">
        <w:rPr>
          <w:snapToGrid w:val="0"/>
        </w:rPr>
        <w:t>:</w:t>
      </w:r>
    </w:p>
    <w:p w:rsidR="00AB43C2" w:rsidRPr="00AB43C2" w:rsidRDefault="005D591E" w:rsidP="00AB43C2">
      <w:pPr>
        <w:pStyle w:val="BodyTextNumberedConclusion"/>
      </w:pPr>
      <w:r>
        <w:t>Oper</w:t>
      </w:r>
      <w:r w:rsidR="00D116FA" w:rsidRPr="007408FD">
        <w:t>ate the HVAC system to provide for continuous fresh air ventilation during occupied hours.</w:t>
      </w:r>
      <w:r w:rsidR="00AB43C2">
        <w:t xml:space="preserve"> </w:t>
      </w:r>
      <w:r w:rsidR="00AB43C2" w:rsidRPr="00AB43C2">
        <w:t xml:space="preserve">Ensure fresh air intake louvers are functioning properly to adjust outside air intake. Make </w:t>
      </w:r>
      <w:r w:rsidR="00AB43C2">
        <w:t>adjustments/</w:t>
      </w:r>
      <w:r w:rsidR="00AB43C2" w:rsidRPr="00AB43C2">
        <w:t>repairs as needed.</w:t>
      </w:r>
    </w:p>
    <w:p w:rsidR="009F615B" w:rsidRDefault="009F615B" w:rsidP="00FE3B98">
      <w:pPr>
        <w:numPr>
          <w:ilvl w:val="0"/>
          <w:numId w:val="8"/>
        </w:numPr>
        <w:spacing w:line="360" w:lineRule="auto"/>
      </w:pPr>
      <w:r>
        <w:t>Ensure univents are not blocked by furniture or items on top or along the front so that they may operate effectively.</w:t>
      </w:r>
    </w:p>
    <w:p w:rsidR="00375085" w:rsidRDefault="009F615B" w:rsidP="00FE3B98">
      <w:pPr>
        <w:numPr>
          <w:ilvl w:val="0"/>
          <w:numId w:val="8"/>
        </w:numPr>
        <w:spacing w:line="360" w:lineRule="auto"/>
      </w:pPr>
      <w:r>
        <w:t>Use openable windows to supplement fresh air during temperate weather. E</w:t>
      </w:r>
      <w:r w:rsidR="00375085">
        <w:t xml:space="preserve">nsure </w:t>
      </w:r>
      <w:r>
        <w:t xml:space="preserve">all windows are closed tightly at the end of each day. Also ensure that windows are closed when </w:t>
      </w:r>
      <w:r w:rsidR="004F589B">
        <w:t>air conditioning is operating</w:t>
      </w:r>
      <w:r>
        <w:t xml:space="preserve"> </w:t>
      </w:r>
      <w:r w:rsidR="00375085">
        <w:t>to prevent condensation.</w:t>
      </w:r>
    </w:p>
    <w:p w:rsidR="009F615B" w:rsidRDefault="009F615B" w:rsidP="004F589B">
      <w:pPr>
        <w:numPr>
          <w:ilvl w:val="0"/>
          <w:numId w:val="8"/>
        </w:numPr>
        <w:spacing w:line="360" w:lineRule="auto"/>
      </w:pPr>
      <w:r>
        <w:t xml:space="preserve">Ensure all exhaust vents are operating continuously during occupied periods. </w:t>
      </w:r>
      <w:r w:rsidR="004F589B">
        <w:t>C</w:t>
      </w:r>
      <w:r>
        <w:t>lose classroom doors for best exhaust function.</w:t>
      </w:r>
    </w:p>
    <w:p w:rsidR="000F1961" w:rsidRDefault="000F1961" w:rsidP="00FE3B98">
      <w:pPr>
        <w:numPr>
          <w:ilvl w:val="0"/>
          <w:numId w:val="8"/>
        </w:numPr>
        <w:spacing w:line="360" w:lineRule="auto"/>
      </w:pPr>
      <w:r>
        <w:t xml:space="preserve">Adopt a system to report and track maintenance issues </w:t>
      </w:r>
      <w:r w:rsidR="007519B0">
        <w:t xml:space="preserve">such as broken univents, leaks and </w:t>
      </w:r>
      <w:r w:rsidR="004F589B">
        <w:t>cleaning</w:t>
      </w:r>
      <w:r w:rsidR="007519B0">
        <w:t xml:space="preserve"> issues </w:t>
      </w:r>
      <w:r>
        <w:t xml:space="preserve">so that concerns can be reported by the </w:t>
      </w:r>
      <w:proofErr w:type="gramStart"/>
      <w:r>
        <w:t>staff that observe</w:t>
      </w:r>
      <w:proofErr w:type="gramEnd"/>
      <w:r>
        <w:t xml:space="preserve"> them, and maintenance staff can report when the issues have been resolved.</w:t>
      </w:r>
    </w:p>
    <w:p w:rsidR="008B2E0E" w:rsidRDefault="008B2E0E" w:rsidP="00FE3B98">
      <w:pPr>
        <w:numPr>
          <w:ilvl w:val="0"/>
          <w:numId w:val="8"/>
        </w:numPr>
        <w:spacing w:line="360" w:lineRule="auto"/>
      </w:pPr>
      <w:r w:rsidRPr="008B2E0E">
        <w:t>Consider adopting a balancing schedule of every 5 years for all mechanical ventilation systems, as recommended by ventilation industrial standards (SMACNA, 1994).</w:t>
      </w:r>
    </w:p>
    <w:p w:rsidR="000F1961" w:rsidRPr="00270E3A" w:rsidRDefault="000F1961" w:rsidP="00FE3B98">
      <w:pPr>
        <w:numPr>
          <w:ilvl w:val="0"/>
          <w:numId w:val="8"/>
        </w:numPr>
        <w:spacing w:line="360" w:lineRule="auto"/>
      </w:pPr>
      <w:r w:rsidRPr="00AA2E39">
        <w:t>For buildings in</w:t>
      </w:r>
      <w:r w:rsidRPr="00270E3A">
        <w:t xml:space="preserve">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EA3A9F" w:rsidRDefault="00EA3A9F" w:rsidP="00FE3B98">
      <w:pPr>
        <w:numPr>
          <w:ilvl w:val="0"/>
          <w:numId w:val="8"/>
        </w:numPr>
        <w:spacing w:line="360" w:lineRule="auto"/>
      </w:pPr>
      <w:r>
        <w:lastRenderedPageBreak/>
        <w:t>Replace water-damaged ceiling tiles once leaks are repaired. Inspect the area above the stained tiles for water damage or odors and remediate or clean as necessary.</w:t>
      </w:r>
    </w:p>
    <w:p w:rsidR="004F589B" w:rsidRDefault="003E11C6" w:rsidP="00FE3B98">
      <w:pPr>
        <w:numPr>
          <w:ilvl w:val="0"/>
          <w:numId w:val="8"/>
        </w:numPr>
        <w:spacing w:line="360" w:lineRule="auto"/>
      </w:pPr>
      <w:r>
        <w:t xml:space="preserve">Remove or remediate/clean other water-damaged materials such as the </w:t>
      </w:r>
      <w:r w:rsidR="00CC2E24">
        <w:t>damaged paint and plaster in the atrium</w:t>
      </w:r>
      <w:r>
        <w:t>.</w:t>
      </w:r>
    </w:p>
    <w:p w:rsidR="00DE7592" w:rsidRDefault="00DE7592" w:rsidP="00FE3B98">
      <w:pPr>
        <w:numPr>
          <w:ilvl w:val="0"/>
          <w:numId w:val="8"/>
        </w:numPr>
        <w:spacing w:line="360" w:lineRule="auto"/>
      </w:pPr>
      <w:r>
        <w:t xml:space="preserve">Make plans to remove carpeting from </w:t>
      </w:r>
      <w:r w:rsidR="00CC2E24">
        <w:t xml:space="preserve">classrooms </w:t>
      </w:r>
      <w:r>
        <w:t>and any other carpeting with a history of water damage.</w:t>
      </w:r>
    </w:p>
    <w:p w:rsidR="007519B0" w:rsidRDefault="00DE7592" w:rsidP="003F38DB">
      <w:pPr>
        <w:numPr>
          <w:ilvl w:val="0"/>
          <w:numId w:val="8"/>
        </w:numPr>
        <w:spacing w:line="360" w:lineRule="auto"/>
      </w:pPr>
      <w:r>
        <w:t xml:space="preserve">Render the backsplashes of sinks watertight using caulking. </w:t>
      </w:r>
      <w:r w:rsidR="003F38DB">
        <w:t>Avoid storing porous materials under sinks.</w:t>
      </w:r>
    </w:p>
    <w:p w:rsidR="000F1961" w:rsidRDefault="007519B0" w:rsidP="00FE3B98">
      <w:pPr>
        <w:numPr>
          <w:ilvl w:val="0"/>
          <w:numId w:val="8"/>
        </w:numPr>
        <w:spacing w:line="360" w:lineRule="auto"/>
      </w:pPr>
      <w:r>
        <w:t xml:space="preserve">Ensure drains on </w:t>
      </w:r>
      <w:r w:rsidR="003F38DB">
        <w:t>unused</w:t>
      </w:r>
      <w:r>
        <w:t xml:space="preserve"> sinks and floor drains are moistened periodically to prevent the traps from drying out. If sinks are no longer needed, consider plans to have them removed and properly capped.</w:t>
      </w:r>
    </w:p>
    <w:p w:rsidR="004E7849" w:rsidRDefault="004E7849" w:rsidP="00FE3B98">
      <w:pPr>
        <w:numPr>
          <w:ilvl w:val="0"/>
          <w:numId w:val="8"/>
        </w:numPr>
        <w:spacing w:line="360" w:lineRule="auto"/>
      </w:pPr>
      <w:r>
        <w:t>Ensure plants are well maintained and not overwatered.</w:t>
      </w:r>
      <w:r w:rsidR="00EA3A9F">
        <w:t xml:space="preserve"> Keep them away from the airstream of ventilation equipment.</w:t>
      </w:r>
    </w:p>
    <w:p w:rsidR="00DE7592" w:rsidRDefault="00DE7592" w:rsidP="00FE3B98">
      <w:pPr>
        <w:numPr>
          <w:ilvl w:val="0"/>
          <w:numId w:val="8"/>
        </w:numPr>
        <w:spacing w:line="360" w:lineRule="auto"/>
      </w:pPr>
      <w:r>
        <w:t xml:space="preserve">Ensure all refrigerators are cleaned out regularly. Clean gaskets of debris and mold staining with an antimicrobial </w:t>
      </w:r>
      <w:r w:rsidR="000F1961">
        <w:t>solution or replace as needed.</w:t>
      </w:r>
    </w:p>
    <w:p w:rsidR="003F38DB" w:rsidRDefault="003F38DB" w:rsidP="00FE3B98">
      <w:pPr>
        <w:numPr>
          <w:ilvl w:val="0"/>
          <w:numId w:val="8"/>
        </w:numPr>
        <w:spacing w:line="360" w:lineRule="auto"/>
      </w:pPr>
      <w:r>
        <w:t>Keep cooking equipment clean and any food tightly sealed to prevent attracting pests.</w:t>
      </w:r>
    </w:p>
    <w:p w:rsidR="007519B0" w:rsidRDefault="007519B0" w:rsidP="00FE3B98">
      <w:pPr>
        <w:numPr>
          <w:ilvl w:val="0"/>
          <w:numId w:val="8"/>
        </w:numPr>
        <w:spacing w:line="360" w:lineRule="auto"/>
      </w:pPr>
      <w:r>
        <w:t>Remove trees and shrubs from within five feet of the edge of the building and especially around air intakes and windows.</w:t>
      </w:r>
    </w:p>
    <w:p w:rsidR="003F38DB" w:rsidRDefault="003F38DB" w:rsidP="00FE3B98">
      <w:pPr>
        <w:numPr>
          <w:ilvl w:val="0"/>
          <w:numId w:val="8"/>
        </w:numPr>
        <w:spacing w:line="360" w:lineRule="auto"/>
      </w:pPr>
      <w:r>
        <w:t>Ensure drainage from the roof is able to drain away from the building.</w:t>
      </w:r>
    </w:p>
    <w:p w:rsidR="00B73623" w:rsidRDefault="00B73623" w:rsidP="00FE3B98">
      <w:pPr>
        <w:numPr>
          <w:ilvl w:val="0"/>
          <w:numId w:val="8"/>
        </w:numPr>
        <w:spacing w:line="360" w:lineRule="auto"/>
      </w:pPr>
      <w:r>
        <w:t>Seal utility holes/breaches in exterior walls.</w:t>
      </w:r>
    </w:p>
    <w:p w:rsidR="00270E3A" w:rsidRDefault="00270E3A" w:rsidP="00FE3B98">
      <w:pPr>
        <w:numPr>
          <w:ilvl w:val="0"/>
          <w:numId w:val="8"/>
        </w:numPr>
        <w:spacing w:line="360" w:lineRule="auto"/>
      </w:pPr>
      <w:r w:rsidRPr="00AA2E39">
        <w:t>Re</w:t>
      </w:r>
      <w:r w:rsidRPr="007408FD">
        <w:t>duce or elimin</w:t>
      </w:r>
      <w:r w:rsidR="00CF41FF">
        <w:t xml:space="preserve">ate the use of </w:t>
      </w:r>
      <w:r w:rsidR="000F1961">
        <w:t xml:space="preserve">air fresheners, </w:t>
      </w:r>
      <w:r w:rsidR="00CF41FF">
        <w:t xml:space="preserve">scented </w:t>
      </w:r>
      <w:r w:rsidR="009F21B2">
        <w:t>cleaners,</w:t>
      </w:r>
      <w:r w:rsidRPr="007408FD">
        <w:t xml:space="preserve"> hand sanitizers</w:t>
      </w:r>
      <w:r w:rsidR="00EA3A9F">
        <w:t xml:space="preserve"> and dry erase materials</w:t>
      </w:r>
      <w:r w:rsidR="00CF41FF">
        <w:t xml:space="preserve"> to reduce irritation.</w:t>
      </w:r>
    </w:p>
    <w:p w:rsidR="003F38DB" w:rsidRDefault="003F38DB" w:rsidP="00FE3B98">
      <w:pPr>
        <w:numPr>
          <w:ilvl w:val="0"/>
          <w:numId w:val="8"/>
        </w:numPr>
        <w:spacing w:line="360" w:lineRule="auto"/>
      </w:pPr>
      <w:r>
        <w:t>Use photocopiers and laminators in well-ventilated areas.</w:t>
      </w:r>
    </w:p>
    <w:p w:rsidR="000F1961" w:rsidRDefault="000F1961" w:rsidP="00FE3B98">
      <w:pPr>
        <w:numPr>
          <w:ilvl w:val="0"/>
          <w:numId w:val="8"/>
        </w:numPr>
        <w:spacing w:line="360" w:lineRule="auto"/>
      </w:pPr>
      <w:r w:rsidRPr="000F1961">
        <w:t>Replace tennis balls on chair/table footings with latex-free glides.</w:t>
      </w:r>
    </w:p>
    <w:p w:rsidR="00EA3A9F" w:rsidRDefault="00EA3A9F" w:rsidP="00FE3B98">
      <w:pPr>
        <w:numPr>
          <w:ilvl w:val="0"/>
          <w:numId w:val="8"/>
        </w:numPr>
        <w:spacing w:line="360" w:lineRule="auto"/>
      </w:pPr>
      <w:r w:rsidRPr="00EA3A9F">
        <w:t>Consider reducing the amount of stored materials to allow for more thorough cleaning. Clean items regularly with a wet cloth or sponge to prevent excessive dust build-up.</w:t>
      </w:r>
    </w:p>
    <w:p w:rsidR="00EA3A9F" w:rsidRDefault="00EA3A9F" w:rsidP="00FE3B98">
      <w:pPr>
        <w:numPr>
          <w:ilvl w:val="0"/>
          <w:numId w:val="8"/>
        </w:numPr>
        <w:spacing w:line="360" w:lineRule="auto"/>
      </w:pPr>
      <w:r>
        <w:t xml:space="preserve">Clean </w:t>
      </w:r>
      <w:r w:rsidR="00CC2E24">
        <w:t>univents, supply and exhaust</w:t>
      </w:r>
      <w:r w:rsidR="00DE7592">
        <w:t xml:space="preserve"> vents and fans regularly</w:t>
      </w:r>
      <w:r w:rsidR="00BD0C58">
        <w:t xml:space="preserve"> to remove dust build</w:t>
      </w:r>
      <w:r>
        <w:t xml:space="preserve"> up that may lead to odors when heated.</w:t>
      </w:r>
      <w:r w:rsidR="00AB43C2">
        <w:t xml:space="preserve"> If soiled ceiling tiles around vents cannot be adequately cleaned, replace.</w:t>
      </w:r>
    </w:p>
    <w:p w:rsidR="0026222A" w:rsidRDefault="00270E3A" w:rsidP="00FE3B98">
      <w:pPr>
        <w:numPr>
          <w:ilvl w:val="0"/>
          <w:numId w:val="8"/>
        </w:numPr>
        <w:spacing w:line="360" w:lineRule="auto"/>
      </w:pPr>
      <w:r w:rsidRPr="00AA2E39">
        <w:lastRenderedPageBreak/>
        <w:t>Clea</w:t>
      </w:r>
      <w:r w:rsidRPr="007408FD">
        <w:t>n carpeting at least once per year according to IICRC</w:t>
      </w:r>
      <w:r w:rsidR="00BF7C5E">
        <w:t xml:space="preserve"> recommendations (IICRC 2012)</w:t>
      </w:r>
      <w:r w:rsidRPr="007408FD">
        <w:t>.</w:t>
      </w:r>
      <w:r w:rsidR="005D591E">
        <w:t xml:space="preserve"> </w:t>
      </w:r>
      <w:r w:rsidR="003F38DB">
        <w:t xml:space="preserve">Continue with plans to replace </w:t>
      </w:r>
      <w:r w:rsidR="005D591E">
        <w:t xml:space="preserve">carpeting that is beyond its service life. </w:t>
      </w:r>
      <w:r w:rsidR="003F38DB">
        <w:t>C</w:t>
      </w:r>
      <w:r w:rsidR="00375085">
        <w:t>onsider using non-porous flooring instead of carpeting when flooring is replaced.</w:t>
      </w:r>
    </w:p>
    <w:p w:rsidR="00AD647B" w:rsidRDefault="00AD647B" w:rsidP="008F5C31">
      <w:pPr>
        <w:pStyle w:val="BodyTextNumberedConclusion"/>
      </w:pPr>
      <w:r>
        <w:t xml:space="preserve">Ensure filters for AHUs are of a pleated variety, </w:t>
      </w:r>
      <w:r w:rsidR="00F60599" w:rsidRPr="00F60599">
        <w:rPr>
          <w:szCs w:val="24"/>
        </w:rPr>
        <w:t xml:space="preserve">Minimum Efficiency Reporting Value (MERV) </w:t>
      </w:r>
      <w:r w:rsidRPr="00E4053D">
        <w:rPr>
          <w:szCs w:val="24"/>
        </w:rPr>
        <w:t>dust-spot efficiency</w:t>
      </w:r>
      <w:r>
        <w:t xml:space="preserve"> 8 or higher</w:t>
      </w:r>
      <w:r w:rsidRPr="00A24B71">
        <w:t>, which are adequate in filtering out pollen and mold spores</w:t>
      </w:r>
      <w:r>
        <w:t xml:space="preserve"> (ASHRAE, 2012)</w:t>
      </w:r>
      <w:r w:rsidRPr="00A24B71">
        <w:t xml:space="preserve">. </w:t>
      </w:r>
      <w:r>
        <w:t>F</w:t>
      </w:r>
      <w:r w:rsidRPr="00A24B71">
        <w:t>ilters should be changed 2-4 times a year.</w:t>
      </w:r>
      <w:r w:rsidR="00CC2E24">
        <w:t xml:space="preserve"> If filters have large accumulations of dust when changed, increase frequency.</w:t>
      </w:r>
    </w:p>
    <w:p w:rsidR="000B72F7" w:rsidRPr="004D7E9D" w:rsidRDefault="000B72F7" w:rsidP="000B72F7">
      <w:pPr>
        <w:pStyle w:val="BodyText"/>
        <w:numPr>
          <w:ilvl w:val="0"/>
          <w:numId w:val="8"/>
        </w:numPr>
      </w:pPr>
      <w:r w:rsidRPr="004D7E9D">
        <w:t xml:space="preserve">Consider adopting the US EPA (2000) document, “Tools for Schools”, as an instrument for maintaining a good IAQ environment in the building available at: </w:t>
      </w:r>
      <w:hyperlink r:id="rId15" w:history="1">
        <w:r w:rsidRPr="00E97F80">
          <w:rPr>
            <w:rStyle w:val="Hyperlink"/>
          </w:rPr>
          <w:t>http://www.epa.gov/iaq/schools/index.html</w:t>
        </w:r>
      </w:hyperlink>
      <w:r w:rsidRPr="00E97F80">
        <w:t>.</w:t>
      </w:r>
    </w:p>
    <w:p w:rsidR="008F5C31" w:rsidRPr="008F5C31" w:rsidRDefault="008F5C31" w:rsidP="008F5C31">
      <w:pPr>
        <w:pStyle w:val="BodyTextNumberedConclusion"/>
      </w:pPr>
      <w:r w:rsidRPr="008F5C31">
        <w:t>Seal hole in damaged interior door in classroom 218.</w:t>
      </w:r>
    </w:p>
    <w:p w:rsidR="00576FB2" w:rsidRPr="00576FB2" w:rsidRDefault="00576FB2" w:rsidP="008F5C31">
      <w:pPr>
        <w:pStyle w:val="BodyTextNumberedConclusion"/>
        <w:rPr>
          <w:color w:val="1F497D"/>
        </w:rPr>
      </w:pPr>
      <w:r>
        <w:t>The school should be tested for radon by a certified radon measurement specialist during the heating season when school is in session. Radon measurement specialists and other information can be found at:</w:t>
      </w:r>
      <w:r>
        <w:rPr>
          <w:color w:val="1F497D"/>
        </w:rPr>
        <w:t xml:space="preserve"> </w:t>
      </w:r>
      <w:hyperlink r:id="rId16" w:history="1">
        <w:r>
          <w:rPr>
            <w:rStyle w:val="Hyperlink"/>
          </w:rPr>
          <w:t>www.nrsb.org</w:t>
        </w:r>
      </w:hyperlink>
      <w:r>
        <w:rPr>
          <w:color w:val="1F497D"/>
        </w:rPr>
        <w:t xml:space="preserve">, </w:t>
      </w:r>
      <w:r>
        <w:t>and</w:t>
      </w:r>
      <w:r>
        <w:rPr>
          <w:color w:val="1F497D"/>
        </w:rPr>
        <w:t xml:space="preserve"> </w:t>
      </w:r>
      <w:hyperlink r:id="rId17" w:history="1">
        <w:r>
          <w:rPr>
            <w:rStyle w:val="Hyperlink"/>
          </w:rPr>
          <w:t>http://aarst-nrpp.com/wp</w:t>
        </w:r>
      </w:hyperlink>
      <w:r>
        <w:t>.</w:t>
      </w:r>
    </w:p>
    <w:p w:rsidR="00270E3A" w:rsidRDefault="00270E3A" w:rsidP="00FE3B98">
      <w:pPr>
        <w:numPr>
          <w:ilvl w:val="0"/>
          <w:numId w:val="8"/>
        </w:numPr>
        <w:spacing w:line="360" w:lineRule="auto"/>
      </w:pPr>
      <w:r w:rsidRPr="00AA2E39">
        <w:t>Ref</w:t>
      </w:r>
      <w:r w:rsidRPr="00270E3A">
        <w:t xml:space="preserve">er to resource manuals and other related IAQ documents for further building-wide evaluations and advice on maintaining public buildings. Copies of these materials are located on the MDPH’s website: </w:t>
      </w:r>
      <w:hyperlink r:id="rId18" w:history="1">
        <w:r w:rsidRPr="00626300">
          <w:rPr>
            <w:rStyle w:val="Hyperlink"/>
          </w:rPr>
          <w:t>http://mass.gov/dph/iaq</w:t>
        </w:r>
      </w:hyperlink>
      <w:r w:rsidRPr="00270E3A">
        <w:t>.</w:t>
      </w:r>
    </w:p>
    <w:p w:rsidR="00D77E51" w:rsidRPr="000A6078" w:rsidRDefault="00893E48" w:rsidP="00A42D93">
      <w:pPr>
        <w:pStyle w:val="Heading1"/>
      </w:pPr>
      <w:r>
        <w:br w:type="page"/>
      </w:r>
      <w:r w:rsidR="00DC2D85" w:rsidRPr="000A6078">
        <w:lastRenderedPageBreak/>
        <w:t>References</w:t>
      </w:r>
    </w:p>
    <w:p w:rsidR="000F1961" w:rsidRPr="003F38DB" w:rsidRDefault="000F1961" w:rsidP="000F1961">
      <w:pPr>
        <w:pStyle w:val="References"/>
      </w:pPr>
      <w:proofErr w:type="gramStart"/>
      <w:r w:rsidRPr="003F38DB">
        <w:t>ACGIH.</w:t>
      </w:r>
      <w:proofErr w:type="gramEnd"/>
      <w:r w:rsidRPr="003F38DB">
        <w:t xml:space="preserve"> 1989. Guidelines for the Assessment of Bioaerosols in the Indoor Environment. </w:t>
      </w:r>
      <w:proofErr w:type="gramStart"/>
      <w:r w:rsidRPr="003F38DB">
        <w:t>American Conference of Governmental Industrial Hygienists, Cincinnati, OH.</w:t>
      </w:r>
      <w:proofErr w:type="gramEnd"/>
    </w:p>
    <w:p w:rsidR="000F1961" w:rsidRPr="003F38DB" w:rsidRDefault="000F1961" w:rsidP="000F1961">
      <w:pPr>
        <w:pStyle w:val="References"/>
      </w:pPr>
      <w:proofErr w:type="gramStart"/>
      <w:r w:rsidRPr="003F38DB">
        <w:t>ASHRAE.</w:t>
      </w:r>
      <w:proofErr w:type="gramEnd"/>
      <w:r w:rsidRPr="003F38DB">
        <w:t xml:space="preserve"> 2012. American Society of Heating, Refrigeration and Air Conditioning Engineers (ASHRAE) Standard 52.2-2012 -- Method of Testing General Ventilation Air-Cleaning Devices for Removal Efficiency by Particle Size (ANSI Approved).</w:t>
      </w:r>
    </w:p>
    <w:p w:rsidR="00F26ED0" w:rsidRPr="003F38DB" w:rsidRDefault="00F26ED0" w:rsidP="000F1961">
      <w:pPr>
        <w:pStyle w:val="References"/>
      </w:pPr>
      <w:proofErr w:type="gramStart"/>
      <w:r w:rsidRPr="003F38DB">
        <w:t>IICRC.</w:t>
      </w:r>
      <w:proofErr w:type="gramEnd"/>
      <w:r w:rsidRPr="003F38DB">
        <w:t xml:space="preserve"> 2002. Institute of Inspection, Cleaning and Restoration Certification. </w:t>
      </w:r>
      <w:proofErr w:type="gramStart"/>
      <w:r w:rsidRPr="003F38DB">
        <w:t>A Life-Cycle Cost Analysis for Floor Coverings in School Facilities.</w:t>
      </w:r>
      <w:proofErr w:type="gramEnd"/>
    </w:p>
    <w:p w:rsidR="000F1961" w:rsidRPr="003F38DB" w:rsidRDefault="000F1961" w:rsidP="000F1961">
      <w:pPr>
        <w:pStyle w:val="References"/>
      </w:pPr>
      <w:proofErr w:type="gramStart"/>
      <w:r w:rsidRPr="003F38DB">
        <w:t>IICRC.</w:t>
      </w:r>
      <w:proofErr w:type="gramEnd"/>
      <w:r w:rsidRPr="003F38DB">
        <w:t xml:space="preserve"> 2012. Institute of Inspection, Cleaning and Restoration Certification. Carpet Cleaning: FAQ. </w:t>
      </w:r>
      <w:proofErr w:type="gramStart"/>
      <w:r w:rsidRPr="003F38DB">
        <w:t xml:space="preserve">Retrieved from </w:t>
      </w:r>
      <w:hyperlink r:id="rId19" w:history="1">
        <w:r w:rsidRPr="003F38DB">
          <w:rPr>
            <w:rStyle w:val="Hyperlink"/>
            <w:color w:val="auto"/>
          </w:rPr>
          <w:t>http://www.iicrc.org/consumers/care/carpet-cleaning</w:t>
        </w:r>
      </w:hyperlink>
      <w:r w:rsidRPr="003F38DB">
        <w:t>.</w:t>
      </w:r>
      <w:proofErr w:type="gramEnd"/>
    </w:p>
    <w:p w:rsidR="00F6094C" w:rsidRPr="003F38DB" w:rsidRDefault="00F6094C" w:rsidP="00F6094C">
      <w:pPr>
        <w:pStyle w:val="BodyText2"/>
        <w:rPr>
          <w:szCs w:val="24"/>
        </w:rPr>
      </w:pPr>
      <w:proofErr w:type="gramStart"/>
      <w:r w:rsidRPr="003F38DB">
        <w:rPr>
          <w:szCs w:val="24"/>
        </w:rPr>
        <w:t>Lstiburek, J. &amp; Brennan, T.</w:t>
      </w:r>
      <w:r w:rsidR="00CB5362">
        <w:rPr>
          <w:szCs w:val="24"/>
        </w:rPr>
        <w:t xml:space="preserve"> </w:t>
      </w:r>
      <w:r w:rsidRPr="003F38DB">
        <w:rPr>
          <w:szCs w:val="24"/>
        </w:rPr>
        <w:t>2001.</w:t>
      </w:r>
      <w:proofErr w:type="gramEnd"/>
      <w:r w:rsidR="00CB5362">
        <w:rPr>
          <w:szCs w:val="24"/>
        </w:rPr>
        <w:t xml:space="preserve"> </w:t>
      </w:r>
      <w:r w:rsidRPr="003F38DB">
        <w:rPr>
          <w:szCs w:val="24"/>
        </w:rPr>
        <w:t xml:space="preserve">Read This </w:t>
      </w:r>
      <w:proofErr w:type="gramStart"/>
      <w:r w:rsidRPr="003F38DB">
        <w:rPr>
          <w:szCs w:val="24"/>
        </w:rPr>
        <w:t>Before</w:t>
      </w:r>
      <w:proofErr w:type="gramEnd"/>
      <w:r w:rsidRPr="003F38DB">
        <w:rPr>
          <w:szCs w:val="24"/>
        </w:rPr>
        <w:t xml:space="preserve"> You Design, Build or Renovate.</w:t>
      </w:r>
      <w:r w:rsidR="00CB5362">
        <w:rPr>
          <w:szCs w:val="24"/>
        </w:rPr>
        <w:t xml:space="preserve"> </w:t>
      </w:r>
      <w:r w:rsidRPr="003F38DB">
        <w:rPr>
          <w:szCs w:val="24"/>
        </w:rPr>
        <w:t>Building Science Corporation, Westford, MA.</w:t>
      </w:r>
      <w:r w:rsidR="00CB5362">
        <w:rPr>
          <w:szCs w:val="24"/>
        </w:rPr>
        <w:t xml:space="preserve"> </w:t>
      </w:r>
      <w:proofErr w:type="gramStart"/>
      <w:r w:rsidRPr="003F38DB">
        <w:rPr>
          <w:szCs w:val="24"/>
        </w:rPr>
        <w:t>U.S. Department of Housing and Urban Development, Region I, Boston, MA.</w:t>
      </w:r>
      <w:proofErr w:type="gramEnd"/>
    </w:p>
    <w:p w:rsidR="000F1961" w:rsidRPr="003F38DB" w:rsidRDefault="000F1961" w:rsidP="000F1961">
      <w:pPr>
        <w:pStyle w:val="References"/>
      </w:pPr>
      <w:proofErr w:type="gramStart"/>
      <w:r w:rsidRPr="003F38DB">
        <w:t>MDPH.</w:t>
      </w:r>
      <w:proofErr w:type="gramEnd"/>
      <w:r w:rsidRPr="003F38DB">
        <w:t xml:space="preserve"> </w:t>
      </w:r>
      <w:proofErr w:type="gramStart"/>
      <w:r w:rsidRPr="003F38DB">
        <w:t>2015. Massachusetts Department of Public Health.</w:t>
      </w:r>
      <w:proofErr w:type="gramEnd"/>
      <w:r w:rsidRPr="003F38DB">
        <w:t xml:space="preserve"> “Indoor Air Quality Manual: Chapters I-III”. Available at: </w:t>
      </w:r>
      <w:hyperlink r:id="rId20" w:history="1">
        <w:r w:rsidRPr="003F38DB">
          <w:rPr>
            <w:rStyle w:val="Hyperlink"/>
            <w:color w:val="auto"/>
            <w:szCs w:val="24"/>
          </w:rPr>
          <w:t>http://www.mass.gov/eohhs/gov/departments/dph/programs/environmental-health/exposure-topics/iaq/iaq-manual/</w:t>
        </w:r>
      </w:hyperlink>
      <w:r w:rsidRPr="003F38DB">
        <w:t>.</w:t>
      </w:r>
    </w:p>
    <w:p w:rsidR="000F1961" w:rsidRPr="003F38DB" w:rsidRDefault="000F1961" w:rsidP="000F1961">
      <w:pPr>
        <w:pStyle w:val="References"/>
      </w:pPr>
      <w:proofErr w:type="gramStart"/>
      <w:r w:rsidRPr="003F38DB">
        <w:t>NIOSH.</w:t>
      </w:r>
      <w:proofErr w:type="gramEnd"/>
      <w:r w:rsidRPr="003F38DB">
        <w:t xml:space="preserve"> 1997. National Institute for Occupational Safety and Health. Alert Preventing Allergic Reactions to Natural Rubber latex in the Workplace. </w:t>
      </w:r>
      <w:proofErr w:type="gramStart"/>
      <w:r w:rsidRPr="003F38DB">
        <w:t>National Institute for Occupational Safety and Health, Atlanta, GA.</w:t>
      </w:r>
      <w:proofErr w:type="gramEnd"/>
    </w:p>
    <w:p w:rsidR="000F1961" w:rsidRPr="003F38DB" w:rsidRDefault="000F1961" w:rsidP="000F1961">
      <w:pPr>
        <w:pStyle w:val="References"/>
      </w:pPr>
      <w:proofErr w:type="gramStart"/>
      <w:r w:rsidRPr="003F38DB">
        <w:t>NIOSH.</w:t>
      </w:r>
      <w:proofErr w:type="gramEnd"/>
      <w:r w:rsidRPr="003F38DB">
        <w:t xml:space="preserve"> 1998. National Institute for Occupational Safety and Health. </w:t>
      </w:r>
      <w:proofErr w:type="gramStart"/>
      <w:r w:rsidRPr="003F38DB">
        <w:t>Latex Allergy A Prevention.</w:t>
      </w:r>
      <w:proofErr w:type="gramEnd"/>
      <w:r w:rsidRPr="003F38DB">
        <w:t xml:space="preserve"> </w:t>
      </w:r>
      <w:proofErr w:type="gramStart"/>
      <w:r w:rsidRPr="003F38DB">
        <w:t>National Institute for Occupational Safety and Health, Atlanta, GA.</w:t>
      </w:r>
      <w:proofErr w:type="gramEnd"/>
    </w:p>
    <w:p w:rsidR="000F1961" w:rsidRPr="003F38DB" w:rsidRDefault="000F1961" w:rsidP="000F1961">
      <w:pPr>
        <w:pStyle w:val="References"/>
      </w:pPr>
      <w:proofErr w:type="gramStart"/>
      <w:r w:rsidRPr="003F38DB">
        <w:t>SBAA.</w:t>
      </w:r>
      <w:proofErr w:type="gramEnd"/>
      <w:r w:rsidRPr="003F38DB">
        <w:t xml:space="preserve"> 2001. Latex In the Home And Community Updated Spring 2001. </w:t>
      </w:r>
      <w:proofErr w:type="gramStart"/>
      <w:r w:rsidRPr="003F38DB">
        <w:t>Spina Bifida Association of America, Washington, DC.</w:t>
      </w:r>
      <w:proofErr w:type="gramEnd"/>
    </w:p>
    <w:p w:rsidR="003F38DB" w:rsidRPr="005A1D50" w:rsidRDefault="003F38DB" w:rsidP="003F38DB">
      <w:pPr>
        <w:pStyle w:val="BodyText2"/>
        <w:rPr>
          <w:szCs w:val="24"/>
        </w:rPr>
      </w:pPr>
      <w:r w:rsidRPr="005A1D50">
        <w:rPr>
          <w:szCs w:val="24"/>
        </w:rPr>
        <w:t>Schmidt Etkin, D.</w:t>
      </w:r>
      <w:r>
        <w:rPr>
          <w:szCs w:val="24"/>
        </w:rPr>
        <w:t xml:space="preserve"> </w:t>
      </w:r>
      <w:r w:rsidRPr="005A1D50">
        <w:rPr>
          <w:szCs w:val="24"/>
        </w:rPr>
        <w:t>1992.</w:t>
      </w:r>
      <w:r>
        <w:rPr>
          <w:szCs w:val="24"/>
        </w:rPr>
        <w:t xml:space="preserve"> </w:t>
      </w:r>
      <w:proofErr w:type="gramStart"/>
      <w:r w:rsidRPr="005A1D50">
        <w:rPr>
          <w:szCs w:val="24"/>
        </w:rPr>
        <w:t>Office Furnishings/Equipment &amp; IAQ Health Impacts, Prevention &amp; Mitigation.</w:t>
      </w:r>
      <w:proofErr w:type="gramEnd"/>
      <w:r>
        <w:rPr>
          <w:szCs w:val="24"/>
        </w:rPr>
        <w:t xml:space="preserve"> </w:t>
      </w:r>
      <w:r w:rsidRPr="005A1D50">
        <w:rPr>
          <w:szCs w:val="24"/>
        </w:rPr>
        <w:t>Cutter Information Corporation, Indoor Air Quality Update, Arlington, MA.</w:t>
      </w:r>
    </w:p>
    <w:p w:rsidR="000F1961" w:rsidRPr="003F38DB" w:rsidRDefault="000F1961" w:rsidP="000F1961">
      <w:pPr>
        <w:pStyle w:val="BodyText2"/>
        <w:rPr>
          <w:szCs w:val="24"/>
        </w:rPr>
      </w:pPr>
      <w:proofErr w:type="gramStart"/>
      <w:r w:rsidRPr="003F38DB">
        <w:rPr>
          <w:szCs w:val="24"/>
        </w:rPr>
        <w:t>SMACNA.</w:t>
      </w:r>
      <w:proofErr w:type="gramEnd"/>
      <w:r w:rsidRPr="003F38DB">
        <w:rPr>
          <w:szCs w:val="24"/>
        </w:rPr>
        <w:t xml:space="preserve"> 1994. HVAC Systems Commissioning Manual. </w:t>
      </w:r>
      <w:proofErr w:type="gramStart"/>
      <w:r w:rsidRPr="003F38DB">
        <w:rPr>
          <w:szCs w:val="24"/>
        </w:rPr>
        <w:t>1</w:t>
      </w:r>
      <w:r w:rsidRPr="003F38DB">
        <w:rPr>
          <w:szCs w:val="24"/>
          <w:vertAlign w:val="superscript"/>
        </w:rPr>
        <w:t>st</w:t>
      </w:r>
      <w:r w:rsidRPr="003F38DB">
        <w:rPr>
          <w:szCs w:val="24"/>
        </w:rPr>
        <w:t xml:space="preserve"> ed. Sheet Metal and Air Conditioning Contractors’ National Association, Inc., Chantilly, VA.</w:t>
      </w:r>
      <w:proofErr w:type="gramEnd"/>
    </w:p>
    <w:p w:rsidR="000F1961" w:rsidRPr="003F38DB" w:rsidRDefault="000F1961" w:rsidP="000F1961">
      <w:pPr>
        <w:pStyle w:val="References"/>
      </w:pPr>
      <w:proofErr w:type="gramStart"/>
      <w:r w:rsidRPr="003F38DB">
        <w:t>US EPA.</w:t>
      </w:r>
      <w:proofErr w:type="gramEnd"/>
      <w:r w:rsidRPr="003F38DB">
        <w:t xml:space="preserve"> 1993. Radon Measurement in Schools, Revised Edition. </w:t>
      </w:r>
      <w:proofErr w:type="gramStart"/>
      <w:r w:rsidRPr="003F38DB">
        <w:t>Office of Air and Radiation, Office of Radiation and Indoor Air, Indoor Environments Division (6609J).</w:t>
      </w:r>
      <w:proofErr w:type="gramEnd"/>
      <w:r w:rsidRPr="003F38DB">
        <w:t xml:space="preserve"> </w:t>
      </w:r>
      <w:proofErr w:type="gramStart"/>
      <w:r w:rsidRPr="003F38DB">
        <w:t>EPA 402-R-92-014.</w:t>
      </w:r>
      <w:proofErr w:type="gramEnd"/>
      <w:r w:rsidRPr="003F38DB">
        <w:t xml:space="preserve"> </w:t>
      </w:r>
      <w:hyperlink r:id="rId21" w:history="1">
        <w:r w:rsidRPr="003F38DB">
          <w:rPr>
            <w:rStyle w:val="Hyperlink"/>
            <w:color w:val="auto"/>
          </w:rPr>
          <w:t>https://www.epa.gov/sites/production/files/2014-08/documents/radon_measurement_in_schools.pdf</w:t>
        </w:r>
      </w:hyperlink>
      <w:r w:rsidRPr="003F38DB">
        <w:t xml:space="preserve"> </w:t>
      </w:r>
    </w:p>
    <w:p w:rsidR="000F1961" w:rsidRPr="001414D3" w:rsidRDefault="000F1961" w:rsidP="000F1961">
      <w:pPr>
        <w:pStyle w:val="References"/>
      </w:pPr>
      <w:proofErr w:type="gramStart"/>
      <w:r w:rsidRPr="003F38DB">
        <w:lastRenderedPageBreak/>
        <w:t>US EPA.</w:t>
      </w:r>
      <w:proofErr w:type="gramEnd"/>
      <w:r w:rsidRPr="003F38DB">
        <w:t xml:space="preserve"> 2000. Tools for Schools. </w:t>
      </w:r>
      <w:proofErr w:type="gramStart"/>
      <w:r w:rsidRPr="003F38DB">
        <w:t>Office of Air and Radiation, Office of Radiation and Indoor Air, Indoor Environments Division (6609J).</w:t>
      </w:r>
      <w:proofErr w:type="gramEnd"/>
      <w:r w:rsidRPr="003F38DB">
        <w:t xml:space="preserve"> EPA 402-K-95-001, Second Edition. </w:t>
      </w:r>
      <w:hyperlink r:id="rId22" w:history="1">
        <w:r w:rsidRPr="003F38DB">
          <w:rPr>
            <w:rStyle w:val="Hyperlink"/>
            <w:color w:val="auto"/>
          </w:rPr>
          <w:t>http://www.epa.gov/iaq/schools/index.html</w:t>
        </w:r>
      </w:hyperlink>
      <w:r w:rsidRPr="003F38DB">
        <w:t>.</w:t>
      </w:r>
    </w:p>
    <w:p w:rsidR="004E1E85" w:rsidRDefault="000F1961" w:rsidP="009F64AD">
      <w:pPr>
        <w:spacing w:after="240"/>
        <w:sectPr w:rsidR="004E1E85" w:rsidSect="00EB04AC">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titlePg/>
        </w:sectPr>
      </w:pPr>
      <w:proofErr w:type="gramStart"/>
      <w:r>
        <w:t>US EPA.</w:t>
      </w:r>
      <w:proofErr w:type="gramEnd"/>
      <w:r>
        <w:t xml:space="preserve"> 2008. “Mold Remediation in Schools and Commercial Buildings”. </w:t>
      </w:r>
      <w:proofErr w:type="gramStart"/>
      <w:r>
        <w:t>Office of Air and Radiation, Indoor Environments Division, Washington, DC.</w:t>
      </w:r>
      <w:proofErr w:type="gramEnd"/>
      <w:r>
        <w:t xml:space="preserve"> </w:t>
      </w:r>
      <w:proofErr w:type="gramStart"/>
      <w:r>
        <w:t>EPA 402-K-01-001.</w:t>
      </w:r>
      <w:proofErr w:type="gramEnd"/>
      <w:r>
        <w:t xml:space="preserve"> September 2008. Available at: </w:t>
      </w:r>
      <w:hyperlink r:id="rId29" w:history="1">
        <w:r>
          <w:rPr>
            <w:rStyle w:val="Hyperlink"/>
          </w:rPr>
          <w:t>http://www.epa.gov/mold/mold-remediation-schools-and-commercial-buildings-guide</w:t>
        </w:r>
      </w:hyperlink>
      <w:r>
        <w:t>.</w:t>
      </w:r>
    </w:p>
    <w:p w:rsidR="004E1E85" w:rsidRPr="004E1E85" w:rsidRDefault="004E1E85" w:rsidP="004E1E85">
      <w:pPr>
        <w:spacing w:after="200" w:line="276" w:lineRule="auto"/>
        <w:rPr>
          <w:rFonts w:eastAsia="Calibri"/>
          <w:b/>
          <w:szCs w:val="24"/>
        </w:rPr>
      </w:pPr>
      <w:r w:rsidRPr="004E1E85">
        <w:rPr>
          <w:rFonts w:eastAsia="Calibri"/>
          <w:b/>
          <w:szCs w:val="24"/>
        </w:rPr>
        <w:lastRenderedPageBreak/>
        <w:t>Picture 1</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389120" cy="3296920"/>
            <wp:effectExtent l="0" t="0" r="0" b="0"/>
            <wp:docPr id="2" name="Picture 37" descr="Unit ventilator (univent)"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7" descr="Unit ventilator (univent)" title="Picture 1"/>
                    <pic:cNvPicPr/>
                  </pic:nvPicPr>
                  <pic:blipFill>
                    <a:blip r:embed="rId30" cstate="email">
                      <a:extLst>
                        <a:ext uri="{28A0092B-C50C-407E-A947-70E740481C1C}">
                          <a14:useLocalDpi xmlns:a14="http://schemas.microsoft.com/office/drawing/2010/main" val="0"/>
                        </a:ext>
                      </a:extLst>
                    </a:blip>
                    <a:stretch>
                      <a:fillRect/>
                    </a:stretch>
                  </pic:blipFill>
                  <pic:spPr>
                    <a:xfrm>
                      <a:off x="0" y="0"/>
                      <a:ext cx="4389120" cy="3296920"/>
                    </a:xfrm>
                    <a:prstGeom prst="rect">
                      <a:avLst/>
                    </a:prstGeom>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Unit ventilator (univent)</w:t>
      </w:r>
    </w:p>
    <w:p w:rsidR="004E1E85" w:rsidRPr="004E1E85" w:rsidRDefault="004E1E85" w:rsidP="004E1E85">
      <w:pPr>
        <w:spacing w:after="200" w:line="276" w:lineRule="auto"/>
        <w:rPr>
          <w:rFonts w:eastAsia="Calibri"/>
          <w:b/>
          <w:szCs w:val="24"/>
        </w:rPr>
      </w:pPr>
      <w:r w:rsidRPr="004E1E85">
        <w:rPr>
          <w:rFonts w:eastAsia="Calibri"/>
          <w:b/>
          <w:szCs w:val="24"/>
        </w:rPr>
        <w:t>Picture 2</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389120" cy="3296920"/>
            <wp:effectExtent l="0" t="0" r="0" b="0"/>
            <wp:docPr id="3" name="Picture 36" descr="Univent fresh air intake"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6" descr="Univent fresh air intake" title="Picture 2"/>
                    <pic:cNvPicPr/>
                  </pic:nvPicPr>
                  <pic:blipFill>
                    <a:blip r:embed="rId31" cstate="email">
                      <a:extLst>
                        <a:ext uri="{28A0092B-C50C-407E-A947-70E740481C1C}">
                          <a14:useLocalDpi xmlns:a14="http://schemas.microsoft.com/office/drawing/2010/main" val="0"/>
                        </a:ext>
                      </a:extLst>
                    </a:blip>
                    <a:stretch>
                      <a:fillRect/>
                    </a:stretch>
                  </pic:blipFill>
                  <pic:spPr>
                    <a:xfrm>
                      <a:off x="0" y="0"/>
                      <a:ext cx="4389120" cy="3296920"/>
                    </a:xfrm>
                    <a:prstGeom prst="rect">
                      <a:avLst/>
                    </a:prstGeom>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Univent fresh air intake</w:t>
      </w:r>
    </w:p>
    <w:p w:rsidR="004E1E85" w:rsidRPr="004E1E85" w:rsidRDefault="004E1E85" w:rsidP="004E1E85">
      <w:pPr>
        <w:spacing w:after="200" w:line="276" w:lineRule="auto"/>
        <w:rPr>
          <w:rFonts w:eastAsia="Calibri"/>
          <w:b/>
          <w:szCs w:val="24"/>
        </w:rPr>
      </w:pPr>
      <w:r w:rsidRPr="004E1E85">
        <w:rPr>
          <w:rFonts w:eastAsia="Calibri"/>
          <w:b/>
          <w:szCs w:val="24"/>
        </w:rPr>
        <w:lastRenderedPageBreak/>
        <w:t>Picture 3</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276090" cy="3296920"/>
            <wp:effectExtent l="0" t="0" r="0" b="0"/>
            <wp:docPr id="4" name="Picture 41" descr="Typical vent for supply and return in office areas"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1" descr="Typical vent for supply and return in office areas" title="Picture 3"/>
                    <pic:cNvPicPr/>
                  </pic:nvPicPr>
                  <pic:blipFill rotWithShape="1">
                    <a:blip r:embed="rId32" cstate="email">
                      <a:extLst>
                        <a:ext uri="{28A0092B-C50C-407E-A947-70E740481C1C}">
                          <a14:useLocalDpi xmlns:a14="http://schemas.microsoft.com/office/drawing/2010/main" val="0"/>
                        </a:ext>
                      </a:extLst>
                    </a:blip>
                    <a:srcRect/>
                    <a:stretch/>
                  </pic:blipFill>
                  <pic:spPr bwMode="auto">
                    <a:xfrm>
                      <a:off x="0" y="0"/>
                      <a:ext cx="4276090" cy="3296920"/>
                    </a:xfrm>
                    <a:prstGeom prst="rect">
                      <a:avLst/>
                    </a:prstGeom>
                    <a:ln>
                      <a:noFill/>
                    </a:ln>
                    <a:extLst>
                      <a:ext uri="{53640926-AAD7-44D8-BBD7-CCE9431645EC}">
                        <a14:shadowObscured xmlns:a14="http://schemas.microsoft.com/office/drawing/2010/main"/>
                      </a:ext>
                    </a:extLst>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Typical vent for supply and return in office areas</w:t>
      </w:r>
    </w:p>
    <w:p w:rsidR="004E1E85" w:rsidRPr="004E1E85" w:rsidRDefault="004E1E85" w:rsidP="004E1E85">
      <w:pPr>
        <w:spacing w:after="200" w:line="276" w:lineRule="auto"/>
        <w:rPr>
          <w:rFonts w:eastAsia="Calibri"/>
          <w:b/>
          <w:szCs w:val="24"/>
        </w:rPr>
      </w:pPr>
      <w:r w:rsidRPr="004E1E85">
        <w:rPr>
          <w:rFonts w:eastAsia="Calibri"/>
          <w:b/>
          <w:szCs w:val="24"/>
        </w:rPr>
        <w:t>Picture 4</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389120" cy="3296920"/>
            <wp:effectExtent l="0" t="0" r="0" b="0"/>
            <wp:docPr id="5" name="Picture 42" descr="Classroom exhaust vent, paper showing that air is drawing well into vent" titl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2" descr="Classroom exhaust vent, paper showing that air is drawing well into vent" title="Picture 4"/>
                    <pic:cNvPicPr/>
                  </pic:nvPicPr>
                  <pic:blipFill>
                    <a:blip r:embed="rId33" cstate="email">
                      <a:extLst>
                        <a:ext uri="{28A0092B-C50C-407E-A947-70E740481C1C}">
                          <a14:useLocalDpi xmlns:a14="http://schemas.microsoft.com/office/drawing/2010/main" val="0"/>
                        </a:ext>
                      </a:extLst>
                    </a:blip>
                    <a:stretch>
                      <a:fillRect/>
                    </a:stretch>
                  </pic:blipFill>
                  <pic:spPr>
                    <a:xfrm>
                      <a:off x="0" y="0"/>
                      <a:ext cx="4389120" cy="3296920"/>
                    </a:xfrm>
                    <a:prstGeom prst="rect">
                      <a:avLst/>
                    </a:prstGeom>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Classroom exhaust vent, paper showing that air is drawing well into vent</w:t>
      </w:r>
    </w:p>
    <w:p w:rsidR="004E1E85" w:rsidRPr="004E1E85" w:rsidRDefault="004E1E85" w:rsidP="004E1E85">
      <w:pPr>
        <w:spacing w:after="200" w:line="276" w:lineRule="auto"/>
        <w:rPr>
          <w:rFonts w:eastAsia="Calibri"/>
          <w:b/>
          <w:szCs w:val="24"/>
        </w:rPr>
      </w:pPr>
      <w:r w:rsidRPr="004E1E85">
        <w:rPr>
          <w:rFonts w:eastAsia="Calibri"/>
          <w:b/>
          <w:szCs w:val="24"/>
        </w:rPr>
        <w:lastRenderedPageBreak/>
        <w:t>Picture 5</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432300" cy="3296920"/>
            <wp:effectExtent l="0" t="0" r="0" b="0"/>
            <wp:docPr id="6" name="Picture 43" descr="Water-damaged ceiling tiles" titl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3" descr="Water-damaged ceiling tiles" title="Picture 5"/>
                    <pic:cNvPicPr/>
                  </pic:nvPicPr>
                  <pic:blipFill rotWithShape="1">
                    <a:blip r:embed="rId34" cstate="email">
                      <a:extLst>
                        <a:ext uri="{28A0092B-C50C-407E-A947-70E740481C1C}">
                          <a14:useLocalDpi xmlns:a14="http://schemas.microsoft.com/office/drawing/2010/main" val="0"/>
                        </a:ext>
                      </a:extLst>
                    </a:blip>
                    <a:srcRect/>
                    <a:stretch/>
                  </pic:blipFill>
                  <pic:spPr bwMode="auto">
                    <a:xfrm>
                      <a:off x="0" y="0"/>
                      <a:ext cx="4432300" cy="3296920"/>
                    </a:xfrm>
                    <a:prstGeom prst="rect">
                      <a:avLst/>
                    </a:prstGeom>
                    <a:ln>
                      <a:noFill/>
                    </a:ln>
                    <a:extLst>
                      <a:ext uri="{53640926-AAD7-44D8-BBD7-CCE9431645EC}">
                        <a14:shadowObscured xmlns:a14="http://schemas.microsoft.com/office/drawing/2010/main"/>
                      </a:ext>
                    </a:extLst>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Water-damaged ceiling tiles</w:t>
      </w:r>
    </w:p>
    <w:p w:rsidR="004E1E85" w:rsidRPr="004E1E85" w:rsidRDefault="004E1E85" w:rsidP="004E1E85">
      <w:pPr>
        <w:spacing w:after="200" w:line="276" w:lineRule="auto"/>
        <w:rPr>
          <w:rFonts w:eastAsia="Calibri"/>
          <w:b/>
          <w:szCs w:val="24"/>
        </w:rPr>
      </w:pPr>
      <w:r w:rsidRPr="004E1E85">
        <w:rPr>
          <w:rFonts w:eastAsia="Calibri"/>
          <w:b/>
          <w:szCs w:val="24"/>
        </w:rPr>
        <w:t>Picture 6</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647565" cy="3296920"/>
            <wp:effectExtent l="0" t="0" r="0" b="0"/>
            <wp:docPr id="7" name="Picture 44" descr="Water-damaged ceiling tiles" titl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44" descr="Water-damaged ceiling tiles" title="Picture 6"/>
                    <pic:cNvPicPr/>
                  </pic:nvPicPr>
                  <pic:blipFill rotWithShape="1">
                    <a:blip r:embed="rId35" cstate="email">
                      <a:extLst>
                        <a:ext uri="{28A0092B-C50C-407E-A947-70E740481C1C}">
                          <a14:useLocalDpi xmlns:a14="http://schemas.microsoft.com/office/drawing/2010/main" val="0"/>
                        </a:ext>
                      </a:extLst>
                    </a:blip>
                    <a:srcRect/>
                    <a:stretch/>
                  </pic:blipFill>
                  <pic:spPr bwMode="auto">
                    <a:xfrm>
                      <a:off x="0" y="0"/>
                      <a:ext cx="4647565" cy="3296920"/>
                    </a:xfrm>
                    <a:prstGeom prst="rect">
                      <a:avLst/>
                    </a:prstGeom>
                    <a:ln>
                      <a:noFill/>
                    </a:ln>
                    <a:extLst>
                      <a:ext uri="{53640926-AAD7-44D8-BBD7-CCE9431645EC}">
                        <a14:shadowObscured xmlns:a14="http://schemas.microsoft.com/office/drawing/2010/main"/>
                      </a:ext>
                    </a:extLst>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Water-damaged ceiling tiles</w:t>
      </w:r>
    </w:p>
    <w:p w:rsidR="004E1E85" w:rsidRPr="004E1E85" w:rsidRDefault="004E1E85" w:rsidP="004E1E85">
      <w:pPr>
        <w:spacing w:after="200" w:line="276" w:lineRule="auto"/>
        <w:rPr>
          <w:rFonts w:eastAsia="Calibri"/>
          <w:b/>
          <w:szCs w:val="24"/>
        </w:rPr>
      </w:pPr>
      <w:r w:rsidRPr="004E1E85">
        <w:rPr>
          <w:rFonts w:eastAsia="Calibri"/>
          <w:b/>
          <w:szCs w:val="24"/>
        </w:rPr>
        <w:lastRenderedPageBreak/>
        <w:t>Picture 7</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980940" cy="3296920"/>
            <wp:effectExtent l="0" t="0" r="0" b="0"/>
            <wp:docPr id="8" name="Picture 40" descr="Water-damaged paint and plaster in lobby atrium area" titl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0" descr="Water-damaged paint and plaster in lobby atrium area" title="Picture 7"/>
                    <pic:cNvPicPr/>
                  </pic:nvPicPr>
                  <pic:blipFill rotWithShape="1">
                    <a:blip r:embed="rId36" cstate="email">
                      <a:extLst>
                        <a:ext uri="{28A0092B-C50C-407E-A947-70E740481C1C}">
                          <a14:useLocalDpi xmlns:a14="http://schemas.microsoft.com/office/drawing/2010/main" val="0"/>
                        </a:ext>
                      </a:extLst>
                    </a:blip>
                    <a:srcRect/>
                    <a:stretch/>
                  </pic:blipFill>
                  <pic:spPr bwMode="auto">
                    <a:xfrm>
                      <a:off x="0" y="0"/>
                      <a:ext cx="4980940" cy="3296920"/>
                    </a:xfrm>
                    <a:prstGeom prst="rect">
                      <a:avLst/>
                    </a:prstGeom>
                    <a:ln>
                      <a:noFill/>
                    </a:ln>
                    <a:extLst>
                      <a:ext uri="{53640926-AAD7-44D8-BBD7-CCE9431645EC}">
                        <a14:shadowObscured xmlns:a14="http://schemas.microsoft.com/office/drawing/2010/main"/>
                      </a:ext>
                    </a:extLst>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Water-damaged paint and plaster in lobby atrium area</w:t>
      </w:r>
    </w:p>
    <w:p w:rsidR="004E1E85" w:rsidRPr="004E1E85" w:rsidRDefault="004E1E85" w:rsidP="004E1E85">
      <w:pPr>
        <w:spacing w:after="200" w:line="276" w:lineRule="auto"/>
        <w:rPr>
          <w:rFonts w:eastAsia="Calibri"/>
          <w:b/>
          <w:szCs w:val="24"/>
        </w:rPr>
      </w:pPr>
      <w:r w:rsidRPr="004E1E85">
        <w:rPr>
          <w:rFonts w:eastAsia="Calibri"/>
          <w:b/>
          <w:szCs w:val="24"/>
        </w:rPr>
        <w:t>Picture 8</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3818890" cy="3296920"/>
            <wp:effectExtent l="0" t="0" r="0" b="0"/>
            <wp:docPr id="9" name="Picture 39" descr="Water-damaged paint and plaster in atrium area, note efflorescence" titl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39" descr="Water-damaged paint and plaster in atrium area, note efflorescence" title="Picture 8"/>
                    <pic:cNvPicPr/>
                  </pic:nvPicPr>
                  <pic:blipFill rotWithShape="1">
                    <a:blip r:embed="rId37" cstate="email">
                      <a:extLst>
                        <a:ext uri="{28A0092B-C50C-407E-A947-70E740481C1C}">
                          <a14:useLocalDpi xmlns:a14="http://schemas.microsoft.com/office/drawing/2010/main" val="0"/>
                        </a:ext>
                      </a:extLst>
                    </a:blip>
                    <a:srcRect/>
                    <a:stretch/>
                  </pic:blipFill>
                  <pic:spPr bwMode="auto">
                    <a:xfrm>
                      <a:off x="0" y="0"/>
                      <a:ext cx="3818890" cy="3296920"/>
                    </a:xfrm>
                    <a:prstGeom prst="rect">
                      <a:avLst/>
                    </a:prstGeom>
                    <a:ln>
                      <a:noFill/>
                    </a:ln>
                    <a:extLst>
                      <a:ext uri="{53640926-AAD7-44D8-BBD7-CCE9431645EC}">
                        <a14:shadowObscured xmlns:a14="http://schemas.microsoft.com/office/drawing/2010/main"/>
                      </a:ext>
                    </a:extLst>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Water-damaged paint and plaster in atrium area, note efflorescence</w:t>
      </w:r>
    </w:p>
    <w:p w:rsidR="004E1E85" w:rsidRPr="004E1E85" w:rsidRDefault="004E1E85" w:rsidP="004E1E85">
      <w:pPr>
        <w:spacing w:after="200" w:line="276" w:lineRule="auto"/>
        <w:rPr>
          <w:rFonts w:eastAsia="Calibri"/>
          <w:b/>
          <w:szCs w:val="24"/>
        </w:rPr>
      </w:pPr>
      <w:r w:rsidRPr="004E1E85">
        <w:rPr>
          <w:rFonts w:eastAsia="Calibri"/>
          <w:b/>
          <w:szCs w:val="24"/>
        </w:rPr>
        <w:lastRenderedPageBreak/>
        <w:t>Picture 9</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389120" cy="3296920"/>
            <wp:effectExtent l="0" t="0" r="0" b="0"/>
            <wp:docPr id="11" name="Picture 50" descr="Water-stained carpeting in Room 105" titl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0" descr="Water-stained carpeting in Room 105" title="Picture 9"/>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4389120" cy="3296920"/>
                    </a:xfrm>
                    <a:prstGeom prst="rect">
                      <a:avLst/>
                    </a:prstGeom>
                    <a:noFill/>
                    <a:ln>
                      <a:noFill/>
                    </a:ln>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Water-stained carpeting in Room 105</w:t>
      </w:r>
    </w:p>
    <w:p w:rsidR="004E1E85" w:rsidRPr="004E1E85" w:rsidRDefault="004E1E85" w:rsidP="004E1E85">
      <w:pPr>
        <w:spacing w:after="200" w:line="276" w:lineRule="auto"/>
        <w:rPr>
          <w:rFonts w:eastAsia="Calibri"/>
          <w:b/>
          <w:szCs w:val="24"/>
        </w:rPr>
      </w:pPr>
      <w:r w:rsidRPr="004E1E85">
        <w:rPr>
          <w:rFonts w:eastAsia="Calibri"/>
          <w:b/>
          <w:szCs w:val="24"/>
        </w:rPr>
        <w:t>Picture 10</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389120" cy="3296920"/>
            <wp:effectExtent l="0" t="0" r="0" b="0"/>
            <wp:docPr id="12" name="Picture 45" descr="Lifted corner of carpet in Room 105; note visible mold growth" titl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45" descr="Lifted corner of carpet in Room 105; note visible mold growth" title="Picture 10"/>
                    <pic:cNvPicPr/>
                  </pic:nvPicPr>
                  <pic:blipFill>
                    <a:blip r:embed="rId39" cstate="email">
                      <a:extLst>
                        <a:ext uri="{28A0092B-C50C-407E-A947-70E740481C1C}">
                          <a14:useLocalDpi xmlns:a14="http://schemas.microsoft.com/office/drawing/2010/main" val="0"/>
                        </a:ext>
                      </a:extLst>
                    </a:blip>
                    <a:stretch>
                      <a:fillRect/>
                    </a:stretch>
                  </pic:blipFill>
                  <pic:spPr>
                    <a:xfrm>
                      <a:off x="0" y="0"/>
                      <a:ext cx="4389120" cy="3296920"/>
                    </a:xfrm>
                    <a:prstGeom prst="rect">
                      <a:avLst/>
                    </a:prstGeom>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Lifted corner of carpet in Room 105; note no visible mold growth</w:t>
      </w:r>
    </w:p>
    <w:p w:rsidR="004E1E85" w:rsidRPr="004E1E85" w:rsidRDefault="004E1E85" w:rsidP="004E1E85">
      <w:pPr>
        <w:spacing w:after="200" w:line="276" w:lineRule="auto"/>
        <w:rPr>
          <w:rFonts w:eastAsia="Calibri"/>
          <w:b/>
          <w:szCs w:val="24"/>
        </w:rPr>
      </w:pPr>
      <w:r w:rsidRPr="004E1E85">
        <w:rPr>
          <w:rFonts w:eastAsia="Calibri"/>
          <w:b/>
          <w:szCs w:val="24"/>
        </w:rPr>
        <w:lastRenderedPageBreak/>
        <w:t>Picture 11</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3856355" cy="3296920"/>
            <wp:effectExtent l="0" t="0" r="0" b="0"/>
            <wp:docPr id="13" name="Picture 46" descr="Damaged sink backsplash" titl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46" descr="Damaged sink backsplash" title="Picture 11"/>
                    <pic:cNvPicPr/>
                  </pic:nvPicPr>
                  <pic:blipFill rotWithShape="1">
                    <a:blip r:embed="rId40" cstate="email">
                      <a:extLst>
                        <a:ext uri="{28A0092B-C50C-407E-A947-70E740481C1C}">
                          <a14:useLocalDpi xmlns:a14="http://schemas.microsoft.com/office/drawing/2010/main" val="0"/>
                        </a:ext>
                      </a:extLst>
                    </a:blip>
                    <a:srcRect/>
                    <a:stretch/>
                  </pic:blipFill>
                  <pic:spPr bwMode="auto">
                    <a:xfrm>
                      <a:off x="0" y="0"/>
                      <a:ext cx="3856355" cy="3296920"/>
                    </a:xfrm>
                    <a:prstGeom prst="rect">
                      <a:avLst/>
                    </a:prstGeom>
                    <a:ln>
                      <a:noFill/>
                    </a:ln>
                    <a:extLst>
                      <a:ext uri="{53640926-AAD7-44D8-BBD7-CCE9431645EC}">
                        <a14:shadowObscured xmlns:a14="http://schemas.microsoft.com/office/drawing/2010/main"/>
                      </a:ext>
                    </a:extLst>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Damaged sink backsplash</w:t>
      </w:r>
    </w:p>
    <w:p w:rsidR="004E1E85" w:rsidRPr="004E1E85" w:rsidRDefault="004E1E85" w:rsidP="004E1E85">
      <w:pPr>
        <w:spacing w:after="200" w:line="276" w:lineRule="auto"/>
        <w:rPr>
          <w:rFonts w:eastAsia="Calibri"/>
          <w:b/>
          <w:szCs w:val="24"/>
        </w:rPr>
      </w:pPr>
      <w:r w:rsidRPr="004E1E85">
        <w:rPr>
          <w:rFonts w:eastAsia="Calibri"/>
          <w:b/>
          <w:szCs w:val="24"/>
        </w:rPr>
        <w:t>Picture 12</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389120" cy="3296920"/>
            <wp:effectExtent l="0" t="0" r="0" b="0"/>
            <wp:docPr id="14" name="Picture 7" descr="Large amounts of paper towels under sink" titl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7" descr="Large amounts of paper towels under sink" title="Picture 12"/>
                    <pic:cNvPicPr/>
                  </pic:nvPicPr>
                  <pic:blipFill>
                    <a:blip r:embed="rId41" cstate="email">
                      <a:extLst>
                        <a:ext uri="{28A0092B-C50C-407E-A947-70E740481C1C}">
                          <a14:useLocalDpi xmlns:a14="http://schemas.microsoft.com/office/drawing/2010/main" val="0"/>
                        </a:ext>
                      </a:extLst>
                    </a:blip>
                    <a:stretch>
                      <a:fillRect/>
                    </a:stretch>
                  </pic:blipFill>
                  <pic:spPr>
                    <a:xfrm>
                      <a:off x="0" y="0"/>
                      <a:ext cx="4389120" cy="3296920"/>
                    </a:xfrm>
                    <a:prstGeom prst="rect">
                      <a:avLst/>
                    </a:prstGeom>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Large amounts of paper towels under sink</w:t>
      </w:r>
    </w:p>
    <w:p w:rsidR="004E1E85" w:rsidRPr="004E1E85" w:rsidRDefault="004E1E85" w:rsidP="004E1E85">
      <w:pPr>
        <w:spacing w:after="200" w:line="276" w:lineRule="auto"/>
        <w:rPr>
          <w:rFonts w:eastAsia="Calibri"/>
          <w:b/>
          <w:szCs w:val="24"/>
        </w:rPr>
      </w:pPr>
      <w:r w:rsidRPr="004E1E85">
        <w:rPr>
          <w:rFonts w:eastAsia="Calibri"/>
          <w:b/>
          <w:szCs w:val="24"/>
        </w:rPr>
        <w:lastRenderedPageBreak/>
        <w:t>Picture 13</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389120" cy="3296920"/>
            <wp:effectExtent l="0" t="0" r="0" b="0"/>
            <wp:docPr id="15" name="Picture 47" descr="Items stored in and around science sinks in classroom" titl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7" descr="Items stored in and around science sinks in classroom" title="Picture 13"/>
                    <pic:cNvPicPr/>
                  </pic:nvPicPr>
                  <pic:blipFill>
                    <a:blip r:embed="rId42" cstate="email">
                      <a:extLst>
                        <a:ext uri="{28A0092B-C50C-407E-A947-70E740481C1C}">
                          <a14:useLocalDpi xmlns:a14="http://schemas.microsoft.com/office/drawing/2010/main" val="0"/>
                        </a:ext>
                      </a:extLst>
                    </a:blip>
                    <a:stretch>
                      <a:fillRect/>
                    </a:stretch>
                  </pic:blipFill>
                  <pic:spPr>
                    <a:xfrm>
                      <a:off x="0" y="0"/>
                      <a:ext cx="4389120" cy="3296920"/>
                    </a:xfrm>
                    <a:prstGeom prst="rect">
                      <a:avLst/>
                    </a:prstGeom>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Items stored in and around science sinks in classroom</w:t>
      </w:r>
    </w:p>
    <w:p w:rsidR="004E1E85" w:rsidRPr="004E1E85" w:rsidRDefault="004E1E85" w:rsidP="004E1E85">
      <w:pPr>
        <w:spacing w:after="200" w:line="276" w:lineRule="auto"/>
        <w:rPr>
          <w:rFonts w:eastAsia="Calibri"/>
          <w:b/>
          <w:noProof/>
          <w:szCs w:val="24"/>
        </w:rPr>
      </w:pPr>
      <w:r w:rsidRPr="004E1E85">
        <w:rPr>
          <w:rFonts w:eastAsia="Calibri"/>
          <w:b/>
          <w:szCs w:val="24"/>
        </w:rPr>
        <w:t>Picture 14</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5513070" cy="3248660"/>
            <wp:effectExtent l="0" t="0" r="0" b="0"/>
            <wp:docPr id="16" name="Picture 48" descr="Mold-stained refrigerator gasket" titl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48" descr="Mold-stained refrigerator gasket" title="Picture 14"/>
                    <pic:cNvPicPr/>
                  </pic:nvPicPr>
                  <pic:blipFill rotWithShape="1">
                    <a:blip r:embed="rId43" cstate="email">
                      <a:extLst>
                        <a:ext uri="{28A0092B-C50C-407E-A947-70E740481C1C}">
                          <a14:useLocalDpi xmlns:a14="http://schemas.microsoft.com/office/drawing/2010/main" val="0"/>
                        </a:ext>
                      </a:extLst>
                    </a:blip>
                    <a:srcRect l="-1750"/>
                    <a:stretch/>
                  </pic:blipFill>
                  <pic:spPr bwMode="auto">
                    <a:xfrm>
                      <a:off x="0" y="0"/>
                      <a:ext cx="5513070" cy="3248660"/>
                    </a:xfrm>
                    <a:prstGeom prst="rect">
                      <a:avLst/>
                    </a:prstGeom>
                    <a:ln>
                      <a:noFill/>
                    </a:ln>
                    <a:extLst>
                      <a:ext uri="{53640926-AAD7-44D8-BBD7-CCE9431645EC}">
                        <a14:shadowObscured xmlns:a14="http://schemas.microsoft.com/office/drawing/2010/main"/>
                      </a:ext>
                    </a:extLst>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Mold-stained refrigerator gasket</w:t>
      </w:r>
    </w:p>
    <w:p w:rsidR="004E1E85" w:rsidRPr="004E1E85" w:rsidRDefault="004E1E85" w:rsidP="004E1E85">
      <w:pPr>
        <w:spacing w:after="200" w:line="276" w:lineRule="auto"/>
        <w:rPr>
          <w:rFonts w:eastAsia="Calibri"/>
          <w:b/>
          <w:szCs w:val="24"/>
        </w:rPr>
      </w:pPr>
      <w:r w:rsidRPr="004E1E85">
        <w:rPr>
          <w:rFonts w:eastAsia="Calibri"/>
          <w:b/>
          <w:szCs w:val="24"/>
        </w:rPr>
        <w:lastRenderedPageBreak/>
        <w:t>Picture 15</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389120" cy="3296920"/>
            <wp:effectExtent l="0" t="0" r="0" b="0"/>
            <wp:docPr id="17" name="Picture 1" descr="Trees in close proximity to the building" titl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descr="Trees in close proximity to the building" title="Picture 15"/>
                    <pic:cNvPicPr/>
                  </pic:nvPicPr>
                  <pic:blipFill>
                    <a:blip r:embed="rId44" cstate="email">
                      <a:extLst>
                        <a:ext uri="{28A0092B-C50C-407E-A947-70E740481C1C}">
                          <a14:useLocalDpi xmlns:a14="http://schemas.microsoft.com/office/drawing/2010/main" val="0"/>
                        </a:ext>
                      </a:extLst>
                    </a:blip>
                    <a:srcRect/>
                    <a:stretch>
                      <a:fillRect/>
                    </a:stretch>
                  </pic:blipFill>
                  <pic:spPr bwMode="auto">
                    <a:xfrm>
                      <a:off x="0" y="0"/>
                      <a:ext cx="4389120" cy="3296920"/>
                    </a:xfrm>
                    <a:prstGeom prst="rect">
                      <a:avLst/>
                    </a:prstGeom>
                    <a:noFill/>
                    <a:ln>
                      <a:noFill/>
                    </a:ln>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Trees in close proximity to the building</w:t>
      </w:r>
    </w:p>
    <w:p w:rsidR="004E1E85" w:rsidRPr="004E1E85" w:rsidRDefault="004E1E85" w:rsidP="004E1E85">
      <w:pPr>
        <w:spacing w:after="200" w:line="276" w:lineRule="auto"/>
        <w:rPr>
          <w:rFonts w:eastAsia="Calibri"/>
          <w:b/>
          <w:szCs w:val="24"/>
        </w:rPr>
      </w:pPr>
      <w:r w:rsidRPr="004E1E85">
        <w:rPr>
          <w:rFonts w:eastAsia="Calibri"/>
          <w:b/>
          <w:szCs w:val="24"/>
        </w:rPr>
        <w:t>Picture 16</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389120" cy="3296920"/>
            <wp:effectExtent l="0" t="0" r="0" b="0"/>
            <wp:docPr id="18" name="Picture 3" descr="Open breaches/utility holes in exterior walls" titl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 descr="Open breaches/utility holes in exterior walls" title="Picture 16"/>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4389120" cy="3296920"/>
                    </a:xfrm>
                    <a:prstGeom prst="rect">
                      <a:avLst/>
                    </a:prstGeom>
                    <a:noFill/>
                    <a:ln>
                      <a:noFill/>
                    </a:ln>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Open breaches/utility holes in exterior walls</w:t>
      </w:r>
    </w:p>
    <w:p w:rsidR="004E1E85" w:rsidRPr="004E1E85" w:rsidRDefault="004E1E85" w:rsidP="004E1E85">
      <w:pPr>
        <w:spacing w:after="200" w:line="276" w:lineRule="auto"/>
        <w:rPr>
          <w:rFonts w:eastAsia="Calibri"/>
          <w:b/>
          <w:szCs w:val="24"/>
        </w:rPr>
      </w:pPr>
      <w:r w:rsidRPr="004E1E85">
        <w:rPr>
          <w:rFonts w:eastAsia="Calibri"/>
          <w:b/>
          <w:szCs w:val="24"/>
        </w:rPr>
        <w:lastRenderedPageBreak/>
        <w:t>Picture 17</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2533650" cy="3296920"/>
            <wp:effectExtent l="0" t="0" r="0" b="0"/>
            <wp:docPr id="19" name="Picture 4" descr="Open breaches/utility holes in exterior walls" titl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 descr="Open breaches/utility holes in exterior walls" title="Picture 17"/>
                    <pic:cNvPicPr/>
                  </pic:nvPicPr>
                  <pic:blipFill rotWithShape="1">
                    <a:blip r:embed="rId46" cstate="email">
                      <a:extLst>
                        <a:ext uri="{28A0092B-C50C-407E-A947-70E740481C1C}">
                          <a14:useLocalDpi xmlns:a14="http://schemas.microsoft.com/office/drawing/2010/main" val="0"/>
                        </a:ext>
                      </a:extLst>
                    </a:blip>
                    <a:srcRect/>
                    <a:stretch/>
                  </pic:blipFill>
                  <pic:spPr bwMode="auto">
                    <a:xfrm>
                      <a:off x="0" y="0"/>
                      <a:ext cx="2533650" cy="3296920"/>
                    </a:xfrm>
                    <a:prstGeom prst="rect">
                      <a:avLst/>
                    </a:prstGeom>
                    <a:noFill/>
                    <a:ln>
                      <a:noFill/>
                    </a:ln>
                    <a:extLst>
                      <a:ext uri="{53640926-AAD7-44D8-BBD7-CCE9431645EC}">
                        <a14:shadowObscured xmlns:a14="http://schemas.microsoft.com/office/drawing/2010/main"/>
                      </a:ext>
                    </a:extLst>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Open breaches/utility holes in exterior walls</w:t>
      </w:r>
    </w:p>
    <w:p w:rsidR="004E1E85" w:rsidRPr="004E1E85" w:rsidRDefault="004E1E85" w:rsidP="004E1E85">
      <w:pPr>
        <w:spacing w:after="200" w:line="276" w:lineRule="auto"/>
        <w:rPr>
          <w:rFonts w:eastAsia="Calibri"/>
          <w:b/>
          <w:szCs w:val="24"/>
        </w:rPr>
      </w:pPr>
      <w:r w:rsidRPr="004E1E85">
        <w:rPr>
          <w:rFonts w:eastAsia="Calibri"/>
          <w:b/>
          <w:szCs w:val="24"/>
        </w:rPr>
        <w:t>Picture 18</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587875" cy="3296920"/>
            <wp:effectExtent l="0" t="0" r="0" b="0"/>
            <wp:docPr id="20" name="Picture 38" descr="Deteriorating tennis ball on chair leg" titl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38" descr="Deteriorating tennis ball on chair leg" title="Picture 18"/>
                    <pic:cNvPicPr/>
                  </pic:nvPicPr>
                  <pic:blipFill rotWithShape="1">
                    <a:blip r:embed="rId47" cstate="email">
                      <a:extLst>
                        <a:ext uri="{28A0092B-C50C-407E-A947-70E740481C1C}">
                          <a14:useLocalDpi xmlns:a14="http://schemas.microsoft.com/office/drawing/2010/main" val="0"/>
                        </a:ext>
                      </a:extLst>
                    </a:blip>
                    <a:srcRect/>
                    <a:stretch/>
                  </pic:blipFill>
                  <pic:spPr bwMode="auto">
                    <a:xfrm>
                      <a:off x="0" y="0"/>
                      <a:ext cx="4587875" cy="3296920"/>
                    </a:xfrm>
                    <a:prstGeom prst="rect">
                      <a:avLst/>
                    </a:prstGeom>
                    <a:ln>
                      <a:noFill/>
                    </a:ln>
                    <a:extLst>
                      <a:ext uri="{53640926-AAD7-44D8-BBD7-CCE9431645EC}">
                        <a14:shadowObscured xmlns:a14="http://schemas.microsoft.com/office/drawing/2010/main"/>
                      </a:ext>
                    </a:extLst>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Deteriorating tennis ball on chair leg</w:t>
      </w:r>
    </w:p>
    <w:p w:rsidR="004E1E85" w:rsidRPr="004E1E85" w:rsidRDefault="004E1E85" w:rsidP="004E1E85">
      <w:pPr>
        <w:spacing w:after="200" w:line="276" w:lineRule="auto"/>
        <w:rPr>
          <w:rFonts w:eastAsia="Calibri"/>
          <w:b/>
          <w:szCs w:val="24"/>
        </w:rPr>
      </w:pPr>
      <w:r w:rsidRPr="004E1E85">
        <w:rPr>
          <w:rFonts w:eastAsia="Calibri"/>
          <w:b/>
          <w:szCs w:val="24"/>
        </w:rPr>
        <w:lastRenderedPageBreak/>
        <w:t>Picture 19</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389120" cy="3296920"/>
            <wp:effectExtent l="0" t="0" r="0" b="0"/>
            <wp:docPr id="21" name="Picture 51" descr="Accumulated items in a classroom" titl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51" descr="Accumulated items in a classroom" title="Picture 19"/>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4389120" cy="3296920"/>
                    </a:xfrm>
                    <a:prstGeom prst="rect">
                      <a:avLst/>
                    </a:prstGeom>
                    <a:noFill/>
                    <a:ln>
                      <a:noFill/>
                    </a:ln>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Accumulated items in a classroom</w:t>
      </w:r>
    </w:p>
    <w:p w:rsidR="004E1E85" w:rsidRPr="004E1E85" w:rsidRDefault="004E1E85" w:rsidP="004E1E85">
      <w:pPr>
        <w:spacing w:after="200" w:line="276" w:lineRule="auto"/>
        <w:rPr>
          <w:rFonts w:eastAsia="Calibri"/>
          <w:b/>
          <w:szCs w:val="24"/>
        </w:rPr>
      </w:pPr>
      <w:r w:rsidRPr="004E1E85">
        <w:rPr>
          <w:rFonts w:eastAsia="Calibri"/>
          <w:b/>
          <w:szCs w:val="24"/>
        </w:rPr>
        <w:t>Picture 20</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5527548" cy="3296920"/>
            <wp:effectExtent l="0" t="0" r="0" b="0"/>
            <wp:docPr id="22" name="Picture 54" descr="Dust/debris on univent louvers" titl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4" descr="Dust/debris on univent louvers" title="Picture 20"/>
                    <pic:cNvPicPr/>
                  </pic:nvPicPr>
                  <pic:blipFill rotWithShape="1">
                    <a:blip r:embed="rId49" cstate="email">
                      <a:extLst>
                        <a:ext uri="{28A0092B-C50C-407E-A947-70E740481C1C}">
                          <a14:useLocalDpi xmlns:a14="http://schemas.microsoft.com/office/drawing/2010/main" val="0"/>
                        </a:ext>
                      </a:extLst>
                    </a:blip>
                    <a:srcRect/>
                    <a:stretch/>
                  </pic:blipFill>
                  <pic:spPr bwMode="auto">
                    <a:xfrm>
                      <a:off x="0" y="0"/>
                      <a:ext cx="5527040" cy="3296920"/>
                    </a:xfrm>
                    <a:prstGeom prst="rect">
                      <a:avLst/>
                    </a:prstGeom>
                    <a:noFill/>
                    <a:ln>
                      <a:noFill/>
                    </a:ln>
                    <a:extLst>
                      <a:ext uri="{53640926-AAD7-44D8-BBD7-CCE9431645EC}">
                        <a14:shadowObscured xmlns:a14="http://schemas.microsoft.com/office/drawing/2010/main"/>
                      </a:ext>
                    </a:extLst>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Dust/debris on univent louvers</w:t>
      </w:r>
    </w:p>
    <w:p w:rsidR="004E1E85" w:rsidRPr="004E1E85" w:rsidRDefault="004E1E85" w:rsidP="004E1E85">
      <w:pPr>
        <w:spacing w:after="200" w:line="276" w:lineRule="auto"/>
        <w:rPr>
          <w:rFonts w:eastAsia="Calibri"/>
          <w:b/>
          <w:szCs w:val="24"/>
        </w:rPr>
      </w:pPr>
      <w:r w:rsidRPr="004E1E85">
        <w:rPr>
          <w:rFonts w:eastAsia="Calibri"/>
          <w:b/>
          <w:szCs w:val="24"/>
        </w:rPr>
        <w:lastRenderedPageBreak/>
        <w:t>Picture 21</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155948" cy="3296920"/>
            <wp:effectExtent l="0" t="0" r="0" b="0"/>
            <wp:docPr id="23" name="Picture 53" descr="Dust/debris on exhaust vent and surrounding ceiling tiles" titl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53" descr="Dust/debris on exhaust vent and surrounding ceiling tiles" title="Picture 21"/>
                    <pic:cNvPicPr/>
                  </pic:nvPicPr>
                  <pic:blipFill rotWithShape="1">
                    <a:blip r:embed="rId50" cstate="email">
                      <a:extLst>
                        <a:ext uri="{28A0092B-C50C-407E-A947-70E740481C1C}">
                          <a14:useLocalDpi xmlns:a14="http://schemas.microsoft.com/office/drawing/2010/main" val="0"/>
                        </a:ext>
                      </a:extLst>
                    </a:blip>
                    <a:srcRect/>
                    <a:stretch/>
                  </pic:blipFill>
                  <pic:spPr bwMode="auto">
                    <a:xfrm>
                      <a:off x="0" y="0"/>
                      <a:ext cx="4155440" cy="3296920"/>
                    </a:xfrm>
                    <a:prstGeom prst="rect">
                      <a:avLst/>
                    </a:prstGeom>
                    <a:noFill/>
                    <a:ln>
                      <a:noFill/>
                    </a:ln>
                    <a:extLst>
                      <a:ext uri="{53640926-AAD7-44D8-BBD7-CCE9431645EC}">
                        <a14:shadowObscured xmlns:a14="http://schemas.microsoft.com/office/drawing/2010/main"/>
                      </a:ext>
                    </a:extLst>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Dust/debris on exhaust vent and surrounding ceiling tiles</w:t>
      </w:r>
    </w:p>
    <w:p w:rsidR="004E1E85" w:rsidRPr="004E1E85" w:rsidRDefault="004E1E85" w:rsidP="004E1E85">
      <w:pPr>
        <w:spacing w:after="200" w:line="276" w:lineRule="auto"/>
        <w:rPr>
          <w:rFonts w:eastAsia="Calibri"/>
          <w:b/>
          <w:szCs w:val="24"/>
        </w:rPr>
      </w:pPr>
      <w:r w:rsidRPr="004E1E85">
        <w:rPr>
          <w:rFonts w:eastAsia="Calibri"/>
          <w:b/>
          <w:szCs w:val="24"/>
        </w:rPr>
        <w:t>Picture 22</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4389120" cy="3296920"/>
            <wp:effectExtent l="0" t="0" r="0" b="0"/>
            <wp:docPr id="24" name="Picture 25" descr="Dust/debris accumulations on univent filter" titl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5" descr="Dust/debris accumulations on univent filter" title="Picture 22"/>
                    <pic:cNvPicPr/>
                  </pic:nvPicPr>
                  <pic:blipFill>
                    <a:blip r:embed="rId51" cstate="email">
                      <a:extLst>
                        <a:ext uri="{28A0092B-C50C-407E-A947-70E740481C1C}">
                          <a14:useLocalDpi xmlns:a14="http://schemas.microsoft.com/office/drawing/2010/main" val="0"/>
                        </a:ext>
                      </a:extLst>
                    </a:blip>
                    <a:stretch>
                      <a:fillRect/>
                    </a:stretch>
                  </pic:blipFill>
                  <pic:spPr>
                    <a:xfrm>
                      <a:off x="0" y="0"/>
                      <a:ext cx="4389120" cy="3296920"/>
                    </a:xfrm>
                    <a:prstGeom prst="rect">
                      <a:avLst/>
                    </a:prstGeom>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Dust/debris accumulations on univent filter</w:t>
      </w:r>
    </w:p>
    <w:p w:rsidR="004E1E85" w:rsidRPr="004E1E85" w:rsidRDefault="004E1E85" w:rsidP="004E1E85">
      <w:pPr>
        <w:spacing w:after="200" w:line="276" w:lineRule="auto"/>
        <w:rPr>
          <w:rFonts w:eastAsia="Calibri"/>
          <w:b/>
          <w:szCs w:val="24"/>
        </w:rPr>
      </w:pPr>
      <w:r w:rsidRPr="004E1E85">
        <w:rPr>
          <w:rFonts w:eastAsia="Calibri"/>
          <w:b/>
          <w:szCs w:val="24"/>
        </w:rPr>
        <w:lastRenderedPageBreak/>
        <w:t>Picture 23</w:t>
      </w:r>
    </w:p>
    <w:p w:rsidR="004E1E85" w:rsidRPr="004E1E85" w:rsidRDefault="00690DC4" w:rsidP="004E1E85">
      <w:pPr>
        <w:spacing w:after="200" w:line="276" w:lineRule="auto"/>
        <w:jc w:val="center"/>
        <w:rPr>
          <w:rFonts w:eastAsia="Calibri"/>
          <w:b/>
          <w:szCs w:val="24"/>
        </w:rPr>
      </w:pPr>
      <w:r>
        <w:rPr>
          <w:rFonts w:eastAsia="Calibri"/>
          <w:b/>
          <w:noProof/>
          <w:szCs w:val="24"/>
        </w:rPr>
        <w:drawing>
          <wp:inline distT="0" distB="0" distL="0" distR="0">
            <wp:extent cx="3733165" cy="3296920"/>
            <wp:effectExtent l="0" t="0" r="0" b="0"/>
            <wp:docPr id="25" name="Picture 2" descr="Damaged interior door in classroom 218, exposing fiberglass insulation" titl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 descr="Damaged interior door in classroom 218, exposing fiberglass insulation" title="Picture 23"/>
                    <pic:cNvPicPr/>
                  </pic:nvPicPr>
                  <pic:blipFill rotWithShape="1">
                    <a:blip r:embed="rId52" cstate="email">
                      <a:extLst>
                        <a:ext uri="{28A0092B-C50C-407E-A947-70E740481C1C}">
                          <a14:useLocalDpi xmlns:a14="http://schemas.microsoft.com/office/drawing/2010/main" val="0"/>
                        </a:ext>
                      </a:extLst>
                    </a:blip>
                    <a:srcRect/>
                    <a:stretch/>
                  </pic:blipFill>
                  <pic:spPr bwMode="auto">
                    <a:xfrm>
                      <a:off x="0" y="0"/>
                      <a:ext cx="3733165" cy="3296920"/>
                    </a:xfrm>
                    <a:prstGeom prst="rect">
                      <a:avLst/>
                    </a:prstGeom>
                    <a:noFill/>
                    <a:ln>
                      <a:noFill/>
                    </a:ln>
                    <a:extLst>
                      <a:ext uri="{53640926-AAD7-44D8-BBD7-CCE9431645EC}">
                        <a14:shadowObscured xmlns:a14="http://schemas.microsoft.com/office/drawing/2010/main"/>
                      </a:ext>
                    </a:extLst>
                  </pic:spPr>
                </pic:pic>
              </a:graphicData>
            </a:graphic>
          </wp:inline>
        </w:drawing>
      </w:r>
    </w:p>
    <w:p w:rsidR="004E1E85" w:rsidRPr="004E1E85" w:rsidRDefault="004E1E85" w:rsidP="004E1E85">
      <w:pPr>
        <w:spacing w:after="200" w:line="276" w:lineRule="auto"/>
        <w:jc w:val="center"/>
        <w:rPr>
          <w:rFonts w:eastAsia="Calibri"/>
          <w:b/>
          <w:szCs w:val="24"/>
        </w:rPr>
      </w:pPr>
      <w:r w:rsidRPr="004E1E85">
        <w:rPr>
          <w:rFonts w:eastAsia="Calibri"/>
          <w:b/>
          <w:szCs w:val="24"/>
        </w:rPr>
        <w:t>Damaged interior door in classroom 218, exposing fiberglass insulation</w:t>
      </w:r>
    </w:p>
    <w:p w:rsidR="004E1E85" w:rsidRDefault="004E1E85" w:rsidP="009F64AD">
      <w:pPr>
        <w:spacing w:after="240"/>
        <w:sectPr w:rsidR="004E1E85" w:rsidSect="00EB04AC">
          <w:footerReference w:type="default" r:id="rId53"/>
          <w:pgSz w:w="12240" w:h="15840"/>
          <w:pgMar w:top="1440" w:right="1440" w:bottom="1440" w:left="1440" w:header="720" w:footer="720" w:gutter="0"/>
          <w:cols w:space="720"/>
          <w:titlePg/>
        </w:sectPr>
      </w:pPr>
    </w:p>
    <w:tbl>
      <w:tblPr>
        <w:tblW w:w="469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829"/>
        <w:gridCol w:w="807"/>
        <w:gridCol w:w="988"/>
        <w:gridCol w:w="851"/>
        <w:gridCol w:w="958"/>
        <w:gridCol w:w="980"/>
        <w:gridCol w:w="1078"/>
        <w:gridCol w:w="988"/>
        <w:gridCol w:w="809"/>
        <w:gridCol w:w="900"/>
        <w:gridCol w:w="3531"/>
      </w:tblGrid>
      <w:tr w:rsidR="004E1E85" w:rsidRPr="00755960" w:rsidTr="00493478">
        <w:trPr>
          <w:cantSplit/>
          <w:trHeight w:val="240"/>
          <w:tblHeader/>
          <w:jc w:val="center"/>
        </w:trPr>
        <w:tc>
          <w:tcPr>
            <w:tcW w:w="667" w:type="pct"/>
            <w:vMerge w:val="restart"/>
            <w:tcBorders>
              <w:top w:val="single" w:sz="12" w:space="0" w:color="000000"/>
            </w:tcBorders>
            <w:vAlign w:val="bottom"/>
          </w:tcPr>
          <w:p w:rsidR="004E1E85" w:rsidRPr="00755960" w:rsidRDefault="004E1E85" w:rsidP="00493478">
            <w:pPr>
              <w:pStyle w:val="Heading1"/>
            </w:pPr>
            <w:r w:rsidRPr="00755960">
              <w:lastRenderedPageBreak/>
              <w:t>Location</w:t>
            </w:r>
          </w:p>
        </w:tc>
        <w:tc>
          <w:tcPr>
            <w:tcW w:w="294" w:type="pct"/>
            <w:vMerge w:val="restart"/>
            <w:tcBorders>
              <w:top w:val="single" w:sz="12" w:space="0" w:color="000000"/>
            </w:tcBorders>
            <w:vAlign w:val="bottom"/>
          </w:tcPr>
          <w:p w:rsidR="004E1E85" w:rsidRPr="00755960" w:rsidRDefault="004E1E85" w:rsidP="00493478">
            <w:pPr>
              <w:jc w:val="center"/>
              <w:rPr>
                <w:b/>
                <w:sz w:val="18"/>
              </w:rPr>
            </w:pPr>
            <w:r w:rsidRPr="00755960">
              <w:rPr>
                <w:b/>
                <w:sz w:val="18"/>
              </w:rPr>
              <w:t>Carbon</w:t>
            </w:r>
          </w:p>
          <w:p w:rsidR="004E1E85" w:rsidRPr="00755960" w:rsidRDefault="004E1E85" w:rsidP="00493478">
            <w:pPr>
              <w:jc w:val="center"/>
              <w:rPr>
                <w:b/>
                <w:sz w:val="18"/>
              </w:rPr>
            </w:pPr>
            <w:r w:rsidRPr="00755960">
              <w:rPr>
                <w:b/>
                <w:sz w:val="18"/>
              </w:rPr>
              <w:t>Dioxide</w:t>
            </w:r>
          </w:p>
          <w:p w:rsidR="004E1E85" w:rsidRPr="00755960" w:rsidRDefault="004E1E85" w:rsidP="00493478">
            <w:pPr>
              <w:jc w:val="center"/>
              <w:rPr>
                <w:b/>
                <w:sz w:val="18"/>
              </w:rPr>
            </w:pPr>
            <w:r w:rsidRPr="00755960">
              <w:rPr>
                <w:b/>
                <w:sz w:val="18"/>
              </w:rPr>
              <w:t>(ppm)</w:t>
            </w:r>
          </w:p>
        </w:tc>
        <w:tc>
          <w:tcPr>
            <w:tcW w:w="360" w:type="pct"/>
            <w:vMerge w:val="restart"/>
            <w:tcBorders>
              <w:top w:val="single" w:sz="12" w:space="0" w:color="000000"/>
            </w:tcBorders>
            <w:vAlign w:val="bottom"/>
          </w:tcPr>
          <w:p w:rsidR="004E1E85" w:rsidRPr="00755960" w:rsidRDefault="004E1E85" w:rsidP="00493478">
            <w:pPr>
              <w:jc w:val="center"/>
              <w:rPr>
                <w:b/>
                <w:sz w:val="18"/>
              </w:rPr>
            </w:pPr>
            <w:r w:rsidRPr="00755960">
              <w:rPr>
                <w:b/>
                <w:sz w:val="18"/>
              </w:rPr>
              <w:t>Carbon Monoxide</w:t>
            </w:r>
          </w:p>
          <w:p w:rsidR="004E1E85" w:rsidRPr="00755960" w:rsidRDefault="004E1E85" w:rsidP="00493478">
            <w:pPr>
              <w:jc w:val="center"/>
              <w:rPr>
                <w:b/>
                <w:sz w:val="18"/>
              </w:rPr>
            </w:pPr>
            <w:r w:rsidRPr="00755960">
              <w:rPr>
                <w:b/>
                <w:sz w:val="18"/>
              </w:rPr>
              <w:t>(ppm)</w:t>
            </w:r>
          </w:p>
        </w:tc>
        <w:tc>
          <w:tcPr>
            <w:tcW w:w="310" w:type="pct"/>
            <w:vMerge w:val="restart"/>
            <w:tcBorders>
              <w:top w:val="single" w:sz="12" w:space="0" w:color="000000"/>
            </w:tcBorders>
            <w:vAlign w:val="bottom"/>
          </w:tcPr>
          <w:p w:rsidR="004E1E85" w:rsidRPr="00755960" w:rsidRDefault="004E1E85" w:rsidP="00493478">
            <w:pPr>
              <w:jc w:val="center"/>
              <w:rPr>
                <w:b/>
                <w:sz w:val="18"/>
              </w:rPr>
            </w:pPr>
            <w:r w:rsidRPr="00755960">
              <w:rPr>
                <w:b/>
                <w:sz w:val="18"/>
              </w:rPr>
              <w:t>Temp</w:t>
            </w:r>
          </w:p>
          <w:p w:rsidR="004E1E85" w:rsidRPr="00755960" w:rsidRDefault="004E1E85" w:rsidP="00493478">
            <w:pPr>
              <w:jc w:val="center"/>
              <w:rPr>
                <w:b/>
                <w:sz w:val="18"/>
              </w:rPr>
            </w:pPr>
            <w:r w:rsidRPr="00755960">
              <w:rPr>
                <w:b/>
                <w:sz w:val="18"/>
              </w:rPr>
              <w:t>(°F)</w:t>
            </w:r>
          </w:p>
        </w:tc>
        <w:tc>
          <w:tcPr>
            <w:tcW w:w="349" w:type="pct"/>
            <w:vMerge w:val="restart"/>
            <w:tcBorders>
              <w:top w:val="single" w:sz="12" w:space="0" w:color="000000"/>
            </w:tcBorders>
            <w:vAlign w:val="bottom"/>
          </w:tcPr>
          <w:p w:rsidR="004E1E85" w:rsidRPr="00755960" w:rsidRDefault="004E1E85" w:rsidP="00493478">
            <w:pPr>
              <w:jc w:val="center"/>
              <w:rPr>
                <w:b/>
                <w:sz w:val="18"/>
              </w:rPr>
            </w:pPr>
            <w:r w:rsidRPr="00755960">
              <w:rPr>
                <w:b/>
                <w:sz w:val="18"/>
              </w:rPr>
              <w:t>Relative</w:t>
            </w:r>
          </w:p>
          <w:p w:rsidR="004E1E85" w:rsidRPr="00755960" w:rsidRDefault="004E1E85" w:rsidP="00493478">
            <w:pPr>
              <w:jc w:val="center"/>
              <w:rPr>
                <w:b/>
                <w:sz w:val="18"/>
              </w:rPr>
            </w:pPr>
            <w:r w:rsidRPr="00755960">
              <w:rPr>
                <w:b/>
                <w:sz w:val="18"/>
              </w:rPr>
              <w:t>Humidity</w:t>
            </w:r>
          </w:p>
          <w:p w:rsidR="004E1E85" w:rsidRPr="00755960" w:rsidRDefault="004E1E85" w:rsidP="00493478">
            <w:pPr>
              <w:jc w:val="center"/>
              <w:rPr>
                <w:b/>
                <w:sz w:val="18"/>
              </w:rPr>
            </w:pPr>
            <w:r w:rsidRPr="00755960">
              <w:rPr>
                <w:b/>
                <w:sz w:val="18"/>
              </w:rPr>
              <w:t>(%)</w:t>
            </w:r>
          </w:p>
        </w:tc>
        <w:tc>
          <w:tcPr>
            <w:tcW w:w="357" w:type="pct"/>
            <w:vMerge w:val="restart"/>
            <w:tcBorders>
              <w:top w:val="single" w:sz="12" w:space="0" w:color="000000"/>
            </w:tcBorders>
            <w:vAlign w:val="bottom"/>
          </w:tcPr>
          <w:p w:rsidR="004E1E85" w:rsidRPr="00755960" w:rsidRDefault="004E1E85" w:rsidP="00493478">
            <w:pPr>
              <w:jc w:val="center"/>
              <w:rPr>
                <w:b/>
                <w:sz w:val="18"/>
              </w:rPr>
            </w:pPr>
            <w:r w:rsidRPr="00755960">
              <w:rPr>
                <w:b/>
                <w:sz w:val="18"/>
              </w:rPr>
              <w:t>PM2.5</w:t>
            </w:r>
          </w:p>
          <w:p w:rsidR="004E1E85" w:rsidRPr="00755960" w:rsidRDefault="004E1E85" w:rsidP="00493478">
            <w:pPr>
              <w:jc w:val="center"/>
              <w:rPr>
                <w:b/>
                <w:sz w:val="18"/>
              </w:rPr>
            </w:pPr>
            <w:r w:rsidRPr="00755960">
              <w:rPr>
                <w:b/>
                <w:sz w:val="18"/>
              </w:rPr>
              <w:t>(</w:t>
            </w:r>
            <w:r w:rsidRPr="00633496">
              <w:rPr>
                <w:b/>
                <w:sz w:val="18"/>
                <w:szCs w:val="21"/>
              </w:rPr>
              <w:t>µg/m</w:t>
            </w:r>
            <w:r w:rsidRPr="00633496">
              <w:rPr>
                <w:b/>
                <w:sz w:val="18"/>
                <w:szCs w:val="21"/>
                <w:vertAlign w:val="superscript"/>
              </w:rPr>
              <w:t>3</w:t>
            </w:r>
            <w:r w:rsidRPr="00755960">
              <w:rPr>
                <w:b/>
                <w:sz w:val="18"/>
              </w:rPr>
              <w:t>)</w:t>
            </w:r>
          </w:p>
        </w:tc>
        <w:tc>
          <w:tcPr>
            <w:tcW w:w="393" w:type="pct"/>
            <w:vMerge w:val="restart"/>
            <w:tcBorders>
              <w:top w:val="single" w:sz="12" w:space="0" w:color="000000"/>
            </w:tcBorders>
            <w:vAlign w:val="bottom"/>
          </w:tcPr>
          <w:p w:rsidR="004E1E85" w:rsidRPr="00755960" w:rsidRDefault="004E1E85" w:rsidP="00493478">
            <w:pPr>
              <w:jc w:val="center"/>
              <w:rPr>
                <w:b/>
                <w:sz w:val="18"/>
                <w:szCs w:val="18"/>
              </w:rPr>
            </w:pPr>
            <w:r w:rsidRPr="00755960">
              <w:rPr>
                <w:b/>
                <w:sz w:val="18"/>
                <w:szCs w:val="18"/>
              </w:rPr>
              <w:t>Occupants</w:t>
            </w:r>
          </w:p>
          <w:p w:rsidR="004E1E85" w:rsidRPr="00755960" w:rsidRDefault="004E1E85" w:rsidP="00493478">
            <w:pPr>
              <w:jc w:val="center"/>
              <w:rPr>
                <w:b/>
                <w:sz w:val="21"/>
                <w:szCs w:val="21"/>
              </w:rPr>
            </w:pPr>
            <w:r w:rsidRPr="00755960">
              <w:rPr>
                <w:b/>
                <w:sz w:val="18"/>
                <w:szCs w:val="18"/>
              </w:rPr>
              <w:t>in Room</w:t>
            </w:r>
          </w:p>
        </w:tc>
        <w:tc>
          <w:tcPr>
            <w:tcW w:w="360" w:type="pct"/>
            <w:vMerge w:val="restart"/>
            <w:tcBorders>
              <w:top w:val="single" w:sz="12" w:space="0" w:color="000000"/>
            </w:tcBorders>
            <w:vAlign w:val="bottom"/>
          </w:tcPr>
          <w:p w:rsidR="004E1E85" w:rsidRPr="00755960" w:rsidRDefault="004E1E85" w:rsidP="00493478">
            <w:pPr>
              <w:jc w:val="center"/>
              <w:rPr>
                <w:b/>
                <w:sz w:val="18"/>
              </w:rPr>
            </w:pPr>
            <w:r w:rsidRPr="00755960">
              <w:rPr>
                <w:b/>
                <w:sz w:val="18"/>
              </w:rPr>
              <w:t>Windows</w:t>
            </w:r>
          </w:p>
          <w:p w:rsidR="004E1E85" w:rsidRPr="00755960" w:rsidRDefault="004E1E85" w:rsidP="00493478">
            <w:pPr>
              <w:jc w:val="center"/>
              <w:rPr>
                <w:b/>
                <w:sz w:val="18"/>
              </w:rPr>
            </w:pPr>
            <w:r w:rsidRPr="00755960">
              <w:rPr>
                <w:b/>
                <w:sz w:val="18"/>
              </w:rPr>
              <w:t>Openable</w:t>
            </w:r>
          </w:p>
        </w:tc>
        <w:tc>
          <w:tcPr>
            <w:tcW w:w="623" w:type="pct"/>
            <w:gridSpan w:val="2"/>
            <w:tcBorders>
              <w:top w:val="single" w:sz="12" w:space="0" w:color="000000"/>
              <w:left w:val="nil"/>
              <w:bottom w:val="nil"/>
            </w:tcBorders>
            <w:vAlign w:val="bottom"/>
          </w:tcPr>
          <w:p w:rsidR="004E1E85" w:rsidRPr="00755960" w:rsidRDefault="004E1E85" w:rsidP="00493478">
            <w:pPr>
              <w:ind w:left="-105"/>
              <w:jc w:val="center"/>
              <w:rPr>
                <w:b/>
                <w:sz w:val="18"/>
              </w:rPr>
            </w:pPr>
            <w:r w:rsidRPr="00755960">
              <w:rPr>
                <w:b/>
                <w:sz w:val="18"/>
              </w:rPr>
              <w:t>Ventilation</w:t>
            </w:r>
          </w:p>
        </w:tc>
        <w:tc>
          <w:tcPr>
            <w:tcW w:w="1287" w:type="pct"/>
            <w:vMerge w:val="restart"/>
            <w:tcBorders>
              <w:top w:val="single" w:sz="12" w:space="0" w:color="000000"/>
            </w:tcBorders>
            <w:vAlign w:val="bottom"/>
          </w:tcPr>
          <w:p w:rsidR="004E1E85" w:rsidRPr="00755960" w:rsidRDefault="004E1E85" w:rsidP="00493478">
            <w:pPr>
              <w:jc w:val="center"/>
              <w:rPr>
                <w:b/>
                <w:sz w:val="18"/>
              </w:rPr>
            </w:pPr>
            <w:r w:rsidRPr="00755960">
              <w:rPr>
                <w:b/>
                <w:sz w:val="18"/>
              </w:rPr>
              <w:t>Remarks</w:t>
            </w:r>
          </w:p>
        </w:tc>
      </w:tr>
      <w:tr w:rsidR="004E1E85" w:rsidRPr="00755960" w:rsidTr="00493478">
        <w:trPr>
          <w:cantSplit/>
          <w:trHeight w:val="240"/>
          <w:tblHeader/>
          <w:jc w:val="center"/>
        </w:trPr>
        <w:tc>
          <w:tcPr>
            <w:tcW w:w="667" w:type="pct"/>
            <w:vMerge/>
          </w:tcPr>
          <w:p w:rsidR="004E1E85" w:rsidRPr="00755960" w:rsidRDefault="004E1E85" w:rsidP="00493478">
            <w:pPr>
              <w:rPr>
                <w:sz w:val="18"/>
              </w:rPr>
            </w:pPr>
          </w:p>
        </w:tc>
        <w:tc>
          <w:tcPr>
            <w:tcW w:w="294" w:type="pct"/>
            <w:vMerge/>
          </w:tcPr>
          <w:p w:rsidR="004E1E85" w:rsidRPr="00755960" w:rsidRDefault="004E1E85" w:rsidP="00493478">
            <w:pPr>
              <w:jc w:val="center"/>
              <w:rPr>
                <w:sz w:val="18"/>
              </w:rPr>
            </w:pPr>
          </w:p>
        </w:tc>
        <w:tc>
          <w:tcPr>
            <w:tcW w:w="360" w:type="pct"/>
            <w:vMerge/>
          </w:tcPr>
          <w:p w:rsidR="004E1E85" w:rsidRPr="00755960" w:rsidRDefault="004E1E85" w:rsidP="00493478">
            <w:pPr>
              <w:jc w:val="center"/>
              <w:rPr>
                <w:b/>
                <w:sz w:val="18"/>
              </w:rPr>
            </w:pPr>
          </w:p>
        </w:tc>
        <w:tc>
          <w:tcPr>
            <w:tcW w:w="310" w:type="pct"/>
            <w:vMerge/>
          </w:tcPr>
          <w:p w:rsidR="004E1E85" w:rsidRPr="00755960" w:rsidRDefault="004E1E85" w:rsidP="00493478">
            <w:pPr>
              <w:jc w:val="center"/>
              <w:rPr>
                <w:b/>
                <w:sz w:val="18"/>
              </w:rPr>
            </w:pPr>
          </w:p>
        </w:tc>
        <w:tc>
          <w:tcPr>
            <w:tcW w:w="349" w:type="pct"/>
            <w:vMerge/>
          </w:tcPr>
          <w:p w:rsidR="004E1E85" w:rsidRPr="00755960" w:rsidRDefault="004E1E85" w:rsidP="00493478">
            <w:pPr>
              <w:jc w:val="center"/>
              <w:rPr>
                <w:b/>
                <w:sz w:val="18"/>
              </w:rPr>
            </w:pPr>
          </w:p>
        </w:tc>
        <w:tc>
          <w:tcPr>
            <w:tcW w:w="357" w:type="pct"/>
            <w:vMerge/>
          </w:tcPr>
          <w:p w:rsidR="004E1E85" w:rsidRPr="00755960" w:rsidRDefault="004E1E85" w:rsidP="00493478">
            <w:pPr>
              <w:jc w:val="center"/>
              <w:rPr>
                <w:b/>
                <w:sz w:val="18"/>
              </w:rPr>
            </w:pPr>
          </w:p>
        </w:tc>
        <w:tc>
          <w:tcPr>
            <w:tcW w:w="393" w:type="pct"/>
            <w:vMerge/>
            <w:vAlign w:val="center"/>
          </w:tcPr>
          <w:p w:rsidR="004E1E85" w:rsidRPr="00755960" w:rsidRDefault="004E1E85" w:rsidP="00493478">
            <w:pPr>
              <w:rPr>
                <w:b/>
                <w:sz w:val="21"/>
                <w:szCs w:val="21"/>
              </w:rPr>
            </w:pPr>
          </w:p>
        </w:tc>
        <w:tc>
          <w:tcPr>
            <w:tcW w:w="360" w:type="pct"/>
            <w:vMerge/>
          </w:tcPr>
          <w:p w:rsidR="004E1E85" w:rsidRPr="00755960" w:rsidRDefault="004E1E85" w:rsidP="00493478">
            <w:pPr>
              <w:jc w:val="center"/>
              <w:rPr>
                <w:b/>
                <w:sz w:val="18"/>
              </w:rPr>
            </w:pPr>
          </w:p>
        </w:tc>
        <w:tc>
          <w:tcPr>
            <w:tcW w:w="295" w:type="pct"/>
            <w:tcBorders>
              <w:bottom w:val="nil"/>
            </w:tcBorders>
            <w:vAlign w:val="bottom"/>
          </w:tcPr>
          <w:p w:rsidR="004E1E85" w:rsidRPr="00755960" w:rsidRDefault="004E1E85" w:rsidP="00493478">
            <w:pPr>
              <w:jc w:val="center"/>
              <w:rPr>
                <w:sz w:val="16"/>
              </w:rPr>
            </w:pPr>
            <w:r w:rsidRPr="00755960">
              <w:rPr>
                <w:b/>
                <w:sz w:val="16"/>
              </w:rPr>
              <w:t>Supply</w:t>
            </w:r>
          </w:p>
        </w:tc>
        <w:tc>
          <w:tcPr>
            <w:tcW w:w="328" w:type="pct"/>
            <w:tcBorders>
              <w:bottom w:val="nil"/>
            </w:tcBorders>
            <w:vAlign w:val="bottom"/>
          </w:tcPr>
          <w:p w:rsidR="004E1E85" w:rsidRPr="00755960" w:rsidRDefault="004E1E85" w:rsidP="00493478">
            <w:pPr>
              <w:jc w:val="center"/>
              <w:rPr>
                <w:sz w:val="16"/>
              </w:rPr>
            </w:pPr>
            <w:r w:rsidRPr="00755960">
              <w:rPr>
                <w:b/>
                <w:sz w:val="16"/>
              </w:rPr>
              <w:t>Exhaust</w:t>
            </w:r>
          </w:p>
        </w:tc>
        <w:tc>
          <w:tcPr>
            <w:tcW w:w="1287" w:type="pct"/>
            <w:vMerge/>
          </w:tcPr>
          <w:p w:rsidR="004E1E85" w:rsidRPr="00755960" w:rsidRDefault="004E1E85" w:rsidP="00493478">
            <w:pPr>
              <w:rPr>
                <w:sz w:val="18"/>
              </w:rPr>
            </w:pP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sidRPr="00536BAF">
              <w:rPr>
                <w:sz w:val="22"/>
                <w:szCs w:val="22"/>
              </w:rPr>
              <w:t>Background</w:t>
            </w:r>
          </w:p>
        </w:tc>
        <w:tc>
          <w:tcPr>
            <w:tcW w:w="294" w:type="pct"/>
            <w:vAlign w:val="center"/>
          </w:tcPr>
          <w:p w:rsidR="004E1E85" w:rsidRPr="00536BAF" w:rsidRDefault="004E1E85" w:rsidP="00493478">
            <w:pPr>
              <w:spacing w:before="60" w:after="60"/>
              <w:jc w:val="center"/>
              <w:rPr>
                <w:sz w:val="22"/>
                <w:szCs w:val="22"/>
              </w:rPr>
            </w:pPr>
            <w:r>
              <w:rPr>
                <w:sz w:val="22"/>
                <w:szCs w:val="22"/>
              </w:rPr>
              <w:t>389</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&lt; 32</w:t>
            </w:r>
          </w:p>
        </w:tc>
        <w:tc>
          <w:tcPr>
            <w:tcW w:w="349" w:type="pct"/>
            <w:vAlign w:val="center"/>
          </w:tcPr>
          <w:p w:rsidR="004E1E85" w:rsidRPr="00536BAF" w:rsidRDefault="004E1E85" w:rsidP="00493478">
            <w:pPr>
              <w:spacing w:before="60" w:after="60"/>
              <w:jc w:val="center"/>
              <w:rPr>
                <w:sz w:val="22"/>
                <w:szCs w:val="22"/>
              </w:rPr>
            </w:pPr>
            <w:r>
              <w:rPr>
                <w:sz w:val="22"/>
                <w:szCs w:val="22"/>
              </w:rPr>
              <w:t>21</w:t>
            </w:r>
          </w:p>
        </w:tc>
        <w:tc>
          <w:tcPr>
            <w:tcW w:w="357" w:type="pct"/>
            <w:vAlign w:val="center"/>
          </w:tcPr>
          <w:p w:rsidR="004E1E85" w:rsidRPr="00536BAF" w:rsidRDefault="004E1E85" w:rsidP="00493478">
            <w:pPr>
              <w:spacing w:before="60" w:after="60"/>
              <w:jc w:val="center"/>
              <w:rPr>
                <w:sz w:val="22"/>
                <w:szCs w:val="22"/>
              </w:rPr>
            </w:pPr>
            <w:r>
              <w:rPr>
                <w:sz w:val="22"/>
                <w:szCs w:val="22"/>
              </w:rPr>
              <w:t>10</w:t>
            </w:r>
          </w:p>
        </w:tc>
        <w:tc>
          <w:tcPr>
            <w:tcW w:w="393" w:type="pct"/>
            <w:vAlign w:val="center"/>
          </w:tcPr>
          <w:p w:rsidR="004E1E85" w:rsidRPr="00536BAF" w:rsidRDefault="004E1E85" w:rsidP="00493478">
            <w:pPr>
              <w:jc w:val="center"/>
              <w:rPr>
                <w:sz w:val="22"/>
                <w:szCs w:val="22"/>
              </w:rPr>
            </w:pPr>
          </w:p>
        </w:tc>
        <w:tc>
          <w:tcPr>
            <w:tcW w:w="360" w:type="pct"/>
            <w:vAlign w:val="center"/>
          </w:tcPr>
          <w:p w:rsidR="004E1E85" w:rsidRPr="00536BAF" w:rsidRDefault="004E1E85" w:rsidP="00493478">
            <w:pPr>
              <w:spacing w:before="60" w:after="60"/>
              <w:jc w:val="center"/>
              <w:rPr>
                <w:sz w:val="22"/>
                <w:szCs w:val="22"/>
              </w:rPr>
            </w:pPr>
          </w:p>
        </w:tc>
        <w:tc>
          <w:tcPr>
            <w:tcW w:w="295" w:type="pct"/>
            <w:vAlign w:val="center"/>
          </w:tcPr>
          <w:p w:rsidR="004E1E85" w:rsidRPr="00536BAF" w:rsidRDefault="004E1E85" w:rsidP="00493478">
            <w:pPr>
              <w:spacing w:before="60" w:after="60"/>
              <w:jc w:val="center"/>
              <w:rPr>
                <w:sz w:val="22"/>
                <w:szCs w:val="22"/>
              </w:rPr>
            </w:pPr>
          </w:p>
        </w:tc>
        <w:tc>
          <w:tcPr>
            <w:tcW w:w="328" w:type="pct"/>
            <w:vAlign w:val="center"/>
          </w:tcPr>
          <w:p w:rsidR="004E1E85" w:rsidRPr="00536BAF" w:rsidRDefault="004E1E85" w:rsidP="00493478">
            <w:pPr>
              <w:spacing w:before="60" w:after="60"/>
              <w:jc w:val="center"/>
              <w:rPr>
                <w:sz w:val="22"/>
                <w:szCs w:val="22"/>
              </w:rPr>
            </w:pP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Sunny and cold/icy</w:t>
            </w:r>
          </w:p>
        </w:tc>
      </w:tr>
      <w:tr w:rsidR="004E1E85" w:rsidRPr="00755960" w:rsidTr="004E1E85">
        <w:trPr>
          <w:cantSplit/>
          <w:trHeight w:val="560"/>
          <w:jc w:val="center"/>
        </w:trPr>
        <w:tc>
          <w:tcPr>
            <w:tcW w:w="5000" w:type="pct"/>
            <w:gridSpan w:val="11"/>
            <w:shd w:val="clear" w:color="auto" w:fill="D9D9D9"/>
            <w:vAlign w:val="center"/>
          </w:tcPr>
          <w:p w:rsidR="004E1E85" w:rsidRPr="00587315" w:rsidRDefault="004E1E85" w:rsidP="00493478">
            <w:pPr>
              <w:pStyle w:val="Header"/>
              <w:tabs>
                <w:tab w:val="clear" w:pos="4320"/>
                <w:tab w:val="clear" w:pos="8640"/>
              </w:tabs>
              <w:spacing w:before="60" w:after="60"/>
              <w:rPr>
                <w:b/>
                <w:sz w:val="22"/>
                <w:szCs w:val="22"/>
              </w:rPr>
            </w:pPr>
            <w:r w:rsidRPr="00587315">
              <w:rPr>
                <w:b/>
                <w:sz w:val="22"/>
                <w:szCs w:val="22"/>
              </w:rPr>
              <w:t>First Floor</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Teacher’s Lunch</w:t>
            </w:r>
          </w:p>
        </w:tc>
        <w:tc>
          <w:tcPr>
            <w:tcW w:w="294" w:type="pct"/>
            <w:vAlign w:val="center"/>
          </w:tcPr>
          <w:p w:rsidR="004E1E85" w:rsidRPr="00536BAF" w:rsidRDefault="004E1E85" w:rsidP="00493478">
            <w:pPr>
              <w:spacing w:before="60" w:after="60"/>
              <w:jc w:val="center"/>
              <w:rPr>
                <w:sz w:val="22"/>
                <w:szCs w:val="22"/>
              </w:rPr>
            </w:pPr>
            <w:r>
              <w:rPr>
                <w:sz w:val="22"/>
                <w:szCs w:val="22"/>
              </w:rPr>
              <w:t>775</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77</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5</w:t>
            </w:r>
          </w:p>
        </w:tc>
        <w:tc>
          <w:tcPr>
            <w:tcW w:w="393" w:type="pct"/>
            <w:vAlign w:val="center"/>
          </w:tcPr>
          <w:p w:rsidR="004E1E85" w:rsidRPr="00536BAF" w:rsidRDefault="004E1E85" w:rsidP="00493478">
            <w:pPr>
              <w:jc w:val="center"/>
              <w:rPr>
                <w:sz w:val="22"/>
                <w:szCs w:val="22"/>
              </w:rPr>
            </w:pPr>
            <w:r>
              <w:rPr>
                <w:sz w:val="22"/>
                <w:szCs w:val="22"/>
              </w:rPr>
              <w:t>3</w:t>
            </w:r>
          </w:p>
        </w:tc>
        <w:tc>
          <w:tcPr>
            <w:tcW w:w="360" w:type="pct"/>
            <w:vAlign w:val="center"/>
          </w:tcPr>
          <w:p w:rsidR="004E1E85" w:rsidRPr="00536BAF" w:rsidRDefault="004E1E85" w:rsidP="00493478">
            <w:pPr>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 on</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Sink backsplash open, NC, microwave, WD CT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 xml:space="preserve">101 Home </w:t>
            </w:r>
            <w:proofErr w:type="spellStart"/>
            <w:r>
              <w:rPr>
                <w:sz w:val="22"/>
                <w:szCs w:val="22"/>
              </w:rPr>
              <w:t>Ec</w:t>
            </w:r>
            <w:proofErr w:type="spellEnd"/>
            <w:r>
              <w:rPr>
                <w:sz w:val="22"/>
                <w:szCs w:val="22"/>
              </w:rPr>
              <w:t xml:space="preserve"> food</w:t>
            </w:r>
          </w:p>
        </w:tc>
        <w:tc>
          <w:tcPr>
            <w:tcW w:w="294" w:type="pct"/>
            <w:vAlign w:val="center"/>
          </w:tcPr>
          <w:p w:rsidR="004E1E85" w:rsidRPr="00536BAF" w:rsidRDefault="004E1E85" w:rsidP="00493478">
            <w:pPr>
              <w:spacing w:before="60" w:after="60"/>
              <w:jc w:val="center"/>
              <w:rPr>
                <w:sz w:val="22"/>
                <w:szCs w:val="22"/>
              </w:rPr>
            </w:pPr>
            <w:r>
              <w:rPr>
                <w:sz w:val="22"/>
                <w:szCs w:val="22"/>
              </w:rPr>
              <w:t>465</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5</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Kitchen appliances, sinks, range hood, NC, TBs, food</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101A</w:t>
            </w:r>
          </w:p>
        </w:tc>
        <w:tc>
          <w:tcPr>
            <w:tcW w:w="294" w:type="pct"/>
            <w:vAlign w:val="center"/>
          </w:tcPr>
          <w:p w:rsidR="004E1E85" w:rsidRPr="00536BAF" w:rsidRDefault="004E1E85" w:rsidP="00493478">
            <w:pPr>
              <w:spacing w:before="60" w:after="60"/>
              <w:jc w:val="center"/>
              <w:rPr>
                <w:sz w:val="22"/>
                <w:szCs w:val="22"/>
              </w:rPr>
            </w:pPr>
            <w:r>
              <w:rPr>
                <w:sz w:val="22"/>
                <w:szCs w:val="22"/>
              </w:rPr>
              <w:t>446</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Small room, carpet, DEM</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102</w:t>
            </w:r>
          </w:p>
        </w:tc>
        <w:tc>
          <w:tcPr>
            <w:tcW w:w="294" w:type="pct"/>
            <w:vAlign w:val="center"/>
          </w:tcPr>
          <w:p w:rsidR="004E1E85" w:rsidRPr="00536BAF" w:rsidRDefault="004E1E85" w:rsidP="00493478">
            <w:pPr>
              <w:spacing w:before="60" w:after="60"/>
              <w:jc w:val="center"/>
              <w:rPr>
                <w:sz w:val="22"/>
                <w:szCs w:val="22"/>
              </w:rPr>
            </w:pPr>
            <w:r>
              <w:rPr>
                <w:sz w:val="22"/>
                <w:szCs w:val="22"/>
              </w:rPr>
              <w:t>505</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2</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NC, area rug, plants, AF odor, DEM, HS</w:t>
            </w:r>
          </w:p>
        </w:tc>
      </w:tr>
      <w:tr w:rsidR="004E1E85" w:rsidRPr="00755960" w:rsidTr="00493478">
        <w:trPr>
          <w:cantSplit/>
          <w:trHeight w:val="560"/>
          <w:jc w:val="center"/>
        </w:trPr>
        <w:tc>
          <w:tcPr>
            <w:tcW w:w="667" w:type="pct"/>
            <w:vAlign w:val="center"/>
          </w:tcPr>
          <w:p w:rsidR="004E1E85" w:rsidRDefault="004E1E85" w:rsidP="00493478">
            <w:pPr>
              <w:spacing w:before="60" w:after="60"/>
              <w:rPr>
                <w:sz w:val="22"/>
                <w:szCs w:val="22"/>
              </w:rPr>
            </w:pPr>
            <w:r>
              <w:rPr>
                <w:sz w:val="22"/>
                <w:szCs w:val="22"/>
              </w:rPr>
              <w:t>103</w:t>
            </w:r>
          </w:p>
        </w:tc>
        <w:tc>
          <w:tcPr>
            <w:tcW w:w="294" w:type="pct"/>
            <w:vAlign w:val="center"/>
          </w:tcPr>
          <w:p w:rsidR="004E1E85" w:rsidRDefault="004E1E85" w:rsidP="00493478">
            <w:pPr>
              <w:spacing w:before="60" w:after="60"/>
              <w:jc w:val="center"/>
              <w:rPr>
                <w:sz w:val="22"/>
                <w:szCs w:val="22"/>
              </w:rPr>
            </w:pPr>
            <w:r>
              <w:rPr>
                <w:sz w:val="22"/>
                <w:szCs w:val="22"/>
              </w:rPr>
              <w:t>1111</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Default="004E1E85" w:rsidP="00493478">
            <w:pPr>
              <w:spacing w:before="60" w:after="60"/>
              <w:jc w:val="center"/>
              <w:rPr>
                <w:sz w:val="22"/>
                <w:szCs w:val="22"/>
              </w:rPr>
            </w:pPr>
            <w:r>
              <w:rPr>
                <w:sz w:val="22"/>
                <w:szCs w:val="22"/>
              </w:rPr>
              <w:t>69</w:t>
            </w:r>
          </w:p>
        </w:tc>
        <w:tc>
          <w:tcPr>
            <w:tcW w:w="349" w:type="pct"/>
            <w:vAlign w:val="center"/>
          </w:tcPr>
          <w:p w:rsidR="004E1E85" w:rsidRDefault="004E1E85" w:rsidP="00493478">
            <w:pPr>
              <w:spacing w:before="60" w:after="60"/>
              <w:jc w:val="center"/>
              <w:rPr>
                <w:sz w:val="22"/>
                <w:szCs w:val="22"/>
              </w:rPr>
            </w:pPr>
            <w:r>
              <w:rPr>
                <w:sz w:val="22"/>
                <w:szCs w:val="22"/>
              </w:rPr>
              <w:t>18</w:t>
            </w:r>
          </w:p>
        </w:tc>
        <w:tc>
          <w:tcPr>
            <w:tcW w:w="357" w:type="pct"/>
            <w:vAlign w:val="center"/>
          </w:tcPr>
          <w:p w:rsidR="004E1E85" w:rsidRDefault="004E1E85" w:rsidP="00493478">
            <w:pPr>
              <w:spacing w:before="60" w:after="60"/>
              <w:jc w:val="center"/>
              <w:rPr>
                <w:sz w:val="22"/>
                <w:szCs w:val="22"/>
              </w:rPr>
            </w:pPr>
            <w:r>
              <w:rPr>
                <w:sz w:val="22"/>
                <w:szCs w:val="22"/>
              </w:rPr>
              <w:t>8</w:t>
            </w:r>
          </w:p>
        </w:tc>
        <w:tc>
          <w:tcPr>
            <w:tcW w:w="393" w:type="pct"/>
            <w:vAlign w:val="center"/>
          </w:tcPr>
          <w:p w:rsidR="004E1E85" w:rsidRDefault="004E1E85" w:rsidP="00493478">
            <w:pPr>
              <w:jc w:val="center"/>
              <w:rPr>
                <w:sz w:val="22"/>
                <w:szCs w:val="22"/>
              </w:rPr>
            </w:pPr>
            <w:r>
              <w:rPr>
                <w:sz w:val="22"/>
                <w:szCs w:val="22"/>
              </w:rPr>
              <w:t>25</w:t>
            </w:r>
          </w:p>
        </w:tc>
        <w:tc>
          <w:tcPr>
            <w:tcW w:w="360" w:type="pct"/>
            <w:vAlign w:val="center"/>
          </w:tcPr>
          <w:p w:rsidR="004E1E85" w:rsidRDefault="004E1E85" w:rsidP="00493478">
            <w:pPr>
              <w:jc w:val="center"/>
              <w:rPr>
                <w:sz w:val="22"/>
                <w:szCs w:val="22"/>
              </w:rPr>
            </w:pPr>
            <w:r>
              <w:rPr>
                <w:sz w:val="22"/>
                <w:szCs w:val="22"/>
              </w:rPr>
              <w:t>Y</w:t>
            </w:r>
          </w:p>
        </w:tc>
        <w:tc>
          <w:tcPr>
            <w:tcW w:w="295" w:type="pct"/>
            <w:vAlign w:val="center"/>
          </w:tcPr>
          <w:p w:rsidR="004E1E85" w:rsidRDefault="004E1E85" w:rsidP="00493478">
            <w:pPr>
              <w:spacing w:before="60" w:after="60"/>
              <w:jc w:val="center"/>
              <w:rPr>
                <w:sz w:val="22"/>
                <w:szCs w:val="22"/>
              </w:rPr>
            </w:pPr>
            <w:r>
              <w:rPr>
                <w:sz w:val="22"/>
                <w:szCs w:val="22"/>
              </w:rPr>
              <w:t>Y</w:t>
            </w:r>
          </w:p>
        </w:tc>
        <w:tc>
          <w:tcPr>
            <w:tcW w:w="328" w:type="pct"/>
            <w:vAlign w:val="center"/>
          </w:tcPr>
          <w:p w:rsidR="004E1E85"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Default="004E1E85" w:rsidP="00493478">
            <w:pPr>
              <w:pStyle w:val="Header"/>
              <w:tabs>
                <w:tab w:val="clear" w:pos="4320"/>
                <w:tab w:val="clear" w:pos="8640"/>
              </w:tabs>
              <w:spacing w:before="60" w:after="60"/>
              <w:rPr>
                <w:sz w:val="22"/>
                <w:szCs w:val="22"/>
              </w:rPr>
            </w:pPr>
            <w:r>
              <w:rPr>
                <w:sz w:val="22"/>
                <w:szCs w:val="22"/>
              </w:rPr>
              <w:t>2 WD CTs</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104</w:t>
            </w:r>
          </w:p>
        </w:tc>
        <w:tc>
          <w:tcPr>
            <w:tcW w:w="294" w:type="pct"/>
            <w:vAlign w:val="center"/>
          </w:tcPr>
          <w:p w:rsidR="004E1E85" w:rsidRPr="00536BAF" w:rsidRDefault="004E1E85" w:rsidP="00493478">
            <w:pPr>
              <w:spacing w:before="60" w:after="60"/>
              <w:jc w:val="center"/>
              <w:rPr>
                <w:sz w:val="22"/>
                <w:szCs w:val="22"/>
              </w:rPr>
            </w:pPr>
            <w:r>
              <w:rPr>
                <w:sz w:val="22"/>
                <w:szCs w:val="22"/>
              </w:rPr>
              <w:t>551</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15</w:t>
            </w:r>
          </w:p>
        </w:tc>
        <w:tc>
          <w:tcPr>
            <w:tcW w:w="357" w:type="pct"/>
            <w:vAlign w:val="center"/>
          </w:tcPr>
          <w:p w:rsidR="004E1E85" w:rsidRPr="00536BAF" w:rsidRDefault="004E1E85" w:rsidP="00493478">
            <w:pPr>
              <w:spacing w:before="60" w:after="60"/>
              <w:jc w:val="center"/>
              <w:rPr>
                <w:sz w:val="22"/>
                <w:szCs w:val="22"/>
              </w:rPr>
            </w:pPr>
            <w:r>
              <w:rPr>
                <w:sz w:val="22"/>
                <w:szCs w:val="22"/>
              </w:rPr>
              <w:t>5</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Markers, DEM, carpet and area rugs, HS, TB</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lastRenderedPageBreak/>
              <w:t>105</w:t>
            </w:r>
          </w:p>
        </w:tc>
        <w:tc>
          <w:tcPr>
            <w:tcW w:w="294" w:type="pct"/>
            <w:vAlign w:val="center"/>
          </w:tcPr>
          <w:p w:rsidR="004E1E85" w:rsidRPr="00536BAF" w:rsidRDefault="004E1E85" w:rsidP="00493478">
            <w:pPr>
              <w:spacing w:before="60" w:after="60"/>
              <w:jc w:val="center"/>
              <w:rPr>
                <w:sz w:val="22"/>
                <w:szCs w:val="22"/>
              </w:rPr>
            </w:pPr>
            <w:r>
              <w:rPr>
                <w:sz w:val="22"/>
                <w:szCs w:val="22"/>
              </w:rPr>
              <w:t>1372</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23</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jc w:val="center"/>
              <w:rPr>
                <w:sz w:val="22"/>
                <w:szCs w:val="22"/>
              </w:rPr>
            </w:pPr>
            <w:r>
              <w:rPr>
                <w:sz w:val="22"/>
                <w:szCs w:val="22"/>
              </w:rPr>
              <w:t>22</w:t>
            </w:r>
          </w:p>
        </w:tc>
        <w:tc>
          <w:tcPr>
            <w:tcW w:w="360" w:type="pct"/>
            <w:vAlign w:val="center"/>
          </w:tcPr>
          <w:p w:rsidR="004E1E85" w:rsidRPr="00536BAF" w:rsidRDefault="004E1E85" w:rsidP="00493478">
            <w:pPr>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 on</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DEM, WD CTs, HS, old carpet, plant, TBs, porous items under sink, reports of wet carpet in corner-dry, no visible mold growth on/beneath, spray air freshener, AI, exhaust near open door</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106</w:t>
            </w:r>
          </w:p>
        </w:tc>
        <w:tc>
          <w:tcPr>
            <w:tcW w:w="294" w:type="pct"/>
            <w:vAlign w:val="center"/>
          </w:tcPr>
          <w:p w:rsidR="004E1E85" w:rsidRPr="00536BAF" w:rsidRDefault="004E1E85" w:rsidP="00493478">
            <w:pPr>
              <w:spacing w:before="60" w:after="60"/>
              <w:jc w:val="center"/>
              <w:rPr>
                <w:sz w:val="22"/>
                <w:szCs w:val="22"/>
              </w:rPr>
            </w:pPr>
            <w:r>
              <w:rPr>
                <w:sz w:val="22"/>
                <w:szCs w:val="22"/>
              </w:rPr>
              <w:t>931</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18</w:t>
            </w:r>
          </w:p>
        </w:tc>
        <w:tc>
          <w:tcPr>
            <w:tcW w:w="357" w:type="pct"/>
            <w:vAlign w:val="center"/>
          </w:tcPr>
          <w:p w:rsidR="004E1E85" w:rsidRPr="00536BAF" w:rsidRDefault="004E1E85" w:rsidP="00493478">
            <w:pPr>
              <w:spacing w:before="60" w:after="60"/>
              <w:jc w:val="center"/>
              <w:rPr>
                <w:sz w:val="22"/>
                <w:szCs w:val="22"/>
              </w:rPr>
            </w:pPr>
            <w:r>
              <w:rPr>
                <w:sz w:val="22"/>
                <w:szCs w:val="22"/>
              </w:rPr>
              <w:t>5</w:t>
            </w:r>
          </w:p>
        </w:tc>
        <w:tc>
          <w:tcPr>
            <w:tcW w:w="393" w:type="pct"/>
            <w:vAlign w:val="center"/>
          </w:tcPr>
          <w:p w:rsidR="004E1E85" w:rsidRPr="00536BAF" w:rsidRDefault="004E1E85" w:rsidP="00493478">
            <w:pPr>
              <w:jc w:val="center"/>
              <w:rPr>
                <w:sz w:val="22"/>
                <w:szCs w:val="22"/>
              </w:rPr>
            </w:pPr>
            <w:r>
              <w:rPr>
                <w:sz w:val="22"/>
                <w:szCs w:val="22"/>
              </w:rPr>
              <w:t>19</w:t>
            </w:r>
          </w:p>
        </w:tc>
        <w:tc>
          <w:tcPr>
            <w:tcW w:w="360" w:type="pct"/>
            <w:vAlign w:val="center"/>
          </w:tcPr>
          <w:p w:rsidR="004E1E85" w:rsidRPr="00536BAF" w:rsidRDefault="004E1E85" w:rsidP="00493478">
            <w:pPr>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Sink with items underneath, CP, DO, TBs, DEM, HS, carpeted, WD CT, HS, exhaust near open door</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105-108 Core</w:t>
            </w:r>
          </w:p>
        </w:tc>
        <w:tc>
          <w:tcPr>
            <w:tcW w:w="294" w:type="pct"/>
            <w:vAlign w:val="center"/>
          </w:tcPr>
          <w:p w:rsidR="004E1E85" w:rsidRPr="00536BAF" w:rsidRDefault="004E1E85" w:rsidP="00493478">
            <w:pPr>
              <w:spacing w:before="60" w:after="60"/>
              <w:jc w:val="center"/>
              <w:rPr>
                <w:sz w:val="22"/>
                <w:szCs w:val="22"/>
              </w:rPr>
            </w:pPr>
            <w:r>
              <w:rPr>
                <w:sz w:val="22"/>
                <w:szCs w:val="22"/>
              </w:rPr>
              <w:t>737</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14</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 dusty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NC, carpeted benches</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107 Science</w:t>
            </w:r>
          </w:p>
        </w:tc>
        <w:tc>
          <w:tcPr>
            <w:tcW w:w="294" w:type="pct"/>
            <w:vAlign w:val="center"/>
          </w:tcPr>
          <w:p w:rsidR="004E1E85" w:rsidRPr="00536BAF" w:rsidRDefault="004E1E85" w:rsidP="00493478">
            <w:pPr>
              <w:spacing w:before="60" w:after="60"/>
              <w:jc w:val="center"/>
              <w:rPr>
                <w:sz w:val="22"/>
                <w:szCs w:val="22"/>
              </w:rPr>
            </w:pPr>
            <w:r>
              <w:rPr>
                <w:sz w:val="22"/>
                <w:szCs w:val="22"/>
              </w:rPr>
              <w:t>750</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16</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19</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NC, 6 science sinks, emergency shower with drain, NC, glue guns, HS, DEM</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108</w:t>
            </w:r>
          </w:p>
        </w:tc>
        <w:tc>
          <w:tcPr>
            <w:tcW w:w="294" w:type="pct"/>
            <w:vAlign w:val="center"/>
          </w:tcPr>
          <w:p w:rsidR="004E1E85" w:rsidRPr="00536BAF" w:rsidRDefault="004E1E85" w:rsidP="00493478">
            <w:pPr>
              <w:spacing w:before="60" w:after="60"/>
              <w:jc w:val="center"/>
              <w:rPr>
                <w:sz w:val="22"/>
                <w:szCs w:val="22"/>
              </w:rPr>
            </w:pPr>
            <w:r>
              <w:rPr>
                <w:sz w:val="22"/>
                <w:szCs w:val="22"/>
              </w:rPr>
              <w:t>719</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73</w:t>
            </w:r>
          </w:p>
        </w:tc>
        <w:tc>
          <w:tcPr>
            <w:tcW w:w="349" w:type="pct"/>
            <w:vAlign w:val="center"/>
          </w:tcPr>
          <w:p w:rsidR="004E1E85" w:rsidRPr="00536BAF" w:rsidRDefault="004E1E85" w:rsidP="00493478">
            <w:pPr>
              <w:spacing w:before="60" w:after="60"/>
              <w:jc w:val="center"/>
              <w:rPr>
                <w:sz w:val="22"/>
                <w:szCs w:val="22"/>
              </w:rPr>
            </w:pPr>
            <w:r>
              <w:rPr>
                <w:sz w:val="22"/>
                <w:szCs w:val="22"/>
              </w:rPr>
              <w:t>17</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29</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 dusty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DEM, sink, NC, plants, TBs</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1A Teachers’ Lounge</w:t>
            </w:r>
          </w:p>
        </w:tc>
        <w:tc>
          <w:tcPr>
            <w:tcW w:w="294" w:type="pct"/>
            <w:vAlign w:val="center"/>
          </w:tcPr>
          <w:p w:rsidR="004E1E85" w:rsidRPr="00536BAF" w:rsidRDefault="004E1E85" w:rsidP="00493478">
            <w:pPr>
              <w:spacing w:before="60" w:after="60"/>
              <w:jc w:val="center"/>
              <w:rPr>
                <w:sz w:val="22"/>
                <w:szCs w:val="22"/>
              </w:rPr>
            </w:pPr>
            <w:r>
              <w:rPr>
                <w:sz w:val="22"/>
                <w:szCs w:val="22"/>
              </w:rPr>
              <w:t>429</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14</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Laminator, PC, NC, fridge, microwave is dirty inside and outside</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lastRenderedPageBreak/>
              <w:t>109 SPED</w:t>
            </w:r>
          </w:p>
        </w:tc>
        <w:tc>
          <w:tcPr>
            <w:tcW w:w="294" w:type="pct"/>
            <w:vAlign w:val="center"/>
          </w:tcPr>
          <w:p w:rsidR="004E1E85" w:rsidRPr="00536BAF" w:rsidRDefault="004E1E85" w:rsidP="00493478">
            <w:pPr>
              <w:spacing w:before="60" w:after="60"/>
              <w:jc w:val="center"/>
              <w:rPr>
                <w:sz w:val="22"/>
                <w:szCs w:val="22"/>
              </w:rPr>
            </w:pPr>
            <w:r>
              <w:rPr>
                <w:sz w:val="22"/>
                <w:szCs w:val="22"/>
              </w:rPr>
              <w:t>583</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15</w:t>
            </w:r>
          </w:p>
        </w:tc>
        <w:tc>
          <w:tcPr>
            <w:tcW w:w="357" w:type="pct"/>
            <w:vAlign w:val="center"/>
          </w:tcPr>
          <w:p w:rsidR="004E1E85" w:rsidRPr="00536BAF" w:rsidRDefault="004E1E85" w:rsidP="00493478">
            <w:pPr>
              <w:spacing w:before="60" w:after="60"/>
              <w:jc w:val="center"/>
              <w:rPr>
                <w:sz w:val="22"/>
                <w:szCs w:val="22"/>
              </w:rPr>
            </w:pPr>
            <w:r>
              <w:rPr>
                <w:sz w:val="22"/>
                <w:szCs w:val="22"/>
              </w:rPr>
              <w:t>5</w:t>
            </w:r>
          </w:p>
        </w:tc>
        <w:tc>
          <w:tcPr>
            <w:tcW w:w="393" w:type="pct"/>
            <w:vAlign w:val="center"/>
          </w:tcPr>
          <w:p w:rsidR="004E1E85" w:rsidRPr="00536BAF" w:rsidRDefault="004E1E85" w:rsidP="00493478">
            <w:pPr>
              <w:spacing w:before="60" w:after="60"/>
              <w:jc w:val="center"/>
              <w:rPr>
                <w:sz w:val="22"/>
                <w:szCs w:val="22"/>
              </w:rPr>
            </w:pPr>
            <w:r>
              <w:rPr>
                <w:sz w:val="22"/>
                <w:szCs w:val="22"/>
              </w:rPr>
              <w:t>8</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 xml:space="preserve">DEM, NC, TBs </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110</w:t>
            </w:r>
          </w:p>
        </w:tc>
        <w:tc>
          <w:tcPr>
            <w:tcW w:w="294" w:type="pct"/>
            <w:vAlign w:val="center"/>
          </w:tcPr>
          <w:p w:rsidR="004E1E85" w:rsidRPr="00536BAF" w:rsidRDefault="004E1E85" w:rsidP="00493478">
            <w:pPr>
              <w:spacing w:before="60" w:after="60"/>
              <w:jc w:val="center"/>
              <w:rPr>
                <w:sz w:val="22"/>
                <w:szCs w:val="22"/>
              </w:rPr>
            </w:pPr>
            <w:r>
              <w:rPr>
                <w:sz w:val="22"/>
                <w:szCs w:val="22"/>
              </w:rPr>
              <w:t>566</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15</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Area rug, TBs, DEM</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111 Science/Art</w:t>
            </w:r>
          </w:p>
        </w:tc>
        <w:tc>
          <w:tcPr>
            <w:tcW w:w="294" w:type="pct"/>
            <w:vAlign w:val="center"/>
          </w:tcPr>
          <w:p w:rsidR="004E1E85" w:rsidRPr="00536BAF" w:rsidRDefault="004E1E85" w:rsidP="00493478">
            <w:pPr>
              <w:spacing w:before="60" w:after="60"/>
              <w:jc w:val="center"/>
              <w:rPr>
                <w:sz w:val="22"/>
                <w:szCs w:val="22"/>
              </w:rPr>
            </w:pPr>
            <w:r>
              <w:rPr>
                <w:sz w:val="22"/>
                <w:szCs w:val="22"/>
              </w:rPr>
              <w:t>522</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UV hanging from ceiling, sink, NC, TBs, dry paint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112</w:t>
            </w:r>
          </w:p>
        </w:tc>
        <w:tc>
          <w:tcPr>
            <w:tcW w:w="294" w:type="pct"/>
            <w:vAlign w:val="center"/>
          </w:tcPr>
          <w:p w:rsidR="004E1E85" w:rsidRPr="00536BAF" w:rsidRDefault="004E1E85" w:rsidP="00493478">
            <w:pPr>
              <w:spacing w:before="60" w:after="60"/>
              <w:jc w:val="center"/>
              <w:rPr>
                <w:sz w:val="22"/>
                <w:szCs w:val="22"/>
              </w:rPr>
            </w:pPr>
            <w:r>
              <w:rPr>
                <w:sz w:val="22"/>
                <w:szCs w:val="22"/>
              </w:rPr>
              <w:t>553</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15</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 xml:space="preserve">Y </w:t>
            </w:r>
            <w:proofErr w:type="spellStart"/>
            <w:r>
              <w:rPr>
                <w:sz w:val="22"/>
                <w:szCs w:val="22"/>
              </w:rPr>
              <w:t>obst</w:t>
            </w:r>
            <w:proofErr w:type="spellEnd"/>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Flowers, NC, TBs, DEM</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Core 109-113</w:t>
            </w:r>
          </w:p>
        </w:tc>
        <w:tc>
          <w:tcPr>
            <w:tcW w:w="294" w:type="pct"/>
            <w:vAlign w:val="center"/>
          </w:tcPr>
          <w:p w:rsidR="004E1E85" w:rsidRPr="00536BAF" w:rsidRDefault="004E1E85" w:rsidP="00493478">
            <w:pPr>
              <w:spacing w:before="60" w:after="60"/>
              <w:jc w:val="center"/>
              <w:rPr>
                <w:sz w:val="22"/>
                <w:szCs w:val="22"/>
              </w:rPr>
            </w:pPr>
            <w:r>
              <w:rPr>
                <w:sz w:val="22"/>
                <w:szCs w:val="22"/>
              </w:rPr>
              <w:t>518</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14</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2</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WD CT, NC</w:t>
            </w:r>
          </w:p>
        </w:tc>
      </w:tr>
      <w:tr w:rsidR="004E1E85" w:rsidRPr="00755960" w:rsidTr="00493478">
        <w:trPr>
          <w:cantSplit/>
          <w:trHeight w:val="560"/>
          <w:jc w:val="center"/>
        </w:trPr>
        <w:tc>
          <w:tcPr>
            <w:tcW w:w="667" w:type="pct"/>
            <w:vAlign w:val="center"/>
          </w:tcPr>
          <w:p w:rsidR="004E1E85" w:rsidRDefault="004E1E85" w:rsidP="00493478">
            <w:pPr>
              <w:spacing w:before="60" w:after="60"/>
              <w:rPr>
                <w:sz w:val="22"/>
                <w:szCs w:val="22"/>
              </w:rPr>
            </w:pPr>
            <w:r>
              <w:rPr>
                <w:sz w:val="22"/>
                <w:szCs w:val="22"/>
              </w:rPr>
              <w:t>113/114</w:t>
            </w:r>
          </w:p>
        </w:tc>
        <w:tc>
          <w:tcPr>
            <w:tcW w:w="294" w:type="pct"/>
            <w:vAlign w:val="center"/>
          </w:tcPr>
          <w:p w:rsidR="004E1E85" w:rsidRDefault="004E1E85" w:rsidP="00493478">
            <w:pPr>
              <w:spacing w:before="60" w:after="60"/>
              <w:jc w:val="center"/>
              <w:rPr>
                <w:sz w:val="22"/>
                <w:szCs w:val="22"/>
              </w:rPr>
            </w:pPr>
            <w:r>
              <w:rPr>
                <w:sz w:val="22"/>
                <w:szCs w:val="22"/>
              </w:rPr>
              <w:t>510</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Default="004E1E85" w:rsidP="00493478">
            <w:pPr>
              <w:spacing w:before="60" w:after="60"/>
              <w:jc w:val="center"/>
              <w:rPr>
                <w:sz w:val="22"/>
                <w:szCs w:val="22"/>
              </w:rPr>
            </w:pPr>
            <w:r>
              <w:rPr>
                <w:sz w:val="22"/>
                <w:szCs w:val="22"/>
              </w:rPr>
              <w:t>70</w:t>
            </w:r>
          </w:p>
        </w:tc>
        <w:tc>
          <w:tcPr>
            <w:tcW w:w="349" w:type="pct"/>
            <w:vAlign w:val="center"/>
          </w:tcPr>
          <w:p w:rsidR="004E1E85" w:rsidRDefault="004E1E85" w:rsidP="00493478">
            <w:pPr>
              <w:spacing w:before="60" w:after="60"/>
              <w:jc w:val="center"/>
              <w:rPr>
                <w:sz w:val="22"/>
                <w:szCs w:val="22"/>
              </w:rPr>
            </w:pPr>
            <w:r>
              <w:rPr>
                <w:sz w:val="22"/>
                <w:szCs w:val="22"/>
              </w:rPr>
              <w:t>13</w:t>
            </w:r>
          </w:p>
        </w:tc>
        <w:tc>
          <w:tcPr>
            <w:tcW w:w="357" w:type="pct"/>
            <w:vAlign w:val="center"/>
          </w:tcPr>
          <w:p w:rsidR="004E1E85" w:rsidRDefault="004E1E85" w:rsidP="00493478">
            <w:pPr>
              <w:spacing w:before="60" w:after="60"/>
              <w:jc w:val="center"/>
              <w:rPr>
                <w:sz w:val="22"/>
                <w:szCs w:val="22"/>
              </w:rPr>
            </w:pPr>
            <w:r>
              <w:rPr>
                <w:sz w:val="22"/>
                <w:szCs w:val="22"/>
              </w:rPr>
              <w:t>7</w:t>
            </w:r>
          </w:p>
        </w:tc>
        <w:tc>
          <w:tcPr>
            <w:tcW w:w="393" w:type="pct"/>
            <w:vAlign w:val="center"/>
          </w:tcPr>
          <w:p w:rsidR="004E1E85" w:rsidRDefault="004E1E85" w:rsidP="00493478">
            <w:pPr>
              <w:spacing w:before="60" w:after="60"/>
              <w:jc w:val="center"/>
              <w:rPr>
                <w:sz w:val="22"/>
                <w:szCs w:val="22"/>
              </w:rPr>
            </w:pPr>
            <w:r>
              <w:rPr>
                <w:sz w:val="22"/>
                <w:szCs w:val="22"/>
              </w:rPr>
              <w:t>6</w:t>
            </w:r>
          </w:p>
        </w:tc>
        <w:tc>
          <w:tcPr>
            <w:tcW w:w="360" w:type="pct"/>
            <w:vAlign w:val="center"/>
          </w:tcPr>
          <w:p w:rsidR="004E1E85" w:rsidRDefault="004E1E85" w:rsidP="00493478">
            <w:pPr>
              <w:spacing w:before="60" w:after="60"/>
              <w:jc w:val="center"/>
              <w:rPr>
                <w:sz w:val="22"/>
                <w:szCs w:val="22"/>
              </w:rPr>
            </w:pPr>
            <w:r>
              <w:rPr>
                <w:sz w:val="22"/>
                <w:szCs w:val="22"/>
              </w:rPr>
              <w:t>Y</w:t>
            </w:r>
          </w:p>
        </w:tc>
        <w:tc>
          <w:tcPr>
            <w:tcW w:w="295" w:type="pct"/>
            <w:vAlign w:val="center"/>
          </w:tcPr>
          <w:p w:rsidR="004E1E85" w:rsidRDefault="004E1E85" w:rsidP="00493478">
            <w:pPr>
              <w:spacing w:before="60" w:after="60"/>
              <w:jc w:val="center"/>
              <w:rPr>
                <w:sz w:val="22"/>
                <w:szCs w:val="22"/>
              </w:rPr>
            </w:pPr>
            <w:r>
              <w:rPr>
                <w:sz w:val="22"/>
                <w:szCs w:val="22"/>
              </w:rPr>
              <w:t>Y</w:t>
            </w:r>
          </w:p>
        </w:tc>
        <w:tc>
          <w:tcPr>
            <w:tcW w:w="328" w:type="pct"/>
            <w:vAlign w:val="center"/>
          </w:tcPr>
          <w:p w:rsidR="004E1E85"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Default="004E1E85" w:rsidP="00493478">
            <w:pPr>
              <w:pStyle w:val="Header"/>
              <w:tabs>
                <w:tab w:val="clear" w:pos="4320"/>
                <w:tab w:val="clear" w:pos="8640"/>
              </w:tabs>
              <w:spacing w:before="60" w:after="60"/>
              <w:rPr>
                <w:sz w:val="22"/>
                <w:szCs w:val="22"/>
              </w:rPr>
            </w:pPr>
            <w:r>
              <w:rPr>
                <w:sz w:val="22"/>
                <w:szCs w:val="22"/>
              </w:rPr>
              <w:t xml:space="preserve">TB, WD CT, plant, WD sink countertop/laminate </w:t>
            </w:r>
          </w:p>
        </w:tc>
      </w:tr>
      <w:tr w:rsidR="004E1E85" w:rsidRPr="00755960" w:rsidTr="00493478">
        <w:trPr>
          <w:cantSplit/>
          <w:trHeight w:val="560"/>
          <w:jc w:val="center"/>
        </w:trPr>
        <w:tc>
          <w:tcPr>
            <w:tcW w:w="667" w:type="pct"/>
            <w:vAlign w:val="center"/>
          </w:tcPr>
          <w:p w:rsidR="004E1E85" w:rsidRDefault="004E1E85" w:rsidP="00493478">
            <w:pPr>
              <w:spacing w:before="60" w:after="60"/>
              <w:rPr>
                <w:sz w:val="22"/>
                <w:szCs w:val="22"/>
              </w:rPr>
            </w:pPr>
            <w:r>
              <w:rPr>
                <w:sz w:val="22"/>
                <w:szCs w:val="22"/>
              </w:rPr>
              <w:t>115</w:t>
            </w:r>
          </w:p>
        </w:tc>
        <w:tc>
          <w:tcPr>
            <w:tcW w:w="294" w:type="pct"/>
            <w:vAlign w:val="center"/>
          </w:tcPr>
          <w:p w:rsidR="004E1E85" w:rsidRDefault="004E1E85" w:rsidP="00493478">
            <w:pPr>
              <w:spacing w:before="60" w:after="60"/>
              <w:jc w:val="center"/>
              <w:rPr>
                <w:sz w:val="22"/>
                <w:szCs w:val="22"/>
              </w:rPr>
            </w:pPr>
            <w:r>
              <w:rPr>
                <w:sz w:val="22"/>
                <w:szCs w:val="22"/>
              </w:rPr>
              <w:t>759</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Default="004E1E85" w:rsidP="00493478">
            <w:pPr>
              <w:spacing w:before="60" w:after="60"/>
              <w:jc w:val="center"/>
              <w:rPr>
                <w:sz w:val="22"/>
                <w:szCs w:val="22"/>
              </w:rPr>
            </w:pPr>
            <w:r>
              <w:rPr>
                <w:sz w:val="22"/>
                <w:szCs w:val="22"/>
              </w:rPr>
              <w:t>75</w:t>
            </w:r>
          </w:p>
        </w:tc>
        <w:tc>
          <w:tcPr>
            <w:tcW w:w="349" w:type="pct"/>
            <w:vAlign w:val="center"/>
          </w:tcPr>
          <w:p w:rsidR="004E1E85" w:rsidRDefault="004E1E85" w:rsidP="00493478">
            <w:pPr>
              <w:spacing w:before="60" w:after="60"/>
              <w:jc w:val="center"/>
              <w:rPr>
                <w:sz w:val="22"/>
                <w:szCs w:val="22"/>
              </w:rPr>
            </w:pPr>
            <w:r>
              <w:rPr>
                <w:sz w:val="22"/>
                <w:szCs w:val="22"/>
              </w:rPr>
              <w:t>16</w:t>
            </w:r>
          </w:p>
        </w:tc>
        <w:tc>
          <w:tcPr>
            <w:tcW w:w="357" w:type="pct"/>
            <w:vAlign w:val="center"/>
          </w:tcPr>
          <w:p w:rsidR="004E1E85" w:rsidRDefault="004E1E85" w:rsidP="00493478">
            <w:pPr>
              <w:spacing w:before="60" w:after="60"/>
              <w:jc w:val="center"/>
              <w:rPr>
                <w:sz w:val="22"/>
                <w:szCs w:val="22"/>
              </w:rPr>
            </w:pPr>
            <w:r>
              <w:rPr>
                <w:sz w:val="22"/>
                <w:szCs w:val="22"/>
              </w:rPr>
              <w:t>8</w:t>
            </w:r>
          </w:p>
        </w:tc>
        <w:tc>
          <w:tcPr>
            <w:tcW w:w="393" w:type="pct"/>
            <w:vAlign w:val="center"/>
          </w:tcPr>
          <w:p w:rsidR="004E1E85" w:rsidRDefault="004E1E85" w:rsidP="00493478">
            <w:pPr>
              <w:spacing w:before="60" w:after="60"/>
              <w:jc w:val="center"/>
              <w:rPr>
                <w:sz w:val="22"/>
                <w:szCs w:val="22"/>
              </w:rPr>
            </w:pPr>
            <w:r>
              <w:rPr>
                <w:sz w:val="22"/>
                <w:szCs w:val="22"/>
              </w:rPr>
              <w:t>27</w:t>
            </w:r>
          </w:p>
        </w:tc>
        <w:tc>
          <w:tcPr>
            <w:tcW w:w="360" w:type="pct"/>
            <w:vAlign w:val="center"/>
          </w:tcPr>
          <w:p w:rsidR="004E1E85" w:rsidRDefault="004E1E85" w:rsidP="00493478">
            <w:pPr>
              <w:spacing w:before="60" w:after="60"/>
              <w:jc w:val="center"/>
              <w:rPr>
                <w:sz w:val="22"/>
                <w:szCs w:val="22"/>
              </w:rPr>
            </w:pPr>
            <w:r>
              <w:rPr>
                <w:sz w:val="22"/>
                <w:szCs w:val="22"/>
              </w:rPr>
              <w:t>Y</w:t>
            </w:r>
          </w:p>
        </w:tc>
        <w:tc>
          <w:tcPr>
            <w:tcW w:w="295" w:type="pct"/>
            <w:vAlign w:val="center"/>
          </w:tcPr>
          <w:p w:rsidR="004E1E85" w:rsidRDefault="004E1E85" w:rsidP="00493478">
            <w:pPr>
              <w:spacing w:before="60" w:after="60"/>
              <w:jc w:val="center"/>
              <w:rPr>
                <w:sz w:val="22"/>
                <w:szCs w:val="22"/>
              </w:rPr>
            </w:pPr>
            <w:r>
              <w:rPr>
                <w:sz w:val="22"/>
                <w:szCs w:val="22"/>
              </w:rPr>
              <w:t>Y</w:t>
            </w:r>
          </w:p>
        </w:tc>
        <w:tc>
          <w:tcPr>
            <w:tcW w:w="328" w:type="pct"/>
            <w:vAlign w:val="center"/>
          </w:tcPr>
          <w:p w:rsidR="004E1E85"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Default="004E1E85" w:rsidP="00493478">
            <w:pPr>
              <w:pStyle w:val="Header"/>
              <w:tabs>
                <w:tab w:val="clear" w:pos="4320"/>
                <w:tab w:val="clear" w:pos="8640"/>
              </w:tabs>
              <w:spacing w:before="60" w:after="60"/>
              <w:rPr>
                <w:sz w:val="22"/>
                <w:szCs w:val="22"/>
              </w:rPr>
            </w:pPr>
            <w:r>
              <w:rPr>
                <w:sz w:val="22"/>
                <w:szCs w:val="22"/>
              </w:rPr>
              <w:t>DO, 4 WD CTs, plant in standing water, hole in CT, emergency shower/floor drain</w:t>
            </w:r>
          </w:p>
        </w:tc>
      </w:tr>
      <w:tr w:rsidR="004E1E85" w:rsidRPr="00755960" w:rsidTr="00493478">
        <w:trPr>
          <w:cantSplit/>
          <w:trHeight w:val="560"/>
          <w:jc w:val="center"/>
        </w:trPr>
        <w:tc>
          <w:tcPr>
            <w:tcW w:w="667" w:type="pct"/>
            <w:vAlign w:val="center"/>
          </w:tcPr>
          <w:p w:rsidR="004E1E85" w:rsidRDefault="004E1E85" w:rsidP="00493478">
            <w:pPr>
              <w:spacing w:before="60" w:after="60"/>
              <w:rPr>
                <w:sz w:val="22"/>
                <w:szCs w:val="22"/>
              </w:rPr>
            </w:pPr>
            <w:r>
              <w:rPr>
                <w:sz w:val="22"/>
                <w:szCs w:val="22"/>
              </w:rPr>
              <w:t>116</w:t>
            </w:r>
          </w:p>
        </w:tc>
        <w:tc>
          <w:tcPr>
            <w:tcW w:w="294" w:type="pct"/>
            <w:vAlign w:val="center"/>
          </w:tcPr>
          <w:p w:rsidR="004E1E85" w:rsidRDefault="004E1E85" w:rsidP="00493478">
            <w:pPr>
              <w:spacing w:before="60" w:after="60"/>
              <w:jc w:val="center"/>
              <w:rPr>
                <w:sz w:val="22"/>
                <w:szCs w:val="22"/>
              </w:rPr>
            </w:pPr>
            <w:r>
              <w:rPr>
                <w:sz w:val="22"/>
                <w:szCs w:val="22"/>
              </w:rPr>
              <w:t>1479</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Default="004E1E85" w:rsidP="00493478">
            <w:pPr>
              <w:spacing w:before="60" w:after="60"/>
              <w:jc w:val="center"/>
              <w:rPr>
                <w:sz w:val="22"/>
                <w:szCs w:val="22"/>
              </w:rPr>
            </w:pPr>
            <w:r>
              <w:rPr>
                <w:sz w:val="22"/>
                <w:szCs w:val="22"/>
              </w:rPr>
              <w:t>73</w:t>
            </w:r>
          </w:p>
        </w:tc>
        <w:tc>
          <w:tcPr>
            <w:tcW w:w="349" w:type="pct"/>
            <w:vAlign w:val="center"/>
          </w:tcPr>
          <w:p w:rsidR="004E1E85" w:rsidRDefault="004E1E85" w:rsidP="00493478">
            <w:pPr>
              <w:spacing w:before="60" w:after="60"/>
              <w:jc w:val="center"/>
              <w:rPr>
                <w:sz w:val="22"/>
                <w:szCs w:val="22"/>
              </w:rPr>
            </w:pPr>
            <w:r>
              <w:rPr>
                <w:sz w:val="22"/>
                <w:szCs w:val="22"/>
              </w:rPr>
              <w:t>26</w:t>
            </w:r>
          </w:p>
        </w:tc>
        <w:tc>
          <w:tcPr>
            <w:tcW w:w="357" w:type="pct"/>
            <w:vAlign w:val="center"/>
          </w:tcPr>
          <w:p w:rsidR="004E1E85" w:rsidRDefault="004E1E85" w:rsidP="00493478">
            <w:pPr>
              <w:spacing w:before="60" w:after="60"/>
              <w:jc w:val="center"/>
              <w:rPr>
                <w:sz w:val="22"/>
                <w:szCs w:val="22"/>
              </w:rPr>
            </w:pPr>
            <w:r>
              <w:rPr>
                <w:sz w:val="22"/>
                <w:szCs w:val="22"/>
              </w:rPr>
              <w:t>11</w:t>
            </w:r>
          </w:p>
        </w:tc>
        <w:tc>
          <w:tcPr>
            <w:tcW w:w="393" w:type="pct"/>
            <w:vAlign w:val="center"/>
          </w:tcPr>
          <w:p w:rsidR="004E1E85" w:rsidRDefault="004E1E85" w:rsidP="00493478">
            <w:pPr>
              <w:spacing w:before="60" w:after="60"/>
              <w:jc w:val="center"/>
              <w:rPr>
                <w:sz w:val="22"/>
                <w:szCs w:val="22"/>
              </w:rPr>
            </w:pPr>
            <w:r>
              <w:rPr>
                <w:sz w:val="22"/>
                <w:szCs w:val="22"/>
              </w:rPr>
              <w:t>27</w:t>
            </w:r>
          </w:p>
        </w:tc>
        <w:tc>
          <w:tcPr>
            <w:tcW w:w="360" w:type="pct"/>
            <w:vAlign w:val="center"/>
          </w:tcPr>
          <w:p w:rsidR="004E1E85" w:rsidRDefault="004E1E85" w:rsidP="00493478">
            <w:pPr>
              <w:spacing w:before="60" w:after="60"/>
              <w:jc w:val="center"/>
              <w:rPr>
                <w:sz w:val="22"/>
                <w:szCs w:val="22"/>
              </w:rPr>
            </w:pPr>
            <w:r>
              <w:rPr>
                <w:sz w:val="22"/>
                <w:szCs w:val="22"/>
              </w:rPr>
              <w:t>Y</w:t>
            </w:r>
          </w:p>
        </w:tc>
        <w:tc>
          <w:tcPr>
            <w:tcW w:w="295" w:type="pct"/>
            <w:vAlign w:val="center"/>
          </w:tcPr>
          <w:p w:rsidR="004E1E85" w:rsidRDefault="004E1E85" w:rsidP="00493478">
            <w:pPr>
              <w:spacing w:before="60" w:after="60"/>
              <w:jc w:val="center"/>
              <w:rPr>
                <w:sz w:val="22"/>
                <w:szCs w:val="22"/>
              </w:rPr>
            </w:pPr>
            <w:r>
              <w:rPr>
                <w:sz w:val="22"/>
                <w:szCs w:val="22"/>
              </w:rPr>
              <w:t>Y</w:t>
            </w:r>
          </w:p>
        </w:tc>
        <w:tc>
          <w:tcPr>
            <w:tcW w:w="328" w:type="pct"/>
            <w:vAlign w:val="center"/>
          </w:tcPr>
          <w:p w:rsidR="004E1E85"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Default="004E1E85" w:rsidP="00493478">
            <w:pPr>
              <w:pStyle w:val="Header"/>
              <w:tabs>
                <w:tab w:val="clear" w:pos="4320"/>
                <w:tab w:val="clear" w:pos="8640"/>
              </w:tabs>
              <w:spacing w:before="60" w:after="60"/>
              <w:rPr>
                <w:sz w:val="22"/>
                <w:szCs w:val="22"/>
              </w:rPr>
            </w:pPr>
            <w:r>
              <w:rPr>
                <w:sz w:val="22"/>
                <w:szCs w:val="22"/>
              </w:rPr>
              <w:t>TB</w:t>
            </w:r>
          </w:p>
        </w:tc>
      </w:tr>
      <w:tr w:rsidR="004E1E85" w:rsidRPr="00755960" w:rsidTr="00493478">
        <w:trPr>
          <w:cantSplit/>
          <w:trHeight w:val="560"/>
          <w:jc w:val="center"/>
        </w:trPr>
        <w:tc>
          <w:tcPr>
            <w:tcW w:w="667" w:type="pct"/>
            <w:vAlign w:val="center"/>
          </w:tcPr>
          <w:p w:rsidR="004E1E85" w:rsidRDefault="004E1E85" w:rsidP="00493478">
            <w:pPr>
              <w:spacing w:before="60" w:after="60"/>
              <w:rPr>
                <w:sz w:val="22"/>
                <w:szCs w:val="22"/>
              </w:rPr>
            </w:pPr>
            <w:r>
              <w:rPr>
                <w:sz w:val="22"/>
                <w:szCs w:val="22"/>
              </w:rPr>
              <w:t>117</w:t>
            </w:r>
          </w:p>
        </w:tc>
        <w:tc>
          <w:tcPr>
            <w:tcW w:w="294" w:type="pct"/>
            <w:vAlign w:val="center"/>
          </w:tcPr>
          <w:p w:rsidR="004E1E85" w:rsidRDefault="004E1E85" w:rsidP="00493478">
            <w:pPr>
              <w:spacing w:before="60" w:after="60"/>
              <w:jc w:val="center"/>
              <w:rPr>
                <w:sz w:val="22"/>
                <w:szCs w:val="22"/>
              </w:rPr>
            </w:pPr>
            <w:r>
              <w:rPr>
                <w:sz w:val="22"/>
                <w:szCs w:val="22"/>
              </w:rPr>
              <w:t>1365</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Default="004E1E85" w:rsidP="00493478">
            <w:pPr>
              <w:spacing w:before="60" w:after="60"/>
              <w:jc w:val="center"/>
              <w:rPr>
                <w:sz w:val="22"/>
                <w:szCs w:val="22"/>
              </w:rPr>
            </w:pPr>
            <w:r>
              <w:rPr>
                <w:sz w:val="22"/>
                <w:szCs w:val="22"/>
              </w:rPr>
              <w:t>74</w:t>
            </w:r>
          </w:p>
        </w:tc>
        <w:tc>
          <w:tcPr>
            <w:tcW w:w="349" w:type="pct"/>
            <w:vAlign w:val="center"/>
          </w:tcPr>
          <w:p w:rsidR="004E1E85" w:rsidRDefault="004E1E85" w:rsidP="00493478">
            <w:pPr>
              <w:spacing w:before="60" w:after="60"/>
              <w:jc w:val="center"/>
              <w:rPr>
                <w:sz w:val="22"/>
                <w:szCs w:val="22"/>
              </w:rPr>
            </w:pPr>
            <w:r>
              <w:rPr>
                <w:sz w:val="22"/>
                <w:szCs w:val="22"/>
              </w:rPr>
              <w:t>22</w:t>
            </w:r>
          </w:p>
        </w:tc>
        <w:tc>
          <w:tcPr>
            <w:tcW w:w="357" w:type="pct"/>
            <w:vAlign w:val="center"/>
          </w:tcPr>
          <w:p w:rsidR="004E1E85" w:rsidRDefault="004E1E85" w:rsidP="00493478">
            <w:pPr>
              <w:spacing w:before="60" w:after="60"/>
              <w:jc w:val="center"/>
              <w:rPr>
                <w:sz w:val="22"/>
                <w:szCs w:val="22"/>
              </w:rPr>
            </w:pPr>
            <w:r>
              <w:rPr>
                <w:sz w:val="22"/>
                <w:szCs w:val="22"/>
              </w:rPr>
              <w:t>8</w:t>
            </w:r>
          </w:p>
        </w:tc>
        <w:tc>
          <w:tcPr>
            <w:tcW w:w="393" w:type="pct"/>
            <w:vAlign w:val="center"/>
          </w:tcPr>
          <w:p w:rsidR="004E1E85" w:rsidRDefault="004E1E85" w:rsidP="00493478">
            <w:pPr>
              <w:spacing w:before="60" w:after="60"/>
              <w:jc w:val="center"/>
              <w:rPr>
                <w:sz w:val="22"/>
                <w:szCs w:val="22"/>
              </w:rPr>
            </w:pPr>
            <w:r>
              <w:rPr>
                <w:sz w:val="22"/>
                <w:szCs w:val="22"/>
              </w:rPr>
              <w:t>33</w:t>
            </w:r>
          </w:p>
        </w:tc>
        <w:tc>
          <w:tcPr>
            <w:tcW w:w="360" w:type="pct"/>
            <w:vAlign w:val="center"/>
          </w:tcPr>
          <w:p w:rsidR="004E1E85" w:rsidRDefault="004E1E85" w:rsidP="00493478">
            <w:pPr>
              <w:spacing w:before="60" w:after="60"/>
              <w:jc w:val="center"/>
              <w:rPr>
                <w:sz w:val="22"/>
                <w:szCs w:val="22"/>
              </w:rPr>
            </w:pPr>
            <w:r>
              <w:rPr>
                <w:sz w:val="22"/>
                <w:szCs w:val="22"/>
              </w:rPr>
              <w:t>Y</w:t>
            </w:r>
          </w:p>
        </w:tc>
        <w:tc>
          <w:tcPr>
            <w:tcW w:w="295" w:type="pct"/>
            <w:vAlign w:val="center"/>
          </w:tcPr>
          <w:p w:rsidR="004E1E85" w:rsidRDefault="004E1E85" w:rsidP="00493478">
            <w:pPr>
              <w:spacing w:before="60" w:after="60"/>
              <w:jc w:val="center"/>
              <w:rPr>
                <w:sz w:val="22"/>
                <w:szCs w:val="22"/>
              </w:rPr>
            </w:pPr>
            <w:r>
              <w:rPr>
                <w:sz w:val="22"/>
                <w:szCs w:val="22"/>
              </w:rPr>
              <w:t>Y</w:t>
            </w:r>
          </w:p>
        </w:tc>
        <w:tc>
          <w:tcPr>
            <w:tcW w:w="328" w:type="pct"/>
            <w:vAlign w:val="center"/>
          </w:tcPr>
          <w:p w:rsidR="004E1E85"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Default="004E1E85" w:rsidP="00493478">
            <w:pPr>
              <w:pStyle w:val="Header"/>
              <w:tabs>
                <w:tab w:val="clear" w:pos="4320"/>
                <w:tab w:val="clear" w:pos="8640"/>
              </w:tabs>
              <w:spacing w:before="60" w:after="60"/>
              <w:rPr>
                <w:sz w:val="22"/>
                <w:szCs w:val="22"/>
              </w:rPr>
            </w:pPr>
            <w:r>
              <w:rPr>
                <w:sz w:val="22"/>
                <w:szCs w:val="22"/>
              </w:rPr>
              <w:t>UV-obstructed, area rug, TB, WD CT, AI</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lastRenderedPageBreak/>
              <w:t>118</w:t>
            </w:r>
          </w:p>
        </w:tc>
        <w:tc>
          <w:tcPr>
            <w:tcW w:w="294" w:type="pct"/>
            <w:vAlign w:val="center"/>
          </w:tcPr>
          <w:p w:rsidR="004E1E85" w:rsidRPr="00536BAF" w:rsidRDefault="004E1E85" w:rsidP="00493478">
            <w:pPr>
              <w:spacing w:before="60" w:after="60"/>
              <w:jc w:val="center"/>
              <w:rPr>
                <w:sz w:val="22"/>
                <w:szCs w:val="22"/>
              </w:rPr>
            </w:pPr>
            <w:r>
              <w:rPr>
                <w:sz w:val="22"/>
                <w:szCs w:val="22"/>
              </w:rPr>
              <w:t>718</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73</w:t>
            </w:r>
          </w:p>
        </w:tc>
        <w:tc>
          <w:tcPr>
            <w:tcW w:w="349" w:type="pct"/>
            <w:vAlign w:val="center"/>
          </w:tcPr>
          <w:p w:rsidR="004E1E85" w:rsidRPr="00536BAF" w:rsidRDefault="004E1E85" w:rsidP="00493478">
            <w:pPr>
              <w:spacing w:before="60" w:after="60"/>
              <w:jc w:val="center"/>
              <w:rPr>
                <w:sz w:val="22"/>
                <w:szCs w:val="22"/>
              </w:rPr>
            </w:pPr>
            <w:r>
              <w:rPr>
                <w:sz w:val="22"/>
                <w:szCs w:val="22"/>
              </w:rPr>
              <w:t>15</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Worn/stained carpet, HS, AI, WD room divider</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Core 118-119</w:t>
            </w:r>
          </w:p>
        </w:tc>
        <w:tc>
          <w:tcPr>
            <w:tcW w:w="294" w:type="pct"/>
            <w:vAlign w:val="center"/>
          </w:tcPr>
          <w:p w:rsidR="004E1E85" w:rsidRPr="00536BAF" w:rsidRDefault="004E1E85" w:rsidP="00493478">
            <w:pPr>
              <w:spacing w:before="60" w:after="60"/>
              <w:jc w:val="center"/>
              <w:rPr>
                <w:sz w:val="22"/>
                <w:szCs w:val="22"/>
              </w:rPr>
            </w:pPr>
            <w:r>
              <w:rPr>
                <w:sz w:val="22"/>
                <w:szCs w:val="22"/>
              </w:rPr>
              <w:t>918</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73</w:t>
            </w:r>
          </w:p>
        </w:tc>
        <w:tc>
          <w:tcPr>
            <w:tcW w:w="349" w:type="pct"/>
            <w:vAlign w:val="center"/>
          </w:tcPr>
          <w:p w:rsidR="004E1E85" w:rsidRPr="00536BAF" w:rsidRDefault="004E1E85" w:rsidP="00493478">
            <w:pPr>
              <w:spacing w:before="60" w:after="60"/>
              <w:jc w:val="center"/>
              <w:rPr>
                <w:sz w:val="22"/>
                <w:szCs w:val="22"/>
              </w:rPr>
            </w:pPr>
            <w:r>
              <w:rPr>
                <w:sz w:val="22"/>
                <w:szCs w:val="22"/>
              </w:rPr>
              <w:t>16</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Many between classes</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NC, TBs, WD CT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119</w:t>
            </w:r>
          </w:p>
        </w:tc>
        <w:tc>
          <w:tcPr>
            <w:tcW w:w="294" w:type="pct"/>
            <w:vAlign w:val="center"/>
          </w:tcPr>
          <w:p w:rsidR="004E1E85" w:rsidRPr="00536BAF" w:rsidRDefault="004E1E85" w:rsidP="00493478">
            <w:pPr>
              <w:spacing w:before="60" w:after="60"/>
              <w:jc w:val="center"/>
              <w:rPr>
                <w:sz w:val="22"/>
                <w:szCs w:val="22"/>
              </w:rPr>
            </w:pPr>
            <w:r>
              <w:rPr>
                <w:sz w:val="22"/>
                <w:szCs w:val="22"/>
              </w:rPr>
              <w:t>1372</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21</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24</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Area rug, worn and stained carpet, DEM, HS</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120</w:t>
            </w:r>
          </w:p>
        </w:tc>
        <w:tc>
          <w:tcPr>
            <w:tcW w:w="294" w:type="pct"/>
            <w:vAlign w:val="center"/>
          </w:tcPr>
          <w:p w:rsidR="004E1E85" w:rsidRPr="00536BAF" w:rsidRDefault="004E1E85" w:rsidP="00493478">
            <w:pPr>
              <w:spacing w:before="60" w:after="60"/>
              <w:jc w:val="center"/>
              <w:rPr>
                <w:sz w:val="22"/>
                <w:szCs w:val="22"/>
              </w:rPr>
            </w:pPr>
            <w:r>
              <w:rPr>
                <w:sz w:val="22"/>
                <w:szCs w:val="22"/>
              </w:rPr>
              <w:t>1073</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17</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27</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NC, TBs, DEM, items and debris on univent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121</w:t>
            </w:r>
          </w:p>
        </w:tc>
        <w:tc>
          <w:tcPr>
            <w:tcW w:w="294" w:type="pct"/>
            <w:vAlign w:val="center"/>
          </w:tcPr>
          <w:p w:rsidR="004E1E85" w:rsidRPr="00536BAF" w:rsidRDefault="004E1E85" w:rsidP="00493478">
            <w:pPr>
              <w:spacing w:before="60" w:after="60"/>
              <w:jc w:val="center"/>
              <w:rPr>
                <w:sz w:val="22"/>
                <w:szCs w:val="22"/>
              </w:rPr>
            </w:pPr>
            <w:r>
              <w:rPr>
                <w:sz w:val="22"/>
                <w:szCs w:val="22"/>
              </w:rPr>
              <w:t>1599</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18</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27</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NC, area rug, DEM, sink, HS, concerns about mold on top of cabinet</w:t>
            </w:r>
          </w:p>
        </w:tc>
      </w:tr>
      <w:tr w:rsidR="004E1E85" w:rsidRPr="00755960" w:rsidTr="00493478">
        <w:trPr>
          <w:cantSplit/>
          <w:trHeight w:val="560"/>
          <w:jc w:val="center"/>
        </w:trPr>
        <w:tc>
          <w:tcPr>
            <w:tcW w:w="667" w:type="pct"/>
            <w:vAlign w:val="center"/>
          </w:tcPr>
          <w:p w:rsidR="004E1E85" w:rsidRDefault="004E1E85" w:rsidP="00493478">
            <w:pPr>
              <w:spacing w:before="60" w:after="60"/>
              <w:rPr>
                <w:sz w:val="22"/>
                <w:szCs w:val="22"/>
              </w:rPr>
            </w:pPr>
            <w:r>
              <w:rPr>
                <w:sz w:val="22"/>
                <w:szCs w:val="22"/>
              </w:rPr>
              <w:t>121 A</w:t>
            </w:r>
          </w:p>
        </w:tc>
        <w:tc>
          <w:tcPr>
            <w:tcW w:w="294" w:type="pct"/>
            <w:vAlign w:val="center"/>
          </w:tcPr>
          <w:p w:rsidR="004E1E85" w:rsidRDefault="004E1E85" w:rsidP="00493478">
            <w:pPr>
              <w:spacing w:before="60" w:after="60"/>
              <w:jc w:val="center"/>
              <w:rPr>
                <w:sz w:val="22"/>
                <w:szCs w:val="22"/>
              </w:rPr>
            </w:pPr>
            <w:r>
              <w:rPr>
                <w:sz w:val="22"/>
                <w:szCs w:val="22"/>
              </w:rPr>
              <w:t>556</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Default="004E1E85" w:rsidP="00493478">
            <w:pPr>
              <w:spacing w:before="60" w:after="60"/>
              <w:jc w:val="center"/>
              <w:rPr>
                <w:sz w:val="22"/>
                <w:szCs w:val="22"/>
              </w:rPr>
            </w:pPr>
            <w:r>
              <w:rPr>
                <w:sz w:val="22"/>
                <w:szCs w:val="22"/>
              </w:rPr>
              <w:t>70</w:t>
            </w:r>
          </w:p>
        </w:tc>
        <w:tc>
          <w:tcPr>
            <w:tcW w:w="349" w:type="pct"/>
            <w:vAlign w:val="center"/>
          </w:tcPr>
          <w:p w:rsidR="004E1E85" w:rsidRDefault="004E1E85" w:rsidP="00493478">
            <w:pPr>
              <w:spacing w:before="60" w:after="60"/>
              <w:jc w:val="center"/>
              <w:rPr>
                <w:sz w:val="22"/>
                <w:szCs w:val="22"/>
              </w:rPr>
            </w:pPr>
            <w:r>
              <w:rPr>
                <w:sz w:val="22"/>
                <w:szCs w:val="22"/>
              </w:rPr>
              <w:t>14</w:t>
            </w:r>
          </w:p>
        </w:tc>
        <w:tc>
          <w:tcPr>
            <w:tcW w:w="357" w:type="pct"/>
            <w:vAlign w:val="center"/>
          </w:tcPr>
          <w:p w:rsidR="004E1E85" w:rsidRDefault="004E1E85" w:rsidP="00493478">
            <w:pPr>
              <w:spacing w:before="60" w:after="60"/>
              <w:jc w:val="center"/>
              <w:rPr>
                <w:sz w:val="22"/>
                <w:szCs w:val="22"/>
              </w:rPr>
            </w:pPr>
            <w:r>
              <w:rPr>
                <w:sz w:val="22"/>
                <w:szCs w:val="22"/>
              </w:rPr>
              <w:t>7</w:t>
            </w:r>
          </w:p>
        </w:tc>
        <w:tc>
          <w:tcPr>
            <w:tcW w:w="393" w:type="pct"/>
            <w:vAlign w:val="center"/>
          </w:tcPr>
          <w:p w:rsidR="004E1E85" w:rsidRDefault="004E1E85" w:rsidP="00493478">
            <w:pPr>
              <w:spacing w:before="60" w:after="60"/>
              <w:jc w:val="center"/>
              <w:rPr>
                <w:sz w:val="22"/>
                <w:szCs w:val="22"/>
              </w:rPr>
            </w:pPr>
            <w:r>
              <w:rPr>
                <w:sz w:val="22"/>
                <w:szCs w:val="22"/>
              </w:rPr>
              <w:t>1</w:t>
            </w:r>
          </w:p>
        </w:tc>
        <w:tc>
          <w:tcPr>
            <w:tcW w:w="360" w:type="pct"/>
            <w:vAlign w:val="center"/>
          </w:tcPr>
          <w:p w:rsidR="004E1E85" w:rsidRDefault="004E1E85" w:rsidP="00493478">
            <w:pPr>
              <w:spacing w:before="60" w:after="60"/>
              <w:jc w:val="center"/>
              <w:rPr>
                <w:sz w:val="22"/>
                <w:szCs w:val="22"/>
              </w:rPr>
            </w:pPr>
            <w:r>
              <w:rPr>
                <w:sz w:val="22"/>
                <w:szCs w:val="22"/>
              </w:rPr>
              <w:t>N</w:t>
            </w:r>
          </w:p>
        </w:tc>
        <w:tc>
          <w:tcPr>
            <w:tcW w:w="295" w:type="pct"/>
            <w:vAlign w:val="center"/>
          </w:tcPr>
          <w:p w:rsidR="004E1E85" w:rsidRDefault="004E1E85" w:rsidP="00493478">
            <w:pPr>
              <w:spacing w:before="60" w:after="60"/>
              <w:jc w:val="center"/>
              <w:rPr>
                <w:sz w:val="22"/>
                <w:szCs w:val="22"/>
              </w:rPr>
            </w:pPr>
            <w:r>
              <w:rPr>
                <w:sz w:val="22"/>
                <w:szCs w:val="22"/>
              </w:rPr>
              <w:t>Y</w:t>
            </w:r>
          </w:p>
        </w:tc>
        <w:tc>
          <w:tcPr>
            <w:tcW w:w="328" w:type="pct"/>
            <w:vAlign w:val="center"/>
          </w:tcPr>
          <w:p w:rsidR="004E1E85"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Default="004E1E85" w:rsidP="00493478">
            <w:pPr>
              <w:pStyle w:val="Header"/>
              <w:tabs>
                <w:tab w:val="clear" w:pos="4320"/>
                <w:tab w:val="clear" w:pos="8640"/>
              </w:tabs>
              <w:spacing w:before="60" w:after="60"/>
              <w:rPr>
                <w:sz w:val="22"/>
                <w:szCs w:val="22"/>
              </w:rPr>
            </w:pPr>
            <w:r>
              <w:rPr>
                <w:sz w:val="22"/>
                <w:szCs w:val="22"/>
              </w:rPr>
              <w:t>Area rug</w:t>
            </w:r>
          </w:p>
        </w:tc>
      </w:tr>
      <w:tr w:rsidR="004E1E85" w:rsidRPr="00755960" w:rsidTr="00493478">
        <w:trPr>
          <w:cantSplit/>
          <w:trHeight w:val="560"/>
          <w:jc w:val="center"/>
        </w:trPr>
        <w:tc>
          <w:tcPr>
            <w:tcW w:w="667" w:type="pct"/>
            <w:vAlign w:val="center"/>
          </w:tcPr>
          <w:p w:rsidR="004E1E85" w:rsidRDefault="004E1E85" w:rsidP="00493478">
            <w:pPr>
              <w:spacing w:before="60" w:after="60"/>
              <w:rPr>
                <w:sz w:val="22"/>
                <w:szCs w:val="22"/>
              </w:rPr>
            </w:pPr>
            <w:r>
              <w:rPr>
                <w:sz w:val="22"/>
                <w:szCs w:val="22"/>
              </w:rPr>
              <w:t>Restroom (Mrs. Heller)</w:t>
            </w:r>
          </w:p>
        </w:tc>
        <w:tc>
          <w:tcPr>
            <w:tcW w:w="294" w:type="pct"/>
            <w:vAlign w:val="center"/>
          </w:tcPr>
          <w:p w:rsidR="004E1E85" w:rsidRDefault="004E1E85" w:rsidP="00493478">
            <w:pPr>
              <w:spacing w:before="60" w:after="60"/>
              <w:jc w:val="center"/>
              <w:rPr>
                <w:sz w:val="22"/>
                <w:szCs w:val="22"/>
              </w:rPr>
            </w:pPr>
          </w:p>
        </w:tc>
        <w:tc>
          <w:tcPr>
            <w:tcW w:w="360" w:type="pct"/>
            <w:vAlign w:val="center"/>
          </w:tcPr>
          <w:p w:rsidR="004E1E85" w:rsidRDefault="004E1E85" w:rsidP="00493478">
            <w:pPr>
              <w:spacing w:before="60" w:after="60"/>
              <w:jc w:val="center"/>
              <w:rPr>
                <w:sz w:val="22"/>
                <w:szCs w:val="22"/>
              </w:rPr>
            </w:pPr>
          </w:p>
        </w:tc>
        <w:tc>
          <w:tcPr>
            <w:tcW w:w="310" w:type="pct"/>
            <w:vAlign w:val="center"/>
          </w:tcPr>
          <w:p w:rsidR="004E1E85" w:rsidRDefault="004E1E85" w:rsidP="00493478">
            <w:pPr>
              <w:spacing w:before="60" w:after="60"/>
              <w:jc w:val="center"/>
              <w:rPr>
                <w:sz w:val="22"/>
                <w:szCs w:val="22"/>
              </w:rPr>
            </w:pPr>
          </w:p>
        </w:tc>
        <w:tc>
          <w:tcPr>
            <w:tcW w:w="349" w:type="pct"/>
            <w:vAlign w:val="center"/>
          </w:tcPr>
          <w:p w:rsidR="004E1E85" w:rsidRDefault="004E1E85" w:rsidP="00493478">
            <w:pPr>
              <w:spacing w:before="60" w:after="60"/>
              <w:jc w:val="center"/>
              <w:rPr>
                <w:sz w:val="22"/>
                <w:szCs w:val="22"/>
              </w:rPr>
            </w:pPr>
          </w:p>
        </w:tc>
        <w:tc>
          <w:tcPr>
            <w:tcW w:w="357" w:type="pct"/>
            <w:vAlign w:val="center"/>
          </w:tcPr>
          <w:p w:rsidR="004E1E85" w:rsidRDefault="004E1E85" w:rsidP="00493478">
            <w:pPr>
              <w:spacing w:before="60" w:after="60"/>
              <w:jc w:val="center"/>
              <w:rPr>
                <w:sz w:val="22"/>
                <w:szCs w:val="22"/>
              </w:rPr>
            </w:pPr>
          </w:p>
        </w:tc>
        <w:tc>
          <w:tcPr>
            <w:tcW w:w="393" w:type="pct"/>
            <w:vAlign w:val="center"/>
          </w:tcPr>
          <w:p w:rsidR="004E1E85" w:rsidRDefault="004E1E85" w:rsidP="00493478">
            <w:pPr>
              <w:spacing w:before="60" w:after="60"/>
              <w:jc w:val="center"/>
              <w:rPr>
                <w:sz w:val="22"/>
                <w:szCs w:val="22"/>
              </w:rPr>
            </w:pPr>
          </w:p>
        </w:tc>
        <w:tc>
          <w:tcPr>
            <w:tcW w:w="360" w:type="pct"/>
            <w:vAlign w:val="center"/>
          </w:tcPr>
          <w:p w:rsidR="004E1E85" w:rsidRDefault="004E1E85" w:rsidP="00493478">
            <w:pPr>
              <w:spacing w:before="60" w:after="60"/>
              <w:jc w:val="center"/>
              <w:rPr>
                <w:sz w:val="22"/>
                <w:szCs w:val="22"/>
              </w:rPr>
            </w:pPr>
            <w:r>
              <w:rPr>
                <w:sz w:val="22"/>
                <w:szCs w:val="22"/>
              </w:rPr>
              <w:t>N</w:t>
            </w:r>
          </w:p>
        </w:tc>
        <w:tc>
          <w:tcPr>
            <w:tcW w:w="295" w:type="pct"/>
            <w:vAlign w:val="center"/>
          </w:tcPr>
          <w:p w:rsidR="004E1E85" w:rsidRDefault="004E1E85" w:rsidP="00493478">
            <w:pPr>
              <w:spacing w:before="60" w:after="60"/>
              <w:jc w:val="center"/>
              <w:rPr>
                <w:sz w:val="22"/>
                <w:szCs w:val="22"/>
              </w:rPr>
            </w:pPr>
            <w:r>
              <w:rPr>
                <w:sz w:val="22"/>
                <w:szCs w:val="22"/>
              </w:rPr>
              <w:t>Y</w:t>
            </w:r>
          </w:p>
        </w:tc>
        <w:tc>
          <w:tcPr>
            <w:tcW w:w="328" w:type="pct"/>
            <w:vAlign w:val="center"/>
          </w:tcPr>
          <w:p w:rsidR="004E1E85"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Default="004E1E85" w:rsidP="00493478">
            <w:pPr>
              <w:pStyle w:val="Header"/>
              <w:tabs>
                <w:tab w:val="clear" w:pos="4320"/>
                <w:tab w:val="clear" w:pos="8640"/>
              </w:tabs>
              <w:spacing w:before="60" w:after="60"/>
              <w:rPr>
                <w:sz w:val="22"/>
                <w:szCs w:val="22"/>
              </w:rPr>
            </w:pPr>
            <w:r>
              <w:rPr>
                <w:sz w:val="22"/>
                <w:szCs w:val="22"/>
              </w:rPr>
              <w:t>Dusty vents, no current WD/mold growth issues</w:t>
            </w:r>
          </w:p>
        </w:tc>
      </w:tr>
      <w:tr w:rsidR="004E1E85" w:rsidRPr="00755960" w:rsidTr="00493478">
        <w:trPr>
          <w:cantSplit/>
          <w:trHeight w:val="560"/>
          <w:jc w:val="center"/>
        </w:trPr>
        <w:tc>
          <w:tcPr>
            <w:tcW w:w="667" w:type="pct"/>
            <w:vAlign w:val="center"/>
          </w:tcPr>
          <w:p w:rsidR="004E1E85" w:rsidRDefault="004E1E85" w:rsidP="00493478">
            <w:pPr>
              <w:spacing w:before="60" w:after="60"/>
              <w:rPr>
                <w:sz w:val="22"/>
                <w:szCs w:val="22"/>
              </w:rPr>
            </w:pPr>
            <w:r>
              <w:rPr>
                <w:sz w:val="22"/>
                <w:szCs w:val="22"/>
              </w:rPr>
              <w:t>122</w:t>
            </w:r>
          </w:p>
        </w:tc>
        <w:tc>
          <w:tcPr>
            <w:tcW w:w="294" w:type="pct"/>
            <w:vAlign w:val="center"/>
          </w:tcPr>
          <w:p w:rsidR="004E1E85" w:rsidRDefault="004E1E85" w:rsidP="00493478">
            <w:pPr>
              <w:spacing w:before="60" w:after="60"/>
              <w:jc w:val="center"/>
              <w:rPr>
                <w:sz w:val="22"/>
                <w:szCs w:val="22"/>
              </w:rPr>
            </w:pPr>
            <w:r>
              <w:rPr>
                <w:sz w:val="22"/>
                <w:szCs w:val="22"/>
              </w:rPr>
              <w:t>538</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Default="004E1E85" w:rsidP="00493478">
            <w:pPr>
              <w:spacing w:before="60" w:after="60"/>
              <w:jc w:val="center"/>
              <w:rPr>
                <w:sz w:val="22"/>
                <w:szCs w:val="22"/>
              </w:rPr>
            </w:pPr>
            <w:r>
              <w:rPr>
                <w:sz w:val="22"/>
                <w:szCs w:val="22"/>
              </w:rPr>
              <w:t>71</w:t>
            </w:r>
          </w:p>
        </w:tc>
        <w:tc>
          <w:tcPr>
            <w:tcW w:w="349" w:type="pct"/>
            <w:vAlign w:val="center"/>
          </w:tcPr>
          <w:p w:rsidR="004E1E85" w:rsidRDefault="004E1E85" w:rsidP="00493478">
            <w:pPr>
              <w:spacing w:before="60" w:after="60"/>
              <w:jc w:val="center"/>
              <w:rPr>
                <w:sz w:val="22"/>
                <w:szCs w:val="22"/>
              </w:rPr>
            </w:pPr>
            <w:r>
              <w:rPr>
                <w:sz w:val="22"/>
                <w:szCs w:val="22"/>
              </w:rPr>
              <w:t>11</w:t>
            </w:r>
          </w:p>
        </w:tc>
        <w:tc>
          <w:tcPr>
            <w:tcW w:w="357" w:type="pct"/>
            <w:vAlign w:val="center"/>
          </w:tcPr>
          <w:p w:rsidR="004E1E85" w:rsidRDefault="004E1E85" w:rsidP="00493478">
            <w:pPr>
              <w:spacing w:before="60" w:after="60"/>
              <w:jc w:val="center"/>
              <w:rPr>
                <w:sz w:val="22"/>
                <w:szCs w:val="22"/>
              </w:rPr>
            </w:pPr>
            <w:r>
              <w:rPr>
                <w:sz w:val="22"/>
                <w:szCs w:val="22"/>
              </w:rPr>
              <w:t>7</w:t>
            </w:r>
          </w:p>
        </w:tc>
        <w:tc>
          <w:tcPr>
            <w:tcW w:w="393" w:type="pct"/>
            <w:vAlign w:val="center"/>
          </w:tcPr>
          <w:p w:rsidR="004E1E85" w:rsidRDefault="004E1E85" w:rsidP="00493478">
            <w:pPr>
              <w:spacing w:before="60" w:after="60"/>
              <w:jc w:val="center"/>
              <w:rPr>
                <w:sz w:val="22"/>
                <w:szCs w:val="22"/>
              </w:rPr>
            </w:pPr>
            <w:r>
              <w:rPr>
                <w:sz w:val="22"/>
                <w:szCs w:val="22"/>
              </w:rPr>
              <w:t>0</w:t>
            </w:r>
          </w:p>
        </w:tc>
        <w:tc>
          <w:tcPr>
            <w:tcW w:w="360" w:type="pct"/>
            <w:vAlign w:val="center"/>
          </w:tcPr>
          <w:p w:rsidR="004E1E85" w:rsidRDefault="004E1E85" w:rsidP="00493478">
            <w:pPr>
              <w:spacing w:before="60" w:after="60"/>
              <w:jc w:val="center"/>
              <w:rPr>
                <w:sz w:val="22"/>
                <w:szCs w:val="22"/>
              </w:rPr>
            </w:pPr>
            <w:r>
              <w:rPr>
                <w:sz w:val="22"/>
                <w:szCs w:val="22"/>
              </w:rPr>
              <w:t>N</w:t>
            </w:r>
          </w:p>
        </w:tc>
        <w:tc>
          <w:tcPr>
            <w:tcW w:w="295" w:type="pct"/>
            <w:vAlign w:val="center"/>
          </w:tcPr>
          <w:p w:rsidR="004E1E85" w:rsidRDefault="004E1E85" w:rsidP="00493478">
            <w:pPr>
              <w:spacing w:before="60" w:after="60"/>
              <w:jc w:val="center"/>
              <w:rPr>
                <w:sz w:val="22"/>
                <w:szCs w:val="22"/>
              </w:rPr>
            </w:pPr>
            <w:r>
              <w:rPr>
                <w:sz w:val="22"/>
                <w:szCs w:val="22"/>
              </w:rPr>
              <w:t>Y</w:t>
            </w:r>
          </w:p>
        </w:tc>
        <w:tc>
          <w:tcPr>
            <w:tcW w:w="328" w:type="pct"/>
            <w:vAlign w:val="center"/>
          </w:tcPr>
          <w:p w:rsidR="004E1E85"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Default="004E1E85" w:rsidP="00493478">
            <w:pPr>
              <w:pStyle w:val="Header"/>
              <w:tabs>
                <w:tab w:val="clear" w:pos="4320"/>
                <w:tab w:val="clear" w:pos="8640"/>
              </w:tabs>
              <w:spacing w:before="60" w:after="60"/>
              <w:rPr>
                <w:sz w:val="22"/>
                <w:szCs w:val="22"/>
              </w:rPr>
            </w:pPr>
            <w:r>
              <w:rPr>
                <w:sz w:val="22"/>
                <w:szCs w:val="22"/>
              </w:rPr>
              <w:t xml:space="preserve">2 WD CT near sink (small stains) </w:t>
            </w:r>
          </w:p>
        </w:tc>
      </w:tr>
      <w:tr w:rsidR="004E1E85" w:rsidRPr="00755960" w:rsidTr="00493478">
        <w:trPr>
          <w:cantSplit/>
          <w:trHeight w:val="560"/>
          <w:jc w:val="center"/>
        </w:trPr>
        <w:tc>
          <w:tcPr>
            <w:tcW w:w="667" w:type="pct"/>
            <w:vAlign w:val="center"/>
          </w:tcPr>
          <w:p w:rsidR="004E1E85" w:rsidRDefault="004E1E85" w:rsidP="00493478">
            <w:pPr>
              <w:spacing w:before="60" w:after="60"/>
              <w:rPr>
                <w:sz w:val="22"/>
                <w:szCs w:val="22"/>
              </w:rPr>
            </w:pPr>
            <w:r>
              <w:rPr>
                <w:sz w:val="22"/>
                <w:szCs w:val="22"/>
              </w:rPr>
              <w:lastRenderedPageBreak/>
              <w:t>Cafeteria</w:t>
            </w:r>
          </w:p>
        </w:tc>
        <w:tc>
          <w:tcPr>
            <w:tcW w:w="294" w:type="pct"/>
            <w:vAlign w:val="center"/>
          </w:tcPr>
          <w:p w:rsidR="004E1E85" w:rsidRDefault="004E1E85" w:rsidP="00493478">
            <w:pPr>
              <w:spacing w:before="60" w:after="60"/>
              <w:jc w:val="center"/>
              <w:rPr>
                <w:sz w:val="22"/>
                <w:szCs w:val="22"/>
              </w:rPr>
            </w:pPr>
            <w:r>
              <w:rPr>
                <w:sz w:val="22"/>
                <w:szCs w:val="22"/>
              </w:rPr>
              <w:t>603</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Default="004E1E85" w:rsidP="00493478">
            <w:pPr>
              <w:spacing w:before="60" w:after="60"/>
              <w:jc w:val="center"/>
              <w:rPr>
                <w:sz w:val="22"/>
                <w:szCs w:val="22"/>
              </w:rPr>
            </w:pPr>
            <w:r>
              <w:rPr>
                <w:sz w:val="22"/>
                <w:szCs w:val="22"/>
              </w:rPr>
              <w:t>70</w:t>
            </w:r>
          </w:p>
        </w:tc>
        <w:tc>
          <w:tcPr>
            <w:tcW w:w="349" w:type="pct"/>
            <w:vAlign w:val="center"/>
          </w:tcPr>
          <w:p w:rsidR="004E1E85" w:rsidRDefault="004E1E85" w:rsidP="00493478">
            <w:pPr>
              <w:spacing w:before="60" w:after="60"/>
              <w:jc w:val="center"/>
              <w:rPr>
                <w:sz w:val="22"/>
                <w:szCs w:val="22"/>
              </w:rPr>
            </w:pPr>
            <w:r>
              <w:rPr>
                <w:sz w:val="22"/>
                <w:szCs w:val="22"/>
              </w:rPr>
              <w:t>13</w:t>
            </w:r>
          </w:p>
        </w:tc>
        <w:tc>
          <w:tcPr>
            <w:tcW w:w="357" w:type="pct"/>
            <w:vAlign w:val="center"/>
          </w:tcPr>
          <w:p w:rsidR="004E1E85" w:rsidRDefault="004E1E85" w:rsidP="00493478">
            <w:pPr>
              <w:spacing w:before="60" w:after="60"/>
              <w:jc w:val="center"/>
              <w:rPr>
                <w:sz w:val="22"/>
                <w:szCs w:val="22"/>
              </w:rPr>
            </w:pPr>
            <w:r>
              <w:rPr>
                <w:sz w:val="22"/>
                <w:szCs w:val="22"/>
              </w:rPr>
              <w:t>8</w:t>
            </w:r>
          </w:p>
        </w:tc>
        <w:tc>
          <w:tcPr>
            <w:tcW w:w="393" w:type="pct"/>
            <w:vAlign w:val="center"/>
          </w:tcPr>
          <w:p w:rsidR="004E1E85" w:rsidRDefault="004E1E85" w:rsidP="00493478">
            <w:pPr>
              <w:spacing w:before="60" w:after="60"/>
              <w:jc w:val="center"/>
              <w:rPr>
                <w:sz w:val="22"/>
                <w:szCs w:val="22"/>
              </w:rPr>
            </w:pPr>
            <w:r>
              <w:rPr>
                <w:sz w:val="22"/>
                <w:szCs w:val="22"/>
              </w:rPr>
              <w:t>~200</w:t>
            </w:r>
          </w:p>
        </w:tc>
        <w:tc>
          <w:tcPr>
            <w:tcW w:w="360" w:type="pct"/>
            <w:vAlign w:val="center"/>
          </w:tcPr>
          <w:p w:rsidR="004E1E85" w:rsidRDefault="004E1E85" w:rsidP="00493478">
            <w:pPr>
              <w:spacing w:before="60" w:after="60"/>
              <w:jc w:val="center"/>
              <w:rPr>
                <w:sz w:val="22"/>
                <w:szCs w:val="22"/>
              </w:rPr>
            </w:pPr>
            <w:r>
              <w:rPr>
                <w:sz w:val="22"/>
                <w:szCs w:val="22"/>
              </w:rPr>
              <w:t>Y</w:t>
            </w:r>
          </w:p>
        </w:tc>
        <w:tc>
          <w:tcPr>
            <w:tcW w:w="295" w:type="pct"/>
            <w:vAlign w:val="center"/>
          </w:tcPr>
          <w:p w:rsidR="004E1E85" w:rsidRDefault="004E1E85" w:rsidP="00493478">
            <w:pPr>
              <w:spacing w:before="60" w:after="60"/>
              <w:jc w:val="center"/>
              <w:rPr>
                <w:sz w:val="22"/>
                <w:szCs w:val="22"/>
              </w:rPr>
            </w:pPr>
            <w:r>
              <w:rPr>
                <w:sz w:val="22"/>
                <w:szCs w:val="22"/>
              </w:rPr>
              <w:t>Y</w:t>
            </w:r>
          </w:p>
        </w:tc>
        <w:tc>
          <w:tcPr>
            <w:tcW w:w="328" w:type="pct"/>
            <w:vAlign w:val="center"/>
          </w:tcPr>
          <w:p w:rsidR="004E1E85"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Default="004E1E85" w:rsidP="00493478">
            <w:pPr>
              <w:pStyle w:val="Header"/>
              <w:tabs>
                <w:tab w:val="clear" w:pos="4320"/>
                <w:tab w:val="clear" w:pos="8640"/>
              </w:tabs>
              <w:spacing w:before="60" w:after="60"/>
              <w:rPr>
                <w:sz w:val="22"/>
                <w:szCs w:val="22"/>
              </w:rPr>
            </w:pPr>
          </w:p>
        </w:tc>
      </w:tr>
      <w:tr w:rsidR="004E1E85" w:rsidRPr="00755960" w:rsidTr="00493478">
        <w:trPr>
          <w:cantSplit/>
          <w:trHeight w:val="560"/>
          <w:jc w:val="center"/>
        </w:trPr>
        <w:tc>
          <w:tcPr>
            <w:tcW w:w="667" w:type="pct"/>
            <w:vAlign w:val="center"/>
          </w:tcPr>
          <w:p w:rsidR="004E1E85" w:rsidRDefault="004E1E85" w:rsidP="00493478">
            <w:pPr>
              <w:spacing w:before="60" w:after="60"/>
              <w:rPr>
                <w:sz w:val="22"/>
                <w:szCs w:val="22"/>
              </w:rPr>
            </w:pPr>
            <w:r>
              <w:rPr>
                <w:sz w:val="22"/>
                <w:szCs w:val="22"/>
              </w:rPr>
              <w:t>Boys Restroom near Cafeteria</w:t>
            </w:r>
          </w:p>
        </w:tc>
        <w:tc>
          <w:tcPr>
            <w:tcW w:w="294" w:type="pct"/>
            <w:vAlign w:val="center"/>
          </w:tcPr>
          <w:p w:rsidR="004E1E85" w:rsidRDefault="004E1E85" w:rsidP="00493478">
            <w:pPr>
              <w:spacing w:before="60" w:after="60"/>
              <w:jc w:val="center"/>
              <w:rPr>
                <w:sz w:val="22"/>
                <w:szCs w:val="22"/>
              </w:rPr>
            </w:pPr>
          </w:p>
        </w:tc>
        <w:tc>
          <w:tcPr>
            <w:tcW w:w="360" w:type="pct"/>
            <w:vAlign w:val="center"/>
          </w:tcPr>
          <w:p w:rsidR="004E1E85" w:rsidRDefault="004E1E85" w:rsidP="00493478">
            <w:pPr>
              <w:spacing w:before="60" w:after="60"/>
              <w:jc w:val="center"/>
              <w:rPr>
                <w:sz w:val="22"/>
                <w:szCs w:val="22"/>
              </w:rPr>
            </w:pPr>
          </w:p>
        </w:tc>
        <w:tc>
          <w:tcPr>
            <w:tcW w:w="310" w:type="pct"/>
            <w:vAlign w:val="center"/>
          </w:tcPr>
          <w:p w:rsidR="004E1E85" w:rsidRDefault="004E1E85" w:rsidP="00493478">
            <w:pPr>
              <w:spacing w:before="60" w:after="60"/>
              <w:jc w:val="center"/>
              <w:rPr>
                <w:sz w:val="22"/>
                <w:szCs w:val="22"/>
              </w:rPr>
            </w:pPr>
          </w:p>
        </w:tc>
        <w:tc>
          <w:tcPr>
            <w:tcW w:w="349" w:type="pct"/>
            <w:vAlign w:val="center"/>
          </w:tcPr>
          <w:p w:rsidR="004E1E85" w:rsidRDefault="004E1E85" w:rsidP="00493478">
            <w:pPr>
              <w:spacing w:before="60" w:after="60"/>
              <w:jc w:val="center"/>
              <w:rPr>
                <w:sz w:val="22"/>
                <w:szCs w:val="22"/>
              </w:rPr>
            </w:pPr>
          </w:p>
        </w:tc>
        <w:tc>
          <w:tcPr>
            <w:tcW w:w="357" w:type="pct"/>
            <w:vAlign w:val="center"/>
          </w:tcPr>
          <w:p w:rsidR="004E1E85" w:rsidRDefault="004E1E85" w:rsidP="00493478">
            <w:pPr>
              <w:spacing w:before="60" w:after="60"/>
              <w:jc w:val="center"/>
              <w:rPr>
                <w:sz w:val="22"/>
                <w:szCs w:val="22"/>
              </w:rPr>
            </w:pPr>
          </w:p>
        </w:tc>
        <w:tc>
          <w:tcPr>
            <w:tcW w:w="393" w:type="pct"/>
            <w:vAlign w:val="center"/>
          </w:tcPr>
          <w:p w:rsidR="004E1E85" w:rsidRDefault="004E1E85" w:rsidP="00493478">
            <w:pPr>
              <w:spacing w:before="60" w:after="60"/>
              <w:jc w:val="center"/>
              <w:rPr>
                <w:sz w:val="22"/>
                <w:szCs w:val="22"/>
              </w:rPr>
            </w:pPr>
          </w:p>
        </w:tc>
        <w:tc>
          <w:tcPr>
            <w:tcW w:w="360" w:type="pct"/>
            <w:vAlign w:val="center"/>
          </w:tcPr>
          <w:p w:rsidR="004E1E85" w:rsidRDefault="004E1E85" w:rsidP="00493478">
            <w:pPr>
              <w:spacing w:before="60" w:after="60"/>
              <w:jc w:val="center"/>
              <w:rPr>
                <w:sz w:val="22"/>
                <w:szCs w:val="22"/>
              </w:rPr>
            </w:pPr>
            <w:r>
              <w:rPr>
                <w:sz w:val="22"/>
                <w:szCs w:val="22"/>
              </w:rPr>
              <w:t>N</w:t>
            </w:r>
          </w:p>
        </w:tc>
        <w:tc>
          <w:tcPr>
            <w:tcW w:w="295" w:type="pct"/>
            <w:vAlign w:val="center"/>
          </w:tcPr>
          <w:p w:rsidR="004E1E85" w:rsidRDefault="004E1E85" w:rsidP="00493478">
            <w:pPr>
              <w:spacing w:before="60" w:after="60"/>
              <w:jc w:val="center"/>
              <w:rPr>
                <w:sz w:val="22"/>
                <w:szCs w:val="22"/>
              </w:rPr>
            </w:pPr>
            <w:r>
              <w:rPr>
                <w:sz w:val="22"/>
                <w:szCs w:val="22"/>
              </w:rPr>
              <w:t>Y</w:t>
            </w:r>
          </w:p>
        </w:tc>
        <w:tc>
          <w:tcPr>
            <w:tcW w:w="328" w:type="pct"/>
            <w:vAlign w:val="center"/>
          </w:tcPr>
          <w:p w:rsidR="004E1E85"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Default="004E1E85" w:rsidP="00493478">
            <w:pPr>
              <w:pStyle w:val="Header"/>
              <w:tabs>
                <w:tab w:val="clear" w:pos="4320"/>
                <w:tab w:val="clear" w:pos="8640"/>
              </w:tabs>
              <w:spacing w:before="60" w:after="60"/>
              <w:rPr>
                <w:sz w:val="22"/>
                <w:szCs w:val="22"/>
              </w:rPr>
            </w:pPr>
            <w:r>
              <w:rPr>
                <w:sz w:val="22"/>
                <w:szCs w:val="22"/>
              </w:rPr>
              <w:t>Commode not flushed, floor drain</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Band</w:t>
            </w:r>
          </w:p>
        </w:tc>
        <w:tc>
          <w:tcPr>
            <w:tcW w:w="294" w:type="pct"/>
            <w:vAlign w:val="center"/>
          </w:tcPr>
          <w:p w:rsidR="004E1E85" w:rsidRPr="00536BAF" w:rsidRDefault="004E1E85" w:rsidP="00493478">
            <w:pPr>
              <w:spacing w:before="60" w:after="60"/>
              <w:jc w:val="center"/>
              <w:rPr>
                <w:sz w:val="22"/>
                <w:szCs w:val="22"/>
              </w:rPr>
            </w:pPr>
            <w:r>
              <w:rPr>
                <w:sz w:val="22"/>
                <w:szCs w:val="22"/>
              </w:rPr>
              <w:t>589</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25</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DEM</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Library</w:t>
            </w:r>
          </w:p>
        </w:tc>
        <w:tc>
          <w:tcPr>
            <w:tcW w:w="294" w:type="pct"/>
            <w:vAlign w:val="center"/>
          </w:tcPr>
          <w:p w:rsidR="004E1E85" w:rsidRPr="00536BAF" w:rsidRDefault="004E1E85" w:rsidP="00493478">
            <w:pPr>
              <w:spacing w:before="60" w:after="60"/>
              <w:jc w:val="center"/>
              <w:rPr>
                <w:sz w:val="22"/>
                <w:szCs w:val="22"/>
              </w:rPr>
            </w:pPr>
            <w:r>
              <w:rPr>
                <w:sz w:val="22"/>
                <w:szCs w:val="22"/>
              </w:rPr>
              <w:t>441</w:t>
            </w:r>
          </w:p>
        </w:tc>
        <w:tc>
          <w:tcPr>
            <w:tcW w:w="360" w:type="pct"/>
            <w:vAlign w:val="center"/>
          </w:tcPr>
          <w:p w:rsidR="004E1E85" w:rsidRPr="00536BAF"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11</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1 WD CT, spice/AF odor, worn carpet, upholstered furniture</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Library Workroom</w:t>
            </w:r>
          </w:p>
        </w:tc>
        <w:tc>
          <w:tcPr>
            <w:tcW w:w="294" w:type="pct"/>
            <w:vAlign w:val="center"/>
          </w:tcPr>
          <w:p w:rsidR="004E1E85" w:rsidRPr="00536BAF" w:rsidRDefault="004E1E85" w:rsidP="00493478">
            <w:pPr>
              <w:spacing w:before="60" w:after="60"/>
              <w:jc w:val="center"/>
              <w:rPr>
                <w:sz w:val="22"/>
                <w:szCs w:val="22"/>
              </w:rPr>
            </w:pPr>
            <w:r>
              <w:rPr>
                <w:sz w:val="22"/>
                <w:szCs w:val="22"/>
              </w:rPr>
              <w:t>359</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73</w:t>
            </w:r>
          </w:p>
        </w:tc>
        <w:tc>
          <w:tcPr>
            <w:tcW w:w="349" w:type="pct"/>
            <w:vAlign w:val="center"/>
          </w:tcPr>
          <w:p w:rsidR="004E1E85" w:rsidRPr="00536BAF" w:rsidRDefault="004E1E85" w:rsidP="00493478">
            <w:pPr>
              <w:spacing w:before="60" w:after="60"/>
              <w:jc w:val="center"/>
              <w:rPr>
                <w:sz w:val="22"/>
                <w:szCs w:val="22"/>
              </w:rPr>
            </w:pPr>
            <w:r>
              <w:rPr>
                <w:sz w:val="22"/>
                <w:szCs w:val="22"/>
              </w:rPr>
              <w:t>10</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DO, sink in carpeted area</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MDF room</w:t>
            </w:r>
          </w:p>
        </w:tc>
        <w:tc>
          <w:tcPr>
            <w:tcW w:w="294" w:type="pct"/>
            <w:vAlign w:val="center"/>
          </w:tcPr>
          <w:p w:rsidR="004E1E85" w:rsidRPr="00536BAF" w:rsidRDefault="004E1E85" w:rsidP="00493478">
            <w:pPr>
              <w:spacing w:before="60" w:after="60"/>
              <w:jc w:val="center"/>
              <w:rPr>
                <w:sz w:val="22"/>
                <w:szCs w:val="22"/>
              </w:rPr>
            </w:pPr>
            <w:r>
              <w:rPr>
                <w:sz w:val="22"/>
                <w:szCs w:val="22"/>
              </w:rPr>
              <w:t>360</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10</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proofErr w:type="spellStart"/>
            <w:r>
              <w:rPr>
                <w:sz w:val="22"/>
                <w:szCs w:val="22"/>
              </w:rPr>
              <w:t>Extra large</w:t>
            </w:r>
            <w:proofErr w:type="spellEnd"/>
            <w:r>
              <w:rPr>
                <w:sz w:val="22"/>
                <w:szCs w:val="22"/>
              </w:rPr>
              <w:t xml:space="preserve"> vents, NC, fake plants</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MDF area Kitchen</w:t>
            </w:r>
          </w:p>
        </w:tc>
        <w:tc>
          <w:tcPr>
            <w:tcW w:w="294" w:type="pct"/>
            <w:vAlign w:val="center"/>
          </w:tcPr>
          <w:p w:rsidR="004E1E85" w:rsidRPr="00536BAF" w:rsidRDefault="004E1E85" w:rsidP="00493478">
            <w:pPr>
              <w:spacing w:before="60" w:after="60"/>
              <w:jc w:val="center"/>
              <w:rPr>
                <w:sz w:val="22"/>
                <w:szCs w:val="22"/>
              </w:rPr>
            </w:pPr>
            <w:r>
              <w:rPr>
                <w:sz w:val="22"/>
                <w:szCs w:val="22"/>
              </w:rPr>
              <w:t>358</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10</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Fridge, toaster oven, microwave, NC, HS</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Library Conference 1</w:t>
            </w:r>
          </w:p>
        </w:tc>
        <w:tc>
          <w:tcPr>
            <w:tcW w:w="294" w:type="pct"/>
            <w:vAlign w:val="center"/>
          </w:tcPr>
          <w:p w:rsidR="004E1E85" w:rsidRPr="00536BAF" w:rsidRDefault="004E1E85" w:rsidP="00493478">
            <w:pPr>
              <w:spacing w:before="60" w:after="60"/>
              <w:jc w:val="center"/>
              <w:rPr>
                <w:sz w:val="22"/>
                <w:szCs w:val="22"/>
              </w:rPr>
            </w:pPr>
            <w:r>
              <w:rPr>
                <w:sz w:val="22"/>
                <w:szCs w:val="22"/>
              </w:rPr>
              <w:t>336</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WD CT, AI/storage, old carpet, WD wall dividers</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Library Conference 2</w:t>
            </w:r>
          </w:p>
        </w:tc>
        <w:tc>
          <w:tcPr>
            <w:tcW w:w="294" w:type="pct"/>
            <w:vAlign w:val="center"/>
          </w:tcPr>
          <w:p w:rsidR="004E1E85" w:rsidRPr="00536BAF" w:rsidRDefault="004E1E85" w:rsidP="00493478">
            <w:pPr>
              <w:spacing w:before="60" w:after="60"/>
              <w:jc w:val="center"/>
              <w:rPr>
                <w:sz w:val="22"/>
                <w:szCs w:val="22"/>
              </w:rPr>
            </w:pPr>
            <w:r>
              <w:rPr>
                <w:sz w:val="22"/>
                <w:szCs w:val="22"/>
              </w:rPr>
              <w:t>335</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73</w:t>
            </w:r>
          </w:p>
        </w:tc>
        <w:tc>
          <w:tcPr>
            <w:tcW w:w="349" w:type="pct"/>
            <w:vAlign w:val="center"/>
          </w:tcPr>
          <w:p w:rsidR="004E1E85" w:rsidRPr="00536BAF" w:rsidRDefault="004E1E85" w:rsidP="00493478">
            <w:pPr>
              <w:spacing w:before="60" w:after="60"/>
              <w:jc w:val="center"/>
              <w:rPr>
                <w:sz w:val="22"/>
                <w:szCs w:val="22"/>
              </w:rPr>
            </w:pPr>
            <w:r>
              <w:rPr>
                <w:sz w:val="22"/>
                <w:szCs w:val="22"/>
              </w:rPr>
              <w:t>10</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Old carpet, 2 MT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lastRenderedPageBreak/>
              <w:t>Nurse waiting</w:t>
            </w:r>
          </w:p>
        </w:tc>
        <w:tc>
          <w:tcPr>
            <w:tcW w:w="294" w:type="pct"/>
            <w:vAlign w:val="center"/>
          </w:tcPr>
          <w:p w:rsidR="004E1E85" w:rsidRPr="00536BAF" w:rsidRDefault="004E1E85" w:rsidP="00493478">
            <w:pPr>
              <w:spacing w:before="60" w:after="60"/>
              <w:jc w:val="center"/>
              <w:rPr>
                <w:sz w:val="22"/>
                <w:szCs w:val="22"/>
              </w:rPr>
            </w:pPr>
            <w:r>
              <w:rPr>
                <w:sz w:val="22"/>
                <w:szCs w:val="22"/>
              </w:rPr>
              <w:t>448</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11</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Old carpet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Nurse office</w:t>
            </w:r>
          </w:p>
        </w:tc>
        <w:tc>
          <w:tcPr>
            <w:tcW w:w="294" w:type="pct"/>
            <w:vAlign w:val="center"/>
          </w:tcPr>
          <w:p w:rsidR="004E1E85" w:rsidRPr="00536BAF" w:rsidRDefault="004E1E85" w:rsidP="00493478">
            <w:pPr>
              <w:spacing w:before="60" w:after="60"/>
              <w:jc w:val="center"/>
              <w:rPr>
                <w:sz w:val="22"/>
                <w:szCs w:val="22"/>
              </w:rPr>
            </w:pPr>
            <w:r>
              <w:rPr>
                <w:sz w:val="22"/>
                <w:szCs w:val="22"/>
              </w:rPr>
              <w:t>442</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2</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AF odor</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Nurse patient area</w:t>
            </w:r>
          </w:p>
        </w:tc>
        <w:tc>
          <w:tcPr>
            <w:tcW w:w="294" w:type="pct"/>
            <w:vAlign w:val="center"/>
          </w:tcPr>
          <w:p w:rsidR="004E1E85" w:rsidRPr="00536BAF" w:rsidRDefault="004E1E85" w:rsidP="00493478">
            <w:pPr>
              <w:spacing w:before="60" w:after="60"/>
              <w:jc w:val="center"/>
              <w:rPr>
                <w:sz w:val="22"/>
                <w:szCs w:val="22"/>
              </w:rPr>
            </w:pPr>
            <w:r>
              <w:rPr>
                <w:sz w:val="22"/>
                <w:szCs w:val="22"/>
              </w:rPr>
              <w:t>406</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11</w:t>
            </w:r>
          </w:p>
        </w:tc>
        <w:tc>
          <w:tcPr>
            <w:tcW w:w="357" w:type="pct"/>
            <w:vAlign w:val="center"/>
          </w:tcPr>
          <w:p w:rsidR="004E1E85" w:rsidRPr="00536BAF" w:rsidRDefault="004E1E85" w:rsidP="00493478">
            <w:pPr>
              <w:spacing w:before="60" w:after="60"/>
              <w:jc w:val="center"/>
              <w:rPr>
                <w:sz w:val="22"/>
                <w:szCs w:val="22"/>
              </w:rPr>
            </w:pPr>
            <w:r>
              <w:rPr>
                <w:sz w:val="22"/>
                <w:szCs w:val="22"/>
              </w:rPr>
              <w:t>11</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HS, CP, Restrooms in back</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PE office 1</w:t>
            </w:r>
          </w:p>
        </w:tc>
        <w:tc>
          <w:tcPr>
            <w:tcW w:w="294" w:type="pct"/>
            <w:vAlign w:val="center"/>
          </w:tcPr>
          <w:p w:rsidR="004E1E85" w:rsidRPr="00536BAF" w:rsidRDefault="004E1E85" w:rsidP="00493478">
            <w:pPr>
              <w:spacing w:before="60" w:after="60"/>
              <w:jc w:val="center"/>
              <w:rPr>
                <w:sz w:val="22"/>
                <w:szCs w:val="22"/>
              </w:rPr>
            </w:pPr>
            <w:r>
              <w:rPr>
                <w:sz w:val="22"/>
                <w:szCs w:val="22"/>
              </w:rPr>
              <w:t>508</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74</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1 WD CT, NC, heater, microwave</w:t>
            </w:r>
          </w:p>
        </w:tc>
      </w:tr>
      <w:tr w:rsidR="004E1E85" w:rsidRPr="00755960" w:rsidTr="00493478">
        <w:trPr>
          <w:cantSplit/>
          <w:trHeight w:val="560"/>
          <w:jc w:val="center"/>
        </w:trPr>
        <w:tc>
          <w:tcPr>
            <w:tcW w:w="667" w:type="pct"/>
            <w:vAlign w:val="center"/>
          </w:tcPr>
          <w:p w:rsidR="004E1E85" w:rsidRDefault="004E1E85" w:rsidP="00493478">
            <w:pPr>
              <w:spacing w:before="60" w:after="60"/>
              <w:rPr>
                <w:sz w:val="22"/>
                <w:szCs w:val="22"/>
              </w:rPr>
            </w:pPr>
            <w:r>
              <w:rPr>
                <w:sz w:val="22"/>
                <w:szCs w:val="22"/>
              </w:rPr>
              <w:t>Fitness Room</w:t>
            </w:r>
          </w:p>
        </w:tc>
        <w:tc>
          <w:tcPr>
            <w:tcW w:w="294" w:type="pct"/>
            <w:vAlign w:val="center"/>
          </w:tcPr>
          <w:p w:rsidR="004E1E85" w:rsidRDefault="004E1E85" w:rsidP="00493478">
            <w:pPr>
              <w:spacing w:before="60" w:after="60"/>
              <w:jc w:val="center"/>
              <w:rPr>
                <w:sz w:val="22"/>
                <w:szCs w:val="22"/>
              </w:rPr>
            </w:pPr>
            <w:r>
              <w:rPr>
                <w:sz w:val="22"/>
                <w:szCs w:val="22"/>
              </w:rPr>
              <w:t>582</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Default="004E1E85" w:rsidP="00493478">
            <w:pPr>
              <w:spacing w:before="60" w:after="60"/>
              <w:jc w:val="center"/>
              <w:rPr>
                <w:sz w:val="22"/>
                <w:szCs w:val="22"/>
              </w:rPr>
            </w:pPr>
            <w:r>
              <w:rPr>
                <w:sz w:val="22"/>
                <w:szCs w:val="22"/>
              </w:rPr>
              <w:t>72</w:t>
            </w:r>
          </w:p>
        </w:tc>
        <w:tc>
          <w:tcPr>
            <w:tcW w:w="349" w:type="pct"/>
            <w:vAlign w:val="center"/>
          </w:tcPr>
          <w:p w:rsidR="004E1E85" w:rsidRDefault="004E1E85" w:rsidP="00493478">
            <w:pPr>
              <w:spacing w:before="60" w:after="60"/>
              <w:jc w:val="center"/>
              <w:rPr>
                <w:sz w:val="22"/>
                <w:szCs w:val="22"/>
              </w:rPr>
            </w:pPr>
            <w:r>
              <w:rPr>
                <w:sz w:val="22"/>
                <w:szCs w:val="22"/>
              </w:rPr>
              <w:t>13</w:t>
            </w:r>
          </w:p>
        </w:tc>
        <w:tc>
          <w:tcPr>
            <w:tcW w:w="357" w:type="pct"/>
            <w:vAlign w:val="center"/>
          </w:tcPr>
          <w:p w:rsidR="004E1E85" w:rsidRDefault="004E1E85" w:rsidP="00493478">
            <w:pPr>
              <w:spacing w:before="60" w:after="60"/>
              <w:jc w:val="center"/>
              <w:rPr>
                <w:sz w:val="22"/>
                <w:szCs w:val="22"/>
              </w:rPr>
            </w:pPr>
            <w:r>
              <w:rPr>
                <w:sz w:val="22"/>
                <w:szCs w:val="22"/>
              </w:rPr>
              <w:t>6</w:t>
            </w:r>
          </w:p>
        </w:tc>
        <w:tc>
          <w:tcPr>
            <w:tcW w:w="393" w:type="pct"/>
            <w:vAlign w:val="center"/>
          </w:tcPr>
          <w:p w:rsidR="004E1E85" w:rsidRDefault="004E1E85" w:rsidP="00493478">
            <w:pPr>
              <w:spacing w:before="60" w:after="60"/>
              <w:jc w:val="center"/>
              <w:rPr>
                <w:sz w:val="22"/>
                <w:szCs w:val="22"/>
              </w:rPr>
            </w:pPr>
            <w:r>
              <w:rPr>
                <w:sz w:val="22"/>
                <w:szCs w:val="22"/>
              </w:rPr>
              <w:t>0</w:t>
            </w:r>
          </w:p>
        </w:tc>
        <w:tc>
          <w:tcPr>
            <w:tcW w:w="360" w:type="pct"/>
            <w:vAlign w:val="center"/>
          </w:tcPr>
          <w:p w:rsidR="004E1E85" w:rsidRDefault="004E1E85" w:rsidP="00493478">
            <w:pPr>
              <w:spacing w:before="60" w:after="60"/>
              <w:jc w:val="center"/>
              <w:rPr>
                <w:sz w:val="22"/>
                <w:szCs w:val="22"/>
              </w:rPr>
            </w:pPr>
            <w:r>
              <w:rPr>
                <w:sz w:val="22"/>
                <w:szCs w:val="22"/>
              </w:rPr>
              <w:t>Y</w:t>
            </w:r>
          </w:p>
        </w:tc>
        <w:tc>
          <w:tcPr>
            <w:tcW w:w="295" w:type="pct"/>
            <w:vAlign w:val="center"/>
          </w:tcPr>
          <w:p w:rsidR="004E1E85" w:rsidRDefault="004E1E85" w:rsidP="00493478">
            <w:pPr>
              <w:spacing w:before="60" w:after="60"/>
              <w:jc w:val="center"/>
              <w:rPr>
                <w:sz w:val="22"/>
                <w:szCs w:val="22"/>
              </w:rPr>
            </w:pPr>
            <w:r>
              <w:rPr>
                <w:sz w:val="22"/>
                <w:szCs w:val="22"/>
              </w:rPr>
              <w:t>Y</w:t>
            </w:r>
          </w:p>
        </w:tc>
        <w:tc>
          <w:tcPr>
            <w:tcW w:w="328" w:type="pct"/>
            <w:vAlign w:val="center"/>
          </w:tcPr>
          <w:p w:rsidR="004E1E85"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Default="004E1E85" w:rsidP="00493478">
            <w:pPr>
              <w:pStyle w:val="Header"/>
              <w:tabs>
                <w:tab w:val="clear" w:pos="4320"/>
                <w:tab w:val="clear" w:pos="8640"/>
              </w:tabs>
              <w:spacing w:before="60" w:after="60"/>
              <w:rPr>
                <w:sz w:val="22"/>
                <w:szCs w:val="22"/>
              </w:rPr>
            </w:pPr>
          </w:p>
        </w:tc>
      </w:tr>
      <w:tr w:rsidR="004E1E85" w:rsidRPr="00755960" w:rsidTr="00493478">
        <w:trPr>
          <w:cantSplit/>
          <w:trHeight w:val="560"/>
          <w:jc w:val="center"/>
        </w:trPr>
        <w:tc>
          <w:tcPr>
            <w:tcW w:w="667" w:type="pct"/>
            <w:vAlign w:val="center"/>
          </w:tcPr>
          <w:p w:rsidR="004E1E85" w:rsidRDefault="004E1E85" w:rsidP="00493478">
            <w:pPr>
              <w:spacing w:before="60" w:after="60"/>
              <w:rPr>
                <w:sz w:val="22"/>
                <w:szCs w:val="22"/>
              </w:rPr>
            </w:pPr>
            <w:r>
              <w:rPr>
                <w:sz w:val="22"/>
                <w:szCs w:val="22"/>
              </w:rPr>
              <w:t>PE Office 2</w:t>
            </w:r>
          </w:p>
        </w:tc>
        <w:tc>
          <w:tcPr>
            <w:tcW w:w="294" w:type="pct"/>
            <w:vAlign w:val="center"/>
          </w:tcPr>
          <w:p w:rsidR="004E1E85" w:rsidRDefault="004E1E85" w:rsidP="00493478">
            <w:pPr>
              <w:spacing w:before="60" w:after="60"/>
              <w:jc w:val="center"/>
              <w:rPr>
                <w:sz w:val="22"/>
                <w:szCs w:val="22"/>
              </w:rPr>
            </w:pPr>
            <w:r>
              <w:rPr>
                <w:sz w:val="22"/>
                <w:szCs w:val="22"/>
              </w:rPr>
              <w:t>625</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Default="004E1E85" w:rsidP="00493478">
            <w:pPr>
              <w:spacing w:before="60" w:after="60"/>
              <w:jc w:val="center"/>
              <w:rPr>
                <w:sz w:val="22"/>
                <w:szCs w:val="22"/>
              </w:rPr>
            </w:pPr>
            <w:r>
              <w:rPr>
                <w:sz w:val="22"/>
                <w:szCs w:val="22"/>
              </w:rPr>
              <w:t>73</w:t>
            </w:r>
          </w:p>
        </w:tc>
        <w:tc>
          <w:tcPr>
            <w:tcW w:w="349" w:type="pct"/>
            <w:vAlign w:val="center"/>
          </w:tcPr>
          <w:p w:rsidR="004E1E85" w:rsidRDefault="004E1E85" w:rsidP="00493478">
            <w:pPr>
              <w:spacing w:before="60" w:after="60"/>
              <w:jc w:val="center"/>
              <w:rPr>
                <w:sz w:val="22"/>
                <w:szCs w:val="22"/>
              </w:rPr>
            </w:pPr>
            <w:r>
              <w:rPr>
                <w:sz w:val="22"/>
                <w:szCs w:val="22"/>
              </w:rPr>
              <w:t>13</w:t>
            </w:r>
          </w:p>
        </w:tc>
        <w:tc>
          <w:tcPr>
            <w:tcW w:w="357" w:type="pct"/>
            <w:vAlign w:val="center"/>
          </w:tcPr>
          <w:p w:rsidR="004E1E85" w:rsidRDefault="004E1E85" w:rsidP="00493478">
            <w:pPr>
              <w:spacing w:before="60" w:after="60"/>
              <w:jc w:val="center"/>
              <w:rPr>
                <w:sz w:val="22"/>
                <w:szCs w:val="22"/>
              </w:rPr>
            </w:pPr>
            <w:r>
              <w:rPr>
                <w:sz w:val="22"/>
                <w:szCs w:val="22"/>
              </w:rPr>
              <w:t>6</w:t>
            </w:r>
          </w:p>
        </w:tc>
        <w:tc>
          <w:tcPr>
            <w:tcW w:w="393" w:type="pct"/>
            <w:vAlign w:val="center"/>
          </w:tcPr>
          <w:p w:rsidR="004E1E85" w:rsidRDefault="004E1E85" w:rsidP="00493478">
            <w:pPr>
              <w:spacing w:before="60" w:after="60"/>
              <w:jc w:val="center"/>
              <w:rPr>
                <w:sz w:val="22"/>
                <w:szCs w:val="22"/>
              </w:rPr>
            </w:pPr>
            <w:r>
              <w:rPr>
                <w:sz w:val="22"/>
                <w:szCs w:val="22"/>
              </w:rPr>
              <w:t>0</w:t>
            </w:r>
          </w:p>
        </w:tc>
        <w:tc>
          <w:tcPr>
            <w:tcW w:w="360" w:type="pct"/>
            <w:vAlign w:val="center"/>
          </w:tcPr>
          <w:p w:rsidR="004E1E85" w:rsidRDefault="004E1E85" w:rsidP="00493478">
            <w:pPr>
              <w:spacing w:before="60" w:after="60"/>
              <w:jc w:val="center"/>
              <w:rPr>
                <w:sz w:val="22"/>
                <w:szCs w:val="22"/>
              </w:rPr>
            </w:pPr>
            <w:r>
              <w:rPr>
                <w:sz w:val="22"/>
                <w:szCs w:val="22"/>
              </w:rPr>
              <w:t>Y</w:t>
            </w:r>
          </w:p>
        </w:tc>
        <w:tc>
          <w:tcPr>
            <w:tcW w:w="295" w:type="pct"/>
            <w:vAlign w:val="center"/>
          </w:tcPr>
          <w:p w:rsidR="004E1E85" w:rsidRDefault="004E1E85" w:rsidP="00493478">
            <w:pPr>
              <w:spacing w:before="60" w:after="60"/>
              <w:jc w:val="center"/>
              <w:rPr>
                <w:sz w:val="22"/>
                <w:szCs w:val="22"/>
              </w:rPr>
            </w:pPr>
            <w:r>
              <w:rPr>
                <w:sz w:val="22"/>
                <w:szCs w:val="22"/>
              </w:rPr>
              <w:t>Y</w:t>
            </w:r>
          </w:p>
        </w:tc>
        <w:tc>
          <w:tcPr>
            <w:tcW w:w="328" w:type="pct"/>
            <w:vAlign w:val="center"/>
          </w:tcPr>
          <w:p w:rsidR="004E1E85"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Default="004E1E85" w:rsidP="00493478">
            <w:pPr>
              <w:pStyle w:val="Header"/>
              <w:tabs>
                <w:tab w:val="clear" w:pos="4320"/>
                <w:tab w:val="clear" w:pos="8640"/>
              </w:tabs>
              <w:spacing w:before="60" w:after="60"/>
              <w:rPr>
                <w:sz w:val="22"/>
                <w:szCs w:val="22"/>
              </w:rPr>
            </w:pPr>
            <w:r>
              <w:rPr>
                <w:sz w:val="22"/>
                <w:szCs w:val="22"/>
              </w:rPr>
              <w:t xml:space="preserve">2 MTs </w:t>
            </w:r>
          </w:p>
        </w:tc>
      </w:tr>
      <w:tr w:rsidR="004E1E85" w:rsidRPr="00755960" w:rsidTr="00493478">
        <w:trPr>
          <w:cantSplit/>
          <w:trHeight w:val="560"/>
          <w:jc w:val="center"/>
        </w:trPr>
        <w:tc>
          <w:tcPr>
            <w:tcW w:w="667" w:type="pct"/>
            <w:vAlign w:val="center"/>
          </w:tcPr>
          <w:p w:rsidR="004E1E85" w:rsidRDefault="004E1E85" w:rsidP="00493478">
            <w:pPr>
              <w:spacing w:before="60" w:after="60"/>
              <w:rPr>
                <w:sz w:val="22"/>
                <w:szCs w:val="22"/>
              </w:rPr>
            </w:pPr>
            <w:r>
              <w:rPr>
                <w:sz w:val="22"/>
                <w:szCs w:val="22"/>
              </w:rPr>
              <w:t>Boy’s Locker Room</w:t>
            </w:r>
          </w:p>
        </w:tc>
        <w:tc>
          <w:tcPr>
            <w:tcW w:w="294" w:type="pct"/>
            <w:vAlign w:val="center"/>
          </w:tcPr>
          <w:p w:rsidR="004E1E85" w:rsidRDefault="004E1E85" w:rsidP="00493478">
            <w:pPr>
              <w:spacing w:before="60" w:after="60"/>
              <w:jc w:val="center"/>
              <w:rPr>
                <w:sz w:val="22"/>
                <w:szCs w:val="22"/>
              </w:rPr>
            </w:pPr>
            <w:r>
              <w:rPr>
                <w:sz w:val="22"/>
                <w:szCs w:val="22"/>
              </w:rPr>
              <w:t>579</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Default="004E1E85" w:rsidP="00493478">
            <w:pPr>
              <w:spacing w:before="60" w:after="60"/>
              <w:jc w:val="center"/>
              <w:rPr>
                <w:sz w:val="22"/>
                <w:szCs w:val="22"/>
              </w:rPr>
            </w:pPr>
            <w:r>
              <w:rPr>
                <w:sz w:val="22"/>
                <w:szCs w:val="22"/>
              </w:rPr>
              <w:t>72</w:t>
            </w:r>
          </w:p>
        </w:tc>
        <w:tc>
          <w:tcPr>
            <w:tcW w:w="349" w:type="pct"/>
            <w:vAlign w:val="center"/>
          </w:tcPr>
          <w:p w:rsidR="004E1E85" w:rsidRDefault="004E1E85" w:rsidP="00493478">
            <w:pPr>
              <w:spacing w:before="60" w:after="60"/>
              <w:jc w:val="center"/>
              <w:rPr>
                <w:sz w:val="22"/>
                <w:szCs w:val="22"/>
              </w:rPr>
            </w:pPr>
            <w:r>
              <w:rPr>
                <w:sz w:val="22"/>
                <w:szCs w:val="22"/>
              </w:rPr>
              <w:t>12</w:t>
            </w:r>
          </w:p>
        </w:tc>
        <w:tc>
          <w:tcPr>
            <w:tcW w:w="357" w:type="pct"/>
            <w:vAlign w:val="center"/>
          </w:tcPr>
          <w:p w:rsidR="004E1E85" w:rsidRDefault="004E1E85" w:rsidP="00493478">
            <w:pPr>
              <w:spacing w:before="60" w:after="60"/>
              <w:jc w:val="center"/>
              <w:rPr>
                <w:sz w:val="22"/>
                <w:szCs w:val="22"/>
              </w:rPr>
            </w:pPr>
            <w:r>
              <w:rPr>
                <w:sz w:val="22"/>
                <w:szCs w:val="22"/>
              </w:rPr>
              <w:t>7</w:t>
            </w:r>
          </w:p>
        </w:tc>
        <w:tc>
          <w:tcPr>
            <w:tcW w:w="393" w:type="pct"/>
            <w:vAlign w:val="center"/>
          </w:tcPr>
          <w:p w:rsidR="004E1E85" w:rsidRDefault="004E1E85" w:rsidP="00493478">
            <w:pPr>
              <w:spacing w:before="60" w:after="60"/>
              <w:jc w:val="center"/>
              <w:rPr>
                <w:sz w:val="22"/>
                <w:szCs w:val="22"/>
              </w:rPr>
            </w:pPr>
            <w:r>
              <w:rPr>
                <w:sz w:val="22"/>
                <w:szCs w:val="22"/>
              </w:rPr>
              <w:t>1</w:t>
            </w:r>
          </w:p>
        </w:tc>
        <w:tc>
          <w:tcPr>
            <w:tcW w:w="360" w:type="pct"/>
            <w:vAlign w:val="center"/>
          </w:tcPr>
          <w:p w:rsidR="004E1E85" w:rsidRDefault="004E1E85" w:rsidP="00493478">
            <w:pPr>
              <w:spacing w:before="60" w:after="60"/>
              <w:jc w:val="center"/>
              <w:rPr>
                <w:sz w:val="22"/>
                <w:szCs w:val="22"/>
              </w:rPr>
            </w:pPr>
            <w:r>
              <w:rPr>
                <w:sz w:val="22"/>
                <w:szCs w:val="22"/>
              </w:rPr>
              <w:t>N</w:t>
            </w:r>
          </w:p>
        </w:tc>
        <w:tc>
          <w:tcPr>
            <w:tcW w:w="295" w:type="pct"/>
            <w:vAlign w:val="center"/>
          </w:tcPr>
          <w:p w:rsidR="004E1E85" w:rsidRDefault="004E1E85" w:rsidP="00493478">
            <w:pPr>
              <w:spacing w:before="60" w:after="60"/>
              <w:jc w:val="center"/>
              <w:rPr>
                <w:sz w:val="22"/>
                <w:szCs w:val="22"/>
              </w:rPr>
            </w:pPr>
            <w:r>
              <w:rPr>
                <w:sz w:val="22"/>
                <w:szCs w:val="22"/>
              </w:rPr>
              <w:t>Y</w:t>
            </w:r>
          </w:p>
        </w:tc>
        <w:tc>
          <w:tcPr>
            <w:tcW w:w="328" w:type="pct"/>
            <w:vAlign w:val="center"/>
          </w:tcPr>
          <w:p w:rsidR="004E1E85"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Default="004E1E85" w:rsidP="00493478">
            <w:pPr>
              <w:pStyle w:val="Header"/>
              <w:tabs>
                <w:tab w:val="clear" w:pos="4320"/>
                <w:tab w:val="clear" w:pos="8640"/>
              </w:tabs>
              <w:spacing w:before="60" w:after="60"/>
              <w:rPr>
                <w:sz w:val="22"/>
                <w:szCs w:val="22"/>
              </w:rPr>
            </w:pP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PE storage</w:t>
            </w:r>
          </w:p>
        </w:tc>
        <w:tc>
          <w:tcPr>
            <w:tcW w:w="294" w:type="pct"/>
            <w:vAlign w:val="center"/>
          </w:tcPr>
          <w:p w:rsidR="004E1E85" w:rsidRPr="00536BAF" w:rsidRDefault="004E1E85" w:rsidP="00493478">
            <w:pPr>
              <w:spacing w:before="60" w:after="60"/>
              <w:jc w:val="center"/>
              <w:rPr>
                <w:sz w:val="22"/>
                <w:szCs w:val="22"/>
              </w:rPr>
            </w:pPr>
          </w:p>
        </w:tc>
        <w:tc>
          <w:tcPr>
            <w:tcW w:w="360" w:type="pct"/>
            <w:vAlign w:val="center"/>
          </w:tcPr>
          <w:p w:rsidR="004E1E85" w:rsidRDefault="004E1E85" w:rsidP="00493478">
            <w:pPr>
              <w:spacing w:before="60" w:after="60"/>
              <w:jc w:val="center"/>
              <w:rPr>
                <w:sz w:val="22"/>
                <w:szCs w:val="22"/>
              </w:rPr>
            </w:pPr>
          </w:p>
        </w:tc>
        <w:tc>
          <w:tcPr>
            <w:tcW w:w="310" w:type="pct"/>
            <w:vAlign w:val="center"/>
          </w:tcPr>
          <w:p w:rsidR="004E1E85" w:rsidRPr="00536BAF" w:rsidRDefault="004E1E85" w:rsidP="00493478">
            <w:pPr>
              <w:spacing w:before="60" w:after="60"/>
              <w:jc w:val="center"/>
              <w:rPr>
                <w:sz w:val="22"/>
                <w:szCs w:val="22"/>
              </w:rPr>
            </w:pPr>
          </w:p>
        </w:tc>
        <w:tc>
          <w:tcPr>
            <w:tcW w:w="349" w:type="pct"/>
            <w:vAlign w:val="center"/>
          </w:tcPr>
          <w:p w:rsidR="004E1E85" w:rsidRPr="00536BAF" w:rsidRDefault="004E1E85" w:rsidP="00493478">
            <w:pPr>
              <w:spacing w:before="60" w:after="60"/>
              <w:jc w:val="center"/>
              <w:rPr>
                <w:sz w:val="22"/>
                <w:szCs w:val="22"/>
              </w:rPr>
            </w:pPr>
          </w:p>
        </w:tc>
        <w:tc>
          <w:tcPr>
            <w:tcW w:w="357" w:type="pct"/>
            <w:vAlign w:val="center"/>
          </w:tcPr>
          <w:p w:rsidR="004E1E85" w:rsidRPr="00536BAF" w:rsidRDefault="004E1E85" w:rsidP="00493478">
            <w:pPr>
              <w:spacing w:before="60" w:after="60"/>
              <w:jc w:val="center"/>
              <w:rPr>
                <w:sz w:val="22"/>
                <w:szCs w:val="22"/>
              </w:rPr>
            </w:pP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N</w:t>
            </w:r>
          </w:p>
        </w:tc>
        <w:tc>
          <w:tcPr>
            <w:tcW w:w="328" w:type="pct"/>
            <w:vAlign w:val="center"/>
          </w:tcPr>
          <w:p w:rsidR="004E1E85" w:rsidRPr="00536BAF" w:rsidRDefault="004E1E85" w:rsidP="00493478">
            <w:pPr>
              <w:spacing w:before="60" w:after="60"/>
              <w:jc w:val="center"/>
              <w:rPr>
                <w:sz w:val="22"/>
                <w:szCs w:val="22"/>
              </w:rPr>
            </w:pPr>
            <w:r>
              <w:rPr>
                <w:sz w:val="22"/>
                <w:szCs w:val="22"/>
              </w:rPr>
              <w:t>N</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Supplies, balls, mats other plastic  items, NC</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Health Counseling</w:t>
            </w:r>
          </w:p>
        </w:tc>
        <w:tc>
          <w:tcPr>
            <w:tcW w:w="294" w:type="pct"/>
            <w:vAlign w:val="center"/>
          </w:tcPr>
          <w:p w:rsidR="004E1E85" w:rsidRPr="00536BAF" w:rsidRDefault="004E1E85" w:rsidP="00493478">
            <w:pPr>
              <w:spacing w:before="60" w:after="60"/>
              <w:jc w:val="center"/>
              <w:rPr>
                <w:sz w:val="22"/>
                <w:szCs w:val="22"/>
              </w:rPr>
            </w:pPr>
            <w:r>
              <w:rPr>
                <w:sz w:val="22"/>
                <w:szCs w:val="22"/>
              </w:rPr>
              <w:t>358</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NC, area rug (worn and frayed), DEM, TB</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lastRenderedPageBreak/>
              <w:t>Girls Locker Room</w:t>
            </w:r>
          </w:p>
        </w:tc>
        <w:tc>
          <w:tcPr>
            <w:tcW w:w="294" w:type="pct"/>
            <w:vAlign w:val="center"/>
          </w:tcPr>
          <w:p w:rsidR="004E1E85" w:rsidRPr="00536BAF" w:rsidRDefault="004E1E85" w:rsidP="00493478">
            <w:pPr>
              <w:spacing w:before="60" w:after="60"/>
              <w:jc w:val="center"/>
              <w:rPr>
                <w:sz w:val="22"/>
                <w:szCs w:val="22"/>
              </w:rPr>
            </w:pPr>
          </w:p>
        </w:tc>
        <w:tc>
          <w:tcPr>
            <w:tcW w:w="360" w:type="pct"/>
            <w:vAlign w:val="center"/>
          </w:tcPr>
          <w:p w:rsidR="004E1E85" w:rsidRDefault="004E1E85" w:rsidP="00493478">
            <w:pPr>
              <w:spacing w:before="60" w:after="60"/>
              <w:jc w:val="center"/>
              <w:rPr>
                <w:sz w:val="22"/>
                <w:szCs w:val="22"/>
              </w:rPr>
            </w:pPr>
          </w:p>
        </w:tc>
        <w:tc>
          <w:tcPr>
            <w:tcW w:w="310" w:type="pct"/>
            <w:vAlign w:val="center"/>
          </w:tcPr>
          <w:p w:rsidR="004E1E85" w:rsidRPr="00536BAF" w:rsidRDefault="004E1E85" w:rsidP="00493478">
            <w:pPr>
              <w:spacing w:before="60" w:after="60"/>
              <w:jc w:val="center"/>
              <w:rPr>
                <w:sz w:val="22"/>
                <w:szCs w:val="22"/>
              </w:rPr>
            </w:pPr>
          </w:p>
        </w:tc>
        <w:tc>
          <w:tcPr>
            <w:tcW w:w="349" w:type="pct"/>
            <w:vAlign w:val="center"/>
          </w:tcPr>
          <w:p w:rsidR="004E1E85" w:rsidRPr="00536BAF" w:rsidRDefault="004E1E85" w:rsidP="00493478">
            <w:pPr>
              <w:spacing w:before="60" w:after="60"/>
              <w:jc w:val="center"/>
              <w:rPr>
                <w:sz w:val="22"/>
                <w:szCs w:val="22"/>
              </w:rPr>
            </w:pPr>
          </w:p>
        </w:tc>
        <w:tc>
          <w:tcPr>
            <w:tcW w:w="357" w:type="pct"/>
            <w:vAlign w:val="center"/>
          </w:tcPr>
          <w:p w:rsidR="004E1E85" w:rsidRPr="00536BAF" w:rsidRDefault="004E1E85" w:rsidP="00493478">
            <w:pPr>
              <w:spacing w:before="60" w:after="60"/>
              <w:jc w:val="center"/>
              <w:rPr>
                <w:sz w:val="22"/>
                <w:szCs w:val="22"/>
              </w:rPr>
            </w:pP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Showers, drains (not sure if used), no WD</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Main office – waiting</w:t>
            </w:r>
          </w:p>
        </w:tc>
        <w:tc>
          <w:tcPr>
            <w:tcW w:w="294" w:type="pct"/>
            <w:vAlign w:val="center"/>
          </w:tcPr>
          <w:p w:rsidR="004E1E85" w:rsidRPr="00536BAF" w:rsidRDefault="004E1E85" w:rsidP="00493478">
            <w:pPr>
              <w:spacing w:before="60" w:after="60"/>
              <w:jc w:val="center"/>
              <w:rPr>
                <w:sz w:val="22"/>
                <w:szCs w:val="22"/>
              </w:rPr>
            </w:pPr>
            <w:r>
              <w:rPr>
                <w:sz w:val="22"/>
                <w:szCs w:val="22"/>
              </w:rPr>
              <w:t>482</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14</w:t>
            </w:r>
          </w:p>
        </w:tc>
        <w:tc>
          <w:tcPr>
            <w:tcW w:w="357" w:type="pct"/>
            <w:vAlign w:val="center"/>
          </w:tcPr>
          <w:p w:rsidR="004E1E85" w:rsidRPr="00536BAF" w:rsidRDefault="004E1E85" w:rsidP="00493478">
            <w:pPr>
              <w:spacing w:before="60" w:after="60"/>
              <w:jc w:val="center"/>
              <w:rPr>
                <w:sz w:val="22"/>
                <w:szCs w:val="22"/>
              </w:rPr>
            </w:pPr>
            <w:r>
              <w:rPr>
                <w:sz w:val="22"/>
                <w:szCs w:val="22"/>
              </w:rPr>
              <w:t>8</w:t>
            </w:r>
          </w:p>
        </w:tc>
        <w:tc>
          <w:tcPr>
            <w:tcW w:w="393" w:type="pct"/>
            <w:vAlign w:val="center"/>
          </w:tcPr>
          <w:p w:rsidR="004E1E85" w:rsidRPr="00536BAF" w:rsidRDefault="004E1E85" w:rsidP="00493478">
            <w:pPr>
              <w:spacing w:before="60" w:after="60"/>
              <w:jc w:val="center"/>
              <w:rPr>
                <w:sz w:val="22"/>
                <w:szCs w:val="22"/>
              </w:rPr>
            </w:pPr>
            <w:r>
              <w:rPr>
                <w:sz w:val="22"/>
                <w:szCs w:val="22"/>
              </w:rPr>
              <w:t>8</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WD CT, carpet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-rear area</w:t>
            </w:r>
          </w:p>
        </w:tc>
        <w:tc>
          <w:tcPr>
            <w:tcW w:w="294" w:type="pct"/>
            <w:vAlign w:val="center"/>
          </w:tcPr>
          <w:p w:rsidR="004E1E85" w:rsidRPr="00536BAF" w:rsidRDefault="004E1E85" w:rsidP="00493478">
            <w:pPr>
              <w:spacing w:before="60" w:after="60"/>
              <w:jc w:val="center"/>
              <w:rPr>
                <w:sz w:val="22"/>
                <w:szCs w:val="22"/>
              </w:rPr>
            </w:pPr>
            <w:r>
              <w:rPr>
                <w:sz w:val="22"/>
                <w:szCs w:val="22"/>
              </w:rPr>
              <w:t>465</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3</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Carpet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-admin storage</w:t>
            </w:r>
          </w:p>
        </w:tc>
        <w:tc>
          <w:tcPr>
            <w:tcW w:w="294" w:type="pct"/>
            <w:vAlign w:val="center"/>
          </w:tcPr>
          <w:p w:rsidR="004E1E85" w:rsidRPr="00536BAF" w:rsidRDefault="004E1E85" w:rsidP="00493478">
            <w:pPr>
              <w:spacing w:before="60" w:after="60"/>
              <w:jc w:val="center"/>
              <w:rPr>
                <w:sz w:val="22"/>
                <w:szCs w:val="22"/>
              </w:rPr>
            </w:pPr>
            <w:r>
              <w:rPr>
                <w:sz w:val="22"/>
                <w:szCs w:val="22"/>
              </w:rPr>
              <w:t>420</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Water cooler on carpet, old PF, WD CT, DO</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-closet</w:t>
            </w:r>
          </w:p>
        </w:tc>
        <w:tc>
          <w:tcPr>
            <w:tcW w:w="294" w:type="pct"/>
            <w:vAlign w:val="center"/>
          </w:tcPr>
          <w:p w:rsidR="004E1E85" w:rsidRPr="00536BAF" w:rsidRDefault="004E1E85" w:rsidP="00493478">
            <w:pPr>
              <w:spacing w:before="60" w:after="60"/>
              <w:jc w:val="center"/>
              <w:rPr>
                <w:sz w:val="22"/>
                <w:szCs w:val="22"/>
              </w:rPr>
            </w:pPr>
            <w:r>
              <w:rPr>
                <w:sz w:val="22"/>
                <w:szCs w:val="22"/>
              </w:rPr>
              <w:t>388</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p>
        </w:tc>
        <w:tc>
          <w:tcPr>
            <w:tcW w:w="349" w:type="pct"/>
            <w:vAlign w:val="center"/>
          </w:tcPr>
          <w:p w:rsidR="004E1E85" w:rsidRPr="00536BAF" w:rsidRDefault="004E1E85" w:rsidP="00493478">
            <w:pPr>
              <w:spacing w:before="60" w:after="60"/>
              <w:jc w:val="center"/>
              <w:rPr>
                <w:sz w:val="22"/>
                <w:szCs w:val="22"/>
              </w:rPr>
            </w:pPr>
          </w:p>
        </w:tc>
        <w:tc>
          <w:tcPr>
            <w:tcW w:w="357" w:type="pct"/>
            <w:vAlign w:val="center"/>
          </w:tcPr>
          <w:p w:rsidR="004E1E85" w:rsidRPr="00536BAF" w:rsidRDefault="004E1E85" w:rsidP="00493478">
            <w:pPr>
              <w:spacing w:before="60" w:after="60"/>
              <w:jc w:val="center"/>
              <w:rPr>
                <w:sz w:val="22"/>
                <w:szCs w:val="22"/>
              </w:rPr>
            </w:pPr>
          </w:p>
        </w:tc>
        <w:tc>
          <w:tcPr>
            <w:tcW w:w="393" w:type="pct"/>
            <w:vAlign w:val="center"/>
          </w:tcPr>
          <w:p w:rsidR="004E1E85" w:rsidRPr="00536BAF" w:rsidRDefault="004E1E85" w:rsidP="00493478">
            <w:pPr>
              <w:spacing w:before="60" w:after="60"/>
              <w:jc w:val="center"/>
              <w:rPr>
                <w:sz w:val="22"/>
                <w:szCs w:val="22"/>
              </w:rPr>
            </w:pP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N</w:t>
            </w:r>
          </w:p>
        </w:tc>
        <w:tc>
          <w:tcPr>
            <w:tcW w:w="328" w:type="pct"/>
            <w:vAlign w:val="center"/>
          </w:tcPr>
          <w:p w:rsidR="004E1E85" w:rsidRPr="00536BAF" w:rsidRDefault="004E1E85" w:rsidP="00493478">
            <w:pPr>
              <w:spacing w:before="60" w:after="60"/>
              <w:jc w:val="center"/>
              <w:rPr>
                <w:sz w:val="22"/>
                <w:szCs w:val="22"/>
              </w:rPr>
            </w:pPr>
            <w:r>
              <w:rPr>
                <w:sz w:val="22"/>
                <w:szCs w:val="22"/>
              </w:rPr>
              <w:t>N</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Paper and supplies, NC</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-principal’s conference</w:t>
            </w:r>
          </w:p>
        </w:tc>
        <w:tc>
          <w:tcPr>
            <w:tcW w:w="294" w:type="pct"/>
            <w:vAlign w:val="center"/>
          </w:tcPr>
          <w:p w:rsidR="004E1E85" w:rsidRPr="00536BAF" w:rsidRDefault="004E1E85" w:rsidP="00493478">
            <w:pPr>
              <w:spacing w:before="60" w:after="60"/>
              <w:jc w:val="center"/>
              <w:rPr>
                <w:sz w:val="22"/>
                <w:szCs w:val="22"/>
              </w:rPr>
            </w:pPr>
            <w:r>
              <w:rPr>
                <w:sz w:val="22"/>
                <w:szCs w:val="22"/>
              </w:rPr>
              <w:t>364</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11</w:t>
            </w:r>
          </w:p>
        </w:tc>
        <w:tc>
          <w:tcPr>
            <w:tcW w:w="357" w:type="pct"/>
            <w:vAlign w:val="center"/>
          </w:tcPr>
          <w:p w:rsidR="004E1E85" w:rsidRPr="00536BAF" w:rsidRDefault="004E1E85" w:rsidP="00493478">
            <w:pPr>
              <w:spacing w:before="60" w:after="60"/>
              <w:jc w:val="center"/>
              <w:rPr>
                <w:sz w:val="22"/>
                <w:szCs w:val="22"/>
              </w:rPr>
            </w:pPr>
            <w:r>
              <w:rPr>
                <w:sz w:val="22"/>
                <w:szCs w:val="22"/>
              </w:rPr>
              <w:t>8</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DEM, food, carpet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-Principal</w:t>
            </w:r>
          </w:p>
        </w:tc>
        <w:tc>
          <w:tcPr>
            <w:tcW w:w="294" w:type="pct"/>
            <w:vAlign w:val="center"/>
          </w:tcPr>
          <w:p w:rsidR="004E1E85" w:rsidRPr="00536BAF" w:rsidRDefault="004E1E85" w:rsidP="00493478">
            <w:pPr>
              <w:spacing w:before="60" w:after="60"/>
              <w:jc w:val="center"/>
              <w:rPr>
                <w:sz w:val="22"/>
                <w:szCs w:val="22"/>
              </w:rPr>
            </w:pPr>
            <w:r>
              <w:rPr>
                <w:sz w:val="22"/>
                <w:szCs w:val="22"/>
              </w:rPr>
              <w:t>368</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11</w:t>
            </w:r>
          </w:p>
        </w:tc>
        <w:tc>
          <w:tcPr>
            <w:tcW w:w="357" w:type="pct"/>
            <w:vAlign w:val="center"/>
          </w:tcPr>
          <w:p w:rsidR="004E1E85" w:rsidRPr="00536BAF" w:rsidRDefault="004E1E85" w:rsidP="00493478">
            <w:pPr>
              <w:spacing w:before="60" w:after="60"/>
              <w:jc w:val="center"/>
              <w:rPr>
                <w:sz w:val="22"/>
                <w:szCs w:val="22"/>
              </w:rPr>
            </w:pPr>
            <w:r>
              <w:rPr>
                <w:sz w:val="22"/>
                <w:szCs w:val="22"/>
              </w:rPr>
              <w:t>8</w:t>
            </w:r>
          </w:p>
        </w:tc>
        <w:tc>
          <w:tcPr>
            <w:tcW w:w="393" w:type="pct"/>
            <w:vAlign w:val="center"/>
          </w:tcPr>
          <w:p w:rsidR="004E1E85" w:rsidRPr="00536BAF" w:rsidRDefault="004E1E85" w:rsidP="00493478">
            <w:pPr>
              <w:spacing w:before="60" w:after="60"/>
              <w:jc w:val="center"/>
              <w:rPr>
                <w:sz w:val="22"/>
                <w:szCs w:val="22"/>
              </w:rPr>
            </w:pPr>
            <w:r>
              <w:rPr>
                <w:sz w:val="22"/>
                <w:szCs w:val="22"/>
              </w:rPr>
              <w:t>1</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Carpet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 records</w:t>
            </w:r>
          </w:p>
        </w:tc>
        <w:tc>
          <w:tcPr>
            <w:tcW w:w="294" w:type="pct"/>
            <w:vAlign w:val="center"/>
          </w:tcPr>
          <w:p w:rsidR="004E1E85" w:rsidRPr="00536BAF" w:rsidRDefault="004E1E85" w:rsidP="00493478">
            <w:pPr>
              <w:spacing w:before="60" w:after="60"/>
              <w:jc w:val="center"/>
              <w:rPr>
                <w:sz w:val="22"/>
                <w:szCs w:val="22"/>
              </w:rPr>
            </w:pPr>
            <w:r>
              <w:rPr>
                <w:sz w:val="22"/>
                <w:szCs w:val="22"/>
              </w:rPr>
              <w:t>417</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11</w:t>
            </w:r>
          </w:p>
        </w:tc>
        <w:tc>
          <w:tcPr>
            <w:tcW w:w="357" w:type="pct"/>
            <w:vAlign w:val="center"/>
          </w:tcPr>
          <w:p w:rsidR="004E1E85" w:rsidRPr="00536BAF" w:rsidRDefault="004E1E85" w:rsidP="00493478">
            <w:pPr>
              <w:spacing w:before="60" w:after="60"/>
              <w:jc w:val="center"/>
              <w:rPr>
                <w:sz w:val="22"/>
                <w:szCs w:val="22"/>
              </w:rPr>
            </w:pPr>
            <w:r>
              <w:rPr>
                <w:sz w:val="22"/>
                <w:szCs w:val="22"/>
              </w:rPr>
              <w:t>8</w:t>
            </w:r>
          </w:p>
        </w:tc>
        <w:tc>
          <w:tcPr>
            <w:tcW w:w="393" w:type="pct"/>
            <w:vAlign w:val="center"/>
          </w:tcPr>
          <w:p w:rsidR="004E1E85" w:rsidRPr="00536BAF" w:rsidRDefault="004E1E85" w:rsidP="00493478">
            <w:pPr>
              <w:spacing w:before="60" w:after="60"/>
              <w:jc w:val="center"/>
              <w:rPr>
                <w:sz w:val="22"/>
                <w:szCs w:val="22"/>
              </w:rPr>
            </w:pPr>
            <w:r>
              <w:rPr>
                <w:sz w:val="22"/>
                <w:szCs w:val="22"/>
              </w:rPr>
              <w:t>1</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2 MT, 1 WD CT, carpet, PC</w:t>
            </w:r>
          </w:p>
        </w:tc>
      </w:tr>
      <w:tr w:rsidR="004E1E85" w:rsidRPr="00755960" w:rsidTr="00493478">
        <w:trPr>
          <w:cantSplit/>
          <w:trHeight w:val="560"/>
          <w:jc w:val="center"/>
        </w:trPr>
        <w:tc>
          <w:tcPr>
            <w:tcW w:w="667" w:type="pct"/>
            <w:vAlign w:val="center"/>
          </w:tcPr>
          <w:p w:rsidR="004E1E85" w:rsidRPr="00E50541" w:rsidRDefault="004E1E85" w:rsidP="00493478">
            <w:pPr>
              <w:spacing w:before="60" w:after="60"/>
              <w:rPr>
                <w:sz w:val="22"/>
                <w:szCs w:val="22"/>
              </w:rPr>
            </w:pPr>
            <w:r w:rsidRPr="00E50541">
              <w:rPr>
                <w:sz w:val="22"/>
                <w:szCs w:val="22"/>
              </w:rPr>
              <w:t>-</w:t>
            </w:r>
            <w:r>
              <w:rPr>
                <w:sz w:val="22"/>
                <w:szCs w:val="22"/>
              </w:rPr>
              <w:t xml:space="preserve"> </w:t>
            </w:r>
            <w:r w:rsidRPr="00E50541">
              <w:rPr>
                <w:sz w:val="22"/>
                <w:szCs w:val="22"/>
              </w:rPr>
              <w:t>assistant principal</w:t>
            </w:r>
          </w:p>
        </w:tc>
        <w:tc>
          <w:tcPr>
            <w:tcW w:w="294" w:type="pct"/>
            <w:vAlign w:val="center"/>
          </w:tcPr>
          <w:p w:rsidR="004E1E85" w:rsidRPr="00536BAF" w:rsidRDefault="004E1E85" w:rsidP="00493478">
            <w:pPr>
              <w:spacing w:before="60" w:after="60"/>
              <w:jc w:val="center"/>
              <w:rPr>
                <w:sz w:val="22"/>
                <w:szCs w:val="22"/>
              </w:rPr>
            </w:pPr>
            <w:r>
              <w:rPr>
                <w:sz w:val="22"/>
                <w:szCs w:val="22"/>
              </w:rPr>
              <w:t>418</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8</w:t>
            </w:r>
          </w:p>
        </w:tc>
        <w:tc>
          <w:tcPr>
            <w:tcW w:w="393" w:type="pct"/>
            <w:vAlign w:val="center"/>
          </w:tcPr>
          <w:p w:rsidR="004E1E85" w:rsidRPr="00536BAF" w:rsidRDefault="004E1E85" w:rsidP="00493478">
            <w:pPr>
              <w:spacing w:before="60" w:after="60"/>
              <w:jc w:val="center"/>
              <w:rPr>
                <w:sz w:val="22"/>
                <w:szCs w:val="22"/>
              </w:rPr>
            </w:pPr>
            <w:r>
              <w:rPr>
                <w:sz w:val="22"/>
                <w:szCs w:val="22"/>
              </w:rPr>
              <w:t>1</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Carpet, exhaust dusty</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lastRenderedPageBreak/>
              <w:t>-conference</w:t>
            </w:r>
          </w:p>
        </w:tc>
        <w:tc>
          <w:tcPr>
            <w:tcW w:w="294" w:type="pct"/>
            <w:vAlign w:val="center"/>
          </w:tcPr>
          <w:p w:rsidR="004E1E85" w:rsidRPr="00536BAF" w:rsidRDefault="004E1E85" w:rsidP="00493478">
            <w:pPr>
              <w:spacing w:before="60" w:after="60"/>
              <w:jc w:val="center"/>
              <w:rPr>
                <w:sz w:val="22"/>
                <w:szCs w:val="22"/>
              </w:rPr>
            </w:pPr>
            <w:r>
              <w:rPr>
                <w:sz w:val="22"/>
                <w:szCs w:val="22"/>
              </w:rPr>
              <w:t>445</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10</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WD CT</w:t>
            </w:r>
          </w:p>
        </w:tc>
      </w:tr>
      <w:tr w:rsidR="004E1E85" w:rsidRPr="00755960" w:rsidTr="004E1E85">
        <w:trPr>
          <w:cantSplit/>
          <w:trHeight w:val="560"/>
          <w:jc w:val="center"/>
        </w:trPr>
        <w:tc>
          <w:tcPr>
            <w:tcW w:w="5000" w:type="pct"/>
            <w:gridSpan w:val="11"/>
            <w:shd w:val="clear" w:color="auto" w:fill="D9D9D9"/>
            <w:vAlign w:val="center"/>
          </w:tcPr>
          <w:p w:rsidR="004E1E85" w:rsidRPr="007A5E05" w:rsidRDefault="004E1E85" w:rsidP="00493478">
            <w:pPr>
              <w:pStyle w:val="Header"/>
              <w:tabs>
                <w:tab w:val="clear" w:pos="4320"/>
                <w:tab w:val="clear" w:pos="8640"/>
              </w:tabs>
              <w:spacing w:before="60" w:after="60"/>
              <w:rPr>
                <w:b/>
                <w:sz w:val="22"/>
                <w:szCs w:val="22"/>
              </w:rPr>
            </w:pPr>
            <w:r w:rsidRPr="007A5E05">
              <w:rPr>
                <w:b/>
                <w:sz w:val="22"/>
                <w:szCs w:val="22"/>
              </w:rPr>
              <w:t>Upper level</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7</w:t>
            </w:r>
            <w:r w:rsidRPr="007248CC">
              <w:rPr>
                <w:sz w:val="22"/>
                <w:szCs w:val="22"/>
                <w:vertAlign w:val="superscript"/>
              </w:rPr>
              <w:t>th</w:t>
            </w:r>
            <w:r>
              <w:rPr>
                <w:sz w:val="22"/>
                <w:szCs w:val="22"/>
              </w:rPr>
              <w:t xml:space="preserve"> Grade Core area</w:t>
            </w:r>
          </w:p>
        </w:tc>
        <w:tc>
          <w:tcPr>
            <w:tcW w:w="294" w:type="pct"/>
            <w:vAlign w:val="center"/>
          </w:tcPr>
          <w:p w:rsidR="004E1E85" w:rsidRPr="00536BAF" w:rsidRDefault="004E1E85" w:rsidP="00493478">
            <w:pPr>
              <w:spacing w:before="60" w:after="60"/>
              <w:jc w:val="center"/>
              <w:rPr>
                <w:sz w:val="22"/>
                <w:szCs w:val="22"/>
              </w:rPr>
            </w:pPr>
            <w:r>
              <w:rPr>
                <w:sz w:val="22"/>
                <w:szCs w:val="22"/>
              </w:rPr>
              <w:t>473</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11</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Skylight, old carpet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2B Electric/Storage</w:t>
            </w:r>
          </w:p>
        </w:tc>
        <w:tc>
          <w:tcPr>
            <w:tcW w:w="294" w:type="pct"/>
            <w:vAlign w:val="center"/>
          </w:tcPr>
          <w:p w:rsidR="004E1E85" w:rsidRPr="00536BAF" w:rsidRDefault="004E1E85" w:rsidP="00493478">
            <w:pPr>
              <w:spacing w:before="60" w:after="60"/>
              <w:jc w:val="center"/>
              <w:rPr>
                <w:sz w:val="22"/>
                <w:szCs w:val="22"/>
              </w:rPr>
            </w:pPr>
            <w:r>
              <w:rPr>
                <w:sz w:val="22"/>
                <w:szCs w:val="22"/>
              </w:rPr>
              <w:t>449</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Boxes and books on floor, NC</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2D</w:t>
            </w:r>
          </w:p>
        </w:tc>
        <w:tc>
          <w:tcPr>
            <w:tcW w:w="294" w:type="pct"/>
            <w:vAlign w:val="center"/>
          </w:tcPr>
          <w:p w:rsidR="004E1E85" w:rsidRPr="00536BAF" w:rsidRDefault="004E1E85" w:rsidP="00493478">
            <w:pPr>
              <w:spacing w:before="60" w:after="60"/>
              <w:jc w:val="center"/>
              <w:rPr>
                <w:sz w:val="22"/>
                <w:szCs w:val="22"/>
              </w:rPr>
            </w:pPr>
            <w:r>
              <w:rPr>
                <w:sz w:val="22"/>
                <w:szCs w:val="22"/>
              </w:rPr>
              <w:t>547</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1</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DEM, sink, carpet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201 Art</w:t>
            </w:r>
          </w:p>
        </w:tc>
        <w:tc>
          <w:tcPr>
            <w:tcW w:w="294" w:type="pct"/>
            <w:vAlign w:val="center"/>
          </w:tcPr>
          <w:p w:rsidR="004E1E85" w:rsidRPr="00536BAF" w:rsidRDefault="004E1E85" w:rsidP="00493478">
            <w:pPr>
              <w:spacing w:before="60" w:after="60"/>
              <w:jc w:val="center"/>
              <w:rPr>
                <w:sz w:val="22"/>
                <w:szCs w:val="22"/>
              </w:rPr>
            </w:pPr>
            <w:r>
              <w:rPr>
                <w:sz w:val="22"/>
                <w:szCs w:val="22"/>
              </w:rPr>
              <w:t>946</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17</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28</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Plants, AI, DO, kiln-vented</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202</w:t>
            </w:r>
          </w:p>
        </w:tc>
        <w:tc>
          <w:tcPr>
            <w:tcW w:w="294" w:type="pct"/>
            <w:vAlign w:val="center"/>
          </w:tcPr>
          <w:p w:rsidR="004E1E85" w:rsidRPr="00536BAF" w:rsidRDefault="004E1E85" w:rsidP="00493478">
            <w:pPr>
              <w:spacing w:before="60" w:after="60"/>
              <w:jc w:val="center"/>
              <w:rPr>
                <w:sz w:val="22"/>
                <w:szCs w:val="22"/>
              </w:rPr>
            </w:pPr>
            <w:r>
              <w:rPr>
                <w:sz w:val="22"/>
                <w:szCs w:val="22"/>
              </w:rPr>
              <w:t>567</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15</w:t>
            </w:r>
          </w:p>
        </w:tc>
        <w:tc>
          <w:tcPr>
            <w:tcW w:w="357" w:type="pct"/>
            <w:vAlign w:val="center"/>
          </w:tcPr>
          <w:p w:rsidR="004E1E85" w:rsidRPr="00536BAF" w:rsidRDefault="004E1E85" w:rsidP="00493478">
            <w:pPr>
              <w:spacing w:before="60" w:after="60"/>
              <w:jc w:val="center"/>
              <w:rPr>
                <w:sz w:val="22"/>
                <w:szCs w:val="22"/>
              </w:rPr>
            </w:pPr>
            <w:r>
              <w:rPr>
                <w:sz w:val="22"/>
                <w:szCs w:val="22"/>
              </w:rPr>
              <w:t>18</w:t>
            </w:r>
          </w:p>
        </w:tc>
        <w:tc>
          <w:tcPr>
            <w:tcW w:w="393" w:type="pct"/>
            <w:vAlign w:val="center"/>
          </w:tcPr>
          <w:p w:rsidR="004E1E85" w:rsidRPr="00536BAF" w:rsidRDefault="004E1E85" w:rsidP="00493478">
            <w:pPr>
              <w:spacing w:before="60" w:after="60"/>
              <w:jc w:val="center"/>
              <w:rPr>
                <w:sz w:val="22"/>
                <w:szCs w:val="22"/>
              </w:rPr>
            </w:pPr>
            <w:r>
              <w:rPr>
                <w:sz w:val="22"/>
                <w:szCs w:val="22"/>
              </w:rPr>
              <w:t>1</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202 A</w:t>
            </w:r>
          </w:p>
        </w:tc>
        <w:tc>
          <w:tcPr>
            <w:tcW w:w="294" w:type="pct"/>
            <w:vAlign w:val="center"/>
          </w:tcPr>
          <w:p w:rsidR="004E1E85" w:rsidRPr="00536BAF" w:rsidRDefault="004E1E85" w:rsidP="00493478">
            <w:pPr>
              <w:spacing w:before="60" w:after="60"/>
              <w:jc w:val="center"/>
              <w:rPr>
                <w:sz w:val="22"/>
                <w:szCs w:val="22"/>
              </w:rPr>
            </w:pPr>
            <w:r>
              <w:rPr>
                <w:sz w:val="22"/>
                <w:szCs w:val="22"/>
              </w:rPr>
              <w:t>515</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9</w:t>
            </w:r>
          </w:p>
        </w:tc>
        <w:tc>
          <w:tcPr>
            <w:tcW w:w="393" w:type="pct"/>
            <w:vAlign w:val="center"/>
          </w:tcPr>
          <w:p w:rsidR="004E1E85" w:rsidRPr="00536BAF" w:rsidRDefault="004E1E85" w:rsidP="00493478">
            <w:pPr>
              <w:spacing w:before="60" w:after="60"/>
              <w:jc w:val="center"/>
              <w:rPr>
                <w:sz w:val="22"/>
                <w:szCs w:val="22"/>
              </w:rPr>
            </w:pPr>
            <w:r>
              <w:rPr>
                <w:sz w:val="22"/>
                <w:szCs w:val="22"/>
              </w:rPr>
              <w:t>2</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DEM, DO, plant, carpet, TBs</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203</w:t>
            </w:r>
          </w:p>
        </w:tc>
        <w:tc>
          <w:tcPr>
            <w:tcW w:w="294" w:type="pct"/>
            <w:vAlign w:val="center"/>
          </w:tcPr>
          <w:p w:rsidR="004E1E85" w:rsidRPr="00536BAF" w:rsidRDefault="004E1E85" w:rsidP="00493478">
            <w:pPr>
              <w:spacing w:before="60" w:after="60"/>
              <w:jc w:val="center"/>
              <w:rPr>
                <w:sz w:val="22"/>
                <w:szCs w:val="22"/>
              </w:rPr>
            </w:pPr>
            <w:r>
              <w:rPr>
                <w:sz w:val="22"/>
                <w:szCs w:val="22"/>
              </w:rPr>
              <w:t>490</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9</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Carpet and area rug, DEM</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203-205 Core</w:t>
            </w:r>
          </w:p>
        </w:tc>
        <w:tc>
          <w:tcPr>
            <w:tcW w:w="294" w:type="pct"/>
            <w:vAlign w:val="center"/>
          </w:tcPr>
          <w:p w:rsidR="004E1E85" w:rsidRPr="00536BAF" w:rsidRDefault="004E1E85" w:rsidP="00493478">
            <w:pPr>
              <w:spacing w:before="60" w:after="60"/>
              <w:jc w:val="center"/>
              <w:rPr>
                <w:sz w:val="22"/>
                <w:szCs w:val="22"/>
              </w:rPr>
            </w:pPr>
            <w:r>
              <w:rPr>
                <w:sz w:val="22"/>
                <w:szCs w:val="22"/>
              </w:rPr>
              <w:t>654</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14</w:t>
            </w:r>
          </w:p>
        </w:tc>
        <w:tc>
          <w:tcPr>
            <w:tcW w:w="357" w:type="pct"/>
            <w:vAlign w:val="center"/>
          </w:tcPr>
          <w:p w:rsidR="004E1E85" w:rsidRPr="00536BAF" w:rsidRDefault="004E1E85" w:rsidP="00493478">
            <w:pPr>
              <w:spacing w:before="60" w:after="60"/>
              <w:jc w:val="center"/>
              <w:rPr>
                <w:sz w:val="22"/>
                <w:szCs w:val="22"/>
              </w:rPr>
            </w:pPr>
          </w:p>
        </w:tc>
        <w:tc>
          <w:tcPr>
            <w:tcW w:w="393" w:type="pct"/>
            <w:vAlign w:val="center"/>
          </w:tcPr>
          <w:p w:rsidR="004E1E85" w:rsidRPr="00536BAF" w:rsidRDefault="004E1E85" w:rsidP="00493478">
            <w:pPr>
              <w:spacing w:before="60" w:after="60"/>
              <w:jc w:val="center"/>
              <w:rPr>
                <w:sz w:val="22"/>
                <w:szCs w:val="22"/>
              </w:rPr>
            </w:pPr>
            <w:r>
              <w:rPr>
                <w:sz w:val="22"/>
                <w:szCs w:val="22"/>
              </w:rPr>
              <w:t>many</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WD CT on upper level</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lastRenderedPageBreak/>
              <w:t>204</w:t>
            </w:r>
          </w:p>
        </w:tc>
        <w:tc>
          <w:tcPr>
            <w:tcW w:w="294" w:type="pct"/>
            <w:vAlign w:val="center"/>
          </w:tcPr>
          <w:p w:rsidR="004E1E85" w:rsidRPr="00536BAF" w:rsidRDefault="004E1E85" w:rsidP="00493478">
            <w:pPr>
              <w:spacing w:before="60" w:after="60"/>
              <w:jc w:val="center"/>
              <w:rPr>
                <w:sz w:val="22"/>
                <w:szCs w:val="22"/>
              </w:rPr>
            </w:pPr>
            <w:r>
              <w:rPr>
                <w:sz w:val="22"/>
                <w:szCs w:val="22"/>
              </w:rPr>
              <w:t>500</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TBs, old carpet, DEM, CP</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205</w:t>
            </w:r>
          </w:p>
        </w:tc>
        <w:tc>
          <w:tcPr>
            <w:tcW w:w="294" w:type="pct"/>
            <w:vAlign w:val="center"/>
          </w:tcPr>
          <w:p w:rsidR="004E1E85" w:rsidRPr="00536BAF" w:rsidRDefault="004E1E85" w:rsidP="00493478">
            <w:pPr>
              <w:spacing w:before="60" w:after="60"/>
              <w:jc w:val="center"/>
              <w:rPr>
                <w:sz w:val="22"/>
                <w:szCs w:val="22"/>
              </w:rPr>
            </w:pPr>
            <w:r>
              <w:rPr>
                <w:sz w:val="22"/>
                <w:szCs w:val="22"/>
              </w:rPr>
              <w:t>532</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8</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DEM, sink, items, very stained  carpet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206</w:t>
            </w:r>
          </w:p>
        </w:tc>
        <w:tc>
          <w:tcPr>
            <w:tcW w:w="294" w:type="pct"/>
            <w:vAlign w:val="center"/>
          </w:tcPr>
          <w:p w:rsidR="004E1E85" w:rsidRPr="00536BAF" w:rsidRDefault="004E1E85" w:rsidP="00493478">
            <w:pPr>
              <w:spacing w:before="60" w:after="60"/>
              <w:jc w:val="center"/>
              <w:rPr>
                <w:sz w:val="22"/>
                <w:szCs w:val="22"/>
              </w:rPr>
            </w:pPr>
            <w:r>
              <w:rPr>
                <w:sz w:val="22"/>
                <w:szCs w:val="22"/>
              </w:rPr>
              <w:t>507</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14</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Plug-in AF, DEM, old carpet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207 Science</w:t>
            </w:r>
          </w:p>
        </w:tc>
        <w:tc>
          <w:tcPr>
            <w:tcW w:w="294" w:type="pct"/>
            <w:vAlign w:val="center"/>
          </w:tcPr>
          <w:p w:rsidR="004E1E85" w:rsidRPr="00536BAF" w:rsidRDefault="004E1E85" w:rsidP="00493478">
            <w:pPr>
              <w:spacing w:before="60" w:after="60"/>
              <w:jc w:val="center"/>
              <w:rPr>
                <w:sz w:val="22"/>
                <w:szCs w:val="22"/>
              </w:rPr>
            </w:pPr>
            <w:r>
              <w:rPr>
                <w:sz w:val="22"/>
                <w:szCs w:val="22"/>
              </w:rPr>
              <w:t>621</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14</w:t>
            </w:r>
          </w:p>
        </w:tc>
        <w:tc>
          <w:tcPr>
            <w:tcW w:w="357" w:type="pct"/>
            <w:vAlign w:val="center"/>
          </w:tcPr>
          <w:p w:rsidR="004E1E85" w:rsidRPr="00536BAF" w:rsidRDefault="004E1E85" w:rsidP="00493478">
            <w:pPr>
              <w:spacing w:before="60" w:after="60"/>
              <w:jc w:val="center"/>
              <w:rPr>
                <w:sz w:val="22"/>
                <w:szCs w:val="22"/>
              </w:rPr>
            </w:pPr>
            <w:r>
              <w:rPr>
                <w:sz w:val="22"/>
                <w:szCs w:val="22"/>
              </w:rPr>
              <w:t>8</w:t>
            </w:r>
          </w:p>
        </w:tc>
        <w:tc>
          <w:tcPr>
            <w:tcW w:w="393" w:type="pct"/>
            <w:vAlign w:val="center"/>
          </w:tcPr>
          <w:p w:rsidR="004E1E85" w:rsidRPr="00536BAF" w:rsidRDefault="004E1E85" w:rsidP="00493478">
            <w:pPr>
              <w:spacing w:before="60" w:after="60"/>
              <w:jc w:val="center"/>
              <w:rPr>
                <w:sz w:val="22"/>
                <w:szCs w:val="22"/>
              </w:rPr>
            </w:pPr>
            <w:r>
              <w:rPr>
                <w:sz w:val="22"/>
                <w:szCs w:val="22"/>
              </w:rPr>
              <w:t>1</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UV hanging from ceiling - loud, 2 WD CT, sinks, DEM, flowers, HS</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208 ESL</w:t>
            </w:r>
          </w:p>
        </w:tc>
        <w:tc>
          <w:tcPr>
            <w:tcW w:w="294" w:type="pct"/>
            <w:vAlign w:val="center"/>
          </w:tcPr>
          <w:p w:rsidR="004E1E85" w:rsidRPr="00536BAF" w:rsidRDefault="004E1E85" w:rsidP="00493478">
            <w:pPr>
              <w:spacing w:before="60" w:after="60"/>
              <w:jc w:val="center"/>
              <w:rPr>
                <w:sz w:val="22"/>
                <w:szCs w:val="22"/>
              </w:rPr>
            </w:pPr>
            <w:r>
              <w:rPr>
                <w:sz w:val="22"/>
                <w:szCs w:val="22"/>
              </w:rPr>
              <w:t>440</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DEM, old carpet, 4 WD CT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209</w:t>
            </w:r>
          </w:p>
        </w:tc>
        <w:tc>
          <w:tcPr>
            <w:tcW w:w="294" w:type="pct"/>
            <w:vAlign w:val="center"/>
          </w:tcPr>
          <w:p w:rsidR="004E1E85" w:rsidRPr="00536BAF" w:rsidRDefault="004E1E85" w:rsidP="00493478">
            <w:pPr>
              <w:spacing w:before="60" w:after="60"/>
              <w:jc w:val="center"/>
              <w:rPr>
                <w:sz w:val="22"/>
                <w:szCs w:val="22"/>
              </w:rPr>
            </w:pPr>
            <w:r>
              <w:rPr>
                <w:sz w:val="22"/>
                <w:szCs w:val="22"/>
              </w:rPr>
              <w:t>434</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9</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Stained carpet, DEM, HS, area rug, sink, 2 WD CT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210 Sensory</w:t>
            </w:r>
          </w:p>
        </w:tc>
        <w:tc>
          <w:tcPr>
            <w:tcW w:w="294" w:type="pct"/>
            <w:vAlign w:val="center"/>
          </w:tcPr>
          <w:p w:rsidR="004E1E85" w:rsidRPr="00536BAF" w:rsidRDefault="004E1E85" w:rsidP="00493478">
            <w:pPr>
              <w:spacing w:before="60" w:after="60"/>
              <w:jc w:val="center"/>
              <w:rPr>
                <w:sz w:val="22"/>
                <w:szCs w:val="22"/>
              </w:rPr>
            </w:pPr>
            <w:r>
              <w:rPr>
                <w:sz w:val="22"/>
                <w:szCs w:val="22"/>
              </w:rPr>
              <w:t>417</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20</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Stuffed animals, fridge, carpet, DEM</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211</w:t>
            </w:r>
          </w:p>
        </w:tc>
        <w:tc>
          <w:tcPr>
            <w:tcW w:w="294" w:type="pct"/>
            <w:vAlign w:val="center"/>
          </w:tcPr>
          <w:p w:rsidR="004E1E85" w:rsidRPr="00536BAF" w:rsidRDefault="004E1E85" w:rsidP="00493478">
            <w:pPr>
              <w:spacing w:before="60" w:after="60"/>
              <w:jc w:val="center"/>
              <w:rPr>
                <w:sz w:val="22"/>
                <w:szCs w:val="22"/>
              </w:rPr>
            </w:pPr>
            <w:r>
              <w:rPr>
                <w:sz w:val="22"/>
                <w:szCs w:val="22"/>
              </w:rPr>
              <w:t>334</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NC, emergency shower and drain, sinks are used for storage/stuff , 4 WD CT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212 small</w:t>
            </w:r>
          </w:p>
        </w:tc>
        <w:tc>
          <w:tcPr>
            <w:tcW w:w="294" w:type="pct"/>
            <w:vAlign w:val="center"/>
          </w:tcPr>
          <w:p w:rsidR="004E1E85" w:rsidRPr="00536BAF" w:rsidRDefault="004E1E85" w:rsidP="00493478">
            <w:pPr>
              <w:spacing w:before="60" w:after="60"/>
              <w:jc w:val="center"/>
              <w:rPr>
                <w:sz w:val="22"/>
                <w:szCs w:val="22"/>
              </w:rPr>
            </w:pPr>
            <w:r>
              <w:rPr>
                <w:sz w:val="22"/>
                <w:szCs w:val="22"/>
              </w:rPr>
              <w:t>353</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Mat, very stained carpet, DEM</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lastRenderedPageBreak/>
              <w:t>213</w:t>
            </w:r>
          </w:p>
        </w:tc>
        <w:tc>
          <w:tcPr>
            <w:tcW w:w="294" w:type="pct"/>
            <w:vAlign w:val="center"/>
          </w:tcPr>
          <w:p w:rsidR="004E1E85" w:rsidRPr="00536BAF" w:rsidRDefault="004E1E85" w:rsidP="00493478">
            <w:pPr>
              <w:spacing w:before="60" w:after="60"/>
              <w:jc w:val="center"/>
              <w:rPr>
                <w:sz w:val="22"/>
                <w:szCs w:val="22"/>
              </w:rPr>
            </w:pPr>
            <w:r>
              <w:rPr>
                <w:sz w:val="22"/>
                <w:szCs w:val="22"/>
              </w:rPr>
              <w:t>740</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16</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11</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DEM, stained carpet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214</w:t>
            </w:r>
          </w:p>
        </w:tc>
        <w:tc>
          <w:tcPr>
            <w:tcW w:w="294" w:type="pct"/>
            <w:vAlign w:val="center"/>
          </w:tcPr>
          <w:p w:rsidR="004E1E85" w:rsidRPr="00536BAF" w:rsidRDefault="004E1E85" w:rsidP="00493478">
            <w:pPr>
              <w:spacing w:before="60" w:after="60"/>
              <w:jc w:val="center"/>
              <w:rPr>
                <w:sz w:val="22"/>
                <w:szCs w:val="22"/>
              </w:rPr>
            </w:pPr>
            <w:r>
              <w:rPr>
                <w:sz w:val="22"/>
                <w:szCs w:val="22"/>
              </w:rPr>
              <w:t>498</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8</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DEM, stained carpet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216 Computer Lab</w:t>
            </w:r>
          </w:p>
        </w:tc>
        <w:tc>
          <w:tcPr>
            <w:tcW w:w="294" w:type="pct"/>
            <w:vAlign w:val="center"/>
          </w:tcPr>
          <w:p w:rsidR="004E1E85" w:rsidRPr="00536BAF" w:rsidRDefault="004E1E85" w:rsidP="00493478">
            <w:pPr>
              <w:spacing w:before="60" w:after="60"/>
              <w:jc w:val="center"/>
              <w:rPr>
                <w:sz w:val="22"/>
                <w:szCs w:val="22"/>
              </w:rPr>
            </w:pPr>
            <w:r>
              <w:rPr>
                <w:sz w:val="22"/>
                <w:szCs w:val="22"/>
              </w:rPr>
              <w:t>490</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12</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217</w:t>
            </w:r>
          </w:p>
        </w:tc>
        <w:tc>
          <w:tcPr>
            <w:tcW w:w="294" w:type="pct"/>
            <w:vAlign w:val="center"/>
          </w:tcPr>
          <w:p w:rsidR="004E1E85" w:rsidRPr="00536BAF" w:rsidRDefault="004E1E85" w:rsidP="00493478">
            <w:pPr>
              <w:spacing w:before="60" w:after="60"/>
              <w:jc w:val="center"/>
              <w:rPr>
                <w:sz w:val="22"/>
                <w:szCs w:val="22"/>
              </w:rPr>
            </w:pPr>
            <w:r>
              <w:rPr>
                <w:sz w:val="22"/>
                <w:szCs w:val="22"/>
              </w:rPr>
              <w:t>519</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73</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1</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Plants, old/worn/soiled carpeting</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218</w:t>
            </w:r>
          </w:p>
        </w:tc>
        <w:tc>
          <w:tcPr>
            <w:tcW w:w="294" w:type="pct"/>
            <w:vAlign w:val="center"/>
          </w:tcPr>
          <w:p w:rsidR="004E1E85" w:rsidRPr="00536BAF" w:rsidRDefault="004E1E85" w:rsidP="00493478">
            <w:pPr>
              <w:spacing w:before="60" w:after="60"/>
              <w:jc w:val="center"/>
              <w:rPr>
                <w:sz w:val="22"/>
                <w:szCs w:val="22"/>
              </w:rPr>
            </w:pPr>
            <w:r>
              <w:rPr>
                <w:sz w:val="22"/>
                <w:szCs w:val="22"/>
              </w:rPr>
              <w:t>1268</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21</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Old/worn/stained carpeting, occupants just left for lunch, hole in door-exposed fiberglass insulation, MT-corner</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219</w:t>
            </w:r>
          </w:p>
        </w:tc>
        <w:tc>
          <w:tcPr>
            <w:tcW w:w="294" w:type="pct"/>
            <w:vAlign w:val="center"/>
          </w:tcPr>
          <w:p w:rsidR="004E1E85" w:rsidRPr="00536BAF" w:rsidRDefault="004E1E85" w:rsidP="00493478">
            <w:pPr>
              <w:spacing w:before="60" w:after="60"/>
              <w:jc w:val="center"/>
              <w:rPr>
                <w:sz w:val="22"/>
                <w:szCs w:val="22"/>
              </w:rPr>
            </w:pPr>
            <w:r>
              <w:rPr>
                <w:sz w:val="22"/>
                <w:szCs w:val="22"/>
              </w:rPr>
              <w:t>1586</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22</w:t>
            </w:r>
          </w:p>
        </w:tc>
        <w:tc>
          <w:tcPr>
            <w:tcW w:w="357" w:type="pct"/>
            <w:vAlign w:val="center"/>
          </w:tcPr>
          <w:p w:rsidR="004E1E85" w:rsidRPr="00536BAF" w:rsidRDefault="004E1E85" w:rsidP="00493478">
            <w:pPr>
              <w:spacing w:before="60" w:after="60"/>
              <w:jc w:val="center"/>
              <w:rPr>
                <w:sz w:val="22"/>
                <w:szCs w:val="22"/>
              </w:rPr>
            </w:pPr>
            <w:r>
              <w:rPr>
                <w:sz w:val="22"/>
                <w:szCs w:val="22"/>
              </w:rPr>
              <w:t>11</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 xml:space="preserve">Broken CT, 26 occupants just left for lunch </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220</w:t>
            </w:r>
          </w:p>
        </w:tc>
        <w:tc>
          <w:tcPr>
            <w:tcW w:w="294" w:type="pct"/>
            <w:vAlign w:val="center"/>
          </w:tcPr>
          <w:p w:rsidR="004E1E85" w:rsidRPr="00536BAF" w:rsidRDefault="004E1E85" w:rsidP="00493478">
            <w:pPr>
              <w:spacing w:before="60" w:after="60"/>
              <w:jc w:val="center"/>
              <w:rPr>
                <w:sz w:val="22"/>
                <w:szCs w:val="22"/>
              </w:rPr>
            </w:pPr>
            <w:r>
              <w:rPr>
                <w:sz w:val="22"/>
                <w:szCs w:val="22"/>
              </w:rPr>
              <w:t>834</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17</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Old/worn/stained carpeting, occupants just left for lunch</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221</w:t>
            </w:r>
          </w:p>
        </w:tc>
        <w:tc>
          <w:tcPr>
            <w:tcW w:w="294" w:type="pct"/>
            <w:vAlign w:val="center"/>
          </w:tcPr>
          <w:p w:rsidR="004E1E85" w:rsidRPr="00536BAF" w:rsidRDefault="004E1E85" w:rsidP="00493478">
            <w:pPr>
              <w:spacing w:before="60" w:after="60"/>
              <w:jc w:val="center"/>
              <w:rPr>
                <w:sz w:val="22"/>
                <w:szCs w:val="22"/>
              </w:rPr>
            </w:pPr>
            <w:r>
              <w:rPr>
                <w:sz w:val="22"/>
                <w:szCs w:val="22"/>
              </w:rPr>
              <w:t>1049</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18</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23</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DO, TB</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lastRenderedPageBreak/>
              <w:t>222 Computer Lab</w:t>
            </w:r>
          </w:p>
        </w:tc>
        <w:tc>
          <w:tcPr>
            <w:tcW w:w="294" w:type="pct"/>
            <w:vAlign w:val="center"/>
          </w:tcPr>
          <w:p w:rsidR="004E1E85" w:rsidRPr="00536BAF" w:rsidRDefault="004E1E85" w:rsidP="00493478">
            <w:pPr>
              <w:spacing w:before="60" w:after="60"/>
              <w:jc w:val="center"/>
              <w:rPr>
                <w:sz w:val="22"/>
                <w:szCs w:val="22"/>
              </w:rPr>
            </w:pPr>
            <w:r>
              <w:rPr>
                <w:sz w:val="22"/>
                <w:szCs w:val="22"/>
              </w:rPr>
              <w:t>666</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70</w:t>
            </w:r>
          </w:p>
        </w:tc>
        <w:tc>
          <w:tcPr>
            <w:tcW w:w="349" w:type="pct"/>
            <w:vAlign w:val="center"/>
          </w:tcPr>
          <w:p w:rsidR="004E1E85" w:rsidRPr="00536BAF" w:rsidRDefault="004E1E85" w:rsidP="00493478">
            <w:pPr>
              <w:spacing w:before="60" w:after="60"/>
              <w:jc w:val="center"/>
              <w:rPr>
                <w:sz w:val="22"/>
                <w:szCs w:val="22"/>
              </w:rPr>
            </w:pPr>
            <w:r>
              <w:rPr>
                <w:sz w:val="22"/>
                <w:szCs w:val="22"/>
              </w:rPr>
              <w:t>14</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21</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4 WD CT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222 A</w:t>
            </w:r>
          </w:p>
        </w:tc>
        <w:tc>
          <w:tcPr>
            <w:tcW w:w="294" w:type="pct"/>
            <w:vAlign w:val="center"/>
          </w:tcPr>
          <w:p w:rsidR="004E1E85" w:rsidRPr="00536BAF" w:rsidRDefault="004E1E85" w:rsidP="00493478">
            <w:pPr>
              <w:spacing w:before="60" w:after="60"/>
              <w:jc w:val="center"/>
              <w:rPr>
                <w:sz w:val="22"/>
                <w:szCs w:val="22"/>
              </w:rPr>
            </w:pPr>
            <w:r>
              <w:rPr>
                <w:sz w:val="22"/>
                <w:szCs w:val="22"/>
              </w:rPr>
              <w:t>547</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14</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DEM, WD CT, TB, AF odor</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Science (wet)</w:t>
            </w:r>
          </w:p>
        </w:tc>
        <w:tc>
          <w:tcPr>
            <w:tcW w:w="294" w:type="pct"/>
            <w:vAlign w:val="center"/>
          </w:tcPr>
          <w:p w:rsidR="004E1E85" w:rsidRPr="00536BAF" w:rsidRDefault="004E1E85" w:rsidP="00493478">
            <w:pPr>
              <w:spacing w:before="60" w:after="60"/>
              <w:jc w:val="center"/>
              <w:rPr>
                <w:sz w:val="22"/>
                <w:szCs w:val="22"/>
              </w:rPr>
            </w:pPr>
            <w:r>
              <w:rPr>
                <w:sz w:val="22"/>
                <w:szCs w:val="22"/>
              </w:rPr>
              <w:t>454</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71</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7</w:t>
            </w:r>
          </w:p>
        </w:tc>
        <w:tc>
          <w:tcPr>
            <w:tcW w:w="393" w:type="pct"/>
            <w:vAlign w:val="center"/>
          </w:tcPr>
          <w:p w:rsidR="004E1E85" w:rsidRPr="00536BAF" w:rsidRDefault="004E1E85" w:rsidP="00493478">
            <w:pPr>
              <w:spacing w:before="60" w:after="60"/>
              <w:jc w:val="center"/>
              <w:rPr>
                <w:sz w:val="22"/>
                <w:szCs w:val="22"/>
              </w:rPr>
            </w:pPr>
            <w:r>
              <w:rPr>
                <w:sz w:val="22"/>
                <w:szCs w:val="22"/>
              </w:rPr>
              <w:t>0</w:t>
            </w:r>
          </w:p>
        </w:tc>
        <w:tc>
          <w:tcPr>
            <w:tcW w:w="360" w:type="pct"/>
            <w:vAlign w:val="center"/>
          </w:tcPr>
          <w:p w:rsidR="004E1E85" w:rsidRPr="00536BAF" w:rsidRDefault="004E1E85" w:rsidP="00493478">
            <w:pPr>
              <w:spacing w:before="60" w:after="60"/>
              <w:jc w:val="center"/>
              <w:rPr>
                <w:sz w:val="22"/>
                <w:szCs w:val="22"/>
              </w:rPr>
            </w:pPr>
            <w:r>
              <w:rPr>
                <w:sz w:val="22"/>
                <w:szCs w:val="22"/>
              </w:rPr>
              <w:t>Y</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2 WD CT, dusty tiles near exhaust, sinks, emergency shower and drain, 2 MT</w:t>
            </w:r>
          </w:p>
        </w:tc>
      </w:tr>
      <w:tr w:rsidR="004E1E85" w:rsidRPr="00755960" w:rsidTr="00493478">
        <w:trPr>
          <w:cantSplit/>
          <w:trHeight w:val="560"/>
          <w:jc w:val="center"/>
        </w:trPr>
        <w:tc>
          <w:tcPr>
            <w:tcW w:w="667" w:type="pct"/>
            <w:vAlign w:val="center"/>
          </w:tcPr>
          <w:p w:rsidR="004E1E85" w:rsidRPr="00536BAF" w:rsidRDefault="004E1E85" w:rsidP="00493478">
            <w:pPr>
              <w:spacing w:before="60" w:after="60"/>
              <w:rPr>
                <w:sz w:val="22"/>
                <w:szCs w:val="22"/>
              </w:rPr>
            </w:pPr>
            <w:r>
              <w:rPr>
                <w:sz w:val="22"/>
                <w:szCs w:val="22"/>
              </w:rPr>
              <w:t>Core area</w:t>
            </w:r>
          </w:p>
        </w:tc>
        <w:tc>
          <w:tcPr>
            <w:tcW w:w="294" w:type="pct"/>
            <w:vAlign w:val="center"/>
          </w:tcPr>
          <w:p w:rsidR="004E1E85" w:rsidRPr="00536BAF" w:rsidRDefault="004E1E85" w:rsidP="00493478">
            <w:pPr>
              <w:spacing w:before="60" w:after="60"/>
              <w:jc w:val="center"/>
              <w:rPr>
                <w:sz w:val="22"/>
                <w:szCs w:val="22"/>
              </w:rPr>
            </w:pPr>
            <w:r>
              <w:rPr>
                <w:sz w:val="22"/>
                <w:szCs w:val="22"/>
              </w:rPr>
              <w:t>480</w:t>
            </w:r>
          </w:p>
        </w:tc>
        <w:tc>
          <w:tcPr>
            <w:tcW w:w="360" w:type="pct"/>
            <w:vAlign w:val="center"/>
          </w:tcPr>
          <w:p w:rsidR="004E1E85" w:rsidRDefault="004E1E85" w:rsidP="00493478">
            <w:pPr>
              <w:spacing w:before="60" w:after="60"/>
              <w:jc w:val="center"/>
              <w:rPr>
                <w:sz w:val="22"/>
                <w:szCs w:val="22"/>
              </w:rPr>
            </w:pPr>
            <w:r>
              <w:rPr>
                <w:sz w:val="22"/>
                <w:szCs w:val="22"/>
              </w:rPr>
              <w:t>ND</w:t>
            </w:r>
          </w:p>
        </w:tc>
        <w:tc>
          <w:tcPr>
            <w:tcW w:w="310" w:type="pct"/>
            <w:vAlign w:val="center"/>
          </w:tcPr>
          <w:p w:rsidR="004E1E85" w:rsidRPr="00536BAF" w:rsidRDefault="004E1E85" w:rsidP="00493478">
            <w:pPr>
              <w:spacing w:before="60" w:after="60"/>
              <w:jc w:val="center"/>
              <w:rPr>
                <w:sz w:val="22"/>
                <w:szCs w:val="22"/>
              </w:rPr>
            </w:pPr>
            <w:r>
              <w:rPr>
                <w:sz w:val="22"/>
                <w:szCs w:val="22"/>
              </w:rPr>
              <w:t>72</w:t>
            </w:r>
          </w:p>
        </w:tc>
        <w:tc>
          <w:tcPr>
            <w:tcW w:w="349" w:type="pct"/>
            <w:vAlign w:val="center"/>
          </w:tcPr>
          <w:p w:rsidR="004E1E85" w:rsidRPr="00536BAF" w:rsidRDefault="004E1E85" w:rsidP="00493478">
            <w:pPr>
              <w:spacing w:before="60" w:after="60"/>
              <w:jc w:val="center"/>
              <w:rPr>
                <w:sz w:val="22"/>
                <w:szCs w:val="22"/>
              </w:rPr>
            </w:pPr>
            <w:r>
              <w:rPr>
                <w:sz w:val="22"/>
                <w:szCs w:val="22"/>
              </w:rPr>
              <w:t>13</w:t>
            </w:r>
          </w:p>
        </w:tc>
        <w:tc>
          <w:tcPr>
            <w:tcW w:w="357" w:type="pct"/>
            <w:vAlign w:val="center"/>
          </w:tcPr>
          <w:p w:rsidR="004E1E85" w:rsidRPr="00536BAF" w:rsidRDefault="004E1E85" w:rsidP="00493478">
            <w:pPr>
              <w:spacing w:before="60" w:after="60"/>
              <w:jc w:val="center"/>
              <w:rPr>
                <w:sz w:val="22"/>
                <w:szCs w:val="22"/>
              </w:rPr>
            </w:pPr>
            <w:r>
              <w:rPr>
                <w:sz w:val="22"/>
                <w:szCs w:val="22"/>
              </w:rPr>
              <w:t>6</w:t>
            </w:r>
          </w:p>
        </w:tc>
        <w:tc>
          <w:tcPr>
            <w:tcW w:w="393" w:type="pct"/>
            <w:vAlign w:val="center"/>
          </w:tcPr>
          <w:p w:rsidR="004E1E85" w:rsidRPr="00536BAF" w:rsidRDefault="004E1E85" w:rsidP="00493478">
            <w:pPr>
              <w:spacing w:before="60" w:after="60"/>
              <w:jc w:val="center"/>
              <w:rPr>
                <w:sz w:val="22"/>
                <w:szCs w:val="22"/>
              </w:rPr>
            </w:pPr>
            <w:r>
              <w:rPr>
                <w:sz w:val="22"/>
                <w:szCs w:val="22"/>
              </w:rPr>
              <w:t>2</w:t>
            </w:r>
          </w:p>
        </w:tc>
        <w:tc>
          <w:tcPr>
            <w:tcW w:w="360" w:type="pct"/>
            <w:vAlign w:val="center"/>
          </w:tcPr>
          <w:p w:rsidR="004E1E85" w:rsidRPr="00536BAF" w:rsidRDefault="004E1E85" w:rsidP="00493478">
            <w:pPr>
              <w:spacing w:before="60" w:after="60"/>
              <w:jc w:val="center"/>
              <w:rPr>
                <w:sz w:val="22"/>
                <w:szCs w:val="22"/>
              </w:rPr>
            </w:pPr>
            <w:r>
              <w:rPr>
                <w:sz w:val="22"/>
                <w:szCs w:val="22"/>
              </w:rPr>
              <w:t>N</w:t>
            </w:r>
          </w:p>
        </w:tc>
        <w:tc>
          <w:tcPr>
            <w:tcW w:w="295" w:type="pct"/>
            <w:vAlign w:val="center"/>
          </w:tcPr>
          <w:p w:rsidR="004E1E85" w:rsidRPr="00536BAF" w:rsidRDefault="004E1E85" w:rsidP="00493478">
            <w:pPr>
              <w:spacing w:before="60" w:after="60"/>
              <w:jc w:val="center"/>
              <w:rPr>
                <w:sz w:val="22"/>
                <w:szCs w:val="22"/>
              </w:rPr>
            </w:pPr>
            <w:r>
              <w:rPr>
                <w:sz w:val="22"/>
                <w:szCs w:val="22"/>
              </w:rPr>
              <w:t>Y</w:t>
            </w:r>
          </w:p>
        </w:tc>
        <w:tc>
          <w:tcPr>
            <w:tcW w:w="328" w:type="pct"/>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tcBorders>
            <w:vAlign w:val="center"/>
          </w:tcPr>
          <w:p w:rsidR="004E1E85" w:rsidRPr="00536BAF" w:rsidRDefault="004E1E85" w:rsidP="00493478">
            <w:pPr>
              <w:pStyle w:val="Header"/>
              <w:tabs>
                <w:tab w:val="clear" w:pos="4320"/>
                <w:tab w:val="clear" w:pos="8640"/>
              </w:tabs>
              <w:spacing w:before="60" w:after="60"/>
              <w:rPr>
                <w:sz w:val="22"/>
                <w:szCs w:val="22"/>
              </w:rPr>
            </w:pPr>
            <w:r>
              <w:rPr>
                <w:sz w:val="22"/>
                <w:szCs w:val="22"/>
              </w:rPr>
              <w:t>A few slightly WD CT, NC</w:t>
            </w:r>
          </w:p>
        </w:tc>
      </w:tr>
      <w:tr w:rsidR="004E1E85" w:rsidRPr="00755960" w:rsidTr="00493478">
        <w:trPr>
          <w:cantSplit/>
          <w:trHeight w:val="560"/>
          <w:jc w:val="center"/>
        </w:trPr>
        <w:tc>
          <w:tcPr>
            <w:tcW w:w="667" w:type="pct"/>
            <w:tcBorders>
              <w:bottom w:val="single" w:sz="12" w:space="0" w:color="000000"/>
            </w:tcBorders>
            <w:vAlign w:val="center"/>
          </w:tcPr>
          <w:p w:rsidR="004E1E85" w:rsidRPr="00536BAF" w:rsidRDefault="004E1E85" w:rsidP="00493478">
            <w:pPr>
              <w:spacing w:before="60" w:after="60"/>
              <w:rPr>
                <w:sz w:val="22"/>
                <w:szCs w:val="22"/>
              </w:rPr>
            </w:pPr>
            <w:r>
              <w:rPr>
                <w:sz w:val="22"/>
                <w:szCs w:val="22"/>
              </w:rPr>
              <w:t>Staff restroom</w:t>
            </w:r>
          </w:p>
        </w:tc>
        <w:tc>
          <w:tcPr>
            <w:tcW w:w="294" w:type="pct"/>
            <w:tcBorders>
              <w:bottom w:val="single" w:sz="12" w:space="0" w:color="000000"/>
            </w:tcBorders>
            <w:vAlign w:val="center"/>
          </w:tcPr>
          <w:p w:rsidR="004E1E85" w:rsidRPr="00536BAF" w:rsidRDefault="004E1E85" w:rsidP="00493478">
            <w:pPr>
              <w:spacing w:before="60" w:after="60"/>
              <w:jc w:val="center"/>
              <w:rPr>
                <w:sz w:val="22"/>
                <w:szCs w:val="22"/>
              </w:rPr>
            </w:pPr>
          </w:p>
        </w:tc>
        <w:tc>
          <w:tcPr>
            <w:tcW w:w="360" w:type="pct"/>
            <w:tcBorders>
              <w:bottom w:val="single" w:sz="12" w:space="0" w:color="000000"/>
            </w:tcBorders>
            <w:vAlign w:val="center"/>
          </w:tcPr>
          <w:p w:rsidR="004E1E85" w:rsidRDefault="004E1E85" w:rsidP="00493478">
            <w:pPr>
              <w:spacing w:before="60" w:after="60"/>
              <w:jc w:val="center"/>
              <w:rPr>
                <w:sz w:val="22"/>
                <w:szCs w:val="22"/>
              </w:rPr>
            </w:pPr>
          </w:p>
        </w:tc>
        <w:tc>
          <w:tcPr>
            <w:tcW w:w="310" w:type="pct"/>
            <w:tcBorders>
              <w:bottom w:val="single" w:sz="12" w:space="0" w:color="000000"/>
            </w:tcBorders>
            <w:vAlign w:val="center"/>
          </w:tcPr>
          <w:p w:rsidR="004E1E85" w:rsidRPr="00536BAF" w:rsidRDefault="004E1E85" w:rsidP="00493478">
            <w:pPr>
              <w:spacing w:before="60" w:after="60"/>
              <w:jc w:val="center"/>
              <w:rPr>
                <w:sz w:val="22"/>
                <w:szCs w:val="22"/>
              </w:rPr>
            </w:pPr>
          </w:p>
        </w:tc>
        <w:tc>
          <w:tcPr>
            <w:tcW w:w="349" w:type="pct"/>
            <w:tcBorders>
              <w:bottom w:val="single" w:sz="12" w:space="0" w:color="000000"/>
            </w:tcBorders>
            <w:vAlign w:val="center"/>
          </w:tcPr>
          <w:p w:rsidR="004E1E85" w:rsidRPr="00536BAF" w:rsidRDefault="004E1E85" w:rsidP="00493478">
            <w:pPr>
              <w:spacing w:before="60" w:after="60"/>
              <w:jc w:val="center"/>
              <w:rPr>
                <w:sz w:val="22"/>
                <w:szCs w:val="22"/>
              </w:rPr>
            </w:pPr>
          </w:p>
        </w:tc>
        <w:tc>
          <w:tcPr>
            <w:tcW w:w="357" w:type="pct"/>
            <w:tcBorders>
              <w:bottom w:val="single" w:sz="12" w:space="0" w:color="000000"/>
            </w:tcBorders>
            <w:vAlign w:val="center"/>
          </w:tcPr>
          <w:p w:rsidR="004E1E85" w:rsidRPr="00536BAF" w:rsidRDefault="004E1E85" w:rsidP="00493478">
            <w:pPr>
              <w:spacing w:before="60" w:after="60"/>
              <w:jc w:val="center"/>
              <w:rPr>
                <w:sz w:val="22"/>
                <w:szCs w:val="22"/>
              </w:rPr>
            </w:pPr>
          </w:p>
        </w:tc>
        <w:tc>
          <w:tcPr>
            <w:tcW w:w="393" w:type="pct"/>
            <w:tcBorders>
              <w:bottom w:val="single" w:sz="12" w:space="0" w:color="000000"/>
            </w:tcBorders>
            <w:vAlign w:val="center"/>
          </w:tcPr>
          <w:p w:rsidR="004E1E85" w:rsidRPr="00536BAF" w:rsidRDefault="004E1E85" w:rsidP="00493478">
            <w:pPr>
              <w:spacing w:before="60" w:after="60"/>
              <w:jc w:val="center"/>
              <w:rPr>
                <w:sz w:val="22"/>
                <w:szCs w:val="22"/>
              </w:rPr>
            </w:pPr>
          </w:p>
        </w:tc>
        <w:tc>
          <w:tcPr>
            <w:tcW w:w="360" w:type="pct"/>
            <w:tcBorders>
              <w:bottom w:val="single" w:sz="12" w:space="0" w:color="000000"/>
            </w:tcBorders>
            <w:vAlign w:val="center"/>
          </w:tcPr>
          <w:p w:rsidR="004E1E85" w:rsidRPr="00536BAF" w:rsidRDefault="004E1E85" w:rsidP="00493478">
            <w:pPr>
              <w:spacing w:before="60" w:after="60"/>
              <w:jc w:val="center"/>
              <w:rPr>
                <w:sz w:val="22"/>
                <w:szCs w:val="22"/>
              </w:rPr>
            </w:pPr>
            <w:r>
              <w:rPr>
                <w:sz w:val="22"/>
                <w:szCs w:val="22"/>
              </w:rPr>
              <w:t>N</w:t>
            </w:r>
          </w:p>
        </w:tc>
        <w:tc>
          <w:tcPr>
            <w:tcW w:w="295" w:type="pct"/>
            <w:tcBorders>
              <w:bottom w:val="single" w:sz="12" w:space="0" w:color="000000"/>
            </w:tcBorders>
            <w:vAlign w:val="center"/>
          </w:tcPr>
          <w:p w:rsidR="004E1E85" w:rsidRPr="00536BAF" w:rsidRDefault="004E1E85" w:rsidP="00493478">
            <w:pPr>
              <w:spacing w:before="60" w:after="60"/>
              <w:jc w:val="center"/>
              <w:rPr>
                <w:sz w:val="22"/>
                <w:szCs w:val="22"/>
              </w:rPr>
            </w:pPr>
            <w:r>
              <w:rPr>
                <w:sz w:val="22"/>
                <w:szCs w:val="22"/>
              </w:rPr>
              <w:t>Y</w:t>
            </w:r>
          </w:p>
        </w:tc>
        <w:tc>
          <w:tcPr>
            <w:tcW w:w="328" w:type="pct"/>
            <w:tcBorders>
              <w:bottom w:val="single" w:sz="12" w:space="0" w:color="000000"/>
            </w:tcBorders>
            <w:vAlign w:val="center"/>
          </w:tcPr>
          <w:p w:rsidR="004E1E85" w:rsidRPr="00536BAF" w:rsidRDefault="004E1E85" w:rsidP="00493478">
            <w:pPr>
              <w:spacing w:before="60" w:after="60"/>
              <w:jc w:val="center"/>
              <w:rPr>
                <w:sz w:val="22"/>
                <w:szCs w:val="22"/>
              </w:rPr>
            </w:pPr>
            <w:r>
              <w:rPr>
                <w:sz w:val="22"/>
                <w:szCs w:val="22"/>
              </w:rPr>
              <w:t>Y</w:t>
            </w:r>
          </w:p>
        </w:tc>
        <w:tc>
          <w:tcPr>
            <w:tcW w:w="1287" w:type="pct"/>
            <w:tcBorders>
              <w:left w:val="nil"/>
              <w:bottom w:val="single" w:sz="12" w:space="0" w:color="000000"/>
            </w:tcBorders>
            <w:vAlign w:val="center"/>
          </w:tcPr>
          <w:p w:rsidR="004E1E85" w:rsidRPr="00536BAF" w:rsidRDefault="004E1E85" w:rsidP="00493478">
            <w:pPr>
              <w:pStyle w:val="Header"/>
              <w:tabs>
                <w:tab w:val="clear" w:pos="4320"/>
                <w:tab w:val="clear" w:pos="8640"/>
              </w:tabs>
              <w:spacing w:before="60" w:after="60"/>
              <w:rPr>
                <w:sz w:val="22"/>
                <w:szCs w:val="22"/>
              </w:rPr>
            </w:pPr>
          </w:p>
        </w:tc>
      </w:tr>
    </w:tbl>
    <w:p w:rsidR="004E1E85" w:rsidRPr="00755960" w:rsidRDefault="004E1E85" w:rsidP="004E1E85"/>
    <w:p w:rsidR="00375085" w:rsidRPr="008E49A1" w:rsidRDefault="00375085" w:rsidP="009F64AD">
      <w:pPr>
        <w:spacing w:after="240"/>
      </w:pPr>
    </w:p>
    <w:sectPr w:rsidR="00375085" w:rsidRPr="008E49A1" w:rsidSect="004E1E85">
      <w:headerReference w:type="even" r:id="rId54"/>
      <w:headerReference w:type="default" r:id="rId55"/>
      <w:footerReference w:type="default" r:id="rId56"/>
      <w:headerReference w:type="first" r:id="rId57"/>
      <w:footerReference w:type="first" r:id="rId58"/>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E47" w:rsidRDefault="00651E47">
      <w:r>
        <w:separator/>
      </w:r>
    </w:p>
  </w:endnote>
  <w:endnote w:type="continuationSeparator" w:id="0">
    <w:p w:rsidR="00651E47" w:rsidRDefault="00651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9D" w:rsidRDefault="008A40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8A409D" w:rsidRDefault="008A40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9D" w:rsidRDefault="008A40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E4A87">
      <w:rPr>
        <w:rStyle w:val="PageNumber"/>
        <w:noProof/>
      </w:rPr>
      <w:t>12</w:t>
    </w:r>
    <w:r>
      <w:rPr>
        <w:rStyle w:val="PageNumber"/>
      </w:rPr>
      <w:fldChar w:fldCharType="end"/>
    </w:r>
  </w:p>
  <w:p w:rsidR="008A409D" w:rsidRDefault="008A40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E85" w:rsidRDefault="004E1E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E85" w:rsidRDefault="004E1E8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478" w:rsidRDefault="00493478"/>
  <w:tbl>
    <w:tblPr>
      <w:tblW w:w="12351" w:type="dxa"/>
      <w:jc w:val="center"/>
      <w:tblLayout w:type="fixed"/>
      <w:tblLook w:val="0000" w:firstRow="0" w:lastRow="0" w:firstColumn="0" w:lastColumn="0" w:noHBand="0" w:noVBand="0"/>
    </w:tblPr>
    <w:tblGrid>
      <w:gridCol w:w="3146"/>
      <w:gridCol w:w="2353"/>
      <w:gridCol w:w="2387"/>
      <w:gridCol w:w="2185"/>
      <w:gridCol w:w="2280"/>
    </w:tblGrid>
    <w:tr w:rsidR="00493478" w:rsidRPr="00A94045" w:rsidTr="00493478">
      <w:trPr>
        <w:trHeight w:val="313"/>
        <w:jc w:val="center"/>
      </w:trPr>
      <w:tc>
        <w:tcPr>
          <w:tcW w:w="3146" w:type="dxa"/>
          <w:tcBorders>
            <w:top w:val="nil"/>
            <w:left w:val="nil"/>
            <w:bottom w:val="nil"/>
            <w:right w:val="nil"/>
          </w:tcBorders>
          <w:noWrap/>
          <w:vAlign w:val="center"/>
        </w:tcPr>
        <w:p w:rsidR="00493478" w:rsidRPr="00A94045" w:rsidRDefault="00493478" w:rsidP="00493478">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noWrap/>
          <w:vAlign w:val="center"/>
        </w:tcPr>
        <w:p w:rsidR="00493478" w:rsidRPr="00A94045" w:rsidRDefault="00493478" w:rsidP="00493478">
          <w:pPr>
            <w:rPr>
              <w:rFonts w:ascii="Times" w:hAnsi="Times" w:cs="Times"/>
              <w:sz w:val="18"/>
            </w:rPr>
          </w:pPr>
          <w:r>
            <w:rPr>
              <w:rFonts w:ascii="Times" w:hAnsi="Times" w:cs="Times"/>
              <w:sz w:val="18"/>
            </w:rPr>
            <w:t>AF = air freshener</w:t>
          </w:r>
        </w:p>
      </w:tc>
      <w:tc>
        <w:tcPr>
          <w:tcW w:w="2387" w:type="dxa"/>
          <w:tcBorders>
            <w:top w:val="nil"/>
            <w:left w:val="nil"/>
            <w:bottom w:val="nil"/>
            <w:right w:val="nil"/>
          </w:tcBorders>
          <w:noWrap/>
          <w:vAlign w:val="center"/>
        </w:tcPr>
        <w:p w:rsidR="00493478" w:rsidRPr="00A94045" w:rsidRDefault="00493478" w:rsidP="00493478">
          <w:pPr>
            <w:rPr>
              <w:rFonts w:ascii="Times" w:hAnsi="Times" w:cs="Times"/>
              <w:sz w:val="18"/>
            </w:rPr>
          </w:pPr>
          <w:r w:rsidRPr="00A94045">
            <w:rPr>
              <w:rFonts w:ascii="Times" w:hAnsi="Times" w:cs="Times"/>
              <w:sz w:val="18"/>
            </w:rPr>
            <w:t>CT = ceiling tile</w:t>
          </w:r>
        </w:p>
      </w:tc>
      <w:tc>
        <w:tcPr>
          <w:tcW w:w="2185" w:type="dxa"/>
          <w:tcBorders>
            <w:top w:val="nil"/>
            <w:left w:val="nil"/>
            <w:bottom w:val="nil"/>
            <w:right w:val="nil"/>
          </w:tcBorders>
          <w:vAlign w:val="center"/>
        </w:tcPr>
        <w:p w:rsidR="00493478" w:rsidRPr="00A94045" w:rsidRDefault="00493478" w:rsidP="00493478">
          <w:pPr>
            <w:rPr>
              <w:rFonts w:ascii="Times" w:hAnsi="Times" w:cs="Times"/>
              <w:sz w:val="18"/>
            </w:rPr>
          </w:pPr>
          <w:r w:rsidRPr="00A94045">
            <w:rPr>
              <w:rFonts w:ascii="Times" w:hAnsi="Times" w:cs="Times"/>
              <w:sz w:val="18"/>
            </w:rPr>
            <w:t>HS = hand sanitizer</w:t>
          </w:r>
        </w:p>
      </w:tc>
      <w:tc>
        <w:tcPr>
          <w:tcW w:w="2280" w:type="dxa"/>
          <w:tcBorders>
            <w:top w:val="nil"/>
            <w:left w:val="nil"/>
            <w:bottom w:val="nil"/>
            <w:right w:val="nil"/>
          </w:tcBorders>
          <w:vAlign w:val="center"/>
        </w:tcPr>
        <w:p w:rsidR="00493478" w:rsidRDefault="00493478" w:rsidP="00493478">
          <w:pPr>
            <w:rPr>
              <w:rFonts w:ascii="Times" w:hAnsi="Times" w:cs="Times"/>
              <w:sz w:val="18"/>
            </w:rPr>
          </w:pPr>
          <w:r w:rsidRPr="00A94045">
            <w:rPr>
              <w:rFonts w:ascii="Times" w:hAnsi="Times" w:cs="Times"/>
              <w:sz w:val="18"/>
            </w:rPr>
            <w:t>PF = personal fan</w:t>
          </w:r>
        </w:p>
      </w:tc>
    </w:tr>
    <w:tr w:rsidR="00493478" w:rsidRPr="00A94045" w:rsidTr="00493478">
      <w:trPr>
        <w:trHeight w:val="300"/>
        <w:jc w:val="center"/>
      </w:trPr>
      <w:tc>
        <w:tcPr>
          <w:tcW w:w="3146" w:type="dxa"/>
          <w:tcBorders>
            <w:top w:val="nil"/>
            <w:left w:val="nil"/>
            <w:bottom w:val="nil"/>
            <w:right w:val="nil"/>
          </w:tcBorders>
          <w:noWrap/>
          <w:vAlign w:val="center"/>
        </w:tcPr>
        <w:p w:rsidR="00493478" w:rsidRPr="00A94045" w:rsidRDefault="00493478" w:rsidP="00493478">
          <w:pPr>
            <w:rPr>
              <w:rFonts w:ascii="Times" w:hAnsi="Times" w:cs="Times"/>
              <w:sz w:val="18"/>
            </w:rPr>
          </w:pPr>
          <w:r w:rsidRPr="00A94045">
            <w:rPr>
              <w:rFonts w:ascii="Times" w:hAnsi="Times" w:cs="Times"/>
              <w:sz w:val="18"/>
            </w:rPr>
            <w:t>ppm = parts per million</w:t>
          </w:r>
        </w:p>
      </w:tc>
      <w:tc>
        <w:tcPr>
          <w:tcW w:w="2353" w:type="dxa"/>
          <w:tcBorders>
            <w:top w:val="nil"/>
            <w:left w:val="nil"/>
            <w:bottom w:val="nil"/>
            <w:right w:val="nil"/>
          </w:tcBorders>
          <w:noWrap/>
          <w:vAlign w:val="center"/>
        </w:tcPr>
        <w:p w:rsidR="00493478" w:rsidRPr="00A94045" w:rsidRDefault="00493478" w:rsidP="00493478">
          <w:pPr>
            <w:rPr>
              <w:rFonts w:ascii="Times" w:hAnsi="Times" w:cs="Times"/>
              <w:sz w:val="18"/>
            </w:rPr>
          </w:pPr>
          <w:r>
            <w:rPr>
              <w:rFonts w:ascii="Times" w:hAnsi="Times" w:cs="Times"/>
              <w:sz w:val="18"/>
            </w:rPr>
            <w:t>AI = accumulated items</w:t>
          </w:r>
        </w:p>
      </w:tc>
      <w:tc>
        <w:tcPr>
          <w:tcW w:w="2387" w:type="dxa"/>
          <w:tcBorders>
            <w:top w:val="nil"/>
            <w:left w:val="nil"/>
            <w:bottom w:val="nil"/>
            <w:right w:val="nil"/>
          </w:tcBorders>
          <w:noWrap/>
          <w:vAlign w:val="center"/>
        </w:tcPr>
        <w:p w:rsidR="00493478" w:rsidRPr="00A94045" w:rsidRDefault="00493478" w:rsidP="00493478">
          <w:pPr>
            <w:rPr>
              <w:rFonts w:ascii="Times" w:hAnsi="Times" w:cs="Times"/>
              <w:sz w:val="18"/>
            </w:rPr>
          </w:pPr>
          <w:r w:rsidRPr="00A94045">
            <w:rPr>
              <w:rFonts w:ascii="Times" w:hAnsi="Times" w:cs="Times"/>
              <w:sz w:val="18"/>
            </w:rPr>
            <w:t>DEM = dry erase materials</w:t>
          </w:r>
        </w:p>
      </w:tc>
      <w:tc>
        <w:tcPr>
          <w:tcW w:w="2185" w:type="dxa"/>
          <w:tcBorders>
            <w:top w:val="nil"/>
            <w:left w:val="nil"/>
            <w:bottom w:val="nil"/>
            <w:right w:val="nil"/>
          </w:tcBorders>
          <w:vAlign w:val="center"/>
        </w:tcPr>
        <w:p w:rsidR="00493478" w:rsidRPr="00A94045" w:rsidRDefault="00493478" w:rsidP="00493478">
          <w:pPr>
            <w:rPr>
              <w:rFonts w:ascii="Times" w:hAnsi="Times" w:cs="Times"/>
              <w:sz w:val="18"/>
            </w:rPr>
          </w:pPr>
          <w:r>
            <w:rPr>
              <w:rFonts w:ascii="Times" w:hAnsi="Times" w:cs="Times"/>
              <w:sz w:val="18"/>
            </w:rPr>
            <w:t>MT = missing tile</w:t>
          </w:r>
        </w:p>
      </w:tc>
      <w:tc>
        <w:tcPr>
          <w:tcW w:w="2280" w:type="dxa"/>
          <w:tcBorders>
            <w:top w:val="nil"/>
            <w:left w:val="nil"/>
            <w:bottom w:val="nil"/>
            <w:right w:val="nil"/>
          </w:tcBorders>
          <w:vAlign w:val="center"/>
        </w:tcPr>
        <w:p w:rsidR="00493478" w:rsidRDefault="00493478" w:rsidP="00493478">
          <w:pPr>
            <w:rPr>
              <w:rFonts w:ascii="Times" w:hAnsi="Times" w:cs="Times"/>
              <w:sz w:val="18"/>
            </w:rPr>
          </w:pPr>
          <w:r>
            <w:rPr>
              <w:rFonts w:ascii="Times" w:hAnsi="Times" w:cs="Times"/>
              <w:sz w:val="18"/>
            </w:rPr>
            <w:t>TB = tennis balls</w:t>
          </w:r>
        </w:p>
      </w:tc>
    </w:tr>
    <w:tr w:rsidR="00493478" w:rsidRPr="00A94045" w:rsidTr="00493478">
      <w:trPr>
        <w:trHeight w:val="300"/>
        <w:jc w:val="center"/>
      </w:trPr>
      <w:tc>
        <w:tcPr>
          <w:tcW w:w="3146" w:type="dxa"/>
          <w:tcBorders>
            <w:top w:val="nil"/>
            <w:left w:val="nil"/>
            <w:bottom w:val="nil"/>
            <w:right w:val="nil"/>
          </w:tcBorders>
          <w:noWrap/>
          <w:vAlign w:val="center"/>
        </w:tcPr>
        <w:p w:rsidR="00493478" w:rsidRPr="00A94045" w:rsidRDefault="00493478" w:rsidP="00493478">
          <w:pPr>
            <w:rPr>
              <w:sz w:val="18"/>
              <w:szCs w:val="21"/>
            </w:rPr>
          </w:pPr>
          <w:r w:rsidRPr="00A94045">
            <w:rPr>
              <w:rFonts w:ascii="Times" w:hAnsi="Times" w:cs="Times"/>
              <w:sz w:val="18"/>
            </w:rPr>
            <w:t>ND = non detect</w:t>
          </w:r>
        </w:p>
      </w:tc>
      <w:tc>
        <w:tcPr>
          <w:tcW w:w="2353" w:type="dxa"/>
          <w:tcBorders>
            <w:top w:val="nil"/>
            <w:left w:val="nil"/>
            <w:bottom w:val="nil"/>
            <w:right w:val="nil"/>
          </w:tcBorders>
          <w:noWrap/>
          <w:vAlign w:val="center"/>
        </w:tcPr>
        <w:p w:rsidR="00493478" w:rsidRPr="00A94045" w:rsidRDefault="00493478" w:rsidP="00493478">
          <w:pPr>
            <w:rPr>
              <w:rFonts w:ascii="Times" w:hAnsi="Times" w:cs="Times"/>
              <w:sz w:val="18"/>
            </w:rPr>
          </w:pPr>
          <w:r w:rsidRPr="00A94045">
            <w:rPr>
              <w:rFonts w:ascii="Times" w:hAnsi="Times" w:cs="Times"/>
              <w:sz w:val="18"/>
            </w:rPr>
            <w:t>CPs = cleaning products</w:t>
          </w:r>
        </w:p>
      </w:tc>
      <w:tc>
        <w:tcPr>
          <w:tcW w:w="2387" w:type="dxa"/>
          <w:tcBorders>
            <w:top w:val="nil"/>
            <w:left w:val="nil"/>
            <w:bottom w:val="nil"/>
            <w:right w:val="nil"/>
          </w:tcBorders>
          <w:noWrap/>
          <w:vAlign w:val="center"/>
        </w:tcPr>
        <w:p w:rsidR="00493478" w:rsidRPr="00A94045" w:rsidRDefault="00493478" w:rsidP="00493478">
          <w:pPr>
            <w:rPr>
              <w:rFonts w:ascii="Times" w:hAnsi="Times" w:cs="Times"/>
              <w:sz w:val="18"/>
            </w:rPr>
          </w:pPr>
          <w:r>
            <w:rPr>
              <w:rFonts w:ascii="Times" w:hAnsi="Times" w:cs="Times"/>
              <w:sz w:val="18"/>
            </w:rPr>
            <w:t>DO = door open</w:t>
          </w:r>
        </w:p>
      </w:tc>
      <w:tc>
        <w:tcPr>
          <w:tcW w:w="2185" w:type="dxa"/>
          <w:tcBorders>
            <w:top w:val="nil"/>
            <w:left w:val="nil"/>
            <w:bottom w:val="nil"/>
            <w:right w:val="nil"/>
          </w:tcBorders>
          <w:vAlign w:val="center"/>
        </w:tcPr>
        <w:p w:rsidR="00493478" w:rsidRPr="00A94045" w:rsidRDefault="00493478" w:rsidP="00493478">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c>
        <w:tcPr>
          <w:tcW w:w="2280" w:type="dxa"/>
          <w:tcBorders>
            <w:top w:val="nil"/>
            <w:left w:val="nil"/>
            <w:bottom w:val="nil"/>
            <w:right w:val="nil"/>
          </w:tcBorders>
          <w:vAlign w:val="center"/>
        </w:tcPr>
        <w:p w:rsidR="00493478" w:rsidRPr="00A94045" w:rsidRDefault="00493478" w:rsidP="00493478">
          <w:pPr>
            <w:rPr>
              <w:rFonts w:ascii="Times" w:hAnsi="Times" w:cs="Times"/>
              <w:sz w:val="18"/>
            </w:rPr>
          </w:pPr>
          <w:r>
            <w:rPr>
              <w:rFonts w:ascii="Times" w:hAnsi="Times" w:cs="Times"/>
              <w:sz w:val="18"/>
            </w:rPr>
            <w:t>WD = water-damaged</w:t>
          </w:r>
        </w:p>
      </w:tc>
    </w:tr>
  </w:tbl>
  <w:p w:rsidR="00493478" w:rsidRDefault="00493478" w:rsidP="00493478">
    <w:pPr>
      <w:tabs>
        <w:tab w:val="left" w:pos="9180"/>
      </w:tabs>
      <w:rPr>
        <w:b/>
        <w:sz w:val="20"/>
      </w:rPr>
    </w:pPr>
  </w:p>
  <w:p w:rsidR="00493478" w:rsidRDefault="00493478" w:rsidP="0049347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93478" w:rsidTr="00493478">
      <w:tc>
        <w:tcPr>
          <w:tcW w:w="2718" w:type="dxa"/>
          <w:tcBorders>
            <w:top w:val="single" w:sz="18" w:space="0" w:color="auto"/>
          </w:tcBorders>
        </w:tcPr>
        <w:p w:rsidR="00493478" w:rsidRDefault="00493478" w:rsidP="0049347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493478" w:rsidRDefault="00493478" w:rsidP="00493478">
          <w:pPr>
            <w:rPr>
              <w:sz w:val="20"/>
            </w:rPr>
          </w:pPr>
          <w:r>
            <w:rPr>
              <w:sz w:val="20"/>
            </w:rPr>
            <w:t>&lt; 800 ppm = preferable</w:t>
          </w:r>
        </w:p>
      </w:tc>
      <w:tc>
        <w:tcPr>
          <w:tcW w:w="3600" w:type="dxa"/>
          <w:tcBorders>
            <w:top w:val="single" w:sz="18" w:space="0" w:color="auto"/>
          </w:tcBorders>
        </w:tcPr>
        <w:p w:rsidR="00493478" w:rsidRDefault="00493478" w:rsidP="00493478">
          <w:pPr>
            <w:jc w:val="right"/>
            <w:rPr>
              <w:sz w:val="20"/>
            </w:rPr>
          </w:pPr>
          <w:r>
            <w:rPr>
              <w:sz w:val="20"/>
            </w:rPr>
            <w:t>Temperature:</w:t>
          </w:r>
        </w:p>
      </w:tc>
      <w:tc>
        <w:tcPr>
          <w:tcW w:w="3420" w:type="dxa"/>
          <w:tcBorders>
            <w:top w:val="single" w:sz="18" w:space="0" w:color="auto"/>
          </w:tcBorders>
        </w:tcPr>
        <w:p w:rsidR="00493478" w:rsidRDefault="00493478" w:rsidP="00493478">
          <w:pPr>
            <w:rPr>
              <w:sz w:val="20"/>
            </w:rPr>
          </w:pPr>
          <w:r>
            <w:rPr>
              <w:sz w:val="20"/>
            </w:rPr>
            <w:t>70 - 78 °F</w:t>
          </w:r>
        </w:p>
      </w:tc>
    </w:tr>
    <w:tr w:rsidR="00493478" w:rsidTr="00493478">
      <w:tc>
        <w:tcPr>
          <w:tcW w:w="2718" w:type="dxa"/>
          <w:tcBorders>
            <w:bottom w:val="single" w:sz="18" w:space="0" w:color="auto"/>
          </w:tcBorders>
        </w:tcPr>
        <w:p w:rsidR="00493478" w:rsidRDefault="00493478" w:rsidP="00493478">
          <w:pPr>
            <w:jc w:val="right"/>
            <w:rPr>
              <w:sz w:val="20"/>
            </w:rPr>
          </w:pPr>
        </w:p>
      </w:tc>
      <w:tc>
        <w:tcPr>
          <w:tcW w:w="4860" w:type="dxa"/>
          <w:tcBorders>
            <w:bottom w:val="single" w:sz="18" w:space="0" w:color="auto"/>
          </w:tcBorders>
        </w:tcPr>
        <w:p w:rsidR="00493478" w:rsidRDefault="00493478" w:rsidP="00493478">
          <w:pPr>
            <w:rPr>
              <w:sz w:val="20"/>
            </w:rPr>
          </w:pPr>
          <w:r>
            <w:rPr>
              <w:sz w:val="20"/>
            </w:rPr>
            <w:t>&gt; 800 ppm = indicative of ventilation problems</w:t>
          </w:r>
        </w:p>
      </w:tc>
      <w:tc>
        <w:tcPr>
          <w:tcW w:w="3600" w:type="dxa"/>
          <w:tcBorders>
            <w:bottom w:val="single" w:sz="18" w:space="0" w:color="auto"/>
          </w:tcBorders>
        </w:tcPr>
        <w:p w:rsidR="00493478" w:rsidRDefault="00493478" w:rsidP="00493478">
          <w:pPr>
            <w:jc w:val="right"/>
            <w:rPr>
              <w:sz w:val="20"/>
            </w:rPr>
          </w:pPr>
          <w:r>
            <w:rPr>
              <w:sz w:val="20"/>
            </w:rPr>
            <w:t>Relative Humidity:</w:t>
          </w:r>
        </w:p>
      </w:tc>
      <w:tc>
        <w:tcPr>
          <w:tcW w:w="3420" w:type="dxa"/>
          <w:tcBorders>
            <w:bottom w:val="single" w:sz="18" w:space="0" w:color="auto"/>
          </w:tcBorders>
        </w:tcPr>
        <w:p w:rsidR="00493478" w:rsidRDefault="00493478" w:rsidP="00493478">
          <w:pPr>
            <w:rPr>
              <w:sz w:val="20"/>
            </w:rPr>
          </w:pPr>
          <w:r>
            <w:rPr>
              <w:sz w:val="20"/>
            </w:rPr>
            <w:t>40 - 60%</w:t>
          </w:r>
        </w:p>
      </w:tc>
    </w:tr>
  </w:tbl>
  <w:p w:rsidR="00493478" w:rsidRDefault="00493478" w:rsidP="00493478">
    <w:pPr>
      <w:pStyle w:val="Footer"/>
      <w:jc w:val="center"/>
      <w:rPr>
        <w:sz w:val="22"/>
        <w:szCs w:val="22"/>
      </w:rPr>
    </w:pPr>
  </w:p>
  <w:p w:rsidR="00493478" w:rsidRPr="00A7353A" w:rsidRDefault="00493478" w:rsidP="0049347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9E4A87">
      <w:rPr>
        <w:rStyle w:val="PageNumber"/>
        <w:noProof/>
        <w:sz w:val="22"/>
        <w:szCs w:val="22"/>
      </w:rPr>
      <w:t>11</w:t>
    </w:r>
    <w:r w:rsidRPr="00A7353A">
      <w:rPr>
        <w:rStyle w:val="PageNumber"/>
        <w:sz w:val="22"/>
        <w:szCs w:val="22"/>
      </w:rPr>
      <w:fldChar w:fldCharType="end"/>
    </w:r>
  </w:p>
  <w:p w:rsidR="00493478" w:rsidRPr="000973AD" w:rsidRDefault="00493478" w:rsidP="0049347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478" w:rsidRDefault="00493478" w:rsidP="00493478">
    <w:r>
      <w:tab/>
    </w:r>
  </w:p>
  <w:tbl>
    <w:tblPr>
      <w:tblW w:w="12351" w:type="dxa"/>
      <w:jc w:val="center"/>
      <w:tblLayout w:type="fixed"/>
      <w:tblLook w:val="0000" w:firstRow="0" w:lastRow="0" w:firstColumn="0" w:lastColumn="0" w:noHBand="0" w:noVBand="0"/>
    </w:tblPr>
    <w:tblGrid>
      <w:gridCol w:w="3146"/>
      <w:gridCol w:w="2353"/>
      <w:gridCol w:w="2387"/>
      <w:gridCol w:w="2185"/>
      <w:gridCol w:w="2280"/>
    </w:tblGrid>
    <w:tr w:rsidR="00493478" w:rsidRPr="00A94045" w:rsidTr="00493478">
      <w:trPr>
        <w:trHeight w:val="313"/>
        <w:jc w:val="center"/>
      </w:trPr>
      <w:tc>
        <w:tcPr>
          <w:tcW w:w="3146" w:type="dxa"/>
          <w:tcBorders>
            <w:top w:val="nil"/>
            <w:left w:val="nil"/>
            <w:bottom w:val="nil"/>
            <w:right w:val="nil"/>
          </w:tcBorders>
          <w:noWrap/>
          <w:vAlign w:val="center"/>
        </w:tcPr>
        <w:p w:rsidR="00493478" w:rsidRPr="00A94045" w:rsidRDefault="00493478" w:rsidP="00493478">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noWrap/>
          <w:vAlign w:val="center"/>
        </w:tcPr>
        <w:p w:rsidR="00493478" w:rsidRPr="00A94045" w:rsidRDefault="00493478" w:rsidP="00493478">
          <w:pPr>
            <w:rPr>
              <w:rFonts w:ascii="Times" w:hAnsi="Times" w:cs="Times"/>
              <w:sz w:val="18"/>
            </w:rPr>
          </w:pPr>
          <w:r>
            <w:rPr>
              <w:rFonts w:ascii="Times" w:hAnsi="Times" w:cs="Times"/>
              <w:sz w:val="18"/>
            </w:rPr>
            <w:t>AF = air freshener</w:t>
          </w:r>
        </w:p>
      </w:tc>
      <w:tc>
        <w:tcPr>
          <w:tcW w:w="2387" w:type="dxa"/>
          <w:tcBorders>
            <w:top w:val="nil"/>
            <w:left w:val="nil"/>
            <w:bottom w:val="nil"/>
            <w:right w:val="nil"/>
          </w:tcBorders>
          <w:noWrap/>
          <w:vAlign w:val="center"/>
        </w:tcPr>
        <w:p w:rsidR="00493478" w:rsidRPr="00A94045" w:rsidRDefault="00493478" w:rsidP="00493478">
          <w:pPr>
            <w:rPr>
              <w:rFonts w:ascii="Times" w:hAnsi="Times" w:cs="Times"/>
              <w:sz w:val="18"/>
            </w:rPr>
          </w:pPr>
          <w:r w:rsidRPr="00A94045">
            <w:rPr>
              <w:rFonts w:ascii="Times" w:hAnsi="Times" w:cs="Times"/>
              <w:sz w:val="18"/>
            </w:rPr>
            <w:t>CT = ceiling tile</w:t>
          </w:r>
        </w:p>
      </w:tc>
      <w:tc>
        <w:tcPr>
          <w:tcW w:w="2185" w:type="dxa"/>
          <w:tcBorders>
            <w:top w:val="nil"/>
            <w:left w:val="nil"/>
            <w:bottom w:val="nil"/>
            <w:right w:val="nil"/>
          </w:tcBorders>
          <w:vAlign w:val="center"/>
        </w:tcPr>
        <w:p w:rsidR="00493478" w:rsidRPr="00A94045" w:rsidRDefault="00493478" w:rsidP="00493478">
          <w:pPr>
            <w:rPr>
              <w:rFonts w:ascii="Times" w:hAnsi="Times" w:cs="Times"/>
              <w:sz w:val="18"/>
            </w:rPr>
          </w:pPr>
          <w:r w:rsidRPr="00A94045">
            <w:rPr>
              <w:rFonts w:ascii="Times" w:hAnsi="Times" w:cs="Times"/>
              <w:sz w:val="18"/>
            </w:rPr>
            <w:t>HS = hand sanitizer</w:t>
          </w:r>
        </w:p>
      </w:tc>
      <w:tc>
        <w:tcPr>
          <w:tcW w:w="2280" w:type="dxa"/>
          <w:tcBorders>
            <w:top w:val="nil"/>
            <w:left w:val="nil"/>
            <w:bottom w:val="nil"/>
            <w:right w:val="nil"/>
          </w:tcBorders>
          <w:vAlign w:val="center"/>
        </w:tcPr>
        <w:p w:rsidR="00493478" w:rsidRDefault="00493478" w:rsidP="00493478">
          <w:pPr>
            <w:rPr>
              <w:rFonts w:ascii="Times" w:hAnsi="Times" w:cs="Times"/>
              <w:sz w:val="18"/>
            </w:rPr>
          </w:pPr>
          <w:r w:rsidRPr="00A94045">
            <w:rPr>
              <w:rFonts w:ascii="Times" w:hAnsi="Times" w:cs="Times"/>
              <w:sz w:val="18"/>
            </w:rPr>
            <w:t>PF = personal fan</w:t>
          </w:r>
        </w:p>
      </w:tc>
    </w:tr>
    <w:tr w:rsidR="00493478" w:rsidRPr="00A94045" w:rsidTr="00493478">
      <w:trPr>
        <w:trHeight w:val="300"/>
        <w:jc w:val="center"/>
      </w:trPr>
      <w:tc>
        <w:tcPr>
          <w:tcW w:w="3146" w:type="dxa"/>
          <w:tcBorders>
            <w:top w:val="nil"/>
            <w:left w:val="nil"/>
            <w:bottom w:val="nil"/>
            <w:right w:val="nil"/>
          </w:tcBorders>
          <w:noWrap/>
          <w:vAlign w:val="center"/>
        </w:tcPr>
        <w:p w:rsidR="00493478" w:rsidRPr="00A94045" w:rsidRDefault="00493478" w:rsidP="00493478">
          <w:pPr>
            <w:rPr>
              <w:rFonts w:ascii="Times" w:hAnsi="Times" w:cs="Times"/>
              <w:sz w:val="18"/>
            </w:rPr>
          </w:pPr>
          <w:r w:rsidRPr="00A94045">
            <w:rPr>
              <w:rFonts w:ascii="Times" w:hAnsi="Times" w:cs="Times"/>
              <w:sz w:val="18"/>
            </w:rPr>
            <w:t>ppm = parts per million</w:t>
          </w:r>
        </w:p>
      </w:tc>
      <w:tc>
        <w:tcPr>
          <w:tcW w:w="2353" w:type="dxa"/>
          <w:tcBorders>
            <w:top w:val="nil"/>
            <w:left w:val="nil"/>
            <w:bottom w:val="nil"/>
            <w:right w:val="nil"/>
          </w:tcBorders>
          <w:noWrap/>
          <w:vAlign w:val="center"/>
        </w:tcPr>
        <w:p w:rsidR="00493478" w:rsidRPr="00A94045" w:rsidRDefault="00493478" w:rsidP="00493478">
          <w:pPr>
            <w:rPr>
              <w:rFonts w:ascii="Times" w:hAnsi="Times" w:cs="Times"/>
              <w:sz w:val="18"/>
            </w:rPr>
          </w:pPr>
          <w:r>
            <w:rPr>
              <w:rFonts w:ascii="Times" w:hAnsi="Times" w:cs="Times"/>
              <w:sz w:val="18"/>
            </w:rPr>
            <w:t>AI = accumulated items</w:t>
          </w:r>
        </w:p>
      </w:tc>
      <w:tc>
        <w:tcPr>
          <w:tcW w:w="2387" w:type="dxa"/>
          <w:tcBorders>
            <w:top w:val="nil"/>
            <w:left w:val="nil"/>
            <w:bottom w:val="nil"/>
            <w:right w:val="nil"/>
          </w:tcBorders>
          <w:noWrap/>
          <w:vAlign w:val="center"/>
        </w:tcPr>
        <w:p w:rsidR="00493478" w:rsidRPr="00A94045" w:rsidRDefault="00493478" w:rsidP="00493478">
          <w:pPr>
            <w:rPr>
              <w:rFonts w:ascii="Times" w:hAnsi="Times" w:cs="Times"/>
              <w:sz w:val="18"/>
            </w:rPr>
          </w:pPr>
          <w:r w:rsidRPr="00A94045">
            <w:rPr>
              <w:rFonts w:ascii="Times" w:hAnsi="Times" w:cs="Times"/>
              <w:sz w:val="18"/>
            </w:rPr>
            <w:t>DEM = dry erase materials</w:t>
          </w:r>
        </w:p>
      </w:tc>
      <w:tc>
        <w:tcPr>
          <w:tcW w:w="2185" w:type="dxa"/>
          <w:tcBorders>
            <w:top w:val="nil"/>
            <w:left w:val="nil"/>
            <w:bottom w:val="nil"/>
            <w:right w:val="nil"/>
          </w:tcBorders>
          <w:vAlign w:val="center"/>
        </w:tcPr>
        <w:p w:rsidR="00493478" w:rsidRPr="00A94045" w:rsidRDefault="00493478" w:rsidP="00493478">
          <w:pPr>
            <w:rPr>
              <w:rFonts w:ascii="Times" w:hAnsi="Times" w:cs="Times"/>
              <w:sz w:val="18"/>
            </w:rPr>
          </w:pPr>
          <w:r>
            <w:rPr>
              <w:rFonts w:ascii="Times" w:hAnsi="Times" w:cs="Times"/>
              <w:sz w:val="18"/>
            </w:rPr>
            <w:t>MT = missing tile</w:t>
          </w:r>
        </w:p>
      </w:tc>
      <w:tc>
        <w:tcPr>
          <w:tcW w:w="2280" w:type="dxa"/>
          <w:tcBorders>
            <w:top w:val="nil"/>
            <w:left w:val="nil"/>
            <w:bottom w:val="nil"/>
            <w:right w:val="nil"/>
          </w:tcBorders>
          <w:vAlign w:val="center"/>
        </w:tcPr>
        <w:p w:rsidR="00493478" w:rsidRDefault="00493478" w:rsidP="00493478">
          <w:pPr>
            <w:rPr>
              <w:rFonts w:ascii="Times" w:hAnsi="Times" w:cs="Times"/>
              <w:sz w:val="18"/>
            </w:rPr>
          </w:pPr>
          <w:r w:rsidRPr="00602EC6">
            <w:rPr>
              <w:rFonts w:ascii="Times" w:hAnsi="Times" w:cs="Times"/>
              <w:sz w:val="18"/>
            </w:rPr>
            <w:t>TB = tennis balls</w:t>
          </w:r>
        </w:p>
      </w:tc>
    </w:tr>
    <w:tr w:rsidR="00493478" w:rsidRPr="00A94045" w:rsidTr="00493478">
      <w:trPr>
        <w:trHeight w:val="300"/>
        <w:jc w:val="center"/>
      </w:trPr>
      <w:tc>
        <w:tcPr>
          <w:tcW w:w="3146" w:type="dxa"/>
          <w:tcBorders>
            <w:top w:val="nil"/>
            <w:left w:val="nil"/>
            <w:bottom w:val="nil"/>
            <w:right w:val="nil"/>
          </w:tcBorders>
          <w:noWrap/>
          <w:vAlign w:val="center"/>
        </w:tcPr>
        <w:p w:rsidR="00493478" w:rsidRPr="00A94045" w:rsidRDefault="00493478" w:rsidP="00493478">
          <w:pPr>
            <w:rPr>
              <w:sz w:val="18"/>
              <w:szCs w:val="21"/>
            </w:rPr>
          </w:pPr>
          <w:r w:rsidRPr="00A94045">
            <w:rPr>
              <w:rFonts w:ascii="Times" w:hAnsi="Times" w:cs="Times"/>
              <w:sz w:val="18"/>
            </w:rPr>
            <w:t>ND = non detect</w:t>
          </w:r>
        </w:p>
      </w:tc>
      <w:tc>
        <w:tcPr>
          <w:tcW w:w="2353" w:type="dxa"/>
          <w:tcBorders>
            <w:top w:val="nil"/>
            <w:left w:val="nil"/>
            <w:bottom w:val="nil"/>
            <w:right w:val="nil"/>
          </w:tcBorders>
          <w:noWrap/>
          <w:vAlign w:val="center"/>
        </w:tcPr>
        <w:p w:rsidR="00493478" w:rsidRPr="00A94045" w:rsidRDefault="00493478" w:rsidP="00493478">
          <w:pPr>
            <w:rPr>
              <w:rFonts w:ascii="Times" w:hAnsi="Times" w:cs="Times"/>
              <w:sz w:val="18"/>
            </w:rPr>
          </w:pPr>
          <w:r w:rsidRPr="00A94045">
            <w:rPr>
              <w:rFonts w:ascii="Times" w:hAnsi="Times" w:cs="Times"/>
              <w:sz w:val="18"/>
            </w:rPr>
            <w:t>CPs = cleaning products</w:t>
          </w:r>
        </w:p>
      </w:tc>
      <w:tc>
        <w:tcPr>
          <w:tcW w:w="2387" w:type="dxa"/>
          <w:tcBorders>
            <w:top w:val="nil"/>
            <w:left w:val="nil"/>
            <w:bottom w:val="nil"/>
            <w:right w:val="nil"/>
          </w:tcBorders>
          <w:noWrap/>
          <w:vAlign w:val="center"/>
        </w:tcPr>
        <w:p w:rsidR="00493478" w:rsidRPr="00A94045" w:rsidRDefault="00493478" w:rsidP="00493478">
          <w:pPr>
            <w:rPr>
              <w:rFonts w:ascii="Times" w:hAnsi="Times" w:cs="Times"/>
              <w:sz w:val="18"/>
            </w:rPr>
          </w:pPr>
          <w:r>
            <w:rPr>
              <w:rFonts w:ascii="Times" w:hAnsi="Times" w:cs="Times"/>
              <w:sz w:val="18"/>
            </w:rPr>
            <w:t>DO = door open</w:t>
          </w:r>
        </w:p>
      </w:tc>
      <w:tc>
        <w:tcPr>
          <w:tcW w:w="2185" w:type="dxa"/>
          <w:tcBorders>
            <w:top w:val="nil"/>
            <w:left w:val="nil"/>
            <w:bottom w:val="nil"/>
            <w:right w:val="nil"/>
          </w:tcBorders>
          <w:vAlign w:val="center"/>
        </w:tcPr>
        <w:p w:rsidR="00493478" w:rsidRPr="00A94045" w:rsidRDefault="00493478" w:rsidP="00493478">
          <w:pPr>
            <w:rPr>
              <w:rFonts w:ascii="Times" w:hAnsi="Times" w:cs="Times"/>
              <w:sz w:val="18"/>
            </w:rPr>
          </w:pPr>
          <w:r>
            <w:rPr>
              <w:rFonts w:ascii="Times" w:hAnsi="Times" w:cs="Times"/>
              <w:sz w:val="18"/>
            </w:rPr>
            <w:t xml:space="preserve">NC = </w:t>
          </w:r>
          <w:proofErr w:type="spellStart"/>
          <w:r>
            <w:rPr>
              <w:rFonts w:ascii="Times" w:hAnsi="Times" w:cs="Times"/>
              <w:sz w:val="18"/>
            </w:rPr>
            <w:t>not</w:t>
          </w:r>
          <w:proofErr w:type="spellEnd"/>
          <w:r>
            <w:rPr>
              <w:rFonts w:ascii="Times" w:hAnsi="Times" w:cs="Times"/>
              <w:sz w:val="18"/>
            </w:rPr>
            <w:t xml:space="preserve"> carpeted</w:t>
          </w:r>
        </w:p>
      </w:tc>
      <w:tc>
        <w:tcPr>
          <w:tcW w:w="2280" w:type="dxa"/>
          <w:tcBorders>
            <w:top w:val="nil"/>
            <w:left w:val="nil"/>
            <w:bottom w:val="nil"/>
            <w:right w:val="nil"/>
          </w:tcBorders>
          <w:vAlign w:val="center"/>
        </w:tcPr>
        <w:p w:rsidR="00493478" w:rsidRPr="00A94045" w:rsidRDefault="00493478" w:rsidP="00493478">
          <w:pPr>
            <w:rPr>
              <w:rFonts w:ascii="Times" w:hAnsi="Times" w:cs="Times"/>
              <w:sz w:val="18"/>
            </w:rPr>
          </w:pPr>
          <w:r>
            <w:rPr>
              <w:rFonts w:ascii="Times" w:hAnsi="Times" w:cs="Times"/>
              <w:sz w:val="18"/>
            </w:rPr>
            <w:t>WD = water-damaged</w:t>
          </w:r>
        </w:p>
      </w:tc>
    </w:tr>
  </w:tbl>
  <w:p w:rsidR="00493478" w:rsidRDefault="00493478" w:rsidP="00493478">
    <w:pPr>
      <w:tabs>
        <w:tab w:val="left" w:pos="9180"/>
      </w:tabs>
      <w:rPr>
        <w:b/>
        <w:sz w:val="20"/>
      </w:rPr>
    </w:pPr>
  </w:p>
  <w:p w:rsidR="00493478" w:rsidRDefault="00493478" w:rsidP="0049347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93478" w:rsidTr="00493478">
      <w:tc>
        <w:tcPr>
          <w:tcW w:w="2718" w:type="dxa"/>
          <w:tcBorders>
            <w:top w:val="single" w:sz="18" w:space="0" w:color="auto"/>
          </w:tcBorders>
        </w:tcPr>
        <w:p w:rsidR="00493478" w:rsidRDefault="00493478" w:rsidP="00493478">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493478" w:rsidRDefault="00493478" w:rsidP="00493478">
          <w:pPr>
            <w:rPr>
              <w:sz w:val="20"/>
            </w:rPr>
          </w:pPr>
          <w:r>
            <w:rPr>
              <w:sz w:val="20"/>
            </w:rPr>
            <w:t>&lt; 800 ppm = preferable</w:t>
          </w:r>
        </w:p>
      </w:tc>
      <w:tc>
        <w:tcPr>
          <w:tcW w:w="3600" w:type="dxa"/>
          <w:tcBorders>
            <w:top w:val="single" w:sz="18" w:space="0" w:color="auto"/>
          </w:tcBorders>
        </w:tcPr>
        <w:p w:rsidR="00493478" w:rsidRDefault="00493478" w:rsidP="00493478">
          <w:pPr>
            <w:jc w:val="right"/>
            <w:rPr>
              <w:sz w:val="20"/>
            </w:rPr>
          </w:pPr>
          <w:r>
            <w:rPr>
              <w:sz w:val="20"/>
            </w:rPr>
            <w:t>Temperature:</w:t>
          </w:r>
        </w:p>
      </w:tc>
      <w:tc>
        <w:tcPr>
          <w:tcW w:w="3420" w:type="dxa"/>
          <w:tcBorders>
            <w:top w:val="single" w:sz="18" w:space="0" w:color="auto"/>
          </w:tcBorders>
        </w:tcPr>
        <w:p w:rsidR="00493478" w:rsidRDefault="00493478" w:rsidP="00493478">
          <w:pPr>
            <w:rPr>
              <w:sz w:val="20"/>
            </w:rPr>
          </w:pPr>
          <w:r>
            <w:rPr>
              <w:sz w:val="20"/>
            </w:rPr>
            <w:t>70 - 78 °F</w:t>
          </w:r>
        </w:p>
      </w:tc>
    </w:tr>
    <w:tr w:rsidR="00493478" w:rsidTr="00493478">
      <w:tc>
        <w:tcPr>
          <w:tcW w:w="2718" w:type="dxa"/>
          <w:tcBorders>
            <w:bottom w:val="single" w:sz="18" w:space="0" w:color="auto"/>
          </w:tcBorders>
        </w:tcPr>
        <w:p w:rsidR="00493478" w:rsidRDefault="00493478" w:rsidP="00493478">
          <w:pPr>
            <w:jc w:val="right"/>
            <w:rPr>
              <w:sz w:val="20"/>
            </w:rPr>
          </w:pPr>
        </w:p>
      </w:tc>
      <w:tc>
        <w:tcPr>
          <w:tcW w:w="4860" w:type="dxa"/>
          <w:tcBorders>
            <w:bottom w:val="single" w:sz="18" w:space="0" w:color="auto"/>
          </w:tcBorders>
        </w:tcPr>
        <w:p w:rsidR="00493478" w:rsidRDefault="00493478" w:rsidP="00493478">
          <w:pPr>
            <w:rPr>
              <w:sz w:val="20"/>
            </w:rPr>
          </w:pPr>
          <w:r>
            <w:rPr>
              <w:sz w:val="20"/>
            </w:rPr>
            <w:t>&gt; 800 ppm = indicative of ventilation problems</w:t>
          </w:r>
        </w:p>
      </w:tc>
      <w:tc>
        <w:tcPr>
          <w:tcW w:w="3600" w:type="dxa"/>
          <w:tcBorders>
            <w:bottom w:val="single" w:sz="18" w:space="0" w:color="auto"/>
          </w:tcBorders>
        </w:tcPr>
        <w:p w:rsidR="00493478" w:rsidRDefault="00493478" w:rsidP="00493478">
          <w:pPr>
            <w:jc w:val="right"/>
            <w:rPr>
              <w:sz w:val="20"/>
            </w:rPr>
          </w:pPr>
          <w:r>
            <w:rPr>
              <w:sz w:val="20"/>
            </w:rPr>
            <w:t>Relative Humidity:</w:t>
          </w:r>
        </w:p>
      </w:tc>
      <w:tc>
        <w:tcPr>
          <w:tcW w:w="3420" w:type="dxa"/>
          <w:tcBorders>
            <w:bottom w:val="single" w:sz="18" w:space="0" w:color="auto"/>
          </w:tcBorders>
        </w:tcPr>
        <w:p w:rsidR="00493478" w:rsidRDefault="00493478" w:rsidP="00493478">
          <w:pPr>
            <w:rPr>
              <w:sz w:val="20"/>
            </w:rPr>
          </w:pPr>
          <w:r>
            <w:rPr>
              <w:sz w:val="20"/>
            </w:rPr>
            <w:t>40 - 60%</w:t>
          </w:r>
        </w:p>
      </w:tc>
    </w:tr>
  </w:tbl>
  <w:p w:rsidR="00493478" w:rsidRDefault="00493478" w:rsidP="00493478">
    <w:pPr>
      <w:pStyle w:val="Footer"/>
      <w:jc w:val="center"/>
      <w:rPr>
        <w:sz w:val="22"/>
        <w:szCs w:val="22"/>
      </w:rPr>
    </w:pPr>
  </w:p>
  <w:p w:rsidR="00493478" w:rsidRPr="00A7353A" w:rsidRDefault="00493478" w:rsidP="0049347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9E4A87">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E47" w:rsidRDefault="00651E47">
      <w:r>
        <w:separator/>
      </w:r>
    </w:p>
  </w:footnote>
  <w:footnote w:type="continuationSeparator" w:id="0">
    <w:p w:rsidR="00651E47" w:rsidRDefault="00651E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E85" w:rsidRDefault="004E1E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E85" w:rsidRDefault="004E1E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E85" w:rsidRDefault="004E1E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478" w:rsidRDefault="0049347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93478" w:rsidRDefault="004934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493478" w:rsidTr="00493478">
      <w:trPr>
        <w:cantSplit/>
      </w:trPr>
      <w:tc>
        <w:tcPr>
          <w:tcW w:w="12258" w:type="dxa"/>
          <w:gridSpan w:val="3"/>
        </w:tcPr>
        <w:p w:rsidR="00493478" w:rsidRPr="00AA0C96" w:rsidRDefault="00493478" w:rsidP="00493478">
          <w:pPr>
            <w:pStyle w:val="Header"/>
            <w:spacing w:before="60" w:after="60"/>
            <w:rPr>
              <w:b/>
              <w:sz w:val="22"/>
            </w:rPr>
          </w:pPr>
          <w:r>
            <w:rPr>
              <w:b/>
              <w:sz w:val="22"/>
            </w:rPr>
            <w:t>Location: Brennan Middle School</w:t>
          </w:r>
        </w:p>
      </w:tc>
      <w:tc>
        <w:tcPr>
          <w:tcW w:w="2358" w:type="dxa"/>
        </w:tcPr>
        <w:p w:rsidR="00493478" w:rsidRPr="00AA0C96" w:rsidRDefault="00493478" w:rsidP="00493478">
          <w:pPr>
            <w:pStyle w:val="Header"/>
            <w:tabs>
              <w:tab w:val="clear" w:pos="4320"/>
              <w:tab w:val="clear" w:pos="8640"/>
            </w:tabs>
            <w:spacing w:before="60" w:after="60"/>
            <w:rPr>
              <w:b/>
              <w:sz w:val="22"/>
            </w:rPr>
          </w:pPr>
          <w:r w:rsidRPr="00AA0C96">
            <w:rPr>
              <w:b/>
              <w:sz w:val="22"/>
            </w:rPr>
            <w:t>Indoor Air Results</w:t>
          </w:r>
        </w:p>
      </w:tc>
    </w:tr>
    <w:tr w:rsidR="00493478" w:rsidTr="00493478">
      <w:trPr>
        <w:cantSplit/>
      </w:trPr>
      <w:tc>
        <w:tcPr>
          <w:tcW w:w="5688" w:type="dxa"/>
        </w:tcPr>
        <w:p w:rsidR="00493478" w:rsidRPr="00AA0C96" w:rsidRDefault="00493478" w:rsidP="00493478">
          <w:pPr>
            <w:pStyle w:val="Header"/>
            <w:tabs>
              <w:tab w:val="clear" w:pos="4320"/>
              <w:tab w:val="clear" w:pos="8640"/>
            </w:tabs>
            <w:spacing w:before="60" w:after="60"/>
            <w:rPr>
              <w:b/>
              <w:sz w:val="22"/>
            </w:rPr>
          </w:pPr>
          <w:r w:rsidRPr="00AA0C96">
            <w:rPr>
              <w:b/>
              <w:sz w:val="22"/>
            </w:rPr>
            <w:t>Address:</w:t>
          </w:r>
          <w:r>
            <w:rPr>
              <w:b/>
              <w:sz w:val="22"/>
            </w:rPr>
            <w:t xml:space="preserve"> </w:t>
          </w:r>
          <w:r w:rsidRPr="00B46CE4">
            <w:rPr>
              <w:b/>
              <w:sz w:val="22"/>
            </w:rPr>
            <w:t xml:space="preserve">320 </w:t>
          </w:r>
          <w:proofErr w:type="spellStart"/>
          <w:r w:rsidRPr="00B46CE4">
            <w:rPr>
              <w:b/>
              <w:sz w:val="22"/>
            </w:rPr>
            <w:t>Rathbun</w:t>
          </w:r>
          <w:proofErr w:type="spellEnd"/>
          <w:r w:rsidRPr="00B46CE4">
            <w:rPr>
              <w:b/>
              <w:sz w:val="22"/>
            </w:rPr>
            <w:t xml:space="preserve"> Willard Drive, Attleboro</w:t>
          </w:r>
        </w:p>
      </w:tc>
      <w:tc>
        <w:tcPr>
          <w:tcW w:w="4056" w:type="dxa"/>
        </w:tcPr>
        <w:p w:rsidR="00493478" w:rsidRPr="00AA0C96" w:rsidRDefault="00493478" w:rsidP="00493478">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493478" w:rsidRPr="00AA0C96" w:rsidRDefault="00493478" w:rsidP="00493478">
          <w:pPr>
            <w:pStyle w:val="Header"/>
            <w:tabs>
              <w:tab w:val="clear" w:pos="4320"/>
              <w:tab w:val="clear" w:pos="8640"/>
            </w:tabs>
            <w:spacing w:before="60" w:after="60"/>
            <w:rPr>
              <w:b/>
              <w:sz w:val="22"/>
            </w:rPr>
          </w:pPr>
        </w:p>
      </w:tc>
      <w:tc>
        <w:tcPr>
          <w:tcW w:w="2358" w:type="dxa"/>
        </w:tcPr>
        <w:p w:rsidR="00493478" w:rsidRPr="00AA0C96" w:rsidRDefault="00493478" w:rsidP="00493478">
          <w:pPr>
            <w:pStyle w:val="Header"/>
            <w:tabs>
              <w:tab w:val="clear" w:pos="4320"/>
              <w:tab w:val="clear" w:pos="8640"/>
            </w:tabs>
            <w:spacing w:before="60" w:after="60"/>
            <w:rPr>
              <w:b/>
              <w:sz w:val="22"/>
            </w:rPr>
          </w:pPr>
          <w:r w:rsidRPr="00AA0C96">
            <w:rPr>
              <w:b/>
              <w:sz w:val="22"/>
            </w:rPr>
            <w:t>Date</w:t>
          </w:r>
          <w:r>
            <w:rPr>
              <w:b/>
              <w:sz w:val="22"/>
            </w:rPr>
            <w:t>: 2/8/2018</w:t>
          </w:r>
        </w:p>
      </w:tc>
    </w:tr>
  </w:tbl>
  <w:p w:rsidR="00493478" w:rsidRPr="00EC38EA" w:rsidRDefault="00493478" w:rsidP="0049347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688"/>
      <w:gridCol w:w="4056"/>
      <w:gridCol w:w="2514"/>
      <w:gridCol w:w="2358"/>
    </w:tblGrid>
    <w:tr w:rsidR="00493478" w:rsidTr="00493478">
      <w:trPr>
        <w:cantSplit/>
      </w:trPr>
      <w:tc>
        <w:tcPr>
          <w:tcW w:w="12258" w:type="dxa"/>
          <w:gridSpan w:val="3"/>
        </w:tcPr>
        <w:p w:rsidR="00493478" w:rsidRPr="00AA0C96" w:rsidRDefault="00493478" w:rsidP="00493478">
          <w:pPr>
            <w:pStyle w:val="Header"/>
            <w:spacing w:before="60" w:after="60"/>
            <w:rPr>
              <w:b/>
              <w:sz w:val="22"/>
            </w:rPr>
          </w:pPr>
          <w:r>
            <w:rPr>
              <w:b/>
              <w:sz w:val="22"/>
            </w:rPr>
            <w:t>Location: Brennan Middle School</w:t>
          </w:r>
        </w:p>
      </w:tc>
      <w:tc>
        <w:tcPr>
          <w:tcW w:w="2358" w:type="dxa"/>
        </w:tcPr>
        <w:p w:rsidR="00493478" w:rsidRPr="00AA0C96" w:rsidRDefault="00493478" w:rsidP="00493478">
          <w:pPr>
            <w:pStyle w:val="Header"/>
            <w:tabs>
              <w:tab w:val="clear" w:pos="4320"/>
              <w:tab w:val="clear" w:pos="8640"/>
            </w:tabs>
            <w:spacing w:before="60" w:after="60"/>
            <w:rPr>
              <w:b/>
              <w:sz w:val="22"/>
            </w:rPr>
          </w:pPr>
          <w:r w:rsidRPr="00AA0C96">
            <w:rPr>
              <w:b/>
              <w:sz w:val="22"/>
            </w:rPr>
            <w:t>Indoor Air Results</w:t>
          </w:r>
        </w:p>
      </w:tc>
    </w:tr>
    <w:tr w:rsidR="00493478" w:rsidTr="00493478">
      <w:trPr>
        <w:cantSplit/>
      </w:trPr>
      <w:tc>
        <w:tcPr>
          <w:tcW w:w="5688" w:type="dxa"/>
        </w:tcPr>
        <w:p w:rsidR="00493478" w:rsidRPr="00AA0C96" w:rsidRDefault="00493478" w:rsidP="00493478">
          <w:pPr>
            <w:pStyle w:val="Header"/>
            <w:tabs>
              <w:tab w:val="clear" w:pos="4320"/>
              <w:tab w:val="clear" w:pos="8640"/>
            </w:tabs>
            <w:spacing w:before="60" w:after="60"/>
            <w:rPr>
              <w:b/>
              <w:sz w:val="22"/>
            </w:rPr>
          </w:pPr>
          <w:r w:rsidRPr="00AA0C96">
            <w:rPr>
              <w:b/>
              <w:sz w:val="22"/>
            </w:rPr>
            <w:t>Address:</w:t>
          </w:r>
          <w:r>
            <w:rPr>
              <w:b/>
              <w:sz w:val="22"/>
            </w:rPr>
            <w:t xml:space="preserve"> </w:t>
          </w:r>
          <w:r w:rsidRPr="00B46CE4">
            <w:rPr>
              <w:b/>
              <w:sz w:val="22"/>
            </w:rPr>
            <w:t xml:space="preserve">320 </w:t>
          </w:r>
          <w:proofErr w:type="spellStart"/>
          <w:r w:rsidRPr="00B46CE4">
            <w:rPr>
              <w:b/>
              <w:sz w:val="22"/>
            </w:rPr>
            <w:t>Rathbun</w:t>
          </w:r>
          <w:proofErr w:type="spellEnd"/>
          <w:r w:rsidRPr="00B46CE4">
            <w:rPr>
              <w:b/>
              <w:sz w:val="22"/>
            </w:rPr>
            <w:t xml:space="preserve"> Willard Drive, Attleboro</w:t>
          </w:r>
        </w:p>
      </w:tc>
      <w:tc>
        <w:tcPr>
          <w:tcW w:w="4056" w:type="dxa"/>
        </w:tcPr>
        <w:p w:rsidR="00493478" w:rsidRPr="00AA0C96" w:rsidRDefault="00493478" w:rsidP="00493478">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493478" w:rsidRPr="00AA0C96" w:rsidRDefault="00493478" w:rsidP="00493478">
          <w:pPr>
            <w:pStyle w:val="Header"/>
            <w:tabs>
              <w:tab w:val="clear" w:pos="4320"/>
              <w:tab w:val="clear" w:pos="8640"/>
            </w:tabs>
            <w:spacing w:before="60" w:after="60"/>
            <w:rPr>
              <w:b/>
              <w:sz w:val="22"/>
            </w:rPr>
          </w:pPr>
        </w:p>
      </w:tc>
      <w:tc>
        <w:tcPr>
          <w:tcW w:w="2358" w:type="dxa"/>
        </w:tcPr>
        <w:p w:rsidR="00493478" w:rsidRPr="00AA0C96" w:rsidRDefault="00493478" w:rsidP="00493478">
          <w:pPr>
            <w:pStyle w:val="Header"/>
            <w:tabs>
              <w:tab w:val="clear" w:pos="4320"/>
              <w:tab w:val="clear" w:pos="8640"/>
            </w:tabs>
            <w:spacing w:before="60" w:after="60"/>
            <w:rPr>
              <w:b/>
              <w:sz w:val="22"/>
            </w:rPr>
          </w:pPr>
          <w:r w:rsidRPr="00AA0C96">
            <w:rPr>
              <w:b/>
              <w:sz w:val="22"/>
            </w:rPr>
            <w:t>Date</w:t>
          </w:r>
          <w:r>
            <w:rPr>
              <w:b/>
              <w:sz w:val="22"/>
            </w:rPr>
            <w:t>: 2/8/2018</w:t>
          </w:r>
        </w:p>
      </w:tc>
    </w:tr>
  </w:tbl>
  <w:p w:rsidR="00493478" w:rsidRDefault="00493478" w:rsidP="004934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34785F"/>
    <w:multiLevelType w:val="multilevel"/>
    <w:tmpl w:val="C99CF634"/>
    <w:styleLink w:val="StyleNumbered12pt1"/>
    <w:lvl w:ilvl="0">
      <w:start w:val="1"/>
      <w:numFmt w:val="decimal"/>
      <w:pStyle w:val="BodyTextNumberedConclusion"/>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nsid w:val="13AC67B8"/>
    <w:multiLevelType w:val="hybridMultilevel"/>
    <w:tmpl w:val="0A1643F4"/>
    <w:lvl w:ilvl="0" w:tplc="714876B6">
      <w:start w:val="1"/>
      <w:numFmt w:val="decimal"/>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8C1600B"/>
    <w:multiLevelType w:val="multilevel"/>
    <w:tmpl w:val="1762915E"/>
    <w:numStyleLink w:val="StyleBulletedSymbolsymbolBoldLeft0Hanging0251"/>
  </w:abstractNum>
  <w:abstractNum w:abstractNumId="5">
    <w:nsid w:val="1DF329A2"/>
    <w:multiLevelType w:val="multilevel"/>
    <w:tmpl w:val="1762915E"/>
    <w:numStyleLink w:val="StyleBulletedSymbolsymbolBoldLeft0Hanging0251"/>
  </w:abstractNum>
  <w:abstractNum w:abstractNumId="6">
    <w:nsid w:val="267A5F34"/>
    <w:multiLevelType w:val="hybridMultilevel"/>
    <w:tmpl w:val="67B28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2AD30EED"/>
    <w:multiLevelType w:val="multilevel"/>
    <w:tmpl w:val="1762915E"/>
    <w:numStyleLink w:val="StyleBulletedSymbolsymbolBoldLeft0Hanging0251"/>
  </w:abstractNum>
  <w:abstractNum w:abstractNumId="9">
    <w:nsid w:val="2BF1751F"/>
    <w:multiLevelType w:val="multilevel"/>
    <w:tmpl w:val="C99CF634"/>
    <w:numStyleLink w:val="StyleNumbered12pt1"/>
  </w:abstractNum>
  <w:abstractNum w:abstractNumId="10">
    <w:nsid w:val="30B24EFB"/>
    <w:multiLevelType w:val="multilevel"/>
    <w:tmpl w:val="28FCADD2"/>
    <w:numStyleLink w:val="StyleBulletedSymbolsymbolLeft025Hanging025"/>
  </w:abstractNum>
  <w:abstractNum w:abstractNumId="11">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9E76D1A"/>
    <w:multiLevelType w:val="hybridMultilevel"/>
    <w:tmpl w:val="E04A02F0"/>
    <w:lvl w:ilvl="0" w:tplc="C4D8155C">
      <w:start w:val="20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707AD6"/>
    <w:multiLevelType w:val="hybridMultilevel"/>
    <w:tmpl w:val="E826B0C2"/>
    <w:lvl w:ilvl="0" w:tplc="FBFC9D66">
      <w:start w:val="20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
  </w:num>
  <w:num w:numId="4">
    <w:abstractNumId w:val="7"/>
  </w:num>
  <w:num w:numId="5">
    <w:abstractNumId w:val="14"/>
  </w:num>
  <w:num w:numId="6">
    <w:abstractNumId w:val="10"/>
  </w:num>
  <w:num w:numId="7">
    <w:abstractNumId w:val="3"/>
  </w:num>
  <w:num w:numId="8">
    <w:abstractNumId w:val="9"/>
  </w:num>
  <w:num w:numId="9">
    <w:abstractNumId w:val="1"/>
  </w:num>
  <w:num w:numId="10">
    <w:abstractNumId w:val="13"/>
  </w:num>
  <w:num w:numId="11">
    <w:abstractNumId w:val="5"/>
  </w:num>
  <w:num w:numId="12">
    <w:abstractNumId w:val="12"/>
  </w:num>
  <w:num w:numId="13">
    <w:abstractNumId w:val="4"/>
  </w:num>
  <w:num w:numId="14">
    <w:abstractNumId w:val="8"/>
  </w:num>
  <w:num w:numId="15">
    <w:abstractNumId w:val="6"/>
  </w:num>
  <w:num w:numId="16">
    <w:abstractNumId w:val="16"/>
  </w:num>
  <w:num w:numId="1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TAyNzc2MDAwsTC0NDdV0lEKTi0uzszPAykwrAUANVQhOiwAAAA="/>
    <w:docVar w:name="dgnword-docGUID" w:val="{BBD475AB-8EFA-4414-9CB2-22A98A4FDA57}"/>
    <w:docVar w:name="dgnword-eventsink" w:val="42411088"/>
  </w:docVars>
  <w:rsids>
    <w:rsidRoot w:val="007C4A18"/>
    <w:rsid w:val="000075C0"/>
    <w:rsid w:val="000123CD"/>
    <w:rsid w:val="000139BD"/>
    <w:rsid w:val="000144B1"/>
    <w:rsid w:val="000145DE"/>
    <w:rsid w:val="00015AC4"/>
    <w:rsid w:val="00016BF0"/>
    <w:rsid w:val="000171B7"/>
    <w:rsid w:val="0002128B"/>
    <w:rsid w:val="0002415F"/>
    <w:rsid w:val="000242DD"/>
    <w:rsid w:val="00025232"/>
    <w:rsid w:val="00025465"/>
    <w:rsid w:val="00025A79"/>
    <w:rsid w:val="000260AB"/>
    <w:rsid w:val="00026D5E"/>
    <w:rsid w:val="00032F04"/>
    <w:rsid w:val="00033600"/>
    <w:rsid w:val="00034F2E"/>
    <w:rsid w:val="000354FC"/>
    <w:rsid w:val="00035523"/>
    <w:rsid w:val="00035787"/>
    <w:rsid w:val="000368E0"/>
    <w:rsid w:val="000403EA"/>
    <w:rsid w:val="000405BD"/>
    <w:rsid w:val="0004287B"/>
    <w:rsid w:val="00042C13"/>
    <w:rsid w:val="000435C1"/>
    <w:rsid w:val="000445B9"/>
    <w:rsid w:val="00045181"/>
    <w:rsid w:val="00046C24"/>
    <w:rsid w:val="00051744"/>
    <w:rsid w:val="00051D0C"/>
    <w:rsid w:val="00052401"/>
    <w:rsid w:val="00053C23"/>
    <w:rsid w:val="000547B6"/>
    <w:rsid w:val="0005625A"/>
    <w:rsid w:val="00056442"/>
    <w:rsid w:val="00057F04"/>
    <w:rsid w:val="00062258"/>
    <w:rsid w:val="00062766"/>
    <w:rsid w:val="0006325F"/>
    <w:rsid w:val="00063E8C"/>
    <w:rsid w:val="00064569"/>
    <w:rsid w:val="0006535D"/>
    <w:rsid w:val="00066D09"/>
    <w:rsid w:val="0007042A"/>
    <w:rsid w:val="00076423"/>
    <w:rsid w:val="00076426"/>
    <w:rsid w:val="00077895"/>
    <w:rsid w:val="0008406E"/>
    <w:rsid w:val="000844A0"/>
    <w:rsid w:val="00084E04"/>
    <w:rsid w:val="000864B5"/>
    <w:rsid w:val="00086C7B"/>
    <w:rsid w:val="00087588"/>
    <w:rsid w:val="00090E91"/>
    <w:rsid w:val="00091572"/>
    <w:rsid w:val="0009277F"/>
    <w:rsid w:val="00092FF9"/>
    <w:rsid w:val="0009646E"/>
    <w:rsid w:val="00096678"/>
    <w:rsid w:val="000A0738"/>
    <w:rsid w:val="000A1293"/>
    <w:rsid w:val="000A2E16"/>
    <w:rsid w:val="000A321D"/>
    <w:rsid w:val="000A6078"/>
    <w:rsid w:val="000B1F52"/>
    <w:rsid w:val="000B3761"/>
    <w:rsid w:val="000B6CF5"/>
    <w:rsid w:val="000B72F7"/>
    <w:rsid w:val="000B7600"/>
    <w:rsid w:val="000C09CF"/>
    <w:rsid w:val="000C0B8A"/>
    <w:rsid w:val="000C6745"/>
    <w:rsid w:val="000C6C7E"/>
    <w:rsid w:val="000C7FDD"/>
    <w:rsid w:val="000D035B"/>
    <w:rsid w:val="000D3183"/>
    <w:rsid w:val="000D334D"/>
    <w:rsid w:val="000D349C"/>
    <w:rsid w:val="000D72D9"/>
    <w:rsid w:val="000E06D6"/>
    <w:rsid w:val="000E3087"/>
    <w:rsid w:val="000E3506"/>
    <w:rsid w:val="000E4F07"/>
    <w:rsid w:val="000E5F7A"/>
    <w:rsid w:val="000E7993"/>
    <w:rsid w:val="000F0731"/>
    <w:rsid w:val="000F176E"/>
    <w:rsid w:val="000F1961"/>
    <w:rsid w:val="000F1DF7"/>
    <w:rsid w:val="000F2B18"/>
    <w:rsid w:val="000F3010"/>
    <w:rsid w:val="000F5EE5"/>
    <w:rsid w:val="000F758F"/>
    <w:rsid w:val="001003CD"/>
    <w:rsid w:val="0010100C"/>
    <w:rsid w:val="00105AB5"/>
    <w:rsid w:val="001060C3"/>
    <w:rsid w:val="001071C8"/>
    <w:rsid w:val="001076B7"/>
    <w:rsid w:val="0011371A"/>
    <w:rsid w:val="0011710B"/>
    <w:rsid w:val="001171F3"/>
    <w:rsid w:val="001178C0"/>
    <w:rsid w:val="00120993"/>
    <w:rsid w:val="001215F1"/>
    <w:rsid w:val="00123760"/>
    <w:rsid w:val="00124C2C"/>
    <w:rsid w:val="0012500A"/>
    <w:rsid w:val="00125936"/>
    <w:rsid w:val="00126D27"/>
    <w:rsid w:val="00127778"/>
    <w:rsid w:val="00127B57"/>
    <w:rsid w:val="00132D57"/>
    <w:rsid w:val="00133709"/>
    <w:rsid w:val="001348DA"/>
    <w:rsid w:val="00135357"/>
    <w:rsid w:val="00135446"/>
    <w:rsid w:val="001356AF"/>
    <w:rsid w:val="001371F0"/>
    <w:rsid w:val="00140548"/>
    <w:rsid w:val="00140C9F"/>
    <w:rsid w:val="001414D3"/>
    <w:rsid w:val="001432B8"/>
    <w:rsid w:val="00143385"/>
    <w:rsid w:val="001472BB"/>
    <w:rsid w:val="00147E1F"/>
    <w:rsid w:val="00150E37"/>
    <w:rsid w:val="001521C9"/>
    <w:rsid w:val="001528B2"/>
    <w:rsid w:val="00160359"/>
    <w:rsid w:val="00162CB3"/>
    <w:rsid w:val="0016312E"/>
    <w:rsid w:val="00163695"/>
    <w:rsid w:val="001637AD"/>
    <w:rsid w:val="00163CFE"/>
    <w:rsid w:val="0016428F"/>
    <w:rsid w:val="00164B16"/>
    <w:rsid w:val="00164BDA"/>
    <w:rsid w:val="00164C73"/>
    <w:rsid w:val="0016728E"/>
    <w:rsid w:val="0016782B"/>
    <w:rsid w:val="00170CE2"/>
    <w:rsid w:val="0017365D"/>
    <w:rsid w:val="00176C1C"/>
    <w:rsid w:val="00177886"/>
    <w:rsid w:val="00177D9C"/>
    <w:rsid w:val="0018111C"/>
    <w:rsid w:val="00181723"/>
    <w:rsid w:val="001824DF"/>
    <w:rsid w:val="0018630E"/>
    <w:rsid w:val="0018703F"/>
    <w:rsid w:val="001872FA"/>
    <w:rsid w:val="001907CF"/>
    <w:rsid w:val="00192CE6"/>
    <w:rsid w:val="00193A41"/>
    <w:rsid w:val="001945E0"/>
    <w:rsid w:val="00194BA2"/>
    <w:rsid w:val="00194E3F"/>
    <w:rsid w:val="00196075"/>
    <w:rsid w:val="001A0CBA"/>
    <w:rsid w:val="001A1FF2"/>
    <w:rsid w:val="001A2472"/>
    <w:rsid w:val="001A273B"/>
    <w:rsid w:val="001A3254"/>
    <w:rsid w:val="001A3DF9"/>
    <w:rsid w:val="001A51F7"/>
    <w:rsid w:val="001A56B7"/>
    <w:rsid w:val="001A571C"/>
    <w:rsid w:val="001A62F8"/>
    <w:rsid w:val="001B1E1C"/>
    <w:rsid w:val="001B2270"/>
    <w:rsid w:val="001B313D"/>
    <w:rsid w:val="001B3E82"/>
    <w:rsid w:val="001B6516"/>
    <w:rsid w:val="001C13AC"/>
    <w:rsid w:val="001C158C"/>
    <w:rsid w:val="001C3134"/>
    <w:rsid w:val="001C361F"/>
    <w:rsid w:val="001C50C5"/>
    <w:rsid w:val="001C5648"/>
    <w:rsid w:val="001C6237"/>
    <w:rsid w:val="001C71A7"/>
    <w:rsid w:val="001D2929"/>
    <w:rsid w:val="001D44B2"/>
    <w:rsid w:val="001D4B00"/>
    <w:rsid w:val="001D4EEE"/>
    <w:rsid w:val="001E0ABF"/>
    <w:rsid w:val="001E310F"/>
    <w:rsid w:val="001E3505"/>
    <w:rsid w:val="001E60BF"/>
    <w:rsid w:val="001F3D81"/>
    <w:rsid w:val="001F4798"/>
    <w:rsid w:val="001F5CED"/>
    <w:rsid w:val="001F65C7"/>
    <w:rsid w:val="001F7516"/>
    <w:rsid w:val="002010EE"/>
    <w:rsid w:val="00201E0B"/>
    <w:rsid w:val="00202766"/>
    <w:rsid w:val="00205A4B"/>
    <w:rsid w:val="002063D6"/>
    <w:rsid w:val="00207358"/>
    <w:rsid w:val="00207CEB"/>
    <w:rsid w:val="002115C8"/>
    <w:rsid w:val="00212A1E"/>
    <w:rsid w:val="00213500"/>
    <w:rsid w:val="0021407B"/>
    <w:rsid w:val="00215063"/>
    <w:rsid w:val="00215947"/>
    <w:rsid w:val="00215AE7"/>
    <w:rsid w:val="00220324"/>
    <w:rsid w:val="002209AE"/>
    <w:rsid w:val="00221368"/>
    <w:rsid w:val="0022493D"/>
    <w:rsid w:val="00226F2B"/>
    <w:rsid w:val="0022723C"/>
    <w:rsid w:val="002272B3"/>
    <w:rsid w:val="00227670"/>
    <w:rsid w:val="00227C5A"/>
    <w:rsid w:val="00227E29"/>
    <w:rsid w:val="002319F9"/>
    <w:rsid w:val="00232629"/>
    <w:rsid w:val="0023419C"/>
    <w:rsid w:val="00235512"/>
    <w:rsid w:val="0023554F"/>
    <w:rsid w:val="00240DC2"/>
    <w:rsid w:val="00242B04"/>
    <w:rsid w:val="00243DA1"/>
    <w:rsid w:val="0024530C"/>
    <w:rsid w:val="002471BE"/>
    <w:rsid w:val="002475C2"/>
    <w:rsid w:val="00247A05"/>
    <w:rsid w:val="00247B88"/>
    <w:rsid w:val="002508C2"/>
    <w:rsid w:val="00250913"/>
    <w:rsid w:val="00250BEB"/>
    <w:rsid w:val="00251D65"/>
    <w:rsid w:val="0025241C"/>
    <w:rsid w:val="002539AF"/>
    <w:rsid w:val="00254561"/>
    <w:rsid w:val="00255F41"/>
    <w:rsid w:val="00256008"/>
    <w:rsid w:val="00256D7B"/>
    <w:rsid w:val="002579A6"/>
    <w:rsid w:val="00260AC3"/>
    <w:rsid w:val="002612CF"/>
    <w:rsid w:val="00261918"/>
    <w:rsid w:val="0026222A"/>
    <w:rsid w:val="00263055"/>
    <w:rsid w:val="002642B9"/>
    <w:rsid w:val="00264DA5"/>
    <w:rsid w:val="00265AEE"/>
    <w:rsid w:val="00266F67"/>
    <w:rsid w:val="00270E3A"/>
    <w:rsid w:val="00273E22"/>
    <w:rsid w:val="00275987"/>
    <w:rsid w:val="002766B4"/>
    <w:rsid w:val="0028317A"/>
    <w:rsid w:val="00283B4F"/>
    <w:rsid w:val="00283DAF"/>
    <w:rsid w:val="00283F58"/>
    <w:rsid w:val="002850AA"/>
    <w:rsid w:val="0028601C"/>
    <w:rsid w:val="00291371"/>
    <w:rsid w:val="00292CEA"/>
    <w:rsid w:val="002935BE"/>
    <w:rsid w:val="00293A6F"/>
    <w:rsid w:val="00295164"/>
    <w:rsid w:val="002971FC"/>
    <w:rsid w:val="00297B7B"/>
    <w:rsid w:val="002A02EB"/>
    <w:rsid w:val="002A03AD"/>
    <w:rsid w:val="002A085D"/>
    <w:rsid w:val="002A1611"/>
    <w:rsid w:val="002A27C6"/>
    <w:rsid w:val="002A3278"/>
    <w:rsid w:val="002A540E"/>
    <w:rsid w:val="002A5AEF"/>
    <w:rsid w:val="002B25BF"/>
    <w:rsid w:val="002B45FC"/>
    <w:rsid w:val="002B4A40"/>
    <w:rsid w:val="002B69C8"/>
    <w:rsid w:val="002B728A"/>
    <w:rsid w:val="002C670D"/>
    <w:rsid w:val="002C6792"/>
    <w:rsid w:val="002C6A0D"/>
    <w:rsid w:val="002C6C21"/>
    <w:rsid w:val="002D03C1"/>
    <w:rsid w:val="002D054F"/>
    <w:rsid w:val="002D57EB"/>
    <w:rsid w:val="002D5DA0"/>
    <w:rsid w:val="002D7367"/>
    <w:rsid w:val="002E1456"/>
    <w:rsid w:val="002E164E"/>
    <w:rsid w:val="002E24D8"/>
    <w:rsid w:val="002E28FB"/>
    <w:rsid w:val="002E3AC2"/>
    <w:rsid w:val="002E3B20"/>
    <w:rsid w:val="002E4F9B"/>
    <w:rsid w:val="002E5E4C"/>
    <w:rsid w:val="002E6C8C"/>
    <w:rsid w:val="002F1142"/>
    <w:rsid w:val="002F2E55"/>
    <w:rsid w:val="002F537F"/>
    <w:rsid w:val="002F5F88"/>
    <w:rsid w:val="00300B5D"/>
    <w:rsid w:val="003013A1"/>
    <w:rsid w:val="003013A9"/>
    <w:rsid w:val="0030202D"/>
    <w:rsid w:val="003032C2"/>
    <w:rsid w:val="003057DA"/>
    <w:rsid w:val="00306E16"/>
    <w:rsid w:val="00307BFE"/>
    <w:rsid w:val="00311A23"/>
    <w:rsid w:val="00312771"/>
    <w:rsid w:val="00313FFB"/>
    <w:rsid w:val="0031572A"/>
    <w:rsid w:val="00315AA3"/>
    <w:rsid w:val="003209DA"/>
    <w:rsid w:val="00320D9C"/>
    <w:rsid w:val="003214DE"/>
    <w:rsid w:val="00323F52"/>
    <w:rsid w:val="00325532"/>
    <w:rsid w:val="003266A6"/>
    <w:rsid w:val="00326E7F"/>
    <w:rsid w:val="00334C1B"/>
    <w:rsid w:val="00335550"/>
    <w:rsid w:val="003425EF"/>
    <w:rsid w:val="00343256"/>
    <w:rsid w:val="0034472E"/>
    <w:rsid w:val="003455FE"/>
    <w:rsid w:val="00346B22"/>
    <w:rsid w:val="0035424E"/>
    <w:rsid w:val="00357888"/>
    <w:rsid w:val="0036046C"/>
    <w:rsid w:val="0036151F"/>
    <w:rsid w:val="00361783"/>
    <w:rsid w:val="003617F8"/>
    <w:rsid w:val="00361D0A"/>
    <w:rsid w:val="00362F25"/>
    <w:rsid w:val="00363F43"/>
    <w:rsid w:val="0036445C"/>
    <w:rsid w:val="00366847"/>
    <w:rsid w:val="003703E6"/>
    <w:rsid w:val="003705F6"/>
    <w:rsid w:val="00371C91"/>
    <w:rsid w:val="003726F5"/>
    <w:rsid w:val="00372A31"/>
    <w:rsid w:val="00375085"/>
    <w:rsid w:val="00377964"/>
    <w:rsid w:val="00377E3A"/>
    <w:rsid w:val="00381C18"/>
    <w:rsid w:val="00382EA7"/>
    <w:rsid w:val="00386EDB"/>
    <w:rsid w:val="00391501"/>
    <w:rsid w:val="00391DE9"/>
    <w:rsid w:val="00392614"/>
    <w:rsid w:val="00393194"/>
    <w:rsid w:val="0039690F"/>
    <w:rsid w:val="00397C3F"/>
    <w:rsid w:val="003A15DF"/>
    <w:rsid w:val="003A3995"/>
    <w:rsid w:val="003A52E0"/>
    <w:rsid w:val="003B2312"/>
    <w:rsid w:val="003B23A6"/>
    <w:rsid w:val="003B42D7"/>
    <w:rsid w:val="003B50DC"/>
    <w:rsid w:val="003B5F6F"/>
    <w:rsid w:val="003B6373"/>
    <w:rsid w:val="003B652D"/>
    <w:rsid w:val="003B7C59"/>
    <w:rsid w:val="003C3911"/>
    <w:rsid w:val="003C4677"/>
    <w:rsid w:val="003C5A1F"/>
    <w:rsid w:val="003C6DD8"/>
    <w:rsid w:val="003D0F50"/>
    <w:rsid w:val="003D15A2"/>
    <w:rsid w:val="003D458D"/>
    <w:rsid w:val="003D49A5"/>
    <w:rsid w:val="003D54B4"/>
    <w:rsid w:val="003E11C6"/>
    <w:rsid w:val="003E1B1B"/>
    <w:rsid w:val="003E4243"/>
    <w:rsid w:val="003E6478"/>
    <w:rsid w:val="003E67AA"/>
    <w:rsid w:val="003E7A81"/>
    <w:rsid w:val="003F2533"/>
    <w:rsid w:val="003F38DB"/>
    <w:rsid w:val="003F397B"/>
    <w:rsid w:val="003F425D"/>
    <w:rsid w:val="003F4667"/>
    <w:rsid w:val="003F5643"/>
    <w:rsid w:val="003F706A"/>
    <w:rsid w:val="003F7C96"/>
    <w:rsid w:val="003F7D87"/>
    <w:rsid w:val="00400531"/>
    <w:rsid w:val="004006C4"/>
    <w:rsid w:val="00400893"/>
    <w:rsid w:val="00401E3A"/>
    <w:rsid w:val="00401EFF"/>
    <w:rsid w:val="00403D0E"/>
    <w:rsid w:val="004062BA"/>
    <w:rsid w:val="00407691"/>
    <w:rsid w:val="00410CDC"/>
    <w:rsid w:val="00410CF7"/>
    <w:rsid w:val="00411B8E"/>
    <w:rsid w:val="00411FE7"/>
    <w:rsid w:val="00412243"/>
    <w:rsid w:val="0041591F"/>
    <w:rsid w:val="004162A2"/>
    <w:rsid w:val="00416DD6"/>
    <w:rsid w:val="00417087"/>
    <w:rsid w:val="00420D5E"/>
    <w:rsid w:val="004216BD"/>
    <w:rsid w:val="00421F00"/>
    <w:rsid w:val="00423E34"/>
    <w:rsid w:val="0042651D"/>
    <w:rsid w:val="00430212"/>
    <w:rsid w:val="004309EA"/>
    <w:rsid w:val="00430AEC"/>
    <w:rsid w:val="004317C7"/>
    <w:rsid w:val="004325BE"/>
    <w:rsid w:val="00432615"/>
    <w:rsid w:val="0043399C"/>
    <w:rsid w:val="0043519E"/>
    <w:rsid w:val="00437B1C"/>
    <w:rsid w:val="00437EF3"/>
    <w:rsid w:val="00440823"/>
    <w:rsid w:val="0044105C"/>
    <w:rsid w:val="00441D82"/>
    <w:rsid w:val="004437B5"/>
    <w:rsid w:val="00443D7D"/>
    <w:rsid w:val="0044495D"/>
    <w:rsid w:val="00445E28"/>
    <w:rsid w:val="00446A54"/>
    <w:rsid w:val="00446C84"/>
    <w:rsid w:val="00450157"/>
    <w:rsid w:val="0045054F"/>
    <w:rsid w:val="00451025"/>
    <w:rsid w:val="0045129A"/>
    <w:rsid w:val="00452974"/>
    <w:rsid w:val="00453ABB"/>
    <w:rsid w:val="00457065"/>
    <w:rsid w:val="00457AD1"/>
    <w:rsid w:val="00460D79"/>
    <w:rsid w:val="0046365B"/>
    <w:rsid w:val="00466293"/>
    <w:rsid w:val="00467204"/>
    <w:rsid w:val="004701D8"/>
    <w:rsid w:val="00470826"/>
    <w:rsid w:val="004726D8"/>
    <w:rsid w:val="004735CF"/>
    <w:rsid w:val="00474094"/>
    <w:rsid w:val="00475B90"/>
    <w:rsid w:val="00477385"/>
    <w:rsid w:val="00481449"/>
    <w:rsid w:val="00482646"/>
    <w:rsid w:val="0048285D"/>
    <w:rsid w:val="004832ED"/>
    <w:rsid w:val="004834FB"/>
    <w:rsid w:val="0048365C"/>
    <w:rsid w:val="004868BE"/>
    <w:rsid w:val="004868C7"/>
    <w:rsid w:val="00486E62"/>
    <w:rsid w:val="004902AC"/>
    <w:rsid w:val="00490EAB"/>
    <w:rsid w:val="004918B5"/>
    <w:rsid w:val="0049216E"/>
    <w:rsid w:val="00493478"/>
    <w:rsid w:val="00493D80"/>
    <w:rsid w:val="0049402D"/>
    <w:rsid w:val="00495385"/>
    <w:rsid w:val="004A2760"/>
    <w:rsid w:val="004A4404"/>
    <w:rsid w:val="004A6A5C"/>
    <w:rsid w:val="004A764A"/>
    <w:rsid w:val="004A7A36"/>
    <w:rsid w:val="004A7A80"/>
    <w:rsid w:val="004B2FB7"/>
    <w:rsid w:val="004B3051"/>
    <w:rsid w:val="004B71B1"/>
    <w:rsid w:val="004C1AC0"/>
    <w:rsid w:val="004C5C81"/>
    <w:rsid w:val="004C6D65"/>
    <w:rsid w:val="004D528F"/>
    <w:rsid w:val="004D6CCA"/>
    <w:rsid w:val="004E1BA1"/>
    <w:rsid w:val="004E1E85"/>
    <w:rsid w:val="004E2583"/>
    <w:rsid w:val="004E2F22"/>
    <w:rsid w:val="004E3412"/>
    <w:rsid w:val="004E5880"/>
    <w:rsid w:val="004E71BD"/>
    <w:rsid w:val="004E73D6"/>
    <w:rsid w:val="004E7849"/>
    <w:rsid w:val="004F2108"/>
    <w:rsid w:val="004F265E"/>
    <w:rsid w:val="004F4875"/>
    <w:rsid w:val="004F4CE8"/>
    <w:rsid w:val="004F589B"/>
    <w:rsid w:val="004F634A"/>
    <w:rsid w:val="004F6CF2"/>
    <w:rsid w:val="004F70F6"/>
    <w:rsid w:val="005021CC"/>
    <w:rsid w:val="00503C45"/>
    <w:rsid w:val="00503F0F"/>
    <w:rsid w:val="005054AA"/>
    <w:rsid w:val="00505BA9"/>
    <w:rsid w:val="005069DF"/>
    <w:rsid w:val="00507295"/>
    <w:rsid w:val="005104A6"/>
    <w:rsid w:val="00512132"/>
    <w:rsid w:val="00512C85"/>
    <w:rsid w:val="0051410F"/>
    <w:rsid w:val="00514986"/>
    <w:rsid w:val="005151C0"/>
    <w:rsid w:val="00515C8A"/>
    <w:rsid w:val="00515E0C"/>
    <w:rsid w:val="00516B13"/>
    <w:rsid w:val="00520881"/>
    <w:rsid w:val="00521397"/>
    <w:rsid w:val="00523492"/>
    <w:rsid w:val="00523649"/>
    <w:rsid w:val="00524009"/>
    <w:rsid w:val="00524869"/>
    <w:rsid w:val="00524BCD"/>
    <w:rsid w:val="00527551"/>
    <w:rsid w:val="00530219"/>
    <w:rsid w:val="00533F01"/>
    <w:rsid w:val="00534F1B"/>
    <w:rsid w:val="005375CA"/>
    <w:rsid w:val="00537DF2"/>
    <w:rsid w:val="00540746"/>
    <w:rsid w:val="0054276A"/>
    <w:rsid w:val="00544132"/>
    <w:rsid w:val="00546C65"/>
    <w:rsid w:val="0055085B"/>
    <w:rsid w:val="005510D1"/>
    <w:rsid w:val="005514F4"/>
    <w:rsid w:val="005516C2"/>
    <w:rsid w:val="00553DC6"/>
    <w:rsid w:val="00554E62"/>
    <w:rsid w:val="00557F93"/>
    <w:rsid w:val="00561032"/>
    <w:rsid w:val="0056366F"/>
    <w:rsid w:val="005647E1"/>
    <w:rsid w:val="00571BB4"/>
    <w:rsid w:val="00571D2D"/>
    <w:rsid w:val="00575D38"/>
    <w:rsid w:val="00576005"/>
    <w:rsid w:val="00576CED"/>
    <w:rsid w:val="00576F10"/>
    <w:rsid w:val="00576FB2"/>
    <w:rsid w:val="0058059E"/>
    <w:rsid w:val="0058201D"/>
    <w:rsid w:val="00582D07"/>
    <w:rsid w:val="00582D5D"/>
    <w:rsid w:val="00583C64"/>
    <w:rsid w:val="00583DD1"/>
    <w:rsid w:val="00584965"/>
    <w:rsid w:val="005869A2"/>
    <w:rsid w:val="00590A7E"/>
    <w:rsid w:val="00591826"/>
    <w:rsid w:val="00592A63"/>
    <w:rsid w:val="005946A2"/>
    <w:rsid w:val="00594E25"/>
    <w:rsid w:val="00596645"/>
    <w:rsid w:val="005A0AE1"/>
    <w:rsid w:val="005A16A2"/>
    <w:rsid w:val="005A17B0"/>
    <w:rsid w:val="005A2836"/>
    <w:rsid w:val="005A4CB5"/>
    <w:rsid w:val="005B19DA"/>
    <w:rsid w:val="005B1CBC"/>
    <w:rsid w:val="005B24AA"/>
    <w:rsid w:val="005B2F0D"/>
    <w:rsid w:val="005B3810"/>
    <w:rsid w:val="005B4065"/>
    <w:rsid w:val="005B42C3"/>
    <w:rsid w:val="005B48E0"/>
    <w:rsid w:val="005B5E95"/>
    <w:rsid w:val="005B79FB"/>
    <w:rsid w:val="005C0987"/>
    <w:rsid w:val="005C0CD3"/>
    <w:rsid w:val="005C2241"/>
    <w:rsid w:val="005D0364"/>
    <w:rsid w:val="005D21CE"/>
    <w:rsid w:val="005D591E"/>
    <w:rsid w:val="005D61E2"/>
    <w:rsid w:val="005D7377"/>
    <w:rsid w:val="005D7C76"/>
    <w:rsid w:val="005E194E"/>
    <w:rsid w:val="005E2906"/>
    <w:rsid w:val="005E5E52"/>
    <w:rsid w:val="005F135A"/>
    <w:rsid w:val="005F174D"/>
    <w:rsid w:val="005F2670"/>
    <w:rsid w:val="005F28D9"/>
    <w:rsid w:val="005F3BB8"/>
    <w:rsid w:val="005F46BB"/>
    <w:rsid w:val="005F56E4"/>
    <w:rsid w:val="005F5726"/>
    <w:rsid w:val="005F6B30"/>
    <w:rsid w:val="005F6DA1"/>
    <w:rsid w:val="005F70F2"/>
    <w:rsid w:val="00601BC2"/>
    <w:rsid w:val="00602E1C"/>
    <w:rsid w:val="00604CB6"/>
    <w:rsid w:val="00606617"/>
    <w:rsid w:val="00606D69"/>
    <w:rsid w:val="00606E9D"/>
    <w:rsid w:val="00607A44"/>
    <w:rsid w:val="00610022"/>
    <w:rsid w:val="00610F14"/>
    <w:rsid w:val="00611D1F"/>
    <w:rsid w:val="00611FB5"/>
    <w:rsid w:val="00612A37"/>
    <w:rsid w:val="00613014"/>
    <w:rsid w:val="00613713"/>
    <w:rsid w:val="006179C3"/>
    <w:rsid w:val="00624FF4"/>
    <w:rsid w:val="006377A0"/>
    <w:rsid w:val="006404DE"/>
    <w:rsid w:val="00640505"/>
    <w:rsid w:val="00641091"/>
    <w:rsid w:val="006415CA"/>
    <w:rsid w:val="0064160F"/>
    <w:rsid w:val="00642274"/>
    <w:rsid w:val="00643166"/>
    <w:rsid w:val="006435E3"/>
    <w:rsid w:val="00644767"/>
    <w:rsid w:val="006453C6"/>
    <w:rsid w:val="00646928"/>
    <w:rsid w:val="006501A6"/>
    <w:rsid w:val="00651E47"/>
    <w:rsid w:val="00653227"/>
    <w:rsid w:val="006550A5"/>
    <w:rsid w:val="00655C73"/>
    <w:rsid w:val="00656DA6"/>
    <w:rsid w:val="00657988"/>
    <w:rsid w:val="00661333"/>
    <w:rsid w:val="00662176"/>
    <w:rsid w:val="006652E8"/>
    <w:rsid w:val="00665423"/>
    <w:rsid w:val="00671968"/>
    <w:rsid w:val="00673419"/>
    <w:rsid w:val="0067562C"/>
    <w:rsid w:val="00675763"/>
    <w:rsid w:val="006765A1"/>
    <w:rsid w:val="00676F3D"/>
    <w:rsid w:val="0067785C"/>
    <w:rsid w:val="0068094D"/>
    <w:rsid w:val="0068132D"/>
    <w:rsid w:val="00690DC4"/>
    <w:rsid w:val="00690F46"/>
    <w:rsid w:val="0069201C"/>
    <w:rsid w:val="00694B99"/>
    <w:rsid w:val="006969F0"/>
    <w:rsid w:val="006A0211"/>
    <w:rsid w:val="006A1AA4"/>
    <w:rsid w:val="006A474E"/>
    <w:rsid w:val="006A4A99"/>
    <w:rsid w:val="006A6F4C"/>
    <w:rsid w:val="006A74BF"/>
    <w:rsid w:val="006B4190"/>
    <w:rsid w:val="006C3609"/>
    <w:rsid w:val="006C71E8"/>
    <w:rsid w:val="006C726D"/>
    <w:rsid w:val="006C7326"/>
    <w:rsid w:val="006C75C7"/>
    <w:rsid w:val="006D0F26"/>
    <w:rsid w:val="006D1D68"/>
    <w:rsid w:val="006D4AA2"/>
    <w:rsid w:val="006D5F14"/>
    <w:rsid w:val="006D77B8"/>
    <w:rsid w:val="006E31E7"/>
    <w:rsid w:val="006E339F"/>
    <w:rsid w:val="006E3423"/>
    <w:rsid w:val="006E4B37"/>
    <w:rsid w:val="006E5393"/>
    <w:rsid w:val="006E53A4"/>
    <w:rsid w:val="006E7E65"/>
    <w:rsid w:val="006F3279"/>
    <w:rsid w:val="006F3288"/>
    <w:rsid w:val="006F5808"/>
    <w:rsid w:val="006F59A2"/>
    <w:rsid w:val="00704FA5"/>
    <w:rsid w:val="00705DDB"/>
    <w:rsid w:val="00707702"/>
    <w:rsid w:val="00710343"/>
    <w:rsid w:val="007128F9"/>
    <w:rsid w:val="00712EDC"/>
    <w:rsid w:val="0071374A"/>
    <w:rsid w:val="00717EE7"/>
    <w:rsid w:val="00721418"/>
    <w:rsid w:val="00721479"/>
    <w:rsid w:val="00722191"/>
    <w:rsid w:val="00722DF6"/>
    <w:rsid w:val="00735484"/>
    <w:rsid w:val="007363CE"/>
    <w:rsid w:val="007408FD"/>
    <w:rsid w:val="007417B4"/>
    <w:rsid w:val="007425FB"/>
    <w:rsid w:val="0074286A"/>
    <w:rsid w:val="0074359E"/>
    <w:rsid w:val="00743ABC"/>
    <w:rsid w:val="00743EB2"/>
    <w:rsid w:val="007442B7"/>
    <w:rsid w:val="007470EE"/>
    <w:rsid w:val="00747132"/>
    <w:rsid w:val="007471FA"/>
    <w:rsid w:val="007519B0"/>
    <w:rsid w:val="007542B6"/>
    <w:rsid w:val="00754608"/>
    <w:rsid w:val="00755175"/>
    <w:rsid w:val="00756365"/>
    <w:rsid w:val="007565CD"/>
    <w:rsid w:val="007567B0"/>
    <w:rsid w:val="00756973"/>
    <w:rsid w:val="00756E8A"/>
    <w:rsid w:val="007612B2"/>
    <w:rsid w:val="00770CB5"/>
    <w:rsid w:val="00770F12"/>
    <w:rsid w:val="00775C1E"/>
    <w:rsid w:val="00776ABF"/>
    <w:rsid w:val="00777C44"/>
    <w:rsid w:val="007808FD"/>
    <w:rsid w:val="00780E56"/>
    <w:rsid w:val="007815A6"/>
    <w:rsid w:val="00781626"/>
    <w:rsid w:val="00781F3A"/>
    <w:rsid w:val="007820E8"/>
    <w:rsid w:val="0078314D"/>
    <w:rsid w:val="00783660"/>
    <w:rsid w:val="00786B34"/>
    <w:rsid w:val="00787628"/>
    <w:rsid w:val="0079100D"/>
    <w:rsid w:val="00791B5A"/>
    <w:rsid w:val="007929D6"/>
    <w:rsid w:val="00792C2B"/>
    <w:rsid w:val="00792FD4"/>
    <w:rsid w:val="00793456"/>
    <w:rsid w:val="007941B2"/>
    <w:rsid w:val="00794818"/>
    <w:rsid w:val="0079561C"/>
    <w:rsid w:val="00796448"/>
    <w:rsid w:val="00797F58"/>
    <w:rsid w:val="007A066C"/>
    <w:rsid w:val="007A4834"/>
    <w:rsid w:val="007A561C"/>
    <w:rsid w:val="007B2A63"/>
    <w:rsid w:val="007B30CC"/>
    <w:rsid w:val="007B4E22"/>
    <w:rsid w:val="007B703B"/>
    <w:rsid w:val="007B7868"/>
    <w:rsid w:val="007C393B"/>
    <w:rsid w:val="007C49BA"/>
    <w:rsid w:val="007C4A18"/>
    <w:rsid w:val="007C4D14"/>
    <w:rsid w:val="007C55CB"/>
    <w:rsid w:val="007C5E18"/>
    <w:rsid w:val="007C6406"/>
    <w:rsid w:val="007D167E"/>
    <w:rsid w:val="007D1D99"/>
    <w:rsid w:val="007D6373"/>
    <w:rsid w:val="007E026F"/>
    <w:rsid w:val="007E2686"/>
    <w:rsid w:val="007E4809"/>
    <w:rsid w:val="007E4F7F"/>
    <w:rsid w:val="007E5E23"/>
    <w:rsid w:val="007F0488"/>
    <w:rsid w:val="007F17FF"/>
    <w:rsid w:val="007F25A6"/>
    <w:rsid w:val="007F4519"/>
    <w:rsid w:val="007F50DC"/>
    <w:rsid w:val="007F778E"/>
    <w:rsid w:val="008021ED"/>
    <w:rsid w:val="00803323"/>
    <w:rsid w:val="008033D7"/>
    <w:rsid w:val="00804AE4"/>
    <w:rsid w:val="00804BAE"/>
    <w:rsid w:val="0080590E"/>
    <w:rsid w:val="008065EE"/>
    <w:rsid w:val="00810203"/>
    <w:rsid w:val="008113DF"/>
    <w:rsid w:val="0081443E"/>
    <w:rsid w:val="008154DB"/>
    <w:rsid w:val="00815707"/>
    <w:rsid w:val="0081627C"/>
    <w:rsid w:val="00816B32"/>
    <w:rsid w:val="00817909"/>
    <w:rsid w:val="00821692"/>
    <w:rsid w:val="00821BA9"/>
    <w:rsid w:val="008226D3"/>
    <w:rsid w:val="00822823"/>
    <w:rsid w:val="00822DA0"/>
    <w:rsid w:val="0082347F"/>
    <w:rsid w:val="00823584"/>
    <w:rsid w:val="00823B7A"/>
    <w:rsid w:val="008259FE"/>
    <w:rsid w:val="00825CD1"/>
    <w:rsid w:val="0082700D"/>
    <w:rsid w:val="008301AA"/>
    <w:rsid w:val="00831F35"/>
    <w:rsid w:val="00832FC6"/>
    <w:rsid w:val="008340FF"/>
    <w:rsid w:val="00836554"/>
    <w:rsid w:val="00837D7C"/>
    <w:rsid w:val="008426D7"/>
    <w:rsid w:val="0084294D"/>
    <w:rsid w:val="0084327F"/>
    <w:rsid w:val="00843A7F"/>
    <w:rsid w:val="00843AE7"/>
    <w:rsid w:val="00844A4E"/>
    <w:rsid w:val="00845B74"/>
    <w:rsid w:val="008509CD"/>
    <w:rsid w:val="008514E4"/>
    <w:rsid w:val="00851FE3"/>
    <w:rsid w:val="008524C6"/>
    <w:rsid w:val="008526A2"/>
    <w:rsid w:val="0085292A"/>
    <w:rsid w:val="00853CEB"/>
    <w:rsid w:val="00857435"/>
    <w:rsid w:val="00857F59"/>
    <w:rsid w:val="0086097D"/>
    <w:rsid w:val="00861A5C"/>
    <w:rsid w:val="00862417"/>
    <w:rsid w:val="008636C2"/>
    <w:rsid w:val="00866CC8"/>
    <w:rsid w:val="00866F44"/>
    <w:rsid w:val="00872189"/>
    <w:rsid w:val="00873EB5"/>
    <w:rsid w:val="00874DC0"/>
    <w:rsid w:val="0087690C"/>
    <w:rsid w:val="00880D59"/>
    <w:rsid w:val="00883D01"/>
    <w:rsid w:val="0088427D"/>
    <w:rsid w:val="00884CDD"/>
    <w:rsid w:val="00886675"/>
    <w:rsid w:val="00887392"/>
    <w:rsid w:val="0088796E"/>
    <w:rsid w:val="00890B64"/>
    <w:rsid w:val="00890D2F"/>
    <w:rsid w:val="00891528"/>
    <w:rsid w:val="008916CF"/>
    <w:rsid w:val="0089292F"/>
    <w:rsid w:val="00892F3D"/>
    <w:rsid w:val="008939F4"/>
    <w:rsid w:val="00893E48"/>
    <w:rsid w:val="008A074F"/>
    <w:rsid w:val="008A2103"/>
    <w:rsid w:val="008A2D00"/>
    <w:rsid w:val="008A2DC6"/>
    <w:rsid w:val="008A2EF6"/>
    <w:rsid w:val="008A409D"/>
    <w:rsid w:val="008A48EC"/>
    <w:rsid w:val="008A7247"/>
    <w:rsid w:val="008B05EB"/>
    <w:rsid w:val="008B1407"/>
    <w:rsid w:val="008B1D4D"/>
    <w:rsid w:val="008B2E0E"/>
    <w:rsid w:val="008B3100"/>
    <w:rsid w:val="008B3AE7"/>
    <w:rsid w:val="008B4EB9"/>
    <w:rsid w:val="008B6C01"/>
    <w:rsid w:val="008B77B2"/>
    <w:rsid w:val="008C07B5"/>
    <w:rsid w:val="008C0C38"/>
    <w:rsid w:val="008C0EA3"/>
    <w:rsid w:val="008C0F65"/>
    <w:rsid w:val="008C1826"/>
    <w:rsid w:val="008C2DAB"/>
    <w:rsid w:val="008C32D3"/>
    <w:rsid w:val="008C3F52"/>
    <w:rsid w:val="008C4FBE"/>
    <w:rsid w:val="008C5D27"/>
    <w:rsid w:val="008C6E7D"/>
    <w:rsid w:val="008D0C93"/>
    <w:rsid w:val="008D3EB4"/>
    <w:rsid w:val="008D3EF0"/>
    <w:rsid w:val="008D4B6A"/>
    <w:rsid w:val="008D505E"/>
    <w:rsid w:val="008D524C"/>
    <w:rsid w:val="008D5D70"/>
    <w:rsid w:val="008D79DC"/>
    <w:rsid w:val="008D7C0A"/>
    <w:rsid w:val="008E0D1B"/>
    <w:rsid w:val="008E0E58"/>
    <w:rsid w:val="008E3D17"/>
    <w:rsid w:val="008E4939"/>
    <w:rsid w:val="008E49A1"/>
    <w:rsid w:val="008F0606"/>
    <w:rsid w:val="008F0635"/>
    <w:rsid w:val="008F0A5E"/>
    <w:rsid w:val="008F0C39"/>
    <w:rsid w:val="008F536E"/>
    <w:rsid w:val="008F5C31"/>
    <w:rsid w:val="008F60F4"/>
    <w:rsid w:val="008F6AFB"/>
    <w:rsid w:val="008F6C06"/>
    <w:rsid w:val="008F77F8"/>
    <w:rsid w:val="008F79BC"/>
    <w:rsid w:val="009002AC"/>
    <w:rsid w:val="00901846"/>
    <w:rsid w:val="009018E7"/>
    <w:rsid w:val="00902ACF"/>
    <w:rsid w:val="009035E5"/>
    <w:rsid w:val="00904BE2"/>
    <w:rsid w:val="00910B77"/>
    <w:rsid w:val="00910CA2"/>
    <w:rsid w:val="00912326"/>
    <w:rsid w:val="00913DB6"/>
    <w:rsid w:val="00914FFB"/>
    <w:rsid w:val="0091584C"/>
    <w:rsid w:val="00915CAE"/>
    <w:rsid w:val="00916430"/>
    <w:rsid w:val="00917049"/>
    <w:rsid w:val="009172FE"/>
    <w:rsid w:val="0091786F"/>
    <w:rsid w:val="009219E4"/>
    <w:rsid w:val="00921C96"/>
    <w:rsid w:val="0092378C"/>
    <w:rsid w:val="0092517A"/>
    <w:rsid w:val="00925263"/>
    <w:rsid w:val="009271B2"/>
    <w:rsid w:val="00930CE6"/>
    <w:rsid w:val="00930E88"/>
    <w:rsid w:val="0093112E"/>
    <w:rsid w:val="00931B87"/>
    <w:rsid w:val="00932276"/>
    <w:rsid w:val="00934204"/>
    <w:rsid w:val="009369BD"/>
    <w:rsid w:val="0094182E"/>
    <w:rsid w:val="00942ECC"/>
    <w:rsid w:val="00944B48"/>
    <w:rsid w:val="00950540"/>
    <w:rsid w:val="00952023"/>
    <w:rsid w:val="00952D38"/>
    <w:rsid w:val="00953772"/>
    <w:rsid w:val="009561CD"/>
    <w:rsid w:val="00962CCB"/>
    <w:rsid w:val="00962F39"/>
    <w:rsid w:val="00963D49"/>
    <w:rsid w:val="00964E66"/>
    <w:rsid w:val="00965178"/>
    <w:rsid w:val="00970841"/>
    <w:rsid w:val="00971167"/>
    <w:rsid w:val="009736E2"/>
    <w:rsid w:val="00973D29"/>
    <w:rsid w:val="00977647"/>
    <w:rsid w:val="009777B3"/>
    <w:rsid w:val="0097792C"/>
    <w:rsid w:val="00982D40"/>
    <w:rsid w:val="00984AD8"/>
    <w:rsid w:val="00985268"/>
    <w:rsid w:val="00985ABC"/>
    <w:rsid w:val="00986263"/>
    <w:rsid w:val="00987151"/>
    <w:rsid w:val="00987924"/>
    <w:rsid w:val="00990786"/>
    <w:rsid w:val="00990E61"/>
    <w:rsid w:val="00991281"/>
    <w:rsid w:val="00992DA5"/>
    <w:rsid w:val="009930CD"/>
    <w:rsid w:val="00995C67"/>
    <w:rsid w:val="00997577"/>
    <w:rsid w:val="009A05C5"/>
    <w:rsid w:val="009A06D9"/>
    <w:rsid w:val="009A165A"/>
    <w:rsid w:val="009A1FEC"/>
    <w:rsid w:val="009A514E"/>
    <w:rsid w:val="009A68D3"/>
    <w:rsid w:val="009B15BB"/>
    <w:rsid w:val="009B2A42"/>
    <w:rsid w:val="009B2EC8"/>
    <w:rsid w:val="009B3348"/>
    <w:rsid w:val="009B3B62"/>
    <w:rsid w:val="009B4B78"/>
    <w:rsid w:val="009B53BE"/>
    <w:rsid w:val="009B570D"/>
    <w:rsid w:val="009B5729"/>
    <w:rsid w:val="009B6EE1"/>
    <w:rsid w:val="009C0882"/>
    <w:rsid w:val="009C5751"/>
    <w:rsid w:val="009C7041"/>
    <w:rsid w:val="009C729D"/>
    <w:rsid w:val="009C7F07"/>
    <w:rsid w:val="009D0D47"/>
    <w:rsid w:val="009D44D1"/>
    <w:rsid w:val="009D4684"/>
    <w:rsid w:val="009D5125"/>
    <w:rsid w:val="009D5BEF"/>
    <w:rsid w:val="009E0771"/>
    <w:rsid w:val="009E1ECD"/>
    <w:rsid w:val="009E225B"/>
    <w:rsid w:val="009E30A2"/>
    <w:rsid w:val="009E34F0"/>
    <w:rsid w:val="009E477B"/>
    <w:rsid w:val="009E47A8"/>
    <w:rsid w:val="009E4A87"/>
    <w:rsid w:val="009E4B85"/>
    <w:rsid w:val="009E6FA4"/>
    <w:rsid w:val="009E7743"/>
    <w:rsid w:val="009F0F9C"/>
    <w:rsid w:val="009F11A8"/>
    <w:rsid w:val="009F21B2"/>
    <w:rsid w:val="009F46B7"/>
    <w:rsid w:val="009F482C"/>
    <w:rsid w:val="009F615B"/>
    <w:rsid w:val="009F64AD"/>
    <w:rsid w:val="009F6590"/>
    <w:rsid w:val="009F68C5"/>
    <w:rsid w:val="009F6A7A"/>
    <w:rsid w:val="009F721F"/>
    <w:rsid w:val="00A000D9"/>
    <w:rsid w:val="00A018F8"/>
    <w:rsid w:val="00A0261A"/>
    <w:rsid w:val="00A02A36"/>
    <w:rsid w:val="00A03770"/>
    <w:rsid w:val="00A0442B"/>
    <w:rsid w:val="00A04BAF"/>
    <w:rsid w:val="00A05867"/>
    <w:rsid w:val="00A05C81"/>
    <w:rsid w:val="00A074C3"/>
    <w:rsid w:val="00A134FB"/>
    <w:rsid w:val="00A21C42"/>
    <w:rsid w:val="00A2265C"/>
    <w:rsid w:val="00A2591D"/>
    <w:rsid w:val="00A26210"/>
    <w:rsid w:val="00A26F86"/>
    <w:rsid w:val="00A31A5C"/>
    <w:rsid w:val="00A33B11"/>
    <w:rsid w:val="00A41BE0"/>
    <w:rsid w:val="00A42D93"/>
    <w:rsid w:val="00A43B7D"/>
    <w:rsid w:val="00A44AF2"/>
    <w:rsid w:val="00A456C2"/>
    <w:rsid w:val="00A50003"/>
    <w:rsid w:val="00A51ED2"/>
    <w:rsid w:val="00A532C6"/>
    <w:rsid w:val="00A533A7"/>
    <w:rsid w:val="00A53B3D"/>
    <w:rsid w:val="00A54CE0"/>
    <w:rsid w:val="00A54DB1"/>
    <w:rsid w:val="00A56B7D"/>
    <w:rsid w:val="00A5712B"/>
    <w:rsid w:val="00A600D6"/>
    <w:rsid w:val="00A61DC9"/>
    <w:rsid w:val="00A62208"/>
    <w:rsid w:val="00A6280F"/>
    <w:rsid w:val="00A62943"/>
    <w:rsid w:val="00A62969"/>
    <w:rsid w:val="00A63C7B"/>
    <w:rsid w:val="00A66D78"/>
    <w:rsid w:val="00A7308B"/>
    <w:rsid w:val="00A73A05"/>
    <w:rsid w:val="00A73D13"/>
    <w:rsid w:val="00A8014D"/>
    <w:rsid w:val="00A80B8D"/>
    <w:rsid w:val="00A829BE"/>
    <w:rsid w:val="00A83A38"/>
    <w:rsid w:val="00A849A4"/>
    <w:rsid w:val="00A861E5"/>
    <w:rsid w:val="00A907A6"/>
    <w:rsid w:val="00A909CA"/>
    <w:rsid w:val="00A91284"/>
    <w:rsid w:val="00A93714"/>
    <w:rsid w:val="00A93C55"/>
    <w:rsid w:val="00A93FD3"/>
    <w:rsid w:val="00A94DFE"/>
    <w:rsid w:val="00A9507C"/>
    <w:rsid w:val="00A95189"/>
    <w:rsid w:val="00AA09D8"/>
    <w:rsid w:val="00AA2E39"/>
    <w:rsid w:val="00AA5833"/>
    <w:rsid w:val="00AA6CC0"/>
    <w:rsid w:val="00AB1A30"/>
    <w:rsid w:val="00AB24A1"/>
    <w:rsid w:val="00AB2D7B"/>
    <w:rsid w:val="00AB43C2"/>
    <w:rsid w:val="00AB52CC"/>
    <w:rsid w:val="00AB59D2"/>
    <w:rsid w:val="00AC2D83"/>
    <w:rsid w:val="00AC31C5"/>
    <w:rsid w:val="00AC4217"/>
    <w:rsid w:val="00AC45E8"/>
    <w:rsid w:val="00AC7D1D"/>
    <w:rsid w:val="00AD0C7A"/>
    <w:rsid w:val="00AD4A40"/>
    <w:rsid w:val="00AD50C7"/>
    <w:rsid w:val="00AD647B"/>
    <w:rsid w:val="00AD64F1"/>
    <w:rsid w:val="00AD746B"/>
    <w:rsid w:val="00AE1E8D"/>
    <w:rsid w:val="00AE3651"/>
    <w:rsid w:val="00AE465B"/>
    <w:rsid w:val="00AE5B78"/>
    <w:rsid w:val="00AE7E46"/>
    <w:rsid w:val="00AF1F6C"/>
    <w:rsid w:val="00AF235C"/>
    <w:rsid w:val="00AF44DA"/>
    <w:rsid w:val="00AF4D92"/>
    <w:rsid w:val="00B00003"/>
    <w:rsid w:val="00B01716"/>
    <w:rsid w:val="00B03A65"/>
    <w:rsid w:val="00B05B20"/>
    <w:rsid w:val="00B05DA7"/>
    <w:rsid w:val="00B11E4C"/>
    <w:rsid w:val="00B12F4C"/>
    <w:rsid w:val="00B13612"/>
    <w:rsid w:val="00B14854"/>
    <w:rsid w:val="00B20823"/>
    <w:rsid w:val="00B214F4"/>
    <w:rsid w:val="00B22BFD"/>
    <w:rsid w:val="00B2308F"/>
    <w:rsid w:val="00B23E18"/>
    <w:rsid w:val="00B31EA8"/>
    <w:rsid w:val="00B3223E"/>
    <w:rsid w:val="00B34E4F"/>
    <w:rsid w:val="00B34EF8"/>
    <w:rsid w:val="00B365DE"/>
    <w:rsid w:val="00B36641"/>
    <w:rsid w:val="00B37D63"/>
    <w:rsid w:val="00B43160"/>
    <w:rsid w:val="00B4532A"/>
    <w:rsid w:val="00B453F1"/>
    <w:rsid w:val="00B456BF"/>
    <w:rsid w:val="00B472FB"/>
    <w:rsid w:val="00B47567"/>
    <w:rsid w:val="00B4774C"/>
    <w:rsid w:val="00B513DB"/>
    <w:rsid w:val="00B524FD"/>
    <w:rsid w:val="00B54B68"/>
    <w:rsid w:val="00B63418"/>
    <w:rsid w:val="00B63F9B"/>
    <w:rsid w:val="00B646A8"/>
    <w:rsid w:val="00B70D9A"/>
    <w:rsid w:val="00B70FC9"/>
    <w:rsid w:val="00B73623"/>
    <w:rsid w:val="00B738E0"/>
    <w:rsid w:val="00B760FD"/>
    <w:rsid w:val="00B77291"/>
    <w:rsid w:val="00B83245"/>
    <w:rsid w:val="00B84020"/>
    <w:rsid w:val="00B849DE"/>
    <w:rsid w:val="00B854AA"/>
    <w:rsid w:val="00B86E27"/>
    <w:rsid w:val="00B94D8D"/>
    <w:rsid w:val="00B94EBC"/>
    <w:rsid w:val="00B96927"/>
    <w:rsid w:val="00B96BF3"/>
    <w:rsid w:val="00B97498"/>
    <w:rsid w:val="00B975AD"/>
    <w:rsid w:val="00BA299D"/>
    <w:rsid w:val="00BA3C84"/>
    <w:rsid w:val="00BA48EC"/>
    <w:rsid w:val="00BA55D8"/>
    <w:rsid w:val="00BA5C28"/>
    <w:rsid w:val="00BA642E"/>
    <w:rsid w:val="00BA7B2F"/>
    <w:rsid w:val="00BB0AF7"/>
    <w:rsid w:val="00BB19F3"/>
    <w:rsid w:val="00BB407E"/>
    <w:rsid w:val="00BB46FD"/>
    <w:rsid w:val="00BB53C6"/>
    <w:rsid w:val="00BB6096"/>
    <w:rsid w:val="00BB7133"/>
    <w:rsid w:val="00BB7445"/>
    <w:rsid w:val="00BC0975"/>
    <w:rsid w:val="00BC2161"/>
    <w:rsid w:val="00BC50A6"/>
    <w:rsid w:val="00BC5307"/>
    <w:rsid w:val="00BC6B69"/>
    <w:rsid w:val="00BC76F5"/>
    <w:rsid w:val="00BD0C58"/>
    <w:rsid w:val="00BD1D8B"/>
    <w:rsid w:val="00BD3C43"/>
    <w:rsid w:val="00BD5469"/>
    <w:rsid w:val="00BD7545"/>
    <w:rsid w:val="00BD7FBD"/>
    <w:rsid w:val="00BE2761"/>
    <w:rsid w:val="00BE7170"/>
    <w:rsid w:val="00BF3198"/>
    <w:rsid w:val="00BF3245"/>
    <w:rsid w:val="00BF3BF7"/>
    <w:rsid w:val="00BF6C4B"/>
    <w:rsid w:val="00BF7C5E"/>
    <w:rsid w:val="00BF7EBF"/>
    <w:rsid w:val="00C00492"/>
    <w:rsid w:val="00C01B29"/>
    <w:rsid w:val="00C0254F"/>
    <w:rsid w:val="00C0275A"/>
    <w:rsid w:val="00C03210"/>
    <w:rsid w:val="00C079B8"/>
    <w:rsid w:val="00C10E10"/>
    <w:rsid w:val="00C12A97"/>
    <w:rsid w:val="00C15A67"/>
    <w:rsid w:val="00C16A8F"/>
    <w:rsid w:val="00C173FE"/>
    <w:rsid w:val="00C21348"/>
    <w:rsid w:val="00C21454"/>
    <w:rsid w:val="00C217C2"/>
    <w:rsid w:val="00C2609B"/>
    <w:rsid w:val="00C2631F"/>
    <w:rsid w:val="00C2685B"/>
    <w:rsid w:val="00C27717"/>
    <w:rsid w:val="00C3000D"/>
    <w:rsid w:val="00C30BDC"/>
    <w:rsid w:val="00C30E50"/>
    <w:rsid w:val="00C30E78"/>
    <w:rsid w:val="00C31DEC"/>
    <w:rsid w:val="00C333BE"/>
    <w:rsid w:val="00C33A00"/>
    <w:rsid w:val="00C35A55"/>
    <w:rsid w:val="00C40CFF"/>
    <w:rsid w:val="00C41213"/>
    <w:rsid w:val="00C415AC"/>
    <w:rsid w:val="00C42BB7"/>
    <w:rsid w:val="00C46FD6"/>
    <w:rsid w:val="00C47DF1"/>
    <w:rsid w:val="00C50DD2"/>
    <w:rsid w:val="00C51FD8"/>
    <w:rsid w:val="00C52935"/>
    <w:rsid w:val="00C54E0E"/>
    <w:rsid w:val="00C56293"/>
    <w:rsid w:val="00C57C97"/>
    <w:rsid w:val="00C61DAA"/>
    <w:rsid w:val="00C6398C"/>
    <w:rsid w:val="00C63C32"/>
    <w:rsid w:val="00C653D5"/>
    <w:rsid w:val="00C662F9"/>
    <w:rsid w:val="00C70D79"/>
    <w:rsid w:val="00C742B8"/>
    <w:rsid w:val="00C75DF6"/>
    <w:rsid w:val="00C75EE8"/>
    <w:rsid w:val="00C76063"/>
    <w:rsid w:val="00C760F7"/>
    <w:rsid w:val="00C77085"/>
    <w:rsid w:val="00C822C7"/>
    <w:rsid w:val="00C8335E"/>
    <w:rsid w:val="00C86ACE"/>
    <w:rsid w:val="00C87E1B"/>
    <w:rsid w:val="00C9152F"/>
    <w:rsid w:val="00C91F8C"/>
    <w:rsid w:val="00C925E1"/>
    <w:rsid w:val="00CA0CD4"/>
    <w:rsid w:val="00CA15F9"/>
    <w:rsid w:val="00CA1ED0"/>
    <w:rsid w:val="00CA3EBB"/>
    <w:rsid w:val="00CA46A3"/>
    <w:rsid w:val="00CA4CC8"/>
    <w:rsid w:val="00CB06C4"/>
    <w:rsid w:val="00CB15D8"/>
    <w:rsid w:val="00CB4377"/>
    <w:rsid w:val="00CB5362"/>
    <w:rsid w:val="00CC08EC"/>
    <w:rsid w:val="00CC1303"/>
    <w:rsid w:val="00CC2E24"/>
    <w:rsid w:val="00CC3701"/>
    <w:rsid w:val="00CC4463"/>
    <w:rsid w:val="00CC5061"/>
    <w:rsid w:val="00CC7C5E"/>
    <w:rsid w:val="00CD056B"/>
    <w:rsid w:val="00CD1863"/>
    <w:rsid w:val="00CD3B0B"/>
    <w:rsid w:val="00CD46C5"/>
    <w:rsid w:val="00CE2182"/>
    <w:rsid w:val="00CE21B9"/>
    <w:rsid w:val="00CE64EE"/>
    <w:rsid w:val="00CE6B86"/>
    <w:rsid w:val="00CF0714"/>
    <w:rsid w:val="00CF3A54"/>
    <w:rsid w:val="00CF41F1"/>
    <w:rsid w:val="00CF41FF"/>
    <w:rsid w:val="00CF6BA5"/>
    <w:rsid w:val="00D00E5F"/>
    <w:rsid w:val="00D033B9"/>
    <w:rsid w:val="00D03F11"/>
    <w:rsid w:val="00D04F54"/>
    <w:rsid w:val="00D055AE"/>
    <w:rsid w:val="00D108F8"/>
    <w:rsid w:val="00D116FA"/>
    <w:rsid w:val="00D1221E"/>
    <w:rsid w:val="00D12756"/>
    <w:rsid w:val="00D14907"/>
    <w:rsid w:val="00D14E25"/>
    <w:rsid w:val="00D165AA"/>
    <w:rsid w:val="00D170FF"/>
    <w:rsid w:val="00D206EB"/>
    <w:rsid w:val="00D25099"/>
    <w:rsid w:val="00D255B0"/>
    <w:rsid w:val="00D256BE"/>
    <w:rsid w:val="00D25E6E"/>
    <w:rsid w:val="00D27466"/>
    <w:rsid w:val="00D2789F"/>
    <w:rsid w:val="00D404DF"/>
    <w:rsid w:val="00D42CFE"/>
    <w:rsid w:val="00D431EA"/>
    <w:rsid w:val="00D4364F"/>
    <w:rsid w:val="00D45119"/>
    <w:rsid w:val="00D460D3"/>
    <w:rsid w:val="00D51FBE"/>
    <w:rsid w:val="00D52EE3"/>
    <w:rsid w:val="00D53A14"/>
    <w:rsid w:val="00D5401B"/>
    <w:rsid w:val="00D5408E"/>
    <w:rsid w:val="00D5462E"/>
    <w:rsid w:val="00D54B91"/>
    <w:rsid w:val="00D6756D"/>
    <w:rsid w:val="00D7093B"/>
    <w:rsid w:val="00D751BF"/>
    <w:rsid w:val="00D7529A"/>
    <w:rsid w:val="00D77E51"/>
    <w:rsid w:val="00D83F06"/>
    <w:rsid w:val="00D85418"/>
    <w:rsid w:val="00D86BA6"/>
    <w:rsid w:val="00D87B2D"/>
    <w:rsid w:val="00D87C8B"/>
    <w:rsid w:val="00D91811"/>
    <w:rsid w:val="00D9368F"/>
    <w:rsid w:val="00D96686"/>
    <w:rsid w:val="00D96D5D"/>
    <w:rsid w:val="00D974B4"/>
    <w:rsid w:val="00D976F6"/>
    <w:rsid w:val="00DA2EC6"/>
    <w:rsid w:val="00DA2ED6"/>
    <w:rsid w:val="00DA38E5"/>
    <w:rsid w:val="00DA41EF"/>
    <w:rsid w:val="00DA4E1A"/>
    <w:rsid w:val="00DA582D"/>
    <w:rsid w:val="00DA5E0A"/>
    <w:rsid w:val="00DB2136"/>
    <w:rsid w:val="00DB30A1"/>
    <w:rsid w:val="00DB6AA0"/>
    <w:rsid w:val="00DC2B70"/>
    <w:rsid w:val="00DC2D85"/>
    <w:rsid w:val="00DC2EB6"/>
    <w:rsid w:val="00DC3569"/>
    <w:rsid w:val="00DC3660"/>
    <w:rsid w:val="00DC3F49"/>
    <w:rsid w:val="00DC431A"/>
    <w:rsid w:val="00DC5130"/>
    <w:rsid w:val="00DC5267"/>
    <w:rsid w:val="00DC7F63"/>
    <w:rsid w:val="00DD286A"/>
    <w:rsid w:val="00DD30A4"/>
    <w:rsid w:val="00DD5EF1"/>
    <w:rsid w:val="00DD5FB0"/>
    <w:rsid w:val="00DD67B3"/>
    <w:rsid w:val="00DE0AE1"/>
    <w:rsid w:val="00DE19FF"/>
    <w:rsid w:val="00DE1A1B"/>
    <w:rsid w:val="00DE3A85"/>
    <w:rsid w:val="00DE658C"/>
    <w:rsid w:val="00DE6CA2"/>
    <w:rsid w:val="00DE7592"/>
    <w:rsid w:val="00DF0CEE"/>
    <w:rsid w:val="00DF1388"/>
    <w:rsid w:val="00DF2249"/>
    <w:rsid w:val="00E00502"/>
    <w:rsid w:val="00E0059E"/>
    <w:rsid w:val="00E0129C"/>
    <w:rsid w:val="00E01752"/>
    <w:rsid w:val="00E026B3"/>
    <w:rsid w:val="00E02F13"/>
    <w:rsid w:val="00E03A16"/>
    <w:rsid w:val="00E04DEA"/>
    <w:rsid w:val="00E06007"/>
    <w:rsid w:val="00E07729"/>
    <w:rsid w:val="00E11548"/>
    <w:rsid w:val="00E153CF"/>
    <w:rsid w:val="00E17BA3"/>
    <w:rsid w:val="00E17F80"/>
    <w:rsid w:val="00E22A06"/>
    <w:rsid w:val="00E23E90"/>
    <w:rsid w:val="00E2577B"/>
    <w:rsid w:val="00E268B6"/>
    <w:rsid w:val="00E26C1E"/>
    <w:rsid w:val="00E2724C"/>
    <w:rsid w:val="00E2761B"/>
    <w:rsid w:val="00E27C91"/>
    <w:rsid w:val="00E27D8A"/>
    <w:rsid w:val="00E33A0F"/>
    <w:rsid w:val="00E33BDC"/>
    <w:rsid w:val="00E369B0"/>
    <w:rsid w:val="00E42EF1"/>
    <w:rsid w:val="00E468F8"/>
    <w:rsid w:val="00E47953"/>
    <w:rsid w:val="00E504F2"/>
    <w:rsid w:val="00E56EA5"/>
    <w:rsid w:val="00E5747A"/>
    <w:rsid w:val="00E615E1"/>
    <w:rsid w:val="00E618BD"/>
    <w:rsid w:val="00E62A86"/>
    <w:rsid w:val="00E633E9"/>
    <w:rsid w:val="00E63B1F"/>
    <w:rsid w:val="00E63DB1"/>
    <w:rsid w:val="00E64586"/>
    <w:rsid w:val="00E65DDB"/>
    <w:rsid w:val="00E6716A"/>
    <w:rsid w:val="00E70084"/>
    <w:rsid w:val="00E7338B"/>
    <w:rsid w:val="00E7607E"/>
    <w:rsid w:val="00E762E0"/>
    <w:rsid w:val="00E778F7"/>
    <w:rsid w:val="00E81038"/>
    <w:rsid w:val="00E814F7"/>
    <w:rsid w:val="00E81B50"/>
    <w:rsid w:val="00E8330C"/>
    <w:rsid w:val="00E836A0"/>
    <w:rsid w:val="00E836CF"/>
    <w:rsid w:val="00E838FE"/>
    <w:rsid w:val="00E8600B"/>
    <w:rsid w:val="00E87952"/>
    <w:rsid w:val="00E87974"/>
    <w:rsid w:val="00E913E3"/>
    <w:rsid w:val="00E92BAD"/>
    <w:rsid w:val="00E94AEE"/>
    <w:rsid w:val="00E96CFA"/>
    <w:rsid w:val="00EA1564"/>
    <w:rsid w:val="00EA26AB"/>
    <w:rsid w:val="00EA305B"/>
    <w:rsid w:val="00EA3A9F"/>
    <w:rsid w:val="00EA467D"/>
    <w:rsid w:val="00EA6447"/>
    <w:rsid w:val="00EA7F54"/>
    <w:rsid w:val="00EB0474"/>
    <w:rsid w:val="00EB04AC"/>
    <w:rsid w:val="00EB0619"/>
    <w:rsid w:val="00EB0F69"/>
    <w:rsid w:val="00EB242A"/>
    <w:rsid w:val="00EB5B6C"/>
    <w:rsid w:val="00EB6472"/>
    <w:rsid w:val="00EB7A92"/>
    <w:rsid w:val="00EC0411"/>
    <w:rsid w:val="00EC0BBB"/>
    <w:rsid w:val="00EC2E26"/>
    <w:rsid w:val="00EC327B"/>
    <w:rsid w:val="00EC3628"/>
    <w:rsid w:val="00EC4E90"/>
    <w:rsid w:val="00EC5EB5"/>
    <w:rsid w:val="00EC70AC"/>
    <w:rsid w:val="00ED04CB"/>
    <w:rsid w:val="00ED5109"/>
    <w:rsid w:val="00EE002A"/>
    <w:rsid w:val="00EE036E"/>
    <w:rsid w:val="00EE2272"/>
    <w:rsid w:val="00EE3961"/>
    <w:rsid w:val="00EE4059"/>
    <w:rsid w:val="00EE4171"/>
    <w:rsid w:val="00EE6EFB"/>
    <w:rsid w:val="00EF033E"/>
    <w:rsid w:val="00EF1DE6"/>
    <w:rsid w:val="00EF2489"/>
    <w:rsid w:val="00EF395E"/>
    <w:rsid w:val="00EF7533"/>
    <w:rsid w:val="00F0228D"/>
    <w:rsid w:val="00F0234D"/>
    <w:rsid w:val="00F0261E"/>
    <w:rsid w:val="00F028BB"/>
    <w:rsid w:val="00F03DCF"/>
    <w:rsid w:val="00F046AB"/>
    <w:rsid w:val="00F056C1"/>
    <w:rsid w:val="00F06566"/>
    <w:rsid w:val="00F1013D"/>
    <w:rsid w:val="00F12CA0"/>
    <w:rsid w:val="00F1357E"/>
    <w:rsid w:val="00F15467"/>
    <w:rsid w:val="00F167EB"/>
    <w:rsid w:val="00F21D93"/>
    <w:rsid w:val="00F22354"/>
    <w:rsid w:val="00F23E66"/>
    <w:rsid w:val="00F23F23"/>
    <w:rsid w:val="00F25658"/>
    <w:rsid w:val="00F26ED0"/>
    <w:rsid w:val="00F3003F"/>
    <w:rsid w:val="00F3022C"/>
    <w:rsid w:val="00F32245"/>
    <w:rsid w:val="00F32284"/>
    <w:rsid w:val="00F32B00"/>
    <w:rsid w:val="00F34BD4"/>
    <w:rsid w:val="00F35DDD"/>
    <w:rsid w:val="00F364AD"/>
    <w:rsid w:val="00F40AF5"/>
    <w:rsid w:val="00F40BB7"/>
    <w:rsid w:val="00F4484C"/>
    <w:rsid w:val="00F449EA"/>
    <w:rsid w:val="00F4531F"/>
    <w:rsid w:val="00F455E6"/>
    <w:rsid w:val="00F4648D"/>
    <w:rsid w:val="00F46A2F"/>
    <w:rsid w:val="00F47017"/>
    <w:rsid w:val="00F50E6C"/>
    <w:rsid w:val="00F519F1"/>
    <w:rsid w:val="00F52A95"/>
    <w:rsid w:val="00F5550D"/>
    <w:rsid w:val="00F57257"/>
    <w:rsid w:val="00F573A2"/>
    <w:rsid w:val="00F60599"/>
    <w:rsid w:val="00F6094C"/>
    <w:rsid w:val="00F61EE0"/>
    <w:rsid w:val="00F62904"/>
    <w:rsid w:val="00F64339"/>
    <w:rsid w:val="00F64A60"/>
    <w:rsid w:val="00F64FAE"/>
    <w:rsid w:val="00F659D2"/>
    <w:rsid w:val="00F66A73"/>
    <w:rsid w:val="00F66FEB"/>
    <w:rsid w:val="00F6744C"/>
    <w:rsid w:val="00F71BBC"/>
    <w:rsid w:val="00F7251F"/>
    <w:rsid w:val="00F734C4"/>
    <w:rsid w:val="00F735C9"/>
    <w:rsid w:val="00F73EB2"/>
    <w:rsid w:val="00F740DC"/>
    <w:rsid w:val="00F74787"/>
    <w:rsid w:val="00F74A54"/>
    <w:rsid w:val="00F74FE3"/>
    <w:rsid w:val="00F753C0"/>
    <w:rsid w:val="00F80130"/>
    <w:rsid w:val="00F81ACE"/>
    <w:rsid w:val="00F82DC3"/>
    <w:rsid w:val="00F83095"/>
    <w:rsid w:val="00F85477"/>
    <w:rsid w:val="00F87018"/>
    <w:rsid w:val="00F91227"/>
    <w:rsid w:val="00F913F6"/>
    <w:rsid w:val="00F93CB6"/>
    <w:rsid w:val="00F94ACF"/>
    <w:rsid w:val="00F95569"/>
    <w:rsid w:val="00F968F7"/>
    <w:rsid w:val="00F979ED"/>
    <w:rsid w:val="00FA134D"/>
    <w:rsid w:val="00FA2213"/>
    <w:rsid w:val="00FA429D"/>
    <w:rsid w:val="00FA458E"/>
    <w:rsid w:val="00FA5C03"/>
    <w:rsid w:val="00FA777D"/>
    <w:rsid w:val="00FA7B2F"/>
    <w:rsid w:val="00FB0F9F"/>
    <w:rsid w:val="00FB1955"/>
    <w:rsid w:val="00FB295A"/>
    <w:rsid w:val="00FB3221"/>
    <w:rsid w:val="00FB3782"/>
    <w:rsid w:val="00FB3BAE"/>
    <w:rsid w:val="00FB3D6A"/>
    <w:rsid w:val="00FB54D8"/>
    <w:rsid w:val="00FB747F"/>
    <w:rsid w:val="00FC1798"/>
    <w:rsid w:val="00FC24E9"/>
    <w:rsid w:val="00FC27C5"/>
    <w:rsid w:val="00FC2B5F"/>
    <w:rsid w:val="00FC30CC"/>
    <w:rsid w:val="00FC3D0B"/>
    <w:rsid w:val="00FC4A19"/>
    <w:rsid w:val="00FC5DB3"/>
    <w:rsid w:val="00FC6212"/>
    <w:rsid w:val="00FC63CE"/>
    <w:rsid w:val="00FC7232"/>
    <w:rsid w:val="00FD264C"/>
    <w:rsid w:val="00FD3536"/>
    <w:rsid w:val="00FD4110"/>
    <w:rsid w:val="00FD73A5"/>
    <w:rsid w:val="00FD7698"/>
    <w:rsid w:val="00FE12A5"/>
    <w:rsid w:val="00FE2160"/>
    <w:rsid w:val="00FE30B9"/>
    <w:rsid w:val="00FE32D1"/>
    <w:rsid w:val="00FE3B98"/>
    <w:rsid w:val="00FE3D52"/>
    <w:rsid w:val="00FE42B3"/>
    <w:rsid w:val="00FE6D44"/>
    <w:rsid w:val="00FE6F19"/>
    <w:rsid w:val="00FF081E"/>
    <w:rsid w:val="00FF0AAB"/>
    <w:rsid w:val="00FF0E3E"/>
    <w:rsid w:val="00FF1019"/>
    <w:rsid w:val="00FF2FCF"/>
    <w:rsid w:val="00FF5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uiPriority w:val="9"/>
    <w:qFormat/>
    <w:rsid w:val="000A321D"/>
    <w:pPr>
      <w:keepNext/>
      <w:spacing w:before="360" w:line="360" w:lineRule="auto"/>
      <w:outlineLvl w:val="0"/>
    </w:pPr>
    <w:rPr>
      <w:b/>
      <w:sz w:val="28"/>
    </w:rPr>
  </w:style>
  <w:style w:type="paragraph" w:styleId="Heading2">
    <w:name w:val="heading 2"/>
    <w:basedOn w:val="Normal"/>
    <w:next w:val="Normal"/>
    <w:qFormat/>
    <w:rsid w:val="00DC2D85"/>
    <w:pPr>
      <w:keepNext/>
      <w:spacing w:before="360" w:line="36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C2D85"/>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link w:val="BalloonTextChar"/>
    <w:uiPriority w:val="99"/>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C2D85"/>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F5C31"/>
    <w:pPr>
      <w:numPr>
        <w:numId w:val="8"/>
      </w:numPr>
      <w:spacing w:line="360" w:lineRule="auto"/>
    </w:pPr>
  </w:style>
  <w:style w:type="character" w:customStyle="1" w:styleId="BodyTextNumberedConclusionChar">
    <w:name w:val="Body Text Numbered Conclusion Char"/>
    <w:link w:val="BodyTextNumberedConclusion"/>
    <w:rsid w:val="008F5C31"/>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9"/>
      </w:numPr>
    </w:pPr>
  </w:style>
  <w:style w:type="numbering" w:customStyle="1" w:styleId="StyleBulletedSymbolsymbolBoldLeft0Hanging0251">
    <w:name w:val="Style Bulleted Symbol (symbol) Bold Left:  0&quot; Hanging:  0.25&quot;1"/>
    <w:basedOn w:val="NoList"/>
    <w:rsid w:val="003D0F50"/>
    <w:pPr>
      <w:numPr>
        <w:numId w:val="10"/>
      </w:numPr>
    </w:pPr>
  </w:style>
  <w:style w:type="paragraph" w:customStyle="1" w:styleId="BodyText1">
    <w:name w:val="Body Text1"/>
    <w:basedOn w:val="BodyText"/>
    <w:link w:val="bodytextChar0"/>
    <w:qFormat/>
    <w:rsid w:val="00256D7B"/>
  </w:style>
  <w:style w:type="character" w:customStyle="1" w:styleId="bodytextChar0">
    <w:name w:val="body text Char"/>
    <w:link w:val="BodyText1"/>
    <w:rsid w:val="00256D7B"/>
    <w:rPr>
      <w:sz w:val="24"/>
    </w:rPr>
  </w:style>
  <w:style w:type="character" w:customStyle="1" w:styleId="Heading1Char">
    <w:name w:val="Heading 1 Char"/>
    <w:link w:val="Heading1"/>
    <w:uiPriority w:val="9"/>
    <w:locked/>
    <w:rsid w:val="004E1E85"/>
    <w:rPr>
      <w:b/>
      <w:sz w:val="28"/>
    </w:rPr>
  </w:style>
  <w:style w:type="character" w:customStyle="1" w:styleId="HeaderChar">
    <w:name w:val="Header Char"/>
    <w:link w:val="Header"/>
    <w:uiPriority w:val="99"/>
    <w:locked/>
    <w:rsid w:val="004E1E85"/>
    <w:rPr>
      <w:sz w:val="24"/>
    </w:rPr>
  </w:style>
  <w:style w:type="character" w:customStyle="1" w:styleId="FooterChar">
    <w:name w:val="Footer Char"/>
    <w:link w:val="Footer"/>
    <w:uiPriority w:val="99"/>
    <w:locked/>
    <w:rsid w:val="004E1E85"/>
    <w:rPr>
      <w:sz w:val="24"/>
    </w:rPr>
  </w:style>
  <w:style w:type="character" w:customStyle="1" w:styleId="BalloonTextChar">
    <w:name w:val="Balloon Text Char"/>
    <w:link w:val="BalloonText"/>
    <w:uiPriority w:val="99"/>
    <w:semiHidden/>
    <w:locked/>
    <w:rsid w:val="004E1E85"/>
    <w:rPr>
      <w:rFonts w:ascii="Tahoma" w:hAnsi="Tahoma" w:cs="Tahoma"/>
      <w:sz w:val="16"/>
      <w:szCs w:val="16"/>
    </w:rPr>
  </w:style>
  <w:style w:type="table" w:styleId="TableGrid">
    <w:name w:val="Table Grid"/>
    <w:basedOn w:val="TableNormal"/>
    <w:uiPriority w:val="59"/>
    <w:rsid w:val="004E1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1E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uiPriority w:val="9"/>
    <w:qFormat/>
    <w:rsid w:val="000A321D"/>
    <w:pPr>
      <w:keepNext/>
      <w:spacing w:before="360" w:line="360" w:lineRule="auto"/>
      <w:outlineLvl w:val="0"/>
    </w:pPr>
    <w:rPr>
      <w:b/>
      <w:sz w:val="28"/>
    </w:rPr>
  </w:style>
  <w:style w:type="paragraph" w:styleId="Heading2">
    <w:name w:val="heading 2"/>
    <w:basedOn w:val="Normal"/>
    <w:next w:val="Normal"/>
    <w:qFormat/>
    <w:rsid w:val="00DC2D85"/>
    <w:pPr>
      <w:keepNext/>
      <w:spacing w:before="360" w:line="36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DC2D85"/>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link w:val="BalloonTextChar"/>
    <w:uiPriority w:val="99"/>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C2D85"/>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8F5C31"/>
    <w:pPr>
      <w:numPr>
        <w:numId w:val="8"/>
      </w:numPr>
      <w:spacing w:line="360" w:lineRule="auto"/>
    </w:pPr>
  </w:style>
  <w:style w:type="character" w:customStyle="1" w:styleId="BodyTextNumberedConclusionChar">
    <w:name w:val="Body Text Numbered Conclusion Char"/>
    <w:link w:val="BodyTextNumberedConclusion"/>
    <w:rsid w:val="008F5C31"/>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9"/>
      </w:numPr>
    </w:pPr>
  </w:style>
  <w:style w:type="numbering" w:customStyle="1" w:styleId="StyleBulletedSymbolsymbolBoldLeft0Hanging0251">
    <w:name w:val="Style Bulleted Symbol (symbol) Bold Left:  0&quot; Hanging:  0.25&quot;1"/>
    <w:basedOn w:val="NoList"/>
    <w:rsid w:val="003D0F50"/>
    <w:pPr>
      <w:numPr>
        <w:numId w:val="10"/>
      </w:numPr>
    </w:pPr>
  </w:style>
  <w:style w:type="paragraph" w:customStyle="1" w:styleId="BodyText1">
    <w:name w:val="Body Text1"/>
    <w:basedOn w:val="BodyText"/>
    <w:link w:val="bodytextChar0"/>
    <w:qFormat/>
    <w:rsid w:val="00256D7B"/>
  </w:style>
  <w:style w:type="character" w:customStyle="1" w:styleId="bodytextChar0">
    <w:name w:val="body text Char"/>
    <w:link w:val="BodyText1"/>
    <w:rsid w:val="00256D7B"/>
    <w:rPr>
      <w:sz w:val="24"/>
    </w:rPr>
  </w:style>
  <w:style w:type="character" w:customStyle="1" w:styleId="Heading1Char">
    <w:name w:val="Heading 1 Char"/>
    <w:link w:val="Heading1"/>
    <w:uiPriority w:val="9"/>
    <w:locked/>
    <w:rsid w:val="004E1E85"/>
    <w:rPr>
      <w:b/>
      <w:sz w:val="28"/>
    </w:rPr>
  </w:style>
  <w:style w:type="character" w:customStyle="1" w:styleId="HeaderChar">
    <w:name w:val="Header Char"/>
    <w:link w:val="Header"/>
    <w:uiPriority w:val="99"/>
    <w:locked/>
    <w:rsid w:val="004E1E85"/>
    <w:rPr>
      <w:sz w:val="24"/>
    </w:rPr>
  </w:style>
  <w:style w:type="character" w:customStyle="1" w:styleId="FooterChar">
    <w:name w:val="Footer Char"/>
    <w:link w:val="Footer"/>
    <w:uiPriority w:val="99"/>
    <w:locked/>
    <w:rsid w:val="004E1E85"/>
    <w:rPr>
      <w:sz w:val="24"/>
    </w:rPr>
  </w:style>
  <w:style w:type="character" w:customStyle="1" w:styleId="BalloonTextChar">
    <w:name w:val="Balloon Text Char"/>
    <w:link w:val="BalloonText"/>
    <w:uiPriority w:val="99"/>
    <w:semiHidden/>
    <w:locked/>
    <w:rsid w:val="004E1E85"/>
    <w:rPr>
      <w:rFonts w:ascii="Tahoma" w:hAnsi="Tahoma" w:cs="Tahoma"/>
      <w:sz w:val="16"/>
      <w:szCs w:val="16"/>
    </w:rPr>
  </w:style>
  <w:style w:type="table" w:styleId="TableGrid">
    <w:name w:val="Table Grid"/>
    <w:basedOn w:val="TableNormal"/>
    <w:uiPriority w:val="59"/>
    <w:rsid w:val="004E1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1E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0586">
      <w:bodyDiv w:val="1"/>
      <w:marLeft w:val="0"/>
      <w:marRight w:val="0"/>
      <w:marTop w:val="0"/>
      <w:marBottom w:val="0"/>
      <w:divBdr>
        <w:top w:val="none" w:sz="0" w:space="0" w:color="auto"/>
        <w:left w:val="none" w:sz="0" w:space="0" w:color="auto"/>
        <w:bottom w:val="none" w:sz="0" w:space="0" w:color="auto"/>
        <w:right w:val="none" w:sz="0" w:space="0" w:color="auto"/>
      </w:divBdr>
    </w:div>
    <w:div w:id="937943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9445529">
      <w:bodyDiv w:val="1"/>
      <w:marLeft w:val="0"/>
      <w:marRight w:val="0"/>
      <w:marTop w:val="0"/>
      <w:marBottom w:val="0"/>
      <w:divBdr>
        <w:top w:val="none" w:sz="0" w:space="0" w:color="auto"/>
        <w:left w:val="none" w:sz="0" w:space="0" w:color="auto"/>
        <w:bottom w:val="none" w:sz="0" w:space="0" w:color="auto"/>
        <w:right w:val="none" w:sz="0" w:space="0" w:color="auto"/>
      </w:divBdr>
    </w:div>
    <w:div w:id="661008924">
      <w:bodyDiv w:val="1"/>
      <w:marLeft w:val="0"/>
      <w:marRight w:val="0"/>
      <w:marTop w:val="0"/>
      <w:marBottom w:val="0"/>
      <w:divBdr>
        <w:top w:val="none" w:sz="0" w:space="0" w:color="auto"/>
        <w:left w:val="none" w:sz="0" w:space="0" w:color="auto"/>
        <w:bottom w:val="none" w:sz="0" w:space="0" w:color="auto"/>
        <w:right w:val="none" w:sz="0" w:space="0" w:color="auto"/>
      </w:divBdr>
    </w:div>
    <w:div w:id="958756185">
      <w:bodyDiv w:val="1"/>
      <w:marLeft w:val="0"/>
      <w:marRight w:val="0"/>
      <w:marTop w:val="0"/>
      <w:marBottom w:val="0"/>
      <w:divBdr>
        <w:top w:val="none" w:sz="0" w:space="0" w:color="auto"/>
        <w:left w:val="none" w:sz="0" w:space="0" w:color="auto"/>
        <w:bottom w:val="none" w:sz="0" w:space="0" w:color="auto"/>
        <w:right w:val="none" w:sz="0" w:space="0" w:color="auto"/>
      </w:divBdr>
    </w:div>
    <w:div w:id="1080296442">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arst-nrpp.com/wp" TargetMode="External"/><Relationship Id="rId18" Type="http://schemas.openxmlformats.org/officeDocument/2006/relationships/hyperlink" Target="http://mass.gov/dph/iaq" TargetMode="External"/><Relationship Id="rId26" Type="http://schemas.openxmlformats.org/officeDocument/2006/relationships/footer" Target="footer2.xml"/><Relationship Id="rId39" Type="http://schemas.openxmlformats.org/officeDocument/2006/relationships/image" Target="media/image11.jpeg"/><Relationship Id="rId21" Type="http://schemas.openxmlformats.org/officeDocument/2006/relationships/hyperlink" Target="https://www.epa.gov/sites/production/files/2014-08/documents/radon_measurement_in_schools.pdf"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nrsb.org" TargetMode="External"/><Relationship Id="rId17" Type="http://schemas.openxmlformats.org/officeDocument/2006/relationships/hyperlink" Target="http://aarst-nrpp.com/wp" TargetMode="External"/><Relationship Id="rId25" Type="http://schemas.openxmlformats.org/officeDocument/2006/relationships/footer" Target="footer1.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rsb.org/" TargetMode="External"/><Relationship Id="rId20" Type="http://schemas.openxmlformats.org/officeDocument/2006/relationships/hyperlink" Target="http://www.mass.gov/eohhs/gov/departments/dph/programs/environmental-health/exposure-topics/iaq/iaq-manual/" TargetMode="External"/><Relationship Id="rId29" Type="http://schemas.openxmlformats.org/officeDocument/2006/relationships/hyperlink" Target="http://www.epa.gov/mold/mold-remediation-schools-and-commercial-buildings-guide" TargetMode="External"/><Relationship Id="rId41" Type="http://schemas.openxmlformats.org/officeDocument/2006/relationships/image" Target="media/image13.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ss.gov/eohhs/docs/dph/environmental/iaq/appendices/carbon-dioxide.doc" TargetMode="External"/><Relationship Id="rId24" Type="http://schemas.openxmlformats.org/officeDocument/2006/relationships/header" Target="header2.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footer" Target="footer4.xml"/><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epa.gov/iaq/schools/index.html"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header" Target="header6.xml"/><Relationship Id="rId10" Type="http://schemas.openxmlformats.org/officeDocument/2006/relationships/image" Target="media/image110.jpeg"/><Relationship Id="rId19" Type="http://schemas.openxmlformats.org/officeDocument/2006/relationships/hyperlink" Target="http://www.iicrc.org/consumers/care/carpet-cleaning" TargetMode="Externa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ss.gov/eohhs/gov/departments/dph/programs/environmental-health/exposure-topics/iaq/radon" TargetMode="External"/><Relationship Id="rId22" Type="http://schemas.openxmlformats.org/officeDocument/2006/relationships/hyperlink" Target="http://www.epa.gov/iaq/schools/index.html" TargetMode="External"/><Relationship Id="rId27" Type="http://schemas.openxmlformats.org/officeDocument/2006/relationships/header" Target="header3.xm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D5F21-CA8A-4BC0-87B1-E5CEB6E0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4613</Words>
  <Characters>26296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30848</CharactersWithSpaces>
  <SharedDoc>false</SharedDoc>
  <HLinks>
    <vt:vector size="78" baseType="variant">
      <vt:variant>
        <vt:i4>7012401</vt:i4>
      </vt:variant>
      <vt:variant>
        <vt:i4>39</vt:i4>
      </vt:variant>
      <vt:variant>
        <vt:i4>0</vt:i4>
      </vt:variant>
      <vt:variant>
        <vt:i4>5</vt:i4>
      </vt:variant>
      <vt:variant>
        <vt:lpwstr>http://www.epa.gov/mold/mold-remediation-schools-and-commercial-buildings-guide</vt:lpwstr>
      </vt:variant>
      <vt:variant>
        <vt:lpwstr/>
      </vt:variant>
      <vt:variant>
        <vt:i4>5308446</vt:i4>
      </vt:variant>
      <vt:variant>
        <vt:i4>36</vt:i4>
      </vt:variant>
      <vt:variant>
        <vt:i4>0</vt:i4>
      </vt:variant>
      <vt:variant>
        <vt:i4>5</vt:i4>
      </vt:variant>
      <vt:variant>
        <vt:lpwstr>http://www.epa.gov/iaq/schools/index.html</vt:lpwstr>
      </vt:variant>
      <vt:variant>
        <vt:lpwstr/>
      </vt:variant>
      <vt:variant>
        <vt:i4>7733267</vt:i4>
      </vt:variant>
      <vt:variant>
        <vt:i4>33</vt:i4>
      </vt:variant>
      <vt:variant>
        <vt:i4>0</vt:i4>
      </vt:variant>
      <vt:variant>
        <vt:i4>5</vt:i4>
      </vt:variant>
      <vt:variant>
        <vt:lpwstr>https://www.epa.gov/sites/production/files/2014-08/documents/radon_measurement_in_schools.pdf</vt:lpwstr>
      </vt:variant>
      <vt:variant>
        <vt:lpwstr/>
      </vt:variant>
      <vt:variant>
        <vt:i4>3145825</vt:i4>
      </vt:variant>
      <vt:variant>
        <vt:i4>30</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27</vt:i4>
      </vt:variant>
      <vt:variant>
        <vt:i4>0</vt:i4>
      </vt:variant>
      <vt:variant>
        <vt:i4>5</vt:i4>
      </vt:variant>
      <vt:variant>
        <vt:lpwstr>http://www.iicrc.org/consumers/care/carpet-cleaning</vt:lpwstr>
      </vt:variant>
      <vt:variant>
        <vt:lpwstr/>
      </vt:variant>
      <vt:variant>
        <vt:i4>6619247</vt:i4>
      </vt:variant>
      <vt:variant>
        <vt:i4>24</vt:i4>
      </vt:variant>
      <vt:variant>
        <vt:i4>0</vt:i4>
      </vt:variant>
      <vt:variant>
        <vt:i4>5</vt:i4>
      </vt:variant>
      <vt:variant>
        <vt:lpwstr>http://mass.gov/dph/iaq</vt:lpwstr>
      </vt:variant>
      <vt:variant>
        <vt:lpwstr/>
      </vt:variant>
      <vt:variant>
        <vt:i4>4980813</vt:i4>
      </vt:variant>
      <vt:variant>
        <vt:i4>21</vt:i4>
      </vt:variant>
      <vt:variant>
        <vt:i4>0</vt:i4>
      </vt:variant>
      <vt:variant>
        <vt:i4>5</vt:i4>
      </vt:variant>
      <vt:variant>
        <vt:lpwstr>http://aarst-nrpp.com/wp</vt:lpwstr>
      </vt:variant>
      <vt:variant>
        <vt:lpwstr/>
      </vt:variant>
      <vt:variant>
        <vt:i4>4522056</vt:i4>
      </vt:variant>
      <vt:variant>
        <vt:i4>18</vt:i4>
      </vt:variant>
      <vt:variant>
        <vt:i4>0</vt:i4>
      </vt:variant>
      <vt:variant>
        <vt:i4>5</vt:i4>
      </vt:variant>
      <vt:variant>
        <vt:lpwstr>http://www.nrsb.org/</vt:lpwstr>
      </vt:variant>
      <vt:variant>
        <vt:lpwstr/>
      </vt:variant>
      <vt:variant>
        <vt:i4>5308446</vt:i4>
      </vt:variant>
      <vt:variant>
        <vt:i4>15</vt:i4>
      </vt:variant>
      <vt:variant>
        <vt:i4>0</vt:i4>
      </vt:variant>
      <vt:variant>
        <vt:i4>5</vt:i4>
      </vt:variant>
      <vt:variant>
        <vt:lpwstr>http://www.epa.gov/iaq/schools/index.html</vt:lpwstr>
      </vt:variant>
      <vt:variant>
        <vt:lpwstr/>
      </vt:variant>
      <vt:variant>
        <vt:i4>655373</vt:i4>
      </vt:variant>
      <vt:variant>
        <vt:i4>12</vt:i4>
      </vt:variant>
      <vt:variant>
        <vt:i4>0</vt:i4>
      </vt:variant>
      <vt:variant>
        <vt:i4>5</vt:i4>
      </vt:variant>
      <vt:variant>
        <vt:lpwstr>http://www.mass.gov/eohhs/gov/departments/dph/programs/environmental-health/exposure-topics/iaq/radon</vt:lpwstr>
      </vt:variant>
      <vt:variant>
        <vt:lpwstr/>
      </vt:variant>
      <vt:variant>
        <vt:i4>4980813</vt:i4>
      </vt:variant>
      <vt:variant>
        <vt:i4>9</vt:i4>
      </vt:variant>
      <vt:variant>
        <vt:i4>0</vt:i4>
      </vt:variant>
      <vt:variant>
        <vt:i4>5</vt:i4>
      </vt:variant>
      <vt:variant>
        <vt:lpwstr>http://aarst-nrpp.com/wp</vt:lpwstr>
      </vt:variant>
      <vt:variant>
        <vt:lpwstr/>
      </vt:variant>
      <vt:variant>
        <vt:i4>4522056</vt:i4>
      </vt:variant>
      <vt:variant>
        <vt:i4>6</vt:i4>
      </vt:variant>
      <vt:variant>
        <vt:i4>0</vt:i4>
      </vt:variant>
      <vt:variant>
        <vt:i4>5</vt:i4>
      </vt:variant>
      <vt:variant>
        <vt:lpwstr>http://www.nrsb.org/</vt:lpwstr>
      </vt:variant>
      <vt:variant>
        <vt:lpwstr/>
      </vt:variant>
      <vt:variant>
        <vt:i4>3670071</vt:i4>
      </vt:variant>
      <vt:variant>
        <vt:i4>3</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Brennan Middle School Attleboro</dc:title>
  <dc:subject>Brennan Middle School Attleboro</dc:subject>
  <dc:creator>Indoor Air Quality Program</dc:creator>
  <cp:keywords>Attleboro, middle, school</cp:keywords>
  <cp:lastModifiedBy>AutoBVT</cp:lastModifiedBy>
  <cp:revision>4</cp:revision>
  <cp:lastPrinted>2018-02-16T14:32:00Z</cp:lastPrinted>
  <dcterms:created xsi:type="dcterms:W3CDTF">2018-09-07T12:59:00Z</dcterms:created>
  <dcterms:modified xsi:type="dcterms:W3CDTF">2018-09-07T13:09:00Z</dcterms:modified>
</cp:coreProperties>
</file>