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54D5F" w14:textId="17D62341" w:rsidR="005162B3" w:rsidRDefault="005D7D50" w:rsidP="005442AB">
      <w:pPr>
        <w:pStyle w:val="NormalWeb"/>
      </w:pPr>
      <w:r>
        <w:rPr>
          <w:rStyle w:val="Strong"/>
        </w:rPr>
        <w:t xml:space="preserve">Breve explicación: </w:t>
      </w:r>
      <w:r>
        <w:t>El Departamento de Protección Ambiental de Massachusetts (</w:t>
      </w:r>
      <w:proofErr w:type="spellStart"/>
      <w:r>
        <w:t>MassDEP</w:t>
      </w:r>
      <w:proofErr w:type="spellEnd"/>
      <w:r>
        <w:t xml:space="preserve">, por sus siglas en inglés) tiene previsto revisar su </w:t>
      </w:r>
      <w:r w:rsidR="005442AB">
        <w:t>P</w:t>
      </w:r>
      <w:r>
        <w:t xml:space="preserve">olítica de </w:t>
      </w:r>
      <w:r w:rsidR="005442AB">
        <w:t>R</w:t>
      </w:r>
      <w:r>
        <w:t xml:space="preserve">uido de 1990 con el fin de </w:t>
      </w:r>
      <w:r w:rsidR="007C72AE" w:rsidRPr="007C72AE">
        <w:t xml:space="preserve">mejorar la claridad y orientar </w:t>
      </w:r>
      <w:r w:rsidR="005442AB" w:rsidRPr="005442AB">
        <w:t>la forma en que se evaluará el cumplimiento de las normativas sobre ruido, de conformidad con las regulaciones de calidad del aire</w:t>
      </w:r>
      <w:r>
        <w:t xml:space="preserve"> (título 310, sección 7.10 del CMR).  El </w:t>
      </w:r>
      <w:proofErr w:type="spellStart"/>
      <w:r>
        <w:t>MassDEP</w:t>
      </w:r>
      <w:proofErr w:type="spellEnd"/>
      <w:r>
        <w:t xml:space="preserve"> ha publicado </w:t>
      </w:r>
      <w:r w:rsidR="005442AB">
        <w:t xml:space="preserve">en su página web </w:t>
      </w:r>
      <w:r>
        <w:t xml:space="preserve">un </w:t>
      </w:r>
      <w:hyperlink r:id="rId4" w:history="1">
        <w:r>
          <w:rPr>
            <w:rStyle w:val="Hyperlink"/>
            <w:b/>
          </w:rPr>
          <w:t xml:space="preserve">Documento sobre el análisis de la política de ruido </w:t>
        </w:r>
        <w:r w:rsidR="00D52A50">
          <w:rPr>
            <w:rStyle w:val="Hyperlink"/>
            <w:b/>
          </w:rPr>
          <w:t>e</w:t>
        </w:r>
        <w:r>
          <w:rPr>
            <w:rStyle w:val="Hyperlink"/>
            <w:b/>
          </w:rPr>
          <w:t xml:space="preserve"> información sobre los comentarios públicos</w:t>
        </w:r>
      </w:hyperlink>
      <w:r w:rsidR="005442AB">
        <w:t xml:space="preserve">, </w:t>
      </w:r>
      <w:r w:rsidR="005442AB" w:rsidRPr="005442AB">
        <w:t xml:space="preserve">y recibirá comentarios hasta el </w:t>
      </w:r>
      <w:r w:rsidR="006350BB">
        <w:t>30</w:t>
      </w:r>
      <w:r w:rsidR="005442AB" w:rsidRPr="005442AB">
        <w:t xml:space="preserve"> de </w:t>
      </w:r>
      <w:r w:rsidR="006350BB">
        <w:t>abril</w:t>
      </w:r>
      <w:r w:rsidR="005442AB" w:rsidRPr="005442AB">
        <w:t xml:space="preserve"> de 2026.</w:t>
      </w:r>
    </w:p>
    <w:sectPr w:rsidR="00516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D50"/>
    <w:rsid w:val="00052028"/>
    <w:rsid w:val="001E143C"/>
    <w:rsid w:val="00511F54"/>
    <w:rsid w:val="005162B3"/>
    <w:rsid w:val="005442AB"/>
    <w:rsid w:val="005D7D50"/>
    <w:rsid w:val="006350BB"/>
    <w:rsid w:val="007C72AE"/>
    <w:rsid w:val="00D02E33"/>
    <w:rsid w:val="00D52A50"/>
    <w:rsid w:val="00D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D6221"/>
  <w15:chartTrackingRefBased/>
  <w15:docId w15:val="{882B278A-722D-4D28-931B-BEBC0FF1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D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D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D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D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D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D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D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D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D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D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D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D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D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D7D5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D7D50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D7D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ss.gov/info-details/massdep-public-hearings-comment-opportunities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D0C3021FA97D4C83490FBFBBDDEB2D" ma:contentTypeVersion="17" ma:contentTypeDescription="Create a new document." ma:contentTypeScope="" ma:versionID="c2de8e4aedf3a64398d3e9a65f250a37">
  <xsd:schema xmlns:xsd="http://www.w3.org/2001/XMLSchema" xmlns:xs="http://www.w3.org/2001/XMLSchema" xmlns:p="http://schemas.microsoft.com/office/2006/metadata/properties" xmlns:ns2="4c833433-5196-423e-bc5e-12e70e78a05e" xmlns:ns3="a63a9c72-e43b-4077-bbd1-fe0cd88be8b0" targetNamespace="http://schemas.microsoft.com/office/2006/metadata/properties" ma:root="true" ma:fieldsID="8e8ec5aa9b22f5a68f20a8e15c0df424" ns2:_="" ns3:_="">
    <xsd:import namespace="4c833433-5196-423e-bc5e-12e70e78a05e"/>
    <xsd:import namespace="a63a9c72-e43b-4077-bbd1-fe0cd88be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33433-5196-423e-bc5e-12e70e78a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a9c72-e43b-4077-bbd1-fe0cd88be8b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4969b0e-64d9-413a-9bb5-09c0eb31f504}" ma:internalName="TaxCatchAll" ma:showField="CatchAllData" ma:web="a63a9c72-e43b-4077-bbd1-fe0cd88be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833433-5196-423e-bc5e-12e70e78a05e">
      <Terms xmlns="http://schemas.microsoft.com/office/infopath/2007/PartnerControls"/>
    </lcf76f155ced4ddcb4097134ff3c332f>
    <TaxCatchAll xmlns="a63a9c72-e43b-4077-bbd1-fe0cd88be8b0" xsi:nil="true"/>
  </documentManagement>
</p:properties>
</file>

<file path=customXml/itemProps1.xml><?xml version="1.0" encoding="utf-8"?>
<ds:datastoreItem xmlns:ds="http://schemas.openxmlformats.org/officeDocument/2006/customXml" ds:itemID="{8670D10D-53C5-478E-A356-DEEBAF70561E}"/>
</file>

<file path=customXml/itemProps2.xml><?xml version="1.0" encoding="utf-8"?>
<ds:datastoreItem xmlns:ds="http://schemas.openxmlformats.org/officeDocument/2006/customXml" ds:itemID="{3F3D6DBD-86F2-487B-A41D-DF4AF00AE6A3}"/>
</file>

<file path=customXml/itemProps3.xml><?xml version="1.0" encoding="utf-8"?>
<ds:datastoreItem xmlns:ds="http://schemas.openxmlformats.org/officeDocument/2006/customXml" ds:itemID="{07C03A9E-A08F-4AB4-A94C-58D9FD28F9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Simpson, Deneen (DEP)</dc:creator>
  <cp:keywords/>
  <dc:description/>
  <cp:lastModifiedBy>Andy Escobar</cp:lastModifiedBy>
  <cp:revision>6</cp:revision>
  <dcterms:created xsi:type="dcterms:W3CDTF">2026-03-26T16:18:00Z</dcterms:created>
  <dcterms:modified xsi:type="dcterms:W3CDTF">2026-03-31T12:16:00Z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0x010100C4D0C3021FA97D4C83490FBFBBDDEB2D</vt:lpwstr>
  </property>
</Properties>
</file>