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E1" w:rsidRPr="000E783B" w:rsidRDefault="00791F9A" w:rsidP="008A2B65">
      <w:pPr>
        <w:shd w:val="clear" w:color="auto" w:fill="FFFFFF"/>
        <w:spacing w:after="0" w:line="240" w:lineRule="auto"/>
        <w:rPr>
          <w:rFonts w:ascii="Gill Sans MT" w:eastAsia="Times New Roman" w:hAnsi="Gill Sans MT" w:cs="Times New Roman"/>
          <w:b/>
          <w:color w:val="222222"/>
          <w:spacing w:val="-3"/>
          <w:u w:val="single"/>
        </w:rPr>
      </w:pPr>
      <w:r>
        <w:rPr>
          <w:rFonts w:ascii="Gill Sans MT" w:eastAsia="Times New Roman" w:hAnsi="Gill Sans MT" w:cs="Times New Roman"/>
          <w:b/>
          <w:color w:val="222222"/>
          <w:spacing w:val="-3"/>
          <w:u w:val="single"/>
        </w:rPr>
        <w:t xml:space="preserve">SIF </w:t>
      </w:r>
      <w:r w:rsidR="008A2B65" w:rsidRPr="008A2B65">
        <w:rPr>
          <w:rFonts w:ascii="Gill Sans MT" w:eastAsia="Times New Roman" w:hAnsi="Gill Sans MT" w:cs="Times New Roman"/>
          <w:b/>
          <w:color w:val="222222"/>
          <w:spacing w:val="-3"/>
          <w:u w:val="single"/>
        </w:rPr>
        <w:t xml:space="preserve">Legal </w:t>
      </w:r>
      <w:r w:rsidR="00411B27" w:rsidRPr="000E783B">
        <w:rPr>
          <w:rFonts w:ascii="Gill Sans MT" w:eastAsia="Times New Roman" w:hAnsi="Gill Sans MT" w:cs="Times New Roman"/>
          <w:b/>
          <w:color w:val="222222"/>
          <w:spacing w:val="-3"/>
          <w:u w:val="single"/>
        </w:rPr>
        <w:t>C</w:t>
      </w:r>
      <w:r w:rsidR="00F22CE1" w:rsidRPr="000E783B">
        <w:rPr>
          <w:rFonts w:ascii="Gill Sans MT" w:eastAsia="Times New Roman" w:hAnsi="Gill Sans MT" w:cs="Times New Roman"/>
          <w:b/>
          <w:color w:val="222222"/>
          <w:spacing w:val="-3"/>
          <w:u w:val="single"/>
        </w:rPr>
        <w:t>hallenges</w:t>
      </w:r>
      <w:r w:rsidR="006D68D5">
        <w:rPr>
          <w:rFonts w:ascii="Gill Sans MT" w:eastAsia="Times New Roman" w:hAnsi="Gill Sans MT" w:cs="Times New Roman"/>
          <w:b/>
          <w:color w:val="222222"/>
          <w:spacing w:val="-3"/>
          <w:u w:val="single"/>
        </w:rPr>
        <w:t xml:space="preserve"> and Status of SIF Legislation in Key States </w:t>
      </w:r>
    </w:p>
    <w:p w:rsidR="00F22CE1" w:rsidRPr="000E783B" w:rsidRDefault="00F22CE1" w:rsidP="008A2B65">
      <w:pPr>
        <w:shd w:val="clear" w:color="auto" w:fill="FFFFFF"/>
        <w:spacing w:after="0" w:line="240" w:lineRule="auto"/>
        <w:rPr>
          <w:rFonts w:ascii="Gill Sans MT" w:eastAsia="Times New Roman" w:hAnsi="Gill Sans MT" w:cs="Times New Roman"/>
          <w:color w:val="222222"/>
          <w:spacing w:val="-3"/>
          <w:u w:val="single"/>
        </w:rPr>
      </w:pPr>
      <w:r w:rsidRPr="000E783B">
        <w:rPr>
          <w:rFonts w:ascii="Gill Sans MT" w:eastAsia="Times New Roman" w:hAnsi="Gill Sans MT" w:cs="Times New Roman"/>
          <w:color w:val="222222"/>
          <w:spacing w:val="-3"/>
        </w:rPr>
        <w:br/>
      </w:r>
      <w:r w:rsidRPr="000E783B">
        <w:rPr>
          <w:rFonts w:ascii="Gill Sans MT" w:eastAsia="Times New Roman" w:hAnsi="Gill Sans MT" w:cs="Times New Roman"/>
          <w:color w:val="222222"/>
          <w:spacing w:val="-3"/>
          <w:u w:val="single"/>
        </w:rPr>
        <w:t>Federal</w:t>
      </w:r>
      <w:r w:rsidR="00A024B0" w:rsidRPr="000E783B">
        <w:rPr>
          <w:rFonts w:ascii="Gill Sans MT" w:eastAsia="Times New Roman" w:hAnsi="Gill Sans MT" w:cs="Times New Roman"/>
          <w:color w:val="222222"/>
          <w:spacing w:val="-3"/>
          <w:u w:val="single"/>
        </w:rPr>
        <w:t xml:space="preserve"> </w:t>
      </w:r>
      <w:r w:rsidR="00691BBA">
        <w:rPr>
          <w:rFonts w:ascii="Gill Sans MT" w:eastAsia="Times New Roman" w:hAnsi="Gill Sans MT" w:cs="Times New Roman"/>
          <w:color w:val="222222"/>
          <w:spacing w:val="-3"/>
          <w:u w:val="single"/>
        </w:rPr>
        <w:t xml:space="preserve">Law </w:t>
      </w:r>
    </w:p>
    <w:p w:rsidR="0073018A" w:rsidRPr="000E783B" w:rsidRDefault="00691BBA" w:rsidP="002571A9">
      <w:pPr>
        <w:pStyle w:val="ListParagraph"/>
        <w:numPr>
          <w:ilvl w:val="0"/>
          <w:numId w:val="4"/>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The</w:t>
      </w:r>
      <w:r w:rsidR="0073018A" w:rsidRPr="000E783B">
        <w:rPr>
          <w:rFonts w:ascii="Gill Sans MT" w:eastAsia="Times New Roman" w:hAnsi="Gill Sans MT" w:cs="Times New Roman"/>
          <w:color w:val="222222"/>
          <w:spacing w:val="-3"/>
        </w:rPr>
        <w:t xml:space="preserve"> federal Controlled Substances Act </w:t>
      </w:r>
      <w:r>
        <w:rPr>
          <w:rFonts w:ascii="Gill Sans MT" w:eastAsia="Times New Roman" w:hAnsi="Gill Sans MT" w:cs="Times New Roman"/>
          <w:color w:val="222222"/>
          <w:spacing w:val="-3"/>
        </w:rPr>
        <w:t xml:space="preserve">is a barrier to establishing a </w:t>
      </w:r>
      <w:r w:rsidR="0073018A" w:rsidRPr="000E783B">
        <w:rPr>
          <w:rFonts w:ascii="Gill Sans MT" w:eastAsia="Times New Roman" w:hAnsi="Gill Sans MT" w:cs="Times New Roman"/>
          <w:color w:val="222222"/>
          <w:spacing w:val="-3"/>
        </w:rPr>
        <w:t>SIF:</w:t>
      </w:r>
    </w:p>
    <w:p w:rsidR="00691BBA" w:rsidRDefault="00691BBA" w:rsidP="00F6626D">
      <w:pPr>
        <w:pStyle w:val="ListParagraph"/>
        <w:numPr>
          <w:ilvl w:val="1"/>
          <w:numId w:val="4"/>
        </w:numPr>
        <w:shd w:val="clear" w:color="auto" w:fill="FFFFFF"/>
        <w:spacing w:after="0" w:line="240" w:lineRule="auto"/>
        <w:rPr>
          <w:rFonts w:ascii="Gill Sans MT" w:eastAsia="Times New Roman" w:hAnsi="Gill Sans MT" w:cs="Times New Roman"/>
          <w:color w:val="222222"/>
          <w:spacing w:val="-3"/>
        </w:rPr>
      </w:pPr>
      <w:r w:rsidRPr="00022A03">
        <w:rPr>
          <w:rFonts w:ascii="Gill Sans MT" w:eastAsia="Times New Roman" w:hAnsi="Gill Sans MT" w:cs="Times New Roman"/>
          <w:color w:val="222222"/>
          <w:spacing w:val="-3"/>
        </w:rPr>
        <w:t xml:space="preserve">21 U.S.C. § 856 provides </w:t>
      </w:r>
      <w:r w:rsidRPr="00F6626D">
        <w:rPr>
          <w:rFonts w:ascii="Gill Sans MT" w:eastAsia="Times New Roman" w:hAnsi="Gill Sans MT" w:cs="Times New Roman"/>
          <w:color w:val="222222"/>
          <w:spacing w:val="-3"/>
        </w:rPr>
        <w:t xml:space="preserve">that it is unlawful to </w:t>
      </w:r>
      <w:r w:rsidRPr="00691BBA">
        <w:rPr>
          <w:rFonts w:ascii="Gill Sans MT" w:eastAsia="Times New Roman" w:hAnsi="Gill Sans MT" w:cs="Times New Roman"/>
          <w:color w:val="222222"/>
          <w:spacing w:val="-3"/>
        </w:rPr>
        <w:t>“(1) knowingly open, lease, rent, use, or maintain any place, whether permanently or temporarily, for the purpose of manufacturing, distributing, or using any controlled substance; (2) manage or control any place, whether permanently or temporarily, either as an owner, lessee, agent, employee, occupant, or mortgagee, and knowingly and intentionally rent, lease, profit from, or make available for use, with or without compensation, the place for the purpose of unlawfully manufacturing, storing, distributing, or using a controlled substance.</w:t>
      </w:r>
      <w:r>
        <w:rPr>
          <w:rFonts w:ascii="Gill Sans MT" w:eastAsia="Times New Roman" w:hAnsi="Gill Sans MT" w:cs="Times New Roman"/>
          <w:color w:val="222222"/>
          <w:spacing w:val="-3"/>
        </w:rPr>
        <w:t>”  Violating this law can result in up to</w:t>
      </w:r>
      <w:r w:rsidRPr="00691BBA">
        <w:rPr>
          <w:rFonts w:ascii="Gill Sans MT" w:eastAsia="Times New Roman" w:hAnsi="Gill Sans MT" w:cs="Times New Roman"/>
          <w:color w:val="222222"/>
          <w:spacing w:val="-3"/>
        </w:rPr>
        <w:t xml:space="preserve"> 20 years </w:t>
      </w:r>
      <w:r>
        <w:rPr>
          <w:rFonts w:ascii="Gill Sans MT" w:eastAsia="Times New Roman" w:hAnsi="Gill Sans MT" w:cs="Times New Roman"/>
          <w:color w:val="222222"/>
          <w:spacing w:val="-3"/>
        </w:rPr>
        <w:t>in prison.</w:t>
      </w:r>
    </w:p>
    <w:p w:rsidR="00691BBA" w:rsidRPr="000E783B" w:rsidRDefault="00691BBA" w:rsidP="00691BBA">
      <w:pPr>
        <w:pStyle w:val="ListParagraph"/>
        <w:numPr>
          <w:ilvl w:val="1"/>
          <w:numId w:val="4"/>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21 U</w:t>
      </w:r>
      <w:r w:rsidRPr="00B52703">
        <w:rPr>
          <w:rFonts w:ascii="Gill Sans MT" w:eastAsia="Times New Roman" w:hAnsi="Gill Sans MT" w:cs="Times New Roman"/>
          <w:color w:val="222222"/>
          <w:spacing w:val="-3"/>
        </w:rPr>
        <w:t xml:space="preserve">.S.C. </w:t>
      </w:r>
      <w:r>
        <w:rPr>
          <w:rFonts w:ascii="Gill Sans MT" w:eastAsia="Times New Roman" w:hAnsi="Gill Sans MT" w:cs="Times New Roman"/>
          <w:color w:val="222222"/>
          <w:spacing w:val="-3"/>
        </w:rPr>
        <w:t>§ 844</w:t>
      </w:r>
      <w:r w:rsidRPr="000E783B">
        <w:rPr>
          <w:rFonts w:ascii="Gill Sans MT" w:eastAsia="Times New Roman" w:hAnsi="Gill Sans MT" w:cs="Times New Roman"/>
          <w:color w:val="222222"/>
          <w:spacing w:val="-3"/>
        </w:rPr>
        <w:t xml:space="preserve"> prohibits drug possession</w:t>
      </w:r>
      <w:r w:rsidR="00F94B12">
        <w:rPr>
          <w:rFonts w:ascii="Gill Sans MT" w:eastAsia="Times New Roman" w:hAnsi="Gill Sans MT" w:cs="Times New Roman"/>
          <w:color w:val="222222"/>
          <w:spacing w:val="-3"/>
        </w:rPr>
        <w:t xml:space="preserve"> (controlled substances without a prescription)</w:t>
      </w:r>
      <w:r>
        <w:rPr>
          <w:rFonts w:ascii="Gill Sans MT" w:eastAsia="Times New Roman" w:hAnsi="Gill Sans MT" w:cs="Times New Roman"/>
          <w:color w:val="222222"/>
          <w:spacing w:val="-3"/>
        </w:rPr>
        <w:t xml:space="preserve">. Violating this law can result in up to </w:t>
      </w:r>
      <w:r w:rsidR="00F94B12">
        <w:rPr>
          <w:rFonts w:ascii="Gill Sans MT" w:eastAsia="Times New Roman" w:hAnsi="Gill Sans MT" w:cs="Times New Roman"/>
          <w:color w:val="222222"/>
          <w:spacing w:val="-3"/>
        </w:rPr>
        <w:t>one</w:t>
      </w:r>
      <w:r>
        <w:rPr>
          <w:rFonts w:ascii="Gill Sans MT" w:eastAsia="Times New Roman" w:hAnsi="Gill Sans MT" w:cs="Times New Roman"/>
          <w:color w:val="222222"/>
          <w:spacing w:val="-3"/>
        </w:rPr>
        <w:t xml:space="preserve"> year in jail. </w:t>
      </w:r>
    </w:p>
    <w:p w:rsidR="00A024B0" w:rsidRPr="000E783B" w:rsidRDefault="005F1AA9" w:rsidP="002571A9">
      <w:pPr>
        <w:pStyle w:val="ListParagraph"/>
        <w:numPr>
          <w:ilvl w:val="0"/>
          <w:numId w:val="4"/>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US </w:t>
      </w:r>
      <w:r w:rsidR="00A024B0" w:rsidRPr="000E783B">
        <w:rPr>
          <w:rFonts w:ascii="Gill Sans MT" w:eastAsia="Times New Roman" w:hAnsi="Gill Sans MT" w:cs="Times New Roman"/>
          <w:color w:val="222222"/>
          <w:spacing w:val="-3"/>
        </w:rPr>
        <w:t>Dep</w:t>
      </w:r>
      <w:r w:rsidR="000E783B" w:rsidRPr="000E783B">
        <w:rPr>
          <w:rFonts w:ascii="Gill Sans MT" w:eastAsia="Times New Roman" w:hAnsi="Gill Sans MT" w:cs="Times New Roman"/>
          <w:color w:val="222222"/>
          <w:spacing w:val="-3"/>
        </w:rPr>
        <w:t>uty</w:t>
      </w:r>
      <w:r w:rsidR="00A024B0" w:rsidRPr="000E783B">
        <w:rPr>
          <w:rFonts w:ascii="Gill Sans MT" w:eastAsia="Times New Roman" w:hAnsi="Gill Sans MT" w:cs="Times New Roman"/>
          <w:color w:val="222222"/>
          <w:spacing w:val="-3"/>
        </w:rPr>
        <w:t xml:space="preserve"> AG Rosenstein has described SIFs as “very dangerous” locations</w:t>
      </w:r>
      <w:r w:rsidR="00F044B6" w:rsidRPr="000E783B">
        <w:rPr>
          <w:rFonts w:ascii="Gill Sans MT" w:eastAsia="Times New Roman" w:hAnsi="Gill Sans MT" w:cs="Times New Roman"/>
          <w:color w:val="222222"/>
          <w:spacing w:val="-3"/>
        </w:rPr>
        <w:t xml:space="preserve"> that “create serious public safety risks</w:t>
      </w:r>
      <w:r w:rsidR="00D3712F" w:rsidRPr="000E783B">
        <w:rPr>
          <w:rFonts w:ascii="Gill Sans MT" w:eastAsia="Times New Roman" w:hAnsi="Gill Sans MT" w:cs="Times New Roman"/>
          <w:color w:val="222222"/>
          <w:spacing w:val="-3"/>
        </w:rPr>
        <w:t>.</w:t>
      </w:r>
      <w:r w:rsidR="00F044B6" w:rsidRPr="000E783B">
        <w:rPr>
          <w:rFonts w:ascii="Gill Sans MT" w:eastAsia="Times New Roman" w:hAnsi="Gill Sans MT" w:cs="Times New Roman"/>
          <w:color w:val="222222"/>
          <w:spacing w:val="-3"/>
        </w:rPr>
        <w:t>”</w:t>
      </w:r>
      <w:r w:rsidR="00D3712F" w:rsidRPr="000E783B">
        <w:rPr>
          <w:rFonts w:ascii="Gill Sans MT" w:eastAsia="Times New Roman" w:hAnsi="Gill Sans MT" w:cs="Times New Roman"/>
          <w:color w:val="222222"/>
          <w:spacing w:val="-3"/>
        </w:rPr>
        <w:t xml:space="preserve"> </w:t>
      </w:r>
      <w:r w:rsidR="00A024B0" w:rsidRPr="000E783B">
        <w:rPr>
          <w:rFonts w:ascii="Gill Sans MT" w:eastAsia="Times New Roman" w:hAnsi="Gill Sans MT" w:cs="Times New Roman"/>
          <w:color w:val="222222"/>
          <w:spacing w:val="-3"/>
        </w:rPr>
        <w:t xml:space="preserve">In </w:t>
      </w:r>
      <w:r w:rsidR="006B43F3">
        <w:rPr>
          <w:rFonts w:ascii="Gill Sans MT" w:eastAsia="Times New Roman" w:hAnsi="Gill Sans MT" w:cs="Times New Roman"/>
          <w:color w:val="222222"/>
          <w:spacing w:val="-3"/>
        </w:rPr>
        <w:t xml:space="preserve">an </w:t>
      </w:r>
      <w:r w:rsidR="00A024B0" w:rsidRPr="000E783B">
        <w:rPr>
          <w:rFonts w:ascii="Gill Sans MT" w:eastAsia="Times New Roman" w:hAnsi="Gill Sans MT" w:cs="Times New Roman"/>
          <w:color w:val="222222"/>
          <w:spacing w:val="-3"/>
        </w:rPr>
        <w:t xml:space="preserve">August 27 </w:t>
      </w:r>
      <w:r w:rsidR="00100B0B" w:rsidRPr="000E783B">
        <w:rPr>
          <w:rFonts w:ascii="Gill Sans MT" w:eastAsia="Times New Roman" w:hAnsi="Gill Sans MT" w:cs="Times New Roman"/>
          <w:color w:val="222222"/>
          <w:spacing w:val="-3"/>
        </w:rPr>
        <w:t xml:space="preserve">NYT </w:t>
      </w:r>
      <w:r w:rsidR="00A024B0" w:rsidRPr="000E783B">
        <w:rPr>
          <w:rFonts w:ascii="Gill Sans MT" w:eastAsia="Times New Roman" w:hAnsi="Gill Sans MT" w:cs="Times New Roman"/>
          <w:color w:val="222222"/>
          <w:spacing w:val="-3"/>
        </w:rPr>
        <w:t>op-ed</w:t>
      </w:r>
      <w:r w:rsidR="00100B0B" w:rsidRPr="000E783B">
        <w:rPr>
          <w:rFonts w:ascii="Gill Sans MT" w:eastAsia="Times New Roman" w:hAnsi="Gill Sans MT" w:cs="Times New Roman"/>
          <w:color w:val="222222"/>
          <w:spacing w:val="-3"/>
        </w:rPr>
        <w:t xml:space="preserve">, </w:t>
      </w:r>
      <w:r w:rsidR="00A024B0" w:rsidRPr="000E783B">
        <w:rPr>
          <w:rFonts w:ascii="Gill Sans MT" w:eastAsia="Times New Roman" w:hAnsi="Gill Sans MT" w:cs="Times New Roman"/>
          <w:color w:val="222222"/>
          <w:spacing w:val="-3"/>
        </w:rPr>
        <w:t>Rosenstein stated: “Because federal law clearly prohibits injection sites, cities and counties should expect the D</w:t>
      </w:r>
      <w:r w:rsidR="00B002BF" w:rsidRPr="000E783B">
        <w:rPr>
          <w:rFonts w:ascii="Gill Sans MT" w:eastAsia="Times New Roman" w:hAnsi="Gill Sans MT" w:cs="Times New Roman"/>
          <w:color w:val="222222"/>
          <w:spacing w:val="-3"/>
        </w:rPr>
        <w:t>OJ</w:t>
      </w:r>
      <w:r w:rsidR="00A024B0" w:rsidRPr="000E783B">
        <w:rPr>
          <w:rFonts w:ascii="Gill Sans MT" w:eastAsia="Times New Roman" w:hAnsi="Gill Sans MT" w:cs="Times New Roman"/>
          <w:color w:val="222222"/>
          <w:spacing w:val="-3"/>
        </w:rPr>
        <w:t xml:space="preserve"> to meet the opening of any injection site with swift and aggressive action.”</w:t>
      </w:r>
    </w:p>
    <w:p w:rsidR="00D3712F" w:rsidRDefault="00D3712F" w:rsidP="002571A9">
      <w:pPr>
        <w:pStyle w:val="ListParagraph"/>
        <w:numPr>
          <w:ilvl w:val="0"/>
          <w:numId w:val="4"/>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Given current administration’s stated opposition to SIF, unlikely the </w:t>
      </w:r>
      <w:r w:rsidR="000E783B" w:rsidRPr="000E783B">
        <w:rPr>
          <w:rFonts w:ascii="Gill Sans MT" w:eastAsia="Times New Roman" w:hAnsi="Gill Sans MT" w:cs="Times New Roman"/>
          <w:color w:val="222222"/>
          <w:spacing w:val="-3"/>
        </w:rPr>
        <w:t xml:space="preserve">DOJ </w:t>
      </w:r>
      <w:r w:rsidRPr="000E783B">
        <w:rPr>
          <w:rFonts w:ascii="Gill Sans MT" w:eastAsia="Times New Roman" w:hAnsi="Gill Sans MT" w:cs="Times New Roman"/>
          <w:color w:val="222222"/>
          <w:spacing w:val="-3"/>
        </w:rPr>
        <w:t>would (a) allow law enforcement to exercise prosecutorial discretion, or (b) instruct federal law enforcement personnel to ignore SIF because AG interprets the Controlled Substances Act to allow SIFs.</w:t>
      </w:r>
    </w:p>
    <w:p w:rsidR="001A22C6" w:rsidRDefault="00C70693" w:rsidP="009818CC">
      <w:pPr>
        <w:pStyle w:val="ListParagraph"/>
        <w:numPr>
          <w:ilvl w:val="0"/>
          <w:numId w:val="4"/>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 xml:space="preserve">Other </w:t>
      </w:r>
      <w:r w:rsidR="00B40EDA">
        <w:rPr>
          <w:rFonts w:ascii="Gill Sans MT" w:eastAsia="Times New Roman" w:hAnsi="Gill Sans MT" w:cs="Times New Roman"/>
          <w:color w:val="222222"/>
          <w:spacing w:val="-3"/>
        </w:rPr>
        <w:t xml:space="preserve">potential </w:t>
      </w:r>
      <w:r>
        <w:rPr>
          <w:rFonts w:ascii="Gill Sans MT" w:eastAsia="Times New Roman" w:hAnsi="Gill Sans MT" w:cs="Times New Roman"/>
          <w:color w:val="222222"/>
          <w:spacing w:val="-3"/>
        </w:rPr>
        <w:t>issues include conspiracy</w:t>
      </w:r>
      <w:r w:rsidR="00331322">
        <w:rPr>
          <w:rFonts w:ascii="Gill Sans MT" w:eastAsia="Times New Roman" w:hAnsi="Gill Sans MT" w:cs="Times New Roman"/>
          <w:color w:val="222222"/>
          <w:spacing w:val="-3"/>
        </w:rPr>
        <w:t>/aiding and abetting</w:t>
      </w:r>
      <w:r>
        <w:rPr>
          <w:rFonts w:ascii="Gill Sans MT" w:eastAsia="Times New Roman" w:hAnsi="Gill Sans MT" w:cs="Times New Roman"/>
          <w:color w:val="222222"/>
          <w:spacing w:val="-3"/>
        </w:rPr>
        <w:t xml:space="preserve">, civil forfeiture, </w:t>
      </w:r>
      <w:r w:rsidR="00B40EDA">
        <w:rPr>
          <w:rFonts w:ascii="Gill Sans MT" w:eastAsia="Times New Roman" w:hAnsi="Gill Sans MT" w:cs="Times New Roman"/>
          <w:color w:val="222222"/>
          <w:spacing w:val="-3"/>
        </w:rPr>
        <w:t>loss of license (including DEA license) for professionals involved</w:t>
      </w:r>
      <w:r w:rsidR="004B47B1">
        <w:rPr>
          <w:rFonts w:ascii="Gill Sans MT" w:eastAsia="Times New Roman" w:hAnsi="Gill Sans MT" w:cs="Times New Roman"/>
          <w:color w:val="222222"/>
          <w:spacing w:val="-3"/>
        </w:rPr>
        <w:t>, as</w:t>
      </w:r>
      <w:r w:rsidR="00B40EDA">
        <w:rPr>
          <w:rFonts w:ascii="Gill Sans MT" w:eastAsia="Times New Roman" w:hAnsi="Gill Sans MT" w:cs="Times New Roman"/>
          <w:color w:val="222222"/>
          <w:spacing w:val="-3"/>
        </w:rPr>
        <w:t xml:space="preserve"> </w:t>
      </w:r>
      <w:r w:rsidR="004B47B1">
        <w:rPr>
          <w:rFonts w:ascii="Gill Sans MT" w:eastAsia="Times New Roman" w:hAnsi="Gill Sans MT" w:cs="Times New Roman"/>
          <w:color w:val="222222"/>
          <w:spacing w:val="-3"/>
        </w:rPr>
        <w:t xml:space="preserve">well as </w:t>
      </w:r>
      <w:r w:rsidR="00B40EDA">
        <w:rPr>
          <w:rFonts w:ascii="Gill Sans MT" w:eastAsia="Times New Roman" w:hAnsi="Gill Sans MT" w:cs="Times New Roman"/>
          <w:color w:val="222222"/>
          <w:spacing w:val="-3"/>
        </w:rPr>
        <w:t>i</w:t>
      </w:r>
      <w:r w:rsidR="006B43F3">
        <w:rPr>
          <w:rFonts w:ascii="Gill Sans MT" w:eastAsia="Times New Roman" w:hAnsi="Gill Sans MT" w:cs="Times New Roman"/>
          <w:color w:val="222222"/>
          <w:spacing w:val="-3"/>
        </w:rPr>
        <w:t>ssues with i</w:t>
      </w:r>
      <w:bookmarkStart w:id="0" w:name="_GoBack"/>
      <w:bookmarkEnd w:id="0"/>
      <w:r w:rsidR="00B40EDA">
        <w:rPr>
          <w:rFonts w:ascii="Gill Sans MT" w:eastAsia="Times New Roman" w:hAnsi="Gill Sans MT" w:cs="Times New Roman"/>
          <w:color w:val="222222"/>
          <w:spacing w:val="-3"/>
        </w:rPr>
        <w:t>nsurance</w:t>
      </w:r>
      <w:r w:rsidR="004B47B1">
        <w:rPr>
          <w:rFonts w:ascii="Gill Sans MT" w:eastAsia="Times New Roman" w:hAnsi="Gill Sans MT" w:cs="Times New Roman"/>
          <w:color w:val="222222"/>
          <w:spacing w:val="-3"/>
        </w:rPr>
        <w:t>.</w:t>
      </w:r>
    </w:p>
    <w:p w:rsidR="009818CC" w:rsidRPr="008D1E93" w:rsidRDefault="009818CC" w:rsidP="008D1E93">
      <w:pPr>
        <w:shd w:val="clear" w:color="auto" w:fill="FFFFFF"/>
        <w:spacing w:after="0" w:line="240" w:lineRule="auto"/>
        <w:rPr>
          <w:rFonts w:ascii="Gill Sans MT" w:eastAsia="Times New Roman" w:hAnsi="Gill Sans MT" w:cs="Times New Roman"/>
          <w:color w:val="222222"/>
          <w:spacing w:val="-3"/>
        </w:rPr>
      </w:pPr>
    </w:p>
    <w:p w:rsidR="00A024B0" w:rsidRPr="000E783B" w:rsidRDefault="008F0C37" w:rsidP="00D35E40">
      <w:pPr>
        <w:shd w:val="clear" w:color="auto" w:fill="FFFFFF"/>
        <w:spacing w:after="0" w:line="240" w:lineRule="auto"/>
        <w:rPr>
          <w:rFonts w:ascii="Gill Sans MT" w:eastAsia="Times New Roman" w:hAnsi="Gill Sans MT" w:cs="Times New Roman"/>
          <w:color w:val="222222"/>
          <w:spacing w:val="-3"/>
          <w:u w:val="single"/>
        </w:rPr>
      </w:pPr>
      <w:r>
        <w:rPr>
          <w:rFonts w:ascii="Gill Sans MT" w:eastAsia="Times New Roman" w:hAnsi="Gill Sans MT" w:cs="Times New Roman"/>
          <w:color w:val="222222"/>
          <w:spacing w:val="-3"/>
          <w:u w:val="single"/>
        </w:rPr>
        <w:t>S</w:t>
      </w:r>
      <w:r w:rsidR="00A024B0" w:rsidRPr="000E783B">
        <w:rPr>
          <w:rFonts w:ascii="Gill Sans MT" w:eastAsia="Times New Roman" w:hAnsi="Gill Sans MT" w:cs="Times New Roman"/>
          <w:color w:val="222222"/>
          <w:spacing w:val="-3"/>
          <w:u w:val="single"/>
        </w:rPr>
        <w:t>tate</w:t>
      </w:r>
      <w:r>
        <w:rPr>
          <w:rFonts w:ascii="Gill Sans MT" w:eastAsia="Times New Roman" w:hAnsi="Gill Sans MT" w:cs="Times New Roman"/>
          <w:color w:val="222222"/>
          <w:spacing w:val="-3"/>
          <w:u w:val="single"/>
        </w:rPr>
        <w:t xml:space="preserve"> Actions </w:t>
      </w:r>
      <w:r w:rsidR="00BA501A">
        <w:rPr>
          <w:rFonts w:ascii="Gill Sans MT" w:eastAsia="Times New Roman" w:hAnsi="Gill Sans MT" w:cs="Times New Roman"/>
          <w:color w:val="222222"/>
          <w:spacing w:val="-3"/>
          <w:u w:val="single"/>
        </w:rPr>
        <w:t>Related to</w:t>
      </w:r>
      <w:r>
        <w:rPr>
          <w:rFonts w:ascii="Gill Sans MT" w:eastAsia="Times New Roman" w:hAnsi="Gill Sans MT" w:cs="Times New Roman"/>
          <w:color w:val="222222"/>
          <w:spacing w:val="-3"/>
          <w:u w:val="single"/>
        </w:rPr>
        <w:t xml:space="preserve"> SIF</w:t>
      </w:r>
    </w:p>
    <w:p w:rsidR="002E670B" w:rsidRPr="000E783B" w:rsidRDefault="002E670B" w:rsidP="002E670B">
      <w:pPr>
        <w:pStyle w:val="ListParagraph"/>
        <w:numPr>
          <w:ilvl w:val="0"/>
          <w:numId w:val="7"/>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Despite federal stance, many states</w:t>
      </w:r>
      <w:r w:rsidR="00BA501A">
        <w:rPr>
          <w:rFonts w:ascii="Gill Sans MT" w:eastAsia="Times New Roman" w:hAnsi="Gill Sans MT" w:cs="Times New Roman"/>
          <w:color w:val="222222"/>
          <w:spacing w:val="-3"/>
        </w:rPr>
        <w:t xml:space="preserve"> </w:t>
      </w:r>
      <w:r w:rsidR="00241FDC">
        <w:rPr>
          <w:rFonts w:ascii="Gill Sans MT" w:eastAsia="Times New Roman" w:hAnsi="Gill Sans MT" w:cs="Times New Roman"/>
          <w:color w:val="222222"/>
          <w:spacing w:val="-3"/>
        </w:rPr>
        <w:t xml:space="preserve">have proposed legislation before the state legislature </w:t>
      </w:r>
      <w:r w:rsidRPr="000E783B">
        <w:rPr>
          <w:rFonts w:ascii="Gill Sans MT" w:eastAsia="Times New Roman" w:hAnsi="Gill Sans MT" w:cs="Times New Roman"/>
          <w:color w:val="222222"/>
          <w:spacing w:val="-3"/>
        </w:rPr>
        <w:t xml:space="preserve">as part of </w:t>
      </w:r>
      <w:r w:rsidR="00241FDC">
        <w:rPr>
          <w:rFonts w:ascii="Gill Sans MT" w:eastAsia="Times New Roman" w:hAnsi="Gill Sans MT" w:cs="Times New Roman"/>
          <w:color w:val="222222"/>
          <w:spacing w:val="-3"/>
        </w:rPr>
        <w:t xml:space="preserve">a </w:t>
      </w:r>
      <w:r w:rsidRPr="000E783B">
        <w:rPr>
          <w:rFonts w:ascii="Gill Sans MT" w:eastAsia="Times New Roman" w:hAnsi="Gill Sans MT" w:cs="Times New Roman"/>
          <w:color w:val="222222"/>
          <w:spacing w:val="-3"/>
        </w:rPr>
        <w:t>broader strateg</w:t>
      </w:r>
      <w:r w:rsidR="00241FDC">
        <w:rPr>
          <w:rFonts w:ascii="Gill Sans MT" w:eastAsia="Times New Roman" w:hAnsi="Gill Sans MT" w:cs="Times New Roman"/>
          <w:color w:val="222222"/>
          <w:spacing w:val="-3"/>
        </w:rPr>
        <w:t xml:space="preserve">y </w:t>
      </w:r>
      <w:r w:rsidRPr="000E783B">
        <w:rPr>
          <w:rFonts w:ascii="Gill Sans MT" w:eastAsia="Times New Roman" w:hAnsi="Gill Sans MT" w:cs="Times New Roman"/>
          <w:color w:val="222222"/>
          <w:spacing w:val="-3"/>
        </w:rPr>
        <w:t>to reduce overdose deaths.</w:t>
      </w:r>
    </w:p>
    <w:p w:rsidR="002E670B" w:rsidRPr="000E783B" w:rsidRDefault="002E670B" w:rsidP="002E670B">
      <w:pPr>
        <w:pStyle w:val="ListParagraph"/>
        <w:shd w:val="clear" w:color="auto" w:fill="FFFFFF"/>
        <w:spacing w:after="0" w:line="240" w:lineRule="auto"/>
        <w:rPr>
          <w:rFonts w:ascii="Gill Sans MT" w:eastAsia="Times New Roman" w:hAnsi="Gill Sans MT" w:cs="Times New Roman"/>
          <w:color w:val="222222"/>
          <w:spacing w:val="-3"/>
        </w:rPr>
      </w:pPr>
    </w:p>
    <w:p w:rsidR="00100B0B" w:rsidRPr="000E783B" w:rsidRDefault="00100B0B" w:rsidP="007441D7">
      <w:pPr>
        <w:shd w:val="clear" w:color="auto" w:fill="FFFFFF"/>
        <w:spacing w:after="0" w:line="240" w:lineRule="auto"/>
        <w:ind w:firstLine="360"/>
        <w:rPr>
          <w:rFonts w:ascii="Gill Sans MT" w:eastAsia="Times New Roman" w:hAnsi="Gill Sans MT" w:cs="Times New Roman"/>
          <w:color w:val="222222"/>
          <w:spacing w:val="-3"/>
          <w:u w:val="single"/>
        </w:rPr>
      </w:pPr>
      <w:r w:rsidRPr="000E783B">
        <w:rPr>
          <w:rFonts w:ascii="Gill Sans MT" w:eastAsia="Times New Roman" w:hAnsi="Gill Sans MT" w:cs="Times New Roman"/>
          <w:color w:val="222222"/>
          <w:spacing w:val="-3"/>
          <w:u w:val="single"/>
        </w:rPr>
        <w:t>California</w:t>
      </w:r>
    </w:p>
    <w:p w:rsidR="00100B0B" w:rsidRPr="000E783B" w:rsidRDefault="00A77A09" w:rsidP="000E31E2">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w:t>
      </w:r>
      <w:r w:rsidR="001D6BA2" w:rsidRPr="000E783B">
        <w:rPr>
          <w:rFonts w:ascii="Gill Sans MT" w:eastAsia="Times New Roman" w:hAnsi="Gill Sans MT" w:cs="Times New Roman"/>
          <w:color w:val="222222"/>
          <w:spacing w:val="-3"/>
        </w:rPr>
        <w:t xml:space="preserve">January 2017, legislation </w:t>
      </w:r>
      <w:r w:rsidR="009244AD">
        <w:rPr>
          <w:rFonts w:ascii="Gill Sans MT" w:eastAsia="Times New Roman" w:hAnsi="Gill Sans MT" w:cs="Times New Roman"/>
          <w:color w:val="222222"/>
          <w:spacing w:val="-3"/>
        </w:rPr>
        <w:t>introduc</w:t>
      </w:r>
      <w:r w:rsidR="00E63843">
        <w:rPr>
          <w:rFonts w:ascii="Gill Sans MT" w:eastAsia="Times New Roman" w:hAnsi="Gill Sans MT" w:cs="Times New Roman"/>
          <w:color w:val="222222"/>
          <w:spacing w:val="-3"/>
        </w:rPr>
        <w:t>ed</w:t>
      </w:r>
      <w:r w:rsidR="001D6BA2" w:rsidRPr="000E783B">
        <w:rPr>
          <w:rFonts w:ascii="Gill Sans MT" w:eastAsia="Times New Roman" w:hAnsi="Gill Sans MT" w:cs="Times New Roman"/>
          <w:color w:val="222222"/>
          <w:spacing w:val="-3"/>
        </w:rPr>
        <w:t xml:space="preserve"> </w:t>
      </w:r>
      <w:r w:rsidR="00327291">
        <w:rPr>
          <w:rFonts w:ascii="Gill Sans MT" w:eastAsia="Times New Roman" w:hAnsi="Gill Sans MT" w:cs="Times New Roman"/>
          <w:color w:val="222222"/>
          <w:spacing w:val="-3"/>
        </w:rPr>
        <w:t>cre</w:t>
      </w:r>
      <w:r w:rsidR="00E63843">
        <w:rPr>
          <w:rFonts w:ascii="Gill Sans MT" w:eastAsia="Times New Roman" w:hAnsi="Gill Sans MT" w:cs="Times New Roman"/>
          <w:color w:val="222222"/>
          <w:spacing w:val="-3"/>
        </w:rPr>
        <w:t>a</w:t>
      </w:r>
      <w:r w:rsidR="00327291">
        <w:rPr>
          <w:rFonts w:ascii="Gill Sans MT" w:eastAsia="Times New Roman" w:hAnsi="Gill Sans MT" w:cs="Times New Roman"/>
          <w:color w:val="222222"/>
          <w:spacing w:val="-3"/>
        </w:rPr>
        <w:t>t</w:t>
      </w:r>
      <w:r w:rsidR="00E63843">
        <w:rPr>
          <w:rFonts w:ascii="Gill Sans MT" w:eastAsia="Times New Roman" w:hAnsi="Gill Sans MT" w:cs="Times New Roman"/>
          <w:color w:val="222222"/>
          <w:spacing w:val="-3"/>
        </w:rPr>
        <w:t>ing</w:t>
      </w:r>
      <w:r w:rsidR="001D6BA2" w:rsidRPr="000E783B">
        <w:rPr>
          <w:rFonts w:ascii="Gill Sans MT" w:eastAsia="Times New Roman" w:hAnsi="Gill Sans MT" w:cs="Times New Roman"/>
          <w:color w:val="222222"/>
          <w:spacing w:val="-3"/>
        </w:rPr>
        <w:t xml:space="preserve"> a four-year pilot program in San Francisco aimed at reducing opioid overdoses by creating </w:t>
      </w:r>
      <w:r w:rsidR="00E63843">
        <w:rPr>
          <w:rFonts w:ascii="Gill Sans MT" w:eastAsia="Times New Roman" w:hAnsi="Gill Sans MT" w:cs="Times New Roman"/>
          <w:color w:val="222222"/>
          <w:spacing w:val="-3"/>
        </w:rPr>
        <w:t xml:space="preserve">a </w:t>
      </w:r>
      <w:r w:rsidR="001D6BA2" w:rsidRPr="000E783B">
        <w:rPr>
          <w:rFonts w:ascii="Gill Sans MT" w:eastAsia="Times New Roman" w:hAnsi="Gill Sans MT" w:cs="Times New Roman"/>
          <w:color w:val="222222"/>
          <w:spacing w:val="-3"/>
        </w:rPr>
        <w:t xml:space="preserve">SIF. The bill also </w:t>
      </w:r>
      <w:r w:rsidR="00D35E40" w:rsidRPr="000E783B">
        <w:rPr>
          <w:rFonts w:ascii="Gill Sans MT" w:eastAsia="Times New Roman" w:hAnsi="Gill Sans MT" w:cs="Times New Roman"/>
          <w:color w:val="222222"/>
          <w:spacing w:val="-3"/>
        </w:rPr>
        <w:t>grant</w:t>
      </w:r>
      <w:r w:rsidR="001D6BA2" w:rsidRPr="000E783B">
        <w:rPr>
          <w:rFonts w:ascii="Gill Sans MT" w:eastAsia="Times New Roman" w:hAnsi="Gill Sans MT" w:cs="Times New Roman"/>
          <w:color w:val="222222"/>
          <w:spacing w:val="-3"/>
        </w:rPr>
        <w:t>ed</w:t>
      </w:r>
      <w:r w:rsidR="00D35E40" w:rsidRPr="000E783B">
        <w:rPr>
          <w:rFonts w:ascii="Gill Sans MT" w:eastAsia="Times New Roman" w:hAnsi="Gill Sans MT" w:cs="Times New Roman"/>
          <w:color w:val="222222"/>
          <w:spacing w:val="-3"/>
        </w:rPr>
        <w:t xml:space="preserve"> immunity </w:t>
      </w:r>
      <w:r w:rsidR="00241FDC">
        <w:rPr>
          <w:rFonts w:ascii="Gill Sans MT" w:eastAsia="Times New Roman" w:hAnsi="Gill Sans MT" w:cs="Times New Roman"/>
          <w:color w:val="222222"/>
          <w:spacing w:val="-3"/>
        </w:rPr>
        <w:t xml:space="preserve">from state prosecution </w:t>
      </w:r>
      <w:r w:rsidR="00D35E40" w:rsidRPr="000E783B">
        <w:rPr>
          <w:rFonts w:ascii="Gill Sans MT" w:eastAsia="Times New Roman" w:hAnsi="Gill Sans MT" w:cs="Times New Roman"/>
          <w:color w:val="222222"/>
          <w:spacing w:val="-3"/>
        </w:rPr>
        <w:t xml:space="preserve">to </w:t>
      </w:r>
      <w:r w:rsidR="000E31E2" w:rsidRPr="000E783B">
        <w:rPr>
          <w:rFonts w:ascii="Gill Sans MT" w:eastAsia="Times New Roman" w:hAnsi="Gill Sans MT" w:cs="Times New Roman"/>
          <w:color w:val="222222"/>
          <w:spacing w:val="-3"/>
        </w:rPr>
        <w:t>the SIF, which included property owners, managers, employees, volunteers, and clients or participants.</w:t>
      </w:r>
    </w:p>
    <w:p w:rsidR="00755FB6" w:rsidRDefault="00755FB6" w:rsidP="00755FB6">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w:t>
      </w:r>
      <w:r>
        <w:rPr>
          <w:rFonts w:ascii="Gill Sans MT" w:eastAsia="Times New Roman" w:hAnsi="Gill Sans MT" w:cs="Times New Roman"/>
          <w:color w:val="222222"/>
          <w:spacing w:val="-3"/>
        </w:rPr>
        <w:t xml:space="preserve">April </w:t>
      </w:r>
      <w:r w:rsidRPr="000E783B">
        <w:rPr>
          <w:rFonts w:ascii="Gill Sans MT" w:eastAsia="Times New Roman" w:hAnsi="Gill Sans MT" w:cs="Times New Roman"/>
          <w:color w:val="222222"/>
          <w:spacing w:val="-3"/>
        </w:rPr>
        <w:t xml:space="preserve">2017, San Francisco </w:t>
      </w:r>
      <w:r w:rsidRPr="00755FB6">
        <w:rPr>
          <w:rFonts w:ascii="Gill Sans MT" w:eastAsia="Times New Roman" w:hAnsi="Gill Sans MT" w:cs="Times New Roman"/>
          <w:color w:val="222222"/>
          <w:spacing w:val="-3"/>
        </w:rPr>
        <w:t>Board of Supervisors enacted a resolution charging the DP</w:t>
      </w:r>
      <w:r>
        <w:rPr>
          <w:rFonts w:ascii="Gill Sans MT" w:eastAsia="Times New Roman" w:hAnsi="Gill Sans MT" w:cs="Times New Roman"/>
          <w:color w:val="222222"/>
          <w:spacing w:val="-3"/>
        </w:rPr>
        <w:t>H</w:t>
      </w:r>
      <w:r w:rsidRPr="00755FB6">
        <w:rPr>
          <w:rFonts w:ascii="Gill Sans MT" w:eastAsia="Times New Roman" w:hAnsi="Gill Sans MT" w:cs="Times New Roman"/>
          <w:color w:val="222222"/>
          <w:spacing w:val="-3"/>
        </w:rPr>
        <w:t xml:space="preserve"> with convening a Safe Injection Services Task Force whose goal is to develop recommendations on the operation of safe injection services (SIS)</w:t>
      </w:r>
      <w:r w:rsidRPr="000E783B">
        <w:rPr>
          <w:rFonts w:ascii="Gill Sans MT" w:eastAsia="Times New Roman" w:hAnsi="Gill Sans MT" w:cs="Times New Roman"/>
          <w:color w:val="222222"/>
          <w:spacing w:val="-3"/>
        </w:rPr>
        <w:t>.</w:t>
      </w:r>
    </w:p>
    <w:p w:rsidR="006911E2" w:rsidRPr="00330CEE" w:rsidRDefault="001D6BA2" w:rsidP="00330CEE">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330CEE">
        <w:rPr>
          <w:rFonts w:ascii="Gill Sans MT" w:eastAsia="Times New Roman" w:hAnsi="Gill Sans MT" w:cs="Times New Roman"/>
          <w:color w:val="222222"/>
          <w:spacing w:val="-3"/>
        </w:rPr>
        <w:t>In August 2018, the State Senate passed the bill (AB186)</w:t>
      </w:r>
      <w:r w:rsidR="00330CEE" w:rsidRPr="00330CEE">
        <w:rPr>
          <w:rFonts w:ascii="Gill Sans MT" w:eastAsia="Times New Roman" w:hAnsi="Gill Sans MT" w:cs="Times New Roman"/>
          <w:color w:val="222222"/>
          <w:spacing w:val="-3"/>
        </w:rPr>
        <w:t>, which was p</w:t>
      </w:r>
      <w:r w:rsidR="00330CEE">
        <w:rPr>
          <w:rFonts w:ascii="Gill Sans MT" w:eastAsia="Times New Roman" w:hAnsi="Gill Sans MT" w:cs="Times New Roman"/>
          <w:color w:val="222222"/>
          <w:spacing w:val="-3"/>
        </w:rPr>
        <w:t>u</w:t>
      </w:r>
      <w:r w:rsidR="009244AD" w:rsidRPr="00330CEE">
        <w:rPr>
          <w:rFonts w:ascii="Gill Sans MT" w:eastAsia="Times New Roman" w:hAnsi="Gill Sans MT" w:cs="Times New Roman"/>
          <w:color w:val="222222"/>
          <w:spacing w:val="-3"/>
        </w:rPr>
        <w:t xml:space="preserve">blicly </w:t>
      </w:r>
      <w:r w:rsidR="006911E2" w:rsidRPr="00330CEE">
        <w:rPr>
          <w:rFonts w:ascii="Gill Sans MT" w:eastAsia="Times New Roman" w:hAnsi="Gill Sans MT" w:cs="Times New Roman"/>
          <w:color w:val="222222"/>
          <w:spacing w:val="-3"/>
        </w:rPr>
        <w:t>o</w:t>
      </w:r>
      <w:r w:rsidR="009244AD" w:rsidRPr="00330CEE">
        <w:rPr>
          <w:rFonts w:ascii="Gill Sans MT" w:eastAsia="Times New Roman" w:hAnsi="Gill Sans MT" w:cs="Times New Roman"/>
          <w:color w:val="222222"/>
          <w:spacing w:val="-3"/>
        </w:rPr>
        <w:t>pposed</w:t>
      </w:r>
      <w:r w:rsidR="006911E2" w:rsidRPr="00330CEE">
        <w:rPr>
          <w:rFonts w:ascii="Gill Sans MT" w:eastAsia="Times New Roman" w:hAnsi="Gill Sans MT" w:cs="Times New Roman"/>
          <w:color w:val="222222"/>
          <w:spacing w:val="-3"/>
        </w:rPr>
        <w:t xml:space="preserve"> </w:t>
      </w:r>
      <w:r w:rsidR="00330CEE">
        <w:rPr>
          <w:rFonts w:ascii="Gill Sans MT" w:eastAsia="Times New Roman" w:hAnsi="Gill Sans MT" w:cs="Times New Roman"/>
          <w:color w:val="222222"/>
          <w:spacing w:val="-3"/>
        </w:rPr>
        <w:t xml:space="preserve">by the </w:t>
      </w:r>
      <w:r w:rsidR="00330CEE" w:rsidRPr="00330CEE">
        <w:rPr>
          <w:rFonts w:ascii="Gill Sans MT" w:eastAsia="Times New Roman" w:hAnsi="Gill Sans MT" w:cs="Times New Roman"/>
          <w:color w:val="222222"/>
          <w:spacing w:val="-3"/>
        </w:rPr>
        <w:t>US Attorney's Office for the Northern District of California</w:t>
      </w:r>
      <w:r w:rsidR="006911E2" w:rsidRPr="00330CEE">
        <w:rPr>
          <w:rFonts w:ascii="Gill Sans MT" w:eastAsia="Times New Roman" w:hAnsi="Gill Sans MT" w:cs="Times New Roman"/>
          <w:color w:val="222222"/>
          <w:spacing w:val="-3"/>
        </w:rPr>
        <w:t>.</w:t>
      </w:r>
    </w:p>
    <w:p w:rsidR="00B00C89" w:rsidRPr="000E783B" w:rsidRDefault="00B00C89" w:rsidP="00327291">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On October 2, 2018, Gov</w:t>
      </w:r>
      <w:r w:rsidR="00327291">
        <w:rPr>
          <w:rFonts w:ascii="Gill Sans MT" w:eastAsia="Times New Roman" w:hAnsi="Gill Sans MT" w:cs="Times New Roman"/>
          <w:color w:val="222222"/>
          <w:spacing w:val="-3"/>
        </w:rPr>
        <w:t>.</w:t>
      </w:r>
      <w:r w:rsidRPr="000E783B">
        <w:rPr>
          <w:rFonts w:ascii="Gill Sans MT" w:eastAsia="Times New Roman" w:hAnsi="Gill Sans MT" w:cs="Times New Roman"/>
          <w:color w:val="222222"/>
          <w:spacing w:val="-3"/>
        </w:rPr>
        <w:t xml:space="preserve"> Brown vetoed</w:t>
      </w:r>
      <w:r w:rsidR="001D6BA2" w:rsidRPr="000E783B">
        <w:rPr>
          <w:rFonts w:ascii="Gill Sans MT" w:eastAsia="Times New Roman" w:hAnsi="Gill Sans MT" w:cs="Times New Roman"/>
          <w:color w:val="222222"/>
          <w:spacing w:val="-3"/>
        </w:rPr>
        <w:t xml:space="preserve"> the bill</w:t>
      </w:r>
      <w:r w:rsidRPr="000E783B">
        <w:rPr>
          <w:rFonts w:ascii="Gill Sans MT" w:eastAsia="Times New Roman" w:hAnsi="Gill Sans MT" w:cs="Times New Roman"/>
          <w:color w:val="222222"/>
          <w:spacing w:val="-3"/>
        </w:rPr>
        <w:t xml:space="preserve">, </w:t>
      </w:r>
      <w:r w:rsidR="00327291">
        <w:rPr>
          <w:rFonts w:ascii="Gill Sans MT" w:eastAsia="Times New Roman" w:hAnsi="Gill Sans MT" w:cs="Times New Roman"/>
          <w:color w:val="222222"/>
          <w:spacing w:val="-3"/>
        </w:rPr>
        <w:t>stating that “e</w:t>
      </w:r>
      <w:r w:rsidR="00327291" w:rsidRPr="00327291">
        <w:rPr>
          <w:rFonts w:ascii="Gill Sans MT" w:eastAsia="Times New Roman" w:hAnsi="Gill Sans MT" w:cs="Times New Roman"/>
          <w:color w:val="222222"/>
          <w:spacing w:val="-3"/>
        </w:rPr>
        <w:t>nabling illegal and destructive drug use will never work</w:t>
      </w:r>
      <w:r w:rsidR="00327291">
        <w:rPr>
          <w:rFonts w:ascii="Gill Sans MT" w:eastAsia="Times New Roman" w:hAnsi="Gill Sans MT" w:cs="Times New Roman"/>
          <w:color w:val="222222"/>
          <w:spacing w:val="-3"/>
        </w:rPr>
        <w:t>” a</w:t>
      </w:r>
      <w:r w:rsidR="00327291" w:rsidRPr="00327291">
        <w:rPr>
          <w:rFonts w:ascii="Gill Sans MT" w:eastAsia="Times New Roman" w:hAnsi="Gill Sans MT" w:cs="Times New Roman"/>
          <w:color w:val="222222"/>
          <w:spacing w:val="-3"/>
        </w:rPr>
        <w:t>n</w:t>
      </w:r>
      <w:r w:rsidR="00327291">
        <w:rPr>
          <w:rFonts w:ascii="Gill Sans MT" w:eastAsia="Times New Roman" w:hAnsi="Gill Sans MT" w:cs="Times New Roman"/>
          <w:color w:val="222222"/>
          <w:spacing w:val="-3"/>
        </w:rPr>
        <w:t xml:space="preserve">d expressing </w:t>
      </w:r>
      <w:r w:rsidRPr="000E783B">
        <w:rPr>
          <w:rFonts w:ascii="Gill Sans MT" w:eastAsia="Times New Roman" w:hAnsi="Gill Sans MT" w:cs="Times New Roman"/>
          <w:color w:val="222222"/>
          <w:spacing w:val="-3"/>
        </w:rPr>
        <w:t>concern</w:t>
      </w:r>
      <w:r w:rsidR="00327291">
        <w:rPr>
          <w:rFonts w:ascii="Gill Sans MT" w:eastAsia="Times New Roman" w:hAnsi="Gill Sans MT" w:cs="Times New Roman"/>
          <w:color w:val="222222"/>
          <w:spacing w:val="-3"/>
        </w:rPr>
        <w:t>s</w:t>
      </w:r>
      <w:r w:rsidRPr="000E783B">
        <w:rPr>
          <w:rFonts w:ascii="Gill Sans MT" w:eastAsia="Times New Roman" w:hAnsi="Gill Sans MT" w:cs="Times New Roman"/>
          <w:color w:val="222222"/>
          <w:spacing w:val="-3"/>
        </w:rPr>
        <w:t xml:space="preserve"> for exposure of local officials and health care professionals to potential federal criminal charges.</w:t>
      </w:r>
      <w:r w:rsidR="005E0088" w:rsidRPr="005E0088">
        <w:t xml:space="preserve"> </w:t>
      </w:r>
      <w:r w:rsidR="005E0088" w:rsidRPr="005E0088">
        <w:rPr>
          <w:rFonts w:ascii="Gill Sans MT" w:eastAsia="Times New Roman" w:hAnsi="Gill Sans MT" w:cs="Times New Roman"/>
          <w:color w:val="222222"/>
          <w:spacing w:val="-3"/>
        </w:rPr>
        <w:t>G</w:t>
      </w:r>
      <w:r w:rsidR="005E0088">
        <w:rPr>
          <w:rFonts w:ascii="Gill Sans MT" w:eastAsia="Times New Roman" w:hAnsi="Gill Sans MT" w:cs="Times New Roman"/>
          <w:color w:val="222222"/>
          <w:spacing w:val="-3"/>
        </w:rPr>
        <w:t xml:space="preserve">overnor-elect </w:t>
      </w:r>
      <w:r w:rsidR="005E0088" w:rsidRPr="005E0088">
        <w:rPr>
          <w:rFonts w:ascii="Gill Sans MT" w:eastAsia="Times New Roman" w:hAnsi="Gill Sans MT" w:cs="Times New Roman"/>
          <w:color w:val="222222"/>
          <w:spacing w:val="-3"/>
        </w:rPr>
        <w:t xml:space="preserve">Newsom </w:t>
      </w:r>
      <w:r w:rsidR="005E0088">
        <w:rPr>
          <w:rFonts w:ascii="Gill Sans MT" w:eastAsia="Times New Roman" w:hAnsi="Gill Sans MT" w:cs="Times New Roman"/>
          <w:color w:val="222222"/>
          <w:spacing w:val="-3"/>
        </w:rPr>
        <w:t>h</w:t>
      </w:r>
      <w:r w:rsidR="005E0088" w:rsidRPr="005E0088">
        <w:rPr>
          <w:rFonts w:ascii="Gill Sans MT" w:eastAsia="Times New Roman" w:hAnsi="Gill Sans MT" w:cs="Times New Roman"/>
          <w:color w:val="222222"/>
          <w:spacing w:val="-3"/>
        </w:rPr>
        <w:t>a</w:t>
      </w:r>
      <w:r w:rsidR="005E0088">
        <w:rPr>
          <w:rFonts w:ascii="Gill Sans MT" w:eastAsia="Times New Roman" w:hAnsi="Gill Sans MT" w:cs="Times New Roman"/>
          <w:color w:val="222222"/>
          <w:spacing w:val="-3"/>
        </w:rPr>
        <w:t xml:space="preserve">s publicly </w:t>
      </w:r>
      <w:r w:rsidR="00105D61">
        <w:rPr>
          <w:rFonts w:ascii="Gill Sans MT" w:eastAsia="Times New Roman" w:hAnsi="Gill Sans MT" w:cs="Times New Roman"/>
          <w:color w:val="222222"/>
          <w:spacing w:val="-3"/>
        </w:rPr>
        <w:t>endors</w:t>
      </w:r>
      <w:r w:rsidR="005E0088">
        <w:rPr>
          <w:rFonts w:ascii="Gill Sans MT" w:eastAsia="Times New Roman" w:hAnsi="Gill Sans MT" w:cs="Times New Roman"/>
          <w:color w:val="222222"/>
          <w:spacing w:val="-3"/>
        </w:rPr>
        <w:t xml:space="preserve">ed </w:t>
      </w:r>
      <w:r w:rsidR="005E0088" w:rsidRPr="005E0088">
        <w:rPr>
          <w:rFonts w:ascii="Gill Sans MT" w:eastAsia="Times New Roman" w:hAnsi="Gill Sans MT" w:cs="Times New Roman"/>
          <w:color w:val="222222"/>
          <w:spacing w:val="-3"/>
        </w:rPr>
        <w:t>pilot</w:t>
      </w:r>
      <w:r w:rsidR="00327291">
        <w:rPr>
          <w:rFonts w:ascii="Gill Sans MT" w:eastAsia="Times New Roman" w:hAnsi="Gill Sans MT" w:cs="Times New Roman"/>
          <w:color w:val="222222"/>
          <w:spacing w:val="-3"/>
        </w:rPr>
        <w:t>ing</w:t>
      </w:r>
      <w:r w:rsidR="005E0088">
        <w:rPr>
          <w:rFonts w:ascii="Gill Sans MT" w:eastAsia="Times New Roman" w:hAnsi="Gill Sans MT" w:cs="Times New Roman"/>
          <w:color w:val="222222"/>
          <w:spacing w:val="-3"/>
        </w:rPr>
        <w:t xml:space="preserve"> SIF</w:t>
      </w:r>
      <w:r w:rsidR="00327291">
        <w:rPr>
          <w:rFonts w:ascii="Gill Sans MT" w:eastAsia="Times New Roman" w:hAnsi="Gill Sans MT" w:cs="Times New Roman"/>
          <w:color w:val="222222"/>
          <w:spacing w:val="-3"/>
        </w:rPr>
        <w:t xml:space="preserve">s </w:t>
      </w:r>
      <w:r w:rsidR="005E0088">
        <w:rPr>
          <w:rFonts w:ascii="Gill Sans MT" w:eastAsia="Times New Roman" w:hAnsi="Gill Sans MT" w:cs="Times New Roman"/>
          <w:color w:val="222222"/>
          <w:spacing w:val="-3"/>
        </w:rPr>
        <w:t>in S</w:t>
      </w:r>
      <w:r w:rsidR="00327291">
        <w:rPr>
          <w:rFonts w:ascii="Gill Sans MT" w:eastAsia="Times New Roman" w:hAnsi="Gill Sans MT" w:cs="Times New Roman"/>
          <w:color w:val="222222"/>
          <w:spacing w:val="-3"/>
        </w:rPr>
        <w:t xml:space="preserve">an </w:t>
      </w:r>
      <w:r w:rsidR="005E0088">
        <w:rPr>
          <w:rFonts w:ascii="Gill Sans MT" w:eastAsia="Times New Roman" w:hAnsi="Gill Sans MT" w:cs="Times New Roman"/>
          <w:color w:val="222222"/>
          <w:spacing w:val="-3"/>
        </w:rPr>
        <w:t>F</w:t>
      </w:r>
      <w:r w:rsidR="00327291">
        <w:rPr>
          <w:rFonts w:ascii="Gill Sans MT" w:eastAsia="Times New Roman" w:hAnsi="Gill Sans MT" w:cs="Times New Roman"/>
          <w:color w:val="222222"/>
          <w:spacing w:val="-3"/>
        </w:rPr>
        <w:t>rancisco</w:t>
      </w:r>
      <w:r w:rsidR="005E0088" w:rsidRPr="005E0088">
        <w:rPr>
          <w:rFonts w:ascii="Gill Sans MT" w:eastAsia="Times New Roman" w:hAnsi="Gill Sans MT" w:cs="Times New Roman"/>
          <w:color w:val="222222"/>
          <w:spacing w:val="-3"/>
        </w:rPr>
        <w:t>.</w:t>
      </w:r>
    </w:p>
    <w:p w:rsidR="007441D7" w:rsidRPr="000E783B" w:rsidRDefault="007441D7" w:rsidP="00D35E40">
      <w:pPr>
        <w:shd w:val="clear" w:color="auto" w:fill="FFFFFF"/>
        <w:spacing w:after="0" w:line="240" w:lineRule="auto"/>
        <w:rPr>
          <w:rFonts w:ascii="Gill Sans MT" w:eastAsia="Times New Roman" w:hAnsi="Gill Sans MT" w:cs="Times New Roman"/>
          <w:color w:val="222222"/>
          <w:spacing w:val="-3"/>
        </w:rPr>
      </w:pPr>
    </w:p>
    <w:p w:rsidR="00323CEE" w:rsidRDefault="00323CEE" w:rsidP="00E12857">
      <w:pPr>
        <w:shd w:val="clear" w:color="auto" w:fill="FFFFFF"/>
        <w:spacing w:after="0" w:line="240" w:lineRule="auto"/>
        <w:ind w:firstLine="360"/>
        <w:rPr>
          <w:rFonts w:ascii="Gill Sans MT" w:eastAsia="Times New Roman" w:hAnsi="Gill Sans MT" w:cs="Times New Roman"/>
          <w:color w:val="222222"/>
          <w:spacing w:val="-3"/>
          <w:u w:val="single"/>
        </w:rPr>
      </w:pPr>
    </w:p>
    <w:p w:rsidR="00E12857" w:rsidRPr="000E783B" w:rsidRDefault="00E12857" w:rsidP="00E12857">
      <w:pPr>
        <w:shd w:val="clear" w:color="auto" w:fill="FFFFFF"/>
        <w:spacing w:after="0" w:line="240" w:lineRule="auto"/>
        <w:ind w:firstLine="360"/>
        <w:rPr>
          <w:rFonts w:ascii="Gill Sans MT" w:eastAsia="Times New Roman" w:hAnsi="Gill Sans MT" w:cs="Times New Roman"/>
          <w:color w:val="222222"/>
          <w:spacing w:val="-3"/>
          <w:u w:val="single"/>
        </w:rPr>
      </w:pPr>
      <w:r w:rsidRPr="000E783B">
        <w:rPr>
          <w:rFonts w:ascii="Gill Sans MT" w:eastAsia="Times New Roman" w:hAnsi="Gill Sans MT" w:cs="Times New Roman"/>
          <w:color w:val="222222"/>
          <w:spacing w:val="-3"/>
          <w:u w:val="single"/>
        </w:rPr>
        <w:t>Colorado</w:t>
      </w:r>
    </w:p>
    <w:p w:rsidR="009A0420" w:rsidRPr="000E783B" w:rsidRDefault="009A0420" w:rsidP="009A0420">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w:t>
      </w:r>
      <w:r w:rsidR="00BA06D7" w:rsidRPr="000E783B">
        <w:rPr>
          <w:rFonts w:ascii="Gill Sans MT" w:eastAsia="Times New Roman" w:hAnsi="Gill Sans MT" w:cs="Times New Roman"/>
          <w:color w:val="222222"/>
          <w:spacing w:val="-3"/>
        </w:rPr>
        <w:t>Octobe</w:t>
      </w:r>
      <w:r w:rsidRPr="000E783B">
        <w:rPr>
          <w:rFonts w:ascii="Gill Sans MT" w:eastAsia="Times New Roman" w:hAnsi="Gill Sans MT" w:cs="Times New Roman"/>
          <w:color w:val="222222"/>
          <w:spacing w:val="-3"/>
        </w:rPr>
        <w:t>r 2017,</w:t>
      </w:r>
      <w:r w:rsidR="00B13390" w:rsidRPr="000E783B">
        <w:rPr>
          <w:rFonts w:ascii="Gill Sans MT" w:eastAsia="Times New Roman" w:hAnsi="Gill Sans MT" w:cs="Times New Roman"/>
          <w:color w:val="222222"/>
          <w:spacing w:val="-3"/>
        </w:rPr>
        <w:t xml:space="preserve"> final</w:t>
      </w:r>
      <w:r w:rsidRPr="000E783B">
        <w:rPr>
          <w:rFonts w:ascii="Gill Sans MT" w:eastAsia="Times New Roman" w:hAnsi="Gill Sans MT" w:cs="Times New Roman"/>
          <w:color w:val="222222"/>
          <w:spacing w:val="-3"/>
        </w:rPr>
        <w:t xml:space="preserve"> </w:t>
      </w:r>
      <w:r w:rsidR="00B13390" w:rsidRPr="000E783B">
        <w:rPr>
          <w:rFonts w:ascii="Gill Sans MT" w:eastAsia="Times New Roman" w:hAnsi="Gill Sans MT" w:cs="Times New Roman"/>
          <w:color w:val="222222"/>
          <w:spacing w:val="-3"/>
        </w:rPr>
        <w:t xml:space="preserve">report from </w:t>
      </w:r>
      <w:r w:rsidRPr="000E783B">
        <w:rPr>
          <w:rFonts w:ascii="Gill Sans MT" w:eastAsia="Times New Roman" w:hAnsi="Gill Sans MT" w:cs="Times New Roman"/>
          <w:color w:val="222222"/>
          <w:spacing w:val="-3"/>
        </w:rPr>
        <w:t xml:space="preserve">Colorado state Opioid and Other Substance Use Disorders Interim Study Committee </w:t>
      </w:r>
      <w:r w:rsidR="00E12857" w:rsidRPr="000E783B">
        <w:rPr>
          <w:rFonts w:ascii="Gill Sans MT" w:eastAsia="Times New Roman" w:hAnsi="Gill Sans MT" w:cs="Times New Roman"/>
          <w:color w:val="222222"/>
          <w:spacing w:val="-3"/>
        </w:rPr>
        <w:t>propo</w:t>
      </w:r>
      <w:r w:rsidRPr="000E783B">
        <w:rPr>
          <w:rFonts w:ascii="Gill Sans MT" w:eastAsia="Times New Roman" w:hAnsi="Gill Sans MT" w:cs="Times New Roman"/>
          <w:color w:val="222222"/>
          <w:spacing w:val="-3"/>
        </w:rPr>
        <w:t xml:space="preserve">sed establishment of </w:t>
      </w:r>
      <w:r w:rsidR="00591244" w:rsidRPr="000E783B">
        <w:rPr>
          <w:rFonts w:ascii="Gill Sans MT" w:eastAsia="Times New Roman" w:hAnsi="Gill Sans MT" w:cs="Times New Roman"/>
          <w:color w:val="222222"/>
          <w:spacing w:val="-3"/>
        </w:rPr>
        <w:t>a SIF</w:t>
      </w:r>
      <w:r w:rsidR="00B13390" w:rsidRPr="000E783B">
        <w:rPr>
          <w:rFonts w:ascii="Gill Sans MT" w:eastAsia="Times New Roman" w:hAnsi="Gill Sans MT" w:cs="Times New Roman"/>
          <w:color w:val="222222"/>
          <w:spacing w:val="-3"/>
        </w:rPr>
        <w:t xml:space="preserve"> in Denver</w:t>
      </w:r>
      <w:r w:rsidRPr="000E783B">
        <w:rPr>
          <w:rFonts w:ascii="Gill Sans MT" w:eastAsia="Times New Roman" w:hAnsi="Gill Sans MT" w:cs="Times New Roman"/>
          <w:color w:val="222222"/>
          <w:spacing w:val="-3"/>
        </w:rPr>
        <w:t>.</w:t>
      </w:r>
    </w:p>
    <w:p w:rsidR="008D2AD9" w:rsidRPr="000E783B" w:rsidRDefault="00ED1073" w:rsidP="00E12857">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January 2018, </w:t>
      </w:r>
      <w:r w:rsidR="007D1A62">
        <w:rPr>
          <w:rFonts w:ascii="Gill Sans MT" w:eastAsia="Times New Roman" w:hAnsi="Gill Sans MT" w:cs="Times New Roman"/>
          <w:color w:val="222222"/>
          <w:spacing w:val="-3"/>
        </w:rPr>
        <w:t>Senate Bill 40</w:t>
      </w:r>
      <w:r w:rsidR="00376988">
        <w:rPr>
          <w:rFonts w:ascii="Gill Sans MT" w:eastAsia="Times New Roman" w:hAnsi="Gill Sans MT" w:cs="Times New Roman"/>
          <w:color w:val="222222"/>
          <w:spacing w:val="-3"/>
        </w:rPr>
        <w:t xml:space="preserve"> w</w:t>
      </w:r>
      <w:r w:rsidRPr="000E783B">
        <w:rPr>
          <w:rFonts w:ascii="Gill Sans MT" w:eastAsia="Times New Roman" w:hAnsi="Gill Sans MT" w:cs="Times New Roman"/>
          <w:color w:val="222222"/>
          <w:spacing w:val="-3"/>
        </w:rPr>
        <w:t>as introduced</w:t>
      </w:r>
      <w:r w:rsidR="00651786">
        <w:rPr>
          <w:rFonts w:ascii="Gill Sans MT" w:eastAsia="Times New Roman" w:hAnsi="Gill Sans MT" w:cs="Times New Roman"/>
          <w:color w:val="222222"/>
          <w:spacing w:val="-3"/>
        </w:rPr>
        <w:t xml:space="preserve"> </w:t>
      </w:r>
      <w:r w:rsidR="007D1A62">
        <w:rPr>
          <w:rFonts w:ascii="Gill Sans MT" w:eastAsia="Times New Roman" w:hAnsi="Gill Sans MT" w:cs="Times New Roman"/>
          <w:color w:val="222222"/>
          <w:spacing w:val="-3"/>
        </w:rPr>
        <w:t xml:space="preserve">to </w:t>
      </w:r>
      <w:r w:rsidR="009A0420" w:rsidRPr="000E783B">
        <w:rPr>
          <w:rFonts w:ascii="Gill Sans MT" w:eastAsia="Times New Roman" w:hAnsi="Gill Sans MT" w:cs="Times New Roman"/>
          <w:color w:val="222222"/>
          <w:spacing w:val="-3"/>
        </w:rPr>
        <w:t xml:space="preserve">allow </w:t>
      </w:r>
      <w:r w:rsidR="00B13390" w:rsidRPr="000E783B">
        <w:rPr>
          <w:rFonts w:ascii="Gill Sans MT" w:eastAsia="Times New Roman" w:hAnsi="Gill Sans MT" w:cs="Times New Roman"/>
          <w:color w:val="222222"/>
          <w:spacing w:val="-3"/>
        </w:rPr>
        <w:t xml:space="preserve">the </w:t>
      </w:r>
      <w:r w:rsidR="009A0420" w:rsidRPr="000E783B">
        <w:rPr>
          <w:rFonts w:ascii="Gill Sans MT" w:eastAsia="Times New Roman" w:hAnsi="Gill Sans MT" w:cs="Times New Roman"/>
          <w:color w:val="222222"/>
          <w:spacing w:val="-3"/>
        </w:rPr>
        <w:t>creat</w:t>
      </w:r>
      <w:r w:rsidR="00B13390" w:rsidRPr="000E783B">
        <w:rPr>
          <w:rFonts w:ascii="Gill Sans MT" w:eastAsia="Times New Roman" w:hAnsi="Gill Sans MT" w:cs="Times New Roman"/>
          <w:color w:val="222222"/>
          <w:spacing w:val="-3"/>
        </w:rPr>
        <w:t>ion of</w:t>
      </w:r>
      <w:r w:rsidR="009A0420" w:rsidRPr="000E783B">
        <w:rPr>
          <w:rFonts w:ascii="Gill Sans MT" w:eastAsia="Times New Roman" w:hAnsi="Gill Sans MT" w:cs="Times New Roman"/>
          <w:color w:val="222222"/>
          <w:spacing w:val="-3"/>
        </w:rPr>
        <w:t xml:space="preserve"> a site where drug users could inject with clean needles under the supervision of staff with medical training who can </w:t>
      </w:r>
      <w:r w:rsidR="009A0420" w:rsidRPr="000E783B">
        <w:rPr>
          <w:rFonts w:ascii="Gill Sans MT" w:eastAsia="Times New Roman" w:hAnsi="Gill Sans MT" w:cs="Times New Roman"/>
          <w:color w:val="222222"/>
          <w:spacing w:val="-3"/>
        </w:rPr>
        <w:lastRenderedPageBreak/>
        <w:t>administer naloxone.</w:t>
      </w:r>
      <w:r w:rsidR="00B13390" w:rsidRPr="000E783B">
        <w:rPr>
          <w:rFonts w:ascii="Gill Sans MT" w:eastAsia="Times New Roman" w:hAnsi="Gill Sans MT" w:cs="Times New Roman"/>
          <w:color w:val="222222"/>
          <w:spacing w:val="-3"/>
        </w:rPr>
        <w:t xml:space="preserve"> </w:t>
      </w:r>
      <w:r w:rsidR="008D2AD9" w:rsidRPr="000E783B">
        <w:rPr>
          <w:rFonts w:ascii="Gill Sans MT" w:eastAsia="Times New Roman" w:hAnsi="Gill Sans MT" w:cs="Times New Roman"/>
          <w:color w:val="222222"/>
          <w:spacing w:val="-3"/>
        </w:rPr>
        <w:t>T</w:t>
      </w:r>
      <w:r w:rsidR="00B13390" w:rsidRPr="000E783B">
        <w:rPr>
          <w:rFonts w:ascii="Gill Sans MT" w:eastAsia="Times New Roman" w:hAnsi="Gill Sans MT" w:cs="Times New Roman"/>
          <w:color w:val="222222"/>
          <w:spacing w:val="-3"/>
        </w:rPr>
        <w:t>he bill provided civil and criminal immunity</w:t>
      </w:r>
      <w:r w:rsidR="00241FDC">
        <w:rPr>
          <w:rFonts w:ascii="Gill Sans MT" w:eastAsia="Times New Roman" w:hAnsi="Gill Sans MT" w:cs="Times New Roman"/>
          <w:color w:val="222222"/>
          <w:spacing w:val="-3"/>
        </w:rPr>
        <w:t xml:space="preserve"> from state prosecution</w:t>
      </w:r>
      <w:r w:rsidR="00B13390" w:rsidRPr="000E783B">
        <w:rPr>
          <w:rFonts w:ascii="Gill Sans MT" w:eastAsia="Times New Roman" w:hAnsi="Gill Sans MT" w:cs="Times New Roman"/>
          <w:color w:val="222222"/>
          <w:spacing w:val="-3"/>
        </w:rPr>
        <w:t xml:space="preserve"> for </w:t>
      </w:r>
      <w:r w:rsidR="008D2AD9" w:rsidRPr="000E783B">
        <w:rPr>
          <w:rFonts w:ascii="Gill Sans MT" w:eastAsia="Times New Roman" w:hAnsi="Gill Sans MT" w:cs="Times New Roman"/>
          <w:color w:val="222222"/>
          <w:spacing w:val="-3"/>
        </w:rPr>
        <w:t xml:space="preserve">the </w:t>
      </w:r>
      <w:r w:rsidR="00B13390" w:rsidRPr="000E783B">
        <w:rPr>
          <w:rFonts w:ascii="Gill Sans MT" w:eastAsia="Times New Roman" w:hAnsi="Gill Sans MT" w:cs="Times New Roman"/>
          <w:color w:val="222222"/>
          <w:spacing w:val="-3"/>
        </w:rPr>
        <w:t>SIF</w:t>
      </w:r>
      <w:r w:rsidR="008D2AD9" w:rsidRPr="000E783B">
        <w:rPr>
          <w:rFonts w:ascii="Gill Sans MT" w:eastAsia="Times New Roman" w:hAnsi="Gill Sans MT" w:cs="Times New Roman"/>
          <w:color w:val="222222"/>
          <w:spacing w:val="-3"/>
        </w:rPr>
        <w:t>, which included employees, volunteers, and participants.</w:t>
      </w:r>
    </w:p>
    <w:p w:rsidR="00E12857" w:rsidRDefault="00ED1073" w:rsidP="00E12857">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I</w:t>
      </w:r>
      <w:r w:rsidR="00E12857" w:rsidRPr="000E783B">
        <w:rPr>
          <w:rFonts w:ascii="Gill Sans MT" w:eastAsia="Times New Roman" w:hAnsi="Gill Sans MT" w:cs="Times New Roman"/>
          <w:color w:val="222222"/>
          <w:spacing w:val="-3"/>
        </w:rPr>
        <w:t xml:space="preserve">n February 2018, </w:t>
      </w:r>
      <w:r w:rsidR="00B13390" w:rsidRPr="000E783B">
        <w:rPr>
          <w:rFonts w:ascii="Gill Sans MT" w:eastAsia="Times New Roman" w:hAnsi="Gill Sans MT" w:cs="Times New Roman"/>
          <w:color w:val="222222"/>
          <w:spacing w:val="-3"/>
        </w:rPr>
        <w:t xml:space="preserve">the </w:t>
      </w:r>
      <w:r w:rsidR="00E12857" w:rsidRPr="000E783B">
        <w:rPr>
          <w:rFonts w:ascii="Gill Sans MT" w:eastAsia="Times New Roman" w:hAnsi="Gill Sans MT" w:cs="Times New Roman"/>
          <w:color w:val="222222"/>
          <w:spacing w:val="-3"/>
        </w:rPr>
        <w:t xml:space="preserve">Senate State Affairs Committee voted </w:t>
      </w:r>
      <w:r w:rsidR="00651786">
        <w:rPr>
          <w:rFonts w:ascii="Gill Sans MT" w:eastAsia="Times New Roman" w:hAnsi="Gill Sans MT" w:cs="Times New Roman"/>
          <w:color w:val="222222"/>
          <w:spacing w:val="-3"/>
        </w:rPr>
        <w:t xml:space="preserve">3-2 </w:t>
      </w:r>
      <w:r w:rsidR="00E12857" w:rsidRPr="000E783B">
        <w:rPr>
          <w:rFonts w:ascii="Gill Sans MT" w:eastAsia="Times New Roman" w:hAnsi="Gill Sans MT" w:cs="Times New Roman"/>
          <w:color w:val="222222"/>
          <w:spacing w:val="-3"/>
        </w:rPr>
        <w:t>to indefinitely postpone consideration of the bill.</w:t>
      </w:r>
    </w:p>
    <w:p w:rsidR="00D57F82" w:rsidRDefault="00BB38CA" w:rsidP="00D57F82">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B92372">
        <w:rPr>
          <w:rFonts w:ascii="Gill Sans MT" w:eastAsia="Times New Roman" w:hAnsi="Gill Sans MT" w:cs="Times New Roman"/>
          <w:color w:val="222222"/>
          <w:spacing w:val="-3"/>
        </w:rPr>
        <w:t>O</w:t>
      </w:r>
      <w:r w:rsidR="00181C83" w:rsidRPr="00B92372">
        <w:rPr>
          <w:rFonts w:ascii="Gill Sans MT" w:eastAsia="Times New Roman" w:hAnsi="Gill Sans MT" w:cs="Times New Roman"/>
          <w:color w:val="222222"/>
          <w:spacing w:val="-3"/>
        </w:rPr>
        <w:t xml:space="preserve">n </w:t>
      </w:r>
      <w:r w:rsidRPr="00B92372">
        <w:rPr>
          <w:rFonts w:ascii="Gill Sans MT" w:eastAsia="Times New Roman" w:hAnsi="Gill Sans MT" w:cs="Times New Roman"/>
          <w:color w:val="222222"/>
          <w:spacing w:val="-3"/>
        </w:rPr>
        <w:t xml:space="preserve">November 7, 2018, staff from the Harm Reduction Action Center </w:t>
      </w:r>
      <w:r w:rsidR="00A90E42" w:rsidRPr="00B92372">
        <w:rPr>
          <w:rFonts w:ascii="Gill Sans MT" w:eastAsia="Times New Roman" w:hAnsi="Gill Sans MT" w:cs="Times New Roman"/>
          <w:color w:val="222222"/>
          <w:spacing w:val="-3"/>
        </w:rPr>
        <w:t>w</w:t>
      </w:r>
      <w:r w:rsidR="00181C83" w:rsidRPr="00B92372">
        <w:rPr>
          <w:rFonts w:ascii="Gill Sans MT" w:eastAsia="Times New Roman" w:hAnsi="Gill Sans MT" w:cs="Times New Roman"/>
          <w:color w:val="222222"/>
          <w:spacing w:val="-3"/>
        </w:rPr>
        <w:t>o</w:t>
      </w:r>
      <w:r w:rsidR="00A90E42" w:rsidRPr="00B92372">
        <w:rPr>
          <w:rFonts w:ascii="Gill Sans MT" w:eastAsia="Times New Roman" w:hAnsi="Gill Sans MT" w:cs="Times New Roman"/>
          <w:color w:val="222222"/>
          <w:spacing w:val="-3"/>
        </w:rPr>
        <w:t>r</w:t>
      </w:r>
      <w:r w:rsidR="00181C83" w:rsidRPr="00B92372">
        <w:rPr>
          <w:rFonts w:ascii="Gill Sans MT" w:eastAsia="Times New Roman" w:hAnsi="Gill Sans MT" w:cs="Times New Roman"/>
          <w:color w:val="222222"/>
          <w:spacing w:val="-3"/>
        </w:rPr>
        <w:t>k</w:t>
      </w:r>
      <w:r w:rsidRPr="00B92372">
        <w:rPr>
          <w:rFonts w:ascii="Gill Sans MT" w:eastAsia="Times New Roman" w:hAnsi="Gill Sans MT" w:cs="Times New Roman"/>
          <w:color w:val="222222"/>
          <w:spacing w:val="-3"/>
        </w:rPr>
        <w:t>ed</w:t>
      </w:r>
      <w:r w:rsidR="00181C83" w:rsidRPr="00B92372">
        <w:rPr>
          <w:rFonts w:ascii="Gill Sans MT" w:eastAsia="Times New Roman" w:hAnsi="Gill Sans MT" w:cs="Times New Roman"/>
          <w:color w:val="222222"/>
          <w:spacing w:val="-3"/>
        </w:rPr>
        <w:t xml:space="preserve"> with</w:t>
      </w:r>
      <w:r w:rsidRPr="00B92372">
        <w:rPr>
          <w:rFonts w:ascii="Gill Sans MT" w:eastAsia="Times New Roman" w:hAnsi="Gill Sans MT" w:cs="Times New Roman"/>
          <w:color w:val="222222"/>
          <w:spacing w:val="-3"/>
        </w:rPr>
        <w:t xml:space="preserve"> Denver</w:t>
      </w:r>
      <w:r w:rsidR="00181C83" w:rsidRPr="00B92372">
        <w:rPr>
          <w:rFonts w:ascii="Gill Sans MT" w:eastAsia="Times New Roman" w:hAnsi="Gill Sans MT" w:cs="Times New Roman"/>
          <w:color w:val="222222"/>
          <w:spacing w:val="-3"/>
        </w:rPr>
        <w:t xml:space="preserve"> C</w:t>
      </w:r>
      <w:r w:rsidRPr="00B92372">
        <w:rPr>
          <w:rFonts w:ascii="Gill Sans MT" w:eastAsia="Times New Roman" w:hAnsi="Gill Sans MT" w:cs="Times New Roman"/>
          <w:color w:val="222222"/>
          <w:spacing w:val="-3"/>
        </w:rPr>
        <w:t>ity C</w:t>
      </w:r>
      <w:r w:rsidR="00181C83" w:rsidRPr="00B92372">
        <w:rPr>
          <w:rFonts w:ascii="Gill Sans MT" w:eastAsia="Times New Roman" w:hAnsi="Gill Sans MT" w:cs="Times New Roman"/>
          <w:color w:val="222222"/>
          <w:spacing w:val="-3"/>
        </w:rPr>
        <w:t xml:space="preserve">ouncilman Albus Brooks to </w:t>
      </w:r>
      <w:r w:rsidR="00A90E42" w:rsidRPr="00B92372">
        <w:rPr>
          <w:rFonts w:ascii="Gill Sans MT" w:eastAsia="Times New Roman" w:hAnsi="Gill Sans MT" w:cs="Times New Roman"/>
          <w:color w:val="222222"/>
          <w:spacing w:val="-3"/>
        </w:rPr>
        <w:t>i</w:t>
      </w:r>
      <w:r w:rsidRPr="00B92372">
        <w:rPr>
          <w:rFonts w:ascii="Gill Sans MT" w:eastAsia="Times New Roman" w:hAnsi="Gill Sans MT" w:cs="Times New Roman"/>
          <w:color w:val="222222"/>
          <w:spacing w:val="-3"/>
        </w:rPr>
        <w:t>n</w:t>
      </w:r>
      <w:r w:rsidR="00A90E42" w:rsidRPr="00B92372">
        <w:rPr>
          <w:rFonts w:ascii="Gill Sans MT" w:eastAsia="Times New Roman" w:hAnsi="Gill Sans MT" w:cs="Times New Roman"/>
          <w:color w:val="222222"/>
          <w:spacing w:val="-3"/>
        </w:rPr>
        <w:t>t</w:t>
      </w:r>
      <w:r w:rsidRPr="00B92372">
        <w:rPr>
          <w:rFonts w:ascii="Gill Sans MT" w:eastAsia="Times New Roman" w:hAnsi="Gill Sans MT" w:cs="Times New Roman"/>
          <w:color w:val="222222"/>
          <w:spacing w:val="-3"/>
        </w:rPr>
        <w:t>roduc</w:t>
      </w:r>
      <w:r w:rsidR="00181C83" w:rsidRPr="00B92372">
        <w:rPr>
          <w:rFonts w:ascii="Gill Sans MT" w:eastAsia="Times New Roman" w:hAnsi="Gill Sans MT" w:cs="Times New Roman"/>
          <w:color w:val="222222"/>
          <w:spacing w:val="-3"/>
        </w:rPr>
        <w:t>e</w:t>
      </w:r>
      <w:r w:rsidR="00A90E42" w:rsidRPr="00B92372">
        <w:rPr>
          <w:rFonts w:ascii="Gill Sans MT" w:eastAsia="Times New Roman" w:hAnsi="Gill Sans MT" w:cs="Times New Roman"/>
          <w:color w:val="222222"/>
          <w:spacing w:val="-3"/>
        </w:rPr>
        <w:t xml:space="preserve"> </w:t>
      </w:r>
      <w:r w:rsidRPr="00B92372">
        <w:rPr>
          <w:rFonts w:ascii="Gill Sans MT" w:eastAsia="Times New Roman" w:hAnsi="Gill Sans MT" w:cs="Times New Roman"/>
          <w:color w:val="222222"/>
          <w:spacing w:val="-3"/>
        </w:rPr>
        <w:t>a</w:t>
      </w:r>
      <w:r w:rsidR="00716074" w:rsidRPr="00B92372">
        <w:rPr>
          <w:rFonts w:ascii="Gill Sans MT" w:eastAsia="Times New Roman" w:hAnsi="Gill Sans MT" w:cs="Times New Roman"/>
          <w:color w:val="222222"/>
          <w:spacing w:val="-3"/>
        </w:rPr>
        <w:t xml:space="preserve"> </w:t>
      </w:r>
      <w:r w:rsidR="00A90E42" w:rsidRPr="00B92372">
        <w:rPr>
          <w:rFonts w:ascii="Gill Sans MT" w:eastAsia="Times New Roman" w:hAnsi="Gill Sans MT" w:cs="Times New Roman"/>
          <w:color w:val="222222"/>
          <w:spacing w:val="-3"/>
        </w:rPr>
        <w:t>bill</w:t>
      </w:r>
      <w:r w:rsidR="00716074" w:rsidRPr="00B92372">
        <w:rPr>
          <w:rFonts w:ascii="Gill Sans MT" w:eastAsia="Times New Roman" w:hAnsi="Gill Sans MT" w:cs="Times New Roman"/>
          <w:color w:val="222222"/>
          <w:spacing w:val="-3"/>
        </w:rPr>
        <w:t xml:space="preserve"> creating a two-year SIF pilot program in Denver </w:t>
      </w:r>
      <w:r w:rsidR="00B92372" w:rsidRPr="00B92372">
        <w:rPr>
          <w:rFonts w:ascii="Gill Sans MT" w:eastAsia="Times New Roman" w:hAnsi="Gill Sans MT" w:cs="Times New Roman"/>
          <w:color w:val="222222"/>
          <w:spacing w:val="-3"/>
        </w:rPr>
        <w:t>provided that t</w:t>
      </w:r>
      <w:r w:rsidR="00716074" w:rsidRPr="00B92372">
        <w:rPr>
          <w:rFonts w:ascii="Gill Sans MT" w:eastAsia="Times New Roman" w:hAnsi="Gill Sans MT" w:cs="Times New Roman"/>
          <w:color w:val="222222"/>
          <w:spacing w:val="-3"/>
        </w:rPr>
        <w:t>he Colorado legislature</w:t>
      </w:r>
      <w:r w:rsidR="00B92372" w:rsidRPr="00B92372">
        <w:rPr>
          <w:rFonts w:ascii="Gill Sans MT" w:eastAsia="Times New Roman" w:hAnsi="Gill Sans MT" w:cs="Times New Roman"/>
          <w:color w:val="222222"/>
          <w:spacing w:val="-3"/>
        </w:rPr>
        <w:t xml:space="preserve"> votes to legalize it in 2019. </w:t>
      </w:r>
      <w:r w:rsidR="00716074" w:rsidRPr="00B92372">
        <w:rPr>
          <w:rFonts w:ascii="Gill Sans MT" w:eastAsia="Times New Roman" w:hAnsi="Gill Sans MT" w:cs="Times New Roman"/>
          <w:color w:val="222222"/>
          <w:spacing w:val="-3"/>
        </w:rPr>
        <w:t>The bill</w:t>
      </w:r>
      <w:r w:rsidRPr="00B92372">
        <w:rPr>
          <w:rFonts w:ascii="Gill Sans MT" w:eastAsia="Times New Roman" w:hAnsi="Gill Sans MT" w:cs="Times New Roman"/>
          <w:color w:val="222222"/>
          <w:spacing w:val="-3"/>
        </w:rPr>
        <w:t xml:space="preserve"> </w:t>
      </w:r>
      <w:r w:rsidR="00716074" w:rsidRPr="00B92372">
        <w:rPr>
          <w:rFonts w:ascii="Gill Sans MT" w:eastAsia="Times New Roman" w:hAnsi="Gill Sans MT" w:cs="Times New Roman"/>
          <w:color w:val="222222"/>
          <w:spacing w:val="-3"/>
        </w:rPr>
        <w:t xml:space="preserve">was passed </w:t>
      </w:r>
      <w:r w:rsidRPr="00B92372">
        <w:rPr>
          <w:rFonts w:ascii="Gill Sans MT" w:eastAsia="Times New Roman" w:hAnsi="Gill Sans MT" w:cs="Times New Roman"/>
          <w:color w:val="222222"/>
          <w:spacing w:val="-3"/>
        </w:rPr>
        <w:t>unanimously</w:t>
      </w:r>
      <w:r w:rsidRPr="00D57F82">
        <w:rPr>
          <w:rFonts w:ascii="Gill Sans MT" w:eastAsia="Times New Roman" w:hAnsi="Gill Sans MT" w:cs="Times New Roman"/>
          <w:color w:val="222222"/>
          <w:spacing w:val="-3"/>
        </w:rPr>
        <w:t>.</w:t>
      </w:r>
    </w:p>
    <w:p w:rsidR="005F3C93" w:rsidRPr="001B649E" w:rsidRDefault="005F3C93" w:rsidP="005F3C93">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1B649E">
        <w:rPr>
          <w:rFonts w:ascii="Gill Sans MT" w:eastAsia="Times New Roman" w:hAnsi="Gill Sans MT" w:cs="Times New Roman"/>
          <w:color w:val="222222"/>
          <w:spacing w:val="-3"/>
        </w:rPr>
        <w:t>On November 26, 2018, the</w:t>
      </w:r>
      <w:r w:rsidRPr="001B649E">
        <w:rPr>
          <w:rFonts w:ascii="Gill Sans MT" w:eastAsia="Times New Roman" w:hAnsi="Gill Sans MT" w:cs="Times New Roman"/>
          <w:color w:val="222222"/>
          <w:spacing w:val="-3"/>
        </w:rPr>
        <w:t xml:space="preserve"> Denver City Council </w:t>
      </w:r>
      <w:r w:rsidRPr="001B649E">
        <w:rPr>
          <w:rFonts w:ascii="Gill Sans MT" w:eastAsia="Times New Roman" w:hAnsi="Gill Sans MT" w:cs="Times New Roman"/>
          <w:color w:val="222222"/>
          <w:spacing w:val="-3"/>
        </w:rPr>
        <w:t>v</w:t>
      </w:r>
      <w:r w:rsidRPr="001B649E">
        <w:rPr>
          <w:rFonts w:ascii="Gill Sans MT" w:eastAsia="Times New Roman" w:hAnsi="Gill Sans MT" w:cs="Times New Roman"/>
          <w:color w:val="222222"/>
          <w:spacing w:val="-3"/>
        </w:rPr>
        <w:t>o</w:t>
      </w:r>
      <w:r w:rsidRPr="001B649E">
        <w:rPr>
          <w:rFonts w:ascii="Gill Sans MT" w:eastAsia="Times New Roman" w:hAnsi="Gill Sans MT" w:cs="Times New Roman"/>
          <w:color w:val="222222"/>
          <w:spacing w:val="-3"/>
        </w:rPr>
        <w:t>ted to a</w:t>
      </w:r>
      <w:r w:rsidRPr="001B649E">
        <w:rPr>
          <w:rFonts w:ascii="Gill Sans MT" w:eastAsia="Times New Roman" w:hAnsi="Gill Sans MT" w:cs="Times New Roman"/>
          <w:color w:val="222222"/>
          <w:spacing w:val="-3"/>
        </w:rPr>
        <w:t xml:space="preserve">pprove </w:t>
      </w:r>
      <w:r w:rsidR="00703BB8" w:rsidRPr="001B649E">
        <w:rPr>
          <w:rFonts w:ascii="Gill Sans MT" w:eastAsia="Times New Roman" w:hAnsi="Gill Sans MT" w:cs="Times New Roman"/>
          <w:color w:val="222222"/>
          <w:spacing w:val="-3"/>
        </w:rPr>
        <w:t xml:space="preserve">Councilman Brooks’s bill </w:t>
      </w:r>
      <w:r w:rsidRPr="001B649E">
        <w:rPr>
          <w:rFonts w:ascii="Gill Sans MT" w:eastAsia="Times New Roman" w:hAnsi="Gill Sans MT" w:cs="Times New Roman"/>
          <w:color w:val="222222"/>
          <w:spacing w:val="-3"/>
        </w:rPr>
        <w:t>by a 12-1 vote</w:t>
      </w:r>
      <w:r w:rsidRPr="001B649E">
        <w:rPr>
          <w:rFonts w:ascii="Gill Sans MT" w:eastAsia="Times New Roman" w:hAnsi="Gill Sans MT" w:cs="Times New Roman"/>
          <w:color w:val="222222"/>
          <w:spacing w:val="-3"/>
        </w:rPr>
        <w:t xml:space="preserve">. </w:t>
      </w:r>
      <w:r w:rsidR="00703BB8" w:rsidRPr="001B649E">
        <w:rPr>
          <w:rFonts w:ascii="Gill Sans MT" w:eastAsia="Times New Roman" w:hAnsi="Gill Sans MT" w:cs="Times New Roman"/>
          <w:color w:val="222222"/>
          <w:spacing w:val="-3"/>
        </w:rPr>
        <w:t xml:space="preserve">The bill would create </w:t>
      </w:r>
      <w:r w:rsidR="00703BB8" w:rsidRPr="001B649E">
        <w:rPr>
          <w:rFonts w:ascii="Gill Sans MT" w:eastAsia="Times New Roman" w:hAnsi="Gill Sans MT" w:cs="Times New Roman"/>
          <w:color w:val="222222"/>
          <w:spacing w:val="-3"/>
        </w:rPr>
        <w:t xml:space="preserve">a two-year pilot SIF program within </w:t>
      </w:r>
      <w:r w:rsidR="00703BB8" w:rsidRPr="001B649E">
        <w:rPr>
          <w:rFonts w:ascii="Gill Sans MT" w:eastAsia="Times New Roman" w:hAnsi="Gill Sans MT" w:cs="Times New Roman"/>
          <w:color w:val="222222"/>
          <w:spacing w:val="-3"/>
        </w:rPr>
        <w:t>c</w:t>
      </w:r>
      <w:r w:rsidR="00703BB8" w:rsidRPr="001B649E">
        <w:rPr>
          <w:rFonts w:ascii="Gill Sans MT" w:eastAsia="Times New Roman" w:hAnsi="Gill Sans MT" w:cs="Times New Roman"/>
          <w:color w:val="222222"/>
          <w:spacing w:val="-3"/>
        </w:rPr>
        <w:t xml:space="preserve">ity </w:t>
      </w:r>
      <w:r w:rsidR="00703BB8" w:rsidRPr="001B649E">
        <w:rPr>
          <w:rFonts w:ascii="Gill Sans MT" w:eastAsia="Times New Roman" w:hAnsi="Gill Sans MT" w:cs="Times New Roman"/>
          <w:color w:val="222222"/>
          <w:spacing w:val="-3"/>
        </w:rPr>
        <w:t xml:space="preserve">limits, which would </w:t>
      </w:r>
      <w:r w:rsidR="00703BB8" w:rsidRPr="001B649E">
        <w:rPr>
          <w:rFonts w:ascii="Gill Sans MT" w:eastAsia="Times New Roman" w:hAnsi="Gill Sans MT" w:cs="Times New Roman"/>
          <w:color w:val="222222"/>
          <w:spacing w:val="-3"/>
        </w:rPr>
        <w:t>be operated by a nonprofit or government entity that works with addi</w:t>
      </w:r>
      <w:r w:rsidR="00703BB8" w:rsidRPr="001B649E">
        <w:rPr>
          <w:rFonts w:ascii="Gill Sans MT" w:eastAsia="Times New Roman" w:hAnsi="Gill Sans MT" w:cs="Times New Roman"/>
          <w:color w:val="222222"/>
          <w:spacing w:val="-3"/>
        </w:rPr>
        <w:t xml:space="preserve">cts. </w:t>
      </w:r>
      <w:r w:rsidR="001B649E" w:rsidRPr="001B649E">
        <w:rPr>
          <w:rFonts w:ascii="Gill Sans MT" w:eastAsia="Times New Roman" w:hAnsi="Gill Sans MT" w:cs="Times New Roman"/>
          <w:color w:val="222222"/>
          <w:spacing w:val="-3"/>
        </w:rPr>
        <w:t>The bill notes that n</w:t>
      </w:r>
      <w:r w:rsidR="001B649E" w:rsidRPr="001B649E">
        <w:rPr>
          <w:rFonts w:ascii="Gill Sans MT" w:eastAsia="Times New Roman" w:hAnsi="Gill Sans MT" w:cs="Times New Roman"/>
          <w:color w:val="222222"/>
          <w:spacing w:val="-3"/>
        </w:rPr>
        <w:t>o public funds would be used for the site.</w:t>
      </w:r>
      <w:r w:rsidR="001B649E" w:rsidRPr="001B649E">
        <w:rPr>
          <w:rFonts w:ascii="Gill Sans MT" w:eastAsia="Times New Roman" w:hAnsi="Gill Sans MT" w:cs="Times New Roman"/>
          <w:color w:val="222222"/>
          <w:spacing w:val="-3"/>
        </w:rPr>
        <w:t xml:space="preserve"> </w:t>
      </w:r>
      <w:r w:rsidR="001B649E">
        <w:rPr>
          <w:rFonts w:ascii="Gill Sans MT" w:eastAsia="Times New Roman" w:hAnsi="Gill Sans MT" w:cs="Times New Roman"/>
          <w:color w:val="222222"/>
          <w:spacing w:val="-3"/>
        </w:rPr>
        <w:t>B</w:t>
      </w:r>
      <w:r w:rsidR="001B649E" w:rsidRPr="001B649E">
        <w:rPr>
          <w:rFonts w:ascii="Gill Sans MT" w:eastAsia="Times New Roman" w:hAnsi="Gill Sans MT" w:cs="Times New Roman"/>
          <w:color w:val="222222"/>
          <w:spacing w:val="-3"/>
        </w:rPr>
        <w:t>efore anything can move forward</w:t>
      </w:r>
      <w:r w:rsidR="001B649E">
        <w:rPr>
          <w:rFonts w:ascii="Gill Sans MT" w:eastAsia="Times New Roman" w:hAnsi="Gill Sans MT" w:cs="Times New Roman"/>
          <w:color w:val="222222"/>
          <w:spacing w:val="-3"/>
        </w:rPr>
        <w:t>, t</w:t>
      </w:r>
      <w:r w:rsidRPr="001B649E">
        <w:rPr>
          <w:rFonts w:ascii="Gill Sans MT" w:eastAsia="Times New Roman" w:hAnsi="Gill Sans MT" w:cs="Times New Roman"/>
          <w:color w:val="222222"/>
          <w:spacing w:val="-3"/>
        </w:rPr>
        <w:t>h</w:t>
      </w:r>
      <w:r w:rsidRPr="001B649E">
        <w:rPr>
          <w:rFonts w:ascii="Gill Sans MT" w:eastAsia="Times New Roman" w:hAnsi="Gill Sans MT" w:cs="Times New Roman"/>
          <w:color w:val="222222"/>
          <w:spacing w:val="-3"/>
        </w:rPr>
        <w:t xml:space="preserve">e </w:t>
      </w:r>
      <w:r w:rsidRPr="001B649E">
        <w:rPr>
          <w:rFonts w:ascii="Gill Sans MT" w:eastAsia="Times New Roman" w:hAnsi="Gill Sans MT" w:cs="Times New Roman"/>
          <w:color w:val="222222"/>
          <w:spacing w:val="-3"/>
        </w:rPr>
        <w:t>Colorado General Assembly w</w:t>
      </w:r>
      <w:r w:rsidRPr="001B649E">
        <w:rPr>
          <w:rFonts w:ascii="Gill Sans MT" w:eastAsia="Times New Roman" w:hAnsi="Gill Sans MT" w:cs="Times New Roman"/>
          <w:color w:val="222222"/>
          <w:spacing w:val="-3"/>
        </w:rPr>
        <w:t xml:space="preserve">ill </w:t>
      </w:r>
      <w:r w:rsidRPr="001B649E">
        <w:rPr>
          <w:rFonts w:ascii="Gill Sans MT" w:eastAsia="Times New Roman" w:hAnsi="Gill Sans MT" w:cs="Times New Roman"/>
          <w:color w:val="222222"/>
          <w:spacing w:val="-3"/>
        </w:rPr>
        <w:t>have to pass a measure allowing for such sites.</w:t>
      </w:r>
    </w:p>
    <w:p w:rsidR="00FA3A38" w:rsidRPr="005C738E" w:rsidRDefault="002217AA" w:rsidP="005C738E">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FA3A38">
        <w:rPr>
          <w:rFonts w:ascii="Gill Sans MT" w:eastAsia="Times New Roman" w:hAnsi="Gill Sans MT" w:cs="Times New Roman"/>
          <w:color w:val="222222"/>
          <w:spacing w:val="-3"/>
        </w:rPr>
        <w:t xml:space="preserve">On December </w:t>
      </w:r>
      <w:r w:rsidR="00917FFE" w:rsidRPr="00FA3A38">
        <w:rPr>
          <w:rFonts w:ascii="Gill Sans MT" w:eastAsia="Times New Roman" w:hAnsi="Gill Sans MT" w:cs="Times New Roman"/>
          <w:color w:val="222222"/>
          <w:spacing w:val="-3"/>
        </w:rPr>
        <w:t>4</w:t>
      </w:r>
      <w:r w:rsidRPr="00FA3A38">
        <w:rPr>
          <w:rFonts w:ascii="Gill Sans MT" w:eastAsia="Times New Roman" w:hAnsi="Gill Sans MT" w:cs="Times New Roman"/>
          <w:color w:val="222222"/>
          <w:spacing w:val="-3"/>
        </w:rPr>
        <w:t xml:space="preserve">, 2018, </w:t>
      </w:r>
      <w:r w:rsidR="00917FFE" w:rsidRPr="00FA3A38">
        <w:rPr>
          <w:rFonts w:ascii="Gill Sans MT" w:eastAsia="Times New Roman" w:hAnsi="Gill Sans MT" w:cs="Times New Roman"/>
          <w:color w:val="222222"/>
          <w:spacing w:val="-3"/>
        </w:rPr>
        <w:t>the U.S. Attorney’s office and the Denver field office of the D</w:t>
      </w:r>
      <w:r w:rsidR="00917FFE" w:rsidRPr="00FA3A38">
        <w:rPr>
          <w:rFonts w:ascii="Gill Sans MT" w:eastAsia="Times New Roman" w:hAnsi="Gill Sans MT" w:cs="Times New Roman"/>
          <w:color w:val="222222"/>
          <w:spacing w:val="-3"/>
        </w:rPr>
        <w:t>EA released a joint letter warning the City of Denver against moving forward with its propos</w:t>
      </w:r>
      <w:r w:rsidR="002E3402" w:rsidRPr="00FA3A38">
        <w:rPr>
          <w:rFonts w:ascii="Gill Sans MT" w:eastAsia="Times New Roman" w:hAnsi="Gill Sans MT" w:cs="Times New Roman"/>
          <w:color w:val="222222"/>
          <w:spacing w:val="-3"/>
        </w:rPr>
        <w:t xml:space="preserve">al to pilot </w:t>
      </w:r>
      <w:r w:rsidR="00917FFE" w:rsidRPr="00FA3A38">
        <w:rPr>
          <w:rFonts w:ascii="Gill Sans MT" w:eastAsia="Times New Roman" w:hAnsi="Gill Sans MT" w:cs="Times New Roman"/>
          <w:color w:val="222222"/>
          <w:spacing w:val="-3"/>
        </w:rPr>
        <w:t>SIF</w:t>
      </w:r>
      <w:r w:rsidR="002E3402" w:rsidRPr="00FA3A38">
        <w:rPr>
          <w:rFonts w:ascii="Gill Sans MT" w:eastAsia="Times New Roman" w:hAnsi="Gill Sans MT" w:cs="Times New Roman"/>
          <w:color w:val="222222"/>
          <w:spacing w:val="-3"/>
        </w:rPr>
        <w:t>s</w:t>
      </w:r>
      <w:r w:rsidR="00917FFE" w:rsidRPr="00FA3A38">
        <w:rPr>
          <w:rFonts w:ascii="Gill Sans MT" w:eastAsia="Times New Roman" w:hAnsi="Gill Sans MT" w:cs="Times New Roman"/>
          <w:color w:val="222222"/>
          <w:spacing w:val="-3"/>
        </w:rPr>
        <w:t>.</w:t>
      </w:r>
      <w:r w:rsidR="00FA3A38" w:rsidRPr="00FA3A38">
        <w:rPr>
          <w:rFonts w:ascii="Gill Sans MT" w:eastAsia="Times New Roman" w:hAnsi="Gill Sans MT" w:cs="Times New Roman"/>
          <w:color w:val="222222"/>
          <w:spacing w:val="-3"/>
        </w:rPr>
        <w:t xml:space="preserve"> The letter notes </w:t>
      </w:r>
      <w:r w:rsidR="00FA3A38">
        <w:rPr>
          <w:rFonts w:ascii="Gill Sans MT" w:eastAsia="Times New Roman" w:hAnsi="Gill Sans MT" w:cs="Times New Roman"/>
          <w:color w:val="222222"/>
          <w:spacing w:val="-3"/>
        </w:rPr>
        <w:t>a</w:t>
      </w:r>
      <w:r w:rsidR="00FA3A38" w:rsidRPr="00FA3A38">
        <w:rPr>
          <w:rFonts w:ascii="Gill Sans MT" w:eastAsia="Times New Roman" w:hAnsi="Gill Sans MT" w:cs="Times New Roman"/>
          <w:color w:val="222222"/>
          <w:spacing w:val="-3"/>
        </w:rPr>
        <w:t xml:space="preserve"> lack of </w:t>
      </w:r>
      <w:r w:rsidR="00FA3A38" w:rsidRPr="00FA3A38">
        <w:rPr>
          <w:rFonts w:ascii="Gill Sans MT" w:eastAsia="Times New Roman" w:hAnsi="Gill Sans MT" w:cs="Times New Roman"/>
          <w:color w:val="222222"/>
          <w:spacing w:val="-3"/>
        </w:rPr>
        <w:t xml:space="preserve">evidence that </w:t>
      </w:r>
      <w:r w:rsidR="00FA3A38" w:rsidRPr="00FA3A38">
        <w:rPr>
          <w:rFonts w:ascii="Gill Sans MT" w:eastAsia="Times New Roman" w:hAnsi="Gill Sans MT" w:cs="Times New Roman"/>
          <w:color w:val="222222"/>
          <w:spacing w:val="-3"/>
        </w:rPr>
        <w:t>SIF</w:t>
      </w:r>
      <w:r w:rsidR="00FA3A38">
        <w:rPr>
          <w:rFonts w:ascii="Gill Sans MT" w:eastAsia="Times New Roman" w:hAnsi="Gill Sans MT" w:cs="Times New Roman"/>
          <w:color w:val="222222"/>
          <w:spacing w:val="-3"/>
        </w:rPr>
        <w:t>s</w:t>
      </w:r>
      <w:r w:rsidR="00FA3A38" w:rsidRPr="00FA3A38">
        <w:rPr>
          <w:rFonts w:ascii="Gill Sans MT" w:eastAsia="Times New Roman" w:hAnsi="Gill Sans MT" w:cs="Times New Roman"/>
          <w:color w:val="222222"/>
          <w:spacing w:val="-3"/>
        </w:rPr>
        <w:t xml:space="preserve"> </w:t>
      </w:r>
      <w:r w:rsidR="00FA3A38" w:rsidRPr="00FA3A38">
        <w:rPr>
          <w:rFonts w:ascii="Gill Sans MT" w:eastAsia="Times New Roman" w:hAnsi="Gill Sans MT" w:cs="Times New Roman"/>
          <w:color w:val="222222"/>
          <w:spacing w:val="-3"/>
        </w:rPr>
        <w:t xml:space="preserve">reduce drug-related deaths or </w:t>
      </w:r>
      <w:r w:rsidR="00FA3A38" w:rsidRPr="00FA3A38">
        <w:rPr>
          <w:rFonts w:ascii="Gill Sans MT" w:eastAsia="Times New Roman" w:hAnsi="Gill Sans MT" w:cs="Times New Roman"/>
          <w:color w:val="222222"/>
          <w:spacing w:val="-3"/>
        </w:rPr>
        <w:t>i</w:t>
      </w:r>
      <w:r w:rsidR="00FA3A38">
        <w:rPr>
          <w:rFonts w:ascii="Gill Sans MT" w:eastAsia="Times New Roman" w:hAnsi="Gill Sans MT" w:cs="Times New Roman"/>
          <w:color w:val="222222"/>
          <w:spacing w:val="-3"/>
        </w:rPr>
        <w:t>ncreas</w:t>
      </w:r>
      <w:r w:rsidR="00FA3A38" w:rsidRPr="00FA3A38">
        <w:rPr>
          <w:rFonts w:ascii="Gill Sans MT" w:eastAsia="Times New Roman" w:hAnsi="Gill Sans MT" w:cs="Times New Roman"/>
          <w:color w:val="222222"/>
          <w:spacing w:val="-3"/>
        </w:rPr>
        <w:t xml:space="preserve">e </w:t>
      </w:r>
      <w:r w:rsidR="00FA3A38">
        <w:rPr>
          <w:rFonts w:ascii="Gill Sans MT" w:eastAsia="Times New Roman" w:hAnsi="Gill Sans MT" w:cs="Times New Roman"/>
          <w:color w:val="222222"/>
          <w:spacing w:val="-3"/>
        </w:rPr>
        <w:t xml:space="preserve">recovery and </w:t>
      </w:r>
      <w:r w:rsidR="00FA3A38" w:rsidRPr="00FA3A38">
        <w:rPr>
          <w:rFonts w:ascii="Gill Sans MT" w:eastAsia="Times New Roman" w:hAnsi="Gill Sans MT" w:cs="Times New Roman"/>
          <w:color w:val="222222"/>
          <w:spacing w:val="-3"/>
        </w:rPr>
        <w:t>care-seeking behavior</w:t>
      </w:r>
      <w:r w:rsidR="00FA3A38" w:rsidRPr="00FA3A38">
        <w:rPr>
          <w:rFonts w:ascii="Gill Sans MT" w:eastAsia="Times New Roman" w:hAnsi="Gill Sans MT" w:cs="Times New Roman"/>
          <w:color w:val="222222"/>
          <w:spacing w:val="-3"/>
        </w:rPr>
        <w:t xml:space="preserve">. </w:t>
      </w:r>
      <w:r w:rsidR="00FA3A38">
        <w:rPr>
          <w:rFonts w:ascii="Gill Sans MT" w:eastAsia="Times New Roman" w:hAnsi="Gill Sans MT" w:cs="Times New Roman"/>
          <w:color w:val="222222"/>
          <w:spacing w:val="-3"/>
        </w:rPr>
        <w:t xml:space="preserve">In addition, the letter </w:t>
      </w:r>
      <w:r w:rsidR="00AF14E6">
        <w:rPr>
          <w:rFonts w:ascii="Gill Sans MT" w:eastAsia="Times New Roman" w:hAnsi="Gill Sans MT" w:cs="Times New Roman"/>
          <w:color w:val="222222"/>
          <w:spacing w:val="-3"/>
        </w:rPr>
        <w:t>stat</w:t>
      </w:r>
      <w:r w:rsidR="00FA3A38">
        <w:rPr>
          <w:rFonts w:ascii="Gill Sans MT" w:eastAsia="Times New Roman" w:hAnsi="Gill Sans MT" w:cs="Times New Roman"/>
          <w:color w:val="222222"/>
          <w:spacing w:val="-3"/>
        </w:rPr>
        <w:t>e</w:t>
      </w:r>
      <w:r w:rsidR="00AF14E6">
        <w:rPr>
          <w:rFonts w:ascii="Gill Sans MT" w:eastAsia="Times New Roman" w:hAnsi="Gill Sans MT" w:cs="Times New Roman"/>
          <w:color w:val="222222"/>
          <w:spacing w:val="-3"/>
        </w:rPr>
        <w:t>s that</w:t>
      </w:r>
      <w:r w:rsidR="00FA3A38" w:rsidRPr="00FA3A38">
        <w:rPr>
          <w:rFonts w:ascii="Gill Sans MT" w:eastAsia="Times New Roman" w:hAnsi="Gill Sans MT" w:cs="Times New Roman"/>
          <w:color w:val="222222"/>
          <w:spacing w:val="-3"/>
        </w:rPr>
        <w:t xml:space="preserve"> </w:t>
      </w:r>
      <w:r w:rsidR="00AF14E6">
        <w:rPr>
          <w:rFonts w:ascii="Gill Sans MT" w:eastAsia="Times New Roman" w:hAnsi="Gill Sans MT" w:cs="Times New Roman"/>
          <w:color w:val="222222"/>
          <w:spacing w:val="-3"/>
        </w:rPr>
        <w:t xml:space="preserve">SIFs </w:t>
      </w:r>
      <w:r w:rsidR="00FA3A38" w:rsidRPr="00FA3A38">
        <w:rPr>
          <w:rFonts w:ascii="Gill Sans MT" w:eastAsia="Times New Roman" w:hAnsi="Gill Sans MT" w:cs="Times New Roman"/>
          <w:color w:val="222222"/>
          <w:spacing w:val="-3"/>
        </w:rPr>
        <w:t>increase public safety risks</w:t>
      </w:r>
      <w:r w:rsidR="00AF14E6">
        <w:rPr>
          <w:rFonts w:ascii="Gill Sans MT" w:eastAsia="Times New Roman" w:hAnsi="Gill Sans MT" w:cs="Times New Roman"/>
          <w:color w:val="222222"/>
          <w:spacing w:val="-3"/>
        </w:rPr>
        <w:t>,</w:t>
      </w:r>
      <w:r w:rsidR="00FA3A38" w:rsidRPr="00FA3A38">
        <w:rPr>
          <w:rFonts w:ascii="Gill Sans MT" w:eastAsia="Times New Roman" w:hAnsi="Gill Sans MT" w:cs="Times New Roman"/>
          <w:color w:val="222222"/>
          <w:spacing w:val="-3"/>
        </w:rPr>
        <w:t xml:space="preserve"> attract</w:t>
      </w:r>
      <w:r w:rsidR="00AF14E6">
        <w:rPr>
          <w:rFonts w:ascii="Gill Sans MT" w:eastAsia="Times New Roman" w:hAnsi="Gill Sans MT" w:cs="Times New Roman"/>
          <w:color w:val="222222"/>
          <w:spacing w:val="-3"/>
        </w:rPr>
        <w:t>ing</w:t>
      </w:r>
      <w:r w:rsidR="00FA3A38" w:rsidRPr="00FA3A38">
        <w:rPr>
          <w:rFonts w:ascii="Gill Sans MT" w:eastAsia="Times New Roman" w:hAnsi="Gill Sans MT" w:cs="Times New Roman"/>
          <w:color w:val="222222"/>
          <w:spacing w:val="-3"/>
        </w:rPr>
        <w:t xml:space="preserve"> </w:t>
      </w:r>
      <w:r w:rsidR="00AF14E6">
        <w:rPr>
          <w:rFonts w:ascii="Gill Sans MT" w:eastAsia="Times New Roman" w:hAnsi="Gill Sans MT" w:cs="Times New Roman"/>
          <w:color w:val="222222"/>
          <w:spacing w:val="-3"/>
        </w:rPr>
        <w:t>“</w:t>
      </w:r>
      <w:r w:rsidR="00FA3A38" w:rsidRPr="00FA3A38">
        <w:rPr>
          <w:rFonts w:ascii="Gill Sans MT" w:eastAsia="Times New Roman" w:hAnsi="Gill Sans MT" w:cs="Times New Roman"/>
          <w:color w:val="222222"/>
          <w:spacing w:val="-3"/>
        </w:rPr>
        <w:t>drug dealers, sexual predators, and other criminals, ultimately destroying the surrounding community.</w:t>
      </w:r>
      <w:r w:rsidR="00AF14E6">
        <w:rPr>
          <w:rFonts w:ascii="Gill Sans MT" w:eastAsia="Times New Roman" w:hAnsi="Gill Sans MT" w:cs="Times New Roman"/>
          <w:color w:val="222222"/>
          <w:spacing w:val="-3"/>
        </w:rPr>
        <w:t>”</w:t>
      </w:r>
      <w:r w:rsidR="005C738E">
        <w:rPr>
          <w:rFonts w:ascii="Gill Sans MT" w:eastAsia="Times New Roman" w:hAnsi="Gill Sans MT" w:cs="Times New Roman"/>
          <w:color w:val="222222"/>
          <w:spacing w:val="-3"/>
        </w:rPr>
        <w:t xml:space="preserve"> In response, </w:t>
      </w:r>
      <w:r w:rsidR="00FA3A38" w:rsidRPr="005C738E">
        <w:rPr>
          <w:rFonts w:ascii="Gill Sans MT" w:eastAsia="Times New Roman" w:hAnsi="Gill Sans MT" w:cs="Times New Roman"/>
          <w:color w:val="222222"/>
          <w:spacing w:val="-3"/>
        </w:rPr>
        <w:t>Councilman Brooks noted he plans to continue forward with plans</w:t>
      </w:r>
      <w:r w:rsidR="005C738E">
        <w:rPr>
          <w:rFonts w:ascii="Gill Sans MT" w:eastAsia="Times New Roman" w:hAnsi="Gill Sans MT" w:cs="Times New Roman"/>
          <w:color w:val="222222"/>
          <w:spacing w:val="-3"/>
        </w:rPr>
        <w:t xml:space="preserve"> to pilot SIFs in Denver</w:t>
      </w:r>
      <w:r w:rsidR="00FA3A38" w:rsidRPr="005C738E">
        <w:rPr>
          <w:rFonts w:ascii="Gill Sans MT" w:eastAsia="Times New Roman" w:hAnsi="Gill Sans MT" w:cs="Times New Roman"/>
          <w:color w:val="222222"/>
          <w:spacing w:val="-3"/>
        </w:rPr>
        <w:t>.</w:t>
      </w:r>
    </w:p>
    <w:p w:rsidR="00181C83" w:rsidRDefault="00181C83" w:rsidP="007441D7">
      <w:pPr>
        <w:shd w:val="clear" w:color="auto" w:fill="FFFFFF"/>
        <w:spacing w:after="0" w:line="240" w:lineRule="auto"/>
        <w:ind w:firstLine="360"/>
        <w:rPr>
          <w:rFonts w:ascii="Gill Sans MT" w:eastAsia="Times New Roman" w:hAnsi="Gill Sans MT" w:cs="Times New Roman"/>
          <w:color w:val="222222"/>
          <w:spacing w:val="-3"/>
          <w:u w:val="single"/>
        </w:rPr>
      </w:pPr>
    </w:p>
    <w:p w:rsidR="007441D7" w:rsidRPr="000E783B" w:rsidRDefault="007441D7" w:rsidP="007441D7">
      <w:pPr>
        <w:shd w:val="clear" w:color="auto" w:fill="FFFFFF"/>
        <w:spacing w:after="0" w:line="240" w:lineRule="auto"/>
        <w:ind w:firstLine="360"/>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u w:val="single"/>
        </w:rPr>
        <w:t>Massachusetts</w:t>
      </w:r>
    </w:p>
    <w:p w:rsidR="003D3948" w:rsidRDefault="007441D7" w:rsidP="005A2B68">
      <w:pPr>
        <w:pStyle w:val="ListParagraph"/>
        <w:numPr>
          <w:ilvl w:val="0"/>
          <w:numId w:val="5"/>
        </w:numPr>
        <w:spacing w:after="0" w:line="240" w:lineRule="auto"/>
        <w:rPr>
          <w:rFonts w:ascii="Gill Sans MT" w:eastAsia="Times New Roman" w:hAnsi="Gill Sans MT" w:cs="Times New Roman"/>
          <w:color w:val="222222"/>
          <w:spacing w:val="-3"/>
        </w:rPr>
      </w:pPr>
      <w:r w:rsidRPr="005A2B68">
        <w:rPr>
          <w:rFonts w:ascii="Gill Sans MT" w:eastAsia="Times New Roman" w:hAnsi="Gill Sans MT" w:cs="Times New Roman"/>
          <w:color w:val="222222"/>
          <w:spacing w:val="-3"/>
        </w:rPr>
        <w:t xml:space="preserve">In </w:t>
      </w:r>
      <w:r w:rsidR="000C0E72" w:rsidRPr="005A2B68">
        <w:rPr>
          <w:rFonts w:ascii="Gill Sans MT" w:eastAsia="Times New Roman" w:hAnsi="Gill Sans MT" w:cs="Times New Roman"/>
          <w:color w:val="222222"/>
          <w:spacing w:val="-3"/>
        </w:rPr>
        <w:t>June</w:t>
      </w:r>
      <w:r w:rsidRPr="005A2B68">
        <w:rPr>
          <w:rFonts w:ascii="Gill Sans MT" w:eastAsia="Times New Roman" w:hAnsi="Gill Sans MT" w:cs="Times New Roman"/>
          <w:color w:val="222222"/>
          <w:spacing w:val="-3"/>
        </w:rPr>
        <w:t xml:space="preserve"> 2017, State Senator Will Brownsberger sponsored bill </w:t>
      </w:r>
      <w:r w:rsidR="00241FDC" w:rsidRPr="005A2B68">
        <w:rPr>
          <w:rFonts w:ascii="Gill Sans MT" w:eastAsia="Times New Roman" w:hAnsi="Gill Sans MT" w:cs="Times New Roman"/>
          <w:color w:val="222222"/>
          <w:spacing w:val="-3"/>
        </w:rPr>
        <w:t>(S. 1081)</w:t>
      </w:r>
      <w:r w:rsidR="005A2B68" w:rsidRPr="005A2B68">
        <w:rPr>
          <w:rFonts w:ascii="Gill Sans MT" w:eastAsia="Times New Roman" w:hAnsi="Gill Sans MT" w:cs="Times New Roman"/>
          <w:color w:val="222222"/>
          <w:spacing w:val="-3"/>
        </w:rPr>
        <w:t>, which authorized DPH</w:t>
      </w:r>
      <w:r w:rsidR="00241FDC" w:rsidRPr="005A2B68">
        <w:rPr>
          <w:rFonts w:ascii="Gill Sans MT" w:eastAsia="Times New Roman" w:hAnsi="Gill Sans MT" w:cs="Times New Roman"/>
          <w:color w:val="222222"/>
          <w:spacing w:val="-3"/>
        </w:rPr>
        <w:t xml:space="preserve"> </w:t>
      </w:r>
      <w:r w:rsidRPr="005A2B68">
        <w:rPr>
          <w:rFonts w:ascii="Gill Sans MT" w:eastAsia="Times New Roman" w:hAnsi="Gill Sans MT" w:cs="Times New Roman"/>
          <w:color w:val="222222"/>
          <w:spacing w:val="-3"/>
        </w:rPr>
        <w:t xml:space="preserve">to </w:t>
      </w:r>
      <w:r w:rsidR="00241FDC" w:rsidRPr="005A2B68">
        <w:rPr>
          <w:rFonts w:ascii="Gill Sans MT" w:eastAsia="Times New Roman" w:hAnsi="Gill Sans MT" w:cs="Times New Roman"/>
          <w:color w:val="222222"/>
          <w:spacing w:val="-3"/>
        </w:rPr>
        <w:t xml:space="preserve">approve </w:t>
      </w:r>
      <w:r w:rsidRPr="005A2B68">
        <w:rPr>
          <w:rFonts w:ascii="Gill Sans MT" w:eastAsia="Times New Roman" w:hAnsi="Gill Sans MT" w:cs="Times New Roman"/>
          <w:color w:val="222222"/>
          <w:spacing w:val="-3"/>
        </w:rPr>
        <w:t>SIF</w:t>
      </w:r>
      <w:r w:rsidR="00687B22" w:rsidRPr="005A2B68">
        <w:rPr>
          <w:rFonts w:ascii="Gill Sans MT" w:eastAsia="Times New Roman" w:hAnsi="Gill Sans MT" w:cs="Times New Roman"/>
          <w:color w:val="222222"/>
          <w:spacing w:val="-3"/>
        </w:rPr>
        <w:t>s</w:t>
      </w:r>
      <w:r w:rsidR="000476CA">
        <w:rPr>
          <w:rFonts w:ascii="Gill Sans MT" w:eastAsia="Times New Roman" w:hAnsi="Gill Sans MT" w:cs="Times New Roman"/>
          <w:color w:val="222222"/>
          <w:spacing w:val="-3"/>
        </w:rPr>
        <w:t>,</w:t>
      </w:r>
      <w:r w:rsidR="00241FDC" w:rsidRPr="005A2B68">
        <w:rPr>
          <w:rFonts w:ascii="Gill Sans MT" w:eastAsia="Times New Roman" w:hAnsi="Gill Sans MT" w:cs="Times New Roman"/>
          <w:color w:val="222222"/>
          <w:spacing w:val="-3"/>
        </w:rPr>
        <w:t xml:space="preserve"> provided that they were also authorized by the city or town local board of health. </w:t>
      </w:r>
      <w:r w:rsidR="00B7773E">
        <w:rPr>
          <w:rFonts w:ascii="Gill Sans MT" w:eastAsia="Times New Roman" w:hAnsi="Gill Sans MT" w:cs="Times New Roman"/>
          <w:color w:val="222222"/>
          <w:spacing w:val="-3"/>
        </w:rPr>
        <w:t>V</w:t>
      </w:r>
      <w:r w:rsidR="00241FDC" w:rsidRPr="005A2B68">
        <w:rPr>
          <w:rFonts w:ascii="Gill Sans MT" w:eastAsia="Times New Roman" w:hAnsi="Gill Sans MT" w:cs="Times New Roman"/>
          <w:color w:val="222222"/>
          <w:spacing w:val="-3"/>
        </w:rPr>
        <w:t>e</w:t>
      </w:r>
      <w:r w:rsidR="00B7773E">
        <w:rPr>
          <w:rFonts w:ascii="Gill Sans MT" w:eastAsia="Times New Roman" w:hAnsi="Gill Sans MT" w:cs="Times New Roman"/>
          <w:color w:val="222222"/>
          <w:spacing w:val="-3"/>
        </w:rPr>
        <w:t>rsions of the</w:t>
      </w:r>
      <w:r w:rsidR="00241FDC" w:rsidRPr="005A2B68">
        <w:rPr>
          <w:rFonts w:ascii="Gill Sans MT" w:eastAsia="Times New Roman" w:hAnsi="Gill Sans MT" w:cs="Times New Roman"/>
          <w:color w:val="222222"/>
          <w:spacing w:val="-3"/>
        </w:rPr>
        <w:t xml:space="preserve"> bill</w:t>
      </w:r>
      <w:r w:rsidR="00B7773E">
        <w:rPr>
          <w:rFonts w:ascii="Gill Sans MT" w:eastAsia="Times New Roman" w:hAnsi="Gill Sans MT" w:cs="Times New Roman"/>
          <w:color w:val="222222"/>
          <w:spacing w:val="-3"/>
        </w:rPr>
        <w:t xml:space="preserve"> had previously been introduced.</w:t>
      </w:r>
      <w:r w:rsidR="00241FDC" w:rsidRPr="005A2B68">
        <w:rPr>
          <w:rFonts w:ascii="Gill Sans MT" w:eastAsia="Times New Roman" w:hAnsi="Gill Sans MT" w:cs="Times New Roman"/>
          <w:color w:val="222222"/>
          <w:spacing w:val="-3"/>
        </w:rPr>
        <w:t xml:space="preserve"> </w:t>
      </w:r>
      <w:r w:rsidR="00B7773E">
        <w:rPr>
          <w:rFonts w:ascii="Gill Sans MT" w:eastAsia="Times New Roman" w:hAnsi="Gill Sans MT" w:cs="Times New Roman"/>
          <w:color w:val="222222"/>
          <w:spacing w:val="-3"/>
        </w:rPr>
        <w:t>The bill d</w:t>
      </w:r>
      <w:r w:rsidR="00241FDC" w:rsidRPr="005A2B68">
        <w:rPr>
          <w:rFonts w:ascii="Gill Sans MT" w:eastAsia="Times New Roman" w:hAnsi="Gill Sans MT" w:cs="Times New Roman"/>
          <w:color w:val="222222"/>
          <w:spacing w:val="-3"/>
        </w:rPr>
        <w:t>id not contain an immunity provision. The bill was sent to study.</w:t>
      </w:r>
    </w:p>
    <w:p w:rsidR="007441D7" w:rsidRPr="005A2B68" w:rsidRDefault="003A4E65" w:rsidP="009D4B39">
      <w:pPr>
        <w:pStyle w:val="ListParagraph"/>
        <w:numPr>
          <w:ilvl w:val="0"/>
          <w:numId w:val="5"/>
        </w:numPr>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 xml:space="preserve">Section 100 of </w:t>
      </w:r>
      <w:r w:rsidR="009D4B39">
        <w:rPr>
          <w:rFonts w:ascii="Gill Sans MT" w:eastAsia="Times New Roman" w:hAnsi="Gill Sans MT" w:cs="Times New Roman"/>
          <w:color w:val="222222"/>
          <w:spacing w:val="-3"/>
        </w:rPr>
        <w:t>chapter 208</w:t>
      </w:r>
      <w:r>
        <w:rPr>
          <w:rFonts w:ascii="Gill Sans MT" w:eastAsia="Times New Roman" w:hAnsi="Gill Sans MT" w:cs="Times New Roman"/>
          <w:color w:val="222222"/>
          <w:spacing w:val="-3"/>
        </w:rPr>
        <w:t xml:space="preserve"> </w:t>
      </w:r>
      <w:r w:rsidR="00BA64A5">
        <w:rPr>
          <w:rFonts w:ascii="Gill Sans MT" w:eastAsia="Times New Roman" w:hAnsi="Gill Sans MT" w:cs="Times New Roman"/>
          <w:color w:val="222222"/>
          <w:spacing w:val="-3"/>
        </w:rPr>
        <w:t>of Acts of 2018</w:t>
      </w:r>
      <w:r>
        <w:rPr>
          <w:rFonts w:ascii="Gill Sans MT" w:eastAsia="Times New Roman" w:hAnsi="Gill Sans MT" w:cs="Times New Roman"/>
          <w:color w:val="222222"/>
          <w:spacing w:val="-3"/>
        </w:rPr>
        <w:t xml:space="preserve"> established </w:t>
      </w:r>
      <w:r w:rsidR="009D4B39">
        <w:rPr>
          <w:rFonts w:ascii="Gill Sans MT" w:eastAsia="Times New Roman" w:hAnsi="Gill Sans MT" w:cs="Times New Roman"/>
          <w:color w:val="222222"/>
          <w:spacing w:val="-3"/>
        </w:rPr>
        <w:t>a commission</w:t>
      </w:r>
      <w:r w:rsidR="009D4B39" w:rsidRPr="009D4B39">
        <w:rPr>
          <w:rFonts w:ascii="Gill Sans MT" w:eastAsia="Times New Roman" w:hAnsi="Gill Sans MT" w:cs="Times New Roman"/>
          <w:color w:val="222222"/>
          <w:spacing w:val="-3"/>
        </w:rPr>
        <w:t xml:space="preserve"> </w:t>
      </w:r>
      <w:r w:rsidR="009D4B39">
        <w:rPr>
          <w:rFonts w:ascii="Gill Sans MT" w:eastAsia="Times New Roman" w:hAnsi="Gill Sans MT" w:cs="Times New Roman"/>
          <w:color w:val="222222"/>
          <w:spacing w:val="-3"/>
        </w:rPr>
        <w:t xml:space="preserve">to review </w:t>
      </w:r>
      <w:r w:rsidR="009D4B39" w:rsidRPr="009D4B39">
        <w:rPr>
          <w:rFonts w:ascii="Gill Sans MT" w:eastAsia="Times New Roman" w:hAnsi="Gill Sans MT" w:cs="Times New Roman"/>
          <w:color w:val="222222"/>
          <w:spacing w:val="-3"/>
        </w:rPr>
        <w:t>harm reduction opportunities to address substance use disorder</w:t>
      </w:r>
      <w:r w:rsidR="009D4B39">
        <w:rPr>
          <w:rFonts w:ascii="Gill Sans MT" w:eastAsia="Times New Roman" w:hAnsi="Gill Sans MT" w:cs="Times New Roman"/>
          <w:color w:val="222222"/>
          <w:spacing w:val="-3"/>
        </w:rPr>
        <w:t xml:space="preserve">, including the </w:t>
      </w:r>
      <w:r w:rsidR="00806E7D">
        <w:rPr>
          <w:rFonts w:ascii="Gill Sans MT" w:eastAsia="Times New Roman" w:hAnsi="Gill Sans MT" w:cs="Times New Roman"/>
          <w:color w:val="222222"/>
          <w:spacing w:val="-3"/>
        </w:rPr>
        <w:t xml:space="preserve">potential public health benefits and risks, </w:t>
      </w:r>
      <w:r w:rsidR="009D4B39">
        <w:rPr>
          <w:rFonts w:ascii="Gill Sans MT" w:eastAsia="Times New Roman" w:hAnsi="Gill Sans MT" w:cs="Times New Roman"/>
          <w:color w:val="222222"/>
          <w:spacing w:val="-3"/>
        </w:rPr>
        <w:t>feasibility</w:t>
      </w:r>
      <w:r w:rsidR="00806E7D">
        <w:rPr>
          <w:rFonts w:ascii="Gill Sans MT" w:eastAsia="Times New Roman" w:hAnsi="Gill Sans MT" w:cs="Times New Roman"/>
          <w:color w:val="222222"/>
          <w:spacing w:val="-3"/>
        </w:rPr>
        <w:t>,</w:t>
      </w:r>
      <w:r w:rsidR="009D4B39">
        <w:rPr>
          <w:rFonts w:ascii="Gill Sans MT" w:eastAsia="Times New Roman" w:hAnsi="Gill Sans MT" w:cs="Times New Roman"/>
          <w:color w:val="222222"/>
          <w:spacing w:val="-3"/>
        </w:rPr>
        <w:t xml:space="preserve"> and potential federal, state, and local legal issues involved with establishing SIF</w:t>
      </w:r>
      <w:r w:rsidR="00806E7D">
        <w:rPr>
          <w:rFonts w:ascii="Gill Sans MT" w:eastAsia="Times New Roman" w:hAnsi="Gill Sans MT" w:cs="Times New Roman"/>
          <w:color w:val="222222"/>
          <w:spacing w:val="-3"/>
        </w:rPr>
        <w:t>s</w:t>
      </w:r>
      <w:r w:rsidR="009D4B39">
        <w:rPr>
          <w:rFonts w:ascii="Gill Sans MT" w:eastAsia="Times New Roman" w:hAnsi="Gill Sans MT" w:cs="Times New Roman"/>
          <w:color w:val="222222"/>
          <w:spacing w:val="-3"/>
        </w:rPr>
        <w:t>.</w:t>
      </w:r>
    </w:p>
    <w:p w:rsidR="000C0E72" w:rsidRPr="00392EF4" w:rsidRDefault="000C0E72" w:rsidP="000C0E72">
      <w:pPr>
        <w:pStyle w:val="ListParagraph"/>
        <w:shd w:val="clear" w:color="auto" w:fill="FFFFFF"/>
        <w:spacing w:after="0" w:line="240" w:lineRule="auto"/>
        <w:rPr>
          <w:rFonts w:ascii="Gill Sans MT" w:eastAsia="Times New Roman" w:hAnsi="Gill Sans MT" w:cs="Times New Roman"/>
          <w:color w:val="222222"/>
          <w:spacing w:val="-3"/>
          <w:highlight w:val="yellow"/>
        </w:rPr>
      </w:pPr>
    </w:p>
    <w:p w:rsidR="00444E02" w:rsidRPr="000E783B" w:rsidRDefault="00444E02" w:rsidP="00444E02">
      <w:pPr>
        <w:shd w:val="clear" w:color="auto" w:fill="FFFFFF"/>
        <w:spacing w:after="0" w:line="240" w:lineRule="auto"/>
        <w:ind w:firstLine="360"/>
        <w:rPr>
          <w:rFonts w:ascii="Gill Sans MT" w:eastAsia="Times New Roman" w:hAnsi="Gill Sans MT" w:cs="Times New Roman"/>
          <w:color w:val="222222"/>
          <w:spacing w:val="-3"/>
          <w:u w:val="single"/>
        </w:rPr>
      </w:pPr>
      <w:r w:rsidRPr="00487A62">
        <w:rPr>
          <w:rFonts w:ascii="Gill Sans MT" w:eastAsia="Times New Roman" w:hAnsi="Gill Sans MT" w:cs="Times New Roman"/>
          <w:color w:val="222222"/>
          <w:spacing w:val="-3"/>
          <w:u w:val="single"/>
        </w:rPr>
        <w:t>Maryland</w:t>
      </w:r>
    </w:p>
    <w:p w:rsidR="00D926E1" w:rsidRPr="0071491A" w:rsidRDefault="00D926E1" w:rsidP="00D926E1">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71491A">
        <w:rPr>
          <w:rFonts w:ascii="Gill Sans MT" w:eastAsia="Times New Roman" w:hAnsi="Gill Sans MT" w:cs="Times New Roman"/>
          <w:color w:val="222222"/>
          <w:spacing w:val="-3"/>
        </w:rPr>
        <w:t>In January 2017, Maryland Delegate Dan Morhaim proposed a bill permitting SIFs (</w:t>
      </w:r>
      <w:r w:rsidR="005A2B68" w:rsidRPr="0071491A">
        <w:rPr>
          <w:rFonts w:ascii="Gill Sans MT" w:eastAsia="Times New Roman" w:hAnsi="Gill Sans MT" w:cs="Times New Roman"/>
          <w:color w:val="222222"/>
          <w:spacing w:val="-3"/>
        </w:rPr>
        <w:t>“</w:t>
      </w:r>
      <w:r w:rsidRPr="0071491A">
        <w:rPr>
          <w:rFonts w:ascii="Gill Sans MT" w:eastAsia="Times New Roman" w:hAnsi="Gill Sans MT" w:cs="Times New Roman"/>
          <w:color w:val="222222"/>
          <w:spacing w:val="-3"/>
        </w:rPr>
        <w:t>Overdose and Infectious Disease Prevention</w:t>
      </w:r>
      <w:r w:rsidR="005A2B68" w:rsidRPr="0071491A">
        <w:rPr>
          <w:rFonts w:ascii="Gill Sans MT" w:eastAsia="Times New Roman" w:hAnsi="Gill Sans MT" w:cs="Times New Roman"/>
          <w:color w:val="222222"/>
          <w:spacing w:val="-3"/>
        </w:rPr>
        <w:t>”</w:t>
      </w:r>
      <w:r w:rsidRPr="0071491A">
        <w:rPr>
          <w:rFonts w:ascii="Gill Sans MT" w:eastAsia="Times New Roman" w:hAnsi="Gill Sans MT" w:cs="Times New Roman"/>
          <w:color w:val="222222"/>
          <w:spacing w:val="-3"/>
        </w:rPr>
        <w:t xml:space="preserve"> facilities) throughout Baltimore</w:t>
      </w:r>
      <w:r w:rsidR="00F002F8" w:rsidRPr="0071491A">
        <w:rPr>
          <w:rFonts w:ascii="Gill Sans MT" w:eastAsia="Times New Roman" w:hAnsi="Gill Sans MT" w:cs="Times New Roman"/>
          <w:color w:val="222222"/>
          <w:spacing w:val="-3"/>
        </w:rPr>
        <w:t>.</w:t>
      </w:r>
      <w:r w:rsidR="0071491A" w:rsidRPr="0071491A">
        <w:rPr>
          <w:rFonts w:ascii="Gill Sans MT" w:eastAsia="Times New Roman" w:hAnsi="Gill Sans MT" w:cs="Times New Roman"/>
          <w:color w:val="222222"/>
          <w:spacing w:val="-3"/>
        </w:rPr>
        <w:t xml:space="preserve"> T</w:t>
      </w:r>
      <w:r w:rsidR="0071491A">
        <w:rPr>
          <w:rFonts w:ascii="Gill Sans MT" w:eastAsia="Times New Roman" w:hAnsi="Gill Sans MT" w:cs="Times New Roman"/>
          <w:color w:val="222222"/>
          <w:spacing w:val="-3"/>
        </w:rPr>
        <w:t>he p</w:t>
      </w:r>
      <w:r w:rsidRPr="0071491A">
        <w:rPr>
          <w:rFonts w:ascii="Gill Sans MT" w:eastAsia="Times New Roman" w:hAnsi="Gill Sans MT" w:cs="Times New Roman"/>
          <w:color w:val="222222"/>
          <w:spacing w:val="-3"/>
        </w:rPr>
        <w:t>roposed legislation passed Senate Finance committee, but was voted down soon after.</w:t>
      </w:r>
    </w:p>
    <w:p w:rsidR="007C37C6" w:rsidRPr="00176A94" w:rsidRDefault="0071491A" w:rsidP="00D926E1">
      <w:pPr>
        <w:pStyle w:val="ListParagraph"/>
        <w:numPr>
          <w:ilvl w:val="0"/>
          <w:numId w:val="5"/>
        </w:numPr>
        <w:shd w:val="clear" w:color="auto" w:fill="FFFFFF"/>
        <w:spacing w:after="0" w:line="240" w:lineRule="auto"/>
        <w:rPr>
          <w:rFonts w:ascii="Gill Sans MT" w:eastAsia="Times New Roman" w:hAnsi="Gill Sans MT" w:cs="Times New Roman"/>
          <w:color w:val="222222"/>
          <w:spacing w:val="-3"/>
        </w:rPr>
      </w:pPr>
      <w:r w:rsidRPr="00176A94">
        <w:rPr>
          <w:rFonts w:ascii="Gill Sans MT" w:eastAsia="Times New Roman" w:hAnsi="Gill Sans MT" w:cs="Times New Roman"/>
          <w:color w:val="222222"/>
          <w:spacing w:val="-3"/>
        </w:rPr>
        <w:t xml:space="preserve">The City of </w:t>
      </w:r>
      <w:r w:rsidR="007C37C6" w:rsidRPr="00176A94">
        <w:rPr>
          <w:rFonts w:ascii="Gill Sans MT" w:eastAsia="Times New Roman" w:hAnsi="Gill Sans MT" w:cs="Times New Roman"/>
          <w:color w:val="222222"/>
          <w:spacing w:val="-3"/>
        </w:rPr>
        <w:t xml:space="preserve">Baltimore has </w:t>
      </w:r>
      <w:r w:rsidRPr="00176A94">
        <w:rPr>
          <w:rFonts w:ascii="Gill Sans MT" w:eastAsia="Times New Roman" w:hAnsi="Gill Sans MT" w:cs="Times New Roman"/>
          <w:color w:val="222222"/>
          <w:spacing w:val="-3"/>
        </w:rPr>
        <w:t>cons</w:t>
      </w:r>
      <w:r w:rsidR="007C37C6" w:rsidRPr="00176A94">
        <w:rPr>
          <w:rFonts w:ascii="Gill Sans MT" w:eastAsia="Times New Roman" w:hAnsi="Gill Sans MT" w:cs="Times New Roman"/>
          <w:color w:val="222222"/>
          <w:spacing w:val="-3"/>
        </w:rPr>
        <w:t>i</w:t>
      </w:r>
      <w:r w:rsidRPr="00176A94">
        <w:rPr>
          <w:rFonts w:ascii="Gill Sans MT" w:eastAsia="Times New Roman" w:hAnsi="Gill Sans MT" w:cs="Times New Roman"/>
          <w:color w:val="222222"/>
          <w:spacing w:val="-3"/>
        </w:rPr>
        <w:t>dere</w:t>
      </w:r>
      <w:r w:rsidR="007C37C6" w:rsidRPr="00176A94">
        <w:rPr>
          <w:rFonts w:ascii="Gill Sans MT" w:eastAsia="Times New Roman" w:hAnsi="Gill Sans MT" w:cs="Times New Roman"/>
          <w:color w:val="222222"/>
          <w:spacing w:val="-3"/>
        </w:rPr>
        <w:t xml:space="preserve">d SIFs </w:t>
      </w:r>
      <w:r w:rsidRPr="00176A94">
        <w:rPr>
          <w:rFonts w:ascii="Gill Sans MT" w:eastAsia="Times New Roman" w:hAnsi="Gill Sans MT" w:cs="Times New Roman"/>
          <w:color w:val="222222"/>
          <w:spacing w:val="-3"/>
        </w:rPr>
        <w:t xml:space="preserve">as part of comprehensive approach to </w:t>
      </w:r>
      <w:r w:rsidR="007C37C6" w:rsidRPr="00176A94">
        <w:rPr>
          <w:rFonts w:ascii="Gill Sans MT" w:eastAsia="Times New Roman" w:hAnsi="Gill Sans MT" w:cs="Times New Roman"/>
          <w:color w:val="222222"/>
          <w:spacing w:val="-3"/>
        </w:rPr>
        <w:t>address its opioid crisis;</w:t>
      </w:r>
      <w:r w:rsidR="00176A94" w:rsidRPr="00176A94">
        <w:rPr>
          <w:rFonts w:ascii="Gill Sans MT" w:eastAsia="Times New Roman" w:hAnsi="Gill Sans MT" w:cs="Times New Roman"/>
          <w:color w:val="222222"/>
          <w:spacing w:val="-3"/>
        </w:rPr>
        <w:t xml:space="preserve"> </w:t>
      </w:r>
      <w:r w:rsidR="00176A94">
        <w:rPr>
          <w:rFonts w:ascii="Gill Sans MT" w:eastAsia="Times New Roman" w:hAnsi="Gill Sans MT" w:cs="Times New Roman"/>
          <w:color w:val="222222"/>
          <w:spacing w:val="-3"/>
        </w:rPr>
        <w:t>a</w:t>
      </w:r>
      <w:r w:rsidR="007C37C6" w:rsidRPr="00176A94">
        <w:rPr>
          <w:rFonts w:ascii="Gill Sans MT" w:eastAsia="Times New Roman" w:hAnsi="Gill Sans MT" w:cs="Times New Roman"/>
          <w:color w:val="222222"/>
          <w:spacing w:val="-3"/>
        </w:rPr>
        <w:t>n independently-funded report suggested that the city stands to generate substantial public health and fiscal benefits</w:t>
      </w:r>
      <w:r w:rsidR="00176A94">
        <w:rPr>
          <w:rFonts w:ascii="Gill Sans MT" w:eastAsia="Times New Roman" w:hAnsi="Gill Sans MT" w:cs="Times New Roman"/>
          <w:color w:val="222222"/>
          <w:spacing w:val="-3"/>
        </w:rPr>
        <w:t xml:space="preserve"> from the establishment of SIFs</w:t>
      </w:r>
      <w:r w:rsidRPr="00176A94">
        <w:rPr>
          <w:rFonts w:ascii="Gill Sans MT" w:eastAsia="Times New Roman" w:hAnsi="Gill Sans MT" w:cs="Times New Roman"/>
          <w:color w:val="222222"/>
          <w:spacing w:val="-3"/>
        </w:rPr>
        <w:t>.</w:t>
      </w:r>
    </w:p>
    <w:p w:rsidR="00444E02" w:rsidRPr="000E783B" w:rsidRDefault="00444E02" w:rsidP="00444E02">
      <w:pPr>
        <w:pStyle w:val="ListParagraph"/>
        <w:shd w:val="clear" w:color="auto" w:fill="FFFFFF"/>
        <w:spacing w:after="0" w:line="240" w:lineRule="auto"/>
        <w:rPr>
          <w:rFonts w:ascii="Gill Sans MT" w:eastAsia="Times New Roman" w:hAnsi="Gill Sans MT" w:cs="Times New Roman"/>
          <w:color w:val="222222"/>
          <w:spacing w:val="-3"/>
          <w:u w:val="single"/>
        </w:rPr>
      </w:pPr>
    </w:p>
    <w:p w:rsidR="00100B0B" w:rsidRPr="000E783B" w:rsidRDefault="00100B0B" w:rsidP="00444E02">
      <w:pPr>
        <w:shd w:val="clear" w:color="auto" w:fill="FFFFFF"/>
        <w:spacing w:after="0" w:line="240" w:lineRule="auto"/>
        <w:ind w:firstLine="360"/>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u w:val="single"/>
        </w:rPr>
        <w:t>New York</w:t>
      </w:r>
    </w:p>
    <w:p w:rsidR="00015B03" w:rsidRDefault="00015B03" w:rsidP="00A77A09">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New York City houses the largest number of people who inject drugs worldwide.</w:t>
      </w:r>
    </w:p>
    <w:p w:rsidR="00A77A09" w:rsidRPr="000E783B" w:rsidRDefault="00A77A09" w:rsidP="00A77A09">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November 2016, </w:t>
      </w:r>
      <w:r w:rsidR="006F2B3A">
        <w:rPr>
          <w:rFonts w:ascii="Gill Sans MT" w:eastAsia="Times New Roman" w:hAnsi="Gill Sans MT" w:cs="Times New Roman"/>
          <w:color w:val="222222"/>
          <w:spacing w:val="-3"/>
        </w:rPr>
        <w:t>New York C</w:t>
      </w:r>
      <w:r w:rsidRPr="000E783B">
        <w:rPr>
          <w:rFonts w:ascii="Gill Sans MT" w:eastAsia="Times New Roman" w:hAnsi="Gill Sans MT" w:cs="Times New Roman"/>
          <w:color w:val="222222"/>
          <w:spacing w:val="-3"/>
        </w:rPr>
        <w:t xml:space="preserve">ity </w:t>
      </w:r>
      <w:r w:rsidR="006F2B3A">
        <w:rPr>
          <w:rFonts w:ascii="Gill Sans MT" w:eastAsia="Times New Roman" w:hAnsi="Gill Sans MT" w:cs="Times New Roman"/>
          <w:color w:val="222222"/>
          <w:spacing w:val="-3"/>
        </w:rPr>
        <w:t>C</w:t>
      </w:r>
      <w:r w:rsidRPr="000E783B">
        <w:rPr>
          <w:rFonts w:ascii="Gill Sans MT" w:eastAsia="Times New Roman" w:hAnsi="Gill Sans MT" w:cs="Times New Roman"/>
          <w:color w:val="222222"/>
          <w:spacing w:val="-3"/>
        </w:rPr>
        <w:t xml:space="preserve">ouncil allocated $100k for </w:t>
      </w:r>
      <w:r w:rsidR="00B45328">
        <w:rPr>
          <w:rFonts w:ascii="Gill Sans MT" w:eastAsia="Times New Roman" w:hAnsi="Gill Sans MT" w:cs="Times New Roman"/>
          <w:color w:val="222222"/>
          <w:spacing w:val="-3"/>
        </w:rPr>
        <w:t xml:space="preserve">the Department of Health and Mental Hygiene </w:t>
      </w:r>
      <w:r w:rsidR="003D3948">
        <w:rPr>
          <w:rFonts w:ascii="Gill Sans MT" w:eastAsia="Times New Roman" w:hAnsi="Gill Sans MT" w:cs="Times New Roman"/>
          <w:color w:val="222222"/>
          <w:spacing w:val="-3"/>
        </w:rPr>
        <w:t xml:space="preserve">(DOHMH) </w:t>
      </w:r>
      <w:r w:rsidR="00B45328">
        <w:rPr>
          <w:rFonts w:ascii="Gill Sans MT" w:eastAsia="Times New Roman" w:hAnsi="Gill Sans MT" w:cs="Times New Roman"/>
          <w:color w:val="222222"/>
          <w:spacing w:val="-3"/>
        </w:rPr>
        <w:t xml:space="preserve">to conduct </w:t>
      </w:r>
      <w:r w:rsidRPr="000E783B">
        <w:rPr>
          <w:rFonts w:ascii="Gill Sans MT" w:eastAsia="Times New Roman" w:hAnsi="Gill Sans MT" w:cs="Times New Roman"/>
          <w:color w:val="222222"/>
          <w:spacing w:val="-3"/>
        </w:rPr>
        <w:t xml:space="preserve">feasibility and impact studies of establishing </w:t>
      </w:r>
      <w:r w:rsidR="00B45328">
        <w:rPr>
          <w:rFonts w:ascii="Gill Sans MT" w:eastAsia="Times New Roman" w:hAnsi="Gill Sans MT" w:cs="Times New Roman"/>
          <w:color w:val="222222"/>
          <w:spacing w:val="-3"/>
        </w:rPr>
        <w:t xml:space="preserve">a </w:t>
      </w:r>
      <w:r w:rsidRPr="000E783B">
        <w:rPr>
          <w:rFonts w:ascii="Gill Sans MT" w:eastAsia="Times New Roman" w:hAnsi="Gill Sans MT" w:cs="Times New Roman"/>
          <w:color w:val="222222"/>
          <w:spacing w:val="-3"/>
        </w:rPr>
        <w:t>SIF in NYC.</w:t>
      </w:r>
    </w:p>
    <w:p w:rsidR="004369D4" w:rsidRDefault="00291253" w:rsidP="004369D4">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7331D4">
        <w:rPr>
          <w:rFonts w:ascii="Gill Sans MT" w:eastAsia="Times New Roman" w:hAnsi="Gill Sans MT" w:cs="Times New Roman"/>
          <w:color w:val="222222"/>
          <w:spacing w:val="-3"/>
        </w:rPr>
        <w:t xml:space="preserve">In May 2018, </w:t>
      </w:r>
      <w:r w:rsidR="003D3948" w:rsidRPr="009D4B39">
        <w:rPr>
          <w:rFonts w:ascii="Gill Sans MT" w:eastAsia="Times New Roman" w:hAnsi="Gill Sans MT" w:cs="Times New Roman"/>
          <w:color w:val="222222"/>
          <w:spacing w:val="-3"/>
        </w:rPr>
        <w:t>DOHMH</w:t>
      </w:r>
      <w:r w:rsidRPr="009D4B39">
        <w:rPr>
          <w:rFonts w:ascii="Gill Sans MT" w:eastAsia="Times New Roman" w:hAnsi="Gill Sans MT" w:cs="Times New Roman"/>
          <w:color w:val="222222"/>
          <w:spacing w:val="-3"/>
        </w:rPr>
        <w:t xml:space="preserve"> issued its r</w:t>
      </w:r>
      <w:r w:rsidR="00A77A09" w:rsidRPr="009D4B39">
        <w:rPr>
          <w:rFonts w:ascii="Gill Sans MT" w:eastAsia="Times New Roman" w:hAnsi="Gill Sans MT" w:cs="Times New Roman"/>
          <w:color w:val="222222"/>
          <w:spacing w:val="-3"/>
        </w:rPr>
        <w:t>eport</w:t>
      </w:r>
      <w:r w:rsidRPr="009D4B39">
        <w:rPr>
          <w:rFonts w:ascii="Gill Sans MT" w:eastAsia="Times New Roman" w:hAnsi="Gill Sans MT" w:cs="Times New Roman"/>
          <w:color w:val="222222"/>
          <w:spacing w:val="-3"/>
        </w:rPr>
        <w:t xml:space="preserve">, </w:t>
      </w:r>
      <w:r w:rsidR="003D3948" w:rsidRPr="009D4B39">
        <w:rPr>
          <w:rFonts w:ascii="Gill Sans MT" w:eastAsia="Times New Roman" w:hAnsi="Gill Sans MT" w:cs="Times New Roman"/>
          <w:color w:val="222222"/>
          <w:spacing w:val="-3"/>
        </w:rPr>
        <w:t xml:space="preserve">which </w:t>
      </w:r>
      <w:r w:rsidR="00A77A09" w:rsidRPr="009D4B39">
        <w:rPr>
          <w:rFonts w:ascii="Gill Sans MT" w:eastAsia="Times New Roman" w:hAnsi="Gill Sans MT" w:cs="Times New Roman"/>
          <w:color w:val="222222"/>
          <w:spacing w:val="-3"/>
        </w:rPr>
        <w:t>recommend</w:t>
      </w:r>
      <w:r w:rsidR="003D3948" w:rsidRPr="009D4B39">
        <w:rPr>
          <w:rFonts w:ascii="Gill Sans MT" w:eastAsia="Times New Roman" w:hAnsi="Gill Sans MT" w:cs="Times New Roman"/>
          <w:color w:val="222222"/>
          <w:spacing w:val="-3"/>
        </w:rPr>
        <w:t>ed</w:t>
      </w:r>
      <w:r w:rsidR="00A77A09" w:rsidRPr="009D4B39">
        <w:rPr>
          <w:rFonts w:ascii="Gill Sans MT" w:eastAsia="Times New Roman" w:hAnsi="Gill Sans MT" w:cs="Times New Roman"/>
          <w:color w:val="222222"/>
          <w:spacing w:val="-3"/>
        </w:rPr>
        <w:t xml:space="preserve"> </w:t>
      </w:r>
      <w:r w:rsidR="003D3948" w:rsidRPr="009D4B39">
        <w:rPr>
          <w:rFonts w:ascii="Gill Sans MT" w:eastAsia="Times New Roman" w:hAnsi="Gill Sans MT" w:cs="Times New Roman"/>
          <w:color w:val="222222"/>
          <w:spacing w:val="-3"/>
        </w:rPr>
        <w:t xml:space="preserve">establishing a </w:t>
      </w:r>
      <w:r w:rsidR="003D3948" w:rsidRPr="00E66FA3">
        <w:rPr>
          <w:rFonts w:ascii="Gill Sans MT" w:eastAsia="Times New Roman" w:hAnsi="Gill Sans MT" w:cs="Times New Roman"/>
          <w:color w:val="222222"/>
          <w:spacing w:val="-3"/>
        </w:rPr>
        <w:t>pilot</w:t>
      </w:r>
      <w:r w:rsidR="003D3948" w:rsidRPr="00F26B38">
        <w:rPr>
          <w:rFonts w:ascii="Gill Sans MT" w:eastAsia="Times New Roman" w:hAnsi="Gill Sans MT" w:cs="Times New Roman"/>
          <w:color w:val="222222"/>
          <w:spacing w:val="-3"/>
        </w:rPr>
        <w:t xml:space="preserve"> </w:t>
      </w:r>
      <w:r w:rsidR="003D3948" w:rsidRPr="00D50E8C">
        <w:rPr>
          <w:rFonts w:ascii="Gill Sans MT" w:eastAsia="Times New Roman" w:hAnsi="Gill Sans MT" w:cs="Times New Roman"/>
          <w:color w:val="222222"/>
          <w:spacing w:val="-3"/>
        </w:rPr>
        <w:t xml:space="preserve">program for </w:t>
      </w:r>
      <w:r w:rsidR="00A77A09" w:rsidRPr="00D50E8C">
        <w:rPr>
          <w:rFonts w:ascii="Gill Sans MT" w:eastAsia="Times New Roman" w:hAnsi="Gill Sans MT" w:cs="Times New Roman"/>
          <w:color w:val="222222"/>
          <w:spacing w:val="-3"/>
        </w:rPr>
        <w:t xml:space="preserve">four </w:t>
      </w:r>
      <w:r w:rsidR="003D3948" w:rsidRPr="00D50E8C">
        <w:rPr>
          <w:rFonts w:ascii="Gill Sans MT" w:eastAsia="Times New Roman" w:hAnsi="Gill Sans MT" w:cs="Times New Roman"/>
          <w:color w:val="222222"/>
          <w:spacing w:val="-3"/>
        </w:rPr>
        <w:t>S</w:t>
      </w:r>
      <w:r w:rsidR="00A77A09" w:rsidRPr="00D50E8C">
        <w:rPr>
          <w:rFonts w:ascii="Gill Sans MT" w:eastAsia="Times New Roman" w:hAnsi="Gill Sans MT" w:cs="Times New Roman"/>
          <w:color w:val="222222"/>
          <w:spacing w:val="-3"/>
        </w:rPr>
        <w:t>IF</w:t>
      </w:r>
      <w:r w:rsidRPr="00D50E8C">
        <w:rPr>
          <w:rFonts w:ascii="Gill Sans MT" w:eastAsia="Times New Roman" w:hAnsi="Gill Sans MT" w:cs="Times New Roman"/>
          <w:color w:val="222222"/>
          <w:spacing w:val="-3"/>
        </w:rPr>
        <w:t>s</w:t>
      </w:r>
      <w:r w:rsidR="00A77A09" w:rsidRPr="00D50E8C">
        <w:rPr>
          <w:rFonts w:ascii="Gill Sans MT" w:eastAsia="Times New Roman" w:hAnsi="Gill Sans MT" w:cs="Times New Roman"/>
          <w:color w:val="222222"/>
          <w:spacing w:val="-3"/>
        </w:rPr>
        <w:t xml:space="preserve"> </w:t>
      </w:r>
      <w:r w:rsidR="003D3948" w:rsidRPr="00D50E8C">
        <w:rPr>
          <w:rFonts w:ascii="Gill Sans MT" w:eastAsia="Times New Roman" w:hAnsi="Gill Sans MT" w:cs="Times New Roman"/>
          <w:color w:val="222222"/>
          <w:spacing w:val="-3"/>
        </w:rPr>
        <w:t xml:space="preserve">located </w:t>
      </w:r>
      <w:r w:rsidR="00A77A09" w:rsidRPr="00D50E8C">
        <w:rPr>
          <w:rFonts w:ascii="Gill Sans MT" w:eastAsia="Times New Roman" w:hAnsi="Gill Sans MT" w:cs="Times New Roman"/>
          <w:color w:val="222222"/>
          <w:spacing w:val="-3"/>
        </w:rPr>
        <w:t>in NYC</w:t>
      </w:r>
      <w:r w:rsidR="004369D4">
        <w:rPr>
          <w:rFonts w:ascii="Gill Sans MT" w:eastAsia="Times New Roman" w:hAnsi="Gill Sans MT" w:cs="Times New Roman"/>
          <w:color w:val="222222"/>
          <w:spacing w:val="-3"/>
        </w:rPr>
        <w:t>,</w:t>
      </w:r>
      <w:r w:rsidR="001A22C6">
        <w:rPr>
          <w:rFonts w:ascii="Gill Sans MT" w:eastAsia="Times New Roman" w:hAnsi="Gill Sans MT" w:cs="Times New Roman"/>
          <w:color w:val="222222"/>
          <w:spacing w:val="-3"/>
        </w:rPr>
        <w:t xml:space="preserve"> </w:t>
      </w:r>
      <w:r w:rsidR="00B84043">
        <w:rPr>
          <w:rFonts w:ascii="Gill Sans MT" w:eastAsia="Times New Roman" w:hAnsi="Gill Sans MT" w:cs="Times New Roman"/>
          <w:color w:val="222222"/>
          <w:spacing w:val="-3"/>
        </w:rPr>
        <w:t xml:space="preserve">citing </w:t>
      </w:r>
      <w:r w:rsidR="001A22C6">
        <w:rPr>
          <w:rFonts w:ascii="Gill Sans MT" w:eastAsia="Times New Roman" w:hAnsi="Gill Sans MT" w:cs="Times New Roman"/>
          <w:color w:val="222222"/>
          <w:spacing w:val="-3"/>
        </w:rPr>
        <w:t>substantial public health and fiscal benefits to the City</w:t>
      </w:r>
      <w:r w:rsidR="00200EC9" w:rsidRPr="00D50E8C">
        <w:rPr>
          <w:rFonts w:ascii="Gill Sans MT" w:eastAsia="Times New Roman" w:hAnsi="Gill Sans MT" w:cs="Times New Roman"/>
          <w:color w:val="222222"/>
          <w:spacing w:val="-3"/>
        </w:rPr>
        <w:t>. The facilities would be known as “overdose prevention centers” and would be operated by community non-profits currently running SEPs i</w:t>
      </w:r>
      <w:r w:rsidR="003D3948" w:rsidRPr="00D50E8C">
        <w:rPr>
          <w:rFonts w:ascii="Gill Sans MT" w:eastAsia="Times New Roman" w:hAnsi="Gill Sans MT" w:cs="Times New Roman"/>
          <w:color w:val="222222"/>
          <w:spacing w:val="-3"/>
        </w:rPr>
        <w:t xml:space="preserve">n coordination with </w:t>
      </w:r>
      <w:r w:rsidR="00200EC9" w:rsidRPr="00D50E8C">
        <w:rPr>
          <w:rFonts w:ascii="Gill Sans MT" w:eastAsia="Times New Roman" w:hAnsi="Gill Sans MT" w:cs="Times New Roman"/>
          <w:color w:val="222222"/>
          <w:spacing w:val="-3"/>
        </w:rPr>
        <w:t>the cit</w:t>
      </w:r>
      <w:r w:rsidR="003D3948" w:rsidRPr="00D50E8C">
        <w:rPr>
          <w:rFonts w:ascii="Gill Sans MT" w:eastAsia="Times New Roman" w:hAnsi="Gill Sans MT" w:cs="Times New Roman"/>
          <w:color w:val="222222"/>
          <w:spacing w:val="-3"/>
        </w:rPr>
        <w:t>y</w:t>
      </w:r>
      <w:r w:rsidR="00200EC9" w:rsidRPr="00D50E8C">
        <w:rPr>
          <w:rFonts w:ascii="Gill Sans MT" w:eastAsia="Times New Roman" w:hAnsi="Gill Sans MT" w:cs="Times New Roman"/>
          <w:color w:val="222222"/>
          <w:spacing w:val="-3"/>
        </w:rPr>
        <w:t>.</w:t>
      </w:r>
    </w:p>
    <w:p w:rsidR="00D50E8C" w:rsidRPr="00D50E8C" w:rsidRDefault="003D3948" w:rsidP="00134D98">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D50E8C">
        <w:rPr>
          <w:rFonts w:ascii="Gill Sans MT" w:eastAsia="Times New Roman" w:hAnsi="Gill Sans MT" w:cs="Times New Roman"/>
          <w:color w:val="222222"/>
          <w:spacing w:val="-3"/>
        </w:rPr>
        <w:t>Mayor de Blasio endorsed the report’s findings</w:t>
      </w:r>
      <w:r w:rsidR="004369D4">
        <w:rPr>
          <w:rFonts w:ascii="Gill Sans MT" w:eastAsia="Times New Roman" w:hAnsi="Gill Sans MT" w:cs="Times New Roman"/>
          <w:color w:val="222222"/>
          <w:spacing w:val="-3"/>
        </w:rPr>
        <w:t xml:space="preserve"> and put forth a plan to establish the pilot program in </w:t>
      </w:r>
      <w:r w:rsidR="004369D4" w:rsidRPr="004369D4">
        <w:rPr>
          <w:rFonts w:ascii="Gill Sans MT" w:eastAsia="Times New Roman" w:hAnsi="Gill Sans MT" w:cs="Times New Roman"/>
          <w:color w:val="222222"/>
          <w:spacing w:val="-3"/>
        </w:rPr>
        <w:t>Gowanus, Midtown West, Washington Heights</w:t>
      </w:r>
      <w:r w:rsidR="004369D4">
        <w:rPr>
          <w:rFonts w:ascii="Gill Sans MT" w:eastAsia="Times New Roman" w:hAnsi="Gill Sans MT" w:cs="Times New Roman"/>
          <w:color w:val="222222"/>
          <w:spacing w:val="-3"/>
        </w:rPr>
        <w:t>,</w:t>
      </w:r>
      <w:r w:rsidR="004369D4" w:rsidRPr="004369D4">
        <w:rPr>
          <w:rFonts w:ascii="Gill Sans MT" w:eastAsia="Times New Roman" w:hAnsi="Gill Sans MT" w:cs="Times New Roman"/>
          <w:color w:val="222222"/>
          <w:spacing w:val="-3"/>
        </w:rPr>
        <w:t xml:space="preserve"> and Longwood</w:t>
      </w:r>
      <w:r w:rsidR="00D50E8C" w:rsidRPr="00D50E8C">
        <w:rPr>
          <w:rFonts w:ascii="Gill Sans MT" w:eastAsia="Times New Roman" w:hAnsi="Gill Sans MT" w:cs="Times New Roman"/>
          <w:color w:val="222222"/>
          <w:spacing w:val="-3"/>
        </w:rPr>
        <w:t>.</w:t>
      </w:r>
      <w:r w:rsidR="004369D4" w:rsidRPr="004369D4">
        <w:t xml:space="preserve"> </w:t>
      </w:r>
      <w:r w:rsidR="00E43C56">
        <w:rPr>
          <w:rFonts w:ascii="Gill Sans MT" w:eastAsia="Times New Roman" w:hAnsi="Gill Sans MT" w:cs="Times New Roman"/>
          <w:color w:val="222222"/>
          <w:spacing w:val="-3"/>
        </w:rPr>
        <w:t xml:space="preserve">A number of </w:t>
      </w:r>
      <w:r w:rsidR="00134D98">
        <w:rPr>
          <w:rFonts w:ascii="Gill Sans MT" w:eastAsia="Times New Roman" w:hAnsi="Gill Sans MT" w:cs="Times New Roman"/>
          <w:color w:val="222222"/>
          <w:spacing w:val="-3"/>
        </w:rPr>
        <w:t xml:space="preserve">bureaucratic and logistical hurdles </w:t>
      </w:r>
      <w:r w:rsidR="00E43C56">
        <w:rPr>
          <w:rFonts w:ascii="Gill Sans MT" w:eastAsia="Times New Roman" w:hAnsi="Gill Sans MT" w:cs="Times New Roman"/>
          <w:color w:val="222222"/>
          <w:spacing w:val="-3"/>
        </w:rPr>
        <w:t>remain, including app</w:t>
      </w:r>
      <w:r w:rsidR="004369D4" w:rsidRPr="004369D4">
        <w:rPr>
          <w:rFonts w:ascii="Gill Sans MT" w:eastAsia="Times New Roman" w:hAnsi="Gill Sans MT" w:cs="Times New Roman"/>
          <w:color w:val="222222"/>
          <w:spacing w:val="-3"/>
        </w:rPr>
        <w:t xml:space="preserve">roval </w:t>
      </w:r>
      <w:r w:rsidR="004369D4">
        <w:rPr>
          <w:rFonts w:ascii="Gill Sans MT" w:eastAsia="Times New Roman" w:hAnsi="Gill Sans MT" w:cs="Times New Roman"/>
          <w:color w:val="222222"/>
          <w:spacing w:val="-3"/>
        </w:rPr>
        <w:t xml:space="preserve">from </w:t>
      </w:r>
      <w:r w:rsidR="004369D4" w:rsidRPr="004369D4">
        <w:rPr>
          <w:rFonts w:ascii="Gill Sans MT" w:eastAsia="Times New Roman" w:hAnsi="Gill Sans MT" w:cs="Times New Roman"/>
          <w:color w:val="222222"/>
          <w:spacing w:val="-3"/>
        </w:rPr>
        <w:t>City Council members</w:t>
      </w:r>
      <w:r w:rsidR="00134D98">
        <w:rPr>
          <w:rFonts w:ascii="Gill Sans MT" w:eastAsia="Times New Roman" w:hAnsi="Gill Sans MT" w:cs="Times New Roman"/>
          <w:color w:val="222222"/>
          <w:spacing w:val="-3"/>
        </w:rPr>
        <w:t>, t</w:t>
      </w:r>
      <w:r w:rsidR="00E43C56" w:rsidRPr="00E43C56">
        <w:rPr>
          <w:rFonts w:ascii="Gill Sans MT" w:eastAsia="Times New Roman" w:hAnsi="Gill Sans MT" w:cs="Times New Roman"/>
          <w:color w:val="222222"/>
          <w:spacing w:val="-3"/>
        </w:rPr>
        <w:t>hree D</w:t>
      </w:r>
      <w:r w:rsidR="00E43C56">
        <w:rPr>
          <w:rFonts w:ascii="Gill Sans MT" w:eastAsia="Times New Roman" w:hAnsi="Gill Sans MT" w:cs="Times New Roman"/>
          <w:color w:val="222222"/>
          <w:spacing w:val="-3"/>
        </w:rPr>
        <w:t>A</w:t>
      </w:r>
      <w:r w:rsidR="00E43C56" w:rsidRPr="00E43C56">
        <w:rPr>
          <w:rFonts w:ascii="Gill Sans MT" w:eastAsia="Times New Roman" w:hAnsi="Gill Sans MT" w:cs="Times New Roman"/>
          <w:color w:val="222222"/>
          <w:spacing w:val="-3"/>
        </w:rPr>
        <w:t xml:space="preserve">s that preside over the four neighborhoods where </w:t>
      </w:r>
      <w:r w:rsidR="00035AA0">
        <w:rPr>
          <w:rFonts w:ascii="Gill Sans MT" w:eastAsia="Times New Roman" w:hAnsi="Gill Sans MT" w:cs="Times New Roman"/>
          <w:color w:val="222222"/>
          <w:spacing w:val="-3"/>
        </w:rPr>
        <w:t>SIF would be located</w:t>
      </w:r>
      <w:r w:rsidR="00134D98">
        <w:rPr>
          <w:rFonts w:ascii="Gill Sans MT" w:eastAsia="Times New Roman" w:hAnsi="Gill Sans MT" w:cs="Times New Roman"/>
          <w:color w:val="222222"/>
          <w:spacing w:val="-3"/>
        </w:rPr>
        <w:t xml:space="preserve">, and </w:t>
      </w:r>
      <w:r w:rsidR="00134D98" w:rsidRPr="00134D98">
        <w:rPr>
          <w:rFonts w:ascii="Gill Sans MT" w:eastAsia="Times New Roman" w:hAnsi="Gill Sans MT" w:cs="Times New Roman"/>
          <w:color w:val="222222"/>
          <w:spacing w:val="-3"/>
        </w:rPr>
        <w:t>the New York State Dep</w:t>
      </w:r>
      <w:r w:rsidR="00134D98">
        <w:rPr>
          <w:rFonts w:ascii="Gill Sans MT" w:eastAsia="Times New Roman" w:hAnsi="Gill Sans MT" w:cs="Times New Roman"/>
          <w:color w:val="222222"/>
          <w:spacing w:val="-3"/>
        </w:rPr>
        <w:t>artment</w:t>
      </w:r>
      <w:r w:rsidR="00134D98" w:rsidRPr="00134D98">
        <w:rPr>
          <w:rFonts w:ascii="Gill Sans MT" w:eastAsia="Times New Roman" w:hAnsi="Gill Sans MT" w:cs="Times New Roman"/>
          <w:color w:val="222222"/>
          <w:spacing w:val="-3"/>
        </w:rPr>
        <w:t xml:space="preserve"> of Health</w:t>
      </w:r>
      <w:r w:rsidR="004369D4" w:rsidRPr="004369D4">
        <w:rPr>
          <w:rFonts w:ascii="Gill Sans MT" w:eastAsia="Times New Roman" w:hAnsi="Gill Sans MT" w:cs="Times New Roman"/>
          <w:color w:val="222222"/>
          <w:spacing w:val="-3"/>
        </w:rPr>
        <w:t>.</w:t>
      </w:r>
    </w:p>
    <w:p w:rsidR="003D3948" w:rsidRDefault="00012CE8" w:rsidP="00534E90">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S</w:t>
      </w:r>
      <w:r w:rsidR="00B21798" w:rsidRPr="00B21798">
        <w:rPr>
          <w:rFonts w:ascii="Gill Sans MT" w:eastAsia="Times New Roman" w:hAnsi="Gill Sans MT" w:cs="Times New Roman"/>
          <w:color w:val="222222"/>
          <w:spacing w:val="-3"/>
        </w:rPr>
        <w:t>tate</w:t>
      </w:r>
      <w:r>
        <w:rPr>
          <w:rFonts w:ascii="Gill Sans MT" w:eastAsia="Times New Roman" w:hAnsi="Gill Sans MT" w:cs="Times New Roman"/>
          <w:color w:val="222222"/>
          <w:spacing w:val="-3"/>
        </w:rPr>
        <w:t xml:space="preserve"> and municipal</w:t>
      </w:r>
      <w:r w:rsidR="00B21798" w:rsidRPr="00B21798">
        <w:rPr>
          <w:rFonts w:ascii="Gill Sans MT" w:eastAsia="Times New Roman" w:hAnsi="Gill Sans MT" w:cs="Times New Roman"/>
          <w:color w:val="222222"/>
          <w:spacing w:val="-3"/>
        </w:rPr>
        <w:t xml:space="preserve"> </w:t>
      </w:r>
      <w:r w:rsidR="009142DC">
        <w:rPr>
          <w:rFonts w:ascii="Gill Sans MT" w:eastAsia="Times New Roman" w:hAnsi="Gill Sans MT" w:cs="Times New Roman"/>
          <w:color w:val="222222"/>
          <w:spacing w:val="-3"/>
        </w:rPr>
        <w:t xml:space="preserve">legislation has been introduced </w:t>
      </w:r>
      <w:r w:rsidR="004369D4">
        <w:rPr>
          <w:rFonts w:ascii="Gill Sans MT" w:eastAsia="Times New Roman" w:hAnsi="Gill Sans MT" w:cs="Times New Roman"/>
          <w:color w:val="222222"/>
          <w:spacing w:val="-3"/>
        </w:rPr>
        <w:t>t</w:t>
      </w:r>
      <w:r w:rsidR="009142DC">
        <w:rPr>
          <w:rFonts w:ascii="Gill Sans MT" w:eastAsia="Times New Roman" w:hAnsi="Gill Sans MT" w:cs="Times New Roman"/>
          <w:color w:val="222222"/>
          <w:spacing w:val="-3"/>
        </w:rPr>
        <w:t>o</w:t>
      </w:r>
      <w:r w:rsidR="004369D4">
        <w:rPr>
          <w:rFonts w:ascii="Gill Sans MT" w:eastAsia="Times New Roman" w:hAnsi="Gill Sans MT" w:cs="Times New Roman"/>
          <w:color w:val="222222"/>
          <w:spacing w:val="-3"/>
        </w:rPr>
        <w:t xml:space="preserve"> address aspects of the opioid crisis, including one explicitly a</w:t>
      </w:r>
      <w:r w:rsidR="00B21798" w:rsidRPr="00B21798">
        <w:rPr>
          <w:rFonts w:ascii="Gill Sans MT" w:eastAsia="Times New Roman" w:hAnsi="Gill Sans MT" w:cs="Times New Roman"/>
          <w:color w:val="222222"/>
          <w:spacing w:val="-3"/>
        </w:rPr>
        <w:t>llow</w:t>
      </w:r>
      <w:r w:rsidR="004369D4">
        <w:rPr>
          <w:rFonts w:ascii="Gill Sans MT" w:eastAsia="Times New Roman" w:hAnsi="Gill Sans MT" w:cs="Times New Roman"/>
          <w:color w:val="222222"/>
          <w:spacing w:val="-3"/>
        </w:rPr>
        <w:t>ing</w:t>
      </w:r>
      <w:r w:rsidR="00B21798" w:rsidRPr="00B21798">
        <w:rPr>
          <w:rFonts w:ascii="Gill Sans MT" w:eastAsia="Times New Roman" w:hAnsi="Gill Sans MT" w:cs="Times New Roman"/>
          <w:color w:val="222222"/>
          <w:spacing w:val="-3"/>
        </w:rPr>
        <w:t xml:space="preserve"> the establishment of SIFs in N</w:t>
      </w:r>
      <w:r w:rsidR="00534E90">
        <w:rPr>
          <w:rFonts w:ascii="Gill Sans MT" w:eastAsia="Times New Roman" w:hAnsi="Gill Sans MT" w:cs="Times New Roman"/>
          <w:color w:val="222222"/>
          <w:spacing w:val="-3"/>
        </w:rPr>
        <w:t xml:space="preserve">ew </w:t>
      </w:r>
      <w:r w:rsidR="00B21798" w:rsidRPr="00B21798">
        <w:rPr>
          <w:rFonts w:ascii="Gill Sans MT" w:eastAsia="Times New Roman" w:hAnsi="Gill Sans MT" w:cs="Times New Roman"/>
          <w:color w:val="222222"/>
          <w:spacing w:val="-3"/>
        </w:rPr>
        <w:t>Y</w:t>
      </w:r>
      <w:r w:rsidR="00534E90">
        <w:rPr>
          <w:rFonts w:ascii="Gill Sans MT" w:eastAsia="Times New Roman" w:hAnsi="Gill Sans MT" w:cs="Times New Roman"/>
          <w:color w:val="222222"/>
          <w:spacing w:val="-3"/>
        </w:rPr>
        <w:t>ork State</w:t>
      </w:r>
      <w:r>
        <w:rPr>
          <w:rFonts w:ascii="Gill Sans MT" w:eastAsia="Times New Roman" w:hAnsi="Gill Sans MT" w:cs="Times New Roman"/>
          <w:color w:val="222222"/>
          <w:spacing w:val="-3"/>
        </w:rPr>
        <w:t>, but have not been approved</w:t>
      </w:r>
      <w:r w:rsidR="0061287C">
        <w:rPr>
          <w:rFonts w:ascii="Gill Sans MT" w:eastAsia="Times New Roman" w:hAnsi="Gill Sans MT" w:cs="Times New Roman"/>
          <w:color w:val="222222"/>
          <w:spacing w:val="-3"/>
        </w:rPr>
        <w:t>.</w:t>
      </w:r>
    </w:p>
    <w:p w:rsidR="002E0957" w:rsidRDefault="002E0957" w:rsidP="002E0957">
      <w:pPr>
        <w:shd w:val="clear" w:color="auto" w:fill="FFFFFF"/>
        <w:spacing w:after="0" w:line="240" w:lineRule="auto"/>
        <w:rPr>
          <w:rFonts w:ascii="Gill Sans MT" w:eastAsia="Times New Roman" w:hAnsi="Gill Sans MT" w:cs="Times New Roman"/>
          <w:color w:val="222222"/>
          <w:spacing w:val="-3"/>
        </w:rPr>
      </w:pPr>
    </w:p>
    <w:p w:rsidR="00616B0B" w:rsidRPr="00616B0B" w:rsidRDefault="00616B0B" w:rsidP="00616B0B">
      <w:pPr>
        <w:shd w:val="clear" w:color="auto" w:fill="FFFFFF"/>
        <w:spacing w:after="0" w:line="240" w:lineRule="auto"/>
        <w:ind w:left="360"/>
        <w:rPr>
          <w:rFonts w:ascii="Gill Sans MT" w:eastAsia="Times New Roman" w:hAnsi="Gill Sans MT" w:cs="Times New Roman"/>
          <w:color w:val="222222"/>
          <w:spacing w:val="-3"/>
          <w:u w:val="single"/>
        </w:rPr>
      </w:pPr>
      <w:r w:rsidRPr="00616B0B">
        <w:rPr>
          <w:rFonts w:ascii="Gill Sans MT" w:eastAsia="Times New Roman" w:hAnsi="Gill Sans MT" w:cs="Times New Roman"/>
          <w:color w:val="222222"/>
          <w:spacing w:val="-3"/>
          <w:u w:val="single"/>
        </w:rPr>
        <w:t>Pennsylvania</w:t>
      </w:r>
    </w:p>
    <w:p w:rsidR="006D1537" w:rsidRDefault="006D1537" w:rsidP="006D1537">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 xml:space="preserve">In 2016, there were </w:t>
      </w:r>
      <w:r w:rsidRPr="006D1537">
        <w:rPr>
          <w:rFonts w:ascii="Gill Sans MT" w:eastAsia="Times New Roman" w:hAnsi="Gill Sans MT" w:cs="Times New Roman"/>
          <w:color w:val="222222"/>
          <w:spacing w:val="-3"/>
        </w:rPr>
        <w:t>2,235</w:t>
      </w:r>
      <w:r>
        <w:rPr>
          <w:rFonts w:ascii="Gill Sans MT" w:eastAsia="Times New Roman" w:hAnsi="Gill Sans MT" w:cs="Times New Roman"/>
          <w:color w:val="222222"/>
          <w:spacing w:val="-3"/>
        </w:rPr>
        <w:t xml:space="preserve"> overdose deaths in Pennsylvania, 907 of which occurred in Philadelphia.</w:t>
      </w:r>
    </w:p>
    <w:p w:rsidR="005052B5" w:rsidRPr="005052B5" w:rsidRDefault="006D1537" w:rsidP="005052B5">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 xml:space="preserve">In 2017, </w:t>
      </w:r>
      <w:r w:rsidR="009A2E91">
        <w:rPr>
          <w:rFonts w:ascii="Gill Sans MT" w:eastAsia="Times New Roman" w:hAnsi="Gill Sans MT" w:cs="Times New Roman"/>
          <w:color w:val="222222"/>
          <w:spacing w:val="-3"/>
        </w:rPr>
        <w:t>overdose deaths</w:t>
      </w:r>
      <w:r>
        <w:rPr>
          <w:rFonts w:ascii="Gill Sans MT" w:eastAsia="Times New Roman" w:hAnsi="Gill Sans MT" w:cs="Times New Roman"/>
          <w:color w:val="222222"/>
          <w:spacing w:val="-3"/>
        </w:rPr>
        <w:t xml:space="preserve"> in Philadelphia increased 34% to 1,217.</w:t>
      </w:r>
    </w:p>
    <w:p w:rsidR="009A2E91" w:rsidRDefault="005052B5" w:rsidP="005052B5">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sidRPr="005052B5">
        <w:rPr>
          <w:rFonts w:ascii="Gill Sans MT" w:eastAsia="Times New Roman" w:hAnsi="Gill Sans MT" w:cs="Times New Roman"/>
          <w:color w:val="222222"/>
          <w:spacing w:val="-3"/>
        </w:rPr>
        <w:t xml:space="preserve">Fentanyl or fentanyl analogs were found in 846 deaths in 2017, a 95% increase from 2016. </w:t>
      </w:r>
    </w:p>
    <w:p w:rsidR="00616B0B" w:rsidRPr="00616B0B" w:rsidRDefault="002A3FFD" w:rsidP="005A2A83">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 xml:space="preserve">In </w:t>
      </w:r>
      <w:r w:rsidR="00067A3C">
        <w:rPr>
          <w:rFonts w:ascii="Gill Sans MT" w:eastAsia="Times New Roman" w:hAnsi="Gill Sans MT" w:cs="Times New Roman"/>
          <w:color w:val="222222"/>
          <w:spacing w:val="-3"/>
        </w:rPr>
        <w:t>May 2017</w:t>
      </w:r>
      <w:r w:rsidR="00616B0B" w:rsidRPr="00616B0B">
        <w:rPr>
          <w:rFonts w:ascii="Gill Sans MT" w:eastAsia="Times New Roman" w:hAnsi="Gill Sans MT" w:cs="Times New Roman"/>
          <w:color w:val="222222"/>
          <w:spacing w:val="-3"/>
        </w:rPr>
        <w:t xml:space="preserve">, </w:t>
      </w:r>
      <w:r w:rsidR="005A2A83">
        <w:rPr>
          <w:rFonts w:ascii="Gill Sans MT" w:eastAsia="Times New Roman" w:hAnsi="Gill Sans MT" w:cs="Times New Roman"/>
          <w:color w:val="222222"/>
          <w:spacing w:val="-3"/>
        </w:rPr>
        <w:t>Philadelphia</w:t>
      </w:r>
      <w:r>
        <w:rPr>
          <w:rFonts w:ascii="Gill Sans MT" w:eastAsia="Times New Roman" w:hAnsi="Gill Sans MT" w:cs="Times New Roman"/>
          <w:color w:val="222222"/>
          <w:spacing w:val="-3"/>
        </w:rPr>
        <w:t xml:space="preserve">’s </w:t>
      </w:r>
      <w:r w:rsidR="00841113">
        <w:rPr>
          <w:rFonts w:ascii="Gill Sans MT" w:eastAsia="Times New Roman" w:hAnsi="Gill Sans MT" w:cs="Times New Roman"/>
          <w:color w:val="222222"/>
          <w:spacing w:val="-3"/>
        </w:rPr>
        <w:t>opioid task force</w:t>
      </w:r>
      <w:r w:rsidR="00616B0B" w:rsidRPr="00616B0B">
        <w:rPr>
          <w:rFonts w:ascii="Gill Sans MT" w:eastAsia="Times New Roman" w:hAnsi="Gill Sans MT" w:cs="Times New Roman"/>
          <w:color w:val="222222"/>
          <w:spacing w:val="-3"/>
        </w:rPr>
        <w:t xml:space="preserve"> released a report recommending SIFs as a strategy to reduce opioid overdose</w:t>
      </w:r>
      <w:r w:rsidR="00176A94">
        <w:rPr>
          <w:rFonts w:ascii="Gill Sans MT" w:eastAsia="Times New Roman" w:hAnsi="Gill Sans MT" w:cs="Times New Roman"/>
          <w:color w:val="222222"/>
          <w:spacing w:val="-3"/>
        </w:rPr>
        <w:t xml:space="preserve">, citing </w:t>
      </w:r>
      <w:r w:rsidR="001A22C6">
        <w:rPr>
          <w:rFonts w:ascii="Gill Sans MT" w:eastAsia="Times New Roman" w:hAnsi="Gill Sans MT" w:cs="Times New Roman"/>
          <w:color w:val="222222"/>
          <w:spacing w:val="-3"/>
        </w:rPr>
        <w:t>public health and fiscal benefits to the City</w:t>
      </w:r>
      <w:r w:rsidR="00176A94">
        <w:rPr>
          <w:rFonts w:ascii="Gill Sans MT" w:eastAsia="Times New Roman" w:hAnsi="Gill Sans MT" w:cs="Times New Roman"/>
          <w:color w:val="222222"/>
          <w:spacing w:val="-3"/>
        </w:rPr>
        <w:t>.</w:t>
      </w:r>
      <w:r w:rsidR="00616B0B" w:rsidRPr="00616B0B">
        <w:rPr>
          <w:rFonts w:ascii="Gill Sans MT" w:eastAsia="Times New Roman" w:hAnsi="Gill Sans MT" w:cs="Times New Roman"/>
          <w:color w:val="222222"/>
          <w:spacing w:val="-3"/>
        </w:rPr>
        <w:t xml:space="preserve"> </w:t>
      </w:r>
      <w:r w:rsidR="00176A94">
        <w:rPr>
          <w:rFonts w:ascii="Gill Sans MT" w:eastAsia="Times New Roman" w:hAnsi="Gill Sans MT" w:cs="Times New Roman"/>
          <w:color w:val="222222"/>
          <w:spacing w:val="-3"/>
        </w:rPr>
        <w:t>The report has</w:t>
      </w:r>
      <w:r w:rsidR="00616B0B" w:rsidRPr="00616B0B">
        <w:rPr>
          <w:rFonts w:ascii="Gill Sans MT" w:eastAsia="Times New Roman" w:hAnsi="Gill Sans MT" w:cs="Times New Roman"/>
          <w:color w:val="222222"/>
          <w:spacing w:val="-3"/>
        </w:rPr>
        <w:t xml:space="preserve"> </w:t>
      </w:r>
      <w:r w:rsidR="00176A94">
        <w:rPr>
          <w:rFonts w:ascii="Gill Sans MT" w:eastAsia="Times New Roman" w:hAnsi="Gill Sans MT" w:cs="Times New Roman"/>
          <w:color w:val="222222"/>
          <w:spacing w:val="-3"/>
        </w:rPr>
        <w:t>been</w:t>
      </w:r>
      <w:r w:rsidR="00616B0B" w:rsidRPr="00616B0B">
        <w:rPr>
          <w:rFonts w:ascii="Gill Sans MT" w:eastAsia="Times New Roman" w:hAnsi="Gill Sans MT" w:cs="Times New Roman"/>
          <w:color w:val="222222"/>
          <w:spacing w:val="-3"/>
        </w:rPr>
        <w:t xml:space="preserve"> endorsed by the mayor, district attorney, and city health commissioners.</w:t>
      </w:r>
    </w:p>
    <w:p w:rsidR="00616B0B" w:rsidRPr="00616B0B" w:rsidRDefault="00616B0B" w:rsidP="00616B0B">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sidRPr="00616B0B">
        <w:rPr>
          <w:rFonts w:ascii="Gill Sans MT" w:eastAsia="Times New Roman" w:hAnsi="Gill Sans MT" w:cs="Times New Roman"/>
          <w:color w:val="222222"/>
          <w:spacing w:val="-3"/>
        </w:rPr>
        <w:lastRenderedPageBreak/>
        <w:t>The proposal outline</w:t>
      </w:r>
      <w:r>
        <w:rPr>
          <w:rFonts w:ascii="Gill Sans MT" w:eastAsia="Times New Roman" w:hAnsi="Gill Sans MT" w:cs="Times New Roman"/>
          <w:color w:val="222222"/>
          <w:spacing w:val="-3"/>
        </w:rPr>
        <w:t>d</w:t>
      </w:r>
      <w:r w:rsidRPr="00616B0B">
        <w:rPr>
          <w:rFonts w:ascii="Gill Sans MT" w:eastAsia="Times New Roman" w:hAnsi="Gill Sans MT" w:cs="Times New Roman"/>
          <w:color w:val="222222"/>
          <w:spacing w:val="-3"/>
        </w:rPr>
        <w:t xml:space="preserve"> plan for one to two SIFs, known as </w:t>
      </w:r>
      <w:r w:rsidRPr="005A2A83">
        <w:rPr>
          <w:rFonts w:ascii="Gill Sans MT" w:eastAsia="Times New Roman" w:hAnsi="Gill Sans MT" w:cs="Times New Roman"/>
          <w:i/>
          <w:color w:val="222222"/>
          <w:spacing w:val="-3"/>
        </w:rPr>
        <w:t>comprehensive user engagement sites</w:t>
      </w:r>
      <w:r w:rsidRPr="00616B0B">
        <w:rPr>
          <w:rFonts w:ascii="Gill Sans MT" w:eastAsia="Times New Roman" w:hAnsi="Gill Sans MT" w:cs="Times New Roman"/>
          <w:color w:val="222222"/>
          <w:spacing w:val="-3"/>
        </w:rPr>
        <w:t xml:space="preserve"> (CUES) to operate with private funds. At sites, participants interested in treatment would have access to recovery specialists, social workers, and case managers, as well as MAT onsite.</w:t>
      </w:r>
    </w:p>
    <w:p w:rsidR="00351D84" w:rsidRPr="00351D84" w:rsidRDefault="00351D84" w:rsidP="006D649A">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sidRPr="00351D84">
        <w:rPr>
          <w:rFonts w:ascii="Gill Sans MT" w:eastAsia="Times New Roman" w:hAnsi="Gill Sans MT" w:cs="Times New Roman"/>
          <w:color w:val="222222"/>
          <w:spacing w:val="-3"/>
        </w:rPr>
        <w:t>Governor Tom Wolf and Pennsylvania Attorney Josh Shapiro have not endorsed SIFs, citing existing federal laws, although the governor has stated he will not oppose the opening of a SIF.</w:t>
      </w:r>
    </w:p>
    <w:p w:rsidR="00616B0B" w:rsidRDefault="00616B0B" w:rsidP="00616B0B">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sidRPr="00616B0B">
        <w:rPr>
          <w:rFonts w:ascii="Gill Sans MT" w:eastAsia="Times New Roman" w:hAnsi="Gill Sans MT" w:cs="Times New Roman"/>
          <w:color w:val="222222"/>
          <w:spacing w:val="-3"/>
        </w:rPr>
        <w:t xml:space="preserve">October 2, </w:t>
      </w:r>
      <w:r>
        <w:rPr>
          <w:rFonts w:ascii="Gill Sans MT" w:eastAsia="Times New Roman" w:hAnsi="Gill Sans MT" w:cs="Times New Roman"/>
          <w:color w:val="222222"/>
          <w:spacing w:val="-3"/>
        </w:rPr>
        <w:t>2018,</w:t>
      </w:r>
      <w:r w:rsidR="005537D6">
        <w:rPr>
          <w:rFonts w:ascii="Gill Sans MT" w:eastAsia="Times New Roman" w:hAnsi="Gill Sans MT" w:cs="Times New Roman"/>
          <w:color w:val="222222"/>
          <w:spacing w:val="-3"/>
        </w:rPr>
        <w:t xml:space="preserve"> </w:t>
      </w:r>
      <w:r w:rsidR="00214EAE" w:rsidRPr="00214EAE">
        <w:rPr>
          <w:rFonts w:ascii="Gill Sans MT" w:eastAsia="Times New Roman" w:hAnsi="Gill Sans MT" w:cs="Times New Roman"/>
          <w:color w:val="222222"/>
          <w:spacing w:val="-3"/>
        </w:rPr>
        <w:t>public health advocates in Philadelphia</w:t>
      </w:r>
      <w:r w:rsidR="00214EAE">
        <w:rPr>
          <w:rFonts w:ascii="Gill Sans MT" w:eastAsia="Times New Roman" w:hAnsi="Gill Sans MT" w:cs="Times New Roman"/>
          <w:color w:val="222222"/>
          <w:spacing w:val="-3"/>
        </w:rPr>
        <w:t xml:space="preserve">, including former </w:t>
      </w:r>
      <w:r w:rsidR="007571F8">
        <w:rPr>
          <w:rFonts w:ascii="Gill Sans MT" w:eastAsia="Times New Roman" w:hAnsi="Gill Sans MT" w:cs="Times New Roman"/>
          <w:color w:val="222222"/>
          <w:spacing w:val="-3"/>
        </w:rPr>
        <w:t>P</w:t>
      </w:r>
      <w:r w:rsidR="009C6FD2">
        <w:rPr>
          <w:rFonts w:ascii="Gill Sans MT" w:eastAsia="Times New Roman" w:hAnsi="Gill Sans MT" w:cs="Times New Roman"/>
          <w:color w:val="222222"/>
          <w:spacing w:val="-3"/>
        </w:rPr>
        <w:t>ennsylvania</w:t>
      </w:r>
      <w:r w:rsidR="007571F8">
        <w:rPr>
          <w:rFonts w:ascii="Gill Sans MT" w:eastAsia="Times New Roman" w:hAnsi="Gill Sans MT" w:cs="Times New Roman"/>
          <w:color w:val="222222"/>
          <w:spacing w:val="-3"/>
        </w:rPr>
        <w:t xml:space="preserve"> Govern</w:t>
      </w:r>
      <w:r w:rsidR="003800A3">
        <w:rPr>
          <w:rFonts w:ascii="Gill Sans MT" w:eastAsia="Times New Roman" w:hAnsi="Gill Sans MT" w:cs="Times New Roman"/>
          <w:color w:val="222222"/>
          <w:spacing w:val="-3"/>
        </w:rPr>
        <w:t>o</w:t>
      </w:r>
      <w:r w:rsidR="00214EAE">
        <w:rPr>
          <w:rFonts w:ascii="Gill Sans MT" w:eastAsia="Times New Roman" w:hAnsi="Gill Sans MT" w:cs="Times New Roman"/>
          <w:color w:val="222222"/>
          <w:spacing w:val="-3"/>
        </w:rPr>
        <w:t>r</w:t>
      </w:r>
      <w:r w:rsidR="007571F8">
        <w:rPr>
          <w:rFonts w:ascii="Gill Sans MT" w:eastAsia="Times New Roman" w:hAnsi="Gill Sans MT" w:cs="Times New Roman"/>
          <w:color w:val="222222"/>
          <w:spacing w:val="-3"/>
        </w:rPr>
        <w:t xml:space="preserve"> and</w:t>
      </w:r>
      <w:r w:rsidR="009C6FD2">
        <w:rPr>
          <w:rFonts w:ascii="Gill Sans MT" w:eastAsia="Times New Roman" w:hAnsi="Gill Sans MT" w:cs="Times New Roman"/>
          <w:color w:val="222222"/>
          <w:spacing w:val="-3"/>
        </w:rPr>
        <w:t xml:space="preserve"> former</w:t>
      </w:r>
      <w:r w:rsidR="007571F8">
        <w:rPr>
          <w:rFonts w:ascii="Gill Sans MT" w:eastAsia="Times New Roman" w:hAnsi="Gill Sans MT" w:cs="Times New Roman"/>
          <w:color w:val="222222"/>
          <w:spacing w:val="-3"/>
        </w:rPr>
        <w:t xml:space="preserve"> Philadelphia Mayor</w:t>
      </w:r>
      <w:r w:rsidR="00214EAE">
        <w:rPr>
          <w:rFonts w:ascii="Gill Sans MT" w:eastAsia="Times New Roman" w:hAnsi="Gill Sans MT" w:cs="Times New Roman"/>
          <w:color w:val="222222"/>
          <w:spacing w:val="-3"/>
        </w:rPr>
        <w:t xml:space="preserve"> Ed Rendell,</w:t>
      </w:r>
      <w:r w:rsidR="00214EAE" w:rsidRPr="00214EAE">
        <w:rPr>
          <w:rFonts w:ascii="Gill Sans MT" w:eastAsia="Times New Roman" w:hAnsi="Gill Sans MT" w:cs="Times New Roman"/>
          <w:color w:val="222222"/>
          <w:spacing w:val="-3"/>
        </w:rPr>
        <w:t xml:space="preserve"> launched</w:t>
      </w:r>
      <w:r w:rsidR="005537D6">
        <w:rPr>
          <w:rFonts w:ascii="Gill Sans MT" w:eastAsia="Times New Roman" w:hAnsi="Gill Sans MT" w:cs="Times New Roman"/>
          <w:color w:val="222222"/>
          <w:spacing w:val="-3"/>
        </w:rPr>
        <w:t xml:space="preserve"> </w:t>
      </w:r>
      <w:r w:rsidRPr="00616B0B">
        <w:rPr>
          <w:rFonts w:ascii="Gill Sans MT" w:eastAsia="Times New Roman" w:hAnsi="Gill Sans MT" w:cs="Times New Roman"/>
          <w:i/>
          <w:color w:val="222222"/>
          <w:spacing w:val="-3"/>
        </w:rPr>
        <w:t>Safehouse</w:t>
      </w:r>
      <w:r w:rsidRPr="00616B0B">
        <w:rPr>
          <w:rFonts w:ascii="Gill Sans MT" w:eastAsia="Times New Roman" w:hAnsi="Gill Sans MT" w:cs="Times New Roman"/>
          <w:color w:val="222222"/>
          <w:spacing w:val="-3"/>
        </w:rPr>
        <w:t xml:space="preserve">, </w:t>
      </w:r>
      <w:r w:rsidR="00214EAE">
        <w:rPr>
          <w:rFonts w:ascii="Gill Sans MT" w:eastAsia="Times New Roman" w:hAnsi="Gill Sans MT" w:cs="Times New Roman"/>
          <w:color w:val="222222"/>
          <w:spacing w:val="-3"/>
        </w:rPr>
        <w:t>a</w:t>
      </w:r>
      <w:r w:rsidR="00214EAE" w:rsidRPr="00616B0B">
        <w:rPr>
          <w:rFonts w:ascii="Gill Sans MT" w:eastAsia="Times New Roman" w:hAnsi="Gill Sans MT" w:cs="Times New Roman"/>
          <w:color w:val="222222"/>
          <w:spacing w:val="-3"/>
        </w:rPr>
        <w:t xml:space="preserve"> </w:t>
      </w:r>
      <w:r w:rsidRPr="00616B0B">
        <w:rPr>
          <w:rFonts w:ascii="Gill Sans MT" w:eastAsia="Times New Roman" w:hAnsi="Gill Sans MT" w:cs="Times New Roman"/>
          <w:color w:val="222222"/>
          <w:spacing w:val="-3"/>
        </w:rPr>
        <w:t>nonprofit</w:t>
      </w:r>
      <w:r w:rsidR="005537D6">
        <w:rPr>
          <w:rFonts w:ascii="Gill Sans MT" w:eastAsia="Times New Roman" w:hAnsi="Gill Sans MT" w:cs="Times New Roman"/>
          <w:color w:val="222222"/>
          <w:spacing w:val="-3"/>
        </w:rPr>
        <w:t xml:space="preserve"> creat</w:t>
      </w:r>
      <w:r w:rsidRPr="00616B0B">
        <w:rPr>
          <w:rFonts w:ascii="Gill Sans MT" w:eastAsia="Times New Roman" w:hAnsi="Gill Sans MT" w:cs="Times New Roman"/>
          <w:color w:val="222222"/>
          <w:spacing w:val="-3"/>
        </w:rPr>
        <w:t>ed to operate the CUES.</w:t>
      </w:r>
    </w:p>
    <w:p w:rsidR="00616B0B" w:rsidRDefault="00616B0B" w:rsidP="00616B0B">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sidRPr="00616B0B">
        <w:rPr>
          <w:rFonts w:ascii="Gill Sans MT" w:eastAsia="Times New Roman" w:hAnsi="Gill Sans MT" w:cs="Times New Roman"/>
          <w:color w:val="222222"/>
          <w:spacing w:val="-3"/>
        </w:rPr>
        <w:t xml:space="preserve">No timeframe </w:t>
      </w:r>
      <w:r w:rsidR="002136C2">
        <w:rPr>
          <w:rFonts w:ascii="Gill Sans MT" w:eastAsia="Times New Roman" w:hAnsi="Gill Sans MT" w:cs="Times New Roman"/>
          <w:color w:val="222222"/>
          <w:spacing w:val="-3"/>
        </w:rPr>
        <w:t xml:space="preserve">has been </w:t>
      </w:r>
      <w:r w:rsidRPr="00616B0B">
        <w:rPr>
          <w:rFonts w:ascii="Gill Sans MT" w:eastAsia="Times New Roman" w:hAnsi="Gill Sans MT" w:cs="Times New Roman"/>
          <w:color w:val="222222"/>
          <w:spacing w:val="-3"/>
        </w:rPr>
        <w:t xml:space="preserve">announced for </w:t>
      </w:r>
      <w:r w:rsidR="002136C2">
        <w:rPr>
          <w:rFonts w:ascii="Gill Sans MT" w:eastAsia="Times New Roman" w:hAnsi="Gill Sans MT" w:cs="Times New Roman"/>
          <w:color w:val="222222"/>
          <w:spacing w:val="-3"/>
        </w:rPr>
        <w:t xml:space="preserve">CUES </w:t>
      </w:r>
      <w:r w:rsidRPr="00616B0B">
        <w:rPr>
          <w:rFonts w:ascii="Gill Sans MT" w:eastAsia="Times New Roman" w:hAnsi="Gill Sans MT" w:cs="Times New Roman"/>
          <w:color w:val="222222"/>
          <w:spacing w:val="-3"/>
        </w:rPr>
        <w:t>opening, but Safehouse</w:t>
      </w:r>
      <w:r w:rsidR="000B31BC">
        <w:rPr>
          <w:rFonts w:ascii="Gill Sans MT" w:eastAsia="Times New Roman" w:hAnsi="Gill Sans MT" w:cs="Times New Roman"/>
          <w:color w:val="222222"/>
          <w:spacing w:val="-3"/>
        </w:rPr>
        <w:t xml:space="preserve">’s </w:t>
      </w:r>
      <w:r w:rsidRPr="00616B0B">
        <w:rPr>
          <w:rFonts w:ascii="Gill Sans MT" w:eastAsia="Times New Roman" w:hAnsi="Gill Sans MT" w:cs="Times New Roman"/>
          <w:color w:val="222222"/>
          <w:spacing w:val="-3"/>
        </w:rPr>
        <w:t>advisory board has begun meeting with community members to discuss potential locations</w:t>
      </w:r>
      <w:r w:rsidR="002136C2">
        <w:rPr>
          <w:rFonts w:ascii="Gill Sans MT" w:eastAsia="Times New Roman" w:hAnsi="Gill Sans MT" w:cs="Times New Roman"/>
          <w:color w:val="222222"/>
          <w:spacing w:val="-3"/>
        </w:rPr>
        <w:t xml:space="preserve">, as well as the </w:t>
      </w:r>
      <w:r w:rsidRPr="00616B0B">
        <w:rPr>
          <w:rFonts w:ascii="Gill Sans MT" w:eastAsia="Times New Roman" w:hAnsi="Gill Sans MT" w:cs="Times New Roman"/>
          <w:color w:val="222222"/>
          <w:spacing w:val="-3"/>
        </w:rPr>
        <w:t>po</w:t>
      </w:r>
      <w:r w:rsidR="002136C2">
        <w:rPr>
          <w:rFonts w:ascii="Gill Sans MT" w:eastAsia="Times New Roman" w:hAnsi="Gill Sans MT" w:cs="Times New Roman"/>
          <w:color w:val="222222"/>
          <w:spacing w:val="-3"/>
        </w:rPr>
        <w:t>ssibility of a</w:t>
      </w:r>
      <w:r w:rsidRPr="00616B0B">
        <w:rPr>
          <w:rFonts w:ascii="Gill Sans MT" w:eastAsia="Times New Roman" w:hAnsi="Gill Sans MT" w:cs="Times New Roman"/>
          <w:color w:val="222222"/>
          <w:spacing w:val="-3"/>
        </w:rPr>
        <w:t xml:space="preserve"> mobile site.</w:t>
      </w:r>
    </w:p>
    <w:p w:rsidR="00DE574F" w:rsidRDefault="0074460C" w:rsidP="0074460C">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While P</w:t>
      </w:r>
      <w:r w:rsidRPr="0074460C">
        <w:rPr>
          <w:rFonts w:ascii="Gill Sans MT" w:eastAsia="Times New Roman" w:hAnsi="Gill Sans MT" w:cs="Times New Roman"/>
          <w:color w:val="222222"/>
          <w:spacing w:val="-3"/>
        </w:rPr>
        <w:t xml:space="preserve">hiladelphia Police Commissioner Richard Ross has </w:t>
      </w:r>
      <w:r>
        <w:rPr>
          <w:rFonts w:ascii="Gill Sans MT" w:eastAsia="Times New Roman" w:hAnsi="Gill Sans MT" w:cs="Times New Roman"/>
          <w:color w:val="222222"/>
          <w:spacing w:val="-3"/>
        </w:rPr>
        <w:t xml:space="preserve">expressed skepticism </w:t>
      </w:r>
      <w:r w:rsidRPr="0074460C">
        <w:rPr>
          <w:rFonts w:ascii="Gill Sans MT" w:eastAsia="Times New Roman" w:hAnsi="Gill Sans MT" w:cs="Times New Roman"/>
          <w:color w:val="222222"/>
          <w:spacing w:val="-3"/>
        </w:rPr>
        <w:t>o</w:t>
      </w:r>
      <w:r>
        <w:rPr>
          <w:rFonts w:ascii="Gill Sans MT" w:eastAsia="Times New Roman" w:hAnsi="Gill Sans MT" w:cs="Times New Roman"/>
          <w:color w:val="222222"/>
          <w:spacing w:val="-3"/>
        </w:rPr>
        <w:t>n</w:t>
      </w:r>
      <w:r w:rsidRPr="0074460C">
        <w:rPr>
          <w:rFonts w:ascii="Gill Sans MT" w:eastAsia="Times New Roman" w:hAnsi="Gill Sans MT" w:cs="Times New Roman"/>
          <w:color w:val="222222"/>
          <w:spacing w:val="-3"/>
        </w:rPr>
        <w:t xml:space="preserve"> </w:t>
      </w:r>
      <w:r>
        <w:rPr>
          <w:rFonts w:ascii="Gill Sans MT" w:eastAsia="Times New Roman" w:hAnsi="Gill Sans MT" w:cs="Times New Roman"/>
          <w:color w:val="222222"/>
          <w:spacing w:val="-3"/>
        </w:rPr>
        <w:t>SIF</w:t>
      </w:r>
      <w:r w:rsidRPr="0074460C">
        <w:rPr>
          <w:rFonts w:ascii="Gill Sans MT" w:eastAsia="Times New Roman" w:hAnsi="Gill Sans MT" w:cs="Times New Roman"/>
          <w:color w:val="222222"/>
          <w:spacing w:val="-3"/>
        </w:rPr>
        <w:t>s</w:t>
      </w:r>
      <w:r>
        <w:rPr>
          <w:rFonts w:ascii="Gill Sans MT" w:eastAsia="Times New Roman" w:hAnsi="Gill Sans MT" w:cs="Times New Roman"/>
          <w:color w:val="222222"/>
          <w:spacing w:val="-3"/>
        </w:rPr>
        <w:t>,</w:t>
      </w:r>
      <w:r w:rsidRPr="0074460C">
        <w:rPr>
          <w:rFonts w:ascii="Gill Sans MT" w:eastAsia="Times New Roman" w:hAnsi="Gill Sans MT" w:cs="Times New Roman"/>
          <w:color w:val="222222"/>
          <w:spacing w:val="-3"/>
        </w:rPr>
        <w:t xml:space="preserve"> </w:t>
      </w:r>
      <w:r w:rsidR="00DE574F" w:rsidRPr="00DE574F">
        <w:rPr>
          <w:rFonts w:ascii="Gill Sans MT" w:eastAsia="Times New Roman" w:hAnsi="Gill Sans MT" w:cs="Times New Roman"/>
          <w:color w:val="222222"/>
          <w:spacing w:val="-3"/>
        </w:rPr>
        <w:t>Philadelphia District Attorney Larry Krasner</w:t>
      </w:r>
      <w:r w:rsidR="00DE574F">
        <w:rPr>
          <w:rFonts w:ascii="Gill Sans MT" w:eastAsia="Times New Roman" w:hAnsi="Gill Sans MT" w:cs="Times New Roman"/>
          <w:color w:val="222222"/>
          <w:spacing w:val="-3"/>
        </w:rPr>
        <w:t xml:space="preserve"> </w:t>
      </w:r>
      <w:r w:rsidR="007577D6">
        <w:rPr>
          <w:rFonts w:ascii="Gill Sans MT" w:eastAsia="Times New Roman" w:hAnsi="Gill Sans MT" w:cs="Times New Roman"/>
          <w:color w:val="222222"/>
          <w:spacing w:val="-3"/>
        </w:rPr>
        <w:t>ha</w:t>
      </w:r>
      <w:r w:rsidR="00DE574F">
        <w:rPr>
          <w:rFonts w:ascii="Gill Sans MT" w:eastAsia="Times New Roman" w:hAnsi="Gill Sans MT" w:cs="Times New Roman"/>
          <w:color w:val="222222"/>
          <w:spacing w:val="-3"/>
        </w:rPr>
        <w:t>s</w:t>
      </w:r>
      <w:r w:rsidR="007577D6">
        <w:rPr>
          <w:rFonts w:ascii="Gill Sans MT" w:eastAsia="Times New Roman" w:hAnsi="Gill Sans MT" w:cs="Times New Roman"/>
          <w:color w:val="222222"/>
          <w:spacing w:val="-3"/>
        </w:rPr>
        <w:t xml:space="preserve"> s</w:t>
      </w:r>
      <w:r w:rsidR="00DE574F">
        <w:rPr>
          <w:rFonts w:ascii="Gill Sans MT" w:eastAsia="Times New Roman" w:hAnsi="Gill Sans MT" w:cs="Times New Roman"/>
          <w:color w:val="222222"/>
          <w:spacing w:val="-3"/>
        </w:rPr>
        <w:t>tate</w:t>
      </w:r>
      <w:r w:rsidR="00DE574F" w:rsidRPr="00DE574F">
        <w:rPr>
          <w:rFonts w:ascii="Gill Sans MT" w:eastAsia="Times New Roman" w:hAnsi="Gill Sans MT" w:cs="Times New Roman"/>
          <w:color w:val="222222"/>
          <w:spacing w:val="-3"/>
        </w:rPr>
        <w:t>d</w:t>
      </w:r>
      <w:r w:rsidR="00D64844">
        <w:rPr>
          <w:rFonts w:ascii="Gill Sans MT" w:eastAsia="Times New Roman" w:hAnsi="Gill Sans MT" w:cs="Times New Roman"/>
          <w:color w:val="222222"/>
          <w:spacing w:val="-3"/>
        </w:rPr>
        <w:t xml:space="preserve"> </w:t>
      </w:r>
      <w:r w:rsidR="00990D59">
        <w:rPr>
          <w:rFonts w:ascii="Gill Sans MT" w:eastAsia="Times New Roman" w:hAnsi="Gill Sans MT" w:cs="Times New Roman"/>
          <w:color w:val="222222"/>
          <w:spacing w:val="-3"/>
        </w:rPr>
        <w:t xml:space="preserve">that </w:t>
      </w:r>
      <w:r w:rsidR="00DE574F" w:rsidRPr="00DE574F">
        <w:rPr>
          <w:rFonts w:ascii="Gill Sans MT" w:eastAsia="Times New Roman" w:hAnsi="Gill Sans MT" w:cs="Times New Roman"/>
          <w:color w:val="222222"/>
          <w:spacing w:val="-3"/>
        </w:rPr>
        <w:t xml:space="preserve">he will decline to prosecute workers or volunteer medical students who set up </w:t>
      </w:r>
      <w:r w:rsidR="00990D59">
        <w:rPr>
          <w:rFonts w:ascii="Gill Sans MT" w:eastAsia="Times New Roman" w:hAnsi="Gill Sans MT" w:cs="Times New Roman"/>
          <w:color w:val="222222"/>
          <w:spacing w:val="-3"/>
        </w:rPr>
        <w:t>“</w:t>
      </w:r>
      <w:r w:rsidR="00DE574F" w:rsidRPr="00DE574F">
        <w:rPr>
          <w:rFonts w:ascii="Gill Sans MT" w:eastAsia="Times New Roman" w:hAnsi="Gill Sans MT" w:cs="Times New Roman"/>
          <w:color w:val="222222"/>
          <w:spacing w:val="-3"/>
        </w:rPr>
        <w:t>a responsibly run harm reduction center,</w:t>
      </w:r>
      <w:r w:rsidR="00990D59">
        <w:rPr>
          <w:rFonts w:ascii="Gill Sans MT" w:eastAsia="Times New Roman" w:hAnsi="Gill Sans MT" w:cs="Times New Roman"/>
          <w:color w:val="222222"/>
          <w:spacing w:val="-3"/>
        </w:rPr>
        <w:t>”</w:t>
      </w:r>
      <w:r w:rsidR="00DE574F" w:rsidRPr="00DE574F">
        <w:rPr>
          <w:rFonts w:ascii="Gill Sans MT" w:eastAsia="Times New Roman" w:hAnsi="Gill Sans MT" w:cs="Times New Roman"/>
          <w:color w:val="222222"/>
          <w:spacing w:val="-3"/>
        </w:rPr>
        <w:t xml:space="preserve"> saying there is a justification he could see under the doctrine of self-defense.</w:t>
      </w:r>
    </w:p>
    <w:p w:rsidR="00BF0C7E" w:rsidRPr="00616B0B" w:rsidRDefault="00BF0C7E" w:rsidP="00616B0B">
      <w:pPr>
        <w:pStyle w:val="ListParagraph"/>
        <w:numPr>
          <w:ilvl w:val="0"/>
          <w:numId w:val="10"/>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 xml:space="preserve">In August 2018, </w:t>
      </w:r>
      <w:r w:rsidRPr="00616B0B">
        <w:rPr>
          <w:rFonts w:ascii="Gill Sans MT" w:eastAsia="Times New Roman" w:hAnsi="Gill Sans MT" w:cs="Times New Roman"/>
          <w:color w:val="222222"/>
          <w:spacing w:val="-3"/>
        </w:rPr>
        <w:t xml:space="preserve">US Deputy AG Rosenstein </w:t>
      </w:r>
      <w:r>
        <w:rPr>
          <w:rFonts w:ascii="Gill Sans MT" w:eastAsia="Times New Roman" w:hAnsi="Gill Sans MT" w:cs="Times New Roman"/>
          <w:color w:val="222222"/>
          <w:spacing w:val="-3"/>
        </w:rPr>
        <w:t>reconfirm</w:t>
      </w:r>
      <w:r w:rsidRPr="00616B0B">
        <w:rPr>
          <w:rFonts w:ascii="Gill Sans MT" w:eastAsia="Times New Roman" w:hAnsi="Gill Sans MT" w:cs="Times New Roman"/>
          <w:color w:val="222222"/>
          <w:spacing w:val="-3"/>
        </w:rPr>
        <w:t xml:space="preserve">ed </w:t>
      </w:r>
      <w:r>
        <w:rPr>
          <w:rFonts w:ascii="Gill Sans MT" w:eastAsia="Times New Roman" w:hAnsi="Gill Sans MT" w:cs="Times New Roman"/>
          <w:color w:val="222222"/>
          <w:spacing w:val="-3"/>
        </w:rPr>
        <w:t>DOJ stance on SIFs,</w:t>
      </w:r>
      <w:r w:rsidRPr="00616B0B">
        <w:rPr>
          <w:rFonts w:ascii="Gill Sans MT" w:eastAsia="Times New Roman" w:hAnsi="Gill Sans MT" w:cs="Times New Roman"/>
          <w:color w:val="222222"/>
          <w:spacing w:val="-3"/>
        </w:rPr>
        <w:t xml:space="preserve"> </w:t>
      </w:r>
      <w:r>
        <w:rPr>
          <w:rFonts w:ascii="Gill Sans MT" w:eastAsia="Times New Roman" w:hAnsi="Gill Sans MT" w:cs="Times New Roman"/>
          <w:color w:val="222222"/>
          <w:spacing w:val="-3"/>
        </w:rPr>
        <w:t xml:space="preserve">stating </w:t>
      </w:r>
      <w:r w:rsidRPr="00616B0B">
        <w:rPr>
          <w:rFonts w:ascii="Gill Sans MT" w:eastAsia="Times New Roman" w:hAnsi="Gill Sans MT" w:cs="Times New Roman"/>
          <w:color w:val="222222"/>
          <w:spacing w:val="-3"/>
        </w:rPr>
        <w:t>that his office would view ope</w:t>
      </w:r>
      <w:r w:rsidR="00A42E92">
        <w:rPr>
          <w:rFonts w:ascii="Gill Sans MT" w:eastAsia="Times New Roman" w:hAnsi="Gill Sans MT" w:cs="Times New Roman"/>
          <w:color w:val="222222"/>
          <w:spacing w:val="-3"/>
        </w:rPr>
        <w:t>ratio</w:t>
      </w:r>
      <w:r w:rsidRPr="00616B0B">
        <w:rPr>
          <w:rFonts w:ascii="Gill Sans MT" w:eastAsia="Times New Roman" w:hAnsi="Gill Sans MT" w:cs="Times New Roman"/>
          <w:color w:val="222222"/>
          <w:spacing w:val="-3"/>
        </w:rPr>
        <w:t xml:space="preserve">n of SIF </w:t>
      </w:r>
      <w:r>
        <w:rPr>
          <w:rFonts w:ascii="Gill Sans MT" w:eastAsia="Times New Roman" w:hAnsi="Gill Sans MT" w:cs="Times New Roman"/>
          <w:color w:val="222222"/>
          <w:spacing w:val="-3"/>
        </w:rPr>
        <w:t xml:space="preserve">in Philadelphia </w:t>
      </w:r>
      <w:r w:rsidRPr="00616B0B">
        <w:rPr>
          <w:rFonts w:ascii="Gill Sans MT" w:eastAsia="Times New Roman" w:hAnsi="Gill Sans MT" w:cs="Times New Roman"/>
          <w:color w:val="222222"/>
          <w:spacing w:val="-3"/>
        </w:rPr>
        <w:t xml:space="preserve">as facilitating drug use and the city should expect </w:t>
      </w:r>
      <w:r>
        <w:rPr>
          <w:rFonts w:ascii="Gill Sans MT" w:eastAsia="Times New Roman" w:hAnsi="Gill Sans MT" w:cs="Times New Roman"/>
          <w:color w:val="222222"/>
          <w:spacing w:val="-3"/>
        </w:rPr>
        <w:t xml:space="preserve">immediate </w:t>
      </w:r>
      <w:r w:rsidRPr="00616B0B">
        <w:rPr>
          <w:rFonts w:ascii="Gill Sans MT" w:eastAsia="Times New Roman" w:hAnsi="Gill Sans MT" w:cs="Times New Roman"/>
          <w:color w:val="222222"/>
          <w:spacing w:val="-3"/>
        </w:rPr>
        <w:t>legal action.</w:t>
      </w:r>
    </w:p>
    <w:p w:rsidR="00BF0C7E" w:rsidRDefault="00BF0C7E" w:rsidP="00D926E1">
      <w:pPr>
        <w:shd w:val="clear" w:color="auto" w:fill="FFFFFF"/>
        <w:spacing w:after="0" w:line="240" w:lineRule="auto"/>
        <w:ind w:firstLine="360"/>
        <w:rPr>
          <w:rFonts w:ascii="Gill Sans MT" w:eastAsia="Times New Roman" w:hAnsi="Gill Sans MT" w:cs="Times New Roman"/>
          <w:color w:val="222222"/>
          <w:spacing w:val="-3"/>
          <w:u w:val="single"/>
        </w:rPr>
      </w:pPr>
    </w:p>
    <w:p w:rsidR="002E0957" w:rsidRPr="000E783B" w:rsidRDefault="002E0957" w:rsidP="00D926E1">
      <w:pPr>
        <w:shd w:val="clear" w:color="auto" w:fill="FFFFFF"/>
        <w:spacing w:after="0" w:line="240" w:lineRule="auto"/>
        <w:ind w:firstLine="360"/>
        <w:rPr>
          <w:rFonts w:ascii="Gill Sans MT" w:eastAsia="Times New Roman" w:hAnsi="Gill Sans MT" w:cs="Times New Roman"/>
          <w:color w:val="222222"/>
          <w:spacing w:val="-3"/>
          <w:u w:val="single"/>
        </w:rPr>
      </w:pPr>
      <w:r w:rsidRPr="000E783B">
        <w:rPr>
          <w:rFonts w:ascii="Gill Sans MT" w:eastAsia="Times New Roman" w:hAnsi="Gill Sans MT" w:cs="Times New Roman"/>
          <w:color w:val="222222"/>
          <w:spacing w:val="-3"/>
          <w:u w:val="single"/>
        </w:rPr>
        <w:t>Washington</w:t>
      </w:r>
    </w:p>
    <w:p w:rsidR="00941602" w:rsidRDefault="00941602" w:rsidP="00941602">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In March 2016, ma</w:t>
      </w:r>
      <w:r w:rsidRPr="00941602">
        <w:rPr>
          <w:rFonts w:ascii="Gill Sans MT" w:eastAsia="Times New Roman" w:hAnsi="Gill Sans MT" w:cs="Times New Roman"/>
          <w:color w:val="222222"/>
          <w:spacing w:val="-3"/>
        </w:rPr>
        <w:t>yor</w:t>
      </w:r>
      <w:r>
        <w:rPr>
          <w:rFonts w:ascii="Gill Sans MT" w:eastAsia="Times New Roman" w:hAnsi="Gill Sans MT" w:cs="Times New Roman"/>
          <w:color w:val="222222"/>
          <w:spacing w:val="-3"/>
        </w:rPr>
        <w:t>s</w:t>
      </w:r>
      <w:r w:rsidRPr="00941602">
        <w:rPr>
          <w:rFonts w:ascii="Gill Sans MT" w:eastAsia="Times New Roman" w:hAnsi="Gill Sans MT" w:cs="Times New Roman"/>
          <w:color w:val="222222"/>
          <w:spacing w:val="-3"/>
        </w:rPr>
        <w:t xml:space="preserve"> </w:t>
      </w:r>
      <w:r w:rsidR="00F600A8">
        <w:rPr>
          <w:rFonts w:ascii="Gill Sans MT" w:eastAsia="Times New Roman" w:hAnsi="Gill Sans MT" w:cs="Times New Roman"/>
          <w:color w:val="222222"/>
          <w:spacing w:val="-3"/>
        </w:rPr>
        <w:t>fr</w:t>
      </w:r>
      <w:r>
        <w:rPr>
          <w:rFonts w:ascii="Gill Sans MT" w:eastAsia="Times New Roman" w:hAnsi="Gill Sans MT" w:cs="Times New Roman"/>
          <w:color w:val="222222"/>
          <w:spacing w:val="-3"/>
        </w:rPr>
        <w:t>o</w:t>
      </w:r>
      <w:r w:rsidR="00F600A8">
        <w:rPr>
          <w:rFonts w:ascii="Gill Sans MT" w:eastAsia="Times New Roman" w:hAnsi="Gill Sans MT" w:cs="Times New Roman"/>
          <w:color w:val="222222"/>
          <w:spacing w:val="-3"/>
        </w:rPr>
        <w:t>m</w:t>
      </w:r>
      <w:r>
        <w:rPr>
          <w:rFonts w:ascii="Gill Sans MT" w:eastAsia="Times New Roman" w:hAnsi="Gill Sans MT" w:cs="Times New Roman"/>
          <w:color w:val="222222"/>
          <w:spacing w:val="-3"/>
        </w:rPr>
        <w:t xml:space="preserve"> Greater Seattle and King County convened</w:t>
      </w:r>
      <w:r w:rsidR="00F600A8">
        <w:rPr>
          <w:rFonts w:ascii="Gill Sans MT" w:eastAsia="Times New Roman" w:hAnsi="Gill Sans MT" w:cs="Times New Roman"/>
          <w:color w:val="222222"/>
          <w:spacing w:val="-3"/>
        </w:rPr>
        <w:t xml:space="preserve"> a</w:t>
      </w:r>
      <w:r>
        <w:rPr>
          <w:rFonts w:ascii="Gill Sans MT" w:eastAsia="Times New Roman" w:hAnsi="Gill Sans MT" w:cs="Times New Roman"/>
          <w:color w:val="222222"/>
          <w:spacing w:val="-3"/>
        </w:rPr>
        <w:t xml:space="preserve"> 30-member </w:t>
      </w:r>
      <w:r w:rsidRPr="00941602">
        <w:rPr>
          <w:rFonts w:ascii="Gill Sans MT" w:eastAsia="Times New Roman" w:hAnsi="Gill Sans MT" w:cs="Times New Roman"/>
          <w:color w:val="222222"/>
          <w:spacing w:val="-3"/>
        </w:rPr>
        <w:t xml:space="preserve">task force to </w:t>
      </w:r>
      <w:r>
        <w:rPr>
          <w:rFonts w:ascii="Gill Sans MT" w:eastAsia="Times New Roman" w:hAnsi="Gill Sans MT" w:cs="Times New Roman"/>
          <w:color w:val="222222"/>
          <w:spacing w:val="-3"/>
        </w:rPr>
        <w:t>d</w:t>
      </w:r>
      <w:r w:rsidRPr="00941602">
        <w:rPr>
          <w:rFonts w:ascii="Gill Sans MT" w:eastAsia="Times New Roman" w:hAnsi="Gill Sans MT" w:cs="Times New Roman"/>
          <w:color w:val="222222"/>
          <w:spacing w:val="-3"/>
        </w:rPr>
        <w:t>evelop short- and long-term action</w:t>
      </w:r>
      <w:r>
        <w:rPr>
          <w:rFonts w:ascii="Gill Sans MT" w:eastAsia="Times New Roman" w:hAnsi="Gill Sans MT" w:cs="Times New Roman"/>
          <w:color w:val="222222"/>
          <w:spacing w:val="-3"/>
        </w:rPr>
        <w:t xml:space="preserve"> plans </w:t>
      </w:r>
      <w:r w:rsidRPr="00941602">
        <w:rPr>
          <w:rFonts w:ascii="Gill Sans MT" w:eastAsia="Times New Roman" w:hAnsi="Gill Sans MT" w:cs="Times New Roman"/>
          <w:color w:val="222222"/>
          <w:spacing w:val="-3"/>
        </w:rPr>
        <w:t>to</w:t>
      </w:r>
      <w:r>
        <w:rPr>
          <w:rFonts w:ascii="Gill Sans MT" w:eastAsia="Times New Roman" w:hAnsi="Gill Sans MT" w:cs="Times New Roman"/>
          <w:color w:val="222222"/>
          <w:spacing w:val="-3"/>
        </w:rPr>
        <w:t xml:space="preserve"> confront </w:t>
      </w:r>
      <w:r w:rsidRPr="00941602">
        <w:rPr>
          <w:rFonts w:ascii="Gill Sans MT" w:eastAsia="Times New Roman" w:hAnsi="Gill Sans MT" w:cs="Times New Roman"/>
          <w:color w:val="222222"/>
          <w:spacing w:val="-3"/>
        </w:rPr>
        <w:t>heroin and opiate prescription addiction</w:t>
      </w:r>
      <w:r>
        <w:rPr>
          <w:rFonts w:ascii="Gill Sans MT" w:eastAsia="Times New Roman" w:hAnsi="Gill Sans MT" w:cs="Times New Roman"/>
          <w:color w:val="222222"/>
          <w:spacing w:val="-3"/>
        </w:rPr>
        <w:t>.</w:t>
      </w:r>
    </w:p>
    <w:p w:rsidR="002F1789" w:rsidRPr="00372603" w:rsidRDefault="00941602" w:rsidP="00BE5CE4">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372603">
        <w:rPr>
          <w:rFonts w:ascii="Gill Sans MT" w:eastAsia="Times New Roman" w:hAnsi="Gill Sans MT" w:cs="Times New Roman"/>
          <w:color w:val="222222"/>
          <w:spacing w:val="-3"/>
        </w:rPr>
        <w:t>In September 2016, t</w:t>
      </w:r>
      <w:r w:rsidR="001E3154">
        <w:rPr>
          <w:rFonts w:ascii="Gill Sans MT" w:eastAsia="Times New Roman" w:hAnsi="Gill Sans MT" w:cs="Times New Roman"/>
          <w:color w:val="222222"/>
          <w:spacing w:val="-3"/>
        </w:rPr>
        <w:t>he t</w:t>
      </w:r>
      <w:r w:rsidRPr="00372603">
        <w:rPr>
          <w:rFonts w:ascii="Gill Sans MT" w:eastAsia="Times New Roman" w:hAnsi="Gill Sans MT" w:cs="Times New Roman"/>
          <w:color w:val="222222"/>
          <w:spacing w:val="-3"/>
        </w:rPr>
        <w:t>ask force released</w:t>
      </w:r>
      <w:r w:rsidR="00372603">
        <w:rPr>
          <w:rFonts w:ascii="Gill Sans MT" w:eastAsia="Times New Roman" w:hAnsi="Gill Sans MT" w:cs="Times New Roman"/>
          <w:color w:val="222222"/>
          <w:spacing w:val="-3"/>
        </w:rPr>
        <w:t xml:space="preserve"> their report</w:t>
      </w:r>
      <w:r w:rsidR="001A22C6">
        <w:rPr>
          <w:rFonts w:ascii="Gill Sans MT" w:eastAsia="Times New Roman" w:hAnsi="Gill Sans MT" w:cs="Times New Roman"/>
          <w:color w:val="222222"/>
          <w:spacing w:val="-3"/>
        </w:rPr>
        <w:t>, illustrating public health and fiscal benefits to the County</w:t>
      </w:r>
      <w:r w:rsidR="002F1789" w:rsidRPr="00372603">
        <w:rPr>
          <w:rFonts w:ascii="Gill Sans MT" w:eastAsia="Times New Roman" w:hAnsi="Gill Sans MT" w:cs="Times New Roman"/>
          <w:color w:val="222222"/>
          <w:spacing w:val="-3"/>
        </w:rPr>
        <w:t xml:space="preserve">. In addition to recommendations for </w:t>
      </w:r>
      <w:r w:rsidR="00372603">
        <w:rPr>
          <w:rFonts w:ascii="Gill Sans MT" w:eastAsia="Times New Roman" w:hAnsi="Gill Sans MT" w:cs="Times New Roman"/>
          <w:color w:val="222222"/>
          <w:spacing w:val="-3"/>
        </w:rPr>
        <w:t>ad</w:t>
      </w:r>
      <w:r w:rsidR="002F1789" w:rsidRPr="00372603">
        <w:rPr>
          <w:rFonts w:ascii="Gill Sans MT" w:eastAsia="Times New Roman" w:hAnsi="Gill Sans MT" w:cs="Times New Roman"/>
          <w:color w:val="222222"/>
          <w:spacing w:val="-3"/>
        </w:rPr>
        <w:t>d</w:t>
      </w:r>
      <w:r w:rsidR="00372603">
        <w:rPr>
          <w:rFonts w:ascii="Gill Sans MT" w:eastAsia="Times New Roman" w:hAnsi="Gill Sans MT" w:cs="Times New Roman"/>
          <w:color w:val="222222"/>
          <w:spacing w:val="-3"/>
        </w:rPr>
        <w:t>itional</w:t>
      </w:r>
      <w:r w:rsidR="002F1789" w:rsidRPr="00372603">
        <w:rPr>
          <w:rFonts w:ascii="Gill Sans MT" w:eastAsia="Times New Roman" w:hAnsi="Gill Sans MT" w:cs="Times New Roman"/>
          <w:color w:val="222222"/>
          <w:spacing w:val="-3"/>
        </w:rPr>
        <w:t xml:space="preserve"> public awareness campaigns, </w:t>
      </w:r>
      <w:r w:rsidR="00372603">
        <w:rPr>
          <w:rFonts w:ascii="Gill Sans MT" w:eastAsia="Times New Roman" w:hAnsi="Gill Sans MT" w:cs="Times New Roman"/>
          <w:color w:val="222222"/>
          <w:spacing w:val="-3"/>
        </w:rPr>
        <w:t xml:space="preserve">increased </w:t>
      </w:r>
      <w:r w:rsidR="002F1789" w:rsidRPr="00372603">
        <w:rPr>
          <w:rFonts w:ascii="Gill Sans MT" w:eastAsia="Times New Roman" w:hAnsi="Gill Sans MT" w:cs="Times New Roman"/>
          <w:color w:val="222222"/>
          <w:spacing w:val="-3"/>
        </w:rPr>
        <w:t>accessibility of buprenorphine, and trainings and distribution of naloxone kits, the task force recommend</w:t>
      </w:r>
      <w:r w:rsidR="002F1789">
        <w:rPr>
          <w:rFonts w:ascii="Gill Sans MT" w:eastAsia="Times New Roman" w:hAnsi="Gill Sans MT" w:cs="Times New Roman"/>
          <w:color w:val="222222"/>
          <w:spacing w:val="-3"/>
        </w:rPr>
        <w:t>e</w:t>
      </w:r>
      <w:r w:rsidR="00372603">
        <w:rPr>
          <w:rFonts w:ascii="Gill Sans MT" w:eastAsia="Times New Roman" w:hAnsi="Gill Sans MT" w:cs="Times New Roman"/>
          <w:color w:val="222222"/>
          <w:spacing w:val="-3"/>
        </w:rPr>
        <w:t>d</w:t>
      </w:r>
      <w:r w:rsidR="002F1789">
        <w:rPr>
          <w:rFonts w:ascii="Gill Sans MT" w:eastAsia="Times New Roman" w:hAnsi="Gill Sans MT" w:cs="Times New Roman"/>
          <w:color w:val="222222"/>
          <w:spacing w:val="-3"/>
        </w:rPr>
        <w:t xml:space="preserve"> a </w:t>
      </w:r>
      <w:r w:rsidR="002F1789" w:rsidRPr="00372603">
        <w:rPr>
          <w:rFonts w:ascii="Gill Sans MT" w:eastAsia="Times New Roman" w:hAnsi="Gill Sans MT" w:cs="Times New Roman"/>
          <w:color w:val="222222"/>
          <w:spacing w:val="-3"/>
        </w:rPr>
        <w:t>three-year pilot project to create at least two</w:t>
      </w:r>
      <w:r w:rsidR="00F823CD">
        <w:rPr>
          <w:rFonts w:ascii="Gill Sans MT" w:eastAsia="Times New Roman" w:hAnsi="Gill Sans MT" w:cs="Times New Roman"/>
          <w:color w:val="222222"/>
          <w:spacing w:val="-3"/>
        </w:rPr>
        <w:t xml:space="preserve"> SIF, which would be called</w:t>
      </w:r>
      <w:r w:rsidR="002F1789" w:rsidRPr="00372603">
        <w:rPr>
          <w:rFonts w:ascii="Gill Sans MT" w:eastAsia="Times New Roman" w:hAnsi="Gill Sans MT" w:cs="Times New Roman"/>
          <w:color w:val="222222"/>
          <w:spacing w:val="-3"/>
        </w:rPr>
        <w:t xml:space="preserve"> </w:t>
      </w:r>
      <w:r w:rsidR="00BE5CE4" w:rsidRPr="003A6804">
        <w:rPr>
          <w:rFonts w:ascii="Gill Sans MT" w:eastAsia="Times New Roman" w:hAnsi="Gill Sans MT" w:cs="Times New Roman"/>
          <w:i/>
          <w:color w:val="222222"/>
          <w:spacing w:val="-3"/>
        </w:rPr>
        <w:t>community health engagement locations</w:t>
      </w:r>
      <w:r w:rsidR="00BE5CE4">
        <w:rPr>
          <w:rFonts w:ascii="Gill Sans MT" w:eastAsia="Times New Roman" w:hAnsi="Gill Sans MT" w:cs="Times New Roman"/>
          <w:color w:val="222222"/>
          <w:spacing w:val="-3"/>
        </w:rPr>
        <w:t xml:space="preserve"> (CHEL)</w:t>
      </w:r>
      <w:r w:rsidR="00DF1178">
        <w:rPr>
          <w:rFonts w:ascii="Gill Sans MT" w:eastAsia="Times New Roman" w:hAnsi="Gill Sans MT" w:cs="Times New Roman"/>
          <w:color w:val="222222"/>
          <w:spacing w:val="-3"/>
        </w:rPr>
        <w:t>.</w:t>
      </w:r>
    </w:p>
    <w:p w:rsidR="002E0957" w:rsidRPr="000E783B" w:rsidRDefault="002E0957" w:rsidP="002E0957">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January 2017, </w:t>
      </w:r>
      <w:r w:rsidR="00E84C13">
        <w:rPr>
          <w:rFonts w:ascii="Gill Sans MT" w:eastAsia="Times New Roman" w:hAnsi="Gill Sans MT" w:cs="Times New Roman"/>
          <w:color w:val="222222"/>
          <w:spacing w:val="-3"/>
        </w:rPr>
        <w:t xml:space="preserve">the </w:t>
      </w:r>
      <w:r w:rsidRPr="000E783B">
        <w:rPr>
          <w:rFonts w:ascii="Gill Sans MT" w:eastAsia="Times New Roman" w:hAnsi="Gill Sans MT" w:cs="Times New Roman"/>
          <w:color w:val="222222"/>
          <w:spacing w:val="-3"/>
        </w:rPr>
        <w:t xml:space="preserve">King County Board of Health </w:t>
      </w:r>
      <w:r w:rsidR="00DF6EEE">
        <w:rPr>
          <w:rFonts w:ascii="Gill Sans MT" w:eastAsia="Times New Roman" w:hAnsi="Gill Sans MT" w:cs="Times New Roman"/>
          <w:color w:val="222222"/>
          <w:spacing w:val="-3"/>
        </w:rPr>
        <w:t xml:space="preserve">endorsed the task force’s report </w:t>
      </w:r>
      <w:r w:rsidRPr="000E783B">
        <w:rPr>
          <w:rFonts w:ascii="Gill Sans MT" w:eastAsia="Times New Roman" w:hAnsi="Gill Sans MT" w:cs="Times New Roman"/>
          <w:color w:val="222222"/>
          <w:spacing w:val="-3"/>
        </w:rPr>
        <w:t xml:space="preserve">to establish two </w:t>
      </w:r>
      <w:r w:rsidR="00085E45">
        <w:rPr>
          <w:rFonts w:ascii="Gill Sans MT" w:eastAsia="Times New Roman" w:hAnsi="Gill Sans MT" w:cs="Times New Roman"/>
          <w:color w:val="222222"/>
          <w:spacing w:val="-3"/>
        </w:rPr>
        <w:t>CHELs</w:t>
      </w:r>
      <w:r w:rsidRPr="000E783B">
        <w:rPr>
          <w:rFonts w:ascii="Gill Sans MT" w:eastAsia="Times New Roman" w:hAnsi="Gill Sans MT" w:cs="Times New Roman"/>
          <w:color w:val="222222"/>
          <w:spacing w:val="-3"/>
        </w:rPr>
        <w:t>, one in Seattle and one located in the surrounding county.</w:t>
      </w:r>
    </w:p>
    <w:p w:rsidR="00AD2BFC" w:rsidRDefault="00AD2BFC" w:rsidP="00E84C13">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0E783B">
        <w:rPr>
          <w:rFonts w:ascii="Gill Sans MT" w:eastAsia="Times New Roman" w:hAnsi="Gill Sans MT" w:cs="Times New Roman"/>
          <w:color w:val="222222"/>
          <w:spacing w:val="-3"/>
        </w:rPr>
        <w:t xml:space="preserve">In November 2017, </w:t>
      </w:r>
      <w:r w:rsidR="00E84C13">
        <w:rPr>
          <w:rFonts w:ascii="Gill Sans MT" w:eastAsia="Times New Roman" w:hAnsi="Gill Sans MT" w:cs="Times New Roman"/>
          <w:color w:val="222222"/>
          <w:spacing w:val="-3"/>
        </w:rPr>
        <w:t>the Seattle c</w:t>
      </w:r>
      <w:r w:rsidRPr="000E783B">
        <w:rPr>
          <w:rFonts w:ascii="Gill Sans MT" w:eastAsia="Times New Roman" w:hAnsi="Gill Sans MT" w:cs="Times New Roman"/>
          <w:color w:val="222222"/>
          <w:spacing w:val="-3"/>
        </w:rPr>
        <w:t xml:space="preserve">ity </w:t>
      </w:r>
      <w:r w:rsidR="00E84C13">
        <w:rPr>
          <w:rFonts w:ascii="Gill Sans MT" w:eastAsia="Times New Roman" w:hAnsi="Gill Sans MT" w:cs="Times New Roman"/>
          <w:color w:val="222222"/>
          <w:spacing w:val="-3"/>
        </w:rPr>
        <w:t>c</w:t>
      </w:r>
      <w:r w:rsidRPr="000E783B">
        <w:rPr>
          <w:rFonts w:ascii="Gill Sans MT" w:eastAsia="Times New Roman" w:hAnsi="Gill Sans MT" w:cs="Times New Roman"/>
          <w:color w:val="222222"/>
          <w:spacing w:val="-3"/>
        </w:rPr>
        <w:t xml:space="preserve">ouncil allocated $1.3 million </w:t>
      </w:r>
      <w:r w:rsidR="00E84C13">
        <w:rPr>
          <w:rFonts w:ascii="Gill Sans MT" w:eastAsia="Times New Roman" w:hAnsi="Gill Sans MT" w:cs="Times New Roman"/>
          <w:color w:val="222222"/>
          <w:spacing w:val="-3"/>
        </w:rPr>
        <w:t xml:space="preserve">in the city’s FY2018 budget </w:t>
      </w:r>
      <w:r w:rsidRPr="000E783B">
        <w:rPr>
          <w:rFonts w:ascii="Gill Sans MT" w:eastAsia="Times New Roman" w:hAnsi="Gill Sans MT" w:cs="Times New Roman"/>
          <w:color w:val="222222"/>
          <w:spacing w:val="-3"/>
        </w:rPr>
        <w:t xml:space="preserve">to fund </w:t>
      </w:r>
      <w:r w:rsidR="00E84C13">
        <w:rPr>
          <w:rFonts w:ascii="Gill Sans MT" w:eastAsia="Times New Roman" w:hAnsi="Gill Sans MT" w:cs="Times New Roman"/>
          <w:color w:val="222222"/>
          <w:spacing w:val="-3"/>
        </w:rPr>
        <w:t>an initial f</w:t>
      </w:r>
      <w:r w:rsidR="00E84C13" w:rsidRPr="00E84C13">
        <w:rPr>
          <w:rFonts w:ascii="Gill Sans MT" w:eastAsia="Times New Roman" w:hAnsi="Gill Sans MT" w:cs="Times New Roman"/>
          <w:color w:val="222222"/>
          <w:spacing w:val="-3"/>
        </w:rPr>
        <w:t>easibility stud</w:t>
      </w:r>
      <w:r w:rsidR="00E84C13">
        <w:rPr>
          <w:rFonts w:ascii="Gill Sans MT" w:eastAsia="Times New Roman" w:hAnsi="Gill Sans MT" w:cs="Times New Roman"/>
          <w:color w:val="222222"/>
          <w:spacing w:val="-3"/>
        </w:rPr>
        <w:t>y</w:t>
      </w:r>
      <w:r w:rsidR="00E84C13" w:rsidRPr="00E84C13">
        <w:rPr>
          <w:rFonts w:ascii="Gill Sans MT" w:eastAsia="Times New Roman" w:hAnsi="Gill Sans MT" w:cs="Times New Roman"/>
          <w:color w:val="222222"/>
          <w:spacing w:val="-3"/>
        </w:rPr>
        <w:t xml:space="preserve"> on siting the </w:t>
      </w:r>
      <w:r w:rsidR="00DF6EEE">
        <w:rPr>
          <w:rFonts w:ascii="Gill Sans MT" w:eastAsia="Times New Roman" w:hAnsi="Gill Sans MT" w:cs="Times New Roman"/>
          <w:color w:val="222222"/>
          <w:spacing w:val="-3"/>
        </w:rPr>
        <w:t xml:space="preserve">proposed </w:t>
      </w:r>
      <w:r w:rsidR="00E84C13" w:rsidRPr="00E84C13">
        <w:rPr>
          <w:rFonts w:ascii="Gill Sans MT" w:eastAsia="Times New Roman" w:hAnsi="Gill Sans MT" w:cs="Times New Roman"/>
          <w:color w:val="222222"/>
          <w:spacing w:val="-3"/>
        </w:rPr>
        <w:t>facility</w:t>
      </w:r>
      <w:r w:rsidR="00DC0B82">
        <w:rPr>
          <w:rFonts w:ascii="Gill Sans MT" w:eastAsia="Times New Roman" w:hAnsi="Gill Sans MT" w:cs="Times New Roman"/>
          <w:color w:val="222222"/>
          <w:spacing w:val="-3"/>
        </w:rPr>
        <w:t>.</w:t>
      </w:r>
    </w:p>
    <w:p w:rsidR="00DF6EEE" w:rsidRPr="0000281A" w:rsidRDefault="00FF2BC3" w:rsidP="008A2B65">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263AFB">
        <w:rPr>
          <w:rFonts w:ascii="Gill Sans MT" w:eastAsia="Times New Roman" w:hAnsi="Gill Sans MT" w:cs="Times New Roman"/>
          <w:color w:val="222222"/>
          <w:spacing w:val="-3"/>
        </w:rPr>
        <w:t xml:space="preserve">While King County Prosecutor and Sheriff have endorsed </w:t>
      </w:r>
      <w:r w:rsidR="004B4020">
        <w:rPr>
          <w:rFonts w:ascii="Gill Sans MT" w:eastAsia="Times New Roman" w:hAnsi="Gill Sans MT" w:cs="Times New Roman"/>
          <w:color w:val="222222"/>
          <w:spacing w:val="-3"/>
        </w:rPr>
        <w:t xml:space="preserve">the </w:t>
      </w:r>
      <w:r w:rsidRPr="00263AFB">
        <w:rPr>
          <w:rFonts w:ascii="Gill Sans MT" w:eastAsia="Times New Roman" w:hAnsi="Gill Sans MT" w:cs="Times New Roman"/>
          <w:color w:val="222222"/>
          <w:spacing w:val="-3"/>
        </w:rPr>
        <w:t xml:space="preserve">establishment of CHELs, Senator Mark Miloscia has </w:t>
      </w:r>
      <w:r w:rsidRPr="001005E2">
        <w:rPr>
          <w:rFonts w:ascii="Gill Sans MT" w:eastAsia="Times New Roman" w:hAnsi="Gill Sans MT" w:cs="Times New Roman"/>
          <w:color w:val="222222"/>
          <w:spacing w:val="-3"/>
        </w:rPr>
        <w:t xml:space="preserve">introduced bills in January 2017 (SB 5223) and January 2018 (SB 6254) to effectively ban SIFs in Washington by requiring local health boards to certify </w:t>
      </w:r>
      <w:r w:rsidR="004B4020" w:rsidRPr="001005E2">
        <w:rPr>
          <w:rFonts w:ascii="Gill Sans MT" w:eastAsia="Times New Roman" w:hAnsi="Gill Sans MT" w:cs="Times New Roman"/>
          <w:color w:val="222222"/>
          <w:spacing w:val="-3"/>
        </w:rPr>
        <w:t xml:space="preserve">on an </w:t>
      </w:r>
      <w:r w:rsidRPr="001005E2">
        <w:rPr>
          <w:rFonts w:ascii="Gill Sans MT" w:eastAsia="Times New Roman" w:hAnsi="Gill Sans MT" w:cs="Times New Roman"/>
          <w:color w:val="222222"/>
          <w:spacing w:val="-3"/>
        </w:rPr>
        <w:t>annual</w:t>
      </w:r>
      <w:r w:rsidR="004B4020" w:rsidRPr="001005E2">
        <w:rPr>
          <w:rFonts w:ascii="Gill Sans MT" w:eastAsia="Times New Roman" w:hAnsi="Gill Sans MT" w:cs="Times New Roman"/>
          <w:color w:val="222222"/>
          <w:spacing w:val="-3"/>
        </w:rPr>
        <w:t xml:space="preserve"> basis</w:t>
      </w:r>
      <w:r w:rsidRPr="001005E2">
        <w:rPr>
          <w:rFonts w:ascii="Gill Sans MT" w:eastAsia="Times New Roman" w:hAnsi="Gill Sans MT" w:cs="Times New Roman"/>
          <w:color w:val="222222"/>
          <w:spacing w:val="-3"/>
        </w:rPr>
        <w:t xml:space="preserve"> that no SIFs, whether privately or publicl</w:t>
      </w:r>
      <w:r w:rsidRPr="0000281A">
        <w:rPr>
          <w:rFonts w:ascii="Gill Sans MT" w:eastAsia="Times New Roman" w:hAnsi="Gill Sans MT" w:cs="Times New Roman"/>
          <w:color w:val="222222"/>
          <w:spacing w:val="-3"/>
        </w:rPr>
        <w:t>y funded, are operating within their jurisdiction. Neither bill has advanced out of committee.</w:t>
      </w:r>
    </w:p>
    <w:p w:rsidR="000F7055" w:rsidRPr="0000281A" w:rsidRDefault="000F7055" w:rsidP="00C4060C">
      <w:pPr>
        <w:pStyle w:val="ListParagraph"/>
        <w:numPr>
          <w:ilvl w:val="0"/>
          <w:numId w:val="6"/>
        </w:numPr>
        <w:shd w:val="clear" w:color="auto" w:fill="FFFFFF"/>
        <w:spacing w:after="0" w:line="240" w:lineRule="auto"/>
        <w:rPr>
          <w:rFonts w:ascii="Gill Sans MT" w:eastAsia="Times New Roman" w:hAnsi="Gill Sans MT" w:cs="Times New Roman"/>
          <w:color w:val="222222"/>
          <w:spacing w:val="-3"/>
        </w:rPr>
      </w:pPr>
      <w:r w:rsidRPr="0000281A">
        <w:rPr>
          <w:rFonts w:ascii="Gill Sans MT" w:eastAsia="Times New Roman" w:hAnsi="Gill Sans MT" w:cs="Times New Roman"/>
          <w:color w:val="222222"/>
          <w:spacing w:val="-3"/>
        </w:rPr>
        <w:t xml:space="preserve">On December 6, 2018, </w:t>
      </w:r>
      <w:r w:rsidR="0000281A" w:rsidRPr="0000281A">
        <w:rPr>
          <w:rFonts w:ascii="Gill Sans MT" w:eastAsia="Times New Roman" w:hAnsi="Gill Sans MT" w:cs="Times New Roman"/>
          <w:color w:val="222222"/>
          <w:spacing w:val="-3"/>
        </w:rPr>
        <w:t>th</w:t>
      </w:r>
      <w:r w:rsidRPr="0000281A">
        <w:rPr>
          <w:rFonts w:ascii="Gill Sans MT" w:eastAsia="Times New Roman" w:hAnsi="Gill Sans MT" w:cs="Times New Roman"/>
          <w:color w:val="222222"/>
          <w:spacing w:val="-3"/>
        </w:rPr>
        <w:t xml:space="preserve">e </w:t>
      </w:r>
      <w:r w:rsidRPr="0000281A">
        <w:rPr>
          <w:rFonts w:ascii="Gill Sans MT" w:eastAsia="Times New Roman" w:hAnsi="Gill Sans MT" w:cs="Times New Roman"/>
          <w:color w:val="222222"/>
          <w:spacing w:val="-3"/>
        </w:rPr>
        <w:t>Washington State Supreme Court</w:t>
      </w:r>
      <w:r w:rsidRPr="0000281A">
        <w:rPr>
          <w:rFonts w:ascii="Gill Sans MT" w:eastAsia="Times New Roman" w:hAnsi="Gill Sans MT" w:cs="Times New Roman"/>
          <w:color w:val="222222"/>
          <w:spacing w:val="-3"/>
        </w:rPr>
        <w:t xml:space="preserve"> </w:t>
      </w:r>
      <w:r w:rsidR="0000281A" w:rsidRPr="0000281A">
        <w:rPr>
          <w:rFonts w:ascii="Gill Sans MT" w:eastAsia="Times New Roman" w:hAnsi="Gill Sans MT" w:cs="Times New Roman"/>
          <w:color w:val="222222"/>
          <w:spacing w:val="-3"/>
        </w:rPr>
        <w:t xml:space="preserve">ruled that </w:t>
      </w:r>
      <w:r w:rsidR="0000281A" w:rsidRPr="0000281A">
        <w:rPr>
          <w:rFonts w:ascii="Gill Sans MT" w:eastAsia="Times New Roman" w:hAnsi="Gill Sans MT" w:cs="Times New Roman"/>
          <w:color w:val="222222"/>
          <w:spacing w:val="-3"/>
        </w:rPr>
        <w:t xml:space="preserve">a </w:t>
      </w:r>
      <w:r w:rsidR="0000281A" w:rsidRPr="0000281A">
        <w:rPr>
          <w:rFonts w:ascii="Gill Sans MT" w:eastAsia="Times New Roman" w:hAnsi="Gill Sans MT" w:cs="Times New Roman"/>
          <w:color w:val="222222"/>
          <w:spacing w:val="-3"/>
        </w:rPr>
        <w:t xml:space="preserve">proposed </w:t>
      </w:r>
      <w:r w:rsidR="0000281A" w:rsidRPr="0000281A">
        <w:rPr>
          <w:rFonts w:ascii="Gill Sans MT" w:eastAsia="Times New Roman" w:hAnsi="Gill Sans MT" w:cs="Times New Roman"/>
          <w:color w:val="222222"/>
          <w:spacing w:val="-3"/>
        </w:rPr>
        <w:t xml:space="preserve">ballot initiative (I-27) </w:t>
      </w:r>
      <w:r w:rsidR="0000281A" w:rsidRPr="0000281A">
        <w:rPr>
          <w:rFonts w:ascii="Gill Sans MT" w:eastAsia="Times New Roman" w:hAnsi="Gill Sans MT" w:cs="Times New Roman"/>
          <w:color w:val="222222"/>
          <w:spacing w:val="-3"/>
        </w:rPr>
        <w:t>regarding the fu</w:t>
      </w:r>
      <w:r w:rsidR="0000281A" w:rsidRPr="0000281A">
        <w:rPr>
          <w:rFonts w:ascii="Gill Sans MT" w:eastAsia="Times New Roman" w:hAnsi="Gill Sans MT" w:cs="Times New Roman"/>
          <w:color w:val="222222"/>
          <w:spacing w:val="-3"/>
        </w:rPr>
        <w:t>nding of CHELs</w:t>
      </w:r>
      <w:r w:rsidR="0000281A" w:rsidRPr="0000281A">
        <w:rPr>
          <w:rFonts w:ascii="Gill Sans MT" w:eastAsia="Times New Roman" w:hAnsi="Gill Sans MT" w:cs="Times New Roman"/>
          <w:color w:val="222222"/>
          <w:spacing w:val="-3"/>
        </w:rPr>
        <w:t xml:space="preserve"> was </w:t>
      </w:r>
      <w:r w:rsidR="0000281A">
        <w:rPr>
          <w:rFonts w:ascii="Gill Sans MT" w:eastAsia="Times New Roman" w:hAnsi="Gill Sans MT" w:cs="Times New Roman"/>
          <w:color w:val="222222"/>
          <w:spacing w:val="-3"/>
        </w:rPr>
        <w:t xml:space="preserve">invalid, noting that </w:t>
      </w:r>
      <w:r w:rsidR="0000281A" w:rsidRPr="0000281A">
        <w:rPr>
          <w:rFonts w:ascii="Gill Sans MT" w:eastAsia="Times New Roman" w:hAnsi="Gill Sans MT" w:cs="Times New Roman"/>
          <w:color w:val="222222"/>
          <w:spacing w:val="-3"/>
        </w:rPr>
        <w:t xml:space="preserve">local voters </w:t>
      </w:r>
      <w:r w:rsidR="0000281A">
        <w:rPr>
          <w:rFonts w:ascii="Gill Sans MT" w:eastAsia="Times New Roman" w:hAnsi="Gill Sans MT" w:cs="Times New Roman"/>
          <w:color w:val="222222"/>
          <w:spacing w:val="-3"/>
        </w:rPr>
        <w:t>c</w:t>
      </w:r>
      <w:r w:rsidR="001962AE">
        <w:rPr>
          <w:rFonts w:ascii="Gill Sans MT" w:eastAsia="Times New Roman" w:hAnsi="Gill Sans MT" w:cs="Times New Roman"/>
          <w:color w:val="222222"/>
          <w:spacing w:val="-3"/>
        </w:rPr>
        <w:t xml:space="preserve">ould </w:t>
      </w:r>
      <w:r w:rsidR="0000281A">
        <w:rPr>
          <w:rFonts w:ascii="Gill Sans MT" w:eastAsia="Times New Roman" w:hAnsi="Gill Sans MT" w:cs="Times New Roman"/>
          <w:color w:val="222222"/>
          <w:spacing w:val="-3"/>
        </w:rPr>
        <w:t>not</w:t>
      </w:r>
      <w:r w:rsidR="0000281A" w:rsidRPr="0000281A">
        <w:rPr>
          <w:rFonts w:ascii="Gill Sans MT" w:eastAsia="Times New Roman" w:hAnsi="Gill Sans MT" w:cs="Times New Roman"/>
          <w:color w:val="222222"/>
          <w:spacing w:val="-3"/>
        </w:rPr>
        <w:t xml:space="preserve"> override a county’s authority to set its budget. </w:t>
      </w:r>
      <w:r w:rsidR="0000281A">
        <w:rPr>
          <w:rFonts w:ascii="Gill Sans MT" w:eastAsia="Times New Roman" w:hAnsi="Gill Sans MT" w:cs="Times New Roman"/>
          <w:color w:val="222222"/>
          <w:spacing w:val="-3"/>
        </w:rPr>
        <w:t>T</w:t>
      </w:r>
      <w:r w:rsidR="0000281A" w:rsidRPr="0000281A">
        <w:rPr>
          <w:rFonts w:ascii="Gill Sans MT" w:eastAsia="Times New Roman" w:hAnsi="Gill Sans MT" w:cs="Times New Roman"/>
          <w:color w:val="222222"/>
          <w:spacing w:val="-3"/>
        </w:rPr>
        <w:t xml:space="preserve">he </w:t>
      </w:r>
      <w:r w:rsidR="001271F3">
        <w:rPr>
          <w:rFonts w:ascii="Gill Sans MT" w:eastAsia="Times New Roman" w:hAnsi="Gill Sans MT" w:cs="Times New Roman"/>
          <w:color w:val="222222"/>
          <w:spacing w:val="-3"/>
        </w:rPr>
        <w:t>meas</w:t>
      </w:r>
      <w:r w:rsidR="00C4060C" w:rsidRPr="00C4060C">
        <w:rPr>
          <w:rFonts w:ascii="Gill Sans MT" w:eastAsia="Times New Roman" w:hAnsi="Gill Sans MT" w:cs="Times New Roman"/>
          <w:color w:val="222222"/>
          <w:spacing w:val="-3"/>
        </w:rPr>
        <w:t>u</w:t>
      </w:r>
      <w:r w:rsidR="001271F3">
        <w:rPr>
          <w:rFonts w:ascii="Gill Sans MT" w:eastAsia="Times New Roman" w:hAnsi="Gill Sans MT" w:cs="Times New Roman"/>
          <w:color w:val="222222"/>
          <w:spacing w:val="-3"/>
        </w:rPr>
        <w:t xml:space="preserve">re would have allowed voters to </w:t>
      </w:r>
      <w:r w:rsidR="00C4060C" w:rsidRPr="00C4060C">
        <w:rPr>
          <w:rFonts w:ascii="Gill Sans MT" w:eastAsia="Times New Roman" w:hAnsi="Gill Sans MT" w:cs="Times New Roman"/>
          <w:color w:val="222222"/>
          <w:spacing w:val="-3"/>
        </w:rPr>
        <w:t>ban publicly</w:t>
      </w:r>
      <w:r w:rsidR="001271F3">
        <w:rPr>
          <w:rFonts w:ascii="Gill Sans MT" w:eastAsia="Times New Roman" w:hAnsi="Gill Sans MT" w:cs="Times New Roman"/>
          <w:color w:val="222222"/>
          <w:spacing w:val="-3"/>
        </w:rPr>
        <w:t>-</w:t>
      </w:r>
      <w:r w:rsidR="00C4060C" w:rsidRPr="00C4060C">
        <w:rPr>
          <w:rFonts w:ascii="Gill Sans MT" w:eastAsia="Times New Roman" w:hAnsi="Gill Sans MT" w:cs="Times New Roman"/>
          <w:color w:val="222222"/>
          <w:spacing w:val="-3"/>
        </w:rPr>
        <w:t>funded</w:t>
      </w:r>
      <w:r w:rsidR="001271F3">
        <w:rPr>
          <w:rFonts w:ascii="Gill Sans MT" w:eastAsia="Times New Roman" w:hAnsi="Gill Sans MT" w:cs="Times New Roman"/>
          <w:color w:val="222222"/>
          <w:spacing w:val="-3"/>
        </w:rPr>
        <w:t xml:space="preserve"> CHELs and made </w:t>
      </w:r>
      <w:r w:rsidR="00C4060C" w:rsidRPr="00C4060C">
        <w:rPr>
          <w:rFonts w:ascii="Gill Sans MT" w:eastAsia="Times New Roman" w:hAnsi="Gill Sans MT" w:cs="Times New Roman"/>
          <w:color w:val="222222"/>
          <w:spacing w:val="-3"/>
        </w:rPr>
        <w:t>it illegal for any entity to operate a site that provides space for supervised drug consumption</w:t>
      </w:r>
      <w:r w:rsidR="0000281A" w:rsidRPr="0000281A">
        <w:rPr>
          <w:rFonts w:ascii="Gill Sans MT" w:eastAsia="Times New Roman" w:hAnsi="Gill Sans MT" w:cs="Times New Roman"/>
          <w:color w:val="222222"/>
          <w:spacing w:val="-3"/>
        </w:rPr>
        <w:t>.</w:t>
      </w:r>
      <w:r w:rsidR="0000281A" w:rsidRPr="0000281A">
        <w:rPr>
          <w:rFonts w:ascii="Gill Sans MT" w:eastAsia="Times New Roman" w:hAnsi="Gill Sans MT" w:cs="Times New Roman"/>
          <w:color w:val="222222"/>
          <w:spacing w:val="-3"/>
        </w:rPr>
        <w:t xml:space="preserve"> </w:t>
      </w:r>
    </w:p>
    <w:p w:rsidR="0000281A" w:rsidRPr="001005E2" w:rsidRDefault="0000281A" w:rsidP="00F26B38">
      <w:pPr>
        <w:pStyle w:val="ListParagraph"/>
        <w:shd w:val="clear" w:color="auto" w:fill="FFFFFF"/>
        <w:spacing w:after="0" w:line="240" w:lineRule="auto"/>
        <w:rPr>
          <w:rFonts w:ascii="Gill Sans MT" w:eastAsia="Times New Roman" w:hAnsi="Gill Sans MT" w:cs="Times New Roman"/>
          <w:color w:val="222222"/>
          <w:spacing w:val="-3"/>
        </w:rPr>
      </w:pPr>
    </w:p>
    <w:p w:rsidR="00E27195" w:rsidRPr="001005E2" w:rsidRDefault="007416E0" w:rsidP="007416E0">
      <w:pPr>
        <w:shd w:val="clear" w:color="auto" w:fill="FFFFFF"/>
        <w:spacing w:after="0" w:line="240" w:lineRule="auto"/>
        <w:rPr>
          <w:rFonts w:ascii="Gill Sans MT" w:eastAsia="Times New Roman" w:hAnsi="Gill Sans MT" w:cs="Times New Roman"/>
          <w:color w:val="222222"/>
          <w:spacing w:val="-3"/>
          <w:u w:val="single"/>
        </w:rPr>
      </w:pPr>
      <w:r w:rsidRPr="001005E2">
        <w:rPr>
          <w:rFonts w:ascii="Gill Sans MT" w:eastAsia="Times New Roman" w:hAnsi="Gill Sans MT" w:cs="Times New Roman"/>
          <w:color w:val="222222"/>
          <w:spacing w:val="-3"/>
          <w:u w:val="single"/>
        </w:rPr>
        <w:t>Leg</w:t>
      </w:r>
      <w:r w:rsidR="007C4C3F" w:rsidRPr="001005E2">
        <w:rPr>
          <w:rFonts w:ascii="Gill Sans MT" w:eastAsia="Times New Roman" w:hAnsi="Gill Sans MT" w:cs="Times New Roman"/>
          <w:color w:val="222222"/>
          <w:spacing w:val="-3"/>
          <w:u w:val="single"/>
        </w:rPr>
        <w:t>a</w:t>
      </w:r>
      <w:r w:rsidRPr="001005E2">
        <w:rPr>
          <w:rFonts w:ascii="Gill Sans MT" w:eastAsia="Times New Roman" w:hAnsi="Gill Sans MT" w:cs="Times New Roman"/>
          <w:color w:val="222222"/>
          <w:spacing w:val="-3"/>
          <w:u w:val="single"/>
        </w:rPr>
        <w:t>l Arguments</w:t>
      </w:r>
      <w:r w:rsidR="00380BE8" w:rsidRPr="001005E2">
        <w:rPr>
          <w:rFonts w:ascii="Gill Sans MT" w:eastAsia="Times New Roman" w:hAnsi="Gill Sans MT" w:cs="Times New Roman"/>
          <w:color w:val="222222"/>
          <w:spacing w:val="-3"/>
          <w:u w:val="single"/>
        </w:rPr>
        <w:t xml:space="preserve"> to Federal Enforcement</w:t>
      </w:r>
    </w:p>
    <w:p w:rsidR="008B3D65" w:rsidRPr="001005E2" w:rsidRDefault="00F91D75" w:rsidP="00380BE8">
      <w:pPr>
        <w:pStyle w:val="ListParagraph"/>
        <w:numPr>
          <w:ilvl w:val="0"/>
          <w:numId w:val="12"/>
        </w:numPr>
        <w:shd w:val="clear" w:color="auto" w:fill="FFFFFF"/>
        <w:spacing w:after="0" w:line="240" w:lineRule="auto"/>
        <w:rPr>
          <w:rFonts w:ascii="Gill Sans MT" w:eastAsia="Times New Roman" w:hAnsi="Gill Sans MT" w:cs="Times New Roman"/>
          <w:color w:val="222222"/>
          <w:spacing w:val="-3"/>
        </w:rPr>
      </w:pPr>
      <w:r>
        <w:rPr>
          <w:rFonts w:ascii="Gill Sans MT" w:eastAsia="Times New Roman" w:hAnsi="Gill Sans MT" w:cs="Times New Roman"/>
          <w:color w:val="222222"/>
          <w:spacing w:val="-3"/>
        </w:rPr>
        <w:t>D</w:t>
      </w:r>
      <w:r w:rsidRPr="001005E2">
        <w:rPr>
          <w:rFonts w:ascii="Gill Sans MT" w:eastAsia="Times New Roman" w:hAnsi="Gill Sans MT" w:cs="Times New Roman"/>
          <w:color w:val="222222"/>
          <w:spacing w:val="-3"/>
        </w:rPr>
        <w:t>espite federal opposition</w:t>
      </w:r>
      <w:r>
        <w:rPr>
          <w:rFonts w:ascii="Gill Sans MT" w:eastAsia="Times New Roman" w:hAnsi="Gill Sans MT" w:cs="Times New Roman"/>
          <w:color w:val="222222"/>
          <w:spacing w:val="-3"/>
        </w:rPr>
        <w:t>,</w:t>
      </w:r>
      <w:r w:rsidRPr="001005E2">
        <w:rPr>
          <w:rFonts w:ascii="Gill Sans MT" w:eastAsia="Times New Roman" w:hAnsi="Gill Sans MT" w:cs="Times New Roman"/>
          <w:color w:val="222222"/>
          <w:spacing w:val="-3"/>
        </w:rPr>
        <w:t xml:space="preserve"> </w:t>
      </w:r>
      <w:r>
        <w:rPr>
          <w:rFonts w:ascii="Gill Sans MT" w:eastAsia="Times New Roman" w:hAnsi="Gill Sans MT" w:cs="Times New Roman"/>
          <w:color w:val="222222"/>
          <w:spacing w:val="-3"/>
        </w:rPr>
        <w:t>l</w:t>
      </w:r>
      <w:r w:rsidR="00380BE8" w:rsidRPr="001005E2">
        <w:rPr>
          <w:rFonts w:ascii="Gill Sans MT" w:eastAsia="Times New Roman" w:hAnsi="Gill Sans MT" w:cs="Times New Roman"/>
          <w:color w:val="222222"/>
          <w:spacing w:val="-3"/>
        </w:rPr>
        <w:t>egal scholars have proposed a limited number of avenues through which SIFs could be established:</w:t>
      </w:r>
    </w:p>
    <w:p w:rsidR="008B3D65" w:rsidRPr="001005E2" w:rsidRDefault="008B3D65" w:rsidP="00E27195">
      <w:pPr>
        <w:pStyle w:val="ListParagraph"/>
        <w:numPr>
          <w:ilvl w:val="1"/>
          <w:numId w:val="13"/>
        </w:numPr>
        <w:shd w:val="clear" w:color="auto" w:fill="FFFFFF"/>
        <w:spacing w:after="0" w:line="240" w:lineRule="auto"/>
        <w:rPr>
          <w:rFonts w:ascii="Gill Sans MT" w:eastAsia="Times New Roman" w:hAnsi="Gill Sans MT" w:cs="Times New Roman"/>
          <w:color w:val="222222"/>
          <w:spacing w:val="-3"/>
        </w:rPr>
      </w:pPr>
      <w:r w:rsidRPr="001005E2">
        <w:rPr>
          <w:rFonts w:ascii="Gill Sans MT" w:eastAsia="Times New Roman" w:hAnsi="Gill Sans MT" w:cs="Times New Roman"/>
          <w:color w:val="222222"/>
          <w:spacing w:val="-3"/>
        </w:rPr>
        <w:t xml:space="preserve">State rights/commerce clause (under </w:t>
      </w:r>
      <w:r w:rsidRPr="001005E2">
        <w:rPr>
          <w:rFonts w:ascii="Gill Sans MT" w:eastAsia="Times New Roman" w:hAnsi="Gill Sans MT" w:cs="Times New Roman"/>
          <w:i/>
          <w:color w:val="222222"/>
          <w:spacing w:val="-3"/>
        </w:rPr>
        <w:t>Gonzales</w:t>
      </w:r>
      <w:r w:rsidRPr="001005E2">
        <w:rPr>
          <w:rFonts w:ascii="Gill Sans MT" w:eastAsia="Times New Roman" w:hAnsi="Gill Sans MT" w:cs="Times New Roman"/>
          <w:color w:val="222222"/>
          <w:spacing w:val="-3"/>
        </w:rPr>
        <w:t>)</w:t>
      </w:r>
    </w:p>
    <w:p w:rsidR="008B3D65" w:rsidRPr="001005E2" w:rsidRDefault="008B3D65" w:rsidP="00E27195">
      <w:pPr>
        <w:pStyle w:val="ListParagraph"/>
        <w:numPr>
          <w:ilvl w:val="1"/>
          <w:numId w:val="13"/>
        </w:numPr>
        <w:shd w:val="clear" w:color="auto" w:fill="FFFFFF"/>
        <w:spacing w:after="0" w:line="240" w:lineRule="auto"/>
        <w:rPr>
          <w:rFonts w:ascii="Gill Sans MT" w:eastAsia="Times New Roman" w:hAnsi="Gill Sans MT" w:cs="Times New Roman"/>
          <w:color w:val="222222"/>
          <w:spacing w:val="-3"/>
        </w:rPr>
      </w:pPr>
      <w:r w:rsidRPr="001005E2">
        <w:rPr>
          <w:rFonts w:ascii="Gill Sans MT" w:eastAsia="Times New Roman" w:hAnsi="Gill Sans MT" w:cs="Times New Roman"/>
          <w:color w:val="222222"/>
          <w:spacing w:val="-3"/>
        </w:rPr>
        <w:t>Immunity provision within federal “crack house” statute</w:t>
      </w:r>
      <w:r w:rsidR="005C3687" w:rsidRPr="001005E2">
        <w:rPr>
          <w:rFonts w:ascii="Gill Sans MT" w:eastAsia="Times New Roman" w:hAnsi="Gill Sans MT" w:cs="Times New Roman"/>
          <w:color w:val="222222"/>
          <w:spacing w:val="-3"/>
        </w:rPr>
        <w:t xml:space="preserve"> </w:t>
      </w:r>
      <w:r w:rsidRPr="001005E2">
        <w:rPr>
          <w:rStyle w:val="FootnoteReference"/>
          <w:rFonts w:ascii="Gill Sans MT" w:eastAsia="Times New Roman" w:hAnsi="Gill Sans MT" w:cs="Times New Roman"/>
          <w:color w:val="222222"/>
          <w:spacing w:val="-3"/>
        </w:rPr>
        <w:footnoteReference w:id="1"/>
      </w:r>
      <w:r w:rsidR="007416E0" w:rsidRPr="001005E2">
        <w:rPr>
          <w:rFonts w:ascii="Gill Sans MT" w:eastAsia="Times New Roman" w:hAnsi="Gill Sans MT" w:cs="Times New Roman"/>
          <w:color w:val="222222"/>
          <w:spacing w:val="-3"/>
        </w:rPr>
        <w:t xml:space="preserve"> </w:t>
      </w:r>
    </w:p>
    <w:p w:rsidR="00F22CE1" w:rsidRPr="00E71D7D" w:rsidRDefault="008B3D65" w:rsidP="00E71D7D">
      <w:pPr>
        <w:pStyle w:val="ListParagraph"/>
        <w:numPr>
          <w:ilvl w:val="1"/>
          <w:numId w:val="13"/>
        </w:numPr>
        <w:shd w:val="clear" w:color="auto" w:fill="FFFFFF"/>
        <w:spacing w:after="0" w:line="240" w:lineRule="auto"/>
        <w:rPr>
          <w:rFonts w:ascii="Gill Sans MT" w:eastAsia="Times New Roman" w:hAnsi="Gill Sans MT" w:cs="Times New Roman"/>
          <w:color w:val="222222"/>
          <w:spacing w:val="-3"/>
        </w:rPr>
      </w:pPr>
      <w:r w:rsidRPr="001005E2">
        <w:rPr>
          <w:rFonts w:ascii="Gill Sans MT" w:eastAsia="Times New Roman" w:hAnsi="Gill Sans MT" w:cs="Times New Roman"/>
          <w:color w:val="222222"/>
          <w:spacing w:val="-3"/>
        </w:rPr>
        <w:t xml:space="preserve">Necessity </w:t>
      </w:r>
      <w:r w:rsidR="007416E0" w:rsidRPr="001005E2">
        <w:rPr>
          <w:rFonts w:ascii="Gill Sans MT" w:eastAsia="Times New Roman" w:hAnsi="Gill Sans MT" w:cs="Times New Roman"/>
          <w:color w:val="222222"/>
          <w:spacing w:val="-3"/>
        </w:rPr>
        <w:t>d</w:t>
      </w:r>
      <w:r w:rsidRPr="001005E2">
        <w:rPr>
          <w:rFonts w:ascii="Gill Sans MT" w:eastAsia="Times New Roman" w:hAnsi="Gill Sans MT" w:cs="Times New Roman"/>
          <w:color w:val="222222"/>
          <w:spacing w:val="-3"/>
        </w:rPr>
        <w:t xml:space="preserve">efense </w:t>
      </w:r>
      <w:r w:rsidR="007416E0" w:rsidRPr="001005E2">
        <w:rPr>
          <w:rFonts w:ascii="Gill Sans MT" w:eastAsia="Times New Roman" w:hAnsi="Gill Sans MT" w:cs="Times New Roman"/>
          <w:color w:val="222222"/>
          <w:spacing w:val="-3"/>
        </w:rPr>
        <w:t xml:space="preserve">– legal basis cited </w:t>
      </w:r>
      <w:r w:rsidR="005C3687" w:rsidRPr="001005E2">
        <w:rPr>
          <w:rFonts w:ascii="Gill Sans MT" w:eastAsia="Times New Roman" w:hAnsi="Gill Sans MT" w:cs="Times New Roman"/>
          <w:color w:val="222222"/>
          <w:spacing w:val="-3"/>
        </w:rPr>
        <w:t xml:space="preserve">during initial court challenges of </w:t>
      </w:r>
      <w:r w:rsidR="007416E0" w:rsidRPr="001005E2">
        <w:rPr>
          <w:rFonts w:ascii="Gill Sans MT" w:eastAsia="Times New Roman" w:hAnsi="Gill Sans MT" w:cs="Times New Roman"/>
          <w:color w:val="222222"/>
          <w:spacing w:val="-3"/>
        </w:rPr>
        <w:t>s</w:t>
      </w:r>
      <w:r w:rsidRPr="001005E2">
        <w:rPr>
          <w:rFonts w:ascii="Gill Sans MT" w:eastAsia="Times New Roman" w:hAnsi="Gill Sans MT" w:cs="Times New Roman"/>
          <w:color w:val="222222"/>
          <w:spacing w:val="-3"/>
        </w:rPr>
        <w:t>yringe exchange</w:t>
      </w:r>
      <w:r w:rsidR="007416E0" w:rsidRPr="001005E2">
        <w:rPr>
          <w:rFonts w:ascii="Gill Sans MT" w:eastAsia="Times New Roman" w:hAnsi="Gill Sans MT" w:cs="Times New Roman"/>
          <w:color w:val="222222"/>
          <w:spacing w:val="-3"/>
        </w:rPr>
        <w:t xml:space="preserve"> program</w:t>
      </w:r>
      <w:r w:rsidRPr="001005E2">
        <w:rPr>
          <w:rFonts w:ascii="Gill Sans MT" w:eastAsia="Times New Roman" w:hAnsi="Gill Sans MT" w:cs="Times New Roman"/>
          <w:color w:val="222222"/>
          <w:spacing w:val="-3"/>
        </w:rPr>
        <w:t>s</w:t>
      </w:r>
      <w:r w:rsidR="005C3687" w:rsidRPr="001005E2">
        <w:rPr>
          <w:rFonts w:ascii="Gill Sans MT" w:eastAsia="Times New Roman" w:hAnsi="Gill Sans MT" w:cs="Times New Roman"/>
          <w:color w:val="222222"/>
          <w:spacing w:val="-3"/>
        </w:rPr>
        <w:t xml:space="preserve"> </w:t>
      </w:r>
      <w:r w:rsidR="007416E0" w:rsidRPr="001005E2">
        <w:rPr>
          <w:rStyle w:val="FootnoteReference"/>
          <w:rFonts w:ascii="Gill Sans MT" w:eastAsia="Times New Roman" w:hAnsi="Gill Sans MT" w:cs="Times New Roman"/>
          <w:color w:val="222222"/>
          <w:spacing w:val="-3"/>
        </w:rPr>
        <w:footnoteReference w:id="2"/>
      </w:r>
    </w:p>
    <w:sectPr w:rsidR="00F22CE1" w:rsidRPr="00E71D7D" w:rsidSect="00263A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86" w:rsidRDefault="00D31C86" w:rsidP="00411B27">
      <w:pPr>
        <w:spacing w:after="0" w:line="240" w:lineRule="auto"/>
      </w:pPr>
      <w:r>
        <w:separator/>
      </w:r>
    </w:p>
  </w:endnote>
  <w:endnote w:type="continuationSeparator" w:id="0">
    <w:p w:rsidR="00D31C86" w:rsidRDefault="00D31C86" w:rsidP="0041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DE" w:rsidRDefault="00C61FDE" w:rsidP="00C61FDE">
    <w:pPr>
      <w:pStyle w:val="Footer"/>
      <w:jc w:val="right"/>
      <w:rPr>
        <w:rFonts w:ascii="Gill Sans MT" w:hAnsi="Gill Sans MT"/>
        <w:sz w:val="20"/>
        <w:szCs w:val="20"/>
      </w:rPr>
    </w:pPr>
  </w:p>
  <w:p w:rsidR="00BA6FCE" w:rsidRPr="00C61FDE" w:rsidRDefault="00C61FDE" w:rsidP="00C61FDE">
    <w:pPr>
      <w:pStyle w:val="NoSpacing"/>
      <w:jc w:val="right"/>
      <w:rPr>
        <w:rFonts w:ascii="Gill Sans MT" w:hAnsi="Gill Sans MT"/>
        <w:sz w:val="20"/>
        <w:szCs w:val="20"/>
      </w:rPr>
    </w:pPr>
    <w:r>
      <w:rPr>
        <w:rFonts w:ascii="Gill Sans MT" w:hAnsi="Gill Sans MT"/>
        <w:b/>
        <w:sz w:val="20"/>
      </w:rPr>
      <w:t xml:space="preserve">EOHHS – </w:t>
    </w:r>
    <w:r w:rsidR="00CE2D5D">
      <w:rPr>
        <w:rFonts w:ascii="Gill Sans MT" w:hAnsi="Gill Sans MT"/>
        <w:b/>
        <w:sz w:val="20"/>
      </w:rPr>
      <w:t xml:space="preserve">Updated </w:t>
    </w:r>
    <w:r>
      <w:rPr>
        <w:rFonts w:ascii="Gill Sans MT" w:hAnsi="Gill Sans MT"/>
        <w:b/>
        <w:sz w:val="20"/>
      </w:rPr>
      <w:t>1</w:t>
    </w:r>
    <w:r w:rsidR="00CE2D5D">
      <w:rPr>
        <w:rFonts w:ascii="Gill Sans MT" w:hAnsi="Gill Sans MT"/>
        <w:b/>
        <w:sz w:val="20"/>
      </w:rPr>
      <w:t>2</w:t>
    </w:r>
    <w:r>
      <w:rPr>
        <w:rFonts w:ascii="Gill Sans MT" w:hAnsi="Gill Sans MT"/>
        <w:b/>
        <w:sz w:val="20"/>
      </w:rPr>
      <w:t>/</w:t>
    </w:r>
    <w:r w:rsidR="00E63843">
      <w:rPr>
        <w:rFonts w:ascii="Gill Sans MT" w:hAnsi="Gill Sans MT"/>
        <w:b/>
        <w:sz w:val="20"/>
      </w:rPr>
      <w:t>1</w:t>
    </w:r>
    <w:r w:rsidR="00CE2D5D">
      <w:rPr>
        <w:rFonts w:ascii="Gill Sans MT" w:hAnsi="Gill Sans MT"/>
        <w:b/>
        <w:sz w:val="20"/>
      </w:rPr>
      <w:t>2</w:t>
    </w:r>
    <w:r>
      <w:rPr>
        <w:rFonts w:ascii="Gill Sans MT" w:hAnsi="Gill Sans MT"/>
        <w:b/>
        <w:sz w:val="20"/>
      </w:rPr>
      <w:t>/2018</w:t>
    </w:r>
    <w:r>
      <w:rPr>
        <w:rFonts w:ascii="Gill Sans MT" w:hAnsi="Gill Sans MT"/>
        <w:b/>
        <w:sz w:val="20"/>
      </w:rPr>
      <w:tab/>
    </w:r>
    <w:r>
      <w:rPr>
        <w:rFonts w:ascii="Gill Sans MT" w:hAnsi="Gill Sans MT"/>
        <w:b/>
        <w:sz w:val="20"/>
      </w:rPr>
      <w:tab/>
    </w:r>
    <w:r>
      <w:rPr>
        <w:rFonts w:ascii="Gill Sans MT" w:hAnsi="Gill Sans MT"/>
        <w:b/>
        <w:sz w:val="20"/>
      </w:rPr>
      <w:tab/>
    </w:r>
    <w:r>
      <w:rPr>
        <w:rFonts w:ascii="Gill Sans MT" w:hAnsi="Gill Sans MT"/>
        <w:b/>
        <w:sz w:val="20"/>
      </w:rPr>
      <w:tab/>
    </w:r>
    <w:r>
      <w:rPr>
        <w:rFonts w:ascii="Gill Sans MT" w:hAnsi="Gill Sans MT"/>
        <w:b/>
        <w:sz w:val="20"/>
      </w:rPr>
      <w:tab/>
    </w:r>
    <w:sdt>
      <w:sdtPr>
        <w:rPr>
          <w:rFonts w:ascii="Gill Sans MT" w:hAnsi="Gill Sans MT"/>
          <w:noProof/>
          <w:sz w:val="20"/>
          <w:szCs w:val="20"/>
        </w:rPr>
        <w:id w:val="1350841308"/>
        <w:docPartObj>
          <w:docPartGallery w:val="Page Numbers (Bottom of Page)"/>
          <w:docPartUnique/>
        </w:docPartObj>
      </w:sdtPr>
      <w:sdtEndPr/>
      <w:sdtContent>
        <w:r>
          <w:rPr>
            <w:rFonts w:ascii="Gill Sans MT" w:hAnsi="Gill Sans MT"/>
            <w:sz w:val="20"/>
            <w:szCs w:val="20"/>
          </w:rPr>
          <w:fldChar w:fldCharType="begin"/>
        </w:r>
        <w:r>
          <w:rPr>
            <w:rFonts w:ascii="Gill Sans MT" w:hAnsi="Gill Sans MT"/>
            <w:sz w:val="20"/>
            <w:szCs w:val="20"/>
          </w:rPr>
          <w:instrText xml:space="preserve"> PAGE   \* MERGEFORMAT </w:instrText>
        </w:r>
        <w:r>
          <w:rPr>
            <w:rFonts w:ascii="Gill Sans MT" w:hAnsi="Gill Sans MT"/>
            <w:sz w:val="20"/>
            <w:szCs w:val="20"/>
          </w:rPr>
          <w:fldChar w:fldCharType="separate"/>
        </w:r>
        <w:r w:rsidR="006B43F3">
          <w:rPr>
            <w:rFonts w:ascii="Gill Sans MT" w:hAnsi="Gill Sans MT"/>
            <w:noProof/>
            <w:sz w:val="20"/>
            <w:szCs w:val="20"/>
          </w:rPr>
          <w:t>1</w:t>
        </w:r>
        <w:r>
          <w:rPr>
            <w:rFonts w:ascii="Gill Sans MT" w:hAnsi="Gill Sans MT"/>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86" w:rsidRDefault="00D31C86" w:rsidP="00411B27">
      <w:pPr>
        <w:spacing w:after="0" w:line="240" w:lineRule="auto"/>
      </w:pPr>
      <w:r>
        <w:separator/>
      </w:r>
    </w:p>
  </w:footnote>
  <w:footnote w:type="continuationSeparator" w:id="0">
    <w:p w:rsidR="00D31C86" w:rsidRDefault="00D31C86" w:rsidP="00411B27">
      <w:pPr>
        <w:spacing w:after="0" w:line="240" w:lineRule="auto"/>
      </w:pPr>
      <w:r>
        <w:continuationSeparator/>
      </w:r>
    </w:p>
  </w:footnote>
  <w:footnote w:id="1">
    <w:p w:rsidR="00F91D75" w:rsidRPr="00622196" w:rsidRDefault="008B3D65">
      <w:pPr>
        <w:pStyle w:val="FootnoteText"/>
        <w:rPr>
          <w:rFonts w:ascii="Gill Sans MT" w:hAnsi="Gill Sans MT"/>
        </w:rPr>
      </w:pPr>
      <w:r w:rsidRPr="00622196">
        <w:rPr>
          <w:rStyle w:val="FootnoteReference"/>
          <w:rFonts w:ascii="Gill Sans MT" w:hAnsi="Gill Sans MT"/>
        </w:rPr>
        <w:footnoteRef/>
      </w:r>
      <w:r w:rsidRPr="00622196">
        <w:rPr>
          <w:rFonts w:ascii="Gill Sans MT" w:hAnsi="Gill Sans MT"/>
        </w:rPr>
        <w:t xml:space="preserve"> </w:t>
      </w:r>
      <w:hyperlink r:id="rId1" w:history="1">
        <w:r w:rsidR="00F91D75" w:rsidRPr="00AE652E">
          <w:rPr>
            <w:rStyle w:val="Hyperlink"/>
            <w:rFonts w:ascii="Gill Sans MT" w:hAnsi="Gill Sans MT"/>
          </w:rPr>
          <w:t>https://papers.ssrn.com/sol3/papers.cfm?abstract_id=3254495</w:t>
        </w:r>
      </w:hyperlink>
    </w:p>
  </w:footnote>
  <w:footnote w:id="2">
    <w:p w:rsidR="007416E0" w:rsidRPr="00622196" w:rsidRDefault="007416E0">
      <w:pPr>
        <w:pStyle w:val="FootnoteText"/>
        <w:rPr>
          <w:rFonts w:ascii="Gill Sans MT" w:hAnsi="Gill Sans MT"/>
        </w:rPr>
      </w:pPr>
      <w:r w:rsidRPr="00622196">
        <w:rPr>
          <w:rStyle w:val="FootnoteReference"/>
          <w:rFonts w:ascii="Gill Sans MT" w:hAnsi="Gill Sans MT"/>
        </w:rPr>
        <w:footnoteRef/>
      </w:r>
      <w:r w:rsidRPr="00622196">
        <w:rPr>
          <w:rFonts w:ascii="Gill Sans MT" w:hAnsi="Gill Sans MT"/>
        </w:rPr>
        <w:t xml:space="preserve"> </w:t>
      </w:r>
      <w:hyperlink r:id="rId2" w:history="1">
        <w:r w:rsidRPr="00622196">
          <w:rPr>
            <w:rStyle w:val="Hyperlink"/>
            <w:rFonts w:ascii="Gill Sans MT" w:eastAsia="Times New Roman" w:hAnsi="Gill Sans MT" w:cs="Times New Roman"/>
            <w:spacing w:val="-3"/>
          </w:rPr>
          <w:t>https://ajph.aphapublications.org/doi/pdf/10.2105/AJPH.86.8_Pt_1.1161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CE4"/>
    <w:multiLevelType w:val="hybridMultilevel"/>
    <w:tmpl w:val="90349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E1399"/>
    <w:multiLevelType w:val="hybridMultilevel"/>
    <w:tmpl w:val="36802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76D5A"/>
    <w:multiLevelType w:val="hybridMultilevel"/>
    <w:tmpl w:val="B2F293A0"/>
    <w:lvl w:ilvl="0" w:tplc="24D69C9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C23E5B"/>
    <w:multiLevelType w:val="hybridMultilevel"/>
    <w:tmpl w:val="CE0648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C24F41"/>
    <w:multiLevelType w:val="hybridMultilevel"/>
    <w:tmpl w:val="892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E6DF6"/>
    <w:multiLevelType w:val="hybridMultilevel"/>
    <w:tmpl w:val="7D42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AC7627"/>
    <w:multiLevelType w:val="hybridMultilevel"/>
    <w:tmpl w:val="03F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2705C"/>
    <w:multiLevelType w:val="hybridMultilevel"/>
    <w:tmpl w:val="ACD0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7256C"/>
    <w:multiLevelType w:val="hybridMultilevel"/>
    <w:tmpl w:val="9E56D2D4"/>
    <w:lvl w:ilvl="0" w:tplc="24D69C9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9C3D0D"/>
    <w:multiLevelType w:val="hybridMultilevel"/>
    <w:tmpl w:val="DABE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63C06"/>
    <w:multiLevelType w:val="hybridMultilevel"/>
    <w:tmpl w:val="E0781F30"/>
    <w:lvl w:ilvl="0" w:tplc="24D69C9C">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BB5992"/>
    <w:multiLevelType w:val="hybridMultilevel"/>
    <w:tmpl w:val="C624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5E156E"/>
    <w:multiLevelType w:val="hybridMultilevel"/>
    <w:tmpl w:val="C512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11"/>
  </w:num>
  <w:num w:numId="6">
    <w:abstractNumId w:val="12"/>
  </w:num>
  <w:num w:numId="7">
    <w:abstractNumId w:val="7"/>
  </w:num>
  <w:num w:numId="8">
    <w:abstractNumId w:val="6"/>
  </w:num>
  <w:num w:numId="9">
    <w:abstractNumId w:val="9"/>
  </w:num>
  <w:num w:numId="10">
    <w:abstractNumId w:val="4"/>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65"/>
    <w:rsid w:val="000003D7"/>
    <w:rsid w:val="0000281A"/>
    <w:rsid w:val="00012CE8"/>
    <w:rsid w:val="00015B03"/>
    <w:rsid w:val="00021D15"/>
    <w:rsid w:val="00022A03"/>
    <w:rsid w:val="00035AA0"/>
    <w:rsid w:val="000476CA"/>
    <w:rsid w:val="00067A3C"/>
    <w:rsid w:val="0007457E"/>
    <w:rsid w:val="00085E45"/>
    <w:rsid w:val="000B31BC"/>
    <w:rsid w:val="000C0E72"/>
    <w:rsid w:val="000D143F"/>
    <w:rsid w:val="000E31E2"/>
    <w:rsid w:val="000E783B"/>
    <w:rsid w:val="000F7055"/>
    <w:rsid w:val="000F7FB0"/>
    <w:rsid w:val="00100284"/>
    <w:rsid w:val="001005E2"/>
    <w:rsid w:val="00100993"/>
    <w:rsid w:val="00100B0B"/>
    <w:rsid w:val="00105D61"/>
    <w:rsid w:val="00114B57"/>
    <w:rsid w:val="00120F2F"/>
    <w:rsid w:val="001271F3"/>
    <w:rsid w:val="00134D98"/>
    <w:rsid w:val="00157EA8"/>
    <w:rsid w:val="001621D4"/>
    <w:rsid w:val="00172C0C"/>
    <w:rsid w:val="00176A94"/>
    <w:rsid w:val="00181C83"/>
    <w:rsid w:val="001962AE"/>
    <w:rsid w:val="001A22C6"/>
    <w:rsid w:val="001B649E"/>
    <w:rsid w:val="001C7509"/>
    <w:rsid w:val="001C7DE6"/>
    <w:rsid w:val="001D19EE"/>
    <w:rsid w:val="001D6BA2"/>
    <w:rsid w:val="001E3154"/>
    <w:rsid w:val="00200EC9"/>
    <w:rsid w:val="00203FEB"/>
    <w:rsid w:val="00210D65"/>
    <w:rsid w:val="002136C2"/>
    <w:rsid w:val="00214EAE"/>
    <w:rsid w:val="002217AA"/>
    <w:rsid w:val="002323D6"/>
    <w:rsid w:val="00241FDC"/>
    <w:rsid w:val="00253746"/>
    <w:rsid w:val="002571A9"/>
    <w:rsid w:val="00263AFB"/>
    <w:rsid w:val="00291253"/>
    <w:rsid w:val="002A3FFD"/>
    <w:rsid w:val="002A6C4C"/>
    <w:rsid w:val="002E0957"/>
    <w:rsid w:val="002E3402"/>
    <w:rsid w:val="002E670B"/>
    <w:rsid w:val="002F1789"/>
    <w:rsid w:val="002F6C70"/>
    <w:rsid w:val="00323CEE"/>
    <w:rsid w:val="003251C3"/>
    <w:rsid w:val="00327291"/>
    <w:rsid w:val="00330CEE"/>
    <w:rsid w:val="00331322"/>
    <w:rsid w:val="00343D62"/>
    <w:rsid w:val="00351D84"/>
    <w:rsid w:val="0036030B"/>
    <w:rsid w:val="00372603"/>
    <w:rsid w:val="00376988"/>
    <w:rsid w:val="003800A3"/>
    <w:rsid w:val="00380BE8"/>
    <w:rsid w:val="00386924"/>
    <w:rsid w:val="00392EF4"/>
    <w:rsid w:val="003A4E65"/>
    <w:rsid w:val="003A6804"/>
    <w:rsid w:val="003B1236"/>
    <w:rsid w:val="003D3948"/>
    <w:rsid w:val="003D481F"/>
    <w:rsid w:val="003E6292"/>
    <w:rsid w:val="003F0667"/>
    <w:rsid w:val="003F6058"/>
    <w:rsid w:val="00411B27"/>
    <w:rsid w:val="004247EB"/>
    <w:rsid w:val="004276C7"/>
    <w:rsid w:val="00433CFC"/>
    <w:rsid w:val="004369D4"/>
    <w:rsid w:val="00444E02"/>
    <w:rsid w:val="00467371"/>
    <w:rsid w:val="00471845"/>
    <w:rsid w:val="00472233"/>
    <w:rsid w:val="00487A62"/>
    <w:rsid w:val="00487F16"/>
    <w:rsid w:val="004B4020"/>
    <w:rsid w:val="004B47B1"/>
    <w:rsid w:val="004D56C6"/>
    <w:rsid w:val="00500A91"/>
    <w:rsid w:val="005052B5"/>
    <w:rsid w:val="0051214E"/>
    <w:rsid w:val="00513698"/>
    <w:rsid w:val="00534E90"/>
    <w:rsid w:val="00542976"/>
    <w:rsid w:val="005537D6"/>
    <w:rsid w:val="00553F48"/>
    <w:rsid w:val="005654E4"/>
    <w:rsid w:val="00575E0C"/>
    <w:rsid w:val="00591244"/>
    <w:rsid w:val="005A2A83"/>
    <w:rsid w:val="005A2B68"/>
    <w:rsid w:val="005B30FD"/>
    <w:rsid w:val="005C3687"/>
    <w:rsid w:val="005C738E"/>
    <w:rsid w:val="005E0088"/>
    <w:rsid w:val="005F1AA9"/>
    <w:rsid w:val="005F3C93"/>
    <w:rsid w:val="0061287C"/>
    <w:rsid w:val="00616B0B"/>
    <w:rsid w:val="00621DC2"/>
    <w:rsid w:val="00622196"/>
    <w:rsid w:val="00651786"/>
    <w:rsid w:val="00687B22"/>
    <w:rsid w:val="006911E2"/>
    <w:rsid w:val="00691BBA"/>
    <w:rsid w:val="006A3352"/>
    <w:rsid w:val="006A6A3D"/>
    <w:rsid w:val="006B43F3"/>
    <w:rsid w:val="006C09AF"/>
    <w:rsid w:val="006D1537"/>
    <w:rsid w:val="006D649A"/>
    <w:rsid w:val="006D68D5"/>
    <w:rsid w:val="006F2B3A"/>
    <w:rsid w:val="00701715"/>
    <w:rsid w:val="00703088"/>
    <w:rsid w:val="00703B6F"/>
    <w:rsid w:val="00703BB8"/>
    <w:rsid w:val="0071491A"/>
    <w:rsid w:val="00716074"/>
    <w:rsid w:val="007234A6"/>
    <w:rsid w:val="0073018A"/>
    <w:rsid w:val="007331D4"/>
    <w:rsid w:val="007416E0"/>
    <w:rsid w:val="007441D7"/>
    <w:rsid w:val="0074460C"/>
    <w:rsid w:val="00755FB6"/>
    <w:rsid w:val="007571F8"/>
    <w:rsid w:val="007577D6"/>
    <w:rsid w:val="00791F9A"/>
    <w:rsid w:val="007C14D8"/>
    <w:rsid w:val="007C37C6"/>
    <w:rsid w:val="007C4508"/>
    <w:rsid w:val="007C4C3F"/>
    <w:rsid w:val="007D1A62"/>
    <w:rsid w:val="0080537A"/>
    <w:rsid w:val="00806E7D"/>
    <w:rsid w:val="008173C8"/>
    <w:rsid w:val="008243D5"/>
    <w:rsid w:val="00824971"/>
    <w:rsid w:val="00841113"/>
    <w:rsid w:val="00875333"/>
    <w:rsid w:val="008A2B65"/>
    <w:rsid w:val="008B3D65"/>
    <w:rsid w:val="008D1E93"/>
    <w:rsid w:val="008D2AD9"/>
    <w:rsid w:val="008F0C37"/>
    <w:rsid w:val="008F13F4"/>
    <w:rsid w:val="00903E84"/>
    <w:rsid w:val="00911909"/>
    <w:rsid w:val="009142DC"/>
    <w:rsid w:val="00917FFE"/>
    <w:rsid w:val="009244AD"/>
    <w:rsid w:val="00941602"/>
    <w:rsid w:val="009478A8"/>
    <w:rsid w:val="00970BA7"/>
    <w:rsid w:val="009818CC"/>
    <w:rsid w:val="00987191"/>
    <w:rsid w:val="00990D59"/>
    <w:rsid w:val="009962E6"/>
    <w:rsid w:val="009A0420"/>
    <w:rsid w:val="009A049F"/>
    <w:rsid w:val="009A2E91"/>
    <w:rsid w:val="009B42B9"/>
    <w:rsid w:val="009C6FD2"/>
    <w:rsid w:val="009D4B39"/>
    <w:rsid w:val="00A024B0"/>
    <w:rsid w:val="00A42E92"/>
    <w:rsid w:val="00A568E2"/>
    <w:rsid w:val="00A77A09"/>
    <w:rsid w:val="00A85C8D"/>
    <w:rsid w:val="00A90E42"/>
    <w:rsid w:val="00AC73DC"/>
    <w:rsid w:val="00AD0F34"/>
    <w:rsid w:val="00AD2BFC"/>
    <w:rsid w:val="00AF14E6"/>
    <w:rsid w:val="00B002BF"/>
    <w:rsid w:val="00B00C89"/>
    <w:rsid w:val="00B05C3F"/>
    <w:rsid w:val="00B13390"/>
    <w:rsid w:val="00B21798"/>
    <w:rsid w:val="00B40EDA"/>
    <w:rsid w:val="00B45328"/>
    <w:rsid w:val="00B550DF"/>
    <w:rsid w:val="00B7773E"/>
    <w:rsid w:val="00B84043"/>
    <w:rsid w:val="00B92372"/>
    <w:rsid w:val="00B92E43"/>
    <w:rsid w:val="00BA06D7"/>
    <w:rsid w:val="00BA501A"/>
    <w:rsid w:val="00BA64A5"/>
    <w:rsid w:val="00BA6FCE"/>
    <w:rsid w:val="00BB38CA"/>
    <w:rsid w:val="00BE5CE4"/>
    <w:rsid w:val="00BF0C7E"/>
    <w:rsid w:val="00C12273"/>
    <w:rsid w:val="00C315CA"/>
    <w:rsid w:val="00C4060C"/>
    <w:rsid w:val="00C61FDE"/>
    <w:rsid w:val="00C70693"/>
    <w:rsid w:val="00CE2BB0"/>
    <w:rsid w:val="00CE2D5D"/>
    <w:rsid w:val="00D31C86"/>
    <w:rsid w:val="00D35E40"/>
    <w:rsid w:val="00D3712F"/>
    <w:rsid w:val="00D50E8C"/>
    <w:rsid w:val="00D57F82"/>
    <w:rsid w:val="00D64844"/>
    <w:rsid w:val="00D926E1"/>
    <w:rsid w:val="00DA3363"/>
    <w:rsid w:val="00DA398E"/>
    <w:rsid w:val="00DA61FE"/>
    <w:rsid w:val="00DB41B6"/>
    <w:rsid w:val="00DC0B82"/>
    <w:rsid w:val="00DC1F00"/>
    <w:rsid w:val="00DE574F"/>
    <w:rsid w:val="00DF1178"/>
    <w:rsid w:val="00DF5A11"/>
    <w:rsid w:val="00DF6EEE"/>
    <w:rsid w:val="00E0246B"/>
    <w:rsid w:val="00E12857"/>
    <w:rsid w:val="00E151E6"/>
    <w:rsid w:val="00E27195"/>
    <w:rsid w:val="00E3045A"/>
    <w:rsid w:val="00E32C8D"/>
    <w:rsid w:val="00E43C56"/>
    <w:rsid w:val="00E47592"/>
    <w:rsid w:val="00E54CE3"/>
    <w:rsid w:val="00E63843"/>
    <w:rsid w:val="00E66FA3"/>
    <w:rsid w:val="00E71D7D"/>
    <w:rsid w:val="00E84C13"/>
    <w:rsid w:val="00E95232"/>
    <w:rsid w:val="00ED1073"/>
    <w:rsid w:val="00EE04E3"/>
    <w:rsid w:val="00F002F8"/>
    <w:rsid w:val="00F044B6"/>
    <w:rsid w:val="00F07AAF"/>
    <w:rsid w:val="00F22CE1"/>
    <w:rsid w:val="00F266C7"/>
    <w:rsid w:val="00F26B38"/>
    <w:rsid w:val="00F37E51"/>
    <w:rsid w:val="00F600A8"/>
    <w:rsid w:val="00F6626D"/>
    <w:rsid w:val="00F76055"/>
    <w:rsid w:val="00F81125"/>
    <w:rsid w:val="00F823CD"/>
    <w:rsid w:val="00F850BE"/>
    <w:rsid w:val="00F876E9"/>
    <w:rsid w:val="00F91D75"/>
    <w:rsid w:val="00F94B12"/>
    <w:rsid w:val="00FA3A38"/>
    <w:rsid w:val="00FB0732"/>
    <w:rsid w:val="00FC7B0C"/>
    <w:rsid w:val="00FE7A75"/>
    <w:rsid w:val="00FF2BC3"/>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2B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B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2B65"/>
    <w:rPr>
      <w:color w:val="0000FF"/>
      <w:u w:val="single"/>
    </w:rPr>
  </w:style>
  <w:style w:type="character" w:customStyle="1" w:styleId="spaced">
    <w:name w:val="spaced"/>
    <w:basedOn w:val="DefaultParagraphFont"/>
    <w:rsid w:val="008A2B65"/>
  </w:style>
  <w:style w:type="paragraph" w:styleId="BalloonText">
    <w:name w:val="Balloon Text"/>
    <w:basedOn w:val="Normal"/>
    <w:link w:val="BalloonTextChar"/>
    <w:uiPriority w:val="99"/>
    <w:semiHidden/>
    <w:unhideWhenUsed/>
    <w:rsid w:val="008A2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65"/>
    <w:rPr>
      <w:rFonts w:ascii="Tahoma" w:hAnsi="Tahoma" w:cs="Tahoma"/>
      <w:sz w:val="16"/>
      <w:szCs w:val="16"/>
    </w:rPr>
  </w:style>
  <w:style w:type="paragraph" w:styleId="NoSpacing">
    <w:name w:val="No Spacing"/>
    <w:uiPriority w:val="1"/>
    <w:qFormat/>
    <w:rsid w:val="00F22CE1"/>
    <w:pPr>
      <w:spacing w:after="0" w:line="240" w:lineRule="auto"/>
    </w:pPr>
  </w:style>
  <w:style w:type="table" w:styleId="TableGrid">
    <w:name w:val="Table Grid"/>
    <w:basedOn w:val="TableNormal"/>
    <w:uiPriority w:val="59"/>
    <w:rsid w:val="00F2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4B6"/>
    <w:pPr>
      <w:ind w:left="720"/>
      <w:contextualSpacing/>
    </w:pPr>
  </w:style>
  <w:style w:type="paragraph" w:styleId="Header">
    <w:name w:val="header"/>
    <w:basedOn w:val="Normal"/>
    <w:link w:val="HeaderChar"/>
    <w:uiPriority w:val="99"/>
    <w:unhideWhenUsed/>
    <w:rsid w:val="00411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27"/>
  </w:style>
  <w:style w:type="paragraph" w:styleId="Footer">
    <w:name w:val="footer"/>
    <w:basedOn w:val="Normal"/>
    <w:link w:val="FooterChar"/>
    <w:uiPriority w:val="99"/>
    <w:unhideWhenUsed/>
    <w:rsid w:val="00411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27"/>
  </w:style>
  <w:style w:type="character" w:styleId="CommentReference">
    <w:name w:val="annotation reference"/>
    <w:basedOn w:val="DefaultParagraphFont"/>
    <w:uiPriority w:val="99"/>
    <w:semiHidden/>
    <w:unhideWhenUsed/>
    <w:rsid w:val="006D68D5"/>
    <w:rPr>
      <w:sz w:val="16"/>
      <w:szCs w:val="16"/>
    </w:rPr>
  </w:style>
  <w:style w:type="paragraph" w:styleId="CommentText">
    <w:name w:val="annotation text"/>
    <w:basedOn w:val="Normal"/>
    <w:link w:val="CommentTextChar"/>
    <w:uiPriority w:val="99"/>
    <w:semiHidden/>
    <w:unhideWhenUsed/>
    <w:rsid w:val="006D68D5"/>
    <w:pPr>
      <w:spacing w:line="240" w:lineRule="auto"/>
    </w:pPr>
    <w:rPr>
      <w:sz w:val="20"/>
      <w:szCs w:val="20"/>
    </w:rPr>
  </w:style>
  <w:style w:type="character" w:customStyle="1" w:styleId="CommentTextChar">
    <w:name w:val="Comment Text Char"/>
    <w:basedOn w:val="DefaultParagraphFont"/>
    <w:link w:val="CommentText"/>
    <w:uiPriority w:val="99"/>
    <w:semiHidden/>
    <w:rsid w:val="006D68D5"/>
    <w:rPr>
      <w:sz w:val="20"/>
      <w:szCs w:val="20"/>
    </w:rPr>
  </w:style>
  <w:style w:type="paragraph" w:styleId="CommentSubject">
    <w:name w:val="annotation subject"/>
    <w:basedOn w:val="CommentText"/>
    <w:next w:val="CommentText"/>
    <w:link w:val="CommentSubjectChar"/>
    <w:uiPriority w:val="99"/>
    <w:semiHidden/>
    <w:unhideWhenUsed/>
    <w:rsid w:val="006D68D5"/>
    <w:rPr>
      <w:b/>
      <w:bCs/>
    </w:rPr>
  </w:style>
  <w:style w:type="character" w:customStyle="1" w:styleId="CommentSubjectChar">
    <w:name w:val="Comment Subject Char"/>
    <w:basedOn w:val="CommentTextChar"/>
    <w:link w:val="CommentSubject"/>
    <w:uiPriority w:val="99"/>
    <w:semiHidden/>
    <w:rsid w:val="006D68D5"/>
    <w:rPr>
      <w:b/>
      <w:bCs/>
      <w:sz w:val="20"/>
      <w:szCs w:val="20"/>
    </w:rPr>
  </w:style>
  <w:style w:type="paragraph" w:styleId="EndnoteText">
    <w:name w:val="endnote text"/>
    <w:basedOn w:val="Normal"/>
    <w:link w:val="EndnoteTextChar"/>
    <w:uiPriority w:val="99"/>
    <w:semiHidden/>
    <w:unhideWhenUsed/>
    <w:rsid w:val="00E66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6FA3"/>
    <w:rPr>
      <w:sz w:val="20"/>
      <w:szCs w:val="20"/>
    </w:rPr>
  </w:style>
  <w:style w:type="character" w:styleId="EndnoteReference">
    <w:name w:val="endnote reference"/>
    <w:basedOn w:val="DefaultParagraphFont"/>
    <w:uiPriority w:val="99"/>
    <w:semiHidden/>
    <w:unhideWhenUsed/>
    <w:rsid w:val="00E66FA3"/>
    <w:rPr>
      <w:vertAlign w:val="superscript"/>
    </w:rPr>
  </w:style>
  <w:style w:type="character" w:customStyle="1" w:styleId="UnresolvedMention">
    <w:name w:val="Unresolved Mention"/>
    <w:basedOn w:val="DefaultParagraphFont"/>
    <w:uiPriority w:val="99"/>
    <w:semiHidden/>
    <w:unhideWhenUsed/>
    <w:rsid w:val="00E151E6"/>
    <w:rPr>
      <w:color w:val="605E5C"/>
      <w:shd w:val="clear" w:color="auto" w:fill="E1DFDD"/>
    </w:rPr>
  </w:style>
  <w:style w:type="character" w:styleId="FollowedHyperlink">
    <w:name w:val="FollowedHyperlink"/>
    <w:basedOn w:val="DefaultParagraphFont"/>
    <w:uiPriority w:val="99"/>
    <w:semiHidden/>
    <w:unhideWhenUsed/>
    <w:rsid w:val="009962E6"/>
    <w:rPr>
      <w:color w:val="800080" w:themeColor="followedHyperlink"/>
      <w:u w:val="single"/>
    </w:rPr>
  </w:style>
  <w:style w:type="paragraph" w:styleId="FootnoteText">
    <w:name w:val="footnote text"/>
    <w:basedOn w:val="Normal"/>
    <w:link w:val="FootnoteTextChar"/>
    <w:uiPriority w:val="99"/>
    <w:semiHidden/>
    <w:unhideWhenUsed/>
    <w:rsid w:val="008B3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D65"/>
    <w:rPr>
      <w:sz w:val="20"/>
      <w:szCs w:val="20"/>
    </w:rPr>
  </w:style>
  <w:style w:type="character" w:styleId="FootnoteReference">
    <w:name w:val="footnote reference"/>
    <w:basedOn w:val="DefaultParagraphFont"/>
    <w:uiPriority w:val="99"/>
    <w:semiHidden/>
    <w:unhideWhenUsed/>
    <w:rsid w:val="008B3D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2B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B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2B65"/>
    <w:rPr>
      <w:color w:val="0000FF"/>
      <w:u w:val="single"/>
    </w:rPr>
  </w:style>
  <w:style w:type="character" w:customStyle="1" w:styleId="spaced">
    <w:name w:val="spaced"/>
    <w:basedOn w:val="DefaultParagraphFont"/>
    <w:rsid w:val="008A2B65"/>
  </w:style>
  <w:style w:type="paragraph" w:styleId="BalloonText">
    <w:name w:val="Balloon Text"/>
    <w:basedOn w:val="Normal"/>
    <w:link w:val="BalloonTextChar"/>
    <w:uiPriority w:val="99"/>
    <w:semiHidden/>
    <w:unhideWhenUsed/>
    <w:rsid w:val="008A2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65"/>
    <w:rPr>
      <w:rFonts w:ascii="Tahoma" w:hAnsi="Tahoma" w:cs="Tahoma"/>
      <w:sz w:val="16"/>
      <w:szCs w:val="16"/>
    </w:rPr>
  </w:style>
  <w:style w:type="paragraph" w:styleId="NoSpacing">
    <w:name w:val="No Spacing"/>
    <w:uiPriority w:val="1"/>
    <w:qFormat/>
    <w:rsid w:val="00F22CE1"/>
    <w:pPr>
      <w:spacing w:after="0" w:line="240" w:lineRule="auto"/>
    </w:pPr>
  </w:style>
  <w:style w:type="table" w:styleId="TableGrid">
    <w:name w:val="Table Grid"/>
    <w:basedOn w:val="TableNormal"/>
    <w:uiPriority w:val="59"/>
    <w:rsid w:val="00F2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4B6"/>
    <w:pPr>
      <w:ind w:left="720"/>
      <w:contextualSpacing/>
    </w:pPr>
  </w:style>
  <w:style w:type="paragraph" w:styleId="Header">
    <w:name w:val="header"/>
    <w:basedOn w:val="Normal"/>
    <w:link w:val="HeaderChar"/>
    <w:uiPriority w:val="99"/>
    <w:unhideWhenUsed/>
    <w:rsid w:val="00411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27"/>
  </w:style>
  <w:style w:type="paragraph" w:styleId="Footer">
    <w:name w:val="footer"/>
    <w:basedOn w:val="Normal"/>
    <w:link w:val="FooterChar"/>
    <w:uiPriority w:val="99"/>
    <w:unhideWhenUsed/>
    <w:rsid w:val="00411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27"/>
  </w:style>
  <w:style w:type="character" w:styleId="CommentReference">
    <w:name w:val="annotation reference"/>
    <w:basedOn w:val="DefaultParagraphFont"/>
    <w:uiPriority w:val="99"/>
    <w:semiHidden/>
    <w:unhideWhenUsed/>
    <w:rsid w:val="006D68D5"/>
    <w:rPr>
      <w:sz w:val="16"/>
      <w:szCs w:val="16"/>
    </w:rPr>
  </w:style>
  <w:style w:type="paragraph" w:styleId="CommentText">
    <w:name w:val="annotation text"/>
    <w:basedOn w:val="Normal"/>
    <w:link w:val="CommentTextChar"/>
    <w:uiPriority w:val="99"/>
    <w:semiHidden/>
    <w:unhideWhenUsed/>
    <w:rsid w:val="006D68D5"/>
    <w:pPr>
      <w:spacing w:line="240" w:lineRule="auto"/>
    </w:pPr>
    <w:rPr>
      <w:sz w:val="20"/>
      <w:szCs w:val="20"/>
    </w:rPr>
  </w:style>
  <w:style w:type="character" w:customStyle="1" w:styleId="CommentTextChar">
    <w:name w:val="Comment Text Char"/>
    <w:basedOn w:val="DefaultParagraphFont"/>
    <w:link w:val="CommentText"/>
    <w:uiPriority w:val="99"/>
    <w:semiHidden/>
    <w:rsid w:val="006D68D5"/>
    <w:rPr>
      <w:sz w:val="20"/>
      <w:szCs w:val="20"/>
    </w:rPr>
  </w:style>
  <w:style w:type="paragraph" w:styleId="CommentSubject">
    <w:name w:val="annotation subject"/>
    <w:basedOn w:val="CommentText"/>
    <w:next w:val="CommentText"/>
    <w:link w:val="CommentSubjectChar"/>
    <w:uiPriority w:val="99"/>
    <w:semiHidden/>
    <w:unhideWhenUsed/>
    <w:rsid w:val="006D68D5"/>
    <w:rPr>
      <w:b/>
      <w:bCs/>
    </w:rPr>
  </w:style>
  <w:style w:type="character" w:customStyle="1" w:styleId="CommentSubjectChar">
    <w:name w:val="Comment Subject Char"/>
    <w:basedOn w:val="CommentTextChar"/>
    <w:link w:val="CommentSubject"/>
    <w:uiPriority w:val="99"/>
    <w:semiHidden/>
    <w:rsid w:val="006D68D5"/>
    <w:rPr>
      <w:b/>
      <w:bCs/>
      <w:sz w:val="20"/>
      <w:szCs w:val="20"/>
    </w:rPr>
  </w:style>
  <w:style w:type="paragraph" w:styleId="EndnoteText">
    <w:name w:val="endnote text"/>
    <w:basedOn w:val="Normal"/>
    <w:link w:val="EndnoteTextChar"/>
    <w:uiPriority w:val="99"/>
    <w:semiHidden/>
    <w:unhideWhenUsed/>
    <w:rsid w:val="00E66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6FA3"/>
    <w:rPr>
      <w:sz w:val="20"/>
      <w:szCs w:val="20"/>
    </w:rPr>
  </w:style>
  <w:style w:type="character" w:styleId="EndnoteReference">
    <w:name w:val="endnote reference"/>
    <w:basedOn w:val="DefaultParagraphFont"/>
    <w:uiPriority w:val="99"/>
    <w:semiHidden/>
    <w:unhideWhenUsed/>
    <w:rsid w:val="00E66FA3"/>
    <w:rPr>
      <w:vertAlign w:val="superscript"/>
    </w:rPr>
  </w:style>
  <w:style w:type="character" w:customStyle="1" w:styleId="UnresolvedMention">
    <w:name w:val="Unresolved Mention"/>
    <w:basedOn w:val="DefaultParagraphFont"/>
    <w:uiPriority w:val="99"/>
    <w:semiHidden/>
    <w:unhideWhenUsed/>
    <w:rsid w:val="00E151E6"/>
    <w:rPr>
      <w:color w:val="605E5C"/>
      <w:shd w:val="clear" w:color="auto" w:fill="E1DFDD"/>
    </w:rPr>
  </w:style>
  <w:style w:type="character" w:styleId="FollowedHyperlink">
    <w:name w:val="FollowedHyperlink"/>
    <w:basedOn w:val="DefaultParagraphFont"/>
    <w:uiPriority w:val="99"/>
    <w:semiHidden/>
    <w:unhideWhenUsed/>
    <w:rsid w:val="009962E6"/>
    <w:rPr>
      <w:color w:val="800080" w:themeColor="followedHyperlink"/>
      <w:u w:val="single"/>
    </w:rPr>
  </w:style>
  <w:style w:type="paragraph" w:styleId="FootnoteText">
    <w:name w:val="footnote text"/>
    <w:basedOn w:val="Normal"/>
    <w:link w:val="FootnoteTextChar"/>
    <w:uiPriority w:val="99"/>
    <w:semiHidden/>
    <w:unhideWhenUsed/>
    <w:rsid w:val="008B3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D65"/>
    <w:rPr>
      <w:sz w:val="20"/>
      <w:szCs w:val="20"/>
    </w:rPr>
  </w:style>
  <w:style w:type="character" w:styleId="FootnoteReference">
    <w:name w:val="footnote reference"/>
    <w:basedOn w:val="DefaultParagraphFont"/>
    <w:uiPriority w:val="99"/>
    <w:semiHidden/>
    <w:unhideWhenUsed/>
    <w:rsid w:val="008B3D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9976">
      <w:bodyDiv w:val="1"/>
      <w:marLeft w:val="0"/>
      <w:marRight w:val="0"/>
      <w:marTop w:val="0"/>
      <w:marBottom w:val="0"/>
      <w:divBdr>
        <w:top w:val="none" w:sz="0" w:space="0" w:color="auto"/>
        <w:left w:val="none" w:sz="0" w:space="0" w:color="auto"/>
        <w:bottom w:val="none" w:sz="0" w:space="0" w:color="auto"/>
        <w:right w:val="none" w:sz="0" w:space="0" w:color="auto"/>
      </w:divBdr>
    </w:div>
    <w:div w:id="819078499">
      <w:bodyDiv w:val="1"/>
      <w:marLeft w:val="0"/>
      <w:marRight w:val="0"/>
      <w:marTop w:val="0"/>
      <w:marBottom w:val="0"/>
      <w:divBdr>
        <w:top w:val="none" w:sz="0" w:space="0" w:color="auto"/>
        <w:left w:val="none" w:sz="0" w:space="0" w:color="auto"/>
        <w:bottom w:val="none" w:sz="0" w:space="0" w:color="auto"/>
        <w:right w:val="none" w:sz="0" w:space="0" w:color="auto"/>
      </w:divBdr>
      <w:divsChild>
        <w:div w:id="1909075237">
          <w:marLeft w:val="0"/>
          <w:marRight w:val="0"/>
          <w:marTop w:val="0"/>
          <w:marBottom w:val="0"/>
          <w:divBdr>
            <w:top w:val="none" w:sz="0" w:space="0" w:color="auto"/>
            <w:left w:val="none" w:sz="0" w:space="0" w:color="auto"/>
            <w:bottom w:val="none" w:sz="0" w:space="0" w:color="auto"/>
            <w:right w:val="none" w:sz="0" w:space="0" w:color="auto"/>
          </w:divBdr>
          <w:divsChild>
            <w:div w:id="663357016">
              <w:marLeft w:val="0"/>
              <w:marRight w:val="0"/>
              <w:marTop w:val="0"/>
              <w:marBottom w:val="0"/>
              <w:divBdr>
                <w:top w:val="none" w:sz="0" w:space="0" w:color="auto"/>
                <w:left w:val="none" w:sz="0" w:space="0" w:color="auto"/>
                <w:bottom w:val="none" w:sz="0" w:space="0" w:color="auto"/>
                <w:right w:val="none" w:sz="0" w:space="0" w:color="auto"/>
              </w:divBdr>
              <w:divsChild>
                <w:div w:id="2107729445">
                  <w:marLeft w:val="0"/>
                  <w:marRight w:val="0"/>
                  <w:marTop w:val="0"/>
                  <w:marBottom w:val="0"/>
                  <w:divBdr>
                    <w:top w:val="none" w:sz="0" w:space="0" w:color="auto"/>
                    <w:left w:val="none" w:sz="0" w:space="0" w:color="auto"/>
                    <w:bottom w:val="none" w:sz="0" w:space="0" w:color="auto"/>
                    <w:right w:val="none" w:sz="0" w:space="0" w:color="auto"/>
                  </w:divBdr>
                  <w:divsChild>
                    <w:div w:id="537360249">
                      <w:marLeft w:val="0"/>
                      <w:marRight w:val="0"/>
                      <w:marTop w:val="0"/>
                      <w:marBottom w:val="0"/>
                      <w:divBdr>
                        <w:top w:val="none" w:sz="0" w:space="0" w:color="auto"/>
                        <w:left w:val="none" w:sz="0" w:space="0" w:color="auto"/>
                        <w:bottom w:val="none" w:sz="0" w:space="0" w:color="auto"/>
                        <w:right w:val="none" w:sz="0" w:space="0" w:color="auto"/>
                      </w:divBdr>
                    </w:div>
                  </w:divsChild>
                </w:div>
                <w:div w:id="20400628">
                  <w:marLeft w:val="0"/>
                  <w:marRight w:val="0"/>
                  <w:marTop w:val="0"/>
                  <w:marBottom w:val="0"/>
                  <w:divBdr>
                    <w:top w:val="none" w:sz="0" w:space="0" w:color="auto"/>
                    <w:left w:val="none" w:sz="0" w:space="0" w:color="auto"/>
                    <w:bottom w:val="none" w:sz="0" w:space="0" w:color="auto"/>
                    <w:right w:val="none" w:sz="0" w:space="0" w:color="auto"/>
                  </w:divBdr>
                  <w:divsChild>
                    <w:div w:id="851188628">
                      <w:marLeft w:val="0"/>
                      <w:marRight w:val="0"/>
                      <w:marTop w:val="0"/>
                      <w:marBottom w:val="0"/>
                      <w:divBdr>
                        <w:top w:val="none" w:sz="0" w:space="0" w:color="auto"/>
                        <w:left w:val="none" w:sz="0" w:space="0" w:color="auto"/>
                        <w:bottom w:val="none" w:sz="0" w:space="0" w:color="auto"/>
                        <w:right w:val="none" w:sz="0" w:space="0" w:color="auto"/>
                      </w:divBdr>
                    </w:div>
                  </w:divsChild>
                </w:div>
                <w:div w:id="1792825250">
                  <w:marLeft w:val="0"/>
                  <w:marRight w:val="0"/>
                  <w:marTop w:val="0"/>
                  <w:marBottom w:val="0"/>
                  <w:divBdr>
                    <w:top w:val="none" w:sz="0" w:space="0" w:color="auto"/>
                    <w:left w:val="none" w:sz="0" w:space="0" w:color="auto"/>
                    <w:bottom w:val="none" w:sz="0" w:space="0" w:color="auto"/>
                    <w:right w:val="none" w:sz="0" w:space="0" w:color="auto"/>
                  </w:divBdr>
                  <w:divsChild>
                    <w:div w:id="865412952">
                      <w:marLeft w:val="0"/>
                      <w:marRight w:val="0"/>
                      <w:marTop w:val="0"/>
                      <w:marBottom w:val="0"/>
                      <w:divBdr>
                        <w:top w:val="none" w:sz="0" w:space="0" w:color="auto"/>
                        <w:left w:val="none" w:sz="0" w:space="0" w:color="auto"/>
                        <w:bottom w:val="none" w:sz="0" w:space="0" w:color="auto"/>
                        <w:right w:val="none" w:sz="0" w:space="0" w:color="auto"/>
                      </w:divBdr>
                    </w:div>
                  </w:divsChild>
                </w:div>
                <w:div w:id="825786179">
                  <w:marLeft w:val="0"/>
                  <w:marRight w:val="0"/>
                  <w:marTop w:val="0"/>
                  <w:marBottom w:val="0"/>
                  <w:divBdr>
                    <w:top w:val="none" w:sz="0" w:space="0" w:color="auto"/>
                    <w:left w:val="none" w:sz="0" w:space="0" w:color="auto"/>
                    <w:bottom w:val="none" w:sz="0" w:space="0" w:color="auto"/>
                    <w:right w:val="none" w:sz="0" w:space="0" w:color="auto"/>
                  </w:divBdr>
                  <w:divsChild>
                    <w:div w:id="1372151032">
                      <w:marLeft w:val="0"/>
                      <w:marRight w:val="0"/>
                      <w:marTop w:val="0"/>
                      <w:marBottom w:val="0"/>
                      <w:divBdr>
                        <w:top w:val="none" w:sz="0" w:space="0" w:color="auto"/>
                        <w:left w:val="none" w:sz="0" w:space="0" w:color="auto"/>
                        <w:bottom w:val="none" w:sz="0" w:space="0" w:color="auto"/>
                        <w:right w:val="none" w:sz="0" w:space="0" w:color="auto"/>
                      </w:divBdr>
                      <w:divsChild>
                        <w:div w:id="367488850">
                          <w:marLeft w:val="0"/>
                          <w:marRight w:val="0"/>
                          <w:marTop w:val="450"/>
                          <w:marBottom w:val="300"/>
                          <w:divBdr>
                            <w:top w:val="none" w:sz="0" w:space="0" w:color="auto"/>
                            <w:left w:val="none" w:sz="0" w:space="0" w:color="auto"/>
                            <w:bottom w:val="none" w:sz="0" w:space="0" w:color="auto"/>
                            <w:right w:val="none" w:sz="0" w:space="0" w:color="auto"/>
                          </w:divBdr>
                          <w:divsChild>
                            <w:div w:id="1637711087">
                              <w:marLeft w:val="0"/>
                              <w:marRight w:val="0"/>
                              <w:marTop w:val="0"/>
                              <w:marBottom w:val="0"/>
                              <w:divBdr>
                                <w:top w:val="none" w:sz="0" w:space="0" w:color="auto"/>
                                <w:left w:val="none" w:sz="0" w:space="0" w:color="auto"/>
                                <w:bottom w:val="none" w:sz="0" w:space="0" w:color="auto"/>
                                <w:right w:val="none" w:sz="0" w:space="0" w:color="auto"/>
                              </w:divBdr>
                              <w:divsChild>
                                <w:div w:id="2101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9939">
                  <w:marLeft w:val="0"/>
                  <w:marRight w:val="0"/>
                  <w:marTop w:val="0"/>
                  <w:marBottom w:val="0"/>
                  <w:divBdr>
                    <w:top w:val="none" w:sz="0" w:space="0" w:color="auto"/>
                    <w:left w:val="none" w:sz="0" w:space="0" w:color="auto"/>
                    <w:bottom w:val="none" w:sz="0" w:space="0" w:color="auto"/>
                    <w:right w:val="none" w:sz="0" w:space="0" w:color="auto"/>
                  </w:divBdr>
                  <w:divsChild>
                    <w:div w:id="1314485450">
                      <w:marLeft w:val="0"/>
                      <w:marRight w:val="0"/>
                      <w:marTop w:val="0"/>
                      <w:marBottom w:val="0"/>
                      <w:divBdr>
                        <w:top w:val="none" w:sz="0" w:space="0" w:color="auto"/>
                        <w:left w:val="none" w:sz="0" w:space="0" w:color="auto"/>
                        <w:bottom w:val="none" w:sz="0" w:space="0" w:color="auto"/>
                        <w:right w:val="none" w:sz="0" w:space="0" w:color="auto"/>
                      </w:divBdr>
                    </w:div>
                  </w:divsChild>
                </w:div>
                <w:div w:id="716931015">
                  <w:marLeft w:val="0"/>
                  <w:marRight w:val="0"/>
                  <w:marTop w:val="0"/>
                  <w:marBottom w:val="0"/>
                  <w:divBdr>
                    <w:top w:val="none" w:sz="0" w:space="0" w:color="auto"/>
                    <w:left w:val="none" w:sz="0" w:space="0" w:color="auto"/>
                    <w:bottom w:val="none" w:sz="0" w:space="0" w:color="auto"/>
                    <w:right w:val="none" w:sz="0" w:space="0" w:color="auto"/>
                  </w:divBdr>
                  <w:divsChild>
                    <w:div w:id="1098601662">
                      <w:marLeft w:val="0"/>
                      <w:marRight w:val="0"/>
                      <w:marTop w:val="0"/>
                      <w:marBottom w:val="0"/>
                      <w:divBdr>
                        <w:top w:val="none" w:sz="0" w:space="0" w:color="auto"/>
                        <w:left w:val="none" w:sz="0" w:space="0" w:color="auto"/>
                        <w:bottom w:val="none" w:sz="0" w:space="0" w:color="auto"/>
                        <w:right w:val="none" w:sz="0" w:space="0" w:color="auto"/>
                      </w:divBdr>
                    </w:div>
                  </w:divsChild>
                </w:div>
                <w:div w:id="88936994">
                  <w:marLeft w:val="0"/>
                  <w:marRight w:val="0"/>
                  <w:marTop w:val="0"/>
                  <w:marBottom w:val="0"/>
                  <w:divBdr>
                    <w:top w:val="none" w:sz="0" w:space="0" w:color="auto"/>
                    <w:left w:val="none" w:sz="0" w:space="0" w:color="auto"/>
                    <w:bottom w:val="none" w:sz="0" w:space="0" w:color="auto"/>
                    <w:right w:val="none" w:sz="0" w:space="0" w:color="auto"/>
                  </w:divBdr>
                  <w:divsChild>
                    <w:div w:id="492189176">
                      <w:marLeft w:val="0"/>
                      <w:marRight w:val="0"/>
                      <w:marTop w:val="0"/>
                      <w:marBottom w:val="0"/>
                      <w:divBdr>
                        <w:top w:val="none" w:sz="0" w:space="0" w:color="auto"/>
                        <w:left w:val="none" w:sz="0" w:space="0" w:color="auto"/>
                        <w:bottom w:val="none" w:sz="0" w:space="0" w:color="auto"/>
                        <w:right w:val="none" w:sz="0" w:space="0" w:color="auto"/>
                      </w:divBdr>
                    </w:div>
                  </w:divsChild>
                </w:div>
                <w:div w:id="1843278857">
                  <w:marLeft w:val="0"/>
                  <w:marRight w:val="0"/>
                  <w:marTop w:val="0"/>
                  <w:marBottom w:val="0"/>
                  <w:divBdr>
                    <w:top w:val="none" w:sz="0" w:space="0" w:color="auto"/>
                    <w:left w:val="none" w:sz="0" w:space="0" w:color="auto"/>
                    <w:bottom w:val="none" w:sz="0" w:space="0" w:color="auto"/>
                    <w:right w:val="none" w:sz="0" w:space="0" w:color="auto"/>
                  </w:divBdr>
                  <w:divsChild>
                    <w:div w:id="464852319">
                      <w:marLeft w:val="0"/>
                      <w:marRight w:val="0"/>
                      <w:marTop w:val="0"/>
                      <w:marBottom w:val="0"/>
                      <w:divBdr>
                        <w:top w:val="none" w:sz="0" w:space="0" w:color="auto"/>
                        <w:left w:val="none" w:sz="0" w:space="0" w:color="auto"/>
                        <w:bottom w:val="none" w:sz="0" w:space="0" w:color="auto"/>
                        <w:right w:val="none" w:sz="0" w:space="0" w:color="auto"/>
                      </w:divBdr>
                      <w:divsChild>
                        <w:div w:id="1902061968">
                          <w:marLeft w:val="0"/>
                          <w:marRight w:val="0"/>
                          <w:marTop w:val="450"/>
                          <w:marBottom w:val="300"/>
                          <w:divBdr>
                            <w:top w:val="none" w:sz="0" w:space="0" w:color="auto"/>
                            <w:left w:val="none" w:sz="0" w:space="0" w:color="auto"/>
                            <w:bottom w:val="none" w:sz="0" w:space="0" w:color="auto"/>
                            <w:right w:val="none" w:sz="0" w:space="0" w:color="auto"/>
                          </w:divBdr>
                          <w:divsChild>
                            <w:div w:id="184370544">
                              <w:marLeft w:val="0"/>
                              <w:marRight w:val="0"/>
                              <w:marTop w:val="0"/>
                              <w:marBottom w:val="0"/>
                              <w:divBdr>
                                <w:top w:val="none" w:sz="0" w:space="0" w:color="auto"/>
                                <w:left w:val="none" w:sz="0" w:space="0" w:color="auto"/>
                                <w:bottom w:val="none" w:sz="0" w:space="0" w:color="auto"/>
                                <w:right w:val="none" w:sz="0" w:space="0" w:color="auto"/>
                              </w:divBdr>
                              <w:divsChild>
                                <w:div w:id="8938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3518">
                  <w:marLeft w:val="0"/>
                  <w:marRight w:val="0"/>
                  <w:marTop w:val="0"/>
                  <w:marBottom w:val="0"/>
                  <w:divBdr>
                    <w:top w:val="none" w:sz="0" w:space="0" w:color="auto"/>
                    <w:left w:val="none" w:sz="0" w:space="0" w:color="auto"/>
                    <w:bottom w:val="none" w:sz="0" w:space="0" w:color="auto"/>
                    <w:right w:val="none" w:sz="0" w:space="0" w:color="auto"/>
                  </w:divBdr>
                  <w:divsChild>
                    <w:div w:id="1461387791">
                      <w:marLeft w:val="0"/>
                      <w:marRight w:val="0"/>
                      <w:marTop w:val="0"/>
                      <w:marBottom w:val="0"/>
                      <w:divBdr>
                        <w:top w:val="none" w:sz="0" w:space="0" w:color="auto"/>
                        <w:left w:val="none" w:sz="0" w:space="0" w:color="auto"/>
                        <w:bottom w:val="none" w:sz="0" w:space="0" w:color="auto"/>
                        <w:right w:val="none" w:sz="0" w:space="0" w:color="auto"/>
                      </w:divBdr>
                    </w:div>
                  </w:divsChild>
                </w:div>
                <w:div w:id="496309012">
                  <w:marLeft w:val="0"/>
                  <w:marRight w:val="0"/>
                  <w:marTop w:val="0"/>
                  <w:marBottom w:val="0"/>
                  <w:divBdr>
                    <w:top w:val="none" w:sz="0" w:space="0" w:color="auto"/>
                    <w:left w:val="none" w:sz="0" w:space="0" w:color="auto"/>
                    <w:bottom w:val="none" w:sz="0" w:space="0" w:color="auto"/>
                    <w:right w:val="none" w:sz="0" w:space="0" w:color="auto"/>
                  </w:divBdr>
                  <w:divsChild>
                    <w:div w:id="381951332">
                      <w:marLeft w:val="0"/>
                      <w:marRight w:val="0"/>
                      <w:marTop w:val="0"/>
                      <w:marBottom w:val="0"/>
                      <w:divBdr>
                        <w:top w:val="none" w:sz="0" w:space="0" w:color="auto"/>
                        <w:left w:val="none" w:sz="0" w:space="0" w:color="auto"/>
                        <w:bottom w:val="none" w:sz="0" w:space="0" w:color="auto"/>
                        <w:right w:val="none" w:sz="0" w:space="0" w:color="auto"/>
                      </w:divBdr>
                    </w:div>
                  </w:divsChild>
                </w:div>
                <w:div w:id="1890457869">
                  <w:marLeft w:val="0"/>
                  <w:marRight w:val="0"/>
                  <w:marTop w:val="0"/>
                  <w:marBottom w:val="0"/>
                  <w:divBdr>
                    <w:top w:val="none" w:sz="0" w:space="0" w:color="auto"/>
                    <w:left w:val="none" w:sz="0" w:space="0" w:color="auto"/>
                    <w:bottom w:val="none" w:sz="0" w:space="0" w:color="auto"/>
                    <w:right w:val="none" w:sz="0" w:space="0" w:color="auto"/>
                  </w:divBdr>
                  <w:divsChild>
                    <w:div w:id="2066756231">
                      <w:marLeft w:val="0"/>
                      <w:marRight w:val="0"/>
                      <w:marTop w:val="0"/>
                      <w:marBottom w:val="0"/>
                      <w:divBdr>
                        <w:top w:val="none" w:sz="0" w:space="0" w:color="auto"/>
                        <w:left w:val="none" w:sz="0" w:space="0" w:color="auto"/>
                        <w:bottom w:val="none" w:sz="0" w:space="0" w:color="auto"/>
                        <w:right w:val="none" w:sz="0" w:space="0" w:color="auto"/>
                      </w:divBdr>
                    </w:div>
                  </w:divsChild>
                </w:div>
                <w:div w:id="823207855">
                  <w:marLeft w:val="0"/>
                  <w:marRight w:val="0"/>
                  <w:marTop w:val="0"/>
                  <w:marBottom w:val="0"/>
                  <w:divBdr>
                    <w:top w:val="none" w:sz="0" w:space="0" w:color="auto"/>
                    <w:left w:val="none" w:sz="0" w:space="0" w:color="auto"/>
                    <w:bottom w:val="none" w:sz="0" w:space="0" w:color="auto"/>
                    <w:right w:val="none" w:sz="0" w:space="0" w:color="auto"/>
                  </w:divBdr>
                  <w:divsChild>
                    <w:div w:id="419565050">
                      <w:marLeft w:val="0"/>
                      <w:marRight w:val="0"/>
                      <w:marTop w:val="0"/>
                      <w:marBottom w:val="0"/>
                      <w:divBdr>
                        <w:top w:val="none" w:sz="0" w:space="0" w:color="auto"/>
                        <w:left w:val="none" w:sz="0" w:space="0" w:color="auto"/>
                        <w:bottom w:val="none" w:sz="0" w:space="0" w:color="auto"/>
                        <w:right w:val="none" w:sz="0" w:space="0" w:color="auto"/>
                      </w:divBdr>
                    </w:div>
                  </w:divsChild>
                </w:div>
                <w:div w:id="1332946364">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0"/>
                      <w:marBottom w:val="0"/>
                      <w:divBdr>
                        <w:top w:val="none" w:sz="0" w:space="0" w:color="auto"/>
                        <w:left w:val="none" w:sz="0" w:space="0" w:color="auto"/>
                        <w:bottom w:val="none" w:sz="0" w:space="0" w:color="auto"/>
                        <w:right w:val="none" w:sz="0" w:space="0" w:color="auto"/>
                      </w:divBdr>
                    </w:div>
                  </w:divsChild>
                </w:div>
                <w:div w:id="232199668">
                  <w:marLeft w:val="0"/>
                  <w:marRight w:val="0"/>
                  <w:marTop w:val="0"/>
                  <w:marBottom w:val="0"/>
                  <w:divBdr>
                    <w:top w:val="none" w:sz="0" w:space="0" w:color="auto"/>
                    <w:left w:val="none" w:sz="0" w:space="0" w:color="auto"/>
                    <w:bottom w:val="none" w:sz="0" w:space="0" w:color="auto"/>
                    <w:right w:val="none" w:sz="0" w:space="0" w:color="auto"/>
                  </w:divBdr>
                  <w:divsChild>
                    <w:div w:id="1132792252">
                      <w:marLeft w:val="0"/>
                      <w:marRight w:val="0"/>
                      <w:marTop w:val="0"/>
                      <w:marBottom w:val="0"/>
                      <w:divBdr>
                        <w:top w:val="none" w:sz="0" w:space="0" w:color="auto"/>
                        <w:left w:val="none" w:sz="0" w:space="0" w:color="auto"/>
                        <w:bottom w:val="none" w:sz="0" w:space="0" w:color="auto"/>
                        <w:right w:val="none" w:sz="0" w:space="0" w:color="auto"/>
                      </w:divBdr>
                      <w:divsChild>
                        <w:div w:id="421949740">
                          <w:marLeft w:val="0"/>
                          <w:marRight w:val="0"/>
                          <w:marTop w:val="450"/>
                          <w:marBottom w:val="300"/>
                          <w:divBdr>
                            <w:top w:val="none" w:sz="0" w:space="0" w:color="auto"/>
                            <w:left w:val="none" w:sz="0" w:space="0" w:color="auto"/>
                            <w:bottom w:val="none" w:sz="0" w:space="0" w:color="auto"/>
                            <w:right w:val="none" w:sz="0" w:space="0" w:color="auto"/>
                          </w:divBdr>
                          <w:divsChild>
                            <w:div w:id="1119227926">
                              <w:marLeft w:val="0"/>
                              <w:marRight w:val="0"/>
                              <w:marTop w:val="0"/>
                              <w:marBottom w:val="0"/>
                              <w:divBdr>
                                <w:top w:val="none" w:sz="0" w:space="0" w:color="auto"/>
                                <w:left w:val="none" w:sz="0" w:space="0" w:color="auto"/>
                                <w:bottom w:val="none" w:sz="0" w:space="0" w:color="auto"/>
                                <w:right w:val="none" w:sz="0" w:space="0" w:color="auto"/>
                              </w:divBdr>
                              <w:divsChild>
                                <w:div w:id="330182768">
                                  <w:marLeft w:val="0"/>
                                  <w:marRight w:val="0"/>
                                  <w:marTop w:val="0"/>
                                  <w:marBottom w:val="0"/>
                                  <w:divBdr>
                                    <w:top w:val="none" w:sz="0" w:space="0" w:color="auto"/>
                                    <w:left w:val="none" w:sz="0" w:space="0" w:color="auto"/>
                                    <w:bottom w:val="none" w:sz="0" w:space="0" w:color="auto"/>
                                    <w:right w:val="none" w:sz="0" w:space="0" w:color="auto"/>
                                  </w:divBdr>
                                  <w:divsChild>
                                    <w:div w:id="947007382">
                                      <w:marLeft w:val="0"/>
                                      <w:marRight w:val="0"/>
                                      <w:marTop w:val="0"/>
                                      <w:marBottom w:val="0"/>
                                      <w:divBdr>
                                        <w:top w:val="none" w:sz="0" w:space="0" w:color="auto"/>
                                        <w:left w:val="none" w:sz="0" w:space="0" w:color="auto"/>
                                        <w:bottom w:val="none" w:sz="0" w:space="0" w:color="auto"/>
                                        <w:right w:val="none" w:sz="0" w:space="0" w:color="auto"/>
                                      </w:divBdr>
                                      <w:divsChild>
                                        <w:div w:id="1967353628">
                                          <w:marLeft w:val="0"/>
                                          <w:marRight w:val="0"/>
                                          <w:marTop w:val="0"/>
                                          <w:marBottom w:val="0"/>
                                          <w:divBdr>
                                            <w:top w:val="none" w:sz="0" w:space="0" w:color="auto"/>
                                            <w:left w:val="none" w:sz="0" w:space="0" w:color="auto"/>
                                            <w:bottom w:val="none" w:sz="0" w:space="0" w:color="auto"/>
                                            <w:right w:val="none" w:sz="0" w:space="0" w:color="auto"/>
                                          </w:divBdr>
                                          <w:divsChild>
                                            <w:div w:id="11082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025619">
                  <w:marLeft w:val="0"/>
                  <w:marRight w:val="0"/>
                  <w:marTop w:val="0"/>
                  <w:marBottom w:val="0"/>
                  <w:divBdr>
                    <w:top w:val="none" w:sz="0" w:space="0" w:color="auto"/>
                    <w:left w:val="none" w:sz="0" w:space="0" w:color="auto"/>
                    <w:bottom w:val="none" w:sz="0" w:space="0" w:color="auto"/>
                    <w:right w:val="none" w:sz="0" w:space="0" w:color="auto"/>
                  </w:divBdr>
                  <w:divsChild>
                    <w:div w:id="943607870">
                      <w:marLeft w:val="0"/>
                      <w:marRight w:val="0"/>
                      <w:marTop w:val="0"/>
                      <w:marBottom w:val="0"/>
                      <w:divBdr>
                        <w:top w:val="none" w:sz="0" w:space="0" w:color="auto"/>
                        <w:left w:val="none" w:sz="0" w:space="0" w:color="auto"/>
                        <w:bottom w:val="none" w:sz="0" w:space="0" w:color="auto"/>
                        <w:right w:val="none" w:sz="0" w:space="0" w:color="auto"/>
                      </w:divBdr>
                    </w:div>
                  </w:divsChild>
                </w:div>
                <w:div w:id="1706171371">
                  <w:marLeft w:val="0"/>
                  <w:marRight w:val="0"/>
                  <w:marTop w:val="0"/>
                  <w:marBottom w:val="0"/>
                  <w:divBdr>
                    <w:top w:val="none" w:sz="0" w:space="0" w:color="auto"/>
                    <w:left w:val="none" w:sz="0" w:space="0" w:color="auto"/>
                    <w:bottom w:val="none" w:sz="0" w:space="0" w:color="auto"/>
                    <w:right w:val="none" w:sz="0" w:space="0" w:color="auto"/>
                  </w:divBdr>
                  <w:divsChild>
                    <w:div w:id="974523759">
                      <w:marLeft w:val="0"/>
                      <w:marRight w:val="0"/>
                      <w:marTop w:val="0"/>
                      <w:marBottom w:val="0"/>
                      <w:divBdr>
                        <w:top w:val="none" w:sz="0" w:space="0" w:color="auto"/>
                        <w:left w:val="none" w:sz="0" w:space="0" w:color="auto"/>
                        <w:bottom w:val="none" w:sz="0" w:space="0" w:color="auto"/>
                        <w:right w:val="none" w:sz="0" w:space="0" w:color="auto"/>
                      </w:divBdr>
                    </w:div>
                  </w:divsChild>
                </w:div>
                <w:div w:id="1613853390">
                  <w:marLeft w:val="0"/>
                  <w:marRight w:val="0"/>
                  <w:marTop w:val="0"/>
                  <w:marBottom w:val="0"/>
                  <w:divBdr>
                    <w:top w:val="none" w:sz="0" w:space="0" w:color="auto"/>
                    <w:left w:val="none" w:sz="0" w:space="0" w:color="auto"/>
                    <w:bottom w:val="none" w:sz="0" w:space="0" w:color="auto"/>
                    <w:right w:val="none" w:sz="0" w:space="0" w:color="auto"/>
                  </w:divBdr>
                  <w:divsChild>
                    <w:div w:id="498934078">
                      <w:marLeft w:val="0"/>
                      <w:marRight w:val="0"/>
                      <w:marTop w:val="0"/>
                      <w:marBottom w:val="0"/>
                      <w:divBdr>
                        <w:top w:val="none" w:sz="0" w:space="0" w:color="auto"/>
                        <w:left w:val="none" w:sz="0" w:space="0" w:color="auto"/>
                        <w:bottom w:val="none" w:sz="0" w:space="0" w:color="auto"/>
                        <w:right w:val="none" w:sz="0" w:space="0" w:color="auto"/>
                      </w:divBdr>
                    </w:div>
                  </w:divsChild>
                </w:div>
                <w:div w:id="167065630">
                  <w:marLeft w:val="0"/>
                  <w:marRight w:val="0"/>
                  <w:marTop w:val="0"/>
                  <w:marBottom w:val="0"/>
                  <w:divBdr>
                    <w:top w:val="none" w:sz="0" w:space="0" w:color="auto"/>
                    <w:left w:val="none" w:sz="0" w:space="0" w:color="auto"/>
                    <w:bottom w:val="none" w:sz="0" w:space="0" w:color="auto"/>
                    <w:right w:val="none" w:sz="0" w:space="0" w:color="auto"/>
                  </w:divBdr>
                  <w:divsChild>
                    <w:div w:id="1731417227">
                      <w:marLeft w:val="0"/>
                      <w:marRight w:val="0"/>
                      <w:marTop w:val="0"/>
                      <w:marBottom w:val="0"/>
                      <w:divBdr>
                        <w:top w:val="none" w:sz="0" w:space="0" w:color="auto"/>
                        <w:left w:val="none" w:sz="0" w:space="0" w:color="auto"/>
                        <w:bottom w:val="none" w:sz="0" w:space="0" w:color="auto"/>
                        <w:right w:val="none" w:sz="0" w:space="0" w:color="auto"/>
                      </w:divBdr>
                      <w:divsChild>
                        <w:div w:id="1284774086">
                          <w:marLeft w:val="0"/>
                          <w:marRight w:val="0"/>
                          <w:marTop w:val="450"/>
                          <w:marBottom w:val="300"/>
                          <w:divBdr>
                            <w:top w:val="none" w:sz="0" w:space="0" w:color="auto"/>
                            <w:left w:val="none" w:sz="0" w:space="0" w:color="auto"/>
                            <w:bottom w:val="none" w:sz="0" w:space="0" w:color="auto"/>
                            <w:right w:val="none" w:sz="0" w:space="0" w:color="auto"/>
                          </w:divBdr>
                          <w:divsChild>
                            <w:div w:id="879318401">
                              <w:marLeft w:val="0"/>
                              <w:marRight w:val="0"/>
                              <w:marTop w:val="0"/>
                              <w:marBottom w:val="0"/>
                              <w:divBdr>
                                <w:top w:val="none" w:sz="0" w:space="0" w:color="auto"/>
                                <w:left w:val="none" w:sz="0" w:space="0" w:color="auto"/>
                                <w:bottom w:val="none" w:sz="0" w:space="0" w:color="auto"/>
                                <w:right w:val="none" w:sz="0" w:space="0" w:color="auto"/>
                              </w:divBdr>
                              <w:divsChild>
                                <w:div w:id="19379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72325">
                  <w:marLeft w:val="0"/>
                  <w:marRight w:val="0"/>
                  <w:marTop w:val="0"/>
                  <w:marBottom w:val="0"/>
                  <w:divBdr>
                    <w:top w:val="none" w:sz="0" w:space="0" w:color="auto"/>
                    <w:left w:val="none" w:sz="0" w:space="0" w:color="auto"/>
                    <w:bottom w:val="none" w:sz="0" w:space="0" w:color="auto"/>
                    <w:right w:val="none" w:sz="0" w:space="0" w:color="auto"/>
                  </w:divBdr>
                  <w:divsChild>
                    <w:div w:id="1808859953">
                      <w:marLeft w:val="0"/>
                      <w:marRight w:val="0"/>
                      <w:marTop w:val="0"/>
                      <w:marBottom w:val="0"/>
                      <w:divBdr>
                        <w:top w:val="none" w:sz="0" w:space="0" w:color="auto"/>
                        <w:left w:val="none" w:sz="0" w:space="0" w:color="auto"/>
                        <w:bottom w:val="none" w:sz="0" w:space="0" w:color="auto"/>
                        <w:right w:val="none" w:sz="0" w:space="0" w:color="auto"/>
                      </w:divBdr>
                    </w:div>
                  </w:divsChild>
                </w:div>
                <w:div w:id="16935254">
                  <w:marLeft w:val="0"/>
                  <w:marRight w:val="0"/>
                  <w:marTop w:val="0"/>
                  <w:marBottom w:val="0"/>
                  <w:divBdr>
                    <w:top w:val="none" w:sz="0" w:space="0" w:color="auto"/>
                    <w:left w:val="none" w:sz="0" w:space="0" w:color="auto"/>
                    <w:bottom w:val="none" w:sz="0" w:space="0" w:color="auto"/>
                    <w:right w:val="none" w:sz="0" w:space="0" w:color="auto"/>
                  </w:divBdr>
                  <w:divsChild>
                    <w:div w:id="448625696">
                      <w:marLeft w:val="0"/>
                      <w:marRight w:val="0"/>
                      <w:marTop w:val="0"/>
                      <w:marBottom w:val="0"/>
                      <w:divBdr>
                        <w:top w:val="none" w:sz="0" w:space="0" w:color="auto"/>
                        <w:left w:val="none" w:sz="0" w:space="0" w:color="auto"/>
                        <w:bottom w:val="none" w:sz="0" w:space="0" w:color="auto"/>
                        <w:right w:val="none" w:sz="0" w:space="0" w:color="auto"/>
                      </w:divBdr>
                    </w:div>
                  </w:divsChild>
                </w:div>
                <w:div w:id="988439263">
                  <w:marLeft w:val="0"/>
                  <w:marRight w:val="0"/>
                  <w:marTop w:val="0"/>
                  <w:marBottom w:val="0"/>
                  <w:divBdr>
                    <w:top w:val="none" w:sz="0" w:space="0" w:color="auto"/>
                    <w:left w:val="none" w:sz="0" w:space="0" w:color="auto"/>
                    <w:bottom w:val="none" w:sz="0" w:space="0" w:color="auto"/>
                    <w:right w:val="none" w:sz="0" w:space="0" w:color="auto"/>
                  </w:divBdr>
                  <w:divsChild>
                    <w:div w:id="779688480">
                      <w:marLeft w:val="0"/>
                      <w:marRight w:val="0"/>
                      <w:marTop w:val="0"/>
                      <w:marBottom w:val="0"/>
                      <w:divBdr>
                        <w:top w:val="none" w:sz="0" w:space="0" w:color="auto"/>
                        <w:left w:val="none" w:sz="0" w:space="0" w:color="auto"/>
                        <w:bottom w:val="none" w:sz="0" w:space="0" w:color="auto"/>
                        <w:right w:val="none" w:sz="0" w:space="0" w:color="auto"/>
                      </w:divBdr>
                    </w:div>
                  </w:divsChild>
                </w:div>
                <w:div w:id="930704524">
                  <w:marLeft w:val="0"/>
                  <w:marRight w:val="0"/>
                  <w:marTop w:val="0"/>
                  <w:marBottom w:val="0"/>
                  <w:divBdr>
                    <w:top w:val="none" w:sz="0" w:space="0" w:color="auto"/>
                    <w:left w:val="none" w:sz="0" w:space="0" w:color="auto"/>
                    <w:bottom w:val="none" w:sz="0" w:space="0" w:color="auto"/>
                    <w:right w:val="none" w:sz="0" w:space="0" w:color="auto"/>
                  </w:divBdr>
                  <w:divsChild>
                    <w:div w:id="2088452265">
                      <w:marLeft w:val="0"/>
                      <w:marRight w:val="0"/>
                      <w:marTop w:val="0"/>
                      <w:marBottom w:val="0"/>
                      <w:divBdr>
                        <w:top w:val="none" w:sz="0" w:space="0" w:color="auto"/>
                        <w:left w:val="none" w:sz="0" w:space="0" w:color="auto"/>
                        <w:bottom w:val="none" w:sz="0" w:space="0" w:color="auto"/>
                        <w:right w:val="none" w:sz="0" w:space="0" w:color="auto"/>
                      </w:divBdr>
                      <w:divsChild>
                        <w:div w:id="1228222994">
                          <w:marLeft w:val="0"/>
                          <w:marRight w:val="0"/>
                          <w:marTop w:val="450"/>
                          <w:marBottom w:val="300"/>
                          <w:divBdr>
                            <w:top w:val="none" w:sz="0" w:space="0" w:color="auto"/>
                            <w:left w:val="none" w:sz="0" w:space="0" w:color="auto"/>
                            <w:bottom w:val="none" w:sz="0" w:space="0" w:color="auto"/>
                            <w:right w:val="none" w:sz="0" w:space="0" w:color="auto"/>
                          </w:divBdr>
                          <w:divsChild>
                            <w:div w:id="1988241556">
                              <w:marLeft w:val="0"/>
                              <w:marRight w:val="0"/>
                              <w:marTop w:val="0"/>
                              <w:marBottom w:val="0"/>
                              <w:divBdr>
                                <w:top w:val="none" w:sz="0" w:space="0" w:color="auto"/>
                                <w:left w:val="none" w:sz="0" w:space="0" w:color="auto"/>
                                <w:bottom w:val="none" w:sz="0" w:space="0" w:color="auto"/>
                                <w:right w:val="none" w:sz="0" w:space="0" w:color="auto"/>
                              </w:divBdr>
                              <w:divsChild>
                                <w:div w:id="901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41505">
                  <w:marLeft w:val="0"/>
                  <w:marRight w:val="0"/>
                  <w:marTop w:val="0"/>
                  <w:marBottom w:val="0"/>
                  <w:divBdr>
                    <w:top w:val="none" w:sz="0" w:space="0" w:color="auto"/>
                    <w:left w:val="none" w:sz="0" w:space="0" w:color="auto"/>
                    <w:bottom w:val="none" w:sz="0" w:space="0" w:color="auto"/>
                    <w:right w:val="none" w:sz="0" w:space="0" w:color="auto"/>
                  </w:divBdr>
                  <w:divsChild>
                    <w:div w:id="1679186197">
                      <w:marLeft w:val="0"/>
                      <w:marRight w:val="0"/>
                      <w:marTop w:val="0"/>
                      <w:marBottom w:val="0"/>
                      <w:divBdr>
                        <w:top w:val="none" w:sz="0" w:space="0" w:color="auto"/>
                        <w:left w:val="none" w:sz="0" w:space="0" w:color="auto"/>
                        <w:bottom w:val="none" w:sz="0" w:space="0" w:color="auto"/>
                        <w:right w:val="none" w:sz="0" w:space="0" w:color="auto"/>
                      </w:divBdr>
                    </w:div>
                  </w:divsChild>
                </w:div>
                <w:div w:id="627509634">
                  <w:marLeft w:val="0"/>
                  <w:marRight w:val="0"/>
                  <w:marTop w:val="0"/>
                  <w:marBottom w:val="0"/>
                  <w:divBdr>
                    <w:top w:val="none" w:sz="0" w:space="0" w:color="auto"/>
                    <w:left w:val="none" w:sz="0" w:space="0" w:color="auto"/>
                    <w:bottom w:val="none" w:sz="0" w:space="0" w:color="auto"/>
                    <w:right w:val="none" w:sz="0" w:space="0" w:color="auto"/>
                  </w:divBdr>
                  <w:divsChild>
                    <w:div w:id="1841235576">
                      <w:marLeft w:val="0"/>
                      <w:marRight w:val="0"/>
                      <w:marTop w:val="0"/>
                      <w:marBottom w:val="0"/>
                      <w:divBdr>
                        <w:top w:val="none" w:sz="0" w:space="0" w:color="auto"/>
                        <w:left w:val="none" w:sz="0" w:space="0" w:color="auto"/>
                        <w:bottom w:val="none" w:sz="0" w:space="0" w:color="auto"/>
                        <w:right w:val="none" w:sz="0" w:space="0" w:color="auto"/>
                      </w:divBdr>
                    </w:div>
                  </w:divsChild>
                </w:div>
                <w:div w:id="1593002897">
                  <w:marLeft w:val="0"/>
                  <w:marRight w:val="0"/>
                  <w:marTop w:val="0"/>
                  <w:marBottom w:val="0"/>
                  <w:divBdr>
                    <w:top w:val="none" w:sz="0" w:space="0" w:color="auto"/>
                    <w:left w:val="none" w:sz="0" w:space="0" w:color="auto"/>
                    <w:bottom w:val="none" w:sz="0" w:space="0" w:color="auto"/>
                    <w:right w:val="none" w:sz="0" w:space="0" w:color="auto"/>
                  </w:divBdr>
                  <w:divsChild>
                    <w:div w:id="1365204904">
                      <w:marLeft w:val="0"/>
                      <w:marRight w:val="0"/>
                      <w:marTop w:val="0"/>
                      <w:marBottom w:val="0"/>
                      <w:divBdr>
                        <w:top w:val="none" w:sz="0" w:space="0" w:color="auto"/>
                        <w:left w:val="none" w:sz="0" w:space="0" w:color="auto"/>
                        <w:bottom w:val="none" w:sz="0" w:space="0" w:color="auto"/>
                        <w:right w:val="none" w:sz="0" w:space="0" w:color="auto"/>
                      </w:divBdr>
                    </w:div>
                  </w:divsChild>
                </w:div>
                <w:div w:id="229586393">
                  <w:marLeft w:val="0"/>
                  <w:marRight w:val="0"/>
                  <w:marTop w:val="0"/>
                  <w:marBottom w:val="0"/>
                  <w:divBdr>
                    <w:top w:val="none" w:sz="0" w:space="0" w:color="auto"/>
                    <w:left w:val="none" w:sz="0" w:space="0" w:color="auto"/>
                    <w:bottom w:val="none" w:sz="0" w:space="0" w:color="auto"/>
                    <w:right w:val="none" w:sz="0" w:space="0" w:color="auto"/>
                  </w:divBdr>
                  <w:divsChild>
                    <w:div w:id="669673900">
                      <w:marLeft w:val="0"/>
                      <w:marRight w:val="0"/>
                      <w:marTop w:val="0"/>
                      <w:marBottom w:val="0"/>
                      <w:divBdr>
                        <w:top w:val="none" w:sz="0" w:space="0" w:color="auto"/>
                        <w:left w:val="none" w:sz="0" w:space="0" w:color="auto"/>
                        <w:bottom w:val="none" w:sz="0" w:space="0" w:color="auto"/>
                        <w:right w:val="none" w:sz="0" w:space="0" w:color="auto"/>
                      </w:divBdr>
                    </w:div>
                  </w:divsChild>
                </w:div>
                <w:div w:id="1044791482">
                  <w:marLeft w:val="0"/>
                  <w:marRight w:val="0"/>
                  <w:marTop w:val="0"/>
                  <w:marBottom w:val="0"/>
                  <w:divBdr>
                    <w:top w:val="none" w:sz="0" w:space="0" w:color="auto"/>
                    <w:left w:val="none" w:sz="0" w:space="0" w:color="auto"/>
                    <w:bottom w:val="none" w:sz="0" w:space="0" w:color="auto"/>
                    <w:right w:val="none" w:sz="0" w:space="0" w:color="auto"/>
                  </w:divBdr>
                  <w:divsChild>
                    <w:div w:id="1291934061">
                      <w:marLeft w:val="0"/>
                      <w:marRight w:val="0"/>
                      <w:marTop w:val="0"/>
                      <w:marBottom w:val="0"/>
                      <w:divBdr>
                        <w:top w:val="none" w:sz="0" w:space="0" w:color="auto"/>
                        <w:left w:val="none" w:sz="0" w:space="0" w:color="auto"/>
                        <w:bottom w:val="none" w:sz="0" w:space="0" w:color="auto"/>
                        <w:right w:val="none" w:sz="0" w:space="0" w:color="auto"/>
                      </w:divBdr>
                    </w:div>
                  </w:divsChild>
                </w:div>
                <w:div w:id="1803113938">
                  <w:marLeft w:val="0"/>
                  <w:marRight w:val="0"/>
                  <w:marTop w:val="0"/>
                  <w:marBottom w:val="0"/>
                  <w:divBdr>
                    <w:top w:val="none" w:sz="0" w:space="0" w:color="auto"/>
                    <w:left w:val="none" w:sz="0" w:space="0" w:color="auto"/>
                    <w:bottom w:val="none" w:sz="0" w:space="0" w:color="auto"/>
                    <w:right w:val="none" w:sz="0" w:space="0" w:color="auto"/>
                  </w:divBdr>
                  <w:divsChild>
                    <w:div w:id="1306010939">
                      <w:marLeft w:val="0"/>
                      <w:marRight w:val="0"/>
                      <w:marTop w:val="0"/>
                      <w:marBottom w:val="0"/>
                      <w:divBdr>
                        <w:top w:val="none" w:sz="0" w:space="0" w:color="auto"/>
                        <w:left w:val="none" w:sz="0" w:space="0" w:color="auto"/>
                        <w:bottom w:val="none" w:sz="0" w:space="0" w:color="auto"/>
                        <w:right w:val="none" w:sz="0" w:space="0" w:color="auto"/>
                      </w:divBdr>
                    </w:div>
                  </w:divsChild>
                </w:div>
                <w:div w:id="1036855657">
                  <w:marLeft w:val="0"/>
                  <w:marRight w:val="0"/>
                  <w:marTop w:val="0"/>
                  <w:marBottom w:val="0"/>
                  <w:divBdr>
                    <w:top w:val="none" w:sz="0" w:space="0" w:color="auto"/>
                    <w:left w:val="none" w:sz="0" w:space="0" w:color="auto"/>
                    <w:bottom w:val="none" w:sz="0" w:space="0" w:color="auto"/>
                    <w:right w:val="none" w:sz="0" w:space="0" w:color="auto"/>
                  </w:divBdr>
                  <w:divsChild>
                    <w:div w:id="191384429">
                      <w:marLeft w:val="0"/>
                      <w:marRight w:val="0"/>
                      <w:marTop w:val="0"/>
                      <w:marBottom w:val="0"/>
                      <w:divBdr>
                        <w:top w:val="none" w:sz="0" w:space="0" w:color="auto"/>
                        <w:left w:val="none" w:sz="0" w:space="0" w:color="auto"/>
                        <w:bottom w:val="none" w:sz="0" w:space="0" w:color="auto"/>
                        <w:right w:val="none" w:sz="0" w:space="0" w:color="auto"/>
                      </w:divBdr>
                    </w:div>
                  </w:divsChild>
                </w:div>
                <w:div w:id="577011353">
                  <w:marLeft w:val="0"/>
                  <w:marRight w:val="0"/>
                  <w:marTop w:val="0"/>
                  <w:marBottom w:val="0"/>
                  <w:divBdr>
                    <w:top w:val="none" w:sz="0" w:space="0" w:color="auto"/>
                    <w:left w:val="none" w:sz="0" w:space="0" w:color="auto"/>
                    <w:bottom w:val="none" w:sz="0" w:space="0" w:color="auto"/>
                    <w:right w:val="none" w:sz="0" w:space="0" w:color="auto"/>
                  </w:divBdr>
                  <w:divsChild>
                    <w:div w:id="1049963904">
                      <w:marLeft w:val="0"/>
                      <w:marRight w:val="0"/>
                      <w:marTop w:val="0"/>
                      <w:marBottom w:val="0"/>
                      <w:divBdr>
                        <w:top w:val="none" w:sz="0" w:space="0" w:color="auto"/>
                        <w:left w:val="none" w:sz="0" w:space="0" w:color="auto"/>
                        <w:bottom w:val="none" w:sz="0" w:space="0" w:color="auto"/>
                        <w:right w:val="none" w:sz="0" w:space="0" w:color="auto"/>
                      </w:divBdr>
                    </w:div>
                  </w:divsChild>
                </w:div>
                <w:div w:id="206380158">
                  <w:marLeft w:val="0"/>
                  <w:marRight w:val="0"/>
                  <w:marTop w:val="0"/>
                  <w:marBottom w:val="0"/>
                  <w:divBdr>
                    <w:top w:val="none" w:sz="0" w:space="0" w:color="auto"/>
                    <w:left w:val="none" w:sz="0" w:space="0" w:color="auto"/>
                    <w:bottom w:val="none" w:sz="0" w:space="0" w:color="auto"/>
                    <w:right w:val="none" w:sz="0" w:space="0" w:color="auto"/>
                  </w:divBdr>
                  <w:divsChild>
                    <w:div w:id="1341077565">
                      <w:marLeft w:val="0"/>
                      <w:marRight w:val="0"/>
                      <w:marTop w:val="0"/>
                      <w:marBottom w:val="0"/>
                      <w:divBdr>
                        <w:top w:val="none" w:sz="0" w:space="0" w:color="auto"/>
                        <w:left w:val="none" w:sz="0" w:space="0" w:color="auto"/>
                        <w:bottom w:val="none" w:sz="0" w:space="0" w:color="auto"/>
                        <w:right w:val="none" w:sz="0" w:space="0" w:color="auto"/>
                      </w:divBdr>
                    </w:div>
                  </w:divsChild>
                </w:div>
                <w:div w:id="1895043141">
                  <w:marLeft w:val="0"/>
                  <w:marRight w:val="0"/>
                  <w:marTop w:val="0"/>
                  <w:marBottom w:val="0"/>
                  <w:divBdr>
                    <w:top w:val="none" w:sz="0" w:space="0" w:color="auto"/>
                    <w:left w:val="none" w:sz="0" w:space="0" w:color="auto"/>
                    <w:bottom w:val="none" w:sz="0" w:space="0" w:color="auto"/>
                    <w:right w:val="none" w:sz="0" w:space="0" w:color="auto"/>
                  </w:divBdr>
                  <w:divsChild>
                    <w:div w:id="818040744">
                      <w:marLeft w:val="0"/>
                      <w:marRight w:val="0"/>
                      <w:marTop w:val="0"/>
                      <w:marBottom w:val="0"/>
                      <w:divBdr>
                        <w:top w:val="none" w:sz="0" w:space="0" w:color="auto"/>
                        <w:left w:val="none" w:sz="0" w:space="0" w:color="auto"/>
                        <w:bottom w:val="none" w:sz="0" w:space="0" w:color="auto"/>
                        <w:right w:val="none" w:sz="0" w:space="0" w:color="auto"/>
                      </w:divBdr>
                    </w:div>
                  </w:divsChild>
                </w:div>
                <w:div w:id="1588996128">
                  <w:marLeft w:val="0"/>
                  <w:marRight w:val="0"/>
                  <w:marTop w:val="0"/>
                  <w:marBottom w:val="0"/>
                  <w:divBdr>
                    <w:top w:val="none" w:sz="0" w:space="0" w:color="auto"/>
                    <w:left w:val="none" w:sz="0" w:space="0" w:color="auto"/>
                    <w:bottom w:val="none" w:sz="0" w:space="0" w:color="auto"/>
                    <w:right w:val="none" w:sz="0" w:space="0" w:color="auto"/>
                  </w:divBdr>
                  <w:divsChild>
                    <w:div w:id="709108337">
                      <w:marLeft w:val="0"/>
                      <w:marRight w:val="0"/>
                      <w:marTop w:val="0"/>
                      <w:marBottom w:val="0"/>
                      <w:divBdr>
                        <w:top w:val="none" w:sz="0" w:space="0" w:color="auto"/>
                        <w:left w:val="none" w:sz="0" w:space="0" w:color="auto"/>
                        <w:bottom w:val="none" w:sz="0" w:space="0" w:color="auto"/>
                        <w:right w:val="none" w:sz="0" w:space="0" w:color="auto"/>
                      </w:divBdr>
                    </w:div>
                  </w:divsChild>
                </w:div>
                <w:div w:id="1857579849">
                  <w:marLeft w:val="0"/>
                  <w:marRight w:val="0"/>
                  <w:marTop w:val="0"/>
                  <w:marBottom w:val="0"/>
                  <w:divBdr>
                    <w:top w:val="none" w:sz="0" w:space="0" w:color="auto"/>
                    <w:left w:val="none" w:sz="0" w:space="0" w:color="auto"/>
                    <w:bottom w:val="none" w:sz="0" w:space="0" w:color="auto"/>
                    <w:right w:val="none" w:sz="0" w:space="0" w:color="auto"/>
                  </w:divBdr>
                  <w:divsChild>
                    <w:div w:id="1708603075">
                      <w:marLeft w:val="450"/>
                      <w:marRight w:val="450"/>
                      <w:marTop w:val="150"/>
                      <w:marBottom w:val="150"/>
                      <w:divBdr>
                        <w:top w:val="none" w:sz="0" w:space="0" w:color="auto"/>
                        <w:left w:val="none" w:sz="0" w:space="0" w:color="auto"/>
                        <w:bottom w:val="none" w:sz="0" w:space="0" w:color="auto"/>
                        <w:right w:val="none" w:sz="0" w:space="0" w:color="auto"/>
                      </w:divBdr>
                      <w:divsChild>
                        <w:div w:id="1859150675">
                          <w:marLeft w:val="225"/>
                          <w:marRight w:val="0"/>
                          <w:marTop w:val="0"/>
                          <w:marBottom w:val="0"/>
                          <w:divBdr>
                            <w:top w:val="none" w:sz="0" w:space="0" w:color="auto"/>
                            <w:left w:val="none" w:sz="0" w:space="0" w:color="auto"/>
                            <w:bottom w:val="none" w:sz="0" w:space="0" w:color="auto"/>
                            <w:right w:val="none" w:sz="0" w:space="0" w:color="auto"/>
                          </w:divBdr>
                        </w:div>
                        <w:div w:id="1928347825">
                          <w:marLeft w:val="0"/>
                          <w:marRight w:val="0"/>
                          <w:marTop w:val="0"/>
                          <w:marBottom w:val="0"/>
                          <w:divBdr>
                            <w:top w:val="none" w:sz="0" w:space="0" w:color="auto"/>
                            <w:left w:val="none" w:sz="0" w:space="0" w:color="auto"/>
                            <w:bottom w:val="none" w:sz="0" w:space="0" w:color="auto"/>
                            <w:right w:val="none" w:sz="0" w:space="0" w:color="auto"/>
                          </w:divBdr>
                          <w:divsChild>
                            <w:div w:id="172964474">
                              <w:marLeft w:val="0"/>
                              <w:marRight w:val="0"/>
                              <w:marTop w:val="0"/>
                              <w:marBottom w:val="0"/>
                              <w:divBdr>
                                <w:top w:val="none" w:sz="0" w:space="0" w:color="auto"/>
                                <w:left w:val="none" w:sz="0" w:space="0" w:color="auto"/>
                                <w:bottom w:val="none" w:sz="0" w:space="0" w:color="auto"/>
                                <w:right w:val="none" w:sz="0" w:space="0" w:color="auto"/>
                              </w:divBdr>
                            </w:div>
                            <w:div w:id="1924218569">
                              <w:marLeft w:val="0"/>
                              <w:marRight w:val="0"/>
                              <w:marTop w:val="75"/>
                              <w:marBottom w:val="75"/>
                              <w:divBdr>
                                <w:top w:val="none" w:sz="0" w:space="0" w:color="auto"/>
                                <w:left w:val="none" w:sz="0" w:space="0" w:color="auto"/>
                                <w:bottom w:val="none" w:sz="0" w:space="0" w:color="auto"/>
                                <w:right w:val="none" w:sz="0" w:space="0" w:color="auto"/>
                              </w:divBdr>
                            </w:div>
                            <w:div w:id="80566332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408721738">
                  <w:marLeft w:val="0"/>
                  <w:marRight w:val="0"/>
                  <w:marTop w:val="0"/>
                  <w:marBottom w:val="0"/>
                  <w:divBdr>
                    <w:top w:val="none" w:sz="0" w:space="0" w:color="auto"/>
                    <w:left w:val="none" w:sz="0" w:space="0" w:color="auto"/>
                    <w:bottom w:val="none" w:sz="0" w:space="0" w:color="auto"/>
                    <w:right w:val="none" w:sz="0" w:space="0" w:color="auto"/>
                  </w:divBdr>
                  <w:divsChild>
                    <w:div w:id="2051150811">
                      <w:marLeft w:val="0"/>
                      <w:marRight w:val="0"/>
                      <w:marTop w:val="0"/>
                      <w:marBottom w:val="0"/>
                      <w:divBdr>
                        <w:top w:val="none" w:sz="0" w:space="0" w:color="auto"/>
                        <w:left w:val="none" w:sz="0" w:space="0" w:color="auto"/>
                        <w:bottom w:val="none" w:sz="0" w:space="0" w:color="auto"/>
                        <w:right w:val="none" w:sz="0" w:space="0" w:color="auto"/>
                      </w:divBdr>
                    </w:div>
                  </w:divsChild>
                </w:div>
                <w:div w:id="631400670">
                  <w:marLeft w:val="0"/>
                  <w:marRight w:val="0"/>
                  <w:marTop w:val="0"/>
                  <w:marBottom w:val="0"/>
                  <w:divBdr>
                    <w:top w:val="none" w:sz="0" w:space="0" w:color="auto"/>
                    <w:left w:val="none" w:sz="0" w:space="0" w:color="auto"/>
                    <w:bottom w:val="none" w:sz="0" w:space="0" w:color="auto"/>
                    <w:right w:val="none" w:sz="0" w:space="0" w:color="auto"/>
                  </w:divBdr>
                  <w:divsChild>
                    <w:div w:id="8281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6376">
          <w:marLeft w:val="0"/>
          <w:marRight w:val="0"/>
          <w:marTop w:val="0"/>
          <w:marBottom w:val="0"/>
          <w:divBdr>
            <w:top w:val="none" w:sz="0" w:space="0" w:color="auto"/>
            <w:left w:val="none" w:sz="0" w:space="0" w:color="auto"/>
            <w:bottom w:val="none" w:sz="0" w:space="0" w:color="auto"/>
            <w:right w:val="none" w:sz="0" w:space="0" w:color="auto"/>
          </w:divBdr>
          <w:divsChild>
            <w:div w:id="1095787024">
              <w:marLeft w:val="0"/>
              <w:marRight w:val="0"/>
              <w:marTop w:val="0"/>
              <w:marBottom w:val="0"/>
              <w:divBdr>
                <w:top w:val="none" w:sz="0" w:space="0" w:color="auto"/>
                <w:left w:val="none" w:sz="0" w:space="0" w:color="auto"/>
                <w:bottom w:val="none" w:sz="0" w:space="0" w:color="auto"/>
                <w:right w:val="none" w:sz="0" w:space="0" w:color="auto"/>
              </w:divBdr>
              <w:divsChild>
                <w:div w:id="1820921492">
                  <w:marLeft w:val="0"/>
                  <w:marRight w:val="0"/>
                  <w:marTop w:val="0"/>
                  <w:marBottom w:val="0"/>
                  <w:divBdr>
                    <w:top w:val="none" w:sz="0" w:space="0" w:color="auto"/>
                    <w:left w:val="none" w:sz="0" w:space="0" w:color="auto"/>
                    <w:bottom w:val="none" w:sz="0" w:space="0" w:color="auto"/>
                    <w:right w:val="none" w:sz="0" w:space="0" w:color="auto"/>
                  </w:divBdr>
                  <w:divsChild>
                    <w:div w:id="518198186">
                      <w:marLeft w:val="0"/>
                      <w:marRight w:val="0"/>
                      <w:marTop w:val="0"/>
                      <w:marBottom w:val="0"/>
                      <w:divBdr>
                        <w:top w:val="none" w:sz="0" w:space="0" w:color="auto"/>
                        <w:left w:val="none" w:sz="0" w:space="0" w:color="auto"/>
                        <w:bottom w:val="none" w:sz="0" w:space="0" w:color="auto"/>
                        <w:right w:val="none" w:sz="0" w:space="0" w:color="auto"/>
                      </w:divBdr>
                      <w:divsChild>
                        <w:div w:id="1896314549">
                          <w:marLeft w:val="0"/>
                          <w:marRight w:val="0"/>
                          <w:marTop w:val="0"/>
                          <w:marBottom w:val="0"/>
                          <w:divBdr>
                            <w:top w:val="none" w:sz="0" w:space="0" w:color="auto"/>
                            <w:left w:val="none" w:sz="0" w:space="0" w:color="auto"/>
                            <w:bottom w:val="none" w:sz="0" w:space="0" w:color="auto"/>
                            <w:right w:val="none" w:sz="0" w:space="0" w:color="auto"/>
                          </w:divBdr>
                          <w:divsChild>
                            <w:div w:id="1986230452">
                              <w:marLeft w:val="0"/>
                              <w:marRight w:val="0"/>
                              <w:marTop w:val="0"/>
                              <w:marBottom w:val="0"/>
                              <w:divBdr>
                                <w:top w:val="none" w:sz="0" w:space="0" w:color="auto"/>
                                <w:left w:val="none" w:sz="0" w:space="0" w:color="auto"/>
                                <w:bottom w:val="none" w:sz="0" w:space="0" w:color="auto"/>
                                <w:right w:val="none" w:sz="0" w:space="0" w:color="auto"/>
                              </w:divBdr>
                            </w:div>
                            <w:div w:id="1309045547">
                              <w:marLeft w:val="0"/>
                              <w:marRight w:val="0"/>
                              <w:marTop w:val="0"/>
                              <w:marBottom w:val="0"/>
                              <w:divBdr>
                                <w:top w:val="none" w:sz="0" w:space="0" w:color="auto"/>
                                <w:left w:val="none" w:sz="0" w:space="0" w:color="auto"/>
                                <w:bottom w:val="none" w:sz="0" w:space="0" w:color="auto"/>
                                <w:right w:val="none" w:sz="0" w:space="0" w:color="auto"/>
                              </w:divBdr>
                              <w:divsChild>
                                <w:div w:id="10558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109855">
      <w:bodyDiv w:val="1"/>
      <w:marLeft w:val="0"/>
      <w:marRight w:val="0"/>
      <w:marTop w:val="0"/>
      <w:marBottom w:val="0"/>
      <w:divBdr>
        <w:top w:val="none" w:sz="0" w:space="0" w:color="auto"/>
        <w:left w:val="none" w:sz="0" w:space="0" w:color="auto"/>
        <w:bottom w:val="none" w:sz="0" w:space="0" w:color="auto"/>
        <w:right w:val="none" w:sz="0" w:space="0" w:color="auto"/>
      </w:divBdr>
    </w:div>
    <w:div w:id="1304967492">
      <w:bodyDiv w:val="1"/>
      <w:marLeft w:val="0"/>
      <w:marRight w:val="0"/>
      <w:marTop w:val="0"/>
      <w:marBottom w:val="0"/>
      <w:divBdr>
        <w:top w:val="none" w:sz="0" w:space="0" w:color="auto"/>
        <w:left w:val="none" w:sz="0" w:space="0" w:color="auto"/>
        <w:bottom w:val="none" w:sz="0" w:space="0" w:color="auto"/>
        <w:right w:val="none" w:sz="0" w:space="0" w:color="auto"/>
      </w:divBdr>
      <w:divsChild>
        <w:div w:id="1905600490">
          <w:marLeft w:val="0"/>
          <w:marRight w:val="0"/>
          <w:marTop w:val="0"/>
          <w:marBottom w:val="0"/>
          <w:divBdr>
            <w:top w:val="none" w:sz="0" w:space="0" w:color="auto"/>
            <w:left w:val="single" w:sz="6" w:space="0" w:color="BBBBBB"/>
            <w:bottom w:val="single" w:sz="6" w:space="0" w:color="BBBBBB"/>
            <w:right w:val="single" w:sz="6" w:space="0" w:color="BBBBBB"/>
          </w:divBdr>
          <w:divsChild>
            <w:div w:id="77945145">
              <w:marLeft w:val="0"/>
              <w:marRight w:val="0"/>
              <w:marTop w:val="0"/>
              <w:marBottom w:val="0"/>
              <w:divBdr>
                <w:top w:val="none" w:sz="0" w:space="0" w:color="auto"/>
                <w:left w:val="none" w:sz="0" w:space="0" w:color="auto"/>
                <w:bottom w:val="none" w:sz="0" w:space="0" w:color="auto"/>
                <w:right w:val="none" w:sz="0" w:space="0" w:color="auto"/>
              </w:divBdr>
              <w:divsChild>
                <w:div w:id="1554341768">
                  <w:marLeft w:val="0"/>
                  <w:marRight w:val="0"/>
                  <w:marTop w:val="75"/>
                  <w:marBottom w:val="0"/>
                  <w:divBdr>
                    <w:top w:val="none" w:sz="0" w:space="0" w:color="auto"/>
                    <w:left w:val="none" w:sz="0" w:space="0" w:color="auto"/>
                    <w:bottom w:val="none" w:sz="0" w:space="0" w:color="auto"/>
                    <w:right w:val="none" w:sz="0" w:space="0" w:color="auto"/>
                  </w:divBdr>
                  <w:divsChild>
                    <w:div w:id="670835009">
                      <w:marLeft w:val="0"/>
                      <w:marRight w:val="0"/>
                      <w:marTop w:val="0"/>
                      <w:marBottom w:val="0"/>
                      <w:divBdr>
                        <w:top w:val="none" w:sz="0" w:space="0" w:color="auto"/>
                        <w:left w:val="none" w:sz="0" w:space="0" w:color="auto"/>
                        <w:bottom w:val="none" w:sz="0" w:space="0" w:color="auto"/>
                        <w:right w:val="none" w:sz="0" w:space="0" w:color="auto"/>
                      </w:divBdr>
                      <w:divsChild>
                        <w:div w:id="37439224">
                          <w:marLeft w:val="0"/>
                          <w:marRight w:val="0"/>
                          <w:marTop w:val="0"/>
                          <w:marBottom w:val="0"/>
                          <w:divBdr>
                            <w:top w:val="none" w:sz="0" w:space="0" w:color="auto"/>
                            <w:left w:val="none" w:sz="0" w:space="0" w:color="auto"/>
                            <w:bottom w:val="none" w:sz="0" w:space="0" w:color="auto"/>
                            <w:right w:val="none" w:sz="0" w:space="0" w:color="auto"/>
                          </w:divBdr>
                          <w:divsChild>
                            <w:div w:id="1597398846">
                              <w:marLeft w:val="0"/>
                              <w:marRight w:val="0"/>
                              <w:marTop w:val="0"/>
                              <w:marBottom w:val="0"/>
                              <w:divBdr>
                                <w:top w:val="none" w:sz="0" w:space="0" w:color="auto"/>
                                <w:left w:val="none" w:sz="0" w:space="0" w:color="auto"/>
                                <w:bottom w:val="none" w:sz="0" w:space="0" w:color="auto"/>
                                <w:right w:val="none" w:sz="0" w:space="0" w:color="auto"/>
                              </w:divBdr>
                              <w:divsChild>
                                <w:div w:id="848445937">
                                  <w:marLeft w:val="0"/>
                                  <w:marRight w:val="0"/>
                                  <w:marTop w:val="0"/>
                                  <w:marBottom w:val="0"/>
                                  <w:divBdr>
                                    <w:top w:val="none" w:sz="0" w:space="0" w:color="auto"/>
                                    <w:left w:val="none" w:sz="0" w:space="0" w:color="auto"/>
                                    <w:bottom w:val="none" w:sz="0" w:space="0" w:color="auto"/>
                                    <w:right w:val="none" w:sz="0" w:space="0" w:color="auto"/>
                                  </w:divBdr>
                                  <w:divsChild>
                                    <w:div w:id="1528449347">
                                      <w:marLeft w:val="0"/>
                                      <w:marRight w:val="0"/>
                                      <w:marTop w:val="0"/>
                                      <w:marBottom w:val="0"/>
                                      <w:divBdr>
                                        <w:top w:val="none" w:sz="0" w:space="0" w:color="auto"/>
                                        <w:left w:val="none" w:sz="0" w:space="0" w:color="auto"/>
                                        <w:bottom w:val="none" w:sz="0" w:space="0" w:color="auto"/>
                                        <w:right w:val="none" w:sz="0" w:space="0" w:color="auto"/>
                                      </w:divBdr>
                                      <w:divsChild>
                                        <w:div w:id="149912517">
                                          <w:marLeft w:val="1200"/>
                                          <w:marRight w:val="1200"/>
                                          <w:marTop w:val="0"/>
                                          <w:marBottom w:val="0"/>
                                          <w:divBdr>
                                            <w:top w:val="none" w:sz="0" w:space="0" w:color="auto"/>
                                            <w:left w:val="none" w:sz="0" w:space="0" w:color="auto"/>
                                            <w:bottom w:val="none" w:sz="0" w:space="0" w:color="auto"/>
                                            <w:right w:val="none" w:sz="0" w:space="0" w:color="auto"/>
                                          </w:divBdr>
                                          <w:divsChild>
                                            <w:div w:id="2065792606">
                                              <w:marLeft w:val="0"/>
                                              <w:marRight w:val="0"/>
                                              <w:marTop w:val="0"/>
                                              <w:marBottom w:val="0"/>
                                              <w:divBdr>
                                                <w:top w:val="none" w:sz="0" w:space="0" w:color="auto"/>
                                                <w:left w:val="none" w:sz="0" w:space="0" w:color="auto"/>
                                                <w:bottom w:val="none" w:sz="0" w:space="0" w:color="auto"/>
                                                <w:right w:val="none" w:sz="0" w:space="0" w:color="auto"/>
                                              </w:divBdr>
                                              <w:divsChild>
                                                <w:div w:id="990912868">
                                                  <w:marLeft w:val="0"/>
                                                  <w:marRight w:val="0"/>
                                                  <w:marTop w:val="0"/>
                                                  <w:marBottom w:val="0"/>
                                                  <w:divBdr>
                                                    <w:top w:val="none" w:sz="0" w:space="0" w:color="auto"/>
                                                    <w:left w:val="none" w:sz="0" w:space="0" w:color="auto"/>
                                                    <w:bottom w:val="none" w:sz="0" w:space="0" w:color="auto"/>
                                                    <w:right w:val="none" w:sz="0" w:space="0" w:color="auto"/>
                                                  </w:divBdr>
                                                  <w:divsChild>
                                                    <w:div w:id="490482676">
                                                      <w:marLeft w:val="0"/>
                                                      <w:marRight w:val="0"/>
                                                      <w:marTop w:val="0"/>
                                                      <w:marBottom w:val="0"/>
                                                      <w:divBdr>
                                                        <w:top w:val="none" w:sz="0" w:space="0" w:color="auto"/>
                                                        <w:left w:val="none" w:sz="0" w:space="0" w:color="auto"/>
                                                        <w:bottom w:val="none" w:sz="0" w:space="0" w:color="auto"/>
                                                        <w:right w:val="none" w:sz="0" w:space="0" w:color="auto"/>
                                                      </w:divBdr>
                                                      <w:divsChild>
                                                        <w:div w:id="1203513361">
                                                          <w:marLeft w:val="0"/>
                                                          <w:marRight w:val="0"/>
                                                          <w:marTop w:val="0"/>
                                                          <w:marBottom w:val="0"/>
                                                          <w:divBdr>
                                                            <w:top w:val="none" w:sz="0" w:space="0" w:color="auto"/>
                                                            <w:left w:val="none" w:sz="0" w:space="0" w:color="auto"/>
                                                            <w:bottom w:val="none" w:sz="0" w:space="0" w:color="auto"/>
                                                            <w:right w:val="none" w:sz="0" w:space="0" w:color="auto"/>
                                                          </w:divBdr>
                                                          <w:divsChild>
                                                            <w:div w:id="265428036">
                                                              <w:marLeft w:val="0"/>
                                                              <w:marRight w:val="0"/>
                                                              <w:marTop w:val="0"/>
                                                              <w:marBottom w:val="0"/>
                                                              <w:divBdr>
                                                                <w:top w:val="none" w:sz="0" w:space="0" w:color="auto"/>
                                                                <w:left w:val="none" w:sz="0" w:space="0" w:color="auto"/>
                                                                <w:bottom w:val="none" w:sz="0" w:space="0" w:color="auto"/>
                                                                <w:right w:val="none" w:sz="0" w:space="0" w:color="auto"/>
                                                              </w:divBdr>
                                                              <w:divsChild>
                                                                <w:div w:id="786116935">
                                                                  <w:marLeft w:val="0"/>
                                                                  <w:marRight w:val="0"/>
                                                                  <w:marTop w:val="0"/>
                                                                  <w:marBottom w:val="0"/>
                                                                  <w:divBdr>
                                                                    <w:top w:val="none" w:sz="0" w:space="0" w:color="auto"/>
                                                                    <w:left w:val="none" w:sz="0" w:space="0" w:color="auto"/>
                                                                    <w:bottom w:val="none" w:sz="0" w:space="0" w:color="auto"/>
                                                                    <w:right w:val="none" w:sz="0" w:space="0" w:color="auto"/>
                                                                  </w:divBdr>
                                                                </w:div>
                                                              </w:divsChild>
                                                            </w:div>
                                                            <w:div w:id="211117897">
                                                              <w:marLeft w:val="0"/>
                                                              <w:marRight w:val="0"/>
                                                              <w:marTop w:val="0"/>
                                                              <w:marBottom w:val="0"/>
                                                              <w:divBdr>
                                                                <w:top w:val="none" w:sz="0" w:space="0" w:color="auto"/>
                                                                <w:left w:val="none" w:sz="0" w:space="0" w:color="auto"/>
                                                                <w:bottom w:val="none" w:sz="0" w:space="0" w:color="auto"/>
                                                                <w:right w:val="none" w:sz="0" w:space="0" w:color="auto"/>
                                                              </w:divBdr>
                                                              <w:divsChild>
                                                                <w:div w:id="1027754666">
                                                                  <w:marLeft w:val="0"/>
                                                                  <w:marRight w:val="0"/>
                                                                  <w:marTop w:val="0"/>
                                                                  <w:marBottom w:val="0"/>
                                                                  <w:divBdr>
                                                                    <w:top w:val="none" w:sz="0" w:space="0" w:color="auto"/>
                                                                    <w:left w:val="none" w:sz="0" w:space="0" w:color="auto"/>
                                                                    <w:bottom w:val="none" w:sz="0" w:space="0" w:color="auto"/>
                                                                    <w:right w:val="none" w:sz="0" w:space="0" w:color="auto"/>
                                                                  </w:divBdr>
                                                                  <w:divsChild>
                                                                    <w:div w:id="1647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8185">
                                                              <w:marLeft w:val="0"/>
                                                              <w:marRight w:val="0"/>
                                                              <w:marTop w:val="0"/>
                                                              <w:marBottom w:val="0"/>
                                                              <w:divBdr>
                                                                <w:top w:val="none" w:sz="0" w:space="0" w:color="auto"/>
                                                                <w:left w:val="none" w:sz="0" w:space="0" w:color="auto"/>
                                                                <w:bottom w:val="none" w:sz="0" w:space="0" w:color="auto"/>
                                                                <w:right w:val="none" w:sz="0" w:space="0" w:color="auto"/>
                                                              </w:divBdr>
                                                              <w:divsChild>
                                                                <w:div w:id="1671905139">
                                                                  <w:marLeft w:val="0"/>
                                                                  <w:marRight w:val="0"/>
                                                                  <w:marTop w:val="0"/>
                                                                  <w:marBottom w:val="0"/>
                                                                  <w:divBdr>
                                                                    <w:top w:val="none" w:sz="0" w:space="0" w:color="auto"/>
                                                                    <w:left w:val="none" w:sz="0" w:space="0" w:color="auto"/>
                                                                    <w:bottom w:val="none" w:sz="0" w:space="0" w:color="auto"/>
                                                                    <w:right w:val="none" w:sz="0" w:space="0" w:color="auto"/>
                                                                  </w:divBdr>
                                                                  <w:divsChild>
                                                                    <w:div w:id="3407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jph.aphapublications.org/doi/pdf/10.2105/AJPH.86.8_Pt_1.1161" TargetMode="External"/><Relationship Id="rId1" Type="http://schemas.openxmlformats.org/officeDocument/2006/relationships/hyperlink" Target="https://papers.ssrn.com/sol3/papers.cfm?abstract_id=3254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6C9D-7273-421A-8989-0760551D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22</cp:revision>
  <cp:lastPrinted>2018-12-12T21:06:00Z</cp:lastPrinted>
  <dcterms:created xsi:type="dcterms:W3CDTF">2018-12-12T21:55:00Z</dcterms:created>
  <dcterms:modified xsi:type="dcterms:W3CDTF">2018-12-12T23:29:00Z</dcterms:modified>
</cp:coreProperties>
</file>