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8CF25" w14:textId="77777777" w:rsidR="005331F9" w:rsidRDefault="00000000" w:rsidP="693C49F7">
      <w:pPr>
        <w:pStyle w:val="BodyText"/>
        <w:spacing w:before="9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946900" cy="1302385"/>
            <wp:effectExtent l="0" t="0" r="6350" b="0"/>
            <wp:docPr id="1640726338" name="Picture 1" descr="Department of Conservation and Recreation banner and logo. The names and titles in the banner include: &quot;Maura T. Healey, Governor&quot;, &quot;Kimberley Driscoll, Lieutenant Governor&quot;, &quot;Rebecca L. Tepper, Secretary&quot;, and &quot;Nicole LaChapelle, Commissioner&quot;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726338" name="Picture 1" descr="Department of Conservation and Recreation banner and logo. The names and titles in the banner include: &quot;Maura T. Healey, Governor&quot;, &quot;Kimberley Driscoll, Lieutenant Governor&quot;, &quot;Rebecca L. Tepper, Secretary&quot;, and &quot;Nicole LaChapelle, Commissioner&quot;. 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6900" cy="130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F8613" w14:textId="77777777" w:rsidR="005331F9" w:rsidRDefault="005331F9" w:rsidP="009E7252">
      <w:pPr>
        <w:pStyle w:val="Heading1"/>
      </w:pPr>
    </w:p>
    <w:p w14:paraId="46D75341" w14:textId="77777777" w:rsidR="0015397C" w:rsidRPr="00EF3853" w:rsidRDefault="00000000" w:rsidP="00B10F5A">
      <w:pPr>
        <w:pStyle w:val="Heading1"/>
        <w:rPr>
          <w:lang w:val="pt-BR"/>
        </w:rPr>
      </w:pPr>
      <w:r>
        <w:rPr>
          <w:lang w:val="pt-BR"/>
        </w:rPr>
        <w:t>Departamento de Conservação e Recreação</w:t>
      </w:r>
      <w:r>
        <w:rPr>
          <w:lang w:val="pt-BR"/>
        </w:rPr>
        <w:br/>
        <w:t>Estado de Massachusetts</w:t>
      </w:r>
    </w:p>
    <w:p w14:paraId="4DA1C1F9" w14:textId="77777777" w:rsidR="0015397C" w:rsidRPr="00EF3853" w:rsidRDefault="0015397C" w:rsidP="00C37511">
      <w:pPr>
        <w:pStyle w:val="BodyText"/>
        <w:spacing w:before="11"/>
        <w:jc w:val="center"/>
        <w:rPr>
          <w:b/>
          <w:sz w:val="24"/>
          <w:szCs w:val="24"/>
          <w:lang w:val="pt-BR"/>
        </w:rPr>
      </w:pPr>
    </w:p>
    <w:p w14:paraId="3BBF4D65" w14:textId="1AB09B20" w:rsidR="00680CF2" w:rsidRPr="00EF3853" w:rsidRDefault="00000000" w:rsidP="009E7252">
      <w:pPr>
        <w:pStyle w:val="Heading1"/>
        <w:rPr>
          <w:lang w:val="pt-BR"/>
        </w:rPr>
      </w:pPr>
      <w:r>
        <w:rPr>
          <w:lang w:val="pt-BR"/>
        </w:rPr>
        <w:t xml:space="preserve">Plano Diretor de Trilhas da Floresta Estadual de </w:t>
      </w:r>
      <w:proofErr w:type="spellStart"/>
      <w:r>
        <w:rPr>
          <w:lang w:val="pt-BR"/>
        </w:rPr>
        <w:t>Brimfield</w:t>
      </w:r>
      <w:proofErr w:type="spellEnd"/>
    </w:p>
    <w:p w14:paraId="06EE1B25" w14:textId="167DEE2E" w:rsidR="009D6EE7" w:rsidRPr="00EF3853" w:rsidRDefault="00000000" w:rsidP="009E7252">
      <w:pPr>
        <w:pStyle w:val="Heading1"/>
        <w:rPr>
          <w:lang w:val="pt-BR"/>
        </w:rPr>
      </w:pPr>
      <w:r>
        <w:rPr>
          <w:lang w:val="pt-BR"/>
        </w:rPr>
        <w:t>Reunião Pública</w:t>
      </w:r>
    </w:p>
    <w:p w14:paraId="0DAE553C" w14:textId="77777777" w:rsidR="009D6EE7" w:rsidRPr="00EF3853" w:rsidRDefault="009D6EE7" w:rsidP="009E7252">
      <w:pPr>
        <w:pStyle w:val="Heading1"/>
        <w:rPr>
          <w:lang w:val="pt-BR"/>
        </w:rPr>
      </w:pPr>
    </w:p>
    <w:p w14:paraId="37DB584F" w14:textId="124C9E57" w:rsidR="00C46F27" w:rsidRPr="00EF3853" w:rsidRDefault="00000000" w:rsidP="00493DED">
      <w:pPr>
        <w:jc w:val="center"/>
        <w:rPr>
          <w:b/>
          <w:bCs/>
          <w:color w:val="000000" w:themeColor="text1"/>
          <w:sz w:val="24"/>
          <w:szCs w:val="24"/>
          <w:lang w:val="pt-BR"/>
        </w:rPr>
      </w:pPr>
      <w:r>
        <w:rPr>
          <w:b/>
          <w:bCs/>
          <w:sz w:val="24"/>
          <w:szCs w:val="24"/>
          <w:lang w:val="pt-BR"/>
        </w:rPr>
        <w:t>Quarta-feira, 7 de outubro, 18h às 19h30</w:t>
      </w:r>
    </w:p>
    <w:p w14:paraId="74D79BDF" w14:textId="06D46E11" w:rsidR="00BF6D6F" w:rsidRPr="00EF3853" w:rsidRDefault="00000000" w:rsidP="00493DED">
      <w:pPr>
        <w:jc w:val="center"/>
        <w:rPr>
          <w:b/>
          <w:bCs/>
          <w:color w:val="000000" w:themeColor="text1"/>
          <w:sz w:val="24"/>
          <w:szCs w:val="24"/>
          <w:lang w:val="pt-BR"/>
        </w:rPr>
      </w:pPr>
      <w:r>
        <w:rPr>
          <w:b/>
          <w:bCs/>
          <w:color w:val="000000" w:themeColor="text1"/>
          <w:sz w:val="24"/>
          <w:szCs w:val="24"/>
          <w:lang w:val="pt-BR"/>
        </w:rPr>
        <w:t xml:space="preserve">Inscreva-se na reunião pelo </w:t>
      </w:r>
      <w:hyperlink r:id="rId9" w:history="1">
        <w:r w:rsidR="00BF6D6F">
          <w:rPr>
            <w:rStyle w:val="Hyperlink"/>
            <w:b/>
            <w:bCs/>
            <w:sz w:val="24"/>
            <w:szCs w:val="24"/>
            <w:lang w:val="pt-BR"/>
          </w:rPr>
          <w:t>link de inscrição do Zoom</w:t>
        </w:r>
      </w:hyperlink>
      <w:r>
        <w:rPr>
          <w:b/>
          <w:bCs/>
          <w:color w:val="000000" w:themeColor="text1"/>
          <w:sz w:val="24"/>
          <w:szCs w:val="24"/>
          <w:lang w:val="pt-BR"/>
        </w:rPr>
        <w:t>.</w:t>
      </w:r>
    </w:p>
    <w:p w14:paraId="0E83BDAA" w14:textId="77777777" w:rsidR="00DB5F27" w:rsidRPr="00EF3853" w:rsidRDefault="00DB5F27" w:rsidP="00493DED">
      <w:pPr>
        <w:jc w:val="center"/>
        <w:rPr>
          <w:b/>
          <w:bCs/>
          <w:color w:val="000000" w:themeColor="text1"/>
          <w:sz w:val="24"/>
          <w:szCs w:val="24"/>
          <w:lang w:val="pt-BR"/>
        </w:rPr>
      </w:pPr>
    </w:p>
    <w:p w14:paraId="45CF2E18" w14:textId="77777777" w:rsidR="00E10960" w:rsidRPr="00EF3853" w:rsidRDefault="00000000" w:rsidP="00E10960">
      <w:pPr>
        <w:pStyle w:val="BodyText"/>
        <w:spacing w:before="256"/>
        <w:ind w:right="183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O Departamento de Conservação e Recreação (DCR) de Massachusetts convida o público a uma sessão de escuta para analisar a versão preliminar final das recomendações do Plano Diretor de Trilhas da Floresta Estadual de </w:t>
      </w:r>
      <w:proofErr w:type="spellStart"/>
      <w:r>
        <w:rPr>
          <w:sz w:val="24"/>
          <w:szCs w:val="24"/>
          <w:lang w:val="pt-BR"/>
        </w:rPr>
        <w:t>Brimfield</w:t>
      </w:r>
      <w:proofErr w:type="spellEnd"/>
      <w:r>
        <w:rPr>
          <w:sz w:val="24"/>
          <w:szCs w:val="24"/>
          <w:lang w:val="pt-BR"/>
        </w:rPr>
        <w:t>.</w:t>
      </w:r>
    </w:p>
    <w:p w14:paraId="00F4BD18" w14:textId="0B7FC0BE" w:rsidR="00B67FAC" w:rsidRPr="00EF3853" w:rsidRDefault="00000000" w:rsidP="002E4C3D">
      <w:pPr>
        <w:pStyle w:val="BodyText"/>
        <w:spacing w:before="256"/>
        <w:ind w:right="183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Nesta reunião pública virtual, a equipe do projeto apresentará a versão preliminar final das recomendações para a floresta estadual e dará uma visão geral de como as contribuições do público e as informações coletadas ao longo do processo de planejamento ajudaram a moldar o plano. O Plano Diretor de Trilhas tem como foco promover a sustentabilidade das trilhas, ampliar as oportunidades de recreação e melhorar a sinalização e a circulação, ao mesmo tempo em que protege os recursos naturais e culturais. O plano também ajudará a orientar futuras decisões sobre melhorias, ampliação ou fechamento de trilhas e garantirá que o DCR leve em conta os impactos ambientais e culturais, a resiliência climática e as necessidades da comunidade na gestão do sistema de trilhas. Consulte a </w:t>
      </w:r>
      <w:hyperlink r:id="rId10" w:history="1">
        <w:r w:rsidR="00B67FAC">
          <w:rPr>
            <w:rStyle w:val="Hyperlink"/>
            <w:b/>
            <w:bCs/>
            <w:sz w:val="24"/>
            <w:szCs w:val="24"/>
            <w:lang w:val="pt-BR"/>
          </w:rPr>
          <w:t>página do projeto Planejamento do Sistema de Trilhas do DCR</w:t>
        </w:r>
      </w:hyperlink>
      <w:r>
        <w:rPr>
          <w:sz w:val="24"/>
          <w:szCs w:val="24"/>
          <w:lang w:val="pt-BR"/>
        </w:rPr>
        <w:t xml:space="preserve"> para obter mais informações sobre o projeto e a inscrição na reunião. Incentivamos todos os interessados no futuro das trilhas e da recreação na Floresta Estadual de </w:t>
      </w:r>
      <w:proofErr w:type="spellStart"/>
      <w:r>
        <w:rPr>
          <w:sz w:val="24"/>
          <w:szCs w:val="24"/>
          <w:lang w:val="pt-BR"/>
        </w:rPr>
        <w:t>Brimfield</w:t>
      </w:r>
      <w:proofErr w:type="spellEnd"/>
      <w:r>
        <w:rPr>
          <w:sz w:val="24"/>
          <w:szCs w:val="24"/>
          <w:lang w:val="pt-BR"/>
        </w:rPr>
        <w:t xml:space="preserve"> a participar e a compartilhar suas opiniões.</w:t>
      </w:r>
      <w:r>
        <w:rPr>
          <w:sz w:val="24"/>
          <w:szCs w:val="24"/>
          <w:lang w:val="pt-BR"/>
        </w:rPr>
        <w:br/>
      </w:r>
    </w:p>
    <w:p w14:paraId="385E79C7" w14:textId="4835BDA7" w:rsidR="48B3E529" w:rsidRPr="00EF3853" w:rsidRDefault="00000000">
      <w:pPr>
        <w:rPr>
          <w:color w:val="141414"/>
          <w:sz w:val="24"/>
          <w:szCs w:val="24"/>
          <w:lang w:val="pt-BR"/>
        </w:rPr>
      </w:pPr>
      <w:r>
        <w:rPr>
          <w:color w:val="141414"/>
          <w:sz w:val="24"/>
          <w:szCs w:val="24"/>
          <w:lang w:val="pt-BR"/>
        </w:rPr>
        <w:t xml:space="preserve">O público será convidado a fazer comentários durante a reunião, após a apresentação. Depois da reunião, a apresentação ficará disponível para visualização na página da web do DCR </w:t>
      </w:r>
      <w:hyperlink r:id="rId11">
        <w:r w:rsidR="48B3E529">
          <w:rPr>
            <w:rStyle w:val="Hyperlink"/>
            <w:sz w:val="24"/>
            <w:szCs w:val="24"/>
            <w:lang w:val="pt-BR"/>
          </w:rPr>
          <w:t>Eventos anteriores de Informações sobre Reuniões Públicas do DCR</w:t>
        </w:r>
      </w:hyperlink>
      <w:r>
        <w:rPr>
          <w:color w:val="141414"/>
          <w:sz w:val="24"/>
          <w:szCs w:val="24"/>
          <w:lang w:val="pt-BR"/>
        </w:rPr>
        <w:t xml:space="preserve">. O DCR incentiva o público a compartilhar outras opiniões, com prazo para recebimento dos comentários pelo DCR até 21 de outubro de 2026. Os comentários podem ser enviados pelo </w:t>
      </w:r>
      <w:hyperlink r:id="rId12">
        <w:r w:rsidR="48B3E529">
          <w:rPr>
            <w:rStyle w:val="Hyperlink"/>
            <w:sz w:val="24"/>
            <w:szCs w:val="24"/>
            <w:lang w:val="pt-BR"/>
          </w:rPr>
          <w:t>portal de comentários públicos do DCR</w:t>
        </w:r>
      </w:hyperlink>
      <w:r>
        <w:rPr>
          <w:color w:val="141414"/>
          <w:sz w:val="24"/>
          <w:szCs w:val="24"/>
          <w:lang w:val="pt-BR"/>
        </w:rPr>
        <w:t>. Observe que o conteúdo dos comentários que você enviar ao DCR, junto com seu nome, cidade e código postal, será publicado no site do DCR. As informações de contato adicionais exigidas no envio de comentários, em especial o endereço de e-mail, serão usadas apenas para comunicar futuras atualizações sobre o projeto ou a propriedade em questão.</w:t>
      </w:r>
    </w:p>
    <w:p w14:paraId="6D798D32" w14:textId="074C7B94" w:rsidR="002E4C3D" w:rsidRPr="00EF3853" w:rsidRDefault="002E4C3D">
      <w:pPr>
        <w:rPr>
          <w:color w:val="141414"/>
          <w:sz w:val="24"/>
          <w:szCs w:val="24"/>
          <w:lang w:val="pt-BR"/>
        </w:rPr>
      </w:pPr>
    </w:p>
    <w:p w14:paraId="6B2AAB27" w14:textId="77777777" w:rsidR="48B3E529" w:rsidRPr="00EF3853" w:rsidRDefault="00000000">
      <w:pPr>
        <w:rPr>
          <w:sz w:val="24"/>
          <w:szCs w:val="24"/>
          <w:lang w:val="pt-BR"/>
        </w:rPr>
      </w:pPr>
      <w:r>
        <w:rPr>
          <w:color w:val="141414"/>
          <w:sz w:val="24"/>
          <w:szCs w:val="24"/>
          <w:lang w:val="pt-BR"/>
        </w:rPr>
        <w:t xml:space="preserve">Se você tiver dúvidas ou preocupações relacionadas ao órgão ou quiser ser incluído em uma lista de e-mails para receber comunicados gerais ou específicos de projetos do DCR, envie um e-mail para </w:t>
      </w:r>
      <w:hyperlink r:id="rId13">
        <w:r w:rsidR="48B3E529">
          <w:rPr>
            <w:rStyle w:val="Hyperlink"/>
            <w:sz w:val="24"/>
            <w:szCs w:val="24"/>
            <w:lang w:val="pt-BR"/>
          </w:rPr>
          <w:t xml:space="preserve">Mass.Parks@mass.gov </w:t>
        </w:r>
      </w:hyperlink>
      <w:r>
        <w:rPr>
          <w:color w:val="141414"/>
          <w:sz w:val="24"/>
          <w:szCs w:val="24"/>
          <w:lang w:val="pt-BR"/>
        </w:rPr>
        <w:t>ou ligue para 617-626-4973.</w:t>
      </w:r>
    </w:p>
    <w:p w14:paraId="746BEECE" w14:textId="77777777" w:rsidR="00B67FAC" w:rsidRPr="00EF3853" w:rsidRDefault="00B67FAC" w:rsidP="004530A6">
      <w:pPr>
        <w:pStyle w:val="BodyText"/>
        <w:rPr>
          <w:sz w:val="20"/>
          <w:szCs w:val="20"/>
          <w:lang w:val="pt-BR"/>
        </w:rPr>
      </w:pPr>
    </w:p>
    <w:p w14:paraId="24A3885E" w14:textId="77777777" w:rsidR="00B67FAC" w:rsidRPr="00EF3853" w:rsidRDefault="00B67FAC" w:rsidP="004530A6">
      <w:pPr>
        <w:pStyle w:val="BodyText"/>
        <w:rPr>
          <w:sz w:val="20"/>
          <w:szCs w:val="20"/>
          <w:lang w:val="pt-BR"/>
        </w:rPr>
      </w:pPr>
    </w:p>
    <w:p w14:paraId="6E981D55" w14:textId="77777777" w:rsidR="008C1C66" w:rsidRPr="00EF3853" w:rsidRDefault="00000000" w:rsidP="006F0976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595959" w:themeColor="text1" w:themeTint="A6"/>
          <w:sz w:val="20"/>
          <w:szCs w:val="20"/>
          <w:bdr w:val="none" w:sz="0" w:space="0" w:color="auto" w:frame="1"/>
          <w:lang w:val="pt-BR"/>
        </w:rPr>
      </w:pPr>
      <w:r>
        <w:rPr>
          <w:color w:val="595959" w:themeColor="text1" w:themeTint="A6"/>
          <w:sz w:val="20"/>
          <w:szCs w:val="20"/>
          <w:bdr w:val="none" w:sz="0" w:space="0" w:color="auto" w:frame="1"/>
          <w:lang w:val="pt-BR"/>
        </w:rPr>
        <w:t xml:space="preserve">A interpretação linguística ao vivo, online ou presencial, está disponível mediante pedido pelo </w:t>
      </w:r>
      <w:hyperlink r:id="rId14" w:tooltip="https://www.mass.gov/forms/request-a-translation-of-a-dcr-document-or-interpretive-services-for-a-dcr-public-meeting" w:history="1">
        <w:r w:rsidR="008C1C66">
          <w:rPr>
            <w:rStyle w:val="Hyperlink"/>
            <w:sz w:val="20"/>
            <w:szCs w:val="20"/>
            <w:bdr w:val="none" w:sz="0" w:space="0" w:color="auto" w:frame="1"/>
            <w:lang w:val="pt-BR"/>
          </w:rPr>
          <w:t>Formulário de Solicitação de Tradução e Interpretação do DCR</w:t>
        </w:r>
      </w:hyperlink>
      <w:r>
        <w:rPr>
          <w:color w:val="595959" w:themeColor="text1" w:themeTint="A6"/>
          <w:sz w:val="20"/>
          <w:szCs w:val="20"/>
          <w:bdr w:val="none" w:sz="0" w:space="0" w:color="auto" w:frame="1"/>
          <w:lang w:val="pt-BR"/>
        </w:rPr>
        <w:t xml:space="preserve">. Para solicitar adaptações razoáveis para pessoas com deficiência, envie um e-mail para </w:t>
      </w:r>
      <w:proofErr w:type="spellStart"/>
      <w:r>
        <w:rPr>
          <w:color w:val="595959" w:themeColor="text1" w:themeTint="A6"/>
          <w:sz w:val="20"/>
          <w:szCs w:val="20"/>
          <w:bdr w:val="none" w:sz="0" w:space="0" w:color="auto" w:frame="1"/>
          <w:lang w:val="pt-BR"/>
        </w:rPr>
        <w:t>Melixza</w:t>
      </w:r>
      <w:proofErr w:type="spellEnd"/>
      <w:r>
        <w:rPr>
          <w:color w:val="595959" w:themeColor="text1" w:themeTint="A6"/>
          <w:sz w:val="20"/>
          <w:szCs w:val="20"/>
          <w:bdr w:val="none" w:sz="0" w:space="0" w:color="auto" w:frame="1"/>
          <w:lang w:val="pt-BR"/>
        </w:rPr>
        <w:t xml:space="preserve"> G. </w:t>
      </w:r>
      <w:proofErr w:type="spellStart"/>
      <w:r>
        <w:rPr>
          <w:color w:val="595959" w:themeColor="text1" w:themeTint="A6"/>
          <w:sz w:val="20"/>
          <w:szCs w:val="20"/>
          <w:bdr w:val="none" w:sz="0" w:space="0" w:color="auto" w:frame="1"/>
          <w:lang w:val="pt-BR"/>
        </w:rPr>
        <w:t>Esenyie</w:t>
      </w:r>
      <w:proofErr w:type="spellEnd"/>
      <w:r>
        <w:rPr>
          <w:color w:val="595959" w:themeColor="text1" w:themeTint="A6"/>
          <w:sz w:val="20"/>
          <w:szCs w:val="20"/>
          <w:bdr w:val="none" w:sz="0" w:space="0" w:color="auto" w:frame="1"/>
          <w:lang w:val="pt-BR"/>
        </w:rPr>
        <w:t xml:space="preserve">, Gestor(a) de Assuntos Relacionados à Lei dos Americanos com Deficiência (ADA) e de Diversidade da Secretaria Executiva de Energia e Assuntos Ambientais, no endereço </w:t>
      </w:r>
      <w:hyperlink r:id="rId15" w:tooltip="mailto:Melixza.Esenyie2@mass.gov" w:history="1">
        <w:r w:rsidR="008C1C66">
          <w:rPr>
            <w:rStyle w:val="Hyperlink"/>
            <w:sz w:val="20"/>
            <w:szCs w:val="20"/>
            <w:bdr w:val="none" w:sz="0" w:space="0" w:color="auto" w:frame="1"/>
            <w:lang w:val="pt-BR"/>
          </w:rPr>
          <w:t>Melixza.Esenyie2@mass.gov</w:t>
        </w:r>
      </w:hyperlink>
      <w:r>
        <w:rPr>
          <w:color w:val="595959" w:themeColor="text1" w:themeTint="A6"/>
          <w:sz w:val="20"/>
          <w:szCs w:val="20"/>
          <w:bdr w:val="none" w:sz="0" w:space="0" w:color="auto" w:frame="1"/>
          <w:lang w:val="pt-BR"/>
        </w:rPr>
        <w:t xml:space="preserve"> e inclua uma descrição o mais detalhada possível da adaptação que será necessária. Solicitações de última hora serão aceitas, mas talvez não seja possível atendê-las.</w:t>
      </w:r>
    </w:p>
    <w:sectPr w:rsidR="008C1C66" w:rsidRPr="00EF3853" w:rsidSect="005536A3">
      <w:type w:val="continuous"/>
      <w:pgSz w:w="12240" w:h="15840"/>
      <w:pgMar w:top="280" w:right="540" w:bottom="28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83ECC"/>
    <w:multiLevelType w:val="hybridMultilevel"/>
    <w:tmpl w:val="D19870A8"/>
    <w:lvl w:ilvl="0" w:tplc="F5AE95A2">
      <w:numFmt w:val="bullet"/>
      <w:lvlText w:val=""/>
      <w:lvlJc w:val="left"/>
      <w:pPr>
        <w:ind w:left="824" w:hanging="361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CFC4488C">
      <w:numFmt w:val="bullet"/>
      <w:lvlText w:val="•"/>
      <w:lvlJc w:val="left"/>
      <w:pPr>
        <w:ind w:left="1832" w:hanging="361"/>
      </w:pPr>
      <w:rPr>
        <w:rFonts w:hint="default"/>
        <w:lang w:val="en-US" w:eastAsia="en-US" w:bidi="en-US"/>
      </w:rPr>
    </w:lvl>
    <w:lvl w:ilvl="2" w:tplc="94F0251C">
      <w:numFmt w:val="bullet"/>
      <w:lvlText w:val="•"/>
      <w:lvlJc w:val="left"/>
      <w:pPr>
        <w:ind w:left="2844" w:hanging="361"/>
      </w:pPr>
      <w:rPr>
        <w:rFonts w:hint="default"/>
        <w:lang w:val="en-US" w:eastAsia="en-US" w:bidi="en-US"/>
      </w:rPr>
    </w:lvl>
    <w:lvl w:ilvl="3" w:tplc="115C3BCE">
      <w:numFmt w:val="bullet"/>
      <w:lvlText w:val="•"/>
      <w:lvlJc w:val="left"/>
      <w:pPr>
        <w:ind w:left="3856" w:hanging="361"/>
      </w:pPr>
      <w:rPr>
        <w:rFonts w:hint="default"/>
        <w:lang w:val="en-US" w:eastAsia="en-US" w:bidi="en-US"/>
      </w:rPr>
    </w:lvl>
    <w:lvl w:ilvl="4" w:tplc="C50AA4D2">
      <w:numFmt w:val="bullet"/>
      <w:lvlText w:val="•"/>
      <w:lvlJc w:val="left"/>
      <w:pPr>
        <w:ind w:left="4868" w:hanging="361"/>
      </w:pPr>
      <w:rPr>
        <w:rFonts w:hint="default"/>
        <w:lang w:val="en-US" w:eastAsia="en-US" w:bidi="en-US"/>
      </w:rPr>
    </w:lvl>
    <w:lvl w:ilvl="5" w:tplc="9132D86E">
      <w:numFmt w:val="bullet"/>
      <w:lvlText w:val="•"/>
      <w:lvlJc w:val="left"/>
      <w:pPr>
        <w:ind w:left="5880" w:hanging="361"/>
      </w:pPr>
      <w:rPr>
        <w:rFonts w:hint="default"/>
        <w:lang w:val="en-US" w:eastAsia="en-US" w:bidi="en-US"/>
      </w:rPr>
    </w:lvl>
    <w:lvl w:ilvl="6" w:tplc="B57AB21C">
      <w:numFmt w:val="bullet"/>
      <w:lvlText w:val="•"/>
      <w:lvlJc w:val="left"/>
      <w:pPr>
        <w:ind w:left="6892" w:hanging="361"/>
      </w:pPr>
      <w:rPr>
        <w:rFonts w:hint="default"/>
        <w:lang w:val="en-US" w:eastAsia="en-US" w:bidi="en-US"/>
      </w:rPr>
    </w:lvl>
    <w:lvl w:ilvl="7" w:tplc="7D6C0EDE">
      <w:numFmt w:val="bullet"/>
      <w:lvlText w:val="•"/>
      <w:lvlJc w:val="left"/>
      <w:pPr>
        <w:ind w:left="7904" w:hanging="361"/>
      </w:pPr>
      <w:rPr>
        <w:rFonts w:hint="default"/>
        <w:lang w:val="en-US" w:eastAsia="en-US" w:bidi="en-US"/>
      </w:rPr>
    </w:lvl>
    <w:lvl w:ilvl="8" w:tplc="DE421824">
      <w:numFmt w:val="bullet"/>
      <w:lvlText w:val="•"/>
      <w:lvlJc w:val="left"/>
      <w:pPr>
        <w:ind w:left="8916" w:hanging="361"/>
      </w:pPr>
      <w:rPr>
        <w:rFonts w:hint="default"/>
        <w:lang w:val="en-US" w:eastAsia="en-US" w:bidi="en-US"/>
      </w:rPr>
    </w:lvl>
  </w:abstractNum>
  <w:num w:numId="1" w16cid:durableId="2083408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rEwNLY0swCyDA0MDZV0lIJTi4sz8/NACgxrAWc7cSssAAAA"/>
  </w:docVars>
  <w:rsids>
    <w:rsidRoot w:val="0015397C"/>
    <w:rsid w:val="000028D9"/>
    <w:rsid w:val="00013D7C"/>
    <w:rsid w:val="00022D95"/>
    <w:rsid w:val="00040A64"/>
    <w:rsid w:val="00045DA0"/>
    <w:rsid w:val="0005097C"/>
    <w:rsid w:val="000579D7"/>
    <w:rsid w:val="000601A5"/>
    <w:rsid w:val="00072A01"/>
    <w:rsid w:val="000734FA"/>
    <w:rsid w:val="00077B60"/>
    <w:rsid w:val="00086216"/>
    <w:rsid w:val="00091885"/>
    <w:rsid w:val="00096F47"/>
    <w:rsid w:val="000B3B0E"/>
    <w:rsid w:val="000B5836"/>
    <w:rsid w:val="000C5F51"/>
    <w:rsid w:val="000D3A14"/>
    <w:rsid w:val="001039EE"/>
    <w:rsid w:val="0011556E"/>
    <w:rsid w:val="001211A8"/>
    <w:rsid w:val="001215B5"/>
    <w:rsid w:val="001256AD"/>
    <w:rsid w:val="0015397C"/>
    <w:rsid w:val="0015496F"/>
    <w:rsid w:val="00161CFA"/>
    <w:rsid w:val="00162101"/>
    <w:rsid w:val="00162AE4"/>
    <w:rsid w:val="00166410"/>
    <w:rsid w:val="00173355"/>
    <w:rsid w:val="00175C2C"/>
    <w:rsid w:val="00185604"/>
    <w:rsid w:val="001C7449"/>
    <w:rsid w:val="001D3289"/>
    <w:rsid w:val="001D5D9D"/>
    <w:rsid w:val="001D7675"/>
    <w:rsid w:val="001E6C91"/>
    <w:rsid w:val="001F26E7"/>
    <w:rsid w:val="00200165"/>
    <w:rsid w:val="002064DF"/>
    <w:rsid w:val="00212773"/>
    <w:rsid w:val="00220603"/>
    <w:rsid w:val="0022241E"/>
    <w:rsid w:val="00224D74"/>
    <w:rsid w:val="00230817"/>
    <w:rsid w:val="00232B01"/>
    <w:rsid w:val="00234D8C"/>
    <w:rsid w:val="00234F1B"/>
    <w:rsid w:val="0023509D"/>
    <w:rsid w:val="00245E4F"/>
    <w:rsid w:val="00253480"/>
    <w:rsid w:val="00261C7A"/>
    <w:rsid w:val="00271F17"/>
    <w:rsid w:val="0027217E"/>
    <w:rsid w:val="00275DF3"/>
    <w:rsid w:val="0028342B"/>
    <w:rsid w:val="00283434"/>
    <w:rsid w:val="0028684B"/>
    <w:rsid w:val="0029488F"/>
    <w:rsid w:val="002A4BA7"/>
    <w:rsid w:val="002B27D9"/>
    <w:rsid w:val="002B7B44"/>
    <w:rsid w:val="002C4694"/>
    <w:rsid w:val="002D3002"/>
    <w:rsid w:val="002E4C3D"/>
    <w:rsid w:val="002E5D92"/>
    <w:rsid w:val="002E6D7E"/>
    <w:rsid w:val="002E7334"/>
    <w:rsid w:val="002F6E17"/>
    <w:rsid w:val="00325AC4"/>
    <w:rsid w:val="00340324"/>
    <w:rsid w:val="00340BEF"/>
    <w:rsid w:val="00351EA0"/>
    <w:rsid w:val="003736F5"/>
    <w:rsid w:val="00376757"/>
    <w:rsid w:val="00385B10"/>
    <w:rsid w:val="003869BB"/>
    <w:rsid w:val="00386E4A"/>
    <w:rsid w:val="00394C0D"/>
    <w:rsid w:val="003968FD"/>
    <w:rsid w:val="003B6B83"/>
    <w:rsid w:val="003D521F"/>
    <w:rsid w:val="003D5806"/>
    <w:rsid w:val="003E7C9E"/>
    <w:rsid w:val="003F55C9"/>
    <w:rsid w:val="00403C2C"/>
    <w:rsid w:val="00405739"/>
    <w:rsid w:val="004075EE"/>
    <w:rsid w:val="00407C02"/>
    <w:rsid w:val="00414EB3"/>
    <w:rsid w:val="00417033"/>
    <w:rsid w:val="00417579"/>
    <w:rsid w:val="00417B75"/>
    <w:rsid w:val="00424624"/>
    <w:rsid w:val="00434A93"/>
    <w:rsid w:val="00437125"/>
    <w:rsid w:val="00451771"/>
    <w:rsid w:val="004530A6"/>
    <w:rsid w:val="00460C50"/>
    <w:rsid w:val="0046139E"/>
    <w:rsid w:val="00475360"/>
    <w:rsid w:val="00484343"/>
    <w:rsid w:val="00493DED"/>
    <w:rsid w:val="004A1A0B"/>
    <w:rsid w:val="004B6C4E"/>
    <w:rsid w:val="004C24F6"/>
    <w:rsid w:val="004E12FD"/>
    <w:rsid w:val="004E20EF"/>
    <w:rsid w:val="005331F9"/>
    <w:rsid w:val="005374D3"/>
    <w:rsid w:val="00543302"/>
    <w:rsid w:val="005536A3"/>
    <w:rsid w:val="00554820"/>
    <w:rsid w:val="005569F6"/>
    <w:rsid w:val="0056208A"/>
    <w:rsid w:val="0056221C"/>
    <w:rsid w:val="005656D3"/>
    <w:rsid w:val="005831F4"/>
    <w:rsid w:val="005869C3"/>
    <w:rsid w:val="00587F12"/>
    <w:rsid w:val="005938A2"/>
    <w:rsid w:val="005C2F5F"/>
    <w:rsid w:val="005C4BDD"/>
    <w:rsid w:val="005C5149"/>
    <w:rsid w:val="005D52ED"/>
    <w:rsid w:val="005E13E1"/>
    <w:rsid w:val="005E1E3E"/>
    <w:rsid w:val="005E2293"/>
    <w:rsid w:val="005E62BC"/>
    <w:rsid w:val="005F0A6A"/>
    <w:rsid w:val="00605E66"/>
    <w:rsid w:val="0061105E"/>
    <w:rsid w:val="00635728"/>
    <w:rsid w:val="00636BC8"/>
    <w:rsid w:val="00643D83"/>
    <w:rsid w:val="00653105"/>
    <w:rsid w:val="00660CBE"/>
    <w:rsid w:val="00674415"/>
    <w:rsid w:val="00680CF2"/>
    <w:rsid w:val="006866F7"/>
    <w:rsid w:val="00690585"/>
    <w:rsid w:val="006A2D33"/>
    <w:rsid w:val="006B006A"/>
    <w:rsid w:val="006B47B3"/>
    <w:rsid w:val="006C33C9"/>
    <w:rsid w:val="006D55A5"/>
    <w:rsid w:val="006F0976"/>
    <w:rsid w:val="00701F28"/>
    <w:rsid w:val="00702FCE"/>
    <w:rsid w:val="00706C15"/>
    <w:rsid w:val="007157C3"/>
    <w:rsid w:val="007222C8"/>
    <w:rsid w:val="0072554D"/>
    <w:rsid w:val="00730573"/>
    <w:rsid w:val="007438E7"/>
    <w:rsid w:val="00745EC7"/>
    <w:rsid w:val="007746AF"/>
    <w:rsid w:val="00780CA5"/>
    <w:rsid w:val="00786FA4"/>
    <w:rsid w:val="007C37CD"/>
    <w:rsid w:val="007C6AA1"/>
    <w:rsid w:val="007D7EB8"/>
    <w:rsid w:val="007F105E"/>
    <w:rsid w:val="00807871"/>
    <w:rsid w:val="00812F53"/>
    <w:rsid w:val="0081444A"/>
    <w:rsid w:val="008402F1"/>
    <w:rsid w:val="00844991"/>
    <w:rsid w:val="00854459"/>
    <w:rsid w:val="00854F57"/>
    <w:rsid w:val="008551A4"/>
    <w:rsid w:val="008611EB"/>
    <w:rsid w:val="00877EA4"/>
    <w:rsid w:val="00894037"/>
    <w:rsid w:val="00896444"/>
    <w:rsid w:val="008A24F5"/>
    <w:rsid w:val="008A337C"/>
    <w:rsid w:val="008A34E9"/>
    <w:rsid w:val="008A3F92"/>
    <w:rsid w:val="008A59C7"/>
    <w:rsid w:val="008B34AE"/>
    <w:rsid w:val="008C1C66"/>
    <w:rsid w:val="008D1115"/>
    <w:rsid w:val="008D4F7D"/>
    <w:rsid w:val="008D5089"/>
    <w:rsid w:val="008E4573"/>
    <w:rsid w:val="008E75D2"/>
    <w:rsid w:val="008F2F3D"/>
    <w:rsid w:val="008F60F5"/>
    <w:rsid w:val="009103C9"/>
    <w:rsid w:val="00915E9A"/>
    <w:rsid w:val="00931309"/>
    <w:rsid w:val="00940D5D"/>
    <w:rsid w:val="00941AC1"/>
    <w:rsid w:val="00952357"/>
    <w:rsid w:val="009532D3"/>
    <w:rsid w:val="00974906"/>
    <w:rsid w:val="00975122"/>
    <w:rsid w:val="0099227F"/>
    <w:rsid w:val="009A59B4"/>
    <w:rsid w:val="009A76E2"/>
    <w:rsid w:val="009B68BB"/>
    <w:rsid w:val="009C2FE2"/>
    <w:rsid w:val="009D6DAB"/>
    <w:rsid w:val="009D6EE7"/>
    <w:rsid w:val="009E7252"/>
    <w:rsid w:val="009F7B54"/>
    <w:rsid w:val="00A3114F"/>
    <w:rsid w:val="00A338D7"/>
    <w:rsid w:val="00A50F8C"/>
    <w:rsid w:val="00A54783"/>
    <w:rsid w:val="00A624CB"/>
    <w:rsid w:val="00A661F3"/>
    <w:rsid w:val="00A723F7"/>
    <w:rsid w:val="00A726B2"/>
    <w:rsid w:val="00A74626"/>
    <w:rsid w:val="00A95C65"/>
    <w:rsid w:val="00AB25EF"/>
    <w:rsid w:val="00AC00EE"/>
    <w:rsid w:val="00AD22C6"/>
    <w:rsid w:val="00AE2862"/>
    <w:rsid w:val="00AE3397"/>
    <w:rsid w:val="00AE3561"/>
    <w:rsid w:val="00AF2642"/>
    <w:rsid w:val="00AF7785"/>
    <w:rsid w:val="00B05C1B"/>
    <w:rsid w:val="00B10F5A"/>
    <w:rsid w:val="00B22E60"/>
    <w:rsid w:val="00B2353E"/>
    <w:rsid w:val="00B33DFA"/>
    <w:rsid w:val="00B3436F"/>
    <w:rsid w:val="00B368C8"/>
    <w:rsid w:val="00B4250E"/>
    <w:rsid w:val="00B46B10"/>
    <w:rsid w:val="00B5536C"/>
    <w:rsid w:val="00B55FB4"/>
    <w:rsid w:val="00B641FA"/>
    <w:rsid w:val="00B67FAC"/>
    <w:rsid w:val="00B7423C"/>
    <w:rsid w:val="00B82AFA"/>
    <w:rsid w:val="00BA2290"/>
    <w:rsid w:val="00BA3AD0"/>
    <w:rsid w:val="00BB0EFC"/>
    <w:rsid w:val="00BC1D87"/>
    <w:rsid w:val="00BD42BA"/>
    <w:rsid w:val="00BD73DB"/>
    <w:rsid w:val="00BF6D6F"/>
    <w:rsid w:val="00BF7314"/>
    <w:rsid w:val="00BF7AE6"/>
    <w:rsid w:val="00C02E63"/>
    <w:rsid w:val="00C06A67"/>
    <w:rsid w:val="00C1039E"/>
    <w:rsid w:val="00C12699"/>
    <w:rsid w:val="00C172B4"/>
    <w:rsid w:val="00C244B0"/>
    <w:rsid w:val="00C26677"/>
    <w:rsid w:val="00C3299C"/>
    <w:rsid w:val="00C37511"/>
    <w:rsid w:val="00C46F27"/>
    <w:rsid w:val="00C53C3C"/>
    <w:rsid w:val="00C63093"/>
    <w:rsid w:val="00C73855"/>
    <w:rsid w:val="00C80084"/>
    <w:rsid w:val="00CC2C69"/>
    <w:rsid w:val="00CC364B"/>
    <w:rsid w:val="00CC6E29"/>
    <w:rsid w:val="00CD70B0"/>
    <w:rsid w:val="00CD7D3D"/>
    <w:rsid w:val="00CE6E43"/>
    <w:rsid w:val="00CF3B44"/>
    <w:rsid w:val="00D00999"/>
    <w:rsid w:val="00D318BD"/>
    <w:rsid w:val="00D36596"/>
    <w:rsid w:val="00D36733"/>
    <w:rsid w:val="00D43627"/>
    <w:rsid w:val="00D4593F"/>
    <w:rsid w:val="00D47800"/>
    <w:rsid w:val="00D62A3B"/>
    <w:rsid w:val="00D67106"/>
    <w:rsid w:val="00D735AD"/>
    <w:rsid w:val="00D804C6"/>
    <w:rsid w:val="00DA521C"/>
    <w:rsid w:val="00DA6AE8"/>
    <w:rsid w:val="00DB5F27"/>
    <w:rsid w:val="00DB6D61"/>
    <w:rsid w:val="00DB7E13"/>
    <w:rsid w:val="00DE00A0"/>
    <w:rsid w:val="00DE3FCA"/>
    <w:rsid w:val="00DE50FD"/>
    <w:rsid w:val="00DF7CAB"/>
    <w:rsid w:val="00E10960"/>
    <w:rsid w:val="00E33D9B"/>
    <w:rsid w:val="00E34FBE"/>
    <w:rsid w:val="00E40626"/>
    <w:rsid w:val="00E4159C"/>
    <w:rsid w:val="00E42549"/>
    <w:rsid w:val="00E51745"/>
    <w:rsid w:val="00E525DE"/>
    <w:rsid w:val="00E62843"/>
    <w:rsid w:val="00E63FE1"/>
    <w:rsid w:val="00E71614"/>
    <w:rsid w:val="00E76645"/>
    <w:rsid w:val="00E82CA7"/>
    <w:rsid w:val="00E8770B"/>
    <w:rsid w:val="00E92AA7"/>
    <w:rsid w:val="00EA2D9D"/>
    <w:rsid w:val="00EB4D38"/>
    <w:rsid w:val="00EB64A1"/>
    <w:rsid w:val="00EB65A8"/>
    <w:rsid w:val="00EB7BAA"/>
    <w:rsid w:val="00ED5D6C"/>
    <w:rsid w:val="00EE3371"/>
    <w:rsid w:val="00EF3853"/>
    <w:rsid w:val="00F00E33"/>
    <w:rsid w:val="00F028C1"/>
    <w:rsid w:val="00F03690"/>
    <w:rsid w:val="00F10DCB"/>
    <w:rsid w:val="00F43CD8"/>
    <w:rsid w:val="00F52AB5"/>
    <w:rsid w:val="00F56710"/>
    <w:rsid w:val="00F6346E"/>
    <w:rsid w:val="00F714AA"/>
    <w:rsid w:val="00F74C45"/>
    <w:rsid w:val="00F80B32"/>
    <w:rsid w:val="00FB5B50"/>
    <w:rsid w:val="00FB75F3"/>
    <w:rsid w:val="00FD31B1"/>
    <w:rsid w:val="00FE7F6F"/>
    <w:rsid w:val="04D7BA73"/>
    <w:rsid w:val="04E8FE1F"/>
    <w:rsid w:val="073B4770"/>
    <w:rsid w:val="0896022A"/>
    <w:rsid w:val="089E4046"/>
    <w:rsid w:val="0962BF7C"/>
    <w:rsid w:val="0A3A10A7"/>
    <w:rsid w:val="0BD5E108"/>
    <w:rsid w:val="0E915274"/>
    <w:rsid w:val="0EF56830"/>
    <w:rsid w:val="13E8E073"/>
    <w:rsid w:val="1520743E"/>
    <w:rsid w:val="17B753CC"/>
    <w:rsid w:val="18E27436"/>
    <w:rsid w:val="1ACF9A2C"/>
    <w:rsid w:val="1C4E2ABF"/>
    <w:rsid w:val="1C92D4FD"/>
    <w:rsid w:val="1CBE4E36"/>
    <w:rsid w:val="1DFBC8D1"/>
    <w:rsid w:val="1F490A9A"/>
    <w:rsid w:val="1FB99D6F"/>
    <w:rsid w:val="20BCB15C"/>
    <w:rsid w:val="21D58758"/>
    <w:rsid w:val="2227217A"/>
    <w:rsid w:val="226333DC"/>
    <w:rsid w:val="269462B0"/>
    <w:rsid w:val="27AA8D91"/>
    <w:rsid w:val="28654893"/>
    <w:rsid w:val="2B48E057"/>
    <w:rsid w:val="2EAFFACB"/>
    <w:rsid w:val="3003291D"/>
    <w:rsid w:val="33EAC4D3"/>
    <w:rsid w:val="342F4A07"/>
    <w:rsid w:val="34EFC29D"/>
    <w:rsid w:val="35190104"/>
    <w:rsid w:val="3CE1AC25"/>
    <w:rsid w:val="3E9B1D1E"/>
    <w:rsid w:val="421EA18A"/>
    <w:rsid w:val="4272A325"/>
    <w:rsid w:val="43A3729C"/>
    <w:rsid w:val="43DDFE98"/>
    <w:rsid w:val="477C515E"/>
    <w:rsid w:val="47CF5BF6"/>
    <w:rsid w:val="47F047B3"/>
    <w:rsid w:val="48B3E529"/>
    <w:rsid w:val="4A732542"/>
    <w:rsid w:val="4ACD1A7D"/>
    <w:rsid w:val="50A1484E"/>
    <w:rsid w:val="5249218F"/>
    <w:rsid w:val="55B94238"/>
    <w:rsid w:val="55F3B06A"/>
    <w:rsid w:val="5A22087C"/>
    <w:rsid w:val="5B37BA2E"/>
    <w:rsid w:val="5BA682D8"/>
    <w:rsid w:val="63D0540D"/>
    <w:rsid w:val="693C49F7"/>
    <w:rsid w:val="6B65D174"/>
    <w:rsid w:val="6D54EE0D"/>
    <w:rsid w:val="6DC70562"/>
    <w:rsid w:val="70C0DB6E"/>
    <w:rsid w:val="71D512F8"/>
    <w:rsid w:val="724E97CA"/>
    <w:rsid w:val="7370E359"/>
    <w:rsid w:val="750CB3BA"/>
    <w:rsid w:val="773E5A93"/>
    <w:rsid w:val="7BE54795"/>
    <w:rsid w:val="7CDE7FFB"/>
    <w:rsid w:val="7D4E3B69"/>
    <w:rsid w:val="7E3F11D9"/>
    <w:rsid w:val="7F00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A582B"/>
  <w15:docId w15:val="{7AA597C0-FC37-42D6-A0BC-8CDAD9F49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9"/>
    <w:qFormat/>
    <w:rsid w:val="009E7252"/>
    <w:pPr>
      <w:spacing w:before="11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1"/>
    <w:qFormat/>
    <w:pPr>
      <w:spacing w:line="269" w:lineRule="exact"/>
      <w:ind w:left="824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B7E1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7E13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5E1E3E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FB5B50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80084"/>
    <w:pPr>
      <w:widowControl/>
      <w:autoSpaceDE/>
      <w:autoSpaceDN/>
      <w:spacing w:before="100" w:beforeAutospacing="1" w:after="100" w:afterAutospacing="1"/>
    </w:pPr>
    <w:rPr>
      <w:rFonts w:ascii="Calibri" w:eastAsiaTheme="minorHAnsi" w:hAnsi="Calibri" w:cs="Calibri"/>
      <w:lang w:bidi="ar-SA"/>
    </w:rPr>
  </w:style>
  <w:style w:type="character" w:styleId="Strong">
    <w:name w:val="Strong"/>
    <w:basedOn w:val="DefaultParagraphFont"/>
    <w:uiPriority w:val="22"/>
    <w:qFormat/>
    <w:rsid w:val="00C80084"/>
    <w:rPr>
      <w:b/>
      <w:bCs/>
    </w:rPr>
  </w:style>
  <w:style w:type="paragraph" w:customStyle="1" w:styleId="paragraph">
    <w:name w:val="paragraph"/>
    <w:basedOn w:val="Normal"/>
    <w:rsid w:val="00417033"/>
    <w:pPr>
      <w:widowControl/>
      <w:autoSpaceDE/>
      <w:autoSpaceDN/>
      <w:spacing w:before="100" w:beforeAutospacing="1" w:after="100" w:afterAutospacing="1"/>
    </w:pPr>
    <w:rPr>
      <w:rFonts w:ascii="Calibri" w:eastAsiaTheme="minorHAnsi" w:hAnsi="Calibri" w:cs="Calibri"/>
      <w:lang w:bidi="ar-SA"/>
    </w:rPr>
  </w:style>
  <w:style w:type="character" w:customStyle="1" w:styleId="eop">
    <w:name w:val="eop"/>
    <w:basedOn w:val="DefaultParagraphFont"/>
    <w:rsid w:val="00417033"/>
  </w:style>
  <w:style w:type="character" w:customStyle="1" w:styleId="normaltextrun">
    <w:name w:val="normaltextrun"/>
    <w:basedOn w:val="DefaultParagraphFont"/>
    <w:rsid w:val="002064DF"/>
  </w:style>
  <w:style w:type="character" w:customStyle="1" w:styleId="BodyTextChar">
    <w:name w:val="Body Text Char"/>
    <w:basedOn w:val="DefaultParagraphFont"/>
    <w:link w:val="BodyText"/>
    <w:uiPriority w:val="1"/>
    <w:rsid w:val="00045DA0"/>
    <w:rPr>
      <w:rFonts w:ascii="Times New Roman" w:eastAsia="Times New Roman" w:hAnsi="Times New Roman" w:cs="Times New Roman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E73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E733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E7334"/>
    <w:rPr>
      <w:rFonts w:ascii="Times New Roman" w:eastAsia="Times New Roman" w:hAnsi="Times New Roman" w:cs="Times New Roman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73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7334"/>
    <w:rPr>
      <w:rFonts w:ascii="Times New Roman" w:eastAsia="Times New Roman" w:hAnsi="Times New Roman" w:cs="Times New Roman"/>
      <w:b/>
      <w:bCs/>
      <w:sz w:val="20"/>
      <w:szCs w:val="20"/>
      <w:lang w:bidi="en-US"/>
    </w:rPr>
  </w:style>
  <w:style w:type="paragraph" w:styleId="Revision">
    <w:name w:val="Revision"/>
    <w:hidden/>
    <w:uiPriority w:val="99"/>
    <w:semiHidden/>
    <w:rsid w:val="00E76645"/>
    <w:pPr>
      <w:widowControl/>
      <w:autoSpaceDE/>
      <w:autoSpaceDN/>
    </w:pPr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ass.Parks@mass.gov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mass.gov/forms/dcr-public-comment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ass.gov/dcr-public-meetings-information/events/past?_page=1" TargetMode="External"/><Relationship Id="rId5" Type="http://schemas.openxmlformats.org/officeDocument/2006/relationships/styles" Target="styles.xml"/><Relationship Id="rId15" Type="http://schemas.openxmlformats.org/officeDocument/2006/relationships/hyperlink" Target="mailto:Melixza.Esenyie2@mass.gov" TargetMode="External"/><Relationship Id="rId10" Type="http://schemas.openxmlformats.org/officeDocument/2006/relationships/hyperlink" Target="https://www.mass.gov/info-details/dcr-trail-system-planning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zoom.us/meeting/register/gU7UBGhKS6KsdyAZP6yH8Q" TargetMode="External"/><Relationship Id="rId14" Type="http://schemas.openxmlformats.org/officeDocument/2006/relationships/hyperlink" Target="https://www.mass.gov/forms/request-a-translation-of-a-dcr-document-or-interpretive-services-for-a-dcr-public-meet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ac202d-5dfe-4943-8fc4-9115dd8079c4">
      <Terms xmlns="http://schemas.microsoft.com/office/infopath/2007/PartnerControls"/>
    </lcf76f155ced4ddcb4097134ff3c332f>
    <TaxCatchAll xmlns="699ac1d4-ca39-4946-aa46-a9cdf037dbb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A98940F2259D4AA15776BBE75254EA" ma:contentTypeVersion="14" ma:contentTypeDescription="Create a new document." ma:contentTypeScope="" ma:versionID="60f9cc050e5ab96874fae2a35baa06ba">
  <xsd:schema xmlns:xsd="http://www.w3.org/2001/XMLSchema" xmlns:xs="http://www.w3.org/2001/XMLSchema" xmlns:p="http://schemas.microsoft.com/office/2006/metadata/properties" xmlns:ns2="cfac202d-5dfe-4943-8fc4-9115dd8079c4" xmlns:ns3="699ac1d4-ca39-4946-aa46-a9cdf037dbb3" targetNamespace="http://schemas.microsoft.com/office/2006/metadata/properties" ma:root="true" ma:fieldsID="6ca68bf400f997487c36b8344640274c" ns2:_="" ns3:_="">
    <xsd:import namespace="cfac202d-5dfe-4943-8fc4-9115dd8079c4"/>
    <xsd:import namespace="699ac1d4-ca39-4946-aa46-a9cdf037db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ac202d-5dfe-4943-8fc4-9115dd807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9ac1d4-ca39-4946-aa46-a9cdf037dbb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5706e644-e941-40e6-a9f7-79db2ae58d56}" ma:internalName="TaxCatchAll" ma:showField="CatchAllData" ma:web="699ac1d4-ca39-4946-aa46-a9cdf037db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444E9A-1C51-408A-A73D-FFD72670EC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48A3C7-3C42-4B90-8D02-B19AE679103E}">
  <ds:schemaRefs>
    <ds:schemaRef ds:uri="http://schemas.microsoft.com/office/2006/metadata/properties"/>
    <ds:schemaRef ds:uri="http://schemas.microsoft.com/office/infopath/2007/PartnerControls"/>
    <ds:schemaRef ds:uri="5bc4744e-89c7-41a6-be01-bfcd0df42b59"/>
    <ds:schemaRef ds:uri="943b026c-fdfd-4be4-8dbe-e5263fd4d862"/>
  </ds:schemaRefs>
</ds:datastoreItem>
</file>

<file path=customXml/itemProps3.xml><?xml version="1.0" encoding="utf-8"?>
<ds:datastoreItem xmlns:ds="http://schemas.openxmlformats.org/officeDocument/2006/customXml" ds:itemID="{94C71629-AED1-4BFF-BE03-069BBA6AB011}"/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608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 Gomes</dc:creator>
  <cp:keywords>Certified Translator</cp:keywords>
  <cp:lastModifiedBy>Lucas Gomes [Proofreader]</cp:lastModifiedBy>
  <cp:revision>2</cp:revision>
  <dcterms:created xsi:type="dcterms:W3CDTF">2026-09-25T12:49:00Z</dcterms:created>
  <dcterms:modified xsi:type="dcterms:W3CDTF">2026-09-25T12:49:00Z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0x0101006DA98940F2259D4AA15776BBE75254EA</vt:lpwstr>
  </property>
  <property fmtid="{D5CDD505-2E9C-101B-9397-08002B2CF9AE}" pid="3" name="Created">
    <vt:filetime>2020-09-29T00:00:00Z</vt:filetime>
  </property>
  <property fmtid="{D5CDD505-2E9C-101B-9397-08002B2CF9AE}" pid="4" name="Creator">
    <vt:lpwstr>Acrobat PDFMaker 20 for Word</vt:lpwstr>
  </property>
  <property fmtid="{D5CDD505-2E9C-101B-9397-08002B2CF9AE}" pid="5" name="LastSaved">
    <vt:filetime>2020-11-19T00:00:00Z</vt:filetime>
  </property>
  <property fmtid="{D5CDD505-2E9C-101B-9397-08002B2CF9AE}" pid="6" name="MediaServiceImageTags">
    <vt:lpwstr/>
  </property>
</Properties>
</file>