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6625" w14:textId="1EE4638C" w:rsidR="005331F9" w:rsidRDefault="00AE2862" w:rsidP="693C49F7">
      <w:pPr>
        <w:pStyle w:val="BodyText"/>
        <w:spacing w:before="9"/>
        <w:jc w:val="center"/>
        <w:rPr>
          <w:sz w:val="20"/>
          <w:szCs w:val="20"/>
        </w:rPr>
      </w:pPr>
      <w:r>
        <w:rPr>
          <w:noProof/>
          <w:sz w:val="20"/>
          <w:szCs w:val="20"/>
          <w:lang w:bidi="ar-SA"/>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3204657F" w14:textId="77777777" w:rsidR="005331F9" w:rsidRDefault="005331F9" w:rsidP="009E7252">
      <w:pPr>
        <w:pStyle w:val="Heading1"/>
      </w:pPr>
    </w:p>
    <w:p w14:paraId="552197FD" w14:textId="77777777" w:rsidR="0019007B" w:rsidRDefault="0019007B" w:rsidP="00B10F5A">
      <w:pPr>
        <w:pStyle w:val="Heading1"/>
      </w:pPr>
      <w:r w:rsidRPr="0019007B">
        <w:t>Depatman Konsèvasyon ak Lwaz</w:t>
      </w:r>
      <w:r>
        <w:t>i</w:t>
      </w:r>
    </w:p>
    <w:p w14:paraId="329960AF" w14:textId="77777777" w:rsidR="00AA2C76" w:rsidRPr="00AA2C76" w:rsidRDefault="00AA2C76" w:rsidP="00AA2C76">
      <w:pPr>
        <w:pStyle w:val="BodyText"/>
        <w:jc w:val="center"/>
        <w:rPr>
          <w:b/>
          <w:bCs/>
          <w:sz w:val="28"/>
          <w:szCs w:val="28"/>
        </w:rPr>
      </w:pPr>
      <w:r w:rsidRPr="00AA2C76">
        <w:rPr>
          <w:b/>
          <w:bCs/>
          <w:sz w:val="28"/>
          <w:szCs w:val="28"/>
        </w:rPr>
        <w:t>Kominote Massachusetts</w:t>
      </w:r>
    </w:p>
    <w:p w14:paraId="0C8B1C87" w14:textId="77777777" w:rsidR="0015397C" w:rsidRPr="005331F9" w:rsidRDefault="0015397C" w:rsidP="00C37511">
      <w:pPr>
        <w:pStyle w:val="BodyText"/>
        <w:spacing w:before="11"/>
        <w:jc w:val="center"/>
        <w:rPr>
          <w:b/>
          <w:sz w:val="24"/>
          <w:szCs w:val="24"/>
        </w:rPr>
      </w:pPr>
    </w:p>
    <w:p w14:paraId="4FD216C6" w14:textId="74278F73" w:rsidR="00493DED" w:rsidRPr="00493DED" w:rsidRDefault="00414EB3" w:rsidP="00493DED">
      <w:pPr>
        <w:pStyle w:val="Heading1"/>
      </w:pPr>
      <w:r>
        <w:t xml:space="preserve">DCR </w:t>
      </w:r>
      <w:r w:rsidR="0019007B" w:rsidRPr="0019007B">
        <w:t>Sit Istorik Brook Farm</w:t>
      </w:r>
      <w:r w:rsidR="00BF7AE6">
        <w:t xml:space="preserve"> (Boston, MA)</w:t>
      </w:r>
      <w:r w:rsidR="00493DED" w:rsidRPr="00493DED">
        <w:t xml:space="preserve"> </w:t>
      </w:r>
    </w:p>
    <w:p w14:paraId="49C07874" w14:textId="759722AE" w:rsidR="00493DED" w:rsidRPr="00493DED" w:rsidRDefault="0019007B" w:rsidP="00493DED">
      <w:pPr>
        <w:pStyle w:val="Heading1"/>
      </w:pPr>
      <w:r>
        <w:t>Reyinyo</w:t>
      </w:r>
      <w:r w:rsidR="00736007">
        <w:t>n Piblik #2 sou K</w:t>
      </w:r>
      <w:r>
        <w:t>onsepsyon</w:t>
      </w:r>
      <w:r w:rsidRPr="0019007B">
        <w:t xml:space="preserve"> Preliminè</w:t>
      </w:r>
      <w:r w:rsidR="00414EB3">
        <w:t xml:space="preserve"> </w:t>
      </w:r>
    </w:p>
    <w:p w14:paraId="77D9E1C3" w14:textId="77777777" w:rsidR="00680CF2" w:rsidRPr="009E7252" w:rsidRDefault="00680CF2" w:rsidP="009E7252">
      <w:pPr>
        <w:pStyle w:val="Heading1"/>
      </w:pPr>
    </w:p>
    <w:p w14:paraId="7CB6FE0E" w14:textId="2A8FB71B" w:rsidR="00493DED" w:rsidRDefault="0019007B" w:rsidP="00493DED">
      <w:pPr>
        <w:jc w:val="center"/>
        <w:rPr>
          <w:b/>
          <w:bCs/>
          <w:color w:val="000000" w:themeColor="text1"/>
          <w:sz w:val="24"/>
          <w:szCs w:val="24"/>
        </w:rPr>
      </w:pPr>
      <w:r w:rsidRPr="0019007B">
        <w:rPr>
          <w:b/>
          <w:bCs/>
          <w:color w:val="000000" w:themeColor="text1"/>
          <w:sz w:val="24"/>
          <w:szCs w:val="24"/>
        </w:rPr>
        <w:t>Jedi 25 jen</w:t>
      </w:r>
      <w:r>
        <w:rPr>
          <w:b/>
          <w:bCs/>
          <w:color w:val="000000" w:themeColor="text1"/>
          <w:sz w:val="24"/>
          <w:szCs w:val="24"/>
        </w:rPr>
        <w:t xml:space="preserve"> </w:t>
      </w:r>
      <w:r w:rsidR="00EB7BAA" w:rsidRPr="00702FCE">
        <w:rPr>
          <w:b/>
          <w:bCs/>
          <w:color w:val="000000" w:themeColor="text1"/>
          <w:sz w:val="24"/>
          <w:szCs w:val="24"/>
        </w:rPr>
        <w:t>@ 6</w:t>
      </w:r>
      <w:r w:rsidR="00C37511" w:rsidRPr="00702FCE">
        <w:rPr>
          <w:b/>
          <w:bCs/>
          <w:color w:val="000000" w:themeColor="text1"/>
          <w:sz w:val="24"/>
          <w:szCs w:val="24"/>
        </w:rPr>
        <w:t>p</w:t>
      </w:r>
      <w:r w:rsidR="00EB7BAA" w:rsidRPr="00702FCE">
        <w:rPr>
          <w:b/>
          <w:bCs/>
          <w:color w:val="000000" w:themeColor="text1"/>
          <w:sz w:val="24"/>
          <w:szCs w:val="24"/>
        </w:rPr>
        <w:t>m – 7:30</w:t>
      </w:r>
      <w:r w:rsidR="00C37511" w:rsidRPr="00702FCE">
        <w:rPr>
          <w:b/>
          <w:bCs/>
          <w:color w:val="000000" w:themeColor="text1"/>
          <w:sz w:val="24"/>
          <w:szCs w:val="24"/>
        </w:rPr>
        <w:t>pm</w:t>
      </w:r>
      <w:r w:rsidR="00BF6D6F">
        <w:rPr>
          <w:b/>
          <w:bCs/>
          <w:color w:val="000000" w:themeColor="text1"/>
          <w:sz w:val="24"/>
          <w:szCs w:val="24"/>
        </w:rPr>
        <w:t xml:space="preserve"> </w:t>
      </w:r>
    </w:p>
    <w:p w14:paraId="133D67FC" w14:textId="784757A3" w:rsidR="00BF6D6F" w:rsidRPr="00736007" w:rsidRDefault="0019007B" w:rsidP="00493DED">
      <w:pPr>
        <w:jc w:val="center"/>
        <w:rPr>
          <w:b/>
          <w:bCs/>
          <w:color w:val="000000" w:themeColor="text1"/>
          <w:sz w:val="24"/>
          <w:szCs w:val="24"/>
          <w:lang w:val="fr-FR"/>
        </w:rPr>
      </w:pPr>
      <w:r w:rsidRPr="0019007B">
        <w:rPr>
          <w:b/>
          <w:bCs/>
          <w:color w:val="000000" w:themeColor="text1"/>
          <w:sz w:val="24"/>
          <w:szCs w:val="24"/>
          <w:lang w:val="fr-FR"/>
        </w:rPr>
        <w:t>Tanpri rejistre pou reyinyon an atravè</w:t>
      </w:r>
      <w:r w:rsidR="00AA2C76">
        <w:rPr>
          <w:b/>
          <w:bCs/>
          <w:color w:val="000000" w:themeColor="text1"/>
          <w:sz w:val="24"/>
          <w:szCs w:val="24"/>
          <w:lang w:val="fr-FR"/>
        </w:rPr>
        <w:t>:</w:t>
      </w:r>
      <w:r w:rsidR="002E6D7E" w:rsidRPr="0019007B">
        <w:rPr>
          <w:b/>
          <w:bCs/>
          <w:color w:val="000000" w:themeColor="text1"/>
          <w:sz w:val="24"/>
          <w:szCs w:val="24"/>
          <w:lang w:val="fr-FR"/>
        </w:rPr>
        <w:t xml:space="preserve"> </w:t>
      </w:r>
      <w:hyperlink r:id="rId9" w:history="1">
        <w:r w:rsidR="00231A0F" w:rsidRPr="00AA2C76">
          <w:rPr>
            <w:rStyle w:val="Hyperlink"/>
            <w:b/>
            <w:bCs/>
            <w:sz w:val="24"/>
            <w:szCs w:val="24"/>
            <w:lang w:val="fr-FR"/>
          </w:rPr>
          <w:t>Lyen Zoom nan</w:t>
        </w:r>
      </w:hyperlink>
      <w:r w:rsidR="004B6C4E" w:rsidRPr="00736007">
        <w:rPr>
          <w:b/>
          <w:bCs/>
          <w:color w:val="000000" w:themeColor="text1"/>
          <w:sz w:val="24"/>
          <w:szCs w:val="24"/>
          <w:lang w:val="fr-FR"/>
        </w:rPr>
        <w:t>.</w:t>
      </w:r>
    </w:p>
    <w:p w14:paraId="35CADCA1" w14:textId="77777777" w:rsidR="005869C3" w:rsidRPr="00736007" w:rsidRDefault="005869C3" w:rsidP="00417033">
      <w:pPr>
        <w:rPr>
          <w:lang w:val="fr-FR"/>
        </w:rPr>
      </w:pPr>
    </w:p>
    <w:p w14:paraId="427EDB2A" w14:textId="53E0BC44" w:rsidR="00940D5D" w:rsidRPr="00736007" w:rsidRDefault="00736007">
      <w:pPr>
        <w:rPr>
          <w:sz w:val="27"/>
          <w:szCs w:val="27"/>
          <w:lang w:val="fr-FR"/>
        </w:rPr>
      </w:pPr>
      <w:r w:rsidRPr="00736007">
        <w:rPr>
          <w:sz w:val="27"/>
          <w:szCs w:val="27"/>
          <w:lang w:val="fr-FR"/>
        </w:rPr>
        <w:t>Depatman Konsèvasyon ak Lwazi (DCR) pral byento devwale plan konsèp yo chwazi pou Sit Istorik Brook Farm, ki sitiye nan katye West Roxbury nan Boston. DCR a, an kolaborasyon avèk konsiltan li a, kabinè achitekti peyizaj Ray Dunetz, pral fè yon analiz sit la ki kout, rezime fidbak piblik la sou de vèsyon preliminè plan konsèp la, epi prezante plan konsèp yo chwazi a, ki gen pou objektif amelyore eksperyans vizitè yo nan Moniman Istorik Nasyonal sa a.</w:t>
      </w:r>
    </w:p>
    <w:p w14:paraId="17AAA976" w14:textId="77777777" w:rsidR="00493DED" w:rsidRPr="00736007" w:rsidRDefault="00493DED">
      <w:pPr>
        <w:rPr>
          <w:sz w:val="27"/>
          <w:szCs w:val="27"/>
          <w:lang w:val="fr-FR"/>
        </w:rPr>
      </w:pPr>
    </w:p>
    <w:p w14:paraId="0933C71F" w14:textId="3EFEE695" w:rsidR="48B3E529" w:rsidRDefault="00736007">
      <w:r w:rsidRPr="00736007">
        <w:rPr>
          <w:color w:val="141414"/>
          <w:sz w:val="27"/>
          <w:szCs w:val="27"/>
          <w:lang w:val="fr-FR"/>
        </w:rPr>
        <w:t>Piblik la envite pou pataje kòmantè yo pandan reyinyon an, apre prezantasyon an, lè</w:t>
      </w:r>
      <w:r>
        <w:rPr>
          <w:color w:val="141414"/>
          <w:sz w:val="27"/>
          <w:szCs w:val="27"/>
          <w:lang w:val="fr-FR"/>
        </w:rPr>
        <w:t xml:space="preserve"> yo aktive mikwofòn yo oswa lè yo</w:t>
      </w:r>
      <w:r w:rsidRPr="00736007">
        <w:rPr>
          <w:color w:val="141414"/>
          <w:sz w:val="27"/>
          <w:szCs w:val="27"/>
          <w:lang w:val="fr-FR"/>
        </w:rPr>
        <w:t xml:space="preserve"> sèvi avèk fonksyon chat ki disponib sou platfòm patisipasyon vityèl la. Apre reyinyon an, prezantasyon an ap disponib sou sit entènèt DCR a nan seksyon</w:t>
      </w:r>
      <w:hyperlink r:id="rId10">
        <w:r w:rsidRPr="00736007">
          <w:rPr>
            <w:lang w:val="fr-FR"/>
          </w:rPr>
          <w:t xml:space="preserve"> </w:t>
        </w:r>
        <w:r w:rsidRPr="00736007">
          <w:rPr>
            <w:rStyle w:val="Hyperlink"/>
            <w:sz w:val="27"/>
            <w:szCs w:val="27"/>
            <w:lang w:val="fr-FR"/>
          </w:rPr>
          <w:t>Enfòmasyon sou Evènman Pase pou Reyinyon Piblik DCR yo</w:t>
        </w:r>
      </w:hyperlink>
      <w:r w:rsidR="00D67106" w:rsidRPr="00AA2C76">
        <w:rPr>
          <w:sz w:val="27"/>
          <w:szCs w:val="27"/>
          <w:lang w:val="fr-FR"/>
        </w:rPr>
        <w:t>.</w:t>
      </w:r>
      <w:r w:rsidR="48B3E529" w:rsidRPr="00736007">
        <w:rPr>
          <w:color w:val="141414"/>
          <w:sz w:val="27"/>
          <w:szCs w:val="27"/>
          <w:lang w:val="fr-FR"/>
        </w:rPr>
        <w:t xml:space="preserve"> </w:t>
      </w:r>
      <w:r w:rsidRPr="00736007">
        <w:rPr>
          <w:color w:val="141414"/>
          <w:sz w:val="27"/>
          <w:szCs w:val="27"/>
          <w:lang w:val="fr-FR"/>
        </w:rPr>
        <w:t>DCR a envite piblik la pou soumèt plis kòmantè jiska 14 jiyè 2026. Ou ka soumèt kòmantè atravè</w:t>
      </w:r>
      <w:r w:rsidR="00B82AFA" w:rsidRPr="00736007">
        <w:rPr>
          <w:color w:val="141414"/>
          <w:sz w:val="27"/>
          <w:szCs w:val="27"/>
          <w:lang w:val="fr-FR"/>
        </w:rPr>
        <w:t xml:space="preserve"> </w:t>
      </w:r>
      <w:hyperlink r:id="rId11">
        <w:r>
          <w:rPr>
            <w:rStyle w:val="Hyperlink"/>
            <w:sz w:val="27"/>
            <w:szCs w:val="27"/>
            <w:lang w:val="fr-FR"/>
          </w:rPr>
          <w:t>Pòtal</w:t>
        </w:r>
        <w:r w:rsidR="003950FD">
          <w:rPr>
            <w:rStyle w:val="Hyperlink"/>
            <w:sz w:val="27"/>
            <w:szCs w:val="27"/>
            <w:lang w:val="fr-FR"/>
          </w:rPr>
          <w:t xml:space="preserve"> Kòmantè Piblik DCR la</w:t>
        </w:r>
      </w:hyperlink>
      <w:r w:rsidR="00B82AFA" w:rsidRPr="00736007">
        <w:rPr>
          <w:color w:val="141414"/>
          <w:sz w:val="27"/>
          <w:szCs w:val="27"/>
          <w:lang w:val="fr-FR"/>
        </w:rPr>
        <w:t>.</w:t>
      </w:r>
      <w:r w:rsidR="48B3E529" w:rsidRPr="00736007">
        <w:rPr>
          <w:color w:val="141414"/>
          <w:sz w:val="27"/>
          <w:szCs w:val="27"/>
          <w:lang w:val="fr-FR"/>
        </w:rPr>
        <w:t xml:space="preserve"> </w:t>
      </w:r>
      <w:r w:rsidR="003950FD" w:rsidRPr="003950FD">
        <w:rPr>
          <w:color w:val="141414"/>
          <w:sz w:val="27"/>
          <w:szCs w:val="27"/>
          <w:lang w:val="fr-FR"/>
        </w:rPr>
        <w:t>Tanpri sonje ke kòmantè ou soumèt bay DCR yo, ansanm ak non ou, vil ou, ak kòd postal ou, pral pibliye sou sit entènèt DCR la. Nenpòt lòt enfòmasyon kontak yo mande lè w ap fè kòmantè, tankou adrès imel ou, pral sèlman itilize pou kontakte nou konsènan dènye nouvèl sou pwojè a oswa pwopriyete a nan lavni.</w:t>
      </w:r>
    </w:p>
    <w:p w14:paraId="226AAD08" w14:textId="77777777" w:rsidR="48B3E529" w:rsidRDefault="48B3E529">
      <w:r w:rsidRPr="48B3E529">
        <w:rPr>
          <w:color w:val="141414"/>
          <w:sz w:val="27"/>
          <w:szCs w:val="27"/>
        </w:rPr>
        <w:t xml:space="preserve"> </w:t>
      </w:r>
    </w:p>
    <w:p w14:paraId="717CCB4B" w14:textId="6FA36A3F" w:rsidR="48B3E529" w:rsidRDefault="003950FD">
      <w:r w:rsidRPr="003950FD">
        <w:rPr>
          <w:color w:val="141414"/>
          <w:sz w:val="27"/>
          <w:szCs w:val="27"/>
        </w:rPr>
        <w:t xml:space="preserve">Pou nenpòt kesyon oswa enkyetid ki gen rapò ak ajans lan, oswa si ou vle yo ajoute w nan yon lis imel pou resevwa anons jeneral DCR oswa anons espesifik sou pwojè a, tanpri kontakte nou pa imel nan </w:t>
      </w:r>
      <w:hyperlink r:id="rId12">
        <w:r w:rsidR="48B3E529" w:rsidRPr="48B3E529">
          <w:rPr>
            <w:rStyle w:val="Hyperlink"/>
            <w:sz w:val="27"/>
            <w:szCs w:val="27"/>
          </w:rPr>
          <w:t xml:space="preserve">Mass.Parks@mass.gov </w:t>
        </w:r>
      </w:hyperlink>
      <w:r>
        <w:rPr>
          <w:color w:val="141414"/>
          <w:sz w:val="27"/>
          <w:szCs w:val="27"/>
        </w:rPr>
        <w:t>oubyen rele nan</w:t>
      </w:r>
      <w:r w:rsidR="48B3E529" w:rsidRPr="48B3E529">
        <w:rPr>
          <w:color w:val="141414"/>
          <w:sz w:val="27"/>
          <w:szCs w:val="27"/>
        </w:rPr>
        <w:t xml:space="preserve"> 617-626-4973.</w:t>
      </w:r>
    </w:p>
    <w:p w14:paraId="5B8FEFB6" w14:textId="77777777" w:rsidR="00386E4A" w:rsidRDefault="00386E4A" w:rsidP="00BD42BA">
      <w:pPr>
        <w:pStyle w:val="BodyText"/>
      </w:pPr>
    </w:p>
    <w:p w14:paraId="3BEBEF83" w14:textId="77777777" w:rsidR="00702FCE" w:rsidRDefault="00702FCE" w:rsidP="00BD42BA">
      <w:pPr>
        <w:pStyle w:val="BodyText"/>
      </w:pPr>
    </w:p>
    <w:p w14:paraId="7BD0F90E" w14:textId="77777777" w:rsidR="00702FCE" w:rsidRDefault="00702FCE" w:rsidP="00BD42BA">
      <w:pPr>
        <w:pStyle w:val="BodyText"/>
      </w:pPr>
    </w:p>
    <w:p w14:paraId="1AEF88BF" w14:textId="77777777" w:rsidR="002E7334" w:rsidRDefault="002E7334" w:rsidP="00BD42BA">
      <w:pPr>
        <w:pStyle w:val="BodyText"/>
      </w:pPr>
    </w:p>
    <w:p w14:paraId="725DC832" w14:textId="77777777" w:rsidR="008C1C66" w:rsidRDefault="008C1C66" w:rsidP="004530A6">
      <w:pPr>
        <w:pStyle w:val="BodyText"/>
      </w:pPr>
    </w:p>
    <w:p w14:paraId="3D3A0DEF" w14:textId="6A4A6DA8" w:rsidR="008C1C66" w:rsidRPr="00916E49" w:rsidRDefault="003950FD" w:rsidP="00916E49">
      <w:pPr>
        <w:pStyle w:val="BodyText"/>
        <w:pBdr>
          <w:top w:val="single" w:sz="4" w:space="1" w:color="auto"/>
          <w:left w:val="single" w:sz="4" w:space="4" w:color="auto"/>
          <w:bottom w:val="single" w:sz="4" w:space="1" w:color="auto"/>
          <w:right w:val="single" w:sz="4" w:space="4" w:color="auto"/>
        </w:pBdr>
        <w:rPr>
          <w:sz w:val="24"/>
          <w:szCs w:val="24"/>
          <w:lang w:val="fr-FR"/>
        </w:rPr>
      </w:pPr>
      <w:r w:rsidRPr="003950FD">
        <w:rPr>
          <w:color w:val="595959" w:themeColor="text1" w:themeTint="A6"/>
          <w:sz w:val="27"/>
          <w:szCs w:val="27"/>
          <w:bdr w:val="none" w:sz="0" w:space="0" w:color="auto" w:frame="1"/>
        </w:rPr>
        <w:t>Ou ka fè aranjman pou sèvis entèpretasyon an dirèk sou entènèt ak entèpretasyon nan Lang Siy Ameriken (ASL) sou demann avèk yon avi alavans</w:t>
      </w:r>
      <w:r w:rsidR="00916E49">
        <w:rPr>
          <w:color w:val="595959" w:themeColor="text1" w:themeTint="A6"/>
          <w:sz w:val="27"/>
          <w:szCs w:val="27"/>
          <w:bdr w:val="none" w:sz="0" w:space="0" w:color="auto" w:frame="1"/>
        </w:rPr>
        <w:t xml:space="preserve"> </w:t>
      </w:r>
      <w:hyperlink r:id="rId13" w:tooltip="https://www.mass.gov/forms/request-translation-or-interpretation-services-for-dcr-documents-or-events" w:history="1">
        <w:r w:rsidR="00916E49">
          <w:rPr>
            <w:rStyle w:val="Hyperlink"/>
            <w:sz w:val="27"/>
            <w:szCs w:val="27"/>
            <w:bdr w:val="none" w:sz="0" w:space="0" w:color="auto" w:frame="1"/>
          </w:rPr>
          <w:t>lè’w sèvi ak fòm sa</w:t>
        </w:r>
      </w:hyperlink>
      <w:r w:rsidR="007261FD" w:rsidRPr="008C6FB3">
        <w:rPr>
          <w:color w:val="595959" w:themeColor="text1" w:themeTint="A6"/>
          <w:sz w:val="27"/>
          <w:szCs w:val="27"/>
          <w:bdr w:val="none" w:sz="0" w:space="0" w:color="auto" w:frame="1"/>
        </w:rPr>
        <w:t xml:space="preserve">. </w:t>
      </w:r>
      <w:r w:rsidR="00916E49" w:rsidRPr="00916E49">
        <w:rPr>
          <w:color w:val="595959" w:themeColor="text1" w:themeTint="A6"/>
          <w:sz w:val="27"/>
          <w:szCs w:val="27"/>
          <w:bdr w:val="none" w:sz="0" w:space="0" w:color="auto" w:frame="1"/>
        </w:rPr>
        <w:t>Nou ofri tou aranjman rezonab pou moun ki andikape, ou ka mande yo davans lè w kontakte Melixza G. Esenyie, Manadjè ADA ak Divèsite nan Biwo Egzekitif pou Afè Enèji ak Anviwònman, via imèl nan</w:t>
      </w:r>
      <w:r w:rsidR="007261FD" w:rsidRPr="008C6FB3">
        <w:rPr>
          <w:color w:val="595959" w:themeColor="text1" w:themeTint="A6"/>
          <w:sz w:val="27"/>
          <w:szCs w:val="27"/>
          <w:bdr w:val="none" w:sz="0" w:space="0" w:color="auto" w:frame="1"/>
        </w:rPr>
        <w:t xml:space="preserve"> Melixza.Esenyie2@mass.gov. </w:t>
      </w:r>
      <w:r w:rsidR="00916E49" w:rsidRPr="00916E49">
        <w:rPr>
          <w:color w:val="595959" w:themeColor="text1" w:themeTint="A6"/>
          <w:sz w:val="27"/>
          <w:szCs w:val="27"/>
          <w:bdr w:val="none" w:sz="0" w:space="0" w:color="auto" w:frame="1"/>
        </w:rPr>
        <w:t xml:space="preserve">Lè w ap fè yon demann, tanpri dekri aranjman espesifik ki nesesè a epi bay otan detay ke posib. </w:t>
      </w:r>
      <w:r w:rsidR="00916E49" w:rsidRPr="00916E49">
        <w:rPr>
          <w:color w:val="595959" w:themeColor="text1" w:themeTint="A6"/>
          <w:sz w:val="27"/>
          <w:szCs w:val="27"/>
          <w:bdr w:val="none" w:sz="0" w:space="0" w:color="auto" w:frame="1"/>
          <w:lang w:val="fr-FR"/>
        </w:rPr>
        <w:t>Anplis de sa, mete enfòmasyon kontak ou nan ka ou bezwen plis klarifikasyon. Pandan ke nou pral aksepte demann dènye minit, tanpri sonje ke l</w:t>
      </w:r>
      <w:r w:rsidR="00916E49">
        <w:rPr>
          <w:color w:val="595959" w:themeColor="text1" w:themeTint="A6"/>
          <w:sz w:val="27"/>
          <w:szCs w:val="27"/>
          <w:bdr w:val="none" w:sz="0" w:space="0" w:color="auto" w:frame="1"/>
          <w:lang w:val="fr-FR"/>
        </w:rPr>
        <w:t>i ka pa toujou posib pou nou gentan reyalize</w:t>
      </w:r>
      <w:r w:rsidR="00916E49" w:rsidRPr="00916E49">
        <w:rPr>
          <w:color w:val="595959" w:themeColor="text1" w:themeTint="A6"/>
          <w:sz w:val="27"/>
          <w:szCs w:val="27"/>
          <w:bdr w:val="none" w:sz="0" w:space="0" w:color="auto" w:frame="1"/>
          <w:lang w:val="fr-FR"/>
        </w:rPr>
        <w:t xml:space="preserve"> yo.</w:t>
      </w:r>
    </w:p>
    <w:sectPr w:rsidR="008C1C66" w:rsidRPr="00916E49"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762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13D7C"/>
    <w:rsid w:val="00022D95"/>
    <w:rsid w:val="00024F91"/>
    <w:rsid w:val="00040A64"/>
    <w:rsid w:val="00045DA0"/>
    <w:rsid w:val="0005097C"/>
    <w:rsid w:val="000579D7"/>
    <w:rsid w:val="000601A5"/>
    <w:rsid w:val="00072A01"/>
    <w:rsid w:val="000734FA"/>
    <w:rsid w:val="00077B60"/>
    <w:rsid w:val="00091885"/>
    <w:rsid w:val="00096F47"/>
    <w:rsid w:val="000B3B0E"/>
    <w:rsid w:val="000B5836"/>
    <w:rsid w:val="000C5F51"/>
    <w:rsid w:val="000D3A14"/>
    <w:rsid w:val="001039EE"/>
    <w:rsid w:val="0011556E"/>
    <w:rsid w:val="001211A8"/>
    <w:rsid w:val="001215B5"/>
    <w:rsid w:val="0015397C"/>
    <w:rsid w:val="0015496F"/>
    <w:rsid w:val="00161CFA"/>
    <w:rsid w:val="00162101"/>
    <w:rsid w:val="00162AE4"/>
    <w:rsid w:val="00166410"/>
    <w:rsid w:val="00173355"/>
    <w:rsid w:val="0019007B"/>
    <w:rsid w:val="001C7449"/>
    <w:rsid w:val="001D3289"/>
    <w:rsid w:val="001D7675"/>
    <w:rsid w:val="001E6C91"/>
    <w:rsid w:val="001F26E7"/>
    <w:rsid w:val="002064DF"/>
    <w:rsid w:val="00212773"/>
    <w:rsid w:val="00220603"/>
    <w:rsid w:val="0022241E"/>
    <w:rsid w:val="00224D74"/>
    <w:rsid w:val="00230817"/>
    <w:rsid w:val="00231A0F"/>
    <w:rsid w:val="00234D8C"/>
    <w:rsid w:val="00234F1B"/>
    <w:rsid w:val="00245E4F"/>
    <w:rsid w:val="00253480"/>
    <w:rsid w:val="00261C7A"/>
    <w:rsid w:val="00271F17"/>
    <w:rsid w:val="0027217E"/>
    <w:rsid w:val="00275DF3"/>
    <w:rsid w:val="0028342B"/>
    <w:rsid w:val="0028684B"/>
    <w:rsid w:val="0029488F"/>
    <w:rsid w:val="002B27D9"/>
    <w:rsid w:val="002B7B44"/>
    <w:rsid w:val="002C4694"/>
    <w:rsid w:val="002D2478"/>
    <w:rsid w:val="002E5D92"/>
    <w:rsid w:val="002E6D7E"/>
    <w:rsid w:val="002E7334"/>
    <w:rsid w:val="00325AC4"/>
    <w:rsid w:val="00340324"/>
    <w:rsid w:val="00340BEF"/>
    <w:rsid w:val="00351EA0"/>
    <w:rsid w:val="00376757"/>
    <w:rsid w:val="00385B10"/>
    <w:rsid w:val="003869BB"/>
    <w:rsid w:val="00386E4A"/>
    <w:rsid w:val="00394C0D"/>
    <w:rsid w:val="003950FD"/>
    <w:rsid w:val="003968FD"/>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20EF"/>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1105E"/>
    <w:rsid w:val="00643D83"/>
    <w:rsid w:val="00653105"/>
    <w:rsid w:val="00660CBE"/>
    <w:rsid w:val="00680CF2"/>
    <w:rsid w:val="006866F7"/>
    <w:rsid w:val="00690585"/>
    <w:rsid w:val="006A2D33"/>
    <w:rsid w:val="006B006A"/>
    <w:rsid w:val="006B47B3"/>
    <w:rsid w:val="006C33C9"/>
    <w:rsid w:val="006C6868"/>
    <w:rsid w:val="00702FCE"/>
    <w:rsid w:val="00706C15"/>
    <w:rsid w:val="007157C3"/>
    <w:rsid w:val="007222C8"/>
    <w:rsid w:val="0072554D"/>
    <w:rsid w:val="007261FD"/>
    <w:rsid w:val="00736007"/>
    <w:rsid w:val="007438E7"/>
    <w:rsid w:val="007746AF"/>
    <w:rsid w:val="00780CA5"/>
    <w:rsid w:val="007A4C0C"/>
    <w:rsid w:val="007C37CD"/>
    <w:rsid w:val="007C6AA1"/>
    <w:rsid w:val="007F105E"/>
    <w:rsid w:val="00807871"/>
    <w:rsid w:val="008502B6"/>
    <w:rsid w:val="00854459"/>
    <w:rsid w:val="00854F57"/>
    <w:rsid w:val="008611EB"/>
    <w:rsid w:val="00877EA4"/>
    <w:rsid w:val="00894037"/>
    <w:rsid w:val="008A337C"/>
    <w:rsid w:val="008A34E9"/>
    <w:rsid w:val="008A59C7"/>
    <w:rsid w:val="008C1C66"/>
    <w:rsid w:val="008D1115"/>
    <w:rsid w:val="008D4F7D"/>
    <w:rsid w:val="008D5089"/>
    <w:rsid w:val="008E4573"/>
    <w:rsid w:val="008F2F3D"/>
    <w:rsid w:val="008F60F5"/>
    <w:rsid w:val="009103C9"/>
    <w:rsid w:val="00915E9A"/>
    <w:rsid w:val="00916E49"/>
    <w:rsid w:val="00931309"/>
    <w:rsid w:val="00940D5D"/>
    <w:rsid w:val="00941AC1"/>
    <w:rsid w:val="00974906"/>
    <w:rsid w:val="00975122"/>
    <w:rsid w:val="009A59B4"/>
    <w:rsid w:val="009B68BB"/>
    <w:rsid w:val="009C2FE2"/>
    <w:rsid w:val="009D1022"/>
    <w:rsid w:val="009D6DAB"/>
    <w:rsid w:val="009E7252"/>
    <w:rsid w:val="009F7B54"/>
    <w:rsid w:val="00A54783"/>
    <w:rsid w:val="00A624CB"/>
    <w:rsid w:val="00A6465B"/>
    <w:rsid w:val="00A661F3"/>
    <w:rsid w:val="00A723F7"/>
    <w:rsid w:val="00A726B2"/>
    <w:rsid w:val="00A74626"/>
    <w:rsid w:val="00A95C65"/>
    <w:rsid w:val="00AA2C76"/>
    <w:rsid w:val="00AC00EE"/>
    <w:rsid w:val="00AD22C6"/>
    <w:rsid w:val="00AE2862"/>
    <w:rsid w:val="00AE3397"/>
    <w:rsid w:val="00AF2642"/>
    <w:rsid w:val="00B05C1B"/>
    <w:rsid w:val="00B10F5A"/>
    <w:rsid w:val="00B2353E"/>
    <w:rsid w:val="00B33DFA"/>
    <w:rsid w:val="00B3436F"/>
    <w:rsid w:val="00B368C8"/>
    <w:rsid w:val="00B4250E"/>
    <w:rsid w:val="00B46B10"/>
    <w:rsid w:val="00B55FB4"/>
    <w:rsid w:val="00B609CF"/>
    <w:rsid w:val="00B641FA"/>
    <w:rsid w:val="00B821F5"/>
    <w:rsid w:val="00B82AFA"/>
    <w:rsid w:val="00BA2290"/>
    <w:rsid w:val="00BA3AD0"/>
    <w:rsid w:val="00BB0EFC"/>
    <w:rsid w:val="00BC1D87"/>
    <w:rsid w:val="00BD42BA"/>
    <w:rsid w:val="00BF6D6F"/>
    <w:rsid w:val="00BF7314"/>
    <w:rsid w:val="00BF7AE6"/>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D711A"/>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5331"/>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900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07B"/>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translation-or-interpretation-services-for-dcr-documents-or-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4wiqiXLCR2WL7072AZEm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436</Words>
  <Characters>2421</Characters>
  <Application>Microsoft Office Word</Application>
  <DocSecurity>0</DocSecurity>
  <Lines>51</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2845</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3</cp:revision>
  <dcterms:created xsi:type="dcterms:W3CDTF">2026-06-12T17:11:00Z</dcterms:created>
  <dcterms:modified xsi:type="dcterms:W3CDTF">2026-06-12T17:48:00Z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