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41CBC" w14:textId="77777777" w:rsidR="005331F9" w:rsidRDefault="000972AD" w:rsidP="693C49F7">
      <w:pPr>
        <w:pStyle w:val="BodyText"/>
        <w:spacing w:before="9"/>
        <w:jc w:val="center"/>
        <w:rPr>
          <w:sz w:val="20"/>
          <w:szCs w:val="20"/>
        </w:rPr>
      </w:pPr>
      <w:r>
        <w:rPr>
          <w:noProof/>
        </w:rPr>
        <w:drawing>
          <wp:inline distT="0" distB="0" distL="0" distR="0" wp14:anchorId="3C64863E" wp14:editId="777ED714">
            <wp:extent cx="1155623" cy="1487129"/>
            <wp:effectExtent l="0" t="0" r="0" b="0"/>
            <wp:docPr id="334770581" name="Picture 334770581" descr="dcr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770581" name="Picture 334770581" descr="dcr Massachusetts"/>
                    <pic:cNvPicPr/>
                  </pic:nvPicPr>
                  <pic:blipFill>
                    <a:blip r:embed="rId8">
                      <a:extLst>
                        <a:ext uri="{28A0092B-C50C-407E-A947-70E740481C1C}">
                          <a14:useLocalDpi xmlns:a14="http://schemas.microsoft.com/office/drawing/2010/main" val="0"/>
                        </a:ext>
                      </a:extLst>
                    </a:blip>
                    <a:stretch>
                      <a:fillRect/>
                    </a:stretch>
                  </pic:blipFill>
                  <pic:spPr>
                    <a:xfrm>
                      <a:off x="0" y="0"/>
                      <a:ext cx="1155623" cy="1487129"/>
                    </a:xfrm>
                    <a:prstGeom prst="rect">
                      <a:avLst/>
                    </a:prstGeom>
                  </pic:spPr>
                </pic:pic>
              </a:graphicData>
            </a:graphic>
          </wp:inline>
        </w:drawing>
      </w:r>
    </w:p>
    <w:p w14:paraId="2FE7C3D9" w14:textId="77777777" w:rsidR="003470A0" w:rsidRDefault="003470A0" w:rsidP="693C49F7">
      <w:pPr>
        <w:pStyle w:val="BodyText"/>
        <w:spacing w:before="9"/>
        <w:jc w:val="center"/>
        <w:rPr>
          <w:sz w:val="20"/>
          <w:szCs w:val="20"/>
        </w:rPr>
      </w:pPr>
    </w:p>
    <w:p w14:paraId="6CDBBF0A" w14:textId="77777777" w:rsidR="0015397C" w:rsidRPr="004D57BC" w:rsidRDefault="000972AD" w:rsidP="00B10F5A">
      <w:pPr>
        <w:pStyle w:val="Heading1"/>
        <w:rPr>
          <w:lang w:val="pt-BR"/>
        </w:rPr>
      </w:pPr>
      <w:r w:rsidRPr="005331F9">
        <w:rPr>
          <w:lang w:val="pt-BR"/>
        </w:rPr>
        <w:t xml:space="preserve">Departamento de Conservação e Recreação </w:t>
      </w:r>
      <w:r w:rsidRPr="005331F9">
        <w:rPr>
          <w:lang w:val="pt-BR"/>
        </w:rPr>
        <w:br/>
        <w:t>Comunidade de Massachusetts</w:t>
      </w:r>
    </w:p>
    <w:p w14:paraId="453CDD4A" w14:textId="77777777" w:rsidR="0015397C" w:rsidRPr="003470A0" w:rsidRDefault="0015397C" w:rsidP="00C37511">
      <w:pPr>
        <w:pStyle w:val="BodyText"/>
        <w:spacing w:before="11"/>
        <w:jc w:val="center"/>
        <w:rPr>
          <w:b/>
          <w:sz w:val="20"/>
          <w:szCs w:val="20"/>
          <w:lang w:val="pt-BR"/>
        </w:rPr>
      </w:pPr>
    </w:p>
    <w:p w14:paraId="4B02470F" w14:textId="77777777" w:rsidR="00493DED" w:rsidRPr="004D57BC" w:rsidRDefault="000972AD" w:rsidP="00493DED">
      <w:pPr>
        <w:pStyle w:val="Heading1"/>
        <w:rPr>
          <w:lang w:val="pt-BR"/>
        </w:rPr>
      </w:pPr>
      <w:r>
        <w:rPr>
          <w:lang w:val="pt-BR"/>
        </w:rPr>
        <w:t>Plano De Gestão De Recursos Do Sítio Histórico Fazenda Brook </w:t>
      </w:r>
    </w:p>
    <w:p w14:paraId="316CE8DC" w14:textId="77777777" w:rsidR="00493DED" w:rsidRPr="004D57BC" w:rsidRDefault="000972AD" w:rsidP="00493DED">
      <w:pPr>
        <w:pStyle w:val="Heading1"/>
        <w:rPr>
          <w:lang w:val="pt-BR"/>
        </w:rPr>
      </w:pPr>
      <w:r>
        <w:rPr>
          <w:lang w:val="pt-BR"/>
        </w:rPr>
        <w:t>Reunião Pública</w:t>
      </w:r>
    </w:p>
    <w:p w14:paraId="3A2E14AB" w14:textId="77777777" w:rsidR="00680CF2" w:rsidRPr="003470A0" w:rsidRDefault="00680CF2" w:rsidP="009E7252">
      <w:pPr>
        <w:pStyle w:val="Heading1"/>
        <w:rPr>
          <w:sz w:val="20"/>
          <w:szCs w:val="20"/>
          <w:lang w:val="pt-BR"/>
        </w:rPr>
      </w:pPr>
    </w:p>
    <w:p w14:paraId="14DBA84F" w14:textId="513B71CC" w:rsidR="00493DED" w:rsidRPr="004D57BC" w:rsidRDefault="000972AD" w:rsidP="004D57BC">
      <w:pPr>
        <w:jc w:val="center"/>
        <w:rPr>
          <w:b/>
          <w:bCs/>
          <w:color w:val="000000" w:themeColor="text1"/>
          <w:sz w:val="24"/>
          <w:szCs w:val="24"/>
          <w:lang w:val="pt-BR"/>
        </w:rPr>
      </w:pPr>
      <w:r>
        <w:rPr>
          <w:b/>
          <w:bCs/>
          <w:color w:val="000000" w:themeColor="text1"/>
          <w:sz w:val="24"/>
          <w:szCs w:val="24"/>
          <w:lang w:val="pt-BR"/>
        </w:rPr>
        <w:t xml:space="preserve">Quinta-Feira, 31 </w:t>
      </w:r>
      <w:r w:rsidR="004D57BC">
        <w:rPr>
          <w:b/>
          <w:bCs/>
          <w:color w:val="000000" w:themeColor="text1"/>
          <w:sz w:val="24"/>
          <w:szCs w:val="24"/>
          <w:lang w:val="pt-BR"/>
        </w:rPr>
        <w:t>d</w:t>
      </w:r>
      <w:r>
        <w:rPr>
          <w:b/>
          <w:bCs/>
          <w:color w:val="000000" w:themeColor="text1"/>
          <w:sz w:val="24"/>
          <w:szCs w:val="24"/>
          <w:lang w:val="pt-BR"/>
        </w:rPr>
        <w:t>e Julho</w:t>
      </w:r>
      <w:r w:rsidR="004D57BC">
        <w:rPr>
          <w:b/>
          <w:bCs/>
          <w:color w:val="000000" w:themeColor="text1"/>
          <w:sz w:val="24"/>
          <w:szCs w:val="24"/>
          <w:lang w:val="pt-BR"/>
        </w:rPr>
        <w:t>,</w:t>
      </w:r>
      <w:r>
        <w:rPr>
          <w:b/>
          <w:bCs/>
          <w:color w:val="000000" w:themeColor="text1"/>
          <w:sz w:val="24"/>
          <w:szCs w:val="24"/>
          <w:lang w:val="pt-BR"/>
        </w:rPr>
        <w:t xml:space="preserve"> </w:t>
      </w:r>
      <w:r w:rsidR="004D57BC" w:rsidRPr="004D57BC">
        <w:rPr>
          <w:b/>
          <w:bCs/>
          <w:color w:val="000000" w:themeColor="text1"/>
          <w:sz w:val="24"/>
          <w:szCs w:val="24"/>
          <w:lang w:val="pt-BR"/>
        </w:rPr>
        <w:t>das 18h às 19h30</w:t>
      </w:r>
    </w:p>
    <w:p w14:paraId="49D49D6A" w14:textId="77777777" w:rsidR="00BF6D6F" w:rsidRPr="004D57BC" w:rsidRDefault="000972AD" w:rsidP="00493DED">
      <w:pPr>
        <w:jc w:val="center"/>
        <w:rPr>
          <w:b/>
          <w:bCs/>
          <w:color w:val="000000" w:themeColor="text1"/>
          <w:sz w:val="24"/>
          <w:szCs w:val="24"/>
          <w:lang w:val="pt-BR"/>
        </w:rPr>
      </w:pPr>
      <w:r w:rsidRPr="00A70FFF">
        <w:rPr>
          <w:b/>
          <w:bCs/>
          <w:color w:val="000000" w:themeColor="text1"/>
          <w:sz w:val="24"/>
          <w:szCs w:val="24"/>
        </w:rPr>
        <w:t>Inscreva-se para a reunião através do</w:t>
      </w:r>
      <w:r w:rsidRPr="006B47B3">
        <w:rPr>
          <w:b/>
          <w:bCs/>
          <w:color w:val="000000" w:themeColor="text1"/>
          <w:sz w:val="24"/>
          <w:szCs w:val="24"/>
          <w:lang w:val="pt-BR"/>
        </w:rPr>
        <w:t xml:space="preserve"> </w:t>
      </w:r>
      <w:hyperlink r:id="rId9" w:history="1">
        <w:r w:rsidR="00CD7D3D" w:rsidRPr="00F0604B">
          <w:rPr>
            <w:rStyle w:val="Hyperlink"/>
            <w:b/>
            <w:bCs/>
            <w:sz w:val="24"/>
            <w:szCs w:val="24"/>
            <w:lang w:val="pt-BR"/>
          </w:rPr>
          <w:t>Link De Inscrição Do Zoom</w:t>
        </w:r>
      </w:hyperlink>
      <w:r w:rsidRPr="006B47B3">
        <w:rPr>
          <w:b/>
          <w:bCs/>
          <w:color w:val="000000" w:themeColor="text1"/>
          <w:sz w:val="24"/>
          <w:szCs w:val="24"/>
          <w:lang w:val="pt-BR"/>
        </w:rPr>
        <w:t>.</w:t>
      </w:r>
    </w:p>
    <w:p w14:paraId="7CA7C69E" w14:textId="77777777" w:rsidR="005869C3" w:rsidRPr="004D57BC" w:rsidRDefault="005869C3" w:rsidP="00417033">
      <w:pPr>
        <w:rPr>
          <w:lang w:val="pt-BR"/>
        </w:rPr>
      </w:pPr>
    </w:p>
    <w:p w14:paraId="4B7B96CE" w14:textId="4810BC1D" w:rsidR="00407365" w:rsidRPr="004D57BC" w:rsidRDefault="000972AD" w:rsidP="00407365">
      <w:pPr>
        <w:pStyle w:val="paragraph"/>
        <w:spacing w:before="0" w:beforeAutospacing="0" w:after="0" w:afterAutospacing="0"/>
        <w:textAlignment w:val="baseline"/>
        <w:rPr>
          <w:rFonts w:ascii="Times New Roman" w:eastAsia="Times New Roman" w:hAnsi="Times New Roman" w:cs="Times New Roman"/>
          <w:sz w:val="24"/>
          <w:szCs w:val="24"/>
          <w:lang w:val="pt-BR"/>
        </w:rPr>
      </w:pPr>
      <w:r w:rsidRPr="00407365">
        <w:rPr>
          <w:rStyle w:val="normaltextrun"/>
          <w:rFonts w:ascii="Times New Roman" w:hAnsi="Times New Roman" w:cs="Times New Roman"/>
          <w:sz w:val="27"/>
          <w:szCs w:val="27"/>
          <w:lang w:val="pt-BR"/>
        </w:rPr>
        <w:t>O Departamento de Conservação e Recreação (DCR) está realizando uma reunião informativa e uma sessão de audiência pública sobre a preparação de Plano de Gestão de Recursos (RMP) para o Sítio Histórico Fazenda Brook, no bairro West Roxbury, Boston. O objetivo da reunião é informar o público sobre o processo de planejamento do RMP e receber comentários sobre o parque. A apresentação também descreverá como o RMP será usado para desenvolver um Projeto Conceitual para a propriedade, em uma fase posterior do trab</w:t>
      </w:r>
      <w:r w:rsidRPr="00407365">
        <w:rPr>
          <w:rStyle w:val="normaltextrun"/>
          <w:rFonts w:ascii="Times New Roman" w:hAnsi="Times New Roman" w:cs="Times New Roman"/>
          <w:sz w:val="27"/>
          <w:szCs w:val="27"/>
          <w:lang w:val="pt-BR"/>
        </w:rPr>
        <w:t xml:space="preserve">alho com seu próprio processo público. Esta é a primeira de duas reuniões públicas a realizar sobre o RMP da Fazenda Brook. A segunda reunião pública será agendada quando o projeto RMP estiver </w:t>
      </w:r>
      <w:r w:rsidR="004D57BC">
        <w:rPr>
          <w:rStyle w:val="normaltextrun"/>
          <w:rFonts w:ascii="Times New Roman" w:hAnsi="Times New Roman" w:cs="Times New Roman"/>
          <w:sz w:val="27"/>
          <w:szCs w:val="27"/>
          <w:lang w:val="pt-BR"/>
        </w:rPr>
        <w:t>apto</w:t>
      </w:r>
      <w:r w:rsidRPr="00407365">
        <w:rPr>
          <w:rStyle w:val="normaltextrun"/>
          <w:rFonts w:ascii="Times New Roman" w:hAnsi="Times New Roman" w:cs="Times New Roman"/>
          <w:sz w:val="27"/>
          <w:szCs w:val="27"/>
          <w:lang w:val="pt-BR"/>
        </w:rPr>
        <w:t xml:space="preserve"> para revisão e comentários públicos. </w:t>
      </w:r>
    </w:p>
    <w:p w14:paraId="5F553CF8" w14:textId="77777777" w:rsidR="00493DED" w:rsidRPr="004D57BC" w:rsidRDefault="00493DED">
      <w:pPr>
        <w:rPr>
          <w:sz w:val="27"/>
          <w:szCs w:val="27"/>
          <w:lang w:val="pt-BR"/>
        </w:rPr>
      </w:pPr>
    </w:p>
    <w:p w14:paraId="6410D1A7" w14:textId="0B1E5995" w:rsidR="48B3E529" w:rsidRPr="004D57BC" w:rsidRDefault="000972AD">
      <w:pPr>
        <w:rPr>
          <w:lang w:val="pt-BR"/>
        </w:rPr>
      </w:pPr>
      <w:r w:rsidRPr="48B3E529">
        <w:rPr>
          <w:color w:val="141414"/>
          <w:sz w:val="27"/>
          <w:szCs w:val="27"/>
          <w:lang w:val="pt-BR"/>
        </w:rPr>
        <w:t xml:space="preserve">O público será convidado a fornecer comentários durante a reunião, após a apresentação, ativando seus microfones ou utilizando a funcionalidade de bate-papo que estará disponível na plataforma de participação virtual. Após a reunião, a apresentação estará disponível para visualização </w:t>
      </w:r>
      <w:r w:rsidR="004D57BC">
        <w:rPr>
          <w:color w:val="141414"/>
          <w:sz w:val="27"/>
          <w:szCs w:val="27"/>
          <w:lang w:val="pt-BR"/>
        </w:rPr>
        <w:t>em</w:t>
      </w:r>
      <w:r w:rsidRPr="48B3E529">
        <w:rPr>
          <w:color w:val="141414"/>
          <w:sz w:val="27"/>
          <w:szCs w:val="27"/>
          <w:lang w:val="pt-BR"/>
        </w:rPr>
        <w:t xml:space="preserve"> Eventos Anteriores </w:t>
      </w:r>
      <w:r w:rsidR="004D57BC">
        <w:rPr>
          <w:color w:val="141414"/>
          <w:sz w:val="27"/>
          <w:szCs w:val="27"/>
          <w:lang w:val="pt-BR"/>
        </w:rPr>
        <w:t>do site</w:t>
      </w:r>
      <w:r w:rsidRPr="48B3E529">
        <w:rPr>
          <w:color w:val="141414"/>
          <w:sz w:val="27"/>
          <w:szCs w:val="27"/>
          <w:lang w:val="pt-BR"/>
        </w:rPr>
        <w:t xml:space="preserve"> </w:t>
      </w:r>
      <w:hyperlink r:id="rId10" w:history="1">
        <w:r w:rsidR="00D36733" w:rsidRPr="001E6C91">
          <w:rPr>
            <w:rStyle w:val="Hyperlink"/>
            <w:sz w:val="27"/>
            <w:szCs w:val="27"/>
            <w:lang w:val="pt-BR"/>
          </w:rPr>
          <w:t>Informações sobre Reuniões Públicas do DCR</w:t>
        </w:r>
      </w:hyperlink>
      <w:r w:rsidRPr="48B3E529">
        <w:rPr>
          <w:color w:val="141414"/>
          <w:sz w:val="27"/>
          <w:szCs w:val="27"/>
          <w:lang w:val="pt-BR"/>
        </w:rPr>
        <w:t xml:space="preserve">.  O DCR incentiva o público a compartilhar feedback adicional, com prazo para recebimento de comentários pelo DCR em 30 de agosto de 2025. As observações podem ser apresentadas através do </w:t>
      </w:r>
      <w:hyperlink r:id="rId11" w:history="1">
        <w:r w:rsidR="00B82AFA" w:rsidRPr="001D3289">
          <w:rPr>
            <w:rStyle w:val="Hyperlink"/>
            <w:sz w:val="27"/>
            <w:szCs w:val="27"/>
            <w:lang w:val="pt-BR"/>
          </w:rPr>
          <w:t>portal de comentários públicos do DCR</w:t>
        </w:r>
      </w:hyperlink>
      <w:r w:rsidRPr="48B3E529">
        <w:rPr>
          <w:color w:val="141414"/>
          <w:sz w:val="27"/>
          <w:szCs w:val="27"/>
          <w:lang w:val="pt-BR"/>
        </w:rPr>
        <w:t xml:space="preserve">. Observe que o conteúdo dos comentários enviados ao DCR, com seu nome, cidade e CEP, podem ser publicados no site do DCR. As informações adicionais de contato necessárias ao comentar, principalmente o endereço de e-mail, serão usadas apenas para divulgação de atualizações futuras sobre o projeto ou propriedade em questão. </w:t>
      </w:r>
    </w:p>
    <w:p w14:paraId="7447F285" w14:textId="77777777" w:rsidR="48B3E529" w:rsidRPr="004D57BC" w:rsidRDefault="000972AD">
      <w:pPr>
        <w:rPr>
          <w:lang w:val="pt-BR"/>
        </w:rPr>
      </w:pPr>
      <w:r w:rsidRPr="004D57BC">
        <w:rPr>
          <w:color w:val="141414"/>
          <w:sz w:val="27"/>
          <w:szCs w:val="27"/>
          <w:lang w:val="pt-BR"/>
        </w:rPr>
        <w:t xml:space="preserve"> </w:t>
      </w:r>
    </w:p>
    <w:p w14:paraId="0B8A934F" w14:textId="45AFCF9C" w:rsidR="002E7334" w:rsidRPr="004D57BC" w:rsidRDefault="000972AD" w:rsidP="000972AD">
      <w:pPr>
        <w:rPr>
          <w:lang w:val="pt-BR"/>
        </w:rPr>
      </w:pPr>
      <w:r w:rsidRPr="48B3E529">
        <w:rPr>
          <w:color w:val="141414"/>
          <w:sz w:val="27"/>
          <w:szCs w:val="27"/>
          <w:lang w:val="pt-BR"/>
        </w:rPr>
        <w:t xml:space="preserve">Se você tiver dúvidas ou preocupações relacionadas à agência ou quiser ser adicionado a uma lista de e-mail para receber anúncios gerais ou específicos do projeto do DCR, envie um e-mail para </w:t>
      </w:r>
      <w:hyperlink r:id="rId12">
        <w:r w:rsidR="48B3E529" w:rsidRPr="48B3E529">
          <w:rPr>
            <w:rStyle w:val="Hyperlink"/>
            <w:sz w:val="27"/>
            <w:szCs w:val="27"/>
            <w:lang w:val="pt-BR"/>
          </w:rPr>
          <w:t>Mass.Parks@mass.gov</w:t>
        </w:r>
      </w:hyperlink>
      <w:r w:rsidRPr="48B3E529">
        <w:rPr>
          <w:color w:val="141414"/>
          <w:sz w:val="27"/>
          <w:szCs w:val="27"/>
          <w:lang w:val="pt-BR"/>
        </w:rPr>
        <w:t xml:space="preserve"> ou ligue para 617-626-4973.</w:t>
      </w:r>
    </w:p>
    <w:p w14:paraId="5E41FC1D" w14:textId="77777777" w:rsidR="008C1C66" w:rsidRPr="004D57BC" w:rsidRDefault="008C1C66" w:rsidP="004530A6">
      <w:pPr>
        <w:pStyle w:val="BodyText"/>
        <w:rPr>
          <w:lang w:val="pt-BR"/>
        </w:rPr>
      </w:pPr>
    </w:p>
    <w:p w14:paraId="2471CA24" w14:textId="0F9E4453" w:rsidR="00CD70B0" w:rsidRPr="004D57BC" w:rsidRDefault="000972AD" w:rsidP="002E7334">
      <w:pPr>
        <w:pStyle w:val="BodyText"/>
        <w:pBdr>
          <w:top w:val="single" w:sz="4" w:space="1" w:color="auto"/>
          <w:left w:val="single" w:sz="4" w:space="4" w:color="auto"/>
          <w:bottom w:val="single" w:sz="4" w:space="1" w:color="auto"/>
          <w:right w:val="single" w:sz="4" w:space="4" w:color="auto"/>
        </w:pBdr>
        <w:rPr>
          <w:color w:val="595959" w:themeColor="text1" w:themeTint="A6"/>
          <w:sz w:val="27"/>
          <w:szCs w:val="27"/>
          <w:bdr w:val="none" w:sz="0" w:space="0" w:color="auto" w:frame="1"/>
          <w:lang w:val="pt-BR"/>
        </w:rPr>
      </w:pPr>
      <w:r>
        <w:rPr>
          <w:color w:val="595959" w:themeColor="text1" w:themeTint="A6"/>
          <w:sz w:val="27"/>
          <w:szCs w:val="27"/>
          <w:bdr w:val="none" w:sz="0" w:space="0" w:color="auto" w:frame="1"/>
          <w:lang w:val="pt-BR"/>
        </w:rPr>
        <w:t xml:space="preserve">Interpretação de idiomas on-line e acomodações razoáveis ​​para pessoas com deficiência estão disponíveis mediante solicitação. Inclua a descrição da acomodação </w:t>
      </w:r>
      <w:r w:rsidR="003470A0">
        <w:rPr>
          <w:color w:val="595959" w:themeColor="text1" w:themeTint="A6"/>
          <w:sz w:val="27"/>
          <w:szCs w:val="27"/>
          <w:bdr w:val="none" w:sz="0" w:space="0" w:color="auto" w:frame="1"/>
          <w:lang w:val="pt-BR"/>
        </w:rPr>
        <w:t>necessária</w:t>
      </w:r>
      <w:r>
        <w:rPr>
          <w:color w:val="595959" w:themeColor="text1" w:themeTint="A6"/>
          <w:sz w:val="27"/>
          <w:szCs w:val="27"/>
          <w:bdr w:val="none" w:sz="0" w:space="0" w:color="auto" w:frame="1"/>
          <w:lang w:val="pt-BR"/>
        </w:rPr>
        <w:t>, com o máximo de detalhes possível. Inclua também uma maneira de entrarmos em contato com você caso precisemos de mais informações. Por favor, avise sua solicitação com antecedência adequada. Pedidos de última hora serão aceitos, mas talvez não consigamos atendê-los. Envie um e-mail para Melixza G. Esenyie, Gerente de ADA(Lei dos Americanos com Deficiência)</w:t>
      </w:r>
      <w:r>
        <w:rPr>
          <w:color w:val="595959" w:themeColor="text1" w:themeTint="A6"/>
          <w:sz w:val="27"/>
          <w:szCs w:val="27"/>
          <w:bdr w:val="none" w:sz="0" w:space="0" w:color="auto" w:frame="1"/>
          <w:lang w:val="pt-BR"/>
        </w:rPr>
        <w:t xml:space="preserve"> e Diversidade do Escritório Executivo de Energia e Assuntos Ambientais para </w:t>
      </w:r>
      <w:hyperlink r:id="rId13" w:tgtFrame="_blank" w:history="1">
        <w:r w:rsidR="00045DA0" w:rsidRPr="002E7334">
          <w:rPr>
            <w:rStyle w:val="Hyperlink"/>
            <w:color w:val="595959" w:themeColor="text1" w:themeTint="A6"/>
            <w:sz w:val="27"/>
            <w:szCs w:val="27"/>
            <w:bdr w:val="none" w:sz="0" w:space="0" w:color="auto" w:frame="1"/>
            <w:lang w:val="pt-BR"/>
          </w:rPr>
          <w:t>Melixza.Esenyie2@mass.gov</w:t>
        </w:r>
      </w:hyperlink>
      <w:r>
        <w:rPr>
          <w:color w:val="595959" w:themeColor="text1" w:themeTint="A6"/>
          <w:sz w:val="27"/>
          <w:szCs w:val="27"/>
          <w:bdr w:val="none" w:sz="0" w:space="0" w:color="auto" w:frame="1"/>
          <w:lang w:val="pt-BR"/>
        </w:rPr>
        <w:t xml:space="preserve"> e</w:t>
      </w:r>
      <w:r w:rsidR="00CC4BCD" w:rsidRPr="00CC4BCD">
        <w:rPr>
          <w:rStyle w:val="Hyperlink"/>
          <w:color w:val="595959" w:themeColor="text1" w:themeTint="A6"/>
          <w:sz w:val="27"/>
          <w:szCs w:val="27"/>
          <w:bdr w:val="none" w:sz="0" w:space="0" w:color="auto" w:frame="1"/>
          <w:lang w:val="pt-BR"/>
        </w:rPr>
        <w:t xml:space="preserve"> mass.parks@mass.gov</w:t>
      </w:r>
      <w:r>
        <w:rPr>
          <w:color w:val="595959" w:themeColor="text1" w:themeTint="A6"/>
          <w:sz w:val="27"/>
          <w:szCs w:val="27"/>
          <w:bdr w:val="none" w:sz="0" w:space="0" w:color="auto" w:frame="1"/>
          <w:lang w:val="pt-BR"/>
        </w:rPr>
        <w:t>, ou ligue para 617-872-3270.</w:t>
      </w:r>
    </w:p>
    <w:sectPr w:rsidR="00CD70B0" w:rsidRPr="004D57BC" w:rsidSect="000B1951">
      <w:pgSz w:w="12240" w:h="15840"/>
      <w:pgMar w:top="280" w:right="540" w:bottom="280" w:left="7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83ECC"/>
    <w:multiLevelType w:val="hybridMultilevel"/>
    <w:tmpl w:val="D19870A8"/>
    <w:lvl w:ilvl="0" w:tplc="4B36A678">
      <w:numFmt w:val="bullet"/>
      <w:lvlText w:val=""/>
      <w:lvlJc w:val="left"/>
      <w:pPr>
        <w:ind w:left="824" w:hanging="361"/>
      </w:pPr>
      <w:rPr>
        <w:rFonts w:ascii="Symbol" w:eastAsia="Symbol" w:hAnsi="Symbol" w:cs="Symbol" w:hint="default"/>
        <w:w w:val="100"/>
        <w:sz w:val="22"/>
        <w:szCs w:val="22"/>
        <w:lang w:val="en-US" w:eastAsia="en-US" w:bidi="en-US"/>
      </w:rPr>
    </w:lvl>
    <w:lvl w:ilvl="1" w:tplc="BB2C1E76">
      <w:numFmt w:val="bullet"/>
      <w:lvlText w:val="•"/>
      <w:lvlJc w:val="left"/>
      <w:pPr>
        <w:ind w:left="1832" w:hanging="361"/>
      </w:pPr>
      <w:rPr>
        <w:rFonts w:hint="default"/>
        <w:lang w:val="en-US" w:eastAsia="en-US" w:bidi="en-US"/>
      </w:rPr>
    </w:lvl>
    <w:lvl w:ilvl="2" w:tplc="EB2EFCCE">
      <w:numFmt w:val="bullet"/>
      <w:lvlText w:val="•"/>
      <w:lvlJc w:val="left"/>
      <w:pPr>
        <w:ind w:left="2844" w:hanging="361"/>
      </w:pPr>
      <w:rPr>
        <w:rFonts w:hint="default"/>
        <w:lang w:val="en-US" w:eastAsia="en-US" w:bidi="en-US"/>
      </w:rPr>
    </w:lvl>
    <w:lvl w:ilvl="3" w:tplc="F830E052">
      <w:numFmt w:val="bullet"/>
      <w:lvlText w:val="•"/>
      <w:lvlJc w:val="left"/>
      <w:pPr>
        <w:ind w:left="3856" w:hanging="361"/>
      </w:pPr>
      <w:rPr>
        <w:rFonts w:hint="default"/>
        <w:lang w:val="en-US" w:eastAsia="en-US" w:bidi="en-US"/>
      </w:rPr>
    </w:lvl>
    <w:lvl w:ilvl="4" w:tplc="2E2A486A">
      <w:numFmt w:val="bullet"/>
      <w:lvlText w:val="•"/>
      <w:lvlJc w:val="left"/>
      <w:pPr>
        <w:ind w:left="4868" w:hanging="361"/>
      </w:pPr>
      <w:rPr>
        <w:rFonts w:hint="default"/>
        <w:lang w:val="en-US" w:eastAsia="en-US" w:bidi="en-US"/>
      </w:rPr>
    </w:lvl>
    <w:lvl w:ilvl="5" w:tplc="8BF83144">
      <w:numFmt w:val="bullet"/>
      <w:lvlText w:val="•"/>
      <w:lvlJc w:val="left"/>
      <w:pPr>
        <w:ind w:left="5880" w:hanging="361"/>
      </w:pPr>
      <w:rPr>
        <w:rFonts w:hint="default"/>
        <w:lang w:val="en-US" w:eastAsia="en-US" w:bidi="en-US"/>
      </w:rPr>
    </w:lvl>
    <w:lvl w:ilvl="6" w:tplc="559E12DC">
      <w:numFmt w:val="bullet"/>
      <w:lvlText w:val="•"/>
      <w:lvlJc w:val="left"/>
      <w:pPr>
        <w:ind w:left="6892" w:hanging="361"/>
      </w:pPr>
      <w:rPr>
        <w:rFonts w:hint="default"/>
        <w:lang w:val="en-US" w:eastAsia="en-US" w:bidi="en-US"/>
      </w:rPr>
    </w:lvl>
    <w:lvl w:ilvl="7" w:tplc="C1069398">
      <w:numFmt w:val="bullet"/>
      <w:lvlText w:val="•"/>
      <w:lvlJc w:val="left"/>
      <w:pPr>
        <w:ind w:left="7904" w:hanging="361"/>
      </w:pPr>
      <w:rPr>
        <w:rFonts w:hint="default"/>
        <w:lang w:val="en-US" w:eastAsia="en-US" w:bidi="en-US"/>
      </w:rPr>
    </w:lvl>
    <w:lvl w:ilvl="8" w:tplc="CC9E4D0A">
      <w:numFmt w:val="bullet"/>
      <w:lvlText w:val="•"/>
      <w:lvlJc w:val="left"/>
      <w:pPr>
        <w:ind w:left="8916" w:hanging="361"/>
      </w:pPr>
      <w:rPr>
        <w:rFonts w:hint="default"/>
        <w:lang w:val="en-US" w:eastAsia="en-US" w:bidi="en-US"/>
      </w:rPr>
    </w:lvl>
  </w:abstractNum>
  <w:num w:numId="1" w16cid:durableId="2083408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97C"/>
    <w:rsid w:val="000028D9"/>
    <w:rsid w:val="00022D95"/>
    <w:rsid w:val="00040A64"/>
    <w:rsid w:val="00045DA0"/>
    <w:rsid w:val="000579D7"/>
    <w:rsid w:val="000601A5"/>
    <w:rsid w:val="00072A01"/>
    <w:rsid w:val="00077B60"/>
    <w:rsid w:val="0008319A"/>
    <w:rsid w:val="00091885"/>
    <w:rsid w:val="00096F47"/>
    <w:rsid w:val="000972AD"/>
    <w:rsid w:val="000A4F11"/>
    <w:rsid w:val="000B1951"/>
    <w:rsid w:val="000B5836"/>
    <w:rsid w:val="000C5F51"/>
    <w:rsid w:val="0010077E"/>
    <w:rsid w:val="0011556E"/>
    <w:rsid w:val="001215B5"/>
    <w:rsid w:val="0015397C"/>
    <w:rsid w:val="0015496F"/>
    <w:rsid w:val="00161CFA"/>
    <w:rsid w:val="00162101"/>
    <w:rsid w:val="00166410"/>
    <w:rsid w:val="00173355"/>
    <w:rsid w:val="00180987"/>
    <w:rsid w:val="001C7449"/>
    <w:rsid w:val="001D3289"/>
    <w:rsid w:val="001E6C91"/>
    <w:rsid w:val="001F26E7"/>
    <w:rsid w:val="002064DF"/>
    <w:rsid w:val="00210BE8"/>
    <w:rsid w:val="0022241E"/>
    <w:rsid w:val="00224D74"/>
    <w:rsid w:val="00234D8C"/>
    <w:rsid w:val="00234F1B"/>
    <w:rsid w:val="00235E0A"/>
    <w:rsid w:val="00245E4F"/>
    <w:rsid w:val="00253480"/>
    <w:rsid w:val="00275DF3"/>
    <w:rsid w:val="00277792"/>
    <w:rsid w:val="0028342B"/>
    <w:rsid w:val="0028684B"/>
    <w:rsid w:val="0029488F"/>
    <w:rsid w:val="002B27D9"/>
    <w:rsid w:val="002C4694"/>
    <w:rsid w:val="002C52B6"/>
    <w:rsid w:val="002D7A4E"/>
    <w:rsid w:val="002E7334"/>
    <w:rsid w:val="003470A0"/>
    <w:rsid w:val="00373FDF"/>
    <w:rsid w:val="00376757"/>
    <w:rsid w:val="00385B10"/>
    <w:rsid w:val="00386E4A"/>
    <w:rsid w:val="003968FD"/>
    <w:rsid w:val="003A174F"/>
    <w:rsid w:val="003A2EAB"/>
    <w:rsid w:val="003A4368"/>
    <w:rsid w:val="003D521F"/>
    <w:rsid w:val="003D5806"/>
    <w:rsid w:val="003E7C9E"/>
    <w:rsid w:val="003F55C9"/>
    <w:rsid w:val="00401F8E"/>
    <w:rsid w:val="00407365"/>
    <w:rsid w:val="004075EE"/>
    <w:rsid w:val="00417033"/>
    <w:rsid w:val="00417579"/>
    <w:rsid w:val="00417B75"/>
    <w:rsid w:val="00424624"/>
    <w:rsid w:val="00430CF5"/>
    <w:rsid w:val="00434A93"/>
    <w:rsid w:val="00437125"/>
    <w:rsid w:val="00451771"/>
    <w:rsid w:val="004530A6"/>
    <w:rsid w:val="0046139E"/>
    <w:rsid w:val="00484343"/>
    <w:rsid w:val="00493DED"/>
    <w:rsid w:val="004A1A0B"/>
    <w:rsid w:val="004B53A8"/>
    <w:rsid w:val="004B6C4E"/>
    <w:rsid w:val="004D57BC"/>
    <w:rsid w:val="004E20EF"/>
    <w:rsid w:val="005331F9"/>
    <w:rsid w:val="005536A3"/>
    <w:rsid w:val="0056221C"/>
    <w:rsid w:val="005869C3"/>
    <w:rsid w:val="00587F12"/>
    <w:rsid w:val="005C2F5F"/>
    <w:rsid w:val="005C4BDD"/>
    <w:rsid w:val="005C5149"/>
    <w:rsid w:val="005D52ED"/>
    <w:rsid w:val="005E13E1"/>
    <w:rsid w:val="005E1E3E"/>
    <w:rsid w:val="005F0A6A"/>
    <w:rsid w:val="00605E66"/>
    <w:rsid w:val="0061105E"/>
    <w:rsid w:val="00643D83"/>
    <w:rsid w:val="00680CF2"/>
    <w:rsid w:val="006A2CE2"/>
    <w:rsid w:val="006A2D33"/>
    <w:rsid w:val="006B47B3"/>
    <w:rsid w:val="006C33C9"/>
    <w:rsid w:val="007222C8"/>
    <w:rsid w:val="0072554D"/>
    <w:rsid w:val="007746AF"/>
    <w:rsid w:val="007F6F54"/>
    <w:rsid w:val="00854459"/>
    <w:rsid w:val="00854F57"/>
    <w:rsid w:val="00894037"/>
    <w:rsid w:val="008A337C"/>
    <w:rsid w:val="008A34E9"/>
    <w:rsid w:val="008B1A08"/>
    <w:rsid w:val="008B3A13"/>
    <w:rsid w:val="008C1C66"/>
    <w:rsid w:val="008D4F7D"/>
    <w:rsid w:val="008D5089"/>
    <w:rsid w:val="008E1732"/>
    <w:rsid w:val="008E4573"/>
    <w:rsid w:val="008F2F3D"/>
    <w:rsid w:val="008F60F5"/>
    <w:rsid w:val="009103C9"/>
    <w:rsid w:val="00910BE7"/>
    <w:rsid w:val="00911F4E"/>
    <w:rsid w:val="00915E9A"/>
    <w:rsid w:val="00931309"/>
    <w:rsid w:val="00940D5D"/>
    <w:rsid w:val="00941AC1"/>
    <w:rsid w:val="009615F0"/>
    <w:rsid w:val="00974906"/>
    <w:rsid w:val="009A59B4"/>
    <w:rsid w:val="009B68BB"/>
    <w:rsid w:val="009C2FE2"/>
    <w:rsid w:val="009D6DAB"/>
    <w:rsid w:val="009E7252"/>
    <w:rsid w:val="00A54783"/>
    <w:rsid w:val="00A70FFF"/>
    <w:rsid w:val="00A723F7"/>
    <w:rsid w:val="00AA16E3"/>
    <w:rsid w:val="00AC00EE"/>
    <w:rsid w:val="00AD22C6"/>
    <w:rsid w:val="00AE3397"/>
    <w:rsid w:val="00B05C1B"/>
    <w:rsid w:val="00B10F5A"/>
    <w:rsid w:val="00B127E5"/>
    <w:rsid w:val="00B3436F"/>
    <w:rsid w:val="00B4250E"/>
    <w:rsid w:val="00B46B10"/>
    <w:rsid w:val="00B55FB4"/>
    <w:rsid w:val="00B641FA"/>
    <w:rsid w:val="00B75CB4"/>
    <w:rsid w:val="00B82AFA"/>
    <w:rsid w:val="00B96C2A"/>
    <w:rsid w:val="00BB0EFC"/>
    <w:rsid w:val="00BC1D87"/>
    <w:rsid w:val="00BD42BA"/>
    <w:rsid w:val="00BF6D6F"/>
    <w:rsid w:val="00C1039E"/>
    <w:rsid w:val="00C26677"/>
    <w:rsid w:val="00C37511"/>
    <w:rsid w:val="00C64D34"/>
    <w:rsid w:val="00C73855"/>
    <w:rsid w:val="00C80084"/>
    <w:rsid w:val="00CC2C69"/>
    <w:rsid w:val="00CC4BCD"/>
    <w:rsid w:val="00CC6E29"/>
    <w:rsid w:val="00CD70B0"/>
    <w:rsid w:val="00CD7D3D"/>
    <w:rsid w:val="00CF0659"/>
    <w:rsid w:val="00D00999"/>
    <w:rsid w:val="00D11CB2"/>
    <w:rsid w:val="00D36596"/>
    <w:rsid w:val="00D36733"/>
    <w:rsid w:val="00D43627"/>
    <w:rsid w:val="00D47800"/>
    <w:rsid w:val="00D62A3B"/>
    <w:rsid w:val="00D67106"/>
    <w:rsid w:val="00D804C6"/>
    <w:rsid w:val="00DA521C"/>
    <w:rsid w:val="00DA6AE8"/>
    <w:rsid w:val="00DB6D61"/>
    <w:rsid w:val="00DB7E13"/>
    <w:rsid w:val="00DE50FD"/>
    <w:rsid w:val="00DF7CAB"/>
    <w:rsid w:val="00E42EEE"/>
    <w:rsid w:val="00E525DE"/>
    <w:rsid w:val="00E71614"/>
    <w:rsid w:val="00E76645"/>
    <w:rsid w:val="00E932C9"/>
    <w:rsid w:val="00EA2D9D"/>
    <w:rsid w:val="00EB65A8"/>
    <w:rsid w:val="00EB7BAA"/>
    <w:rsid w:val="00EE3371"/>
    <w:rsid w:val="00F0604B"/>
    <w:rsid w:val="00F17AAE"/>
    <w:rsid w:val="00F56710"/>
    <w:rsid w:val="00FB5B50"/>
    <w:rsid w:val="00FD31B1"/>
    <w:rsid w:val="04D7BA73"/>
    <w:rsid w:val="04E8FE1F"/>
    <w:rsid w:val="073B4770"/>
    <w:rsid w:val="0896022A"/>
    <w:rsid w:val="089E4046"/>
    <w:rsid w:val="0962BF7C"/>
    <w:rsid w:val="0A3A10A7"/>
    <w:rsid w:val="0BD5E108"/>
    <w:rsid w:val="0E915274"/>
    <w:rsid w:val="0EF56830"/>
    <w:rsid w:val="13E8E073"/>
    <w:rsid w:val="1520743E"/>
    <w:rsid w:val="17B753CC"/>
    <w:rsid w:val="18E27436"/>
    <w:rsid w:val="1ACF9A2C"/>
    <w:rsid w:val="1C4E2ABF"/>
    <w:rsid w:val="1C92D4FD"/>
    <w:rsid w:val="1CBE4E36"/>
    <w:rsid w:val="1DFBC8D1"/>
    <w:rsid w:val="1F490A9A"/>
    <w:rsid w:val="1FB99D6F"/>
    <w:rsid w:val="20BCB15C"/>
    <w:rsid w:val="21D58758"/>
    <w:rsid w:val="2227217A"/>
    <w:rsid w:val="226333DC"/>
    <w:rsid w:val="269462B0"/>
    <w:rsid w:val="27AA8D91"/>
    <w:rsid w:val="28654893"/>
    <w:rsid w:val="2B48E057"/>
    <w:rsid w:val="2EAFFACB"/>
    <w:rsid w:val="3003291D"/>
    <w:rsid w:val="33EAC4D3"/>
    <w:rsid w:val="342F4A07"/>
    <w:rsid w:val="34EFC29D"/>
    <w:rsid w:val="35190104"/>
    <w:rsid w:val="3CE1AC25"/>
    <w:rsid w:val="3E9B1D1E"/>
    <w:rsid w:val="4272A325"/>
    <w:rsid w:val="43A3729C"/>
    <w:rsid w:val="43DDFE98"/>
    <w:rsid w:val="477C515E"/>
    <w:rsid w:val="47CF5BF6"/>
    <w:rsid w:val="47F047B3"/>
    <w:rsid w:val="48B3E529"/>
    <w:rsid w:val="4A732542"/>
    <w:rsid w:val="4ACD1A7D"/>
    <w:rsid w:val="55B94238"/>
    <w:rsid w:val="55F3B06A"/>
    <w:rsid w:val="5A22087C"/>
    <w:rsid w:val="5B37BA2E"/>
    <w:rsid w:val="5BA682D8"/>
    <w:rsid w:val="63D0540D"/>
    <w:rsid w:val="693C49F7"/>
    <w:rsid w:val="6B65D174"/>
    <w:rsid w:val="6D54EE0D"/>
    <w:rsid w:val="6DC70562"/>
    <w:rsid w:val="70C0DB6E"/>
    <w:rsid w:val="71D512F8"/>
    <w:rsid w:val="724E97CA"/>
    <w:rsid w:val="7370E359"/>
    <w:rsid w:val="750CB3BA"/>
    <w:rsid w:val="773E5A93"/>
    <w:rsid w:val="7BE54795"/>
    <w:rsid w:val="7CDE7FFB"/>
    <w:rsid w:val="7D4E3B69"/>
    <w:rsid w:val="7E3F11D9"/>
    <w:rsid w:val="7F007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CE1C2"/>
  <w15:docId w15:val="{7F6D39D9-FB73-479E-ADC9-05FE9E48F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rsid w:val="009E7252"/>
    <w:pPr>
      <w:spacing w:before="11"/>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line="269" w:lineRule="exact"/>
      <w:ind w:left="824"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B7E13"/>
    <w:rPr>
      <w:color w:val="0000FF" w:themeColor="hyperlink"/>
      <w:u w:val="single"/>
    </w:rPr>
  </w:style>
  <w:style w:type="character" w:styleId="UnresolvedMention">
    <w:name w:val="Unresolved Mention"/>
    <w:basedOn w:val="DefaultParagraphFont"/>
    <w:uiPriority w:val="99"/>
    <w:semiHidden/>
    <w:unhideWhenUsed/>
    <w:rsid w:val="00DB7E13"/>
    <w:rPr>
      <w:color w:val="605E5C"/>
      <w:shd w:val="clear" w:color="auto" w:fill="E1DFDD"/>
    </w:rPr>
  </w:style>
  <w:style w:type="character" w:styleId="Emphasis">
    <w:name w:val="Emphasis"/>
    <w:basedOn w:val="DefaultParagraphFont"/>
    <w:uiPriority w:val="20"/>
    <w:qFormat/>
    <w:rsid w:val="005E1E3E"/>
    <w:rPr>
      <w:i/>
      <w:iCs/>
    </w:rPr>
  </w:style>
  <w:style w:type="character" w:styleId="FollowedHyperlink">
    <w:name w:val="FollowedHyperlink"/>
    <w:basedOn w:val="DefaultParagraphFont"/>
    <w:uiPriority w:val="99"/>
    <w:semiHidden/>
    <w:unhideWhenUsed/>
    <w:rsid w:val="00FB5B50"/>
    <w:rPr>
      <w:color w:val="800080" w:themeColor="followedHyperlink"/>
      <w:u w:val="single"/>
    </w:rPr>
  </w:style>
  <w:style w:type="paragraph" w:styleId="NormalWeb">
    <w:name w:val="Normal (Web)"/>
    <w:basedOn w:val="Normal"/>
    <w:uiPriority w:val="99"/>
    <w:semiHidden/>
    <w:unhideWhenUsed/>
    <w:rsid w:val="00C80084"/>
    <w:pPr>
      <w:widowControl/>
      <w:autoSpaceDE/>
      <w:autoSpaceDN/>
      <w:spacing w:before="100" w:beforeAutospacing="1" w:after="100" w:afterAutospacing="1"/>
    </w:pPr>
    <w:rPr>
      <w:rFonts w:ascii="Calibri" w:eastAsiaTheme="minorHAnsi" w:hAnsi="Calibri" w:cs="Calibri"/>
      <w:lang w:bidi="ar-SA"/>
    </w:rPr>
  </w:style>
  <w:style w:type="character" w:styleId="Strong">
    <w:name w:val="Strong"/>
    <w:basedOn w:val="DefaultParagraphFont"/>
    <w:uiPriority w:val="22"/>
    <w:qFormat/>
    <w:rsid w:val="00C80084"/>
    <w:rPr>
      <w:b/>
      <w:bCs/>
    </w:rPr>
  </w:style>
  <w:style w:type="paragraph" w:customStyle="1" w:styleId="paragraph">
    <w:name w:val="paragraph"/>
    <w:basedOn w:val="Normal"/>
    <w:rsid w:val="00417033"/>
    <w:pPr>
      <w:widowControl/>
      <w:autoSpaceDE/>
      <w:autoSpaceDN/>
      <w:spacing w:before="100" w:beforeAutospacing="1" w:after="100" w:afterAutospacing="1"/>
    </w:pPr>
    <w:rPr>
      <w:rFonts w:ascii="Calibri" w:eastAsiaTheme="minorHAnsi" w:hAnsi="Calibri" w:cs="Calibri"/>
      <w:lang w:bidi="ar-SA"/>
    </w:rPr>
  </w:style>
  <w:style w:type="character" w:customStyle="1" w:styleId="eop">
    <w:name w:val="eop"/>
    <w:basedOn w:val="DefaultParagraphFont"/>
    <w:rsid w:val="00417033"/>
  </w:style>
  <w:style w:type="character" w:customStyle="1" w:styleId="normaltextrun">
    <w:name w:val="normaltextrun"/>
    <w:basedOn w:val="DefaultParagraphFont"/>
    <w:rsid w:val="002064DF"/>
  </w:style>
  <w:style w:type="character" w:customStyle="1" w:styleId="BodyTextChar">
    <w:name w:val="Body Text Char"/>
    <w:basedOn w:val="DefaultParagraphFont"/>
    <w:link w:val="BodyText"/>
    <w:uiPriority w:val="1"/>
    <w:rsid w:val="00045DA0"/>
    <w:rPr>
      <w:rFonts w:ascii="Times New Roman" w:eastAsia="Times New Roman" w:hAnsi="Times New Roman" w:cs="Times New Roman"/>
      <w:lang w:bidi="en-US"/>
    </w:rPr>
  </w:style>
  <w:style w:type="character" w:styleId="CommentReference">
    <w:name w:val="annotation reference"/>
    <w:basedOn w:val="DefaultParagraphFont"/>
    <w:uiPriority w:val="99"/>
    <w:semiHidden/>
    <w:unhideWhenUsed/>
    <w:rsid w:val="002E7334"/>
    <w:rPr>
      <w:sz w:val="16"/>
      <w:szCs w:val="16"/>
    </w:rPr>
  </w:style>
  <w:style w:type="paragraph" w:styleId="CommentText">
    <w:name w:val="annotation text"/>
    <w:basedOn w:val="Normal"/>
    <w:link w:val="CommentTextChar"/>
    <w:uiPriority w:val="99"/>
    <w:unhideWhenUsed/>
    <w:rsid w:val="002E7334"/>
    <w:rPr>
      <w:sz w:val="20"/>
      <w:szCs w:val="20"/>
    </w:rPr>
  </w:style>
  <w:style w:type="character" w:customStyle="1" w:styleId="CommentTextChar">
    <w:name w:val="Comment Text Char"/>
    <w:basedOn w:val="DefaultParagraphFont"/>
    <w:link w:val="CommentText"/>
    <w:uiPriority w:val="99"/>
    <w:rsid w:val="002E7334"/>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2E7334"/>
    <w:rPr>
      <w:b/>
      <w:bCs/>
    </w:rPr>
  </w:style>
  <w:style w:type="character" w:customStyle="1" w:styleId="CommentSubjectChar">
    <w:name w:val="Comment Subject Char"/>
    <w:basedOn w:val="CommentTextChar"/>
    <w:link w:val="CommentSubject"/>
    <w:uiPriority w:val="99"/>
    <w:semiHidden/>
    <w:rsid w:val="002E7334"/>
    <w:rPr>
      <w:rFonts w:ascii="Times New Roman" w:eastAsia="Times New Roman" w:hAnsi="Times New Roman" w:cs="Times New Roman"/>
      <w:b/>
      <w:bCs/>
      <w:sz w:val="20"/>
      <w:szCs w:val="20"/>
      <w:lang w:bidi="en-US"/>
    </w:rPr>
  </w:style>
  <w:style w:type="paragraph" w:styleId="Revision">
    <w:name w:val="Revision"/>
    <w:hidden/>
    <w:uiPriority w:val="99"/>
    <w:semiHidden/>
    <w:rsid w:val="00E76645"/>
    <w:pPr>
      <w:widowControl/>
      <w:autoSpaceDE/>
      <w:autoSpaceDN/>
    </w:pPr>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677844">
      <w:bodyDiv w:val="1"/>
      <w:marLeft w:val="0"/>
      <w:marRight w:val="0"/>
      <w:marTop w:val="0"/>
      <w:marBottom w:val="0"/>
      <w:divBdr>
        <w:top w:val="none" w:sz="0" w:space="0" w:color="auto"/>
        <w:left w:val="none" w:sz="0" w:space="0" w:color="auto"/>
        <w:bottom w:val="none" w:sz="0" w:space="0" w:color="auto"/>
        <w:right w:val="none" w:sz="0" w:space="0" w:color="auto"/>
      </w:divBdr>
    </w:div>
    <w:div w:id="11081570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Relationship Id="rId13" Type="http://schemas.openxmlformats.org/officeDocument/2006/relationships/hyperlink" Target="mailto:Melixza.Esenyie2@mass.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ass.Parks@mass.gov%2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ass.gov/forms/dcr-public-comment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mass.gov/dcr-public-meetings-information/events/past?_page=1" TargetMode="External"/><Relationship Id="rId4" Type="http://schemas.openxmlformats.org/officeDocument/2006/relationships/numbering" Target="numbering.xml"/><Relationship Id="rId9" Type="http://schemas.openxmlformats.org/officeDocument/2006/relationships/hyperlink" Target="https://zoom.us/meeting/register/5FyfdnKkTH6jE31-iTS2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7ABE31071780243B2E68C5BEE851FF0" ma:contentTypeVersion="11" ma:contentTypeDescription="Create a new document." ma:contentTypeScope="" ma:versionID="6ccdd1989f4fedd1355a1b9d6dad93ba">
  <xsd:schema xmlns:xsd="http://www.w3.org/2001/XMLSchema" xmlns:xs="http://www.w3.org/2001/XMLSchema" xmlns:p="http://schemas.microsoft.com/office/2006/metadata/properties" xmlns:ns3="6d1ab2f6-91f9-4f14-952a-3f3eb0d68341" xmlns:ns4="8f2fdac3-5421-455f-b4e4-df6141b3176a" targetNamespace="http://schemas.microsoft.com/office/2006/metadata/properties" ma:root="true" ma:fieldsID="613ba3a3c83c4e4d321eb7ac1f0ef950" ns3:_="" ns4:_="">
    <xsd:import namespace="6d1ab2f6-91f9-4f14-952a-3f3eb0d68341"/>
    <xsd:import namespace="8f2fdac3-5421-455f-b4e4-df6141b3176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1ab2f6-91f9-4f14-952a-3f3eb0d683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2fdac3-5421-455f-b4e4-df6141b3176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48A3C7-3C42-4B90-8D02-B19AE679103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51DEB16-1229-4406-B96D-5BF2039E66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1ab2f6-91f9-4f14-952a-3f3eb0d68341"/>
    <ds:schemaRef ds:uri="8f2fdac3-5421-455f-b4e4-df6141b317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444E9A-1C51-408A-A73D-FFD72670EC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474</Words>
  <Characters>2703</Characters>
  <Application>Microsoft Office Word</Application>
  <DocSecurity>0</DocSecurity>
  <Lines>22</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Cushing, Daniel (DCR)</dc:creator>
  <cp:lastModifiedBy>Marie C</cp:lastModifiedBy>
  <cp:revision>16</cp:revision>
  <dcterms:created xsi:type="dcterms:W3CDTF">2025-07-01T14:25:00Z</dcterms:created>
  <dcterms:modified xsi:type="dcterms:W3CDTF">2025-07-09T15:12:00Z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0x010100D7ABE31071780243B2E68C5BEE851FF0</vt:lpwstr>
  </property>
  <property fmtid="{D5CDD505-2E9C-101B-9397-08002B2CF9AE}" pid="3" name="Created">
    <vt:filetime>2020-09-29T00:00:00Z</vt:filetime>
  </property>
  <property fmtid="{D5CDD505-2E9C-101B-9397-08002B2CF9AE}" pid="4" name="Creator">
    <vt:lpwstr>Acrobat PDFMaker 20 for Word</vt:lpwstr>
  </property>
  <property fmtid="{D5CDD505-2E9C-101B-9397-08002B2CF9AE}" pid="5" name="LastSaved">
    <vt:filetime>2020-11-19T00:00:00Z</vt:filetime>
  </property>
</Properties>
</file>