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7721" w14:textId="211ADB1D" w:rsidR="00431188" w:rsidRPr="00274597" w:rsidRDefault="00431188">
      <w:pPr>
        <w:ind w:left="312"/>
        <w:rPr>
          <w:rFonts w:ascii="Aptos" w:hAnsi="Aptos"/>
          <w:sz w:val="24"/>
          <w:szCs w:val="24"/>
        </w:rPr>
      </w:pPr>
    </w:p>
    <w:p w14:paraId="5B0C7722" w14:textId="77777777" w:rsidR="00431188" w:rsidRPr="00274597" w:rsidRDefault="00431188">
      <w:pPr>
        <w:pStyle w:val="BodyText"/>
        <w:rPr>
          <w:rFonts w:ascii="Aptos" w:hAnsi="Aptos"/>
          <w:sz w:val="24"/>
          <w:szCs w:val="24"/>
        </w:rPr>
      </w:pPr>
    </w:p>
    <w:p w14:paraId="5B0C7723" w14:textId="77777777" w:rsidR="00431188" w:rsidRPr="00274597" w:rsidRDefault="00431188">
      <w:pPr>
        <w:pStyle w:val="BodyText"/>
        <w:spacing w:before="18"/>
        <w:rPr>
          <w:rFonts w:ascii="Aptos" w:hAnsi="Aptos"/>
          <w:sz w:val="24"/>
          <w:szCs w:val="24"/>
        </w:rPr>
      </w:pPr>
    </w:p>
    <w:p w14:paraId="5B0C7724" w14:textId="77777777" w:rsidR="00431188" w:rsidRPr="00274597" w:rsidRDefault="00D60A43">
      <w:pPr>
        <w:pStyle w:val="BodyText"/>
        <w:ind w:left="360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>April</w:t>
      </w:r>
      <w:r w:rsidRPr="00274597">
        <w:rPr>
          <w:rFonts w:ascii="Aptos" w:hAnsi="Aptos"/>
          <w:spacing w:val="-2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 xml:space="preserve">15, </w:t>
      </w:r>
      <w:r w:rsidRPr="00274597">
        <w:rPr>
          <w:rFonts w:ascii="Aptos" w:hAnsi="Aptos"/>
          <w:spacing w:val="-4"/>
          <w:sz w:val="24"/>
          <w:szCs w:val="24"/>
        </w:rPr>
        <w:t>2026</w:t>
      </w:r>
    </w:p>
    <w:p w14:paraId="5B0C7725" w14:textId="77777777" w:rsidR="00431188" w:rsidRPr="00274597" w:rsidRDefault="00431188">
      <w:pPr>
        <w:pStyle w:val="BodyText"/>
        <w:rPr>
          <w:rFonts w:ascii="Aptos" w:hAnsi="Aptos"/>
          <w:sz w:val="24"/>
          <w:szCs w:val="24"/>
        </w:rPr>
      </w:pPr>
    </w:p>
    <w:p w14:paraId="5B0C7726" w14:textId="77777777" w:rsidR="00431188" w:rsidRPr="00274597" w:rsidRDefault="00431188">
      <w:pPr>
        <w:pStyle w:val="BodyText"/>
        <w:spacing w:before="251"/>
        <w:rPr>
          <w:rFonts w:ascii="Aptos" w:hAnsi="Aptos"/>
          <w:sz w:val="24"/>
          <w:szCs w:val="24"/>
        </w:rPr>
      </w:pPr>
    </w:p>
    <w:p w14:paraId="5B0C7727" w14:textId="77777777" w:rsidR="00431188" w:rsidRPr="00471AED" w:rsidRDefault="00D60A43">
      <w:pPr>
        <w:pStyle w:val="BodyText"/>
        <w:ind w:left="360"/>
        <w:rPr>
          <w:rFonts w:ascii="Aptos" w:hAnsi="Aptos"/>
          <w:sz w:val="24"/>
          <w:szCs w:val="24"/>
        </w:rPr>
      </w:pPr>
      <w:r w:rsidRPr="00471AED">
        <w:rPr>
          <w:rFonts w:ascii="Aptos" w:hAnsi="Aptos"/>
          <w:sz w:val="24"/>
          <w:szCs w:val="24"/>
        </w:rPr>
        <w:t>Via</w:t>
      </w:r>
      <w:r w:rsidRPr="00471AED">
        <w:rPr>
          <w:rFonts w:ascii="Aptos" w:hAnsi="Aptos"/>
          <w:spacing w:val="-7"/>
          <w:sz w:val="24"/>
          <w:szCs w:val="24"/>
        </w:rPr>
        <w:t xml:space="preserve"> </w:t>
      </w:r>
      <w:r w:rsidRPr="00471AED">
        <w:rPr>
          <w:rFonts w:ascii="Aptos" w:hAnsi="Aptos"/>
          <w:sz w:val="24"/>
          <w:szCs w:val="24"/>
        </w:rPr>
        <w:t>Electronic</w:t>
      </w:r>
      <w:r w:rsidRPr="00471AED">
        <w:rPr>
          <w:rFonts w:ascii="Aptos" w:hAnsi="Aptos"/>
          <w:spacing w:val="-6"/>
          <w:sz w:val="24"/>
          <w:szCs w:val="24"/>
        </w:rPr>
        <w:t xml:space="preserve"> </w:t>
      </w:r>
      <w:r w:rsidRPr="00471AED">
        <w:rPr>
          <w:rFonts w:ascii="Aptos" w:hAnsi="Aptos"/>
          <w:sz w:val="24"/>
          <w:szCs w:val="24"/>
        </w:rPr>
        <w:t>Mail:</w:t>
      </w:r>
      <w:r w:rsidRPr="00471AED">
        <w:rPr>
          <w:rFonts w:ascii="Aptos" w:hAnsi="Aptos"/>
          <w:spacing w:val="-3"/>
          <w:sz w:val="24"/>
          <w:szCs w:val="24"/>
        </w:rPr>
        <w:t xml:space="preserve"> </w:t>
      </w:r>
      <w:r w:rsidRPr="00471AED">
        <w:rPr>
          <w:rFonts w:ascii="Aptos" w:hAnsi="Aptos"/>
          <w:sz w:val="24"/>
          <w:szCs w:val="24"/>
        </w:rPr>
        <w:t>Fabiola.Catulle@mass.gov;</w:t>
      </w:r>
      <w:r w:rsidRPr="00471AED">
        <w:rPr>
          <w:rFonts w:ascii="Aptos" w:hAnsi="Aptos"/>
          <w:spacing w:val="-5"/>
          <w:sz w:val="24"/>
          <w:szCs w:val="24"/>
        </w:rPr>
        <w:t xml:space="preserve"> </w:t>
      </w:r>
      <w:r w:rsidRPr="00471AED">
        <w:rPr>
          <w:rFonts w:ascii="Aptos" w:hAnsi="Aptos"/>
          <w:spacing w:val="-2"/>
          <w:sz w:val="24"/>
          <w:szCs w:val="24"/>
        </w:rPr>
        <w:t>DPH.DON@MassMail.State.MA.US</w:t>
      </w:r>
    </w:p>
    <w:p w14:paraId="5B0C7728" w14:textId="77777777" w:rsidR="00431188" w:rsidRPr="00274597" w:rsidRDefault="00431188">
      <w:pPr>
        <w:pStyle w:val="BodyText"/>
        <w:rPr>
          <w:rFonts w:ascii="Aptos" w:hAnsi="Aptos"/>
          <w:sz w:val="24"/>
          <w:szCs w:val="24"/>
        </w:rPr>
      </w:pPr>
    </w:p>
    <w:p w14:paraId="5B0C7729" w14:textId="77777777" w:rsidR="00431188" w:rsidRPr="00274597" w:rsidRDefault="00431188">
      <w:pPr>
        <w:pStyle w:val="BodyText"/>
        <w:spacing w:before="2"/>
        <w:rPr>
          <w:rFonts w:ascii="Aptos" w:hAnsi="Aptos"/>
          <w:sz w:val="24"/>
          <w:szCs w:val="24"/>
        </w:rPr>
      </w:pPr>
    </w:p>
    <w:p w14:paraId="5B0C772A" w14:textId="77777777" w:rsidR="00431188" w:rsidRPr="00274597" w:rsidRDefault="00D60A43">
      <w:pPr>
        <w:pStyle w:val="BodyText"/>
        <w:spacing w:line="252" w:lineRule="exact"/>
        <w:ind w:left="360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>Fabiola</w:t>
      </w:r>
      <w:r w:rsidRPr="00274597">
        <w:rPr>
          <w:rFonts w:ascii="Aptos" w:hAnsi="Aptos"/>
          <w:spacing w:val="-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Catulle,</w:t>
      </w:r>
      <w:r w:rsidRPr="00274597">
        <w:rPr>
          <w:rFonts w:ascii="Aptos" w:hAnsi="Aptos"/>
          <w:spacing w:val="-4"/>
          <w:sz w:val="24"/>
          <w:szCs w:val="24"/>
        </w:rPr>
        <w:t xml:space="preserve"> </w:t>
      </w:r>
      <w:r w:rsidRPr="00274597">
        <w:rPr>
          <w:rFonts w:ascii="Aptos" w:hAnsi="Aptos"/>
          <w:spacing w:val="-5"/>
          <w:sz w:val="24"/>
          <w:szCs w:val="24"/>
        </w:rPr>
        <w:t>MPH</w:t>
      </w:r>
    </w:p>
    <w:p w14:paraId="5B0C772B" w14:textId="77777777" w:rsidR="00431188" w:rsidRPr="00274597" w:rsidRDefault="00D60A43">
      <w:pPr>
        <w:pStyle w:val="BodyText"/>
        <w:ind w:left="360" w:right="3561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>Application</w:t>
      </w:r>
      <w:r w:rsidRPr="00274597">
        <w:rPr>
          <w:rFonts w:ascii="Aptos" w:hAnsi="Aptos"/>
          <w:spacing w:val="-11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Manager,</w:t>
      </w:r>
      <w:r w:rsidRPr="00274597">
        <w:rPr>
          <w:rFonts w:ascii="Aptos" w:hAnsi="Aptos"/>
          <w:spacing w:val="-9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Determination</w:t>
      </w:r>
      <w:r w:rsidRPr="00274597">
        <w:rPr>
          <w:rFonts w:ascii="Aptos" w:hAnsi="Aptos"/>
          <w:spacing w:val="-9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of</w:t>
      </w:r>
      <w:r w:rsidRPr="00274597">
        <w:rPr>
          <w:rFonts w:ascii="Aptos" w:hAnsi="Aptos"/>
          <w:spacing w:val="-8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Need</w:t>
      </w:r>
      <w:r w:rsidRPr="00274597">
        <w:rPr>
          <w:rFonts w:ascii="Aptos" w:hAnsi="Aptos"/>
          <w:spacing w:val="-9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Program Department of Public Health</w:t>
      </w:r>
    </w:p>
    <w:p w14:paraId="5B0C772C" w14:textId="77777777" w:rsidR="00431188" w:rsidRPr="00274597" w:rsidRDefault="00D60A43">
      <w:pPr>
        <w:pStyle w:val="BodyText"/>
        <w:spacing w:line="252" w:lineRule="exact"/>
        <w:ind w:left="360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>67</w:t>
      </w:r>
      <w:r w:rsidRPr="00274597">
        <w:rPr>
          <w:rFonts w:ascii="Aptos" w:hAnsi="Aptos"/>
          <w:spacing w:val="-2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Forest</w:t>
      </w:r>
      <w:r w:rsidRPr="00274597">
        <w:rPr>
          <w:rFonts w:ascii="Aptos" w:hAnsi="Aptos"/>
          <w:spacing w:val="1"/>
          <w:sz w:val="24"/>
          <w:szCs w:val="24"/>
        </w:rPr>
        <w:t xml:space="preserve"> </w:t>
      </w:r>
      <w:r w:rsidRPr="00274597">
        <w:rPr>
          <w:rFonts w:ascii="Aptos" w:hAnsi="Aptos"/>
          <w:spacing w:val="-2"/>
          <w:sz w:val="24"/>
          <w:szCs w:val="24"/>
        </w:rPr>
        <w:t>Street</w:t>
      </w:r>
    </w:p>
    <w:p w14:paraId="5B0C772D" w14:textId="77777777" w:rsidR="00431188" w:rsidRPr="00274597" w:rsidRDefault="00D60A43">
      <w:pPr>
        <w:pStyle w:val="BodyText"/>
        <w:spacing w:line="252" w:lineRule="exact"/>
        <w:ind w:left="360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>Marlborough,</w:t>
      </w:r>
      <w:r w:rsidRPr="00274597">
        <w:rPr>
          <w:rFonts w:ascii="Aptos" w:hAnsi="Aptos"/>
          <w:spacing w:val="-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MA</w:t>
      </w:r>
      <w:r w:rsidRPr="00274597">
        <w:rPr>
          <w:rFonts w:ascii="Aptos" w:hAnsi="Aptos"/>
          <w:spacing w:val="-1"/>
          <w:sz w:val="24"/>
          <w:szCs w:val="24"/>
        </w:rPr>
        <w:t xml:space="preserve"> </w:t>
      </w:r>
      <w:r w:rsidRPr="00274597">
        <w:rPr>
          <w:rFonts w:ascii="Aptos" w:hAnsi="Aptos"/>
          <w:spacing w:val="-4"/>
          <w:sz w:val="24"/>
          <w:szCs w:val="24"/>
        </w:rPr>
        <w:t>01752</w:t>
      </w:r>
    </w:p>
    <w:p w14:paraId="5B0C772E" w14:textId="77777777" w:rsidR="00431188" w:rsidRPr="00274597" w:rsidRDefault="00431188">
      <w:pPr>
        <w:pStyle w:val="BodyText"/>
        <w:rPr>
          <w:rFonts w:ascii="Aptos" w:hAnsi="Aptos"/>
          <w:sz w:val="24"/>
          <w:szCs w:val="24"/>
        </w:rPr>
      </w:pPr>
    </w:p>
    <w:p w14:paraId="5B0C772F" w14:textId="77777777" w:rsidR="00431188" w:rsidRPr="00274597" w:rsidRDefault="00431188">
      <w:pPr>
        <w:pStyle w:val="BodyText"/>
        <w:spacing w:before="2"/>
        <w:rPr>
          <w:rFonts w:ascii="Aptos" w:hAnsi="Aptos"/>
          <w:sz w:val="24"/>
          <w:szCs w:val="24"/>
        </w:rPr>
      </w:pPr>
    </w:p>
    <w:p w14:paraId="5B0C7730" w14:textId="77777777" w:rsidR="00431188" w:rsidRPr="00274597" w:rsidRDefault="00D60A43" w:rsidP="007B52F9">
      <w:pPr>
        <w:pStyle w:val="Heading1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 xml:space="preserve">Re: </w:t>
      </w:r>
      <w:r w:rsidRPr="00274597">
        <w:rPr>
          <w:rStyle w:val="Heading1Char"/>
          <w:rFonts w:ascii="Aptos" w:hAnsi="Aptos"/>
          <w:sz w:val="24"/>
          <w:szCs w:val="24"/>
        </w:rPr>
        <w:t>SHS-26021610-RE</w:t>
      </w:r>
    </w:p>
    <w:p w14:paraId="5B0C7731" w14:textId="77777777" w:rsidR="00431188" w:rsidRPr="00274597" w:rsidRDefault="00431188">
      <w:pPr>
        <w:pStyle w:val="BodyText"/>
        <w:spacing w:before="252"/>
        <w:rPr>
          <w:rFonts w:ascii="Aptos" w:hAnsi="Aptos"/>
          <w:sz w:val="24"/>
          <w:szCs w:val="24"/>
        </w:rPr>
      </w:pPr>
    </w:p>
    <w:p w14:paraId="5B0C7732" w14:textId="77777777" w:rsidR="00431188" w:rsidRPr="00274597" w:rsidRDefault="00D60A43">
      <w:pPr>
        <w:pStyle w:val="BodyText"/>
        <w:ind w:left="360"/>
        <w:jc w:val="both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>Dear</w:t>
      </w:r>
      <w:r w:rsidRPr="00274597">
        <w:rPr>
          <w:rFonts w:ascii="Aptos" w:hAnsi="Aptos"/>
          <w:spacing w:val="-3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Ms.</w:t>
      </w:r>
      <w:r w:rsidRPr="00274597">
        <w:rPr>
          <w:rFonts w:ascii="Aptos" w:hAnsi="Aptos"/>
          <w:spacing w:val="-1"/>
          <w:sz w:val="24"/>
          <w:szCs w:val="24"/>
        </w:rPr>
        <w:t xml:space="preserve"> </w:t>
      </w:r>
      <w:r w:rsidRPr="00274597">
        <w:rPr>
          <w:rFonts w:ascii="Aptos" w:hAnsi="Aptos"/>
          <w:spacing w:val="-2"/>
          <w:sz w:val="24"/>
          <w:szCs w:val="24"/>
        </w:rPr>
        <w:t>Catulle,</w:t>
      </w:r>
    </w:p>
    <w:p w14:paraId="5B0C7733" w14:textId="77777777" w:rsidR="00431188" w:rsidRPr="00274597" w:rsidRDefault="00431188">
      <w:pPr>
        <w:pStyle w:val="BodyText"/>
        <w:spacing w:before="1"/>
        <w:rPr>
          <w:rFonts w:ascii="Aptos" w:hAnsi="Aptos"/>
          <w:sz w:val="24"/>
          <w:szCs w:val="24"/>
        </w:rPr>
      </w:pPr>
    </w:p>
    <w:p w14:paraId="5B0C7734" w14:textId="77777777" w:rsidR="00431188" w:rsidRPr="00274597" w:rsidRDefault="00D60A43">
      <w:pPr>
        <w:pStyle w:val="BodyText"/>
        <w:ind w:left="360" w:right="3"/>
        <w:jc w:val="both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>We, the undersigned, write pursuant to the provisions of 105 CMR 100.100. We are all residents of the Commonwealth</w:t>
      </w:r>
      <w:r w:rsidRPr="00274597">
        <w:rPr>
          <w:rFonts w:ascii="Aptos" w:hAnsi="Aptos"/>
          <w:spacing w:val="-10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of</w:t>
      </w:r>
      <w:r w:rsidRPr="00274597">
        <w:rPr>
          <w:rFonts w:ascii="Aptos" w:hAnsi="Aptos"/>
          <w:spacing w:val="-10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Massachusetts</w:t>
      </w:r>
      <w:r w:rsidRPr="00274597">
        <w:rPr>
          <w:rFonts w:ascii="Aptos" w:hAnsi="Aptos"/>
          <w:spacing w:val="-10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and</w:t>
      </w:r>
      <w:r w:rsidRPr="00274597">
        <w:rPr>
          <w:rFonts w:ascii="Aptos" w:hAnsi="Aptos"/>
          <w:spacing w:val="-12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pay</w:t>
      </w:r>
      <w:r w:rsidRPr="00274597">
        <w:rPr>
          <w:rFonts w:ascii="Aptos" w:hAnsi="Aptos"/>
          <w:spacing w:val="-10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taxes</w:t>
      </w:r>
      <w:r w:rsidRPr="00274597">
        <w:rPr>
          <w:rFonts w:ascii="Aptos" w:hAnsi="Aptos"/>
          <w:spacing w:val="-12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within</w:t>
      </w:r>
      <w:r w:rsidRPr="00274597">
        <w:rPr>
          <w:rFonts w:ascii="Aptos" w:hAnsi="Aptos"/>
          <w:spacing w:val="-12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the</w:t>
      </w:r>
      <w:r w:rsidRPr="00274597">
        <w:rPr>
          <w:rFonts w:ascii="Aptos" w:hAnsi="Aptos"/>
          <w:spacing w:val="-10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Commonwealth.</w:t>
      </w:r>
      <w:r w:rsidRPr="00274597">
        <w:rPr>
          <w:rFonts w:ascii="Aptos" w:hAnsi="Aptos"/>
          <w:spacing w:val="-10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We</w:t>
      </w:r>
      <w:r w:rsidRPr="00274597">
        <w:rPr>
          <w:rFonts w:ascii="Aptos" w:hAnsi="Aptos"/>
          <w:spacing w:val="-9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hereby</w:t>
      </w:r>
      <w:r w:rsidRPr="00274597">
        <w:rPr>
          <w:rFonts w:ascii="Aptos" w:hAnsi="Aptos"/>
          <w:spacing w:val="-10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request</w:t>
      </w:r>
      <w:r w:rsidRPr="00274597">
        <w:rPr>
          <w:rFonts w:ascii="Aptos" w:hAnsi="Aptos"/>
          <w:spacing w:val="-10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recognition as a Ten Taxpayer Group and the rights associated with such a designation including notice concerning, and participation in, the review of the above captioned Determination of Need (“</w:t>
      </w:r>
      <w:proofErr w:type="spellStart"/>
      <w:r w:rsidRPr="00274597">
        <w:rPr>
          <w:rFonts w:ascii="Aptos" w:hAnsi="Aptos"/>
          <w:sz w:val="24"/>
          <w:szCs w:val="24"/>
        </w:rPr>
        <w:t>DoN</w:t>
      </w:r>
      <w:proofErr w:type="spellEnd"/>
      <w:r w:rsidRPr="00274597">
        <w:rPr>
          <w:rFonts w:ascii="Aptos" w:hAnsi="Aptos"/>
          <w:sz w:val="24"/>
          <w:szCs w:val="24"/>
        </w:rPr>
        <w:t xml:space="preserve">”) Application filed with the Department of Public Health (“Department”) on March 18, 2026 by Southcoast Health System, Inc. for the reactivation of a dormant linear accelerator at the Southcoast Hospitals Group, Inc. Cancer </w:t>
      </w:r>
      <w:r w:rsidRPr="00274597">
        <w:rPr>
          <w:rFonts w:ascii="Aptos" w:hAnsi="Aptos"/>
          <w:spacing w:val="-2"/>
          <w:sz w:val="24"/>
          <w:szCs w:val="24"/>
        </w:rPr>
        <w:t>Center.</w:t>
      </w:r>
    </w:p>
    <w:p w14:paraId="5B0C7735" w14:textId="77777777" w:rsidR="00431188" w:rsidRPr="00274597" w:rsidRDefault="00D60A43">
      <w:pPr>
        <w:pStyle w:val="BodyText"/>
        <w:spacing w:before="252"/>
        <w:ind w:left="360" w:right="2"/>
        <w:jc w:val="both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 xml:space="preserve">The taxpayer designated to receive all written correspondence relative to the above-captioned </w:t>
      </w:r>
      <w:proofErr w:type="spellStart"/>
      <w:r w:rsidRPr="00274597">
        <w:rPr>
          <w:rFonts w:ascii="Aptos" w:hAnsi="Aptos"/>
          <w:sz w:val="24"/>
          <w:szCs w:val="24"/>
        </w:rPr>
        <w:t>DoN</w:t>
      </w:r>
      <w:proofErr w:type="spellEnd"/>
      <w:r w:rsidRPr="00274597">
        <w:rPr>
          <w:rFonts w:ascii="Aptos" w:hAnsi="Aptos"/>
          <w:sz w:val="24"/>
          <w:szCs w:val="24"/>
        </w:rPr>
        <w:t xml:space="preserve"> Application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on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behalf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of</w:t>
      </w:r>
      <w:r w:rsidRPr="00274597">
        <w:rPr>
          <w:rFonts w:ascii="Aptos" w:hAnsi="Aptos"/>
          <w:spacing w:val="-13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the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Ten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Taxpayer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Group</w:t>
      </w:r>
      <w:r w:rsidRPr="00274597">
        <w:rPr>
          <w:rFonts w:ascii="Aptos" w:hAnsi="Aptos"/>
          <w:spacing w:val="-13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is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Carole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Billington,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President</w:t>
      </w:r>
      <w:r w:rsidRPr="00274597">
        <w:rPr>
          <w:rFonts w:ascii="Aptos" w:hAnsi="Aptos"/>
          <w:spacing w:val="-13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and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Chief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Nursing</w:t>
      </w:r>
      <w:r w:rsidRPr="00274597">
        <w:rPr>
          <w:rFonts w:ascii="Aptos" w:hAnsi="Aptos"/>
          <w:spacing w:val="-14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Officer. Materials</w:t>
      </w:r>
      <w:r w:rsidRPr="00274597">
        <w:rPr>
          <w:rFonts w:ascii="Aptos" w:hAnsi="Aptos"/>
          <w:spacing w:val="-2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may be sent</w:t>
      </w:r>
      <w:r w:rsidRPr="00274597">
        <w:rPr>
          <w:rFonts w:ascii="Aptos" w:hAnsi="Aptos"/>
          <w:spacing w:val="-2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to 795 Middle</w:t>
      </w:r>
      <w:r w:rsidRPr="00274597">
        <w:rPr>
          <w:rFonts w:ascii="Aptos" w:hAnsi="Aptos"/>
          <w:spacing w:val="-2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Street, Fall River,</w:t>
      </w:r>
      <w:r w:rsidRPr="00274597">
        <w:rPr>
          <w:rFonts w:ascii="Aptos" w:hAnsi="Aptos"/>
          <w:spacing w:val="-2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MA</w:t>
      </w:r>
      <w:r w:rsidRPr="00274597">
        <w:rPr>
          <w:rFonts w:ascii="Aptos" w:hAnsi="Aptos"/>
          <w:spacing w:val="-2"/>
          <w:sz w:val="24"/>
          <w:szCs w:val="24"/>
        </w:rPr>
        <w:t xml:space="preserve"> </w:t>
      </w:r>
      <w:r w:rsidRPr="00274597">
        <w:rPr>
          <w:rFonts w:ascii="Aptos" w:hAnsi="Aptos"/>
          <w:sz w:val="24"/>
          <w:szCs w:val="24"/>
        </w:rPr>
        <w:t>or via email to</w:t>
      </w:r>
      <w:r w:rsidRPr="00274597">
        <w:rPr>
          <w:rFonts w:ascii="Aptos" w:hAnsi="Aptos"/>
          <w:spacing w:val="-2"/>
          <w:sz w:val="24"/>
          <w:szCs w:val="24"/>
        </w:rPr>
        <w:t xml:space="preserve"> </w:t>
      </w:r>
      <w:hyperlink r:id="rId6">
        <w:r w:rsidRPr="00274597">
          <w:rPr>
            <w:rFonts w:ascii="Aptos" w:hAnsi="Aptos"/>
            <w:sz w:val="24"/>
            <w:szCs w:val="24"/>
          </w:rPr>
          <w:t>cbillington@brownhealth.org.</w:t>
        </w:r>
      </w:hyperlink>
    </w:p>
    <w:p w14:paraId="5B0C7736" w14:textId="77777777" w:rsidR="00431188" w:rsidRPr="00274597" w:rsidRDefault="00D60A43">
      <w:pPr>
        <w:pStyle w:val="BodyText"/>
        <w:spacing w:before="252"/>
        <w:ind w:left="360" w:right="4"/>
        <w:jc w:val="both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>The undersigned are acting as agents of Brown University Health, parent organization of Saint Anne’s Hospital, 795 Middle St, Fall River, MA 02721.</w:t>
      </w:r>
    </w:p>
    <w:p w14:paraId="5B0C7737" w14:textId="77777777" w:rsidR="00431188" w:rsidRPr="00274597" w:rsidRDefault="00431188">
      <w:pPr>
        <w:pStyle w:val="BodyText"/>
        <w:rPr>
          <w:rFonts w:ascii="Aptos" w:hAnsi="Aptos"/>
          <w:sz w:val="24"/>
          <w:szCs w:val="24"/>
        </w:rPr>
      </w:pPr>
    </w:p>
    <w:p w14:paraId="5B0C7738" w14:textId="77777777" w:rsidR="00431188" w:rsidRPr="00274597" w:rsidRDefault="00431188">
      <w:pPr>
        <w:pStyle w:val="BodyText"/>
        <w:spacing w:before="252"/>
        <w:rPr>
          <w:rFonts w:ascii="Aptos" w:hAnsi="Aptos"/>
          <w:sz w:val="24"/>
          <w:szCs w:val="24"/>
        </w:rPr>
      </w:pPr>
    </w:p>
    <w:p w14:paraId="5B0C7739" w14:textId="77777777" w:rsidR="00431188" w:rsidRPr="00274597" w:rsidRDefault="00D60A43">
      <w:pPr>
        <w:pStyle w:val="BodyText"/>
        <w:ind w:left="360"/>
        <w:rPr>
          <w:rFonts w:ascii="Aptos" w:hAnsi="Aptos"/>
          <w:sz w:val="24"/>
          <w:szCs w:val="24"/>
        </w:rPr>
      </w:pPr>
      <w:r w:rsidRPr="00274597">
        <w:rPr>
          <w:rFonts w:ascii="Aptos" w:hAnsi="Aptos"/>
          <w:spacing w:val="-2"/>
          <w:sz w:val="24"/>
          <w:szCs w:val="24"/>
        </w:rPr>
        <w:t>Sincerely,</w:t>
      </w:r>
    </w:p>
    <w:p w14:paraId="5B0C773A" w14:textId="77777777" w:rsidR="00431188" w:rsidRPr="00274597" w:rsidRDefault="00D60A43">
      <w:pPr>
        <w:pStyle w:val="BodyText"/>
        <w:spacing w:before="2"/>
        <w:ind w:left="360"/>
        <w:rPr>
          <w:rFonts w:ascii="Aptos" w:hAnsi="Aptos"/>
          <w:spacing w:val="-2"/>
          <w:sz w:val="24"/>
          <w:szCs w:val="24"/>
        </w:rPr>
      </w:pPr>
      <w:r w:rsidRPr="00274597">
        <w:rPr>
          <w:rFonts w:ascii="Aptos" w:hAnsi="Aptos"/>
          <w:sz w:val="24"/>
          <w:szCs w:val="24"/>
        </w:rPr>
        <w:t xml:space="preserve">The </w:t>
      </w:r>
      <w:r w:rsidRPr="00274597">
        <w:rPr>
          <w:rFonts w:ascii="Aptos" w:hAnsi="Aptos"/>
          <w:spacing w:val="-2"/>
          <w:sz w:val="24"/>
          <w:szCs w:val="24"/>
        </w:rPr>
        <w:t>Undersigned</w:t>
      </w:r>
    </w:p>
    <w:p w14:paraId="134552F9" w14:textId="77777777" w:rsidR="00684BAE" w:rsidRPr="00274597" w:rsidRDefault="00684BAE">
      <w:pPr>
        <w:pStyle w:val="BodyText"/>
        <w:spacing w:before="2"/>
        <w:ind w:left="360"/>
        <w:rPr>
          <w:rFonts w:ascii="Aptos" w:hAnsi="Aptos"/>
          <w:sz w:val="24"/>
          <w:szCs w:val="24"/>
        </w:rPr>
        <w:sectPr w:rsidR="00684BAE" w:rsidRPr="00274597">
          <w:headerReference w:type="default" r:id="rId7"/>
          <w:type w:val="continuous"/>
          <w:pgSz w:w="12240" w:h="15840"/>
          <w:pgMar w:top="240" w:right="1440" w:bottom="280" w:left="1080" w:header="720" w:footer="720" w:gutter="0"/>
          <w:cols w:space="720"/>
        </w:sectPr>
      </w:pPr>
    </w:p>
    <w:p w14:paraId="57A53856" w14:textId="77777777" w:rsidR="00953218" w:rsidRPr="00274597" w:rsidRDefault="00953218">
      <w:pPr>
        <w:pStyle w:val="BodyText"/>
        <w:spacing w:before="2"/>
        <w:ind w:left="36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Caption w:val="TTG Signature and Address page"/>
      </w:tblPr>
      <w:tblGrid>
        <w:gridCol w:w="3106"/>
        <w:gridCol w:w="3118"/>
        <w:gridCol w:w="3126"/>
      </w:tblGrid>
      <w:tr w:rsidR="00EA7E89" w:rsidRPr="00274597" w14:paraId="020D8804" w14:textId="77777777" w:rsidTr="004E7E4C">
        <w:trPr>
          <w:cantSplit/>
          <w:tblHeader/>
        </w:trPr>
        <w:tc>
          <w:tcPr>
            <w:tcW w:w="3106" w:type="dxa"/>
          </w:tcPr>
          <w:p w14:paraId="16F8DBA1" w14:textId="1BAA9715" w:rsidR="00EA7E89" w:rsidRPr="00274597" w:rsidRDefault="009F7902">
            <w:pPr>
              <w:pStyle w:val="BodyText"/>
              <w:spacing w:before="2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4597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8" w:type="dxa"/>
          </w:tcPr>
          <w:p w14:paraId="640E66EF" w14:textId="33E153A7" w:rsidR="00EA7E89" w:rsidRPr="00274597" w:rsidRDefault="009F7902">
            <w:pPr>
              <w:pStyle w:val="BodyText"/>
              <w:spacing w:before="2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4597">
              <w:rPr>
                <w:rFonts w:ascii="Aptos" w:hAnsi="Aptos"/>
                <w:b/>
                <w:bCs/>
                <w:sz w:val="24"/>
                <w:szCs w:val="24"/>
              </w:rPr>
              <w:t>Home Address</w:t>
            </w:r>
          </w:p>
        </w:tc>
        <w:tc>
          <w:tcPr>
            <w:tcW w:w="3126" w:type="dxa"/>
          </w:tcPr>
          <w:p w14:paraId="178FC88D" w14:textId="67965CB5" w:rsidR="00EA7E89" w:rsidRPr="00274597" w:rsidRDefault="009F7902">
            <w:pPr>
              <w:pStyle w:val="BodyText"/>
              <w:spacing w:before="2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4597">
              <w:rPr>
                <w:rFonts w:ascii="Aptos" w:hAnsi="Aptos"/>
                <w:b/>
                <w:bCs/>
                <w:sz w:val="24"/>
                <w:szCs w:val="24"/>
              </w:rPr>
              <w:t>Signature</w:t>
            </w:r>
          </w:p>
        </w:tc>
      </w:tr>
      <w:tr w:rsidR="00EA7E89" w:rsidRPr="00274597" w14:paraId="5EB4A300" w14:textId="77777777" w:rsidTr="004E7E4C">
        <w:trPr>
          <w:cantSplit/>
        </w:trPr>
        <w:tc>
          <w:tcPr>
            <w:tcW w:w="3106" w:type="dxa"/>
          </w:tcPr>
          <w:p w14:paraId="5C27BD2B" w14:textId="13DC3520" w:rsidR="00EA7E89" w:rsidRPr="00274597" w:rsidRDefault="00B1237D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Jason Levine</w:t>
            </w:r>
          </w:p>
        </w:tc>
        <w:tc>
          <w:tcPr>
            <w:tcW w:w="3118" w:type="dxa"/>
          </w:tcPr>
          <w:p w14:paraId="7B9111E8" w14:textId="7B74D6F6" w:rsidR="00EA7E89" w:rsidRPr="00274597" w:rsidRDefault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[redacted]</w:t>
            </w:r>
          </w:p>
        </w:tc>
        <w:tc>
          <w:tcPr>
            <w:tcW w:w="3126" w:type="dxa"/>
          </w:tcPr>
          <w:p w14:paraId="0768E8B9" w14:textId="660E43BE" w:rsidR="00EA7E89" w:rsidRPr="00274597" w:rsidRDefault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[signature on file]</w:t>
            </w:r>
          </w:p>
        </w:tc>
      </w:tr>
      <w:tr w:rsidR="009F7902" w:rsidRPr="00274597" w14:paraId="5FA7AF7C" w14:textId="77777777" w:rsidTr="004E7E4C">
        <w:trPr>
          <w:cantSplit/>
        </w:trPr>
        <w:tc>
          <w:tcPr>
            <w:tcW w:w="3106" w:type="dxa"/>
          </w:tcPr>
          <w:p w14:paraId="52DE0DC4" w14:textId="7714DB7E" w:rsidR="009F7902" w:rsidRPr="00274597" w:rsidRDefault="00B1237D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Ashlyn Silvia</w:t>
            </w:r>
          </w:p>
        </w:tc>
        <w:tc>
          <w:tcPr>
            <w:tcW w:w="3118" w:type="dxa"/>
          </w:tcPr>
          <w:p w14:paraId="2BC2FF15" w14:textId="656409D6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[redacted]</w:t>
            </w:r>
          </w:p>
        </w:tc>
        <w:tc>
          <w:tcPr>
            <w:tcW w:w="3126" w:type="dxa"/>
          </w:tcPr>
          <w:p w14:paraId="72C08B2A" w14:textId="04E15579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[signature on file]</w:t>
            </w:r>
          </w:p>
        </w:tc>
      </w:tr>
      <w:tr w:rsidR="009F7902" w:rsidRPr="00274597" w14:paraId="05A38667" w14:textId="77777777" w:rsidTr="004E7E4C">
        <w:trPr>
          <w:cantSplit/>
        </w:trPr>
        <w:tc>
          <w:tcPr>
            <w:tcW w:w="3106" w:type="dxa"/>
          </w:tcPr>
          <w:p w14:paraId="3F04112C" w14:textId="2F4E26F9" w:rsidR="009F7902" w:rsidRPr="00274597" w:rsidRDefault="00B1237D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Carole Billington</w:t>
            </w:r>
          </w:p>
        </w:tc>
        <w:tc>
          <w:tcPr>
            <w:tcW w:w="3118" w:type="dxa"/>
          </w:tcPr>
          <w:p w14:paraId="1A1398C2" w14:textId="49DA5452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[redacted]</w:t>
            </w:r>
          </w:p>
        </w:tc>
        <w:tc>
          <w:tcPr>
            <w:tcW w:w="3126" w:type="dxa"/>
          </w:tcPr>
          <w:p w14:paraId="7CD800CC" w14:textId="5398BD1A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[signature on file]</w:t>
            </w:r>
          </w:p>
        </w:tc>
      </w:tr>
      <w:tr w:rsidR="009F7902" w:rsidRPr="00274597" w14:paraId="5EDCEE14" w14:textId="77777777" w:rsidTr="004E7E4C">
        <w:trPr>
          <w:cantSplit/>
        </w:trPr>
        <w:tc>
          <w:tcPr>
            <w:tcW w:w="3106" w:type="dxa"/>
          </w:tcPr>
          <w:p w14:paraId="6D67CD4B" w14:textId="144CEC65" w:rsidR="009F7902" w:rsidRPr="00274597" w:rsidRDefault="00B1237D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Patricia McLaughlin</w:t>
            </w:r>
          </w:p>
        </w:tc>
        <w:tc>
          <w:tcPr>
            <w:tcW w:w="3118" w:type="dxa"/>
          </w:tcPr>
          <w:p w14:paraId="423BB912" w14:textId="57E1B81C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[redacted]</w:t>
            </w:r>
          </w:p>
        </w:tc>
        <w:tc>
          <w:tcPr>
            <w:tcW w:w="3126" w:type="dxa"/>
          </w:tcPr>
          <w:p w14:paraId="0837C714" w14:textId="259B667D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[signature on file]</w:t>
            </w:r>
          </w:p>
        </w:tc>
      </w:tr>
      <w:tr w:rsidR="009F7902" w:rsidRPr="00274597" w14:paraId="7A4714C4" w14:textId="77777777" w:rsidTr="004E7E4C">
        <w:trPr>
          <w:cantSplit/>
        </w:trPr>
        <w:tc>
          <w:tcPr>
            <w:tcW w:w="3106" w:type="dxa"/>
          </w:tcPr>
          <w:p w14:paraId="5CA66EB9" w14:textId="3107850D" w:rsidR="009F7902" w:rsidRPr="00274597" w:rsidRDefault="00C3494E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Thomas Plourd</w:t>
            </w:r>
          </w:p>
        </w:tc>
        <w:tc>
          <w:tcPr>
            <w:tcW w:w="3118" w:type="dxa"/>
          </w:tcPr>
          <w:p w14:paraId="77F299E7" w14:textId="096100B6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[redacted]</w:t>
            </w:r>
          </w:p>
        </w:tc>
        <w:tc>
          <w:tcPr>
            <w:tcW w:w="3126" w:type="dxa"/>
          </w:tcPr>
          <w:p w14:paraId="310725EF" w14:textId="55B78D4B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[signature on file]</w:t>
            </w:r>
          </w:p>
        </w:tc>
      </w:tr>
      <w:tr w:rsidR="009F7902" w:rsidRPr="00274597" w14:paraId="0B7C259C" w14:textId="77777777" w:rsidTr="004E7E4C">
        <w:trPr>
          <w:cantSplit/>
        </w:trPr>
        <w:tc>
          <w:tcPr>
            <w:tcW w:w="3106" w:type="dxa"/>
          </w:tcPr>
          <w:p w14:paraId="5699B8E2" w14:textId="0F5AD6BD" w:rsidR="009F7902" w:rsidRPr="00274597" w:rsidRDefault="00C3494E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Cheryl Herman</w:t>
            </w:r>
          </w:p>
        </w:tc>
        <w:tc>
          <w:tcPr>
            <w:tcW w:w="3118" w:type="dxa"/>
          </w:tcPr>
          <w:p w14:paraId="6256A0B9" w14:textId="6965073A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[redacted]</w:t>
            </w:r>
          </w:p>
        </w:tc>
        <w:tc>
          <w:tcPr>
            <w:tcW w:w="3126" w:type="dxa"/>
          </w:tcPr>
          <w:p w14:paraId="3060C541" w14:textId="7DB465D0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[signature on file]</w:t>
            </w:r>
          </w:p>
        </w:tc>
      </w:tr>
      <w:tr w:rsidR="009F7902" w:rsidRPr="00274597" w14:paraId="45479FD8" w14:textId="77777777" w:rsidTr="004E7E4C">
        <w:trPr>
          <w:cantSplit/>
        </w:trPr>
        <w:tc>
          <w:tcPr>
            <w:tcW w:w="3106" w:type="dxa"/>
          </w:tcPr>
          <w:p w14:paraId="21980962" w14:textId="7D576402" w:rsidR="009F7902" w:rsidRPr="00274597" w:rsidRDefault="00C3494E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 xml:space="preserve">Shanna </w:t>
            </w:r>
            <w:proofErr w:type="spellStart"/>
            <w:r w:rsidRPr="00274597">
              <w:rPr>
                <w:rFonts w:ascii="Aptos" w:hAnsi="Aptos"/>
                <w:sz w:val="24"/>
                <w:szCs w:val="24"/>
              </w:rPr>
              <w:t>Vierira</w:t>
            </w:r>
            <w:proofErr w:type="spellEnd"/>
          </w:p>
        </w:tc>
        <w:tc>
          <w:tcPr>
            <w:tcW w:w="3118" w:type="dxa"/>
          </w:tcPr>
          <w:p w14:paraId="60ACA9F3" w14:textId="63D3365A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[redacted]</w:t>
            </w:r>
          </w:p>
        </w:tc>
        <w:tc>
          <w:tcPr>
            <w:tcW w:w="3126" w:type="dxa"/>
          </w:tcPr>
          <w:p w14:paraId="5B00B5B4" w14:textId="0CB2C82A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[signature on file]</w:t>
            </w:r>
          </w:p>
        </w:tc>
      </w:tr>
      <w:tr w:rsidR="009F7902" w:rsidRPr="00274597" w14:paraId="228B3E54" w14:textId="77777777" w:rsidTr="004E7E4C">
        <w:trPr>
          <w:cantSplit/>
        </w:trPr>
        <w:tc>
          <w:tcPr>
            <w:tcW w:w="3106" w:type="dxa"/>
          </w:tcPr>
          <w:p w14:paraId="2CAA7610" w14:textId="4353C297" w:rsidR="009F7902" w:rsidRPr="00274597" w:rsidRDefault="00C3494E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Cory Urban</w:t>
            </w:r>
          </w:p>
        </w:tc>
        <w:tc>
          <w:tcPr>
            <w:tcW w:w="3118" w:type="dxa"/>
          </w:tcPr>
          <w:p w14:paraId="22800620" w14:textId="38D90552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[redacted]</w:t>
            </w:r>
          </w:p>
        </w:tc>
        <w:tc>
          <w:tcPr>
            <w:tcW w:w="3126" w:type="dxa"/>
          </w:tcPr>
          <w:p w14:paraId="2477C9F3" w14:textId="41B5A071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[signature on file]</w:t>
            </w:r>
          </w:p>
        </w:tc>
      </w:tr>
      <w:tr w:rsidR="009F7902" w:rsidRPr="00274597" w14:paraId="4F1C29F0" w14:textId="77777777" w:rsidTr="004E7E4C">
        <w:trPr>
          <w:cantSplit/>
        </w:trPr>
        <w:tc>
          <w:tcPr>
            <w:tcW w:w="3106" w:type="dxa"/>
          </w:tcPr>
          <w:p w14:paraId="26BCED0E" w14:textId="7E5B0ECC" w:rsidR="009F7902" w:rsidRPr="00274597" w:rsidRDefault="00C3494E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Judith Garcia</w:t>
            </w:r>
          </w:p>
        </w:tc>
        <w:tc>
          <w:tcPr>
            <w:tcW w:w="3118" w:type="dxa"/>
          </w:tcPr>
          <w:p w14:paraId="38DF0B40" w14:textId="78ADE078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[redacted]</w:t>
            </w:r>
          </w:p>
        </w:tc>
        <w:tc>
          <w:tcPr>
            <w:tcW w:w="3126" w:type="dxa"/>
          </w:tcPr>
          <w:p w14:paraId="5FBF75EF" w14:textId="6FD8D6D4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[signature on file]</w:t>
            </w:r>
          </w:p>
        </w:tc>
      </w:tr>
      <w:tr w:rsidR="009F7902" w:rsidRPr="00274597" w14:paraId="5950AF1E" w14:textId="77777777" w:rsidTr="004E7E4C">
        <w:trPr>
          <w:cantSplit/>
        </w:trPr>
        <w:tc>
          <w:tcPr>
            <w:tcW w:w="3106" w:type="dxa"/>
          </w:tcPr>
          <w:p w14:paraId="2DB20100" w14:textId="5F810990" w:rsidR="009F7902" w:rsidRPr="00274597" w:rsidRDefault="00BF7124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Jacqueline Mello</w:t>
            </w:r>
          </w:p>
        </w:tc>
        <w:tc>
          <w:tcPr>
            <w:tcW w:w="3118" w:type="dxa"/>
          </w:tcPr>
          <w:p w14:paraId="20DD368B" w14:textId="418958F3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[redacted]</w:t>
            </w:r>
          </w:p>
        </w:tc>
        <w:tc>
          <w:tcPr>
            <w:tcW w:w="3126" w:type="dxa"/>
          </w:tcPr>
          <w:p w14:paraId="6182284B" w14:textId="6CB683AA" w:rsidR="009F7902" w:rsidRPr="00274597" w:rsidRDefault="009F7902" w:rsidP="009F7902">
            <w:pPr>
              <w:pStyle w:val="BodyText"/>
              <w:spacing w:before="2"/>
              <w:rPr>
                <w:rFonts w:ascii="Aptos" w:hAnsi="Aptos"/>
                <w:sz w:val="24"/>
                <w:szCs w:val="24"/>
              </w:rPr>
            </w:pPr>
            <w:r w:rsidRPr="00274597">
              <w:rPr>
                <w:rFonts w:ascii="Aptos" w:hAnsi="Aptos"/>
                <w:sz w:val="24"/>
                <w:szCs w:val="24"/>
              </w:rPr>
              <w:t>[signature on file]</w:t>
            </w:r>
          </w:p>
        </w:tc>
      </w:tr>
    </w:tbl>
    <w:p w14:paraId="141FA3E7" w14:textId="77777777" w:rsidR="00EA7E89" w:rsidRPr="00274597" w:rsidRDefault="00EA7E89">
      <w:pPr>
        <w:pStyle w:val="BodyText"/>
        <w:spacing w:before="2"/>
        <w:ind w:left="360"/>
        <w:rPr>
          <w:rFonts w:ascii="Aptos" w:hAnsi="Aptos"/>
          <w:sz w:val="24"/>
          <w:szCs w:val="24"/>
        </w:rPr>
      </w:pPr>
    </w:p>
    <w:sectPr w:rsidR="00EA7E89" w:rsidRPr="00274597" w:rsidSect="00684BAE">
      <w:pgSz w:w="12240" w:h="15840"/>
      <w:pgMar w:top="24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0CC7" w14:textId="77777777" w:rsidR="00174073" w:rsidRDefault="00174073" w:rsidP="00953218">
      <w:r>
        <w:separator/>
      </w:r>
    </w:p>
  </w:endnote>
  <w:endnote w:type="continuationSeparator" w:id="0">
    <w:p w14:paraId="68EE0E54" w14:textId="77777777" w:rsidR="00174073" w:rsidRDefault="00174073" w:rsidP="0095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3CFB" w14:textId="77777777" w:rsidR="00174073" w:rsidRDefault="00174073" w:rsidP="00953218">
      <w:r>
        <w:separator/>
      </w:r>
    </w:p>
  </w:footnote>
  <w:footnote w:type="continuationSeparator" w:id="0">
    <w:p w14:paraId="4B7F81DD" w14:textId="77777777" w:rsidR="00174073" w:rsidRDefault="00174073" w:rsidP="0095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17C6" w14:textId="5EABCC4E" w:rsidR="00953218" w:rsidRDefault="00953218" w:rsidP="00953218">
    <w:r w:rsidRPr="00953218">
      <w:rPr>
        <w:noProof/>
      </w:rPr>
      <w:drawing>
        <wp:inline distT="0" distB="0" distL="0" distR="0" wp14:anchorId="7FC9B622" wp14:editId="7EEF14B6">
          <wp:extent cx="2638099" cy="749807"/>
          <wp:effectExtent l="0" t="0" r="0" b="0"/>
          <wp:docPr id="812615778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615778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38099" cy="749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88"/>
    <w:rsid w:val="00174073"/>
    <w:rsid w:val="00274597"/>
    <w:rsid w:val="00431188"/>
    <w:rsid w:val="00471AED"/>
    <w:rsid w:val="004E7E4C"/>
    <w:rsid w:val="00684BAE"/>
    <w:rsid w:val="00694437"/>
    <w:rsid w:val="006D2DF5"/>
    <w:rsid w:val="007B52F9"/>
    <w:rsid w:val="00953218"/>
    <w:rsid w:val="009F7902"/>
    <w:rsid w:val="00A727E6"/>
    <w:rsid w:val="00B1237D"/>
    <w:rsid w:val="00B92CD5"/>
    <w:rsid w:val="00BF7124"/>
    <w:rsid w:val="00C3494E"/>
    <w:rsid w:val="00CE0BA0"/>
    <w:rsid w:val="00D60A43"/>
    <w:rsid w:val="00E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C7721"/>
  <w15:docId w15:val="{A0DF044F-1A70-4BC3-A630-4ED4769C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7B52F9"/>
    <w:pPr>
      <w:ind w:left="108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53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3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1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A7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B52F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billington@brownhealth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TTG Registration Letter - DoN# SHS-26021610-RE</vt:lpstr>
    </vt:vector>
  </TitlesOfParts>
  <Company>Commonwealth of Massachusetts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TTG Registration-Brown University Health</dc:title>
  <dc:creator>Silvia, Ashlyn</dc:creator>
  <cp:lastModifiedBy>Marks, Brett (DPH)</cp:lastModifiedBy>
  <cp:revision>16</cp:revision>
  <dcterms:created xsi:type="dcterms:W3CDTF">2026-05-18T12:29:00Z</dcterms:created>
  <dcterms:modified xsi:type="dcterms:W3CDTF">2026-05-18T13:19:00Z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LastSaved">
    <vt:filetime>2026-05-18T00:00:00Z</vt:filetime>
  </property>
  <property fmtid="{D5CDD505-2E9C-101B-9397-08002B2CF9AE}" pid="4" name="Producer">
    <vt:lpwstr>Microsoft: Print To PDF</vt:lpwstr>
  </property>
</Properties>
</file>