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bookmarkStart w:id="0" w:name="_Hlk203127234"/>
      <w:bookmarkEnd w:id="0"/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FE9E88A" w14:textId="635A6638" w:rsidR="00D76119" w:rsidRDefault="000537DA" w:rsidP="00D76119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Pr="00951305" w:rsidRDefault="000537D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951305">
        <w:rPr>
          <w:sz w:val="24"/>
          <w:szCs w:val="18"/>
        </w:rPr>
        <w:t>250 Washington Street, Boston, MA 02108-4619</w:t>
      </w:r>
    </w:p>
    <w:p w14:paraId="10BFC7A4" w14:textId="1D6C16C5" w:rsidR="0017749A" w:rsidRPr="0017749A" w:rsidRDefault="0017749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17749A">
        <w:rPr>
          <w:sz w:val="24"/>
          <w:szCs w:val="18"/>
        </w:rPr>
        <w:t>617-624-6000 | mass.gov/</w:t>
      </w:r>
      <w:proofErr w:type="spellStart"/>
      <w:r w:rsidRPr="0017749A">
        <w:rPr>
          <w:sz w:val="24"/>
          <w:szCs w:val="18"/>
        </w:rPr>
        <w:t>dph</w:t>
      </w:r>
      <w:proofErr w:type="spellEnd"/>
    </w:p>
    <w:p w14:paraId="14DDC802" w14:textId="3FA133ED" w:rsidR="00BA4055" w:rsidRDefault="00E814A1" w:rsidP="00E814A1">
      <w:pPr>
        <w:framePr w:w="2300" w:hSpace="180" w:wrap="auto" w:vAnchor="text" w:hAnchor="page" w:x="940" w:y="-951"/>
        <w:ind w:left="630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2651EE28" wp14:editId="302A2CF4">
            <wp:extent cx="962025" cy="1152525"/>
            <wp:effectExtent l="0" t="0" r="0" b="0"/>
            <wp:docPr id="1" name="Picture 1" descr="Massachusett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66557" w14:textId="7B11C513" w:rsidR="00FC6B42" w:rsidRDefault="00FC6B42" w:rsidP="0072610D"/>
    <w:p w14:paraId="5523EF4D" w14:textId="77777777" w:rsidR="00802852" w:rsidRDefault="00802852" w:rsidP="0072610D">
      <w:pPr>
        <w:rPr>
          <w:rFonts w:ascii="Arial" w:hAnsi="Arial" w:cs="Arial"/>
          <w:b/>
          <w:bCs/>
        </w:rPr>
        <w:sectPr w:rsidR="00802852">
          <w:headerReference w:type="default" r:id="rId12"/>
          <w:footerReference w:type="default" r:id="rId13"/>
          <w:pgSz w:w="12240" w:h="15840"/>
          <w:pgMar w:top="1440" w:right="1440" w:bottom="1440" w:left="1440" w:header="720" w:footer="720" w:gutter="0"/>
          <w:cols w:space="720"/>
        </w:sectPr>
      </w:pPr>
    </w:p>
    <w:p w14:paraId="70EB315F" w14:textId="77777777" w:rsidR="00802852" w:rsidRDefault="00E814A1" w:rsidP="0072610D">
      <w:pPr>
        <w:rPr>
          <w:rFonts w:ascii="Arial" w:hAnsi="Arial" w:cs="Arial"/>
          <w:b/>
          <w:bCs/>
        </w:rPr>
      </w:pPr>
      <w:r w:rsidRPr="00237280">
        <w:rPr>
          <w:rFonts w:ascii="Arial" w:hAnsi="Arial" w:cs="Arial"/>
          <w:b/>
          <w:bCs/>
        </w:rPr>
        <w:t>Maura T. Healey</w:t>
      </w:r>
    </w:p>
    <w:p w14:paraId="25BE71A6" w14:textId="51C5E49E" w:rsidR="0088305B" w:rsidRDefault="00802852" w:rsidP="000C2E20">
      <w:pPr>
        <w:spacing w:line="360" w:lineRule="auto"/>
        <w:rPr>
          <w:rFonts w:ascii="Arial" w:hAnsi="Arial" w:cs="Arial"/>
        </w:rPr>
      </w:pPr>
      <w:r w:rsidRPr="00237280">
        <w:rPr>
          <w:rFonts w:ascii="Arial" w:hAnsi="Arial" w:cs="Arial"/>
        </w:rPr>
        <w:t>Governor</w:t>
      </w:r>
    </w:p>
    <w:p w14:paraId="19D02B02" w14:textId="77777777" w:rsidR="00951305" w:rsidRDefault="0088305B" w:rsidP="0072610D">
      <w:pPr>
        <w:rPr>
          <w:rFonts w:ascii="Arial" w:hAnsi="Arial" w:cs="Arial"/>
        </w:rPr>
      </w:pPr>
      <w:r w:rsidRPr="0088305B">
        <w:rPr>
          <w:rFonts w:ascii="Arial" w:hAnsi="Arial" w:cs="Arial"/>
          <w:b/>
          <w:bCs/>
        </w:rPr>
        <w:t>Kimberley Driscoll</w:t>
      </w:r>
    </w:p>
    <w:p w14:paraId="45EA865C" w14:textId="703E4E09" w:rsidR="00FC6B42" w:rsidRPr="0088305B" w:rsidRDefault="0088305B" w:rsidP="0072610D">
      <w:pPr>
        <w:rPr>
          <w:rFonts w:ascii="Arial" w:hAnsi="Arial" w:cs="Arial"/>
        </w:rPr>
      </w:pPr>
      <w:r>
        <w:rPr>
          <w:rFonts w:ascii="Arial" w:hAnsi="Arial" w:cs="Arial"/>
        </w:rPr>
        <w:t>Lieutenant Governor</w:t>
      </w:r>
      <w:r w:rsidR="00237280" w:rsidRPr="00237280">
        <w:rPr>
          <w:rFonts w:ascii="Arial" w:hAnsi="Arial" w:cs="Arial"/>
          <w:b/>
          <w:bCs/>
        </w:rPr>
        <w:t xml:space="preserve"> </w:t>
      </w:r>
    </w:p>
    <w:p w14:paraId="723AD3B1" w14:textId="5030074F" w:rsidR="007D1D51" w:rsidRDefault="00802852" w:rsidP="00802852">
      <w:pPr>
        <w:jc w:val="right"/>
        <w:rPr>
          <w:rFonts w:ascii="Arial" w:hAnsi="Arial" w:cs="Arial"/>
        </w:rPr>
      </w:pPr>
      <w:r w:rsidRPr="00237280">
        <w:rPr>
          <w:rFonts w:ascii="Arial" w:hAnsi="Arial" w:cs="Arial"/>
          <w:b/>
          <w:bCs/>
        </w:rPr>
        <w:t>Kiame Mahaniah, MD</w:t>
      </w:r>
      <w:r w:rsidR="000164B3">
        <w:rPr>
          <w:rFonts w:ascii="Arial" w:hAnsi="Arial" w:cs="Arial"/>
          <w:b/>
          <w:bCs/>
        </w:rPr>
        <w:t>, MBA</w:t>
      </w:r>
    </w:p>
    <w:p w14:paraId="51314366" w14:textId="498AF08B" w:rsidR="00033154" w:rsidRDefault="00237280" w:rsidP="007D1D51">
      <w:pPr>
        <w:spacing w:line="360" w:lineRule="auto"/>
        <w:jc w:val="right"/>
        <w:rPr>
          <w:rFonts w:ascii="Arial" w:hAnsi="Arial" w:cs="Arial"/>
        </w:rPr>
      </w:pPr>
      <w:r w:rsidRPr="00237280">
        <w:rPr>
          <w:rFonts w:ascii="Arial" w:hAnsi="Arial" w:cs="Arial"/>
        </w:rPr>
        <w:t>Secretary</w:t>
      </w:r>
    </w:p>
    <w:p w14:paraId="49013D2D" w14:textId="509F30C9" w:rsidR="00951305" w:rsidRPr="00951305" w:rsidRDefault="00951305" w:rsidP="00802852">
      <w:pPr>
        <w:jc w:val="right"/>
        <w:rPr>
          <w:rFonts w:ascii="Arial" w:hAnsi="Arial" w:cs="Arial"/>
          <w:b/>
          <w:bCs/>
        </w:rPr>
      </w:pPr>
      <w:r w:rsidRPr="00951305">
        <w:rPr>
          <w:rFonts w:ascii="Arial" w:hAnsi="Arial" w:cs="Arial"/>
          <w:b/>
          <w:bCs/>
        </w:rPr>
        <w:t>Robert Goldstein, MD, PhD</w:t>
      </w:r>
    </w:p>
    <w:p w14:paraId="5EA03CA8" w14:textId="7173ADCA" w:rsidR="00802852" w:rsidRDefault="00951305" w:rsidP="00951305">
      <w:pPr>
        <w:jc w:val="right"/>
        <w:rPr>
          <w:rFonts w:ascii="Arial" w:hAnsi="Arial" w:cs="Arial"/>
        </w:rPr>
        <w:sectPr w:rsidR="00802852" w:rsidSect="00802852">
          <w:headerReference w:type="default" r:id="rId14"/>
          <w:footerReference w:type="default" r:id="rId15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  <w:r>
        <w:rPr>
          <w:rFonts w:ascii="Arial" w:hAnsi="Arial" w:cs="Arial"/>
        </w:rPr>
        <w:t>Commissione</w:t>
      </w:r>
      <w:r w:rsidR="00D10DDE">
        <w:rPr>
          <w:rFonts w:ascii="Arial" w:hAnsi="Arial" w:cs="Arial"/>
        </w:rPr>
        <w:t>r</w:t>
      </w:r>
    </w:p>
    <w:p w14:paraId="76751140" w14:textId="77777777" w:rsidR="00D10DDE" w:rsidRDefault="00D10DDE" w:rsidP="0072610D"/>
    <w:p w14:paraId="326BEDE9" w14:textId="41195A6E" w:rsidR="009E2DA4" w:rsidRPr="00700AA9" w:rsidRDefault="317B6901" w:rsidP="009E2DA4">
      <w:pPr>
        <w:rPr>
          <w:sz w:val="22"/>
          <w:szCs w:val="22"/>
        </w:rPr>
      </w:pPr>
      <w:r w:rsidRPr="35EF4569">
        <w:rPr>
          <w:sz w:val="22"/>
          <w:szCs w:val="22"/>
        </w:rPr>
        <w:t xml:space="preserve">December </w:t>
      </w:r>
      <w:r w:rsidR="00EF2EC7">
        <w:rPr>
          <w:sz w:val="22"/>
          <w:szCs w:val="22"/>
        </w:rPr>
        <w:t>5</w:t>
      </w:r>
      <w:r w:rsidR="009E2DA4" w:rsidRPr="2399AC32">
        <w:rPr>
          <w:sz w:val="22"/>
          <w:szCs w:val="22"/>
        </w:rPr>
        <w:t>, 2025</w:t>
      </w:r>
    </w:p>
    <w:p w14:paraId="7192C50E" w14:textId="77777777" w:rsidR="009E2DA4" w:rsidRPr="00700AA9" w:rsidRDefault="009E2DA4" w:rsidP="009E2DA4">
      <w:pPr>
        <w:jc w:val="both"/>
        <w:rPr>
          <w:sz w:val="22"/>
          <w:szCs w:val="22"/>
        </w:rPr>
      </w:pPr>
    </w:p>
    <w:p w14:paraId="269E99E1" w14:textId="197C2238" w:rsidR="009E2DA4" w:rsidRPr="00700AA9" w:rsidRDefault="009E2DA4" w:rsidP="009E2DA4">
      <w:pPr>
        <w:jc w:val="both"/>
        <w:rPr>
          <w:sz w:val="22"/>
          <w:szCs w:val="22"/>
        </w:rPr>
      </w:pPr>
      <w:r w:rsidRPr="055E51EA">
        <w:rPr>
          <w:sz w:val="22"/>
          <w:szCs w:val="22"/>
        </w:rPr>
        <w:t>Dear BSAS Provider</w:t>
      </w:r>
    </w:p>
    <w:p w14:paraId="2D8226E1" w14:textId="478C2F02" w:rsidR="009E2DA4" w:rsidRPr="00700AA9" w:rsidRDefault="009E2DA4" w:rsidP="00EF2EC7">
      <w:pPr>
        <w:tabs>
          <w:tab w:val="left" w:pos="2560"/>
        </w:tabs>
        <w:rPr>
          <w:sz w:val="22"/>
          <w:szCs w:val="22"/>
        </w:rPr>
      </w:pPr>
    </w:p>
    <w:p w14:paraId="5E6EB67F" w14:textId="75C46702" w:rsidR="009E2DA4" w:rsidRPr="00700AA9" w:rsidRDefault="009E2DA4" w:rsidP="63A57B50">
      <w:pPr>
        <w:rPr>
          <w:sz w:val="22"/>
          <w:szCs w:val="22"/>
        </w:rPr>
      </w:pPr>
      <w:r w:rsidRPr="3EF10A5F">
        <w:rPr>
          <w:sz w:val="22"/>
          <w:szCs w:val="22"/>
        </w:rPr>
        <w:t xml:space="preserve">The Bureau of Substance Addiction Services (BSAS) </w:t>
      </w:r>
      <w:r w:rsidR="00A7596D">
        <w:rPr>
          <w:sz w:val="22"/>
          <w:szCs w:val="22"/>
        </w:rPr>
        <w:t>is</w:t>
      </w:r>
      <w:r w:rsidRPr="3EF10A5F">
        <w:rPr>
          <w:sz w:val="22"/>
          <w:szCs w:val="22"/>
        </w:rPr>
        <w:t xml:space="preserve"> committed to ensuring that </w:t>
      </w:r>
      <w:r w:rsidR="004A6476" w:rsidRPr="3EF10A5F">
        <w:rPr>
          <w:sz w:val="22"/>
          <w:szCs w:val="22"/>
        </w:rPr>
        <w:t>people</w:t>
      </w:r>
      <w:r w:rsidR="003B718A" w:rsidRPr="3EF10A5F">
        <w:rPr>
          <w:sz w:val="22"/>
          <w:szCs w:val="22"/>
        </w:rPr>
        <w:t xml:space="preserve"> </w:t>
      </w:r>
      <w:r w:rsidR="05259848" w:rsidRPr="00256B68">
        <w:rPr>
          <w:sz w:val="22"/>
          <w:szCs w:val="22"/>
        </w:rPr>
        <w:t>who self-identify as having limited English proficiency or preference for materials and services in a language other than English</w:t>
      </w:r>
      <w:r w:rsidR="05259848" w:rsidRPr="3EF10A5F">
        <w:rPr>
          <w:sz w:val="22"/>
          <w:szCs w:val="22"/>
        </w:rPr>
        <w:t xml:space="preserve"> </w:t>
      </w:r>
      <w:r w:rsidR="423EE1A2" w:rsidRPr="3EF10A5F">
        <w:rPr>
          <w:sz w:val="22"/>
          <w:szCs w:val="22"/>
        </w:rPr>
        <w:t xml:space="preserve">and who are </w:t>
      </w:r>
      <w:r w:rsidRPr="3EF10A5F">
        <w:rPr>
          <w:sz w:val="22"/>
          <w:szCs w:val="22"/>
        </w:rPr>
        <w:t xml:space="preserve">seeking substance use services are </w:t>
      </w:r>
      <w:r w:rsidR="003B718A" w:rsidRPr="3EF10A5F">
        <w:rPr>
          <w:sz w:val="22"/>
          <w:szCs w:val="22"/>
        </w:rPr>
        <w:t>provided meaningful access to</w:t>
      </w:r>
      <w:r w:rsidRPr="3EF10A5F">
        <w:rPr>
          <w:sz w:val="22"/>
          <w:szCs w:val="22"/>
        </w:rPr>
        <w:t xml:space="preserve"> those services in their preferred language</w:t>
      </w:r>
      <w:r w:rsidR="009D1BA8">
        <w:rPr>
          <w:sz w:val="22"/>
          <w:szCs w:val="22"/>
        </w:rPr>
        <w:t xml:space="preserve">. </w:t>
      </w:r>
      <w:r w:rsidR="3A147636" w:rsidRPr="3EF10A5F">
        <w:rPr>
          <w:sz w:val="22"/>
          <w:szCs w:val="22"/>
        </w:rPr>
        <w:t>To support thi</w:t>
      </w:r>
      <w:r w:rsidR="001D629C">
        <w:rPr>
          <w:sz w:val="22"/>
          <w:szCs w:val="22"/>
        </w:rPr>
        <w:t>s</w:t>
      </w:r>
      <w:r w:rsidR="3A147636" w:rsidRPr="3EF10A5F">
        <w:rPr>
          <w:sz w:val="22"/>
          <w:szCs w:val="22"/>
        </w:rPr>
        <w:t>,</w:t>
      </w:r>
      <w:r w:rsidR="008950E4">
        <w:rPr>
          <w:sz w:val="22"/>
          <w:szCs w:val="22"/>
        </w:rPr>
        <w:t xml:space="preserve"> </w:t>
      </w:r>
      <w:r w:rsidR="00D8675A">
        <w:rPr>
          <w:sz w:val="22"/>
          <w:szCs w:val="22"/>
        </w:rPr>
        <w:t xml:space="preserve">BSAS </w:t>
      </w:r>
      <w:r w:rsidR="64358C9E">
        <w:rPr>
          <w:sz w:val="22"/>
          <w:szCs w:val="22"/>
        </w:rPr>
        <w:t xml:space="preserve">decided to </w:t>
      </w:r>
      <w:r w:rsidR="008950E4">
        <w:rPr>
          <w:sz w:val="22"/>
          <w:szCs w:val="22"/>
        </w:rPr>
        <w:t>ma</w:t>
      </w:r>
      <w:r w:rsidR="42AE1FEB">
        <w:rPr>
          <w:sz w:val="22"/>
          <w:szCs w:val="22"/>
        </w:rPr>
        <w:t>k</w:t>
      </w:r>
      <w:r w:rsidR="008950E4">
        <w:rPr>
          <w:sz w:val="22"/>
          <w:szCs w:val="22"/>
        </w:rPr>
        <w:t>e</w:t>
      </w:r>
      <w:r w:rsidR="6F90F6BE">
        <w:rPr>
          <w:sz w:val="22"/>
          <w:szCs w:val="22"/>
        </w:rPr>
        <w:t xml:space="preserve"> </w:t>
      </w:r>
      <w:r w:rsidRPr="3EF10A5F">
        <w:rPr>
          <w:sz w:val="22"/>
          <w:szCs w:val="22"/>
        </w:rPr>
        <w:t xml:space="preserve">interpreter services </w:t>
      </w:r>
      <w:r w:rsidR="725D835C">
        <w:rPr>
          <w:sz w:val="22"/>
          <w:szCs w:val="22"/>
        </w:rPr>
        <w:t xml:space="preserve">available to </w:t>
      </w:r>
      <w:r w:rsidR="006D4230">
        <w:rPr>
          <w:sz w:val="22"/>
          <w:szCs w:val="22"/>
        </w:rPr>
        <w:t xml:space="preserve">contracted </w:t>
      </w:r>
      <w:r w:rsidR="0E5CF1CD">
        <w:rPr>
          <w:sz w:val="22"/>
          <w:szCs w:val="22"/>
        </w:rPr>
        <w:t xml:space="preserve">BSAS </w:t>
      </w:r>
      <w:r w:rsidR="006D4230">
        <w:rPr>
          <w:sz w:val="22"/>
          <w:szCs w:val="22"/>
        </w:rPr>
        <w:t>providers</w:t>
      </w:r>
      <w:r w:rsidR="00CD6369">
        <w:rPr>
          <w:sz w:val="22"/>
          <w:szCs w:val="22"/>
        </w:rPr>
        <w:t xml:space="preserve"> </w:t>
      </w:r>
      <w:r w:rsidR="4A0604A8">
        <w:rPr>
          <w:sz w:val="22"/>
          <w:szCs w:val="22"/>
        </w:rPr>
        <w:t>at</w:t>
      </w:r>
      <w:r w:rsidR="00A7596D">
        <w:rPr>
          <w:sz w:val="22"/>
          <w:szCs w:val="22"/>
        </w:rPr>
        <w:t xml:space="preserve"> no </w:t>
      </w:r>
      <w:r w:rsidR="4A0604A8">
        <w:rPr>
          <w:sz w:val="22"/>
          <w:szCs w:val="22"/>
        </w:rPr>
        <w:t>cost.</w:t>
      </w:r>
      <w:r w:rsidR="251CD3ED">
        <w:rPr>
          <w:sz w:val="22"/>
          <w:szCs w:val="22"/>
        </w:rPr>
        <w:t xml:space="preserve"> These services have </w:t>
      </w:r>
      <w:r w:rsidR="2044DACC">
        <w:rPr>
          <w:sz w:val="22"/>
          <w:szCs w:val="22"/>
        </w:rPr>
        <w:t>experienced significant increase</w:t>
      </w:r>
      <w:r w:rsidR="004B4DD4">
        <w:rPr>
          <w:sz w:val="22"/>
          <w:szCs w:val="22"/>
        </w:rPr>
        <w:t xml:space="preserve"> in </w:t>
      </w:r>
      <w:r w:rsidR="2044DACC">
        <w:rPr>
          <w:sz w:val="22"/>
          <w:szCs w:val="22"/>
        </w:rPr>
        <w:t xml:space="preserve">utilization </w:t>
      </w:r>
      <w:r w:rsidR="09ECDB7C">
        <w:rPr>
          <w:sz w:val="22"/>
          <w:szCs w:val="22"/>
        </w:rPr>
        <w:t xml:space="preserve">within </w:t>
      </w:r>
      <w:r w:rsidR="004B4DD4">
        <w:rPr>
          <w:sz w:val="22"/>
          <w:szCs w:val="22"/>
        </w:rPr>
        <w:t xml:space="preserve">the </w:t>
      </w:r>
      <w:r w:rsidR="09ECDB7C">
        <w:rPr>
          <w:sz w:val="22"/>
          <w:szCs w:val="22"/>
        </w:rPr>
        <w:t>past few years and</w:t>
      </w:r>
      <w:r w:rsidR="1621999E">
        <w:rPr>
          <w:sz w:val="22"/>
          <w:szCs w:val="22"/>
        </w:rPr>
        <w:t xml:space="preserve"> </w:t>
      </w:r>
      <w:r w:rsidR="1B485760">
        <w:rPr>
          <w:sz w:val="22"/>
          <w:szCs w:val="22"/>
        </w:rPr>
        <w:t>are</w:t>
      </w:r>
      <w:r w:rsidR="1621999E">
        <w:rPr>
          <w:sz w:val="22"/>
          <w:szCs w:val="22"/>
        </w:rPr>
        <w:t xml:space="preserve"> quickly </w:t>
      </w:r>
      <w:r w:rsidR="5F6C450E">
        <w:rPr>
          <w:sz w:val="22"/>
          <w:szCs w:val="22"/>
        </w:rPr>
        <w:t>outpacing available resources.</w:t>
      </w:r>
      <w:r w:rsidR="508EA1C0" w:rsidRPr="63A57B50">
        <w:rPr>
          <w:sz w:val="22"/>
          <w:szCs w:val="22"/>
        </w:rPr>
        <w:t xml:space="preserve">  </w:t>
      </w:r>
    </w:p>
    <w:p w14:paraId="2A87F859" w14:textId="69E5D88B" w:rsidR="009E2DA4" w:rsidRPr="00700AA9" w:rsidRDefault="009E2DA4" w:rsidP="681843D9">
      <w:pPr>
        <w:rPr>
          <w:sz w:val="22"/>
          <w:szCs w:val="22"/>
        </w:rPr>
      </w:pPr>
    </w:p>
    <w:p w14:paraId="751A4CEB" w14:textId="72BB3DB3" w:rsidR="009E2DA4" w:rsidRPr="00700AA9" w:rsidRDefault="0E5ECEC8" w:rsidP="009E2DA4">
      <w:pPr>
        <w:rPr>
          <w:sz w:val="22"/>
          <w:szCs w:val="22"/>
        </w:rPr>
      </w:pPr>
      <w:r w:rsidRPr="35EF4569">
        <w:rPr>
          <w:b/>
          <w:bCs/>
          <w:sz w:val="22"/>
          <w:szCs w:val="22"/>
        </w:rPr>
        <w:t xml:space="preserve">Unfortunately, BSAS has determined that </w:t>
      </w:r>
      <w:r w:rsidR="63C4890B" w:rsidRPr="35EF4569">
        <w:rPr>
          <w:b/>
          <w:bCs/>
          <w:sz w:val="22"/>
          <w:szCs w:val="22"/>
        </w:rPr>
        <w:t>due to</w:t>
      </w:r>
      <w:r w:rsidR="394BA057" w:rsidRPr="35EF4569">
        <w:rPr>
          <w:b/>
          <w:bCs/>
          <w:sz w:val="22"/>
          <w:szCs w:val="22"/>
        </w:rPr>
        <w:t xml:space="preserve"> increasing f</w:t>
      </w:r>
      <w:r w:rsidR="43357F1A" w:rsidRPr="35EF4569">
        <w:rPr>
          <w:b/>
          <w:bCs/>
          <w:sz w:val="22"/>
          <w:szCs w:val="22"/>
        </w:rPr>
        <w:t xml:space="preserve">iscal </w:t>
      </w:r>
      <w:r w:rsidR="52F95F67" w:rsidRPr="35EF4569">
        <w:rPr>
          <w:b/>
          <w:bCs/>
          <w:sz w:val="22"/>
          <w:szCs w:val="22"/>
        </w:rPr>
        <w:t>challenges</w:t>
      </w:r>
      <w:r w:rsidR="60DF16FB" w:rsidRPr="35EF4569">
        <w:rPr>
          <w:b/>
          <w:bCs/>
          <w:sz w:val="22"/>
          <w:szCs w:val="22"/>
        </w:rPr>
        <w:t>,</w:t>
      </w:r>
      <w:r w:rsidR="52F95F67" w:rsidRPr="35EF4569">
        <w:rPr>
          <w:b/>
          <w:bCs/>
          <w:sz w:val="22"/>
          <w:szCs w:val="22"/>
        </w:rPr>
        <w:t xml:space="preserve"> as</w:t>
      </w:r>
      <w:r w:rsidR="654CC139" w:rsidRPr="35EF4569">
        <w:rPr>
          <w:b/>
          <w:sz w:val="22"/>
          <w:szCs w:val="22"/>
        </w:rPr>
        <w:t xml:space="preserve"> of January 1, 2026</w:t>
      </w:r>
      <w:r w:rsidR="742E6917" w:rsidRPr="35EF4569">
        <w:rPr>
          <w:b/>
          <w:bCs/>
          <w:sz w:val="22"/>
          <w:szCs w:val="22"/>
        </w:rPr>
        <w:t>,</w:t>
      </w:r>
      <w:r w:rsidR="654CC139" w:rsidRPr="35EF4569">
        <w:rPr>
          <w:b/>
          <w:sz w:val="22"/>
          <w:szCs w:val="22"/>
        </w:rPr>
        <w:t xml:space="preserve"> BSAS will no longer </w:t>
      </w:r>
      <w:r w:rsidR="0500D1D0" w:rsidRPr="35EF4569">
        <w:rPr>
          <w:b/>
          <w:bCs/>
          <w:sz w:val="22"/>
          <w:szCs w:val="22"/>
        </w:rPr>
        <w:t xml:space="preserve">be able to </w:t>
      </w:r>
      <w:r w:rsidR="431038B9" w:rsidRPr="35EF4569">
        <w:rPr>
          <w:b/>
          <w:sz w:val="22"/>
          <w:szCs w:val="22"/>
        </w:rPr>
        <w:t xml:space="preserve">accept new requests for </w:t>
      </w:r>
      <w:r w:rsidR="654CC139" w:rsidRPr="35EF4569">
        <w:rPr>
          <w:b/>
          <w:sz w:val="22"/>
          <w:szCs w:val="22"/>
        </w:rPr>
        <w:t>interp</w:t>
      </w:r>
      <w:r w:rsidR="7992E327" w:rsidRPr="35EF4569">
        <w:rPr>
          <w:b/>
          <w:sz w:val="22"/>
          <w:szCs w:val="22"/>
        </w:rPr>
        <w:t>r</w:t>
      </w:r>
      <w:r w:rsidR="654CC139" w:rsidRPr="35EF4569">
        <w:rPr>
          <w:b/>
          <w:sz w:val="22"/>
          <w:szCs w:val="22"/>
        </w:rPr>
        <w:t>eter servic</w:t>
      </w:r>
      <w:r w:rsidR="0DAEDD56" w:rsidRPr="35EF4569">
        <w:rPr>
          <w:b/>
          <w:sz w:val="22"/>
          <w:szCs w:val="22"/>
        </w:rPr>
        <w:t>es</w:t>
      </w:r>
      <w:r w:rsidR="004B4DD4" w:rsidRPr="35EF4569">
        <w:rPr>
          <w:b/>
          <w:sz w:val="22"/>
          <w:szCs w:val="22"/>
        </w:rPr>
        <w:t>.</w:t>
      </w:r>
      <w:r w:rsidR="3EE39923" w:rsidRPr="35EF4569">
        <w:rPr>
          <w:b/>
          <w:sz w:val="22"/>
          <w:szCs w:val="22"/>
        </w:rPr>
        <w:t xml:space="preserve">  </w:t>
      </w:r>
      <w:r w:rsidR="7FC77193" w:rsidRPr="35EF4569">
        <w:rPr>
          <w:sz w:val="22"/>
          <w:szCs w:val="22"/>
        </w:rPr>
        <w:t xml:space="preserve">Requests and approvals </w:t>
      </w:r>
      <w:r w:rsidR="5A251D39" w:rsidRPr="35EF4569">
        <w:rPr>
          <w:sz w:val="22"/>
          <w:szCs w:val="22"/>
        </w:rPr>
        <w:t xml:space="preserve">for </w:t>
      </w:r>
      <w:r w:rsidR="12E821E3" w:rsidRPr="35EF4569">
        <w:rPr>
          <w:sz w:val="22"/>
          <w:szCs w:val="22"/>
        </w:rPr>
        <w:t xml:space="preserve">new or continuance of </w:t>
      </w:r>
      <w:r w:rsidR="7FC77193" w:rsidRPr="35EF4569">
        <w:rPr>
          <w:sz w:val="22"/>
          <w:szCs w:val="22"/>
        </w:rPr>
        <w:t>interpreter servi</w:t>
      </w:r>
      <w:r w:rsidR="212134C3" w:rsidRPr="35EF4569">
        <w:rPr>
          <w:sz w:val="22"/>
          <w:szCs w:val="22"/>
        </w:rPr>
        <w:t>ce</w:t>
      </w:r>
      <w:r w:rsidR="7FC77193" w:rsidRPr="35EF4569">
        <w:rPr>
          <w:sz w:val="22"/>
          <w:szCs w:val="22"/>
        </w:rPr>
        <w:t xml:space="preserve">s made </w:t>
      </w:r>
      <w:r w:rsidR="7FC77193" w:rsidRPr="35EF4569">
        <w:rPr>
          <w:b/>
          <w:bCs/>
          <w:sz w:val="22"/>
          <w:szCs w:val="22"/>
        </w:rPr>
        <w:t xml:space="preserve">prior </w:t>
      </w:r>
      <w:r w:rsidR="7FC77193" w:rsidRPr="35EF4569">
        <w:rPr>
          <w:sz w:val="22"/>
          <w:szCs w:val="22"/>
        </w:rPr>
        <w:t xml:space="preserve">to this date will be reviewed </w:t>
      </w:r>
      <w:r w:rsidR="7468C69C" w:rsidRPr="35EF4569">
        <w:rPr>
          <w:sz w:val="22"/>
          <w:szCs w:val="22"/>
        </w:rPr>
        <w:t xml:space="preserve">on a </w:t>
      </w:r>
      <w:r w:rsidR="459B651B" w:rsidRPr="35EF4569">
        <w:rPr>
          <w:sz w:val="22"/>
          <w:szCs w:val="22"/>
        </w:rPr>
        <w:t>case-by-case</w:t>
      </w:r>
      <w:r w:rsidR="7468C69C" w:rsidRPr="35EF4569">
        <w:rPr>
          <w:sz w:val="22"/>
          <w:szCs w:val="22"/>
        </w:rPr>
        <w:t xml:space="preserve"> basis to ensure appropriate transitioning of those service</w:t>
      </w:r>
      <w:r w:rsidR="44367820" w:rsidRPr="35EF4569">
        <w:rPr>
          <w:sz w:val="22"/>
          <w:szCs w:val="22"/>
        </w:rPr>
        <w:t>s after that date.</w:t>
      </w:r>
      <w:r w:rsidR="099AD6A0" w:rsidRPr="35EF4569">
        <w:rPr>
          <w:sz w:val="22"/>
          <w:szCs w:val="22"/>
        </w:rPr>
        <w:t xml:space="preserve"> </w:t>
      </w:r>
    </w:p>
    <w:p w14:paraId="0D05C2A5" w14:textId="77777777" w:rsidR="009E2DA4" w:rsidRPr="00700AA9" w:rsidRDefault="009E2DA4" w:rsidP="009E2DA4">
      <w:pPr>
        <w:rPr>
          <w:sz w:val="22"/>
          <w:szCs w:val="22"/>
        </w:rPr>
      </w:pPr>
    </w:p>
    <w:p w14:paraId="24F7F7E9" w14:textId="17DB5866" w:rsidR="009E2DA4" w:rsidRPr="00700AA9" w:rsidRDefault="00404F6B" w:rsidP="63E1E44A">
      <w:pPr>
        <w:rPr>
          <w:sz w:val="22"/>
          <w:szCs w:val="22"/>
        </w:rPr>
      </w:pPr>
      <w:r>
        <w:rPr>
          <w:sz w:val="22"/>
          <w:szCs w:val="22"/>
        </w:rPr>
        <w:t xml:space="preserve">The decision to end fiscal support for </w:t>
      </w:r>
      <w:r w:rsidR="31FF660D" w:rsidRPr="35EF4569">
        <w:rPr>
          <w:sz w:val="22"/>
          <w:szCs w:val="22"/>
        </w:rPr>
        <w:t xml:space="preserve">paid </w:t>
      </w:r>
      <w:r>
        <w:rPr>
          <w:sz w:val="22"/>
          <w:szCs w:val="22"/>
        </w:rPr>
        <w:t xml:space="preserve">interpreter services </w:t>
      </w:r>
      <w:r w:rsidR="234EFC6A" w:rsidRPr="35EF4569">
        <w:rPr>
          <w:sz w:val="22"/>
          <w:szCs w:val="22"/>
        </w:rPr>
        <w:t xml:space="preserve">takes into account not only the </w:t>
      </w:r>
      <w:r w:rsidR="00915963">
        <w:rPr>
          <w:sz w:val="22"/>
          <w:szCs w:val="22"/>
        </w:rPr>
        <w:t>fiscal challenges</w:t>
      </w:r>
      <w:r w:rsidR="29811467" w:rsidRPr="35EF4569">
        <w:rPr>
          <w:sz w:val="22"/>
          <w:szCs w:val="22"/>
        </w:rPr>
        <w:t>,</w:t>
      </w:r>
      <w:r w:rsidR="0959CF5F" w:rsidRPr="35EF4569">
        <w:rPr>
          <w:sz w:val="22"/>
          <w:szCs w:val="22"/>
        </w:rPr>
        <w:t xml:space="preserve"> </w:t>
      </w:r>
      <w:r w:rsidR="405BA61F" w:rsidRPr="35EF4569">
        <w:rPr>
          <w:sz w:val="22"/>
          <w:szCs w:val="22"/>
        </w:rPr>
        <w:t>but also</w:t>
      </w:r>
      <w:r>
        <w:rPr>
          <w:sz w:val="22"/>
          <w:szCs w:val="22"/>
        </w:rPr>
        <w:t xml:space="preserve"> </w:t>
      </w:r>
      <w:r w:rsidR="00915963">
        <w:rPr>
          <w:sz w:val="22"/>
          <w:szCs w:val="22"/>
        </w:rPr>
        <w:t xml:space="preserve">the availability of </w:t>
      </w:r>
      <w:r w:rsidR="7C7729E7" w:rsidRPr="35EF4569">
        <w:rPr>
          <w:sz w:val="22"/>
          <w:szCs w:val="22"/>
        </w:rPr>
        <w:t xml:space="preserve">new </w:t>
      </w:r>
      <w:r w:rsidR="00915963">
        <w:rPr>
          <w:sz w:val="22"/>
          <w:szCs w:val="22"/>
        </w:rPr>
        <w:t xml:space="preserve">technology for language access </w:t>
      </w:r>
      <w:r w:rsidR="004B4DD4">
        <w:rPr>
          <w:sz w:val="22"/>
          <w:szCs w:val="22"/>
        </w:rPr>
        <w:t xml:space="preserve">that </w:t>
      </w:r>
      <w:r w:rsidR="077BFA65" w:rsidRPr="35EF4569">
        <w:rPr>
          <w:sz w:val="22"/>
          <w:szCs w:val="22"/>
        </w:rPr>
        <w:t>providers and agencies</w:t>
      </w:r>
      <w:r w:rsidR="7A615FAA" w:rsidRPr="35EF4569">
        <w:rPr>
          <w:sz w:val="22"/>
          <w:szCs w:val="22"/>
        </w:rPr>
        <w:t xml:space="preserve"> can</w:t>
      </w:r>
      <w:r w:rsidR="077BFA65" w:rsidRPr="35EF4569">
        <w:rPr>
          <w:sz w:val="22"/>
          <w:szCs w:val="22"/>
        </w:rPr>
        <w:t xml:space="preserve"> utilize directly</w:t>
      </w:r>
      <w:r w:rsidR="317B0B69" w:rsidRPr="35EF4569">
        <w:rPr>
          <w:sz w:val="22"/>
          <w:szCs w:val="22"/>
        </w:rPr>
        <w:t xml:space="preserve"> to assist clients in receiving</w:t>
      </w:r>
      <w:r w:rsidR="004B4DD4">
        <w:rPr>
          <w:sz w:val="22"/>
          <w:szCs w:val="22"/>
        </w:rPr>
        <w:t xml:space="preserve"> services in their preferred language. </w:t>
      </w:r>
      <w:r w:rsidR="0023118E">
        <w:rPr>
          <w:rStyle w:val="CommentReference"/>
        </w:rPr>
        <w:t xml:space="preserve"> </w:t>
      </w:r>
      <w:r w:rsidR="0AF8461C" w:rsidRPr="35EF4569">
        <w:rPr>
          <w:sz w:val="22"/>
          <w:szCs w:val="22"/>
        </w:rPr>
        <w:t>T</w:t>
      </w:r>
      <w:r w:rsidR="0098C8C1" w:rsidRPr="35EF4569">
        <w:rPr>
          <w:sz w:val="22"/>
          <w:szCs w:val="22"/>
        </w:rPr>
        <w:t>elep</w:t>
      </w:r>
      <w:r w:rsidR="6796F861" w:rsidRPr="35EF4569">
        <w:rPr>
          <w:sz w:val="22"/>
          <w:szCs w:val="22"/>
        </w:rPr>
        <w:t xml:space="preserve">honic and virtual </w:t>
      </w:r>
      <w:r w:rsidR="5509B79D" w:rsidRPr="35EF4569">
        <w:rPr>
          <w:sz w:val="22"/>
          <w:szCs w:val="22"/>
        </w:rPr>
        <w:t>in</w:t>
      </w:r>
      <w:r w:rsidR="0C7E71F7" w:rsidRPr="35EF4569">
        <w:rPr>
          <w:sz w:val="22"/>
          <w:szCs w:val="22"/>
        </w:rPr>
        <w:t>te</w:t>
      </w:r>
      <w:r w:rsidR="5509B79D" w:rsidRPr="35EF4569">
        <w:rPr>
          <w:sz w:val="22"/>
          <w:szCs w:val="22"/>
        </w:rPr>
        <w:t>rpret</w:t>
      </w:r>
      <w:r w:rsidR="0EF74B7B" w:rsidRPr="35EF4569">
        <w:rPr>
          <w:sz w:val="22"/>
          <w:szCs w:val="22"/>
        </w:rPr>
        <w:t xml:space="preserve">ing </w:t>
      </w:r>
      <w:r w:rsidR="5509B79D" w:rsidRPr="35EF4569">
        <w:rPr>
          <w:sz w:val="22"/>
          <w:szCs w:val="22"/>
        </w:rPr>
        <w:t>services such as Language Line and</w:t>
      </w:r>
      <w:r w:rsidR="2CDD4BFE" w:rsidRPr="35EF4569">
        <w:rPr>
          <w:sz w:val="22"/>
          <w:szCs w:val="22"/>
        </w:rPr>
        <w:t xml:space="preserve"> </w:t>
      </w:r>
      <w:proofErr w:type="spellStart"/>
      <w:r w:rsidR="2CDD4BFE" w:rsidRPr="35EF4569">
        <w:rPr>
          <w:sz w:val="22"/>
          <w:szCs w:val="22"/>
        </w:rPr>
        <w:t>Propio</w:t>
      </w:r>
      <w:proofErr w:type="spellEnd"/>
      <w:r w:rsidR="2CDD4BFE" w:rsidRPr="35EF4569">
        <w:rPr>
          <w:sz w:val="22"/>
          <w:szCs w:val="22"/>
        </w:rPr>
        <w:t xml:space="preserve"> </w:t>
      </w:r>
      <w:r w:rsidR="509A74E3" w:rsidRPr="35EF4569">
        <w:rPr>
          <w:sz w:val="22"/>
          <w:szCs w:val="22"/>
        </w:rPr>
        <w:t xml:space="preserve">are available 24/7 to </w:t>
      </w:r>
      <w:r w:rsidR="0884856E" w:rsidRPr="35EF4569">
        <w:rPr>
          <w:sz w:val="22"/>
          <w:szCs w:val="22"/>
        </w:rPr>
        <w:t>prov</w:t>
      </w:r>
      <w:r w:rsidR="145B4324" w:rsidRPr="35EF4569">
        <w:rPr>
          <w:sz w:val="22"/>
          <w:szCs w:val="22"/>
        </w:rPr>
        <w:t xml:space="preserve">ide </w:t>
      </w:r>
      <w:r w:rsidR="0884856E" w:rsidRPr="35EF4569">
        <w:rPr>
          <w:sz w:val="22"/>
          <w:szCs w:val="22"/>
        </w:rPr>
        <w:t>on demand interp</w:t>
      </w:r>
      <w:r w:rsidR="05A8CB46" w:rsidRPr="35EF4569">
        <w:rPr>
          <w:sz w:val="22"/>
          <w:szCs w:val="22"/>
        </w:rPr>
        <w:t>reter</w:t>
      </w:r>
      <w:r w:rsidR="0884856E" w:rsidRPr="35EF4569">
        <w:rPr>
          <w:sz w:val="22"/>
          <w:szCs w:val="22"/>
        </w:rPr>
        <w:t xml:space="preserve"> services </w:t>
      </w:r>
      <w:r w:rsidR="72FDCB0C" w:rsidRPr="35EF4569">
        <w:rPr>
          <w:sz w:val="22"/>
          <w:szCs w:val="22"/>
        </w:rPr>
        <w:t>from certified interpreters</w:t>
      </w:r>
      <w:r w:rsidR="00A8F894" w:rsidRPr="35EF4569">
        <w:rPr>
          <w:sz w:val="22"/>
          <w:szCs w:val="22"/>
        </w:rPr>
        <w:t>, allowing clients to access service</w:t>
      </w:r>
      <w:r w:rsidR="0023118E">
        <w:rPr>
          <w:sz w:val="22"/>
          <w:szCs w:val="22"/>
        </w:rPr>
        <w:t>s</w:t>
      </w:r>
      <w:r w:rsidR="00A8F894" w:rsidRPr="35EF4569">
        <w:rPr>
          <w:sz w:val="22"/>
          <w:szCs w:val="22"/>
        </w:rPr>
        <w:t xml:space="preserve"> in real time.</w:t>
      </w:r>
    </w:p>
    <w:p w14:paraId="7D6FE9C0" w14:textId="192AD5F7" w:rsidR="009E2DA4" w:rsidRPr="00700AA9" w:rsidRDefault="009E2DA4" w:rsidP="63E1E44A">
      <w:pPr>
        <w:rPr>
          <w:sz w:val="22"/>
          <w:szCs w:val="22"/>
        </w:rPr>
      </w:pPr>
    </w:p>
    <w:p w14:paraId="47645D85" w14:textId="5AA7FF9B" w:rsidR="009E2DA4" w:rsidRPr="00700AA9" w:rsidRDefault="004B4DD4" w:rsidP="009E2DA4">
      <w:pPr>
        <w:rPr>
          <w:sz w:val="22"/>
          <w:szCs w:val="22"/>
        </w:rPr>
      </w:pPr>
      <w:r>
        <w:rPr>
          <w:sz w:val="22"/>
          <w:szCs w:val="22"/>
        </w:rPr>
        <w:t>As a reminder, pr</w:t>
      </w:r>
      <w:r w:rsidR="00915963">
        <w:rPr>
          <w:sz w:val="22"/>
          <w:szCs w:val="22"/>
        </w:rPr>
        <w:t xml:space="preserve">oviders are </w:t>
      </w:r>
      <w:r w:rsidR="744328D4" w:rsidRPr="35EF4569">
        <w:rPr>
          <w:sz w:val="22"/>
          <w:szCs w:val="22"/>
        </w:rPr>
        <w:t xml:space="preserve">still </w:t>
      </w:r>
      <w:r w:rsidR="00915963">
        <w:rPr>
          <w:sz w:val="22"/>
          <w:szCs w:val="22"/>
        </w:rPr>
        <w:t>responsible for ensuring they comply with requirements related to language access as se</w:t>
      </w:r>
      <w:r w:rsidR="00404F6B">
        <w:rPr>
          <w:sz w:val="22"/>
          <w:szCs w:val="22"/>
        </w:rPr>
        <w:t>t by federal and state requirements.</w:t>
      </w:r>
      <w:r w:rsidR="408B8753" w:rsidRPr="35EF4569">
        <w:rPr>
          <w:sz w:val="22"/>
          <w:szCs w:val="22"/>
        </w:rPr>
        <w:t xml:space="preserve">  BSAS will continue to work with providers </w:t>
      </w:r>
      <w:r w:rsidR="4BDD69D7" w:rsidRPr="35EF4569">
        <w:rPr>
          <w:sz w:val="22"/>
          <w:szCs w:val="22"/>
        </w:rPr>
        <w:t xml:space="preserve">towards this goal during </w:t>
      </w:r>
      <w:r w:rsidR="7A0ED474" w:rsidRPr="35EF4569">
        <w:rPr>
          <w:sz w:val="22"/>
          <w:szCs w:val="22"/>
        </w:rPr>
        <w:t xml:space="preserve">these challenging times. </w:t>
      </w:r>
    </w:p>
    <w:p w14:paraId="5CC58157" w14:textId="77777777" w:rsidR="009E2DA4" w:rsidRPr="00700AA9" w:rsidRDefault="009E2DA4" w:rsidP="009E2DA4">
      <w:pPr>
        <w:rPr>
          <w:sz w:val="22"/>
          <w:szCs w:val="22"/>
        </w:rPr>
      </w:pPr>
    </w:p>
    <w:p w14:paraId="12FB9876" w14:textId="17CA3A10" w:rsidR="00700AA9" w:rsidRPr="00700AA9" w:rsidRDefault="00700AA9" w:rsidP="009E2DA4">
      <w:pPr>
        <w:rPr>
          <w:sz w:val="22"/>
          <w:szCs w:val="22"/>
        </w:rPr>
      </w:pPr>
      <w:r w:rsidRPr="00700AA9">
        <w:rPr>
          <w:sz w:val="22"/>
          <w:szCs w:val="22"/>
        </w:rPr>
        <w:t xml:space="preserve">Please reach out to your </w:t>
      </w:r>
      <w:r w:rsidR="00915963">
        <w:rPr>
          <w:sz w:val="22"/>
          <w:szCs w:val="22"/>
        </w:rPr>
        <w:t xml:space="preserve">regional or </w:t>
      </w:r>
      <w:r w:rsidRPr="00700AA9">
        <w:rPr>
          <w:sz w:val="22"/>
          <w:szCs w:val="22"/>
        </w:rPr>
        <w:t>contract manager if you have any questions.</w:t>
      </w:r>
    </w:p>
    <w:p w14:paraId="1FFFD0EE" w14:textId="77777777" w:rsidR="009E2DA4" w:rsidRPr="00700AA9" w:rsidRDefault="009E2DA4" w:rsidP="009E2DA4">
      <w:pPr>
        <w:rPr>
          <w:sz w:val="22"/>
          <w:szCs w:val="22"/>
        </w:rPr>
      </w:pPr>
    </w:p>
    <w:p w14:paraId="33FF0AA3" w14:textId="77777777" w:rsidR="009E2DA4" w:rsidRPr="00700AA9" w:rsidRDefault="009E2DA4" w:rsidP="009E2DA4">
      <w:pPr>
        <w:rPr>
          <w:sz w:val="22"/>
          <w:szCs w:val="22"/>
        </w:rPr>
      </w:pPr>
      <w:r w:rsidRPr="00700AA9">
        <w:rPr>
          <w:sz w:val="22"/>
          <w:szCs w:val="22"/>
        </w:rPr>
        <w:t>Sincerely</w:t>
      </w:r>
    </w:p>
    <w:p w14:paraId="5A47D054" w14:textId="77777777" w:rsidR="009E2DA4" w:rsidRPr="00700AA9" w:rsidRDefault="009E2DA4" w:rsidP="009E2DA4">
      <w:pPr>
        <w:ind w:left="360"/>
        <w:rPr>
          <w:sz w:val="22"/>
          <w:szCs w:val="22"/>
        </w:rPr>
      </w:pPr>
    </w:p>
    <w:p w14:paraId="100FFA70" w14:textId="01BE8F40" w:rsidR="009E2DA4" w:rsidRPr="00700AA9" w:rsidRDefault="007049C7" w:rsidP="009E2DA4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1A66A6B" wp14:editId="2244C4F5">
            <wp:simplePos x="0" y="0"/>
            <wp:positionH relativeFrom="column">
              <wp:posOffset>1</wp:posOffset>
            </wp:positionH>
            <wp:positionV relativeFrom="paragraph">
              <wp:posOffset>158115</wp:posOffset>
            </wp:positionV>
            <wp:extent cx="1463040" cy="483794"/>
            <wp:effectExtent l="0" t="0" r="3810" b="0"/>
            <wp:wrapNone/>
            <wp:docPr id="30903256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032568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1189" cy="48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2DA4" w:rsidRPr="0A844596">
        <w:rPr>
          <w:sz w:val="22"/>
          <w:szCs w:val="22"/>
        </w:rPr>
        <w:t>De</w:t>
      </w:r>
      <w:r w:rsidR="16A45911" w:rsidRPr="0A844596">
        <w:rPr>
          <w:sz w:val="22"/>
          <w:szCs w:val="22"/>
        </w:rPr>
        <w:t>irdre Calvert</w:t>
      </w:r>
    </w:p>
    <w:p w14:paraId="50075EF2" w14:textId="02DA0A02" w:rsidR="009E2DA4" w:rsidRPr="00700AA9" w:rsidRDefault="009E2DA4" w:rsidP="0A844596">
      <w:pPr>
        <w:ind w:left="360"/>
      </w:pPr>
    </w:p>
    <w:p w14:paraId="780E6B71" w14:textId="1A450EDC" w:rsidR="1B7AB838" w:rsidRDefault="1B7AB838" w:rsidP="1B7AB838">
      <w:pPr>
        <w:rPr>
          <w:sz w:val="22"/>
          <w:szCs w:val="22"/>
        </w:rPr>
      </w:pPr>
    </w:p>
    <w:p w14:paraId="3B942523" w14:textId="593F6D19" w:rsidR="1B7AB838" w:rsidRDefault="1B7AB838" w:rsidP="1B7AB838">
      <w:pPr>
        <w:rPr>
          <w:sz w:val="22"/>
          <w:szCs w:val="22"/>
        </w:rPr>
      </w:pPr>
    </w:p>
    <w:p w14:paraId="45D255F6" w14:textId="77777777" w:rsidR="009E2DA4" w:rsidRPr="00700AA9" w:rsidRDefault="009E2DA4" w:rsidP="009E2DA4">
      <w:pPr>
        <w:rPr>
          <w:sz w:val="22"/>
          <w:szCs w:val="22"/>
        </w:rPr>
      </w:pPr>
      <w:r w:rsidRPr="00700AA9">
        <w:rPr>
          <w:sz w:val="22"/>
          <w:szCs w:val="22"/>
        </w:rPr>
        <w:t>Deirdre Calvert, MSW LICSW</w:t>
      </w:r>
    </w:p>
    <w:p w14:paraId="3138955C" w14:textId="77777777" w:rsidR="009E2DA4" w:rsidRPr="00700AA9" w:rsidRDefault="009E2DA4" w:rsidP="009E2DA4">
      <w:pPr>
        <w:rPr>
          <w:sz w:val="22"/>
          <w:szCs w:val="22"/>
        </w:rPr>
      </w:pPr>
      <w:r w:rsidRPr="00700AA9">
        <w:rPr>
          <w:sz w:val="22"/>
          <w:szCs w:val="22"/>
        </w:rPr>
        <w:t>Director, Bureau of Substance Addiction Services</w:t>
      </w:r>
    </w:p>
    <w:p w14:paraId="62C6BFD7" w14:textId="77777777" w:rsidR="009E2DA4" w:rsidRPr="00700AA9" w:rsidRDefault="009E2DA4" w:rsidP="009E2DA4">
      <w:pPr>
        <w:rPr>
          <w:sz w:val="22"/>
          <w:szCs w:val="22"/>
        </w:rPr>
      </w:pPr>
      <w:r w:rsidRPr="00700AA9">
        <w:rPr>
          <w:sz w:val="22"/>
          <w:szCs w:val="22"/>
        </w:rPr>
        <w:t>Department of Public Health</w:t>
      </w:r>
    </w:p>
    <w:p w14:paraId="7DBA77A3" w14:textId="77777777" w:rsidR="009E2DA4" w:rsidRPr="00700AA9" w:rsidRDefault="009E2DA4" w:rsidP="009E2DA4">
      <w:pPr>
        <w:rPr>
          <w:sz w:val="22"/>
          <w:szCs w:val="22"/>
        </w:rPr>
      </w:pPr>
      <w:r w:rsidRPr="00700AA9">
        <w:rPr>
          <w:sz w:val="22"/>
          <w:szCs w:val="22"/>
        </w:rPr>
        <w:t>250 Washington Street </w:t>
      </w:r>
    </w:p>
    <w:p w14:paraId="758CB4ED" w14:textId="77777777" w:rsidR="009E2DA4" w:rsidRPr="00700AA9" w:rsidRDefault="009E2DA4" w:rsidP="009E2DA4">
      <w:pPr>
        <w:rPr>
          <w:sz w:val="22"/>
          <w:szCs w:val="22"/>
        </w:rPr>
      </w:pPr>
      <w:r w:rsidRPr="00700AA9">
        <w:rPr>
          <w:sz w:val="22"/>
          <w:szCs w:val="22"/>
        </w:rPr>
        <w:t>Boston MA 02108</w:t>
      </w:r>
    </w:p>
    <w:p w14:paraId="74BAC1E1" w14:textId="46130C1B" w:rsidR="007210FB" w:rsidRPr="00700AA9" w:rsidRDefault="007210FB" w:rsidP="007425D4">
      <w:pPr>
        <w:rPr>
          <w:sz w:val="22"/>
          <w:szCs w:val="22"/>
        </w:rPr>
      </w:pPr>
    </w:p>
    <w:sectPr w:rsidR="007210FB" w:rsidRPr="00700AA9" w:rsidSect="00802852">
      <w:headerReference w:type="default" r:id="rId17"/>
      <w:footerReference w:type="default" r:id="rId18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0AD07" w14:textId="77777777" w:rsidR="00DF39BE" w:rsidRDefault="00DF39BE">
      <w:r>
        <w:separator/>
      </w:r>
    </w:p>
  </w:endnote>
  <w:endnote w:type="continuationSeparator" w:id="0">
    <w:p w14:paraId="45D7A52A" w14:textId="77777777" w:rsidR="00DF39BE" w:rsidRDefault="00DF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F981E8" w14:paraId="31DABC78" w14:textId="77777777" w:rsidTr="54F981E8">
      <w:trPr>
        <w:trHeight w:val="300"/>
      </w:trPr>
      <w:tc>
        <w:tcPr>
          <w:tcW w:w="3120" w:type="dxa"/>
        </w:tcPr>
        <w:p w14:paraId="0FD5E66F" w14:textId="37E1FC14" w:rsidR="54F981E8" w:rsidRDefault="54F981E8" w:rsidP="54F981E8">
          <w:pPr>
            <w:pStyle w:val="Header"/>
            <w:ind w:left="-115"/>
          </w:pPr>
        </w:p>
      </w:tc>
      <w:tc>
        <w:tcPr>
          <w:tcW w:w="3120" w:type="dxa"/>
        </w:tcPr>
        <w:p w14:paraId="0D2F1365" w14:textId="16239028" w:rsidR="54F981E8" w:rsidRDefault="54F981E8" w:rsidP="54F981E8">
          <w:pPr>
            <w:pStyle w:val="Header"/>
            <w:jc w:val="center"/>
          </w:pPr>
        </w:p>
      </w:tc>
      <w:tc>
        <w:tcPr>
          <w:tcW w:w="3120" w:type="dxa"/>
        </w:tcPr>
        <w:p w14:paraId="03F0A49A" w14:textId="324228D2" w:rsidR="54F981E8" w:rsidRDefault="54F981E8" w:rsidP="54F981E8">
          <w:pPr>
            <w:pStyle w:val="Header"/>
            <w:ind w:right="-115"/>
            <w:jc w:val="right"/>
          </w:pPr>
        </w:p>
      </w:tc>
    </w:tr>
  </w:tbl>
  <w:p w14:paraId="4B85D558" w14:textId="2F46B363" w:rsidR="00FA2BE1" w:rsidRDefault="00FA2B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F981E8" w14:paraId="597D9514" w14:textId="77777777" w:rsidTr="54F981E8">
      <w:trPr>
        <w:trHeight w:val="300"/>
      </w:trPr>
      <w:tc>
        <w:tcPr>
          <w:tcW w:w="3120" w:type="dxa"/>
        </w:tcPr>
        <w:p w14:paraId="28A60ACF" w14:textId="4E9A177E" w:rsidR="54F981E8" w:rsidRDefault="54F981E8" w:rsidP="54F981E8">
          <w:pPr>
            <w:pStyle w:val="Header"/>
            <w:ind w:left="-115"/>
          </w:pPr>
        </w:p>
      </w:tc>
      <w:tc>
        <w:tcPr>
          <w:tcW w:w="3120" w:type="dxa"/>
        </w:tcPr>
        <w:p w14:paraId="51A6302E" w14:textId="7F29EA4D" w:rsidR="54F981E8" w:rsidRDefault="54F981E8" w:rsidP="54F981E8">
          <w:pPr>
            <w:pStyle w:val="Header"/>
            <w:jc w:val="center"/>
          </w:pPr>
        </w:p>
      </w:tc>
      <w:tc>
        <w:tcPr>
          <w:tcW w:w="3120" w:type="dxa"/>
        </w:tcPr>
        <w:p w14:paraId="24FB9AF1" w14:textId="55FB18A5" w:rsidR="54F981E8" w:rsidRDefault="54F981E8" w:rsidP="54F981E8">
          <w:pPr>
            <w:pStyle w:val="Header"/>
            <w:ind w:right="-115"/>
            <w:jc w:val="right"/>
          </w:pPr>
        </w:p>
      </w:tc>
    </w:tr>
  </w:tbl>
  <w:p w14:paraId="4346343C" w14:textId="3A968FE5" w:rsidR="00FA2BE1" w:rsidRDefault="00FA2B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F981E8" w14:paraId="0B7AE61D" w14:textId="77777777" w:rsidTr="54F981E8">
      <w:trPr>
        <w:trHeight w:val="300"/>
      </w:trPr>
      <w:tc>
        <w:tcPr>
          <w:tcW w:w="3120" w:type="dxa"/>
        </w:tcPr>
        <w:p w14:paraId="283FF759" w14:textId="33137F21" w:rsidR="54F981E8" w:rsidRDefault="54F981E8" w:rsidP="54F981E8">
          <w:pPr>
            <w:pStyle w:val="Header"/>
            <w:ind w:left="-115"/>
          </w:pPr>
        </w:p>
      </w:tc>
      <w:tc>
        <w:tcPr>
          <w:tcW w:w="3120" w:type="dxa"/>
        </w:tcPr>
        <w:p w14:paraId="18CE52AA" w14:textId="68EA511E" w:rsidR="54F981E8" w:rsidRDefault="54F981E8" w:rsidP="54F981E8">
          <w:pPr>
            <w:pStyle w:val="Header"/>
            <w:jc w:val="center"/>
          </w:pPr>
        </w:p>
      </w:tc>
      <w:tc>
        <w:tcPr>
          <w:tcW w:w="3120" w:type="dxa"/>
        </w:tcPr>
        <w:p w14:paraId="12CBFBB5" w14:textId="6A1A19B1" w:rsidR="54F981E8" w:rsidRDefault="54F981E8" w:rsidP="54F981E8">
          <w:pPr>
            <w:pStyle w:val="Header"/>
            <w:ind w:right="-115"/>
            <w:jc w:val="right"/>
          </w:pPr>
        </w:p>
      </w:tc>
    </w:tr>
  </w:tbl>
  <w:p w14:paraId="2971F268" w14:textId="32F008D6" w:rsidR="00FA2BE1" w:rsidRDefault="00FA2B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77E4D" w14:textId="77777777" w:rsidR="00DF39BE" w:rsidRDefault="00DF39BE">
      <w:r>
        <w:separator/>
      </w:r>
    </w:p>
  </w:footnote>
  <w:footnote w:type="continuationSeparator" w:id="0">
    <w:p w14:paraId="0851766A" w14:textId="77777777" w:rsidR="00DF39BE" w:rsidRDefault="00DF3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F981E8" w14:paraId="1AC8C36A" w14:textId="77777777" w:rsidTr="54F981E8">
      <w:trPr>
        <w:trHeight w:val="300"/>
      </w:trPr>
      <w:tc>
        <w:tcPr>
          <w:tcW w:w="3120" w:type="dxa"/>
        </w:tcPr>
        <w:p w14:paraId="63EEE85B" w14:textId="4C8E326B" w:rsidR="54F981E8" w:rsidRDefault="54F981E8" w:rsidP="54F981E8">
          <w:pPr>
            <w:pStyle w:val="Header"/>
            <w:ind w:left="-115"/>
          </w:pPr>
        </w:p>
      </w:tc>
      <w:tc>
        <w:tcPr>
          <w:tcW w:w="3120" w:type="dxa"/>
        </w:tcPr>
        <w:p w14:paraId="5AE6FDB0" w14:textId="68AD86F8" w:rsidR="54F981E8" w:rsidRDefault="54F981E8" w:rsidP="54F981E8">
          <w:pPr>
            <w:pStyle w:val="Header"/>
            <w:jc w:val="center"/>
          </w:pPr>
        </w:p>
      </w:tc>
      <w:tc>
        <w:tcPr>
          <w:tcW w:w="3120" w:type="dxa"/>
        </w:tcPr>
        <w:p w14:paraId="35116523" w14:textId="036A91F6" w:rsidR="54F981E8" w:rsidRDefault="54F981E8" w:rsidP="54F981E8">
          <w:pPr>
            <w:pStyle w:val="Header"/>
            <w:ind w:right="-115"/>
            <w:jc w:val="right"/>
          </w:pPr>
        </w:p>
      </w:tc>
    </w:tr>
  </w:tbl>
  <w:p w14:paraId="3518D5B1" w14:textId="04F61DBF" w:rsidR="00FA2BE1" w:rsidRDefault="00FA2B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F981E8" w14:paraId="02C9B8E6" w14:textId="77777777" w:rsidTr="54F981E8">
      <w:trPr>
        <w:trHeight w:val="300"/>
      </w:trPr>
      <w:tc>
        <w:tcPr>
          <w:tcW w:w="3120" w:type="dxa"/>
        </w:tcPr>
        <w:p w14:paraId="6012827B" w14:textId="311F66A8" w:rsidR="54F981E8" w:rsidRDefault="54F981E8" w:rsidP="54F981E8">
          <w:pPr>
            <w:pStyle w:val="Header"/>
            <w:ind w:left="-115"/>
          </w:pPr>
        </w:p>
      </w:tc>
      <w:tc>
        <w:tcPr>
          <w:tcW w:w="3120" w:type="dxa"/>
        </w:tcPr>
        <w:p w14:paraId="511E4006" w14:textId="4F3815FA" w:rsidR="54F981E8" w:rsidRDefault="54F981E8" w:rsidP="54F981E8">
          <w:pPr>
            <w:pStyle w:val="Header"/>
            <w:jc w:val="center"/>
          </w:pPr>
        </w:p>
      </w:tc>
      <w:tc>
        <w:tcPr>
          <w:tcW w:w="3120" w:type="dxa"/>
        </w:tcPr>
        <w:p w14:paraId="32B7D6FE" w14:textId="40A5BEE1" w:rsidR="54F981E8" w:rsidRDefault="54F981E8" w:rsidP="54F981E8">
          <w:pPr>
            <w:pStyle w:val="Header"/>
            <w:ind w:right="-115"/>
            <w:jc w:val="right"/>
          </w:pPr>
        </w:p>
      </w:tc>
    </w:tr>
  </w:tbl>
  <w:p w14:paraId="1FE61BDF" w14:textId="460A3AD4" w:rsidR="00FA2BE1" w:rsidRDefault="00FA2B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F981E8" w14:paraId="34BF9D29" w14:textId="77777777" w:rsidTr="54F981E8">
      <w:trPr>
        <w:trHeight w:val="300"/>
      </w:trPr>
      <w:tc>
        <w:tcPr>
          <w:tcW w:w="3120" w:type="dxa"/>
        </w:tcPr>
        <w:p w14:paraId="3D89A027" w14:textId="60E883D3" w:rsidR="54F981E8" w:rsidRDefault="54F981E8" w:rsidP="54F981E8">
          <w:pPr>
            <w:pStyle w:val="Header"/>
            <w:ind w:left="-115"/>
          </w:pPr>
        </w:p>
      </w:tc>
      <w:tc>
        <w:tcPr>
          <w:tcW w:w="3120" w:type="dxa"/>
        </w:tcPr>
        <w:p w14:paraId="71DF3B36" w14:textId="2C46C6AF" w:rsidR="54F981E8" w:rsidRDefault="54F981E8" w:rsidP="54F981E8">
          <w:pPr>
            <w:pStyle w:val="Header"/>
            <w:jc w:val="center"/>
          </w:pPr>
        </w:p>
      </w:tc>
      <w:tc>
        <w:tcPr>
          <w:tcW w:w="3120" w:type="dxa"/>
        </w:tcPr>
        <w:p w14:paraId="28B35B5B" w14:textId="1A67C163" w:rsidR="54F981E8" w:rsidRDefault="54F981E8" w:rsidP="54F981E8">
          <w:pPr>
            <w:pStyle w:val="Header"/>
            <w:ind w:right="-115"/>
            <w:jc w:val="right"/>
          </w:pPr>
        </w:p>
      </w:tc>
    </w:tr>
  </w:tbl>
  <w:p w14:paraId="6DC083DF" w14:textId="0A6BEE00" w:rsidR="00FA2BE1" w:rsidRDefault="00FA2B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1DDF"/>
    <w:rsid w:val="0000218B"/>
    <w:rsid w:val="000164B3"/>
    <w:rsid w:val="00033154"/>
    <w:rsid w:val="00042048"/>
    <w:rsid w:val="00047C9E"/>
    <w:rsid w:val="000537DA"/>
    <w:rsid w:val="000A1DE1"/>
    <w:rsid w:val="000B38FC"/>
    <w:rsid w:val="000B7D96"/>
    <w:rsid w:val="000C2E20"/>
    <w:rsid w:val="000E14D9"/>
    <w:rsid w:val="000F315B"/>
    <w:rsid w:val="001125C0"/>
    <w:rsid w:val="00114AE1"/>
    <w:rsid w:val="001217EC"/>
    <w:rsid w:val="0015268B"/>
    <w:rsid w:val="0015709E"/>
    <w:rsid w:val="0017749A"/>
    <w:rsid w:val="00177C77"/>
    <w:rsid w:val="0018477E"/>
    <w:rsid w:val="001A7E66"/>
    <w:rsid w:val="001B6693"/>
    <w:rsid w:val="001D629C"/>
    <w:rsid w:val="0021698C"/>
    <w:rsid w:val="0023118E"/>
    <w:rsid w:val="00237280"/>
    <w:rsid w:val="00256B68"/>
    <w:rsid w:val="00260D54"/>
    <w:rsid w:val="00276957"/>
    <w:rsid w:val="00276DCC"/>
    <w:rsid w:val="00292A28"/>
    <w:rsid w:val="00296B39"/>
    <w:rsid w:val="002A132F"/>
    <w:rsid w:val="002D1C21"/>
    <w:rsid w:val="00301022"/>
    <w:rsid w:val="00357A68"/>
    <w:rsid w:val="00375EAD"/>
    <w:rsid w:val="00385812"/>
    <w:rsid w:val="003927DF"/>
    <w:rsid w:val="00392D0B"/>
    <w:rsid w:val="003A7AFC"/>
    <w:rsid w:val="003B718A"/>
    <w:rsid w:val="003C60EF"/>
    <w:rsid w:val="003F6E9A"/>
    <w:rsid w:val="00404F6B"/>
    <w:rsid w:val="00405781"/>
    <w:rsid w:val="004813AC"/>
    <w:rsid w:val="00487E3A"/>
    <w:rsid w:val="004A0045"/>
    <w:rsid w:val="004A6476"/>
    <w:rsid w:val="004B37A0"/>
    <w:rsid w:val="004B4DD4"/>
    <w:rsid w:val="004B5CFB"/>
    <w:rsid w:val="004D6B39"/>
    <w:rsid w:val="004E0C3F"/>
    <w:rsid w:val="0050797A"/>
    <w:rsid w:val="00512956"/>
    <w:rsid w:val="0052486A"/>
    <w:rsid w:val="00530145"/>
    <w:rsid w:val="00542E6F"/>
    <w:rsid w:val="005448AA"/>
    <w:rsid w:val="00572A6E"/>
    <w:rsid w:val="005805AA"/>
    <w:rsid w:val="005A0E8C"/>
    <w:rsid w:val="005A593A"/>
    <w:rsid w:val="006D06D9"/>
    <w:rsid w:val="006D4230"/>
    <w:rsid w:val="006D77A6"/>
    <w:rsid w:val="00700AA9"/>
    <w:rsid w:val="00702109"/>
    <w:rsid w:val="007049C7"/>
    <w:rsid w:val="007210FB"/>
    <w:rsid w:val="0072610D"/>
    <w:rsid w:val="007359C3"/>
    <w:rsid w:val="007425D4"/>
    <w:rsid w:val="00757006"/>
    <w:rsid w:val="00766AE4"/>
    <w:rsid w:val="00771FEB"/>
    <w:rsid w:val="007938EB"/>
    <w:rsid w:val="007B3F4B"/>
    <w:rsid w:val="007B7347"/>
    <w:rsid w:val="007C1259"/>
    <w:rsid w:val="007D10F3"/>
    <w:rsid w:val="007D1D51"/>
    <w:rsid w:val="007E06B4"/>
    <w:rsid w:val="007F3CDB"/>
    <w:rsid w:val="00802852"/>
    <w:rsid w:val="00806F2F"/>
    <w:rsid w:val="008314B4"/>
    <w:rsid w:val="00850407"/>
    <w:rsid w:val="0088305B"/>
    <w:rsid w:val="00886EB3"/>
    <w:rsid w:val="008950E4"/>
    <w:rsid w:val="008A19EB"/>
    <w:rsid w:val="008A6192"/>
    <w:rsid w:val="008D4087"/>
    <w:rsid w:val="00907648"/>
    <w:rsid w:val="00910E36"/>
    <w:rsid w:val="00915963"/>
    <w:rsid w:val="00937A9E"/>
    <w:rsid w:val="00951305"/>
    <w:rsid w:val="0095502A"/>
    <w:rsid w:val="009707D5"/>
    <w:rsid w:val="009730E5"/>
    <w:rsid w:val="0098C8C1"/>
    <w:rsid w:val="009908FF"/>
    <w:rsid w:val="00995505"/>
    <w:rsid w:val="009B4405"/>
    <w:rsid w:val="009C18E2"/>
    <w:rsid w:val="009C4428"/>
    <w:rsid w:val="009D1BA8"/>
    <w:rsid w:val="009D48CD"/>
    <w:rsid w:val="009E2DA4"/>
    <w:rsid w:val="009E6973"/>
    <w:rsid w:val="00A5547C"/>
    <w:rsid w:val="00A56C2B"/>
    <w:rsid w:val="00A57A2C"/>
    <w:rsid w:val="00A65101"/>
    <w:rsid w:val="00A7596D"/>
    <w:rsid w:val="00A8F894"/>
    <w:rsid w:val="00AD4B0A"/>
    <w:rsid w:val="00AE159D"/>
    <w:rsid w:val="00B403BF"/>
    <w:rsid w:val="00B608D9"/>
    <w:rsid w:val="00BA15C5"/>
    <w:rsid w:val="00BA4055"/>
    <w:rsid w:val="00BA7FB6"/>
    <w:rsid w:val="00BC53A4"/>
    <w:rsid w:val="00C20BFE"/>
    <w:rsid w:val="00C46D29"/>
    <w:rsid w:val="00C5346C"/>
    <w:rsid w:val="00C648D0"/>
    <w:rsid w:val="00C803AC"/>
    <w:rsid w:val="00C95B8A"/>
    <w:rsid w:val="00CC1778"/>
    <w:rsid w:val="00CD6369"/>
    <w:rsid w:val="00CE575B"/>
    <w:rsid w:val="00CF1BE2"/>
    <w:rsid w:val="00CF3DE8"/>
    <w:rsid w:val="00CF4DB6"/>
    <w:rsid w:val="00D0493F"/>
    <w:rsid w:val="00D10DDE"/>
    <w:rsid w:val="00D12278"/>
    <w:rsid w:val="00D324FD"/>
    <w:rsid w:val="00D40566"/>
    <w:rsid w:val="00D56F91"/>
    <w:rsid w:val="00D71D49"/>
    <w:rsid w:val="00D76119"/>
    <w:rsid w:val="00D8671C"/>
    <w:rsid w:val="00D8675A"/>
    <w:rsid w:val="00D91390"/>
    <w:rsid w:val="00DA57C3"/>
    <w:rsid w:val="00DC3855"/>
    <w:rsid w:val="00DF39BE"/>
    <w:rsid w:val="00E242A8"/>
    <w:rsid w:val="00E274B8"/>
    <w:rsid w:val="00E72707"/>
    <w:rsid w:val="00E814A1"/>
    <w:rsid w:val="00E92038"/>
    <w:rsid w:val="00E92B34"/>
    <w:rsid w:val="00EB00A1"/>
    <w:rsid w:val="00EC1722"/>
    <w:rsid w:val="00EE3732"/>
    <w:rsid w:val="00EF0780"/>
    <w:rsid w:val="00EF2EC7"/>
    <w:rsid w:val="00F0586E"/>
    <w:rsid w:val="00F3002D"/>
    <w:rsid w:val="00F3199D"/>
    <w:rsid w:val="00F3340E"/>
    <w:rsid w:val="00F43932"/>
    <w:rsid w:val="00FA2BE1"/>
    <w:rsid w:val="00FA575E"/>
    <w:rsid w:val="00FB7837"/>
    <w:rsid w:val="00FC6B42"/>
    <w:rsid w:val="00FE3E66"/>
    <w:rsid w:val="01A30FC3"/>
    <w:rsid w:val="0238BC44"/>
    <w:rsid w:val="0255AE51"/>
    <w:rsid w:val="02F465B3"/>
    <w:rsid w:val="031B1F29"/>
    <w:rsid w:val="04371FA4"/>
    <w:rsid w:val="0500D1D0"/>
    <w:rsid w:val="05107011"/>
    <w:rsid w:val="05259848"/>
    <w:rsid w:val="055E51EA"/>
    <w:rsid w:val="05A8CB46"/>
    <w:rsid w:val="075FDBB0"/>
    <w:rsid w:val="077BFA65"/>
    <w:rsid w:val="078B6913"/>
    <w:rsid w:val="07CFA693"/>
    <w:rsid w:val="0833199F"/>
    <w:rsid w:val="08401599"/>
    <w:rsid w:val="084A8112"/>
    <w:rsid w:val="0884856E"/>
    <w:rsid w:val="09522A7F"/>
    <w:rsid w:val="0959CF5F"/>
    <w:rsid w:val="0987B563"/>
    <w:rsid w:val="099AD6A0"/>
    <w:rsid w:val="09AF6795"/>
    <w:rsid w:val="09ECDB7C"/>
    <w:rsid w:val="09F8D9D7"/>
    <w:rsid w:val="0A5F635A"/>
    <w:rsid w:val="0A60ACA6"/>
    <w:rsid w:val="0A844596"/>
    <w:rsid w:val="0AB37FD3"/>
    <w:rsid w:val="0AC81ADF"/>
    <w:rsid w:val="0AF8461C"/>
    <w:rsid w:val="0B3CCE38"/>
    <w:rsid w:val="0B569003"/>
    <w:rsid w:val="0B7BF0EF"/>
    <w:rsid w:val="0B98F5BA"/>
    <w:rsid w:val="0C6C8BF1"/>
    <w:rsid w:val="0C7E71F7"/>
    <w:rsid w:val="0CE12325"/>
    <w:rsid w:val="0CFD56A4"/>
    <w:rsid w:val="0DAEDD56"/>
    <w:rsid w:val="0E5383E0"/>
    <w:rsid w:val="0E5A5647"/>
    <w:rsid w:val="0E5CF1CD"/>
    <w:rsid w:val="0E5ECEC8"/>
    <w:rsid w:val="0EB45EF0"/>
    <w:rsid w:val="0EF74B7B"/>
    <w:rsid w:val="11372AA0"/>
    <w:rsid w:val="116A6424"/>
    <w:rsid w:val="11A1FD34"/>
    <w:rsid w:val="12C6DBBC"/>
    <w:rsid w:val="12E821E3"/>
    <w:rsid w:val="145B4324"/>
    <w:rsid w:val="148B0818"/>
    <w:rsid w:val="15B52560"/>
    <w:rsid w:val="1621999E"/>
    <w:rsid w:val="16A45911"/>
    <w:rsid w:val="17619A4F"/>
    <w:rsid w:val="19AF09E1"/>
    <w:rsid w:val="1A6AB4D7"/>
    <w:rsid w:val="1A808CC5"/>
    <w:rsid w:val="1B485760"/>
    <w:rsid w:val="1B7AB838"/>
    <w:rsid w:val="1B81D989"/>
    <w:rsid w:val="1BAE622A"/>
    <w:rsid w:val="1BC01234"/>
    <w:rsid w:val="1CE1C3D1"/>
    <w:rsid w:val="1D62E87B"/>
    <w:rsid w:val="1D7B12C2"/>
    <w:rsid w:val="1DBC8B20"/>
    <w:rsid w:val="1DC00898"/>
    <w:rsid w:val="1ED1FDD9"/>
    <w:rsid w:val="1F50D502"/>
    <w:rsid w:val="2044DACC"/>
    <w:rsid w:val="212134C3"/>
    <w:rsid w:val="21BF0458"/>
    <w:rsid w:val="226F3B1E"/>
    <w:rsid w:val="2323ECA8"/>
    <w:rsid w:val="234EF3D4"/>
    <w:rsid w:val="234EFC6A"/>
    <w:rsid w:val="23663C0B"/>
    <w:rsid w:val="2399AC32"/>
    <w:rsid w:val="245E521F"/>
    <w:rsid w:val="24CD1501"/>
    <w:rsid w:val="24D5BA88"/>
    <w:rsid w:val="251CD3ED"/>
    <w:rsid w:val="251F5102"/>
    <w:rsid w:val="25B108F0"/>
    <w:rsid w:val="26531BE6"/>
    <w:rsid w:val="267C9092"/>
    <w:rsid w:val="284C35D5"/>
    <w:rsid w:val="290D959A"/>
    <w:rsid w:val="29811467"/>
    <w:rsid w:val="2AC0A81F"/>
    <w:rsid w:val="2AF8E0B1"/>
    <w:rsid w:val="2B6B703A"/>
    <w:rsid w:val="2C135AF2"/>
    <w:rsid w:val="2CDD4BFE"/>
    <w:rsid w:val="2E512987"/>
    <w:rsid w:val="2E69A04C"/>
    <w:rsid w:val="2EBE55DC"/>
    <w:rsid w:val="308C96E3"/>
    <w:rsid w:val="31290B41"/>
    <w:rsid w:val="31490DC7"/>
    <w:rsid w:val="317B0B69"/>
    <w:rsid w:val="317B6901"/>
    <w:rsid w:val="3182329E"/>
    <w:rsid w:val="31FF660D"/>
    <w:rsid w:val="3242E995"/>
    <w:rsid w:val="32E059E4"/>
    <w:rsid w:val="3345184A"/>
    <w:rsid w:val="3399BE6D"/>
    <w:rsid w:val="3409D3B9"/>
    <w:rsid w:val="357EE796"/>
    <w:rsid w:val="35EF4569"/>
    <w:rsid w:val="36019606"/>
    <w:rsid w:val="367C610A"/>
    <w:rsid w:val="36BCCDED"/>
    <w:rsid w:val="36DE51A1"/>
    <w:rsid w:val="37079320"/>
    <w:rsid w:val="3745D7A5"/>
    <w:rsid w:val="378E3EBA"/>
    <w:rsid w:val="3831A8D7"/>
    <w:rsid w:val="385C66CC"/>
    <w:rsid w:val="394BA057"/>
    <w:rsid w:val="3A147636"/>
    <w:rsid w:val="3B272728"/>
    <w:rsid w:val="3B90BAC3"/>
    <w:rsid w:val="3C1E1372"/>
    <w:rsid w:val="3E67861B"/>
    <w:rsid w:val="3E89E6B8"/>
    <w:rsid w:val="3E936F12"/>
    <w:rsid w:val="3EE39923"/>
    <w:rsid w:val="3EF10A5F"/>
    <w:rsid w:val="3F76A3B7"/>
    <w:rsid w:val="3FAFDFFD"/>
    <w:rsid w:val="4019A2DA"/>
    <w:rsid w:val="405BA61F"/>
    <w:rsid w:val="40625D7D"/>
    <w:rsid w:val="408B8753"/>
    <w:rsid w:val="423EE1A2"/>
    <w:rsid w:val="4240B52F"/>
    <w:rsid w:val="42AC6C60"/>
    <w:rsid w:val="42AE1FEB"/>
    <w:rsid w:val="42C064F0"/>
    <w:rsid w:val="42D80E82"/>
    <w:rsid w:val="431038B9"/>
    <w:rsid w:val="43357F1A"/>
    <w:rsid w:val="433D1965"/>
    <w:rsid w:val="43971D08"/>
    <w:rsid w:val="43FA2448"/>
    <w:rsid w:val="44367820"/>
    <w:rsid w:val="44A8D1F6"/>
    <w:rsid w:val="45399651"/>
    <w:rsid w:val="453AAD9A"/>
    <w:rsid w:val="4573A692"/>
    <w:rsid w:val="459B651B"/>
    <w:rsid w:val="45DBB3AF"/>
    <w:rsid w:val="46F91EE2"/>
    <w:rsid w:val="49AEC2DD"/>
    <w:rsid w:val="4A0604A8"/>
    <w:rsid w:val="4A150B78"/>
    <w:rsid w:val="4A746E50"/>
    <w:rsid w:val="4BDD69D7"/>
    <w:rsid w:val="4C6489DE"/>
    <w:rsid w:val="4D00A3AA"/>
    <w:rsid w:val="4D944349"/>
    <w:rsid w:val="4DAD3FEC"/>
    <w:rsid w:val="4DB2CF6A"/>
    <w:rsid w:val="4F1CF801"/>
    <w:rsid w:val="4FB5C36B"/>
    <w:rsid w:val="50023C7D"/>
    <w:rsid w:val="508EA1C0"/>
    <w:rsid w:val="509A74E3"/>
    <w:rsid w:val="515904DE"/>
    <w:rsid w:val="51BD1345"/>
    <w:rsid w:val="52504C03"/>
    <w:rsid w:val="5291107E"/>
    <w:rsid w:val="52F95F67"/>
    <w:rsid w:val="54AA015A"/>
    <w:rsid w:val="54C82DE2"/>
    <w:rsid w:val="54F981E8"/>
    <w:rsid w:val="5509B79D"/>
    <w:rsid w:val="56CA7D94"/>
    <w:rsid w:val="56DFD286"/>
    <w:rsid w:val="57A6F802"/>
    <w:rsid w:val="57A86F52"/>
    <w:rsid w:val="59F01D98"/>
    <w:rsid w:val="5A24F67F"/>
    <w:rsid w:val="5A251D39"/>
    <w:rsid w:val="5A535251"/>
    <w:rsid w:val="5AEF9C0D"/>
    <w:rsid w:val="5B1BB49C"/>
    <w:rsid w:val="5B4B5426"/>
    <w:rsid w:val="5C41B460"/>
    <w:rsid w:val="5F6C450E"/>
    <w:rsid w:val="60DF16FB"/>
    <w:rsid w:val="60FA9389"/>
    <w:rsid w:val="625017B2"/>
    <w:rsid w:val="63A57B50"/>
    <w:rsid w:val="63BEE70F"/>
    <w:rsid w:val="63C4890B"/>
    <w:rsid w:val="63E1E44A"/>
    <w:rsid w:val="64358C9E"/>
    <w:rsid w:val="64602A8F"/>
    <w:rsid w:val="654CC139"/>
    <w:rsid w:val="6571B6B6"/>
    <w:rsid w:val="65A808F1"/>
    <w:rsid w:val="66469F72"/>
    <w:rsid w:val="66A71EBB"/>
    <w:rsid w:val="6796F861"/>
    <w:rsid w:val="67D1B519"/>
    <w:rsid w:val="681843D9"/>
    <w:rsid w:val="68666908"/>
    <w:rsid w:val="68A9560F"/>
    <w:rsid w:val="68CBE3A2"/>
    <w:rsid w:val="69B8005B"/>
    <w:rsid w:val="6ABCD961"/>
    <w:rsid w:val="6AC36158"/>
    <w:rsid w:val="6CB774FB"/>
    <w:rsid w:val="6F90F6BE"/>
    <w:rsid w:val="6FD8044A"/>
    <w:rsid w:val="7168BE66"/>
    <w:rsid w:val="725D835C"/>
    <w:rsid w:val="72B4A366"/>
    <w:rsid w:val="72FDCB0C"/>
    <w:rsid w:val="731333D8"/>
    <w:rsid w:val="732BC573"/>
    <w:rsid w:val="73586636"/>
    <w:rsid w:val="736711B1"/>
    <w:rsid w:val="73699601"/>
    <w:rsid w:val="741203E4"/>
    <w:rsid w:val="742E6917"/>
    <w:rsid w:val="744328D4"/>
    <w:rsid w:val="7468C69C"/>
    <w:rsid w:val="753BE7D4"/>
    <w:rsid w:val="759EF178"/>
    <w:rsid w:val="75C6254D"/>
    <w:rsid w:val="78F5EED1"/>
    <w:rsid w:val="7992E327"/>
    <w:rsid w:val="7A0ED474"/>
    <w:rsid w:val="7A19DCF7"/>
    <w:rsid w:val="7A615FAA"/>
    <w:rsid w:val="7A64E061"/>
    <w:rsid w:val="7AF67EC1"/>
    <w:rsid w:val="7B1CDD15"/>
    <w:rsid w:val="7C7729E7"/>
    <w:rsid w:val="7C98F166"/>
    <w:rsid w:val="7CA93478"/>
    <w:rsid w:val="7D688EB4"/>
    <w:rsid w:val="7DF1149C"/>
    <w:rsid w:val="7DF94F2F"/>
    <w:rsid w:val="7E1AA796"/>
    <w:rsid w:val="7FC77193"/>
    <w:rsid w:val="7FD9C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C4796BED-2CCE-4AC9-B151-16D93F22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72A6E"/>
    <w:rPr>
      <w:sz w:val="24"/>
    </w:rPr>
  </w:style>
  <w:style w:type="character" w:styleId="CommentReference">
    <w:name w:val="annotation reference"/>
    <w:basedOn w:val="DefaultParagraphFont"/>
    <w:rsid w:val="003B71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718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718A"/>
  </w:style>
  <w:style w:type="paragraph" w:styleId="CommentSubject">
    <w:name w:val="annotation subject"/>
    <w:basedOn w:val="CommentText"/>
    <w:next w:val="CommentText"/>
    <w:link w:val="CommentSubjectChar"/>
    <w:rsid w:val="003B71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718A"/>
    <w:rPr>
      <w:b/>
      <w:bCs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</w:rPr>
  </w:style>
  <w:style w:type="paragraph" w:styleId="Header">
    <w:name w:val="header"/>
    <w:basedOn w:val="Normal"/>
    <w:link w:val="HeaderChar"/>
    <w:rsid w:val="00D324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324FD"/>
    <w:rPr>
      <w:sz w:val="24"/>
    </w:rPr>
  </w:style>
  <w:style w:type="paragraph" w:styleId="Footer">
    <w:name w:val="footer"/>
    <w:basedOn w:val="Normal"/>
    <w:link w:val="FooterChar"/>
    <w:rsid w:val="00D324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324FD"/>
    <w:rPr>
      <w:sz w:val="24"/>
    </w:rPr>
  </w:style>
  <w:style w:type="table" w:styleId="TableGrid">
    <w:name w:val="Table Grid"/>
    <w:basedOn w:val="TableNormal"/>
    <w:uiPriority w:val="59"/>
    <w:rsid w:val="00FA2BE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9DC3FCF1D95A4296280FDD585B34ED" ma:contentTypeVersion="13" ma:contentTypeDescription="Create a new document." ma:contentTypeScope="" ma:versionID="2835e9f93e5f841290d908642da2fd70">
  <xsd:schema xmlns:xsd="http://www.w3.org/2001/XMLSchema" xmlns:xs="http://www.w3.org/2001/XMLSchema" xmlns:p="http://schemas.microsoft.com/office/2006/metadata/properties" xmlns:ns2="f13819f2-5213-4568-af44-8c751c038541" xmlns:ns3="282cd75b-23e5-4a6a-a05b-a5bacdda3bfd" targetNamespace="http://schemas.microsoft.com/office/2006/metadata/properties" ma:root="true" ma:fieldsID="a347134116b5b18bee7122153a2dc93f" ns2:_="" ns3:_="">
    <xsd:import namespace="f13819f2-5213-4568-af44-8c751c038541"/>
    <xsd:import namespace="282cd75b-23e5-4a6a-a05b-a5bacdda3b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819f2-5213-4568-af44-8c751c038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cd75b-23e5-4a6a-a05b-a5bacdda3bf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31edf6e-2d4e-4939-936e-4d63e521f73f}" ma:internalName="TaxCatchAll" ma:showField="CatchAllData" ma:web="282cd75b-23e5-4a6a-a05b-a5bacdda3b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2cd75b-23e5-4a6a-a05b-a5bacdda3bfd" xsi:nil="true"/>
    <lcf76f155ced4ddcb4097134ff3c332f xmlns="f13819f2-5213-4568-af44-8c751c0385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6890A9-68CE-4F67-9ED2-7E923F6FA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3819f2-5213-4568-af44-8c751c038541"/>
    <ds:schemaRef ds:uri="282cd75b-23e5-4a6a-a05b-a5bacdda3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E53DEC-93E2-4A5F-9BE0-A7380F79C4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FC13ED-9ACC-4689-9EBE-D1CEF212FA91}">
  <ds:schemaRefs>
    <ds:schemaRef ds:uri="http://www.w3.org/XML/1998/namespace"/>
    <ds:schemaRef ds:uri="f13819f2-5213-4568-af44-8c751c038541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282cd75b-23e5-4a6a-a05b-a5bacdda3bf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DPH%20Letterhead.dot</Template>
  <TotalTime>1</TotalTime>
  <Pages>1</Pages>
  <Words>353</Words>
  <Characters>2016</Characters>
  <Application>Microsoft Office Word</Application>
  <DocSecurity>0</DocSecurity>
  <Lines>16</Lines>
  <Paragraphs>4</Paragraphs>
  <ScaleCrop>false</ScaleCrop>
  <Company>Commonwealth of Massachusetts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Marshall</dc:creator>
  <cp:keywords/>
  <cp:lastModifiedBy>Tantillo, Sarah (DPH)</cp:lastModifiedBy>
  <cp:revision>2</cp:revision>
  <cp:lastPrinted>2015-01-29T20:50:00Z</cp:lastPrinted>
  <dcterms:created xsi:type="dcterms:W3CDTF">2025-12-05T15:34:00Z</dcterms:created>
  <dcterms:modified xsi:type="dcterms:W3CDTF">2025-12-05T15:34:00Z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0x0101000A9DC3FCF1D95A4296280FDD585B34ED</vt:lpwstr>
  </property>
  <property fmtid="{D5CDD505-2E9C-101B-9397-08002B2CF9AE}" pid="3" name="MediaServiceImageTags">
    <vt:lpwstr/>
  </property>
  <property fmtid="{D5CDD505-2E9C-101B-9397-08002B2CF9AE}" pid="4" name="GrammarlyDocumentId">
    <vt:lpwstr>dc32d56e-6455-4829-b97e-414fa1646ade</vt:lpwstr>
  </property>
</Properties>
</file>