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B1" w:rsidRPr="00A26C4A" w:rsidRDefault="003678D5" w:rsidP="00A26C4A">
      <w:pPr>
        <w:jc w:val="center"/>
        <w:rPr>
          <w:b/>
        </w:rPr>
      </w:pPr>
      <w:bookmarkStart w:id="0" w:name="_GoBack"/>
      <w:bookmarkEnd w:id="0"/>
      <w:r>
        <w:rPr>
          <w:b/>
        </w:rPr>
        <w:t>COMMON</w:t>
      </w:r>
      <w:r w:rsidR="008F59B1" w:rsidRPr="00A26C4A">
        <w:rPr>
          <w:b/>
        </w:rPr>
        <w:t>WEALTH OF MASSACHUSETTS</w:t>
      </w:r>
    </w:p>
    <w:p w:rsidR="008F59B1" w:rsidRPr="00A26C4A" w:rsidRDefault="008F59B1" w:rsidP="00A26C4A">
      <w:pPr>
        <w:jc w:val="center"/>
        <w:rPr>
          <w:b/>
        </w:rPr>
      </w:pPr>
      <w:r w:rsidRPr="00A26C4A">
        <w:rPr>
          <w:b/>
        </w:rPr>
        <w:t>DIVISION OF ADMINISTRATIVE LAW APPEALS</w:t>
      </w:r>
    </w:p>
    <w:p w:rsidR="008F59B1" w:rsidRPr="00A26C4A" w:rsidRDefault="008F59B1" w:rsidP="00A26C4A">
      <w:pPr>
        <w:jc w:val="center"/>
        <w:rPr>
          <w:b/>
        </w:rPr>
      </w:pPr>
      <w:r w:rsidRPr="00A26C4A">
        <w:rPr>
          <w:b/>
        </w:rPr>
        <w:t>BUREAU OF SPECIAL EDUCATION APPEALS</w:t>
      </w:r>
    </w:p>
    <w:p w:rsidR="008F59B1" w:rsidRDefault="008F59B1"/>
    <w:p w:rsidR="008F59B1" w:rsidRDefault="008F59B1" w:rsidP="008F59B1">
      <w:pPr>
        <w:tabs>
          <w:tab w:val="left" w:pos="11820"/>
        </w:tabs>
      </w:pPr>
      <w:r w:rsidRPr="00A26C4A">
        <w:rPr>
          <w:b/>
        </w:rPr>
        <w:t>IN RE:  Tim</w:t>
      </w:r>
      <w:r w:rsidR="00A26C4A">
        <w:rPr>
          <w:rStyle w:val="FootnoteReference"/>
          <w:b/>
        </w:rPr>
        <w:footnoteReference w:id="1"/>
      </w:r>
      <w:r w:rsidR="003D4795">
        <w:rPr>
          <w:b/>
        </w:rPr>
        <w:t xml:space="preserve">                                                                                                      BSEA#1302754</w:t>
      </w:r>
      <w:r>
        <w:tab/>
      </w:r>
      <w:r w:rsidR="003D4795">
        <w:t>.</w:t>
      </w:r>
      <w:r>
        <w:t>BSE</w:t>
      </w:r>
      <w:r w:rsidR="003D4795">
        <w:t xml:space="preserve">          </w:t>
      </w:r>
      <w:r>
        <w:t>A#1302754</w:t>
      </w:r>
    </w:p>
    <w:p w:rsidR="00A26C4A" w:rsidRDefault="008F59B1" w:rsidP="008F59B1">
      <w:r>
        <w:t xml:space="preserve">                      </w:t>
      </w:r>
    </w:p>
    <w:p w:rsidR="008F59B1" w:rsidRPr="003D4795" w:rsidRDefault="00E46FF1" w:rsidP="00E46FF1">
      <w:r>
        <w:rPr>
          <w:b/>
        </w:rPr>
        <w:t xml:space="preserve">                      </w:t>
      </w:r>
      <w:r w:rsidR="00467C1B">
        <w:rPr>
          <w:b/>
        </w:rPr>
        <w:t>RULING</w:t>
      </w:r>
      <w:r w:rsidR="00A26C4A" w:rsidRPr="003D4795">
        <w:rPr>
          <w:b/>
        </w:rPr>
        <w:t xml:space="preserve"> ON MOTIONS FOR SUMMARY </w:t>
      </w:r>
      <w:r w:rsidR="000D2F6D" w:rsidRPr="003D4795">
        <w:rPr>
          <w:b/>
        </w:rPr>
        <w:t>JUDGMENT</w:t>
      </w:r>
    </w:p>
    <w:p w:rsidR="000447C2" w:rsidRDefault="000D2F6D" w:rsidP="008F59B1">
      <w:r>
        <w:t xml:space="preserve">   </w:t>
      </w:r>
    </w:p>
    <w:p w:rsidR="007F4D63" w:rsidRDefault="000447C2" w:rsidP="000447C2">
      <w:r>
        <w:t xml:space="preserve">     </w:t>
      </w:r>
      <w:r w:rsidR="00F665C1">
        <w:t xml:space="preserve"> </w:t>
      </w:r>
      <w:r w:rsidR="000D2F6D">
        <w:t xml:space="preserve">This </w:t>
      </w:r>
      <w:r w:rsidR="00467C1B">
        <w:t>ruling</w:t>
      </w:r>
      <w:r w:rsidR="000D2F6D">
        <w:t xml:space="preserve"> is rendered pursuant to M.G.L. Chapters 30A and 71B; </w:t>
      </w:r>
      <w:r w:rsidR="00467C1B">
        <w:t>and 603 CMR 28.10(9);</w:t>
      </w:r>
      <w:r w:rsidR="000D2F6D">
        <w:t xml:space="preserve"> and the regulations p</w:t>
      </w:r>
      <w:r w:rsidR="007F4D63">
        <w:t>romulgated under these statutes.</w:t>
      </w:r>
    </w:p>
    <w:p w:rsidR="007F4D63" w:rsidRPr="003D4795" w:rsidRDefault="007F4D63" w:rsidP="008F59B1">
      <w:pPr>
        <w:rPr>
          <w:b/>
        </w:rPr>
      </w:pPr>
    </w:p>
    <w:p w:rsidR="007F4D63" w:rsidRPr="003D4795" w:rsidRDefault="007F4D63" w:rsidP="008F59B1">
      <w:r w:rsidRPr="003D4795">
        <w:rPr>
          <w:b/>
        </w:rPr>
        <w:t>INTRODUCTION</w:t>
      </w:r>
    </w:p>
    <w:p w:rsidR="009077F6" w:rsidRDefault="007F4D63" w:rsidP="008F59B1">
      <w:r>
        <w:t xml:space="preserve">    </w:t>
      </w:r>
      <w:r w:rsidR="00512DC1">
        <w:t xml:space="preserve"> </w:t>
      </w:r>
      <w:r>
        <w:t xml:space="preserve"> This is a dispute of a Local Education Agency (LEA) Assignment. The </w:t>
      </w:r>
      <w:proofErr w:type="spellStart"/>
      <w:r>
        <w:t>Masconomet</w:t>
      </w:r>
      <w:proofErr w:type="spellEnd"/>
      <w:r>
        <w:t xml:space="preserve"> Regional School District (MRSD) brings this appeal against the Massachusetts Department of Elementary and Secondary Education (MDESE)</w:t>
      </w:r>
      <w:r w:rsidR="00512DC1">
        <w:t xml:space="preserve"> and the Danvers Public Schools</w:t>
      </w:r>
      <w:r>
        <w:t xml:space="preserve"> (DPS).</w:t>
      </w:r>
      <w:r w:rsidR="009077F6">
        <w:t xml:space="preserve"> Both MRSD and DP</w:t>
      </w:r>
      <w:r w:rsidR="00A26C4A">
        <w:t xml:space="preserve">S have </w:t>
      </w:r>
      <w:r w:rsidR="009077F6">
        <w:t>filed Motions</w:t>
      </w:r>
      <w:r w:rsidR="00A26C4A">
        <w:t xml:space="preserve"> f</w:t>
      </w:r>
      <w:r w:rsidR="009077F6">
        <w:t xml:space="preserve">or </w:t>
      </w:r>
      <w:r w:rsidR="00A26C4A">
        <w:t>Summary Judg</w:t>
      </w:r>
      <w:r w:rsidR="009077F6">
        <w:t>ment.</w:t>
      </w:r>
    </w:p>
    <w:p w:rsidR="009077F6" w:rsidRPr="003D4795" w:rsidRDefault="003D4795" w:rsidP="003D4795">
      <w:pPr>
        <w:tabs>
          <w:tab w:val="left" w:pos="1848"/>
        </w:tabs>
        <w:rPr>
          <w:b/>
        </w:rPr>
      </w:pPr>
      <w:r w:rsidRPr="003D4795">
        <w:rPr>
          <w:b/>
        </w:rPr>
        <w:tab/>
      </w:r>
    </w:p>
    <w:p w:rsidR="007F4D63" w:rsidRPr="003D4795" w:rsidRDefault="009077F6" w:rsidP="008F59B1">
      <w:pPr>
        <w:rPr>
          <w:b/>
        </w:rPr>
      </w:pPr>
      <w:r w:rsidRPr="003D4795">
        <w:rPr>
          <w:b/>
        </w:rPr>
        <w:t>BACKGROUND</w:t>
      </w:r>
      <w:r w:rsidR="00132B08">
        <w:rPr>
          <w:b/>
        </w:rPr>
        <w:t>/UNDISPUTED FACTS</w:t>
      </w:r>
      <w:r w:rsidR="007F4D63" w:rsidRPr="003D4795">
        <w:rPr>
          <w:b/>
        </w:rPr>
        <w:t xml:space="preserve">                                   </w:t>
      </w:r>
    </w:p>
    <w:p w:rsidR="000D2F6D" w:rsidRDefault="00A26C4A" w:rsidP="008F59B1">
      <w:r>
        <w:t xml:space="preserve">     </w:t>
      </w:r>
      <w:r w:rsidR="00512DC1">
        <w:t xml:space="preserve"> </w:t>
      </w:r>
      <w:r w:rsidR="00F665C1">
        <w:t xml:space="preserve"> </w:t>
      </w:r>
      <w:r>
        <w:t>Tim is a student with special education needs who currently attends the Landmark School</w:t>
      </w:r>
      <w:r w:rsidR="003678D5">
        <w:t xml:space="preserve"> </w:t>
      </w:r>
      <w:r w:rsidR="007A4CD4">
        <w:t>(Landmark)</w:t>
      </w:r>
      <w:proofErr w:type="gramStart"/>
      <w:r w:rsidR="007A4CD4">
        <w:t>,</w:t>
      </w:r>
      <w:proofErr w:type="gramEnd"/>
      <w:r w:rsidR="007A4CD4">
        <w:t xml:space="preserve"> </w:t>
      </w:r>
      <w:r>
        <w:t>a MDESE approved private day school for students with learning disabilities.</w:t>
      </w:r>
    </w:p>
    <w:p w:rsidR="00A26C4A" w:rsidRDefault="00A26C4A" w:rsidP="008F59B1">
      <w:r>
        <w:t xml:space="preserve">     </w:t>
      </w:r>
      <w:r w:rsidR="00512DC1">
        <w:t xml:space="preserve"> </w:t>
      </w:r>
      <w:r w:rsidR="00F665C1">
        <w:t xml:space="preserve"> </w:t>
      </w:r>
      <w:r w:rsidR="003D4795">
        <w:t>Tim’s parents are divorced. Mother lives in</w:t>
      </w:r>
      <w:r w:rsidR="00132B08">
        <w:t xml:space="preserve"> Danvers. Father lives</w:t>
      </w:r>
      <w:r w:rsidR="003D4795">
        <w:t xml:space="preserve"> in Boxford, a town within MRSD</w:t>
      </w:r>
      <w:r w:rsidR="00132B08">
        <w:t>. Parents share legal custody. Tim resides with both parents. However, at all times relevant to this p</w:t>
      </w:r>
      <w:r w:rsidR="00512DC1">
        <w:t xml:space="preserve">roceeding, Tim has been enrolled </w:t>
      </w:r>
      <w:r w:rsidR="00132B08">
        <w:t xml:space="preserve">in DPS, </w:t>
      </w:r>
      <w:r w:rsidR="00467C1B">
        <w:t>the school district of his</w:t>
      </w:r>
      <w:r w:rsidR="00132B08">
        <w:t xml:space="preserve"> mother</w:t>
      </w:r>
      <w:r w:rsidR="00A362CC">
        <w:t>’s residen</w:t>
      </w:r>
      <w:r w:rsidR="00467C1B">
        <w:t>ce</w:t>
      </w:r>
      <w:r w:rsidR="00A362CC">
        <w:t>. In October of 20</w:t>
      </w:r>
      <w:r w:rsidR="007A4CD4">
        <w:t xml:space="preserve">11, Parents rejected DPS’ </w:t>
      </w:r>
      <w:r w:rsidR="00A362CC">
        <w:t>proposed Individual Education P</w:t>
      </w:r>
      <w:r w:rsidR="00C545EF">
        <w:t>rogram</w:t>
      </w:r>
      <w:r w:rsidR="00A362CC">
        <w:t xml:space="preserve"> (IEP) </w:t>
      </w:r>
      <w:r w:rsidR="00512DC1">
        <w:t>for Tim</w:t>
      </w:r>
      <w:r w:rsidR="00522603">
        <w:t xml:space="preserve"> which would have continued his placement in an in-dist</w:t>
      </w:r>
      <w:r w:rsidR="00467C1B">
        <w:t>rict, partial inclusion program.</w:t>
      </w:r>
      <w:r w:rsidR="00A362CC">
        <w:t xml:space="preserve"> Parents notified DPS of their intent to unilaterally place Tim at Landmark and to seek public funding for said placement. DPS rejected Parent</w:t>
      </w:r>
      <w:r w:rsidR="00467C1B">
        <w:t>s’</w:t>
      </w:r>
      <w:r w:rsidR="00A362CC">
        <w:t xml:space="preserve"> request </w:t>
      </w:r>
      <w:r w:rsidR="009F620D">
        <w:t>for</w:t>
      </w:r>
      <w:r w:rsidR="00A362CC">
        <w:t xml:space="preserve"> public fund</w:t>
      </w:r>
      <w:r w:rsidR="009F620D">
        <w:t>ing for Tim’s placement at Landmark. Tim began attending Landmark, at private expense</w:t>
      </w:r>
      <w:r w:rsidR="00F665C1">
        <w:t>,</w:t>
      </w:r>
      <w:r w:rsidR="009F620D">
        <w:t xml:space="preserve"> on November 28, 2011.</w:t>
      </w:r>
    </w:p>
    <w:p w:rsidR="00941559" w:rsidRDefault="00EE044D" w:rsidP="008F59B1">
      <w:r>
        <w:lastRenderedPageBreak/>
        <w:t xml:space="preserve">     </w:t>
      </w:r>
      <w:r w:rsidR="00522603">
        <w:t xml:space="preserve"> </w:t>
      </w:r>
      <w:r>
        <w:t>Parents filed a hearing request at the BSEA</w:t>
      </w:r>
      <w:r w:rsidR="00E3715C">
        <w:t xml:space="preserve"> se</w:t>
      </w:r>
      <w:r w:rsidR="00522603">
        <w:t>eking a determination that DPS’</w:t>
      </w:r>
      <w:r w:rsidR="00E3715C">
        <w:t xml:space="preserve"> proposed IEP/in-district program was not reasonably calculated to provide Tim with</w:t>
      </w:r>
      <w:r w:rsidR="00D36743">
        <w:t xml:space="preserve"> a free and appropriate public education (FAPE) and that the out</w:t>
      </w:r>
      <w:r w:rsidR="00F665C1">
        <w:t xml:space="preserve"> </w:t>
      </w:r>
      <w:r w:rsidR="00D36743">
        <w:t>of district program at Landmark where they had unilaterally placed</w:t>
      </w:r>
      <w:r w:rsidR="00F665C1">
        <w:t xml:space="preserve"> him</w:t>
      </w:r>
      <w:r w:rsidR="00D36743">
        <w:t xml:space="preserve"> was an appropriate program. Parents sought reimbursement for the cost to send Tim to Landmark for the 2011-2012 school</w:t>
      </w:r>
      <w:r w:rsidR="009C64B5">
        <w:t xml:space="preserve"> </w:t>
      </w:r>
      <w:r w:rsidR="00D36743">
        <w:t xml:space="preserve">year and for prospective placement </w:t>
      </w:r>
      <w:proofErr w:type="gramStart"/>
      <w:r w:rsidR="00D36743">
        <w:t xml:space="preserve">at  </w:t>
      </w:r>
      <w:r w:rsidR="00C724D9">
        <w:t>Landmark</w:t>
      </w:r>
      <w:proofErr w:type="gramEnd"/>
      <w:r w:rsidR="009C64B5">
        <w:t xml:space="preserve"> for the 2012-2013 school year.</w:t>
      </w:r>
      <w:r w:rsidR="00D36743">
        <w:t xml:space="preserve"> </w:t>
      </w:r>
      <w:r w:rsidR="00294199">
        <w:t>DPS</w:t>
      </w:r>
      <w:r w:rsidR="00941559">
        <w:t xml:space="preserve"> proposed an IEP for Tim for the 2012-2013 school </w:t>
      </w:r>
      <w:proofErr w:type="gramStart"/>
      <w:r w:rsidR="00941559">
        <w:t>year</w:t>
      </w:r>
      <w:proofErr w:type="gramEnd"/>
      <w:r w:rsidR="00941559">
        <w:t xml:space="preserve"> which</w:t>
      </w:r>
      <w:r w:rsidR="00A50ADB">
        <w:t xml:space="preserve"> again</w:t>
      </w:r>
      <w:r w:rsidR="00941559">
        <w:t xml:space="preserve"> provided for an in-district placement within DPS. </w:t>
      </w:r>
      <w:r w:rsidR="007B31B7">
        <w:t xml:space="preserve">DPS also filed a </w:t>
      </w:r>
      <w:r w:rsidR="00C724D9">
        <w:t>M</w:t>
      </w:r>
      <w:r w:rsidR="007B31B7">
        <w:t xml:space="preserve">otion to </w:t>
      </w:r>
      <w:r w:rsidR="00C724D9">
        <w:t>J</w:t>
      </w:r>
      <w:r w:rsidR="007B31B7">
        <w:t>oin MRSD to the BSEA hearing</w:t>
      </w:r>
      <w:r w:rsidR="00294199">
        <w:t>, given that Father resided</w:t>
      </w:r>
      <w:r w:rsidR="007B31B7">
        <w:t xml:space="preserve"> within the MRSD. This motion was opposed by MR</w:t>
      </w:r>
      <w:r w:rsidR="00294199">
        <w:t>S</w:t>
      </w:r>
      <w:r w:rsidR="007B31B7">
        <w:t>D</w:t>
      </w:r>
      <w:r w:rsidR="00294199">
        <w:t xml:space="preserve"> </w:t>
      </w:r>
      <w:r w:rsidR="00B05172">
        <w:t>an</w:t>
      </w:r>
      <w:r w:rsidR="00A50ADB">
        <w:t>d wa</w:t>
      </w:r>
      <w:r w:rsidR="00B05172">
        <w:t>s withdrawn by DPS.</w:t>
      </w:r>
      <w:r w:rsidR="00F665C1">
        <w:t xml:space="preserve">  On July 25, 2012 in  BSEA #</w:t>
      </w:r>
      <w:r w:rsidR="00162AB7">
        <w:t xml:space="preserve"> 12-7316,</w:t>
      </w:r>
      <w:r w:rsidR="00B0448F">
        <w:t xml:space="preserve"> </w:t>
      </w:r>
      <w:r w:rsidR="00162AB7">
        <w:t>Hearing Officer William Crane issued a decision finding that the IEPs  proposed by DPS</w:t>
      </w:r>
      <w:r w:rsidR="00B0448F">
        <w:t xml:space="preserve"> for both the 2011-2012 and 2012-2013 school years were not reasonably calculated to provide Tim with FAPE</w:t>
      </w:r>
      <w:r w:rsidR="00C724D9">
        <w:t>,</w:t>
      </w:r>
      <w:r w:rsidR="00B0448F">
        <w:t xml:space="preserve"> and that placement at  Landmark did satisfy the standard.  The Hearing Officer ordered DPS to place Tim prospectively at Landmark for the</w:t>
      </w:r>
      <w:r w:rsidR="00F665C1">
        <w:t xml:space="preserve"> </w:t>
      </w:r>
      <w:r w:rsidR="00B0448F">
        <w:t>2012-2</w:t>
      </w:r>
      <w:r w:rsidR="00A50ADB">
        <w:t>0</w:t>
      </w:r>
      <w:r w:rsidR="00B0448F">
        <w:t xml:space="preserve">13 school </w:t>
      </w:r>
      <w:proofErr w:type="gramStart"/>
      <w:r w:rsidR="00B0448F">
        <w:t>year</w:t>
      </w:r>
      <w:proofErr w:type="gramEnd"/>
      <w:r w:rsidR="00B0448F">
        <w:t xml:space="preserve"> and to reimburse Parents for tuition and transportation costs incurred for the 2011-2012 school year.</w:t>
      </w:r>
    </w:p>
    <w:p w:rsidR="008F59B1" w:rsidRDefault="00B0448F" w:rsidP="004456CD">
      <w:r>
        <w:t xml:space="preserve">     After the </w:t>
      </w:r>
      <w:r w:rsidR="00C724D9">
        <w:t xml:space="preserve">issuance of this </w:t>
      </w:r>
      <w:r>
        <w:t>BSEA decision</w:t>
      </w:r>
      <w:r w:rsidR="001C2917">
        <w:t>,</w:t>
      </w:r>
      <w:r>
        <w:t xml:space="preserve"> DPS sought to have MDESE a</w:t>
      </w:r>
      <w:r w:rsidR="00594DCB">
        <w:t xml:space="preserve">ssign responsibility to both DPS and MRSD.  On August 14, 2012 MDESE </w:t>
      </w:r>
      <w:proofErr w:type="gramStart"/>
      <w:r w:rsidR="00594DCB">
        <w:t>assign</w:t>
      </w:r>
      <w:r w:rsidR="001C2917">
        <w:t xml:space="preserve">ed </w:t>
      </w:r>
      <w:r w:rsidR="00C724D9">
        <w:t xml:space="preserve"> shared</w:t>
      </w:r>
      <w:proofErr w:type="gramEnd"/>
      <w:r w:rsidR="00C724D9">
        <w:t xml:space="preserve">  responsibility to</w:t>
      </w:r>
      <w:r w:rsidR="00594DCB">
        <w:t xml:space="preserve"> DPS and MRSD.  On September 27, 2012 MRSD sought clarification from MDESE.  On October 1, 2012 DPS responde</w:t>
      </w:r>
      <w:r w:rsidR="001C2917">
        <w:t>d to MSRD’s request, supporting</w:t>
      </w:r>
      <w:r w:rsidR="00594DCB">
        <w:t xml:space="preserve"> MDESE’s joint LEA assignment.  On October 2, 2012 MSRD responded to the DPS response.  On October 12, 2012 MSRD file</w:t>
      </w:r>
      <w:r w:rsidR="00F665C1">
        <w:t>d</w:t>
      </w:r>
      <w:r w:rsidR="00594DCB">
        <w:t xml:space="preserve"> this LEA Assignment Hearing Request with the BSEA.  On October 31, 2012 MDESE issued its Final Assignment of School Dist</w:t>
      </w:r>
      <w:r w:rsidR="004456CD">
        <w:t>rict</w:t>
      </w:r>
      <w:r w:rsidR="00594DCB">
        <w:t xml:space="preserve"> </w:t>
      </w:r>
      <w:r w:rsidR="004456CD">
        <w:t>R</w:t>
      </w:r>
      <w:r w:rsidR="00594DCB">
        <w:t>esponsibility</w:t>
      </w:r>
      <w:r w:rsidR="004456CD">
        <w:t>, again finding both DPS and MSRD jointly responsible for Tim</w:t>
      </w:r>
      <w:r w:rsidR="00A31829">
        <w:t>’s out of district placement at</w:t>
      </w:r>
      <w:r w:rsidR="004456CD">
        <w:t xml:space="preserve"> Landmark for both the</w:t>
      </w:r>
      <w:r w:rsidR="00A31829">
        <w:t xml:space="preserve"> </w:t>
      </w:r>
      <w:r w:rsidR="004456CD">
        <w:t>2011-2012 and 2012-2013 school years.  After several pre-hearing conference calls, MSRD and DPS agreed to file cross motions for summary judgment.</w:t>
      </w:r>
    </w:p>
    <w:p w:rsidR="004456CD" w:rsidRDefault="004456CD" w:rsidP="004456CD"/>
    <w:p w:rsidR="00A31829" w:rsidRDefault="004456CD" w:rsidP="004456CD">
      <w:pPr>
        <w:rPr>
          <w:b/>
        </w:rPr>
      </w:pPr>
      <w:r>
        <w:rPr>
          <w:b/>
        </w:rPr>
        <w:t>ISSUE</w:t>
      </w:r>
      <w:r w:rsidR="000E29B2">
        <w:rPr>
          <w:b/>
        </w:rPr>
        <w:t xml:space="preserve">   </w:t>
      </w:r>
    </w:p>
    <w:p w:rsidR="00FF43DF" w:rsidRDefault="000E29B2" w:rsidP="004456CD">
      <w:r w:rsidRPr="000E29B2">
        <w:t xml:space="preserve">     </w:t>
      </w:r>
      <w:r w:rsidR="00BB2CEA">
        <w:t xml:space="preserve"> </w:t>
      </w:r>
      <w:r>
        <w:t xml:space="preserve">Is MDESE’s LEA Assignment </w:t>
      </w:r>
      <w:r w:rsidR="00FF43DF">
        <w:t>and assign</w:t>
      </w:r>
      <w:r w:rsidR="00F665C1">
        <w:t>ment of jo</w:t>
      </w:r>
      <w:r w:rsidR="00FF43DF">
        <w:t xml:space="preserve">int programmatic and </w:t>
      </w:r>
      <w:r w:rsidR="00BB2CEA">
        <w:t>financial responsibility</w:t>
      </w:r>
      <w:r w:rsidR="00FF43DF">
        <w:t xml:space="preserve"> </w:t>
      </w:r>
      <w:proofErr w:type="gramStart"/>
      <w:r w:rsidR="00FF43DF">
        <w:t>to  DPS</w:t>
      </w:r>
      <w:proofErr w:type="gramEnd"/>
      <w:r w:rsidR="00FF43DF">
        <w:t xml:space="preserve"> and MSRD for both the 2011-2012 and 2012-2013 school years correct</w:t>
      </w:r>
      <w:r w:rsidR="00A50ADB">
        <w:t>,</w:t>
      </w:r>
      <w:r w:rsidR="00FF43DF">
        <w:t xml:space="preserve"> or is DPS solely responsible for Tim’s Landmark place</w:t>
      </w:r>
      <w:r w:rsidR="007E03DB">
        <w:t>ment for the 2011-2012 school year?</w:t>
      </w:r>
    </w:p>
    <w:p w:rsidR="007E03DB" w:rsidRDefault="007E03DB" w:rsidP="004456CD"/>
    <w:p w:rsidR="007E03DB" w:rsidRDefault="007E03DB" w:rsidP="007E03DB">
      <w:pPr>
        <w:rPr>
          <w:b/>
        </w:rPr>
      </w:pPr>
      <w:r>
        <w:rPr>
          <w:b/>
        </w:rPr>
        <w:t>STATEMENT OF POSITION</w:t>
      </w:r>
      <w:r w:rsidR="00082B49">
        <w:rPr>
          <w:b/>
        </w:rPr>
        <w:t>S</w:t>
      </w:r>
    </w:p>
    <w:p w:rsidR="00082B49" w:rsidRDefault="007E03DB" w:rsidP="007E03DB">
      <w:r w:rsidRPr="007E03DB">
        <w:t xml:space="preserve">    </w:t>
      </w:r>
      <w:r w:rsidR="00BB2CEA">
        <w:t xml:space="preserve">  </w:t>
      </w:r>
      <w:r w:rsidRPr="007E03DB">
        <w:t xml:space="preserve"> </w:t>
      </w:r>
      <w:r w:rsidRPr="007E03DB">
        <w:rPr>
          <w:u w:val="single"/>
        </w:rPr>
        <w:t>M</w:t>
      </w:r>
      <w:r w:rsidR="00BB2CEA">
        <w:rPr>
          <w:u w:val="single"/>
        </w:rPr>
        <w:t>RSD</w:t>
      </w:r>
      <w:r w:rsidRPr="007E03DB">
        <w:rPr>
          <w:u w:val="single"/>
        </w:rPr>
        <w:t>’s position</w:t>
      </w:r>
      <w:r w:rsidR="00C724D9">
        <w:rPr>
          <w:u w:val="single"/>
        </w:rPr>
        <w:t xml:space="preserve"> </w:t>
      </w:r>
      <w:r w:rsidRPr="007E03DB">
        <w:t>is that it does not contest its shared res</w:t>
      </w:r>
      <w:r>
        <w:t>ponsibility for Tim’s placement for the 2012-2</w:t>
      </w:r>
      <w:r w:rsidR="00A50ADB">
        <w:t>0</w:t>
      </w:r>
      <w:r>
        <w:t>13 school year at Landmark beginning on October 9, 2012, due to the fact that DPS developed an IEP on that date which provided for an out of district</w:t>
      </w:r>
      <w:r w:rsidR="00360852">
        <w:t xml:space="preserve"> placement for Tim at  Landmark. </w:t>
      </w:r>
      <w:proofErr w:type="gramStart"/>
      <w:r w:rsidR="00360852">
        <w:t xml:space="preserve">MRSD </w:t>
      </w:r>
      <w:r>
        <w:t xml:space="preserve"> </w:t>
      </w:r>
      <w:r w:rsidR="00360852">
        <w:t>contests</w:t>
      </w:r>
      <w:proofErr w:type="gramEnd"/>
      <w:r w:rsidR="00360852">
        <w:t xml:space="preserve"> shared responsibility for Tim’s placement at Landmark from the date of his unilateral placement  by Parents on November 28, 2011 until October 9</w:t>
      </w:r>
      <w:r w:rsidR="005C64FC">
        <w:t>,</w:t>
      </w:r>
      <w:r w:rsidR="00360852">
        <w:t xml:space="preserve"> 2012 because </w:t>
      </w:r>
      <w:r w:rsidR="00360852">
        <w:lastRenderedPageBreak/>
        <w:t>until October 9, 2012</w:t>
      </w:r>
      <w:r w:rsidR="00082B49">
        <w:t xml:space="preserve"> DPS</w:t>
      </w:r>
      <w:r w:rsidR="00360852">
        <w:t xml:space="preserve"> had never proposed an IEP calling for an out of district placement for Tim</w:t>
      </w:r>
      <w:r w:rsidR="00BB2CEA">
        <w:t>,</w:t>
      </w:r>
      <w:r w:rsidR="005C64FC">
        <w:t xml:space="preserve"> but had only proposed in-district</w:t>
      </w:r>
      <w:r w:rsidR="0029472F">
        <w:t xml:space="preserve"> placements. MSRD contends that</w:t>
      </w:r>
      <w:r w:rsidR="005C64FC">
        <w:t xml:space="preserve"> the</w:t>
      </w:r>
      <w:r w:rsidR="0029472F">
        <w:t xml:space="preserve"> pertinent regulation governing LEA Assignments in this situation</w:t>
      </w:r>
      <w:r w:rsidR="00C724D9">
        <w:t>,</w:t>
      </w:r>
      <w:r w:rsidR="001C2917">
        <w:t xml:space="preserve"> </w:t>
      </w:r>
      <w:r w:rsidR="0029472F">
        <w:t>603 CMR 28.10(2)(a)(</w:t>
      </w:r>
      <w:r w:rsidR="00A50ADB">
        <w:t>1</w:t>
      </w:r>
      <w:r w:rsidR="0029472F">
        <w:t>)</w:t>
      </w:r>
      <w:r w:rsidR="00A50ADB">
        <w:t xml:space="preserve"> and (2)</w:t>
      </w:r>
      <w:r w:rsidR="00C724D9">
        <w:t>,</w:t>
      </w:r>
      <w:r w:rsidR="0029472F">
        <w:t xml:space="preserve"> supports its position</w:t>
      </w:r>
      <w:r w:rsidR="00A50ADB">
        <w:t>,</w:t>
      </w:r>
      <w:r w:rsidR="0029472F">
        <w:t xml:space="preserve"> as does BSEA#11-9766</w:t>
      </w:r>
      <w:r w:rsidR="00C724D9">
        <w:t xml:space="preserve">, </w:t>
      </w:r>
      <w:r w:rsidR="0029472F" w:rsidRPr="0029472F">
        <w:rPr>
          <w:u w:val="single"/>
        </w:rPr>
        <w:t>In re: Lincoln-Sudbury</w:t>
      </w:r>
      <w:r w:rsidR="0029472F">
        <w:t xml:space="preserve"> 17 MSER 370 (2011).</w:t>
      </w:r>
      <w:r w:rsidR="00082B49">
        <w:t xml:space="preserve"> </w:t>
      </w:r>
    </w:p>
    <w:p w:rsidR="0029472F" w:rsidRDefault="0029472F" w:rsidP="007E03DB">
      <w:r w:rsidRPr="0029472F">
        <w:t xml:space="preserve">   </w:t>
      </w:r>
      <w:r w:rsidR="00082B49">
        <w:t xml:space="preserve">  </w:t>
      </w:r>
      <w:r w:rsidR="00BB2CEA">
        <w:t xml:space="preserve"> </w:t>
      </w:r>
      <w:r w:rsidRPr="0029472F">
        <w:rPr>
          <w:u w:val="single"/>
        </w:rPr>
        <w:t>DPS’ position</w:t>
      </w:r>
      <w:r>
        <w:rPr>
          <w:u w:val="single"/>
        </w:rPr>
        <w:t xml:space="preserve"> </w:t>
      </w:r>
      <w:r>
        <w:t xml:space="preserve">is that MDESE correctly assigned school district </w:t>
      </w:r>
      <w:r w:rsidR="00E64588">
        <w:t>responsibility</w:t>
      </w:r>
      <w:r w:rsidR="00082B49">
        <w:t xml:space="preserve"> jointly</w:t>
      </w:r>
      <w:r w:rsidR="00E64588">
        <w:t xml:space="preserve"> to DPS and M</w:t>
      </w:r>
      <w:r w:rsidR="00BB2CEA">
        <w:t>RSD</w:t>
      </w:r>
      <w:r w:rsidR="00E64588">
        <w:t xml:space="preserve"> for both the</w:t>
      </w:r>
      <w:r w:rsidR="007C770F">
        <w:t xml:space="preserve"> 2011-2012 and 2012-2013 school years</w:t>
      </w:r>
      <w:r w:rsidR="007E14B9">
        <w:t xml:space="preserve"> because: 1) Mother lives in Danvers, Father lives in Boxford and Tim has been living with both Parents during the 2011-2012 and 2012-2013 school years; 2) The BSEA has determined that  DPS’ in-district IEPs for  both the 2011-2012 and 2012-2013 school years were not reasonably calculated to provide Tim FA</w:t>
      </w:r>
      <w:r w:rsidR="00FD242A">
        <w:t>PE</w:t>
      </w:r>
      <w:r w:rsidR="007E14B9">
        <w:t xml:space="preserve"> and ordered </w:t>
      </w:r>
      <w:r w:rsidR="00FD242A">
        <w:t>an out of district placement for Tim at Landmark for both school years; and 3) 603 CMR 28.10(2)(a)(2) provides for shared responsibility when a Student requires an out of district placement.</w:t>
      </w:r>
    </w:p>
    <w:p w:rsidR="00FD242A" w:rsidRDefault="00FD242A" w:rsidP="007E03DB">
      <w:r>
        <w:t xml:space="preserve">     </w:t>
      </w:r>
      <w:r w:rsidR="00BB2CEA">
        <w:t xml:space="preserve"> </w:t>
      </w:r>
      <w:r w:rsidRPr="00FD242A">
        <w:rPr>
          <w:u w:val="single"/>
        </w:rPr>
        <w:t>MDESE’s position</w:t>
      </w:r>
      <w:r>
        <w:rPr>
          <w:u w:val="single"/>
        </w:rPr>
        <w:t xml:space="preserve"> </w:t>
      </w:r>
      <w:r>
        <w:t>is tha</w:t>
      </w:r>
      <w:r w:rsidR="00C724D9">
        <w:t xml:space="preserve">t </w:t>
      </w:r>
      <w:r>
        <w:t>its Assignment of LEA Responsibility assigning joint programmatic and  fiscal responsibility to bo</w:t>
      </w:r>
      <w:r w:rsidR="00DC0A6C">
        <w:t xml:space="preserve">th </w:t>
      </w:r>
      <w:r>
        <w:t xml:space="preserve">DPS and MSRD effective November </w:t>
      </w:r>
      <w:r w:rsidR="001C2917">
        <w:t>2</w:t>
      </w:r>
      <w:r>
        <w:t>8, 2011</w:t>
      </w:r>
      <w:r w:rsidR="00DC0A6C">
        <w:t xml:space="preserve"> for the remainder of the 2011-2012 school year and all of </w:t>
      </w:r>
      <w:r w:rsidR="00082B49">
        <w:t>the</w:t>
      </w:r>
      <w:r w:rsidR="00DC0A6C">
        <w:t xml:space="preserve"> 2012-2013 school year is correct pursuant to 603 CMR 28.10 and Hearing Officer Crane’s Decision in BSEA# 12-7316 (18 MSER 284 (2012)).</w:t>
      </w:r>
    </w:p>
    <w:p w:rsidR="00152A29" w:rsidRDefault="00152A29" w:rsidP="007E03DB"/>
    <w:p w:rsidR="00152A29" w:rsidRDefault="00152A29" w:rsidP="007E03DB">
      <w:r w:rsidRPr="00152A29">
        <w:rPr>
          <w:b/>
        </w:rPr>
        <w:t>RULING</w:t>
      </w:r>
    </w:p>
    <w:p w:rsidR="00DC0A6C" w:rsidRDefault="00152A29" w:rsidP="007E03DB">
      <w:r>
        <w:t xml:space="preserve">      </w:t>
      </w:r>
      <w:r w:rsidR="00BB2CEA">
        <w:t xml:space="preserve"> </w:t>
      </w:r>
      <w:r>
        <w:t xml:space="preserve">Based </w:t>
      </w:r>
      <w:proofErr w:type="gramStart"/>
      <w:r>
        <w:t>upon  the</w:t>
      </w:r>
      <w:proofErr w:type="gramEnd"/>
      <w:r>
        <w:t xml:space="preserve"> written documentation submitted by the parties, the  legal arguments advanced by the parties, and a review of the applicable law, I conclude that MDESE correctly applied </w:t>
      </w:r>
      <w:r w:rsidR="000D62AE">
        <w:t xml:space="preserve"> the pertinent regulation</w:t>
      </w:r>
      <w:r w:rsidR="00BB2CEA">
        <w:t xml:space="preserve"> and case </w:t>
      </w:r>
      <w:r w:rsidR="000D62AE">
        <w:t>law in its determination that DPS and MRSD are jointly programmatically and fi</w:t>
      </w:r>
      <w:r w:rsidR="00A50ADB">
        <w:t>nancially</w:t>
      </w:r>
      <w:r w:rsidR="000D62AE">
        <w:t xml:space="preserve"> responsible for Tim’s out of district special education placement at Landmark from November </w:t>
      </w:r>
      <w:r w:rsidR="00C724D9">
        <w:t>2</w:t>
      </w:r>
      <w:r w:rsidR="000D62AE">
        <w:t>8,</w:t>
      </w:r>
      <w:r w:rsidR="00234857">
        <w:t xml:space="preserve"> </w:t>
      </w:r>
      <w:r w:rsidR="000D62AE">
        <w:t>201</w:t>
      </w:r>
      <w:r w:rsidR="00234857">
        <w:t>1</w:t>
      </w:r>
      <w:r w:rsidR="000D62AE">
        <w:t xml:space="preserve"> until the end of the 2011-2012 school year and for all of the 2012-2013 school year. Accordingly MRSD’</w:t>
      </w:r>
      <w:r w:rsidR="00BB2CEA">
        <w:t>s</w:t>
      </w:r>
      <w:r w:rsidR="000D62AE">
        <w:t xml:space="preserve"> Motion for Summary Judgment is </w:t>
      </w:r>
      <w:r w:rsidR="000D62AE" w:rsidRPr="000D62AE">
        <w:rPr>
          <w:b/>
        </w:rPr>
        <w:t>DENIED</w:t>
      </w:r>
      <w:r w:rsidR="000D62AE">
        <w:t xml:space="preserve"> and Summary Judgment is entered in favor of DPS and MDESE.</w:t>
      </w:r>
    </w:p>
    <w:p w:rsidR="000D62AE" w:rsidRDefault="000D62AE" w:rsidP="007E03DB">
      <w:r>
        <w:t xml:space="preserve">      My analysis follows.</w:t>
      </w:r>
    </w:p>
    <w:p w:rsidR="00D61A49" w:rsidRDefault="00D16180" w:rsidP="007E03DB">
      <w:r>
        <w:t xml:space="preserve">      603 CMR 28.10(2) provides as follows:</w:t>
      </w:r>
    </w:p>
    <w:p w:rsidR="00D61A49" w:rsidRDefault="00D16180" w:rsidP="000447C2">
      <w:pPr>
        <w:ind w:left="720"/>
      </w:pPr>
      <w:r>
        <w:t xml:space="preserve">  2) </w:t>
      </w:r>
      <w:r w:rsidRPr="00D16180">
        <w:rPr>
          <w:b/>
        </w:rPr>
        <w:t>School district responsibility based on student residence</w:t>
      </w:r>
      <w:r>
        <w:t xml:space="preserve">. The school district where </w:t>
      </w:r>
      <w:r w:rsidR="00D61A49">
        <w:t>the student resides shall have both programmatic and financial responsibility under the following circumstances:</w:t>
      </w:r>
      <w:r>
        <w:t xml:space="preserve">  </w:t>
      </w:r>
    </w:p>
    <w:p w:rsidR="00D61A49" w:rsidRDefault="00D61A49" w:rsidP="000447C2">
      <w:pPr>
        <w:ind w:left="720"/>
      </w:pPr>
      <w:r>
        <w:t>(a)</w:t>
      </w:r>
      <w:r w:rsidRPr="00D61A49">
        <w:t xml:space="preserve"> </w:t>
      </w:r>
      <w:r>
        <w:t>When students live with their parent(s) or legal guardian.</w:t>
      </w:r>
    </w:p>
    <w:p w:rsidR="007B1A8C" w:rsidRDefault="00D61A49" w:rsidP="000447C2">
      <w:pPr>
        <w:ind w:left="720"/>
      </w:pPr>
      <w:r>
        <w:t xml:space="preserve"> 1. </w:t>
      </w:r>
      <w:r w:rsidRPr="007B1A8C">
        <w:rPr>
          <w:u w:val="single"/>
        </w:rPr>
        <w:t>When a student who requires an in-district placement to implement his or her IEP</w:t>
      </w:r>
      <w:r>
        <w:t xml:space="preserve"> lives with both of his or her parents during the school</w:t>
      </w:r>
      <w:r w:rsidR="007B1A8C">
        <w:t xml:space="preserve"> </w:t>
      </w:r>
      <w:r>
        <w:t>year, i</w:t>
      </w:r>
      <w:r w:rsidR="007B1A8C">
        <w:t xml:space="preserve">rrespective of school </w:t>
      </w:r>
      <w:r w:rsidR="007B1A8C">
        <w:lastRenderedPageBreak/>
        <w:t>vacation periods, and the parents live in two different Massachusetts school districts</w:t>
      </w:r>
      <w:r w:rsidR="00234857">
        <w:t xml:space="preserve">, </w:t>
      </w:r>
      <w:r w:rsidR="00234857">
        <w:rPr>
          <w:u w:val="single"/>
        </w:rPr>
        <w:t xml:space="preserve">the </w:t>
      </w:r>
      <w:r w:rsidR="007B1A8C" w:rsidRPr="007B1A8C">
        <w:rPr>
          <w:u w:val="single"/>
        </w:rPr>
        <w:t>school district where the student is enrolled shall be responsible for fulfilling the requirements of 603</w:t>
      </w:r>
      <w:r w:rsidR="00A50ADB">
        <w:rPr>
          <w:u w:val="single"/>
        </w:rPr>
        <w:t xml:space="preserve"> </w:t>
      </w:r>
      <w:r w:rsidR="007B1A8C" w:rsidRPr="007B1A8C">
        <w:rPr>
          <w:u w:val="single"/>
        </w:rPr>
        <w:t xml:space="preserve">CMR </w:t>
      </w:r>
      <w:proofErr w:type="gramStart"/>
      <w:r w:rsidR="007B1A8C" w:rsidRPr="007B1A8C">
        <w:rPr>
          <w:u w:val="single"/>
        </w:rPr>
        <w:t xml:space="preserve">28.00 </w:t>
      </w:r>
      <w:r w:rsidR="007B1A8C">
        <w:t>.</w:t>
      </w:r>
      <w:proofErr w:type="gramEnd"/>
    </w:p>
    <w:p w:rsidR="007B1A8C" w:rsidRPr="00BB2CEA" w:rsidRDefault="00547033" w:rsidP="000447C2">
      <w:pPr>
        <w:ind w:left="720"/>
      </w:pPr>
      <w:r>
        <w:t>2</w:t>
      </w:r>
      <w:r w:rsidR="00234857">
        <w:t xml:space="preserve">. </w:t>
      </w:r>
      <w:r w:rsidRPr="00547033">
        <w:rPr>
          <w:u w:val="single"/>
        </w:rPr>
        <w:t>When</w:t>
      </w:r>
      <w:r w:rsidR="007B1A8C" w:rsidRPr="00547033">
        <w:rPr>
          <w:u w:val="single"/>
        </w:rPr>
        <w:t xml:space="preserve"> a student who requires an out-of-district placement to implement his or her IEP</w:t>
      </w:r>
      <w:r w:rsidR="007B1A8C">
        <w:t xml:space="preserve"> lives with both of his or her parents during the school year, irrespective of school vacation periods, and the parents live in two different Massachusetts school districts, </w:t>
      </w:r>
      <w:r w:rsidR="007B1A8C" w:rsidRPr="00547033">
        <w:rPr>
          <w:u w:val="single"/>
        </w:rPr>
        <w:t>the school districts where the parents reside shall be equally responsib</w:t>
      </w:r>
      <w:r w:rsidRPr="00547033">
        <w:rPr>
          <w:u w:val="single"/>
        </w:rPr>
        <w:t>l</w:t>
      </w:r>
      <w:r w:rsidR="007B1A8C" w:rsidRPr="00547033">
        <w:rPr>
          <w:u w:val="single"/>
        </w:rPr>
        <w:t>e for fulfilling the requirements of 603 CMR 2</w:t>
      </w:r>
      <w:r w:rsidR="00234857">
        <w:rPr>
          <w:u w:val="single"/>
        </w:rPr>
        <w:t>8</w:t>
      </w:r>
      <w:r w:rsidR="007B1A8C" w:rsidRPr="00547033">
        <w:rPr>
          <w:u w:val="single"/>
        </w:rPr>
        <w:t>.00</w:t>
      </w:r>
      <w:r>
        <w:rPr>
          <w:u w:val="single"/>
        </w:rPr>
        <w:t>.</w:t>
      </w:r>
      <w:r w:rsidR="001C2917">
        <w:rPr>
          <w:u w:val="single"/>
        </w:rPr>
        <w:t xml:space="preserve"> </w:t>
      </w:r>
      <w:r w:rsidRPr="00BB2CEA">
        <w:t>Emphasis added.</w:t>
      </w:r>
    </w:p>
    <w:p w:rsidR="005F172E" w:rsidRDefault="00547033" w:rsidP="00D61A49">
      <w:r w:rsidRPr="00547033">
        <w:t xml:space="preserve">        The above-cited r</w:t>
      </w:r>
      <w:r>
        <w:t xml:space="preserve">egulation distinguishes between school district responsibility </w:t>
      </w:r>
      <w:r w:rsidR="00234857">
        <w:t>in the situation where</w:t>
      </w:r>
      <w:r>
        <w:t xml:space="preserve"> a student requires an in-district program (603 CMR 28.10(2</w:t>
      </w:r>
      <w:proofErr w:type="gramStart"/>
      <w:r>
        <w:t>)(</w:t>
      </w:r>
      <w:proofErr w:type="gramEnd"/>
      <w:r>
        <w:t>a)</w:t>
      </w:r>
      <w:r w:rsidR="00D17879">
        <w:t>(1)</w:t>
      </w:r>
      <w:r>
        <w:t>)</w:t>
      </w:r>
      <w:r w:rsidR="00234857">
        <w:t>,</w:t>
      </w:r>
      <w:r>
        <w:t xml:space="preserve"> as</w:t>
      </w:r>
      <w:r w:rsidR="009F0E96">
        <w:t xml:space="preserve"> </w:t>
      </w:r>
      <w:r>
        <w:t xml:space="preserve">opposed </w:t>
      </w:r>
      <w:r w:rsidR="009F0E96">
        <w:t xml:space="preserve">to </w:t>
      </w:r>
      <w:r w:rsidR="00234857">
        <w:t>a</w:t>
      </w:r>
      <w:r w:rsidR="009F0E96">
        <w:t>n out of district placement (603 CMR</w:t>
      </w:r>
      <w:r w:rsidR="00400036">
        <w:t xml:space="preserve"> </w:t>
      </w:r>
      <w:r w:rsidR="009F0E96">
        <w:t>28.10(2)</w:t>
      </w:r>
      <w:r w:rsidR="00D17879">
        <w:t>(a)</w:t>
      </w:r>
      <w:r w:rsidR="009F0E96">
        <w:t>(</w:t>
      </w:r>
      <w:r w:rsidR="00D17879">
        <w:t>2</w:t>
      </w:r>
      <w:r w:rsidR="009F0E96">
        <w:t>)</w:t>
      </w:r>
      <w:r w:rsidR="005F172E">
        <w:t>)</w:t>
      </w:r>
      <w:r w:rsidR="009F0E96">
        <w:t>. Even when a student lives with both paren</w:t>
      </w:r>
      <w:r w:rsidR="005F172E">
        <w:t xml:space="preserve">ts in two different school districts, the district where the student is enrolled has </w:t>
      </w:r>
      <w:r w:rsidR="00234857">
        <w:t xml:space="preserve">sole </w:t>
      </w:r>
      <w:r w:rsidR="005F172E">
        <w:t xml:space="preserve">responsibility for providing an in-district program. It is only when a student requires an out of district placement that that both school districts </w:t>
      </w:r>
      <w:r w:rsidR="00234857">
        <w:t>(</w:t>
      </w:r>
      <w:r w:rsidR="005F172E">
        <w:t>where the student resides</w:t>
      </w:r>
      <w:r w:rsidR="00234857">
        <w:t>)</w:t>
      </w:r>
      <w:r w:rsidR="005F172E">
        <w:t xml:space="preserve"> must share responsibility for the placement.</w:t>
      </w:r>
    </w:p>
    <w:p w:rsidR="00D300CD" w:rsidRDefault="00187E59" w:rsidP="007E03DB">
      <w:r>
        <w:t xml:space="preserve">        MRSD argues that during the 2011-2012 school year Tim was enrolled in DPS under an in-district IEP and at no time during the 2011-2012 school year and not until October 9, 2012, did DPS develop  or propose an IEP which required Tim to be</w:t>
      </w:r>
      <w:r w:rsidR="00D16180">
        <w:t xml:space="preserve"> </w:t>
      </w:r>
      <w:r>
        <w:t xml:space="preserve"> placed in an out of district placement.</w:t>
      </w:r>
      <w:r w:rsidR="00D17879">
        <w:t xml:space="preserve"> Therefore, MSRD contends that pursuant to 603 CMR</w:t>
      </w:r>
      <w:r w:rsidR="00400036">
        <w:t xml:space="preserve"> </w:t>
      </w:r>
      <w:r w:rsidR="00D17879">
        <w:t>28.10</w:t>
      </w:r>
      <w:r w:rsidR="00400036">
        <w:t>(2</w:t>
      </w:r>
      <w:proofErr w:type="gramStart"/>
      <w:r w:rsidR="00400036">
        <w:t>)</w:t>
      </w:r>
      <w:r w:rsidR="00D17879">
        <w:t>(</w:t>
      </w:r>
      <w:proofErr w:type="gramEnd"/>
      <w:r w:rsidR="00D17879">
        <w:t>a)(1), only</w:t>
      </w:r>
      <w:r w:rsidR="00D16180">
        <w:t xml:space="preserve"> </w:t>
      </w:r>
      <w:r w:rsidR="00D17879">
        <w:t>the school dis</w:t>
      </w:r>
      <w:r w:rsidR="00400036">
        <w:t>trict where</w:t>
      </w:r>
      <w:r w:rsidR="00D17879">
        <w:t xml:space="preserve"> Tim was enrolled-DPS- is responsible for his placement at Landmark. MRSD contends that Parents</w:t>
      </w:r>
      <w:r w:rsidR="00400036">
        <w:t>’</w:t>
      </w:r>
      <w:r w:rsidR="00D17879">
        <w:t xml:space="preserve"> unilateral placement </w:t>
      </w:r>
      <w:r w:rsidR="00D300CD">
        <w:t>of Tim at Landmark during the 2011-2012 school year and the subsequent BSEA decision ordering DPS to reimburse Parents for the cost of said placement are irrelevant to the analysis under 603 CMR 28.10</w:t>
      </w:r>
      <w:r w:rsidR="00400036">
        <w:t>(2)</w:t>
      </w:r>
      <w:r w:rsidR="00D300CD">
        <w:t>(a)(1) and (2).</w:t>
      </w:r>
      <w:r w:rsidR="008204D8">
        <w:t xml:space="preserve"> </w:t>
      </w:r>
      <w:r w:rsidR="00D300CD">
        <w:t>In support of its position, MRSD cites BSEA#11-9766-</w:t>
      </w:r>
      <w:r w:rsidR="00D300CD" w:rsidRPr="008204D8">
        <w:rPr>
          <w:u w:val="single"/>
        </w:rPr>
        <w:t>In re: Lincoln-Sudbury</w:t>
      </w:r>
      <w:r w:rsidR="00D300CD">
        <w:t xml:space="preserve"> 17 MSER 370 (2011) in which Hearing Officer Figueroa found that where Student’s last agreed upon IEP/stay-put IEP called for an in-district placement, the unilateral placement by parents is irrelevant in ascertaining the responsible </w:t>
      </w:r>
      <w:r w:rsidR="008204D8">
        <w:t>school district</w:t>
      </w:r>
      <w:r w:rsidR="00234857">
        <w:t>,</w:t>
      </w:r>
      <w:r w:rsidR="008204D8">
        <w:t xml:space="preserve"> and that the last accepted in-district IEP controlled which school district was responsible.</w:t>
      </w:r>
    </w:p>
    <w:p w:rsidR="00DC0A6C" w:rsidRDefault="008204D8" w:rsidP="007E03DB">
      <w:r>
        <w:t xml:space="preserve">     </w:t>
      </w:r>
      <w:r w:rsidR="00400036">
        <w:t xml:space="preserve"> </w:t>
      </w:r>
      <w:r>
        <w:t xml:space="preserve"> I concur with both MRSD in this case and Hearing Officer Figueroa</w:t>
      </w:r>
      <w:r w:rsidR="00A50ADB">
        <w:t xml:space="preserve"> in</w:t>
      </w:r>
      <w:r w:rsidRPr="00400036">
        <w:rPr>
          <w:u w:val="single"/>
        </w:rPr>
        <w:t xml:space="preserve"> Lincoln-Sudbury </w:t>
      </w:r>
      <w:r w:rsidRPr="008204D8">
        <w:t>that Parents</w:t>
      </w:r>
      <w:r w:rsidR="0097350A">
        <w:t>’</w:t>
      </w:r>
      <w:r w:rsidRPr="008204D8">
        <w:t xml:space="preserve"> unilateral action in placing a student in an out of district placement is irrelevant to LEA responsibility. I most definitely</w:t>
      </w:r>
      <w:r w:rsidR="0097350A">
        <w:t xml:space="preserve"> do</w:t>
      </w:r>
      <w:r w:rsidRPr="008204D8">
        <w:t xml:space="preserve"> </w:t>
      </w:r>
      <w:r w:rsidR="00A50ADB" w:rsidRPr="00A50ADB">
        <w:rPr>
          <w:b/>
        </w:rPr>
        <w:t>not</w:t>
      </w:r>
      <w:r w:rsidRPr="008204D8">
        <w:t xml:space="preserve"> concur with MRSD that Hearing Officer Crane’s BSEA Decision</w:t>
      </w:r>
      <w:r w:rsidR="00A50ADB">
        <w:t xml:space="preserve"> #</w:t>
      </w:r>
      <w:r w:rsidRPr="008204D8">
        <w:t>12-7316 18 MSER</w:t>
      </w:r>
      <w:r>
        <w:t xml:space="preserve"> </w:t>
      </w:r>
      <w:r w:rsidR="0097350A">
        <w:t>284 (2012)</w:t>
      </w:r>
      <w:r>
        <w:t xml:space="preserve"> finding DPS</w:t>
      </w:r>
      <w:r w:rsidR="00234857">
        <w:t>’ 2011-</w:t>
      </w:r>
      <w:r w:rsidR="00AE1394">
        <w:t>12 and 2012-13</w:t>
      </w:r>
      <w:r>
        <w:t xml:space="preserve"> </w:t>
      </w:r>
      <w:proofErr w:type="gramStart"/>
      <w:r>
        <w:t xml:space="preserve">IEPs </w:t>
      </w:r>
      <w:r w:rsidR="0097350A">
        <w:t xml:space="preserve"> to</w:t>
      </w:r>
      <w:proofErr w:type="gramEnd"/>
      <w:r w:rsidR="0097350A">
        <w:t xml:space="preserve"> be inappropriate </w:t>
      </w:r>
      <w:r w:rsidR="00AE1394">
        <w:t>a</w:t>
      </w:r>
      <w:r w:rsidR="0097350A">
        <w:t>nd ordering DPS to fund Tim’s Landmark placement from the point of Parent</w:t>
      </w:r>
      <w:r w:rsidR="00AE1394">
        <w:t>s’</w:t>
      </w:r>
      <w:r w:rsidR="0097350A">
        <w:t xml:space="preserve"> unilateral placement </w:t>
      </w:r>
      <w:r w:rsidR="00AE1394">
        <w:t>(</w:t>
      </w:r>
      <w:r w:rsidR="0097350A">
        <w:t>November 2011</w:t>
      </w:r>
      <w:r w:rsidR="00AE1394">
        <w:t>)</w:t>
      </w:r>
      <w:r w:rsidR="0097350A">
        <w:t xml:space="preserve"> for the rest of that school year and for the entire 2012-2013 school to be irrelevant to my analysis</w:t>
      </w:r>
      <w:r w:rsidR="00400036">
        <w:t xml:space="preserve"> regarding school district res</w:t>
      </w:r>
      <w:r w:rsidR="00AE1394">
        <w:t>p</w:t>
      </w:r>
      <w:r w:rsidR="00400036">
        <w:t>onsibility</w:t>
      </w:r>
      <w:r w:rsidR="0097350A">
        <w:t xml:space="preserve">. Nor does Hearing Officer Figueroa’s analysis in </w:t>
      </w:r>
      <w:r w:rsidR="0097350A" w:rsidRPr="0097350A">
        <w:rPr>
          <w:u w:val="single"/>
        </w:rPr>
        <w:t>Lincoln-Sudbury</w:t>
      </w:r>
      <w:r w:rsidR="0097350A">
        <w:t xml:space="preserve"> support MRSD’</w:t>
      </w:r>
      <w:r w:rsidR="00400036">
        <w:t>s</w:t>
      </w:r>
      <w:r w:rsidR="0097350A">
        <w:t xml:space="preserve"> position in this case.</w:t>
      </w:r>
      <w:r w:rsidR="003678D5">
        <w:t xml:space="preserve">  In </w:t>
      </w:r>
      <w:r w:rsidR="003678D5" w:rsidRPr="003678D5">
        <w:rPr>
          <w:u w:val="single"/>
        </w:rPr>
        <w:t>Lincoln-Sudbury</w:t>
      </w:r>
      <w:r w:rsidR="003678D5">
        <w:t xml:space="preserve"> the parties (Lincoln-Sudbury and Lexington)</w:t>
      </w:r>
      <w:r w:rsidR="00D01770">
        <w:t xml:space="preserve"> </w:t>
      </w:r>
      <w:r w:rsidR="003678D5">
        <w:t>requested that the LEA Assignment Appeal (BSEA#11-97</w:t>
      </w:r>
      <w:r w:rsidR="00D01770">
        <w:t>66</w:t>
      </w:r>
      <w:r w:rsidR="003678D5">
        <w:t xml:space="preserve">) be decided in advance of the actual hearing on the merits </w:t>
      </w:r>
      <w:r w:rsidR="003678D5">
        <w:lastRenderedPageBreak/>
        <w:t>of BSEA</w:t>
      </w:r>
      <w:r w:rsidR="00A50ADB">
        <w:t xml:space="preserve"> </w:t>
      </w:r>
      <w:r w:rsidR="003678D5">
        <w:t>#11-8881 regarding Parents’ unilateral placement of the student in an out of district placement.</w:t>
      </w:r>
      <w:r w:rsidR="00D01770">
        <w:t xml:space="preserve"> Therefore, in </w:t>
      </w:r>
      <w:r w:rsidR="00D01770" w:rsidRPr="00D01770">
        <w:rPr>
          <w:u w:val="single"/>
        </w:rPr>
        <w:t>Lincoln-Sudbury</w:t>
      </w:r>
      <w:r w:rsidR="00D01770">
        <w:rPr>
          <w:u w:val="single"/>
        </w:rPr>
        <w:t xml:space="preserve"> </w:t>
      </w:r>
      <w:r w:rsidR="00D01770" w:rsidRPr="00D01770">
        <w:t>the Hearing Officer had only the</w:t>
      </w:r>
      <w:r w:rsidR="00D01770">
        <w:t xml:space="preserve"> existing</w:t>
      </w:r>
      <w:r w:rsidR="00A50ADB">
        <w:t xml:space="preserve"> in-district</w:t>
      </w:r>
      <w:r w:rsidR="00D01770">
        <w:t xml:space="preserve"> IEP developed by Lincoln-Sudbury and no BSEA Decision holding that such</w:t>
      </w:r>
      <w:r w:rsidR="00A50ADB">
        <w:t xml:space="preserve"> in-district</w:t>
      </w:r>
      <w:r w:rsidR="00D01770">
        <w:t xml:space="preserve"> IEP</w:t>
      </w:r>
      <w:r w:rsidR="00400036">
        <w:t xml:space="preserve"> was or</w:t>
      </w:r>
      <w:r w:rsidR="00D01770">
        <w:t xml:space="preserve"> was not appro</w:t>
      </w:r>
      <w:r w:rsidR="00E4757C">
        <w:t>priate</w:t>
      </w:r>
      <w:r w:rsidR="00D01770">
        <w:t xml:space="preserve">. Indeed, Hearing Officer Figueroa’s first words under her </w:t>
      </w:r>
      <w:r w:rsidR="00D01770" w:rsidRPr="00AE1394">
        <w:rPr>
          <w:u w:val="single"/>
        </w:rPr>
        <w:t>Conclusions of</w:t>
      </w:r>
      <w:r w:rsidR="00D01770">
        <w:t xml:space="preserve"> </w:t>
      </w:r>
      <w:r w:rsidR="00D01770" w:rsidRPr="00AE1394">
        <w:rPr>
          <w:u w:val="single"/>
        </w:rPr>
        <w:t>Law</w:t>
      </w:r>
      <w:r w:rsidR="00D01770">
        <w:t xml:space="preserve"> are as follows:</w:t>
      </w:r>
    </w:p>
    <w:p w:rsidR="001C2917" w:rsidRDefault="00E4757C" w:rsidP="000447C2">
      <w:pPr>
        <w:ind w:left="720"/>
      </w:pPr>
      <w:r>
        <w:t xml:space="preserve">I feel it necessary to note at the outset that were the instant LEA assignment appeal to have been decided within the context of the hearing on the merits in BSEA#11-8881 a very different outcome may have ensued.  That is, the regulation(s) governing school district responsibility in the case of an IEP or </w:t>
      </w:r>
      <w:r w:rsidRPr="00A50ADB">
        <w:rPr>
          <w:u w:val="single"/>
        </w:rPr>
        <w:t>BSEA decision</w:t>
      </w:r>
      <w:r>
        <w:t xml:space="preserve"> calling for a residential place</w:t>
      </w:r>
      <w:r w:rsidR="00D453AF">
        <w:t>ment differs significantly from that of regulations governing LEA responsibility when an in-district IEP is in effect.</w:t>
      </w:r>
      <w:r w:rsidR="00A50ADB">
        <w:t xml:space="preserve"> </w:t>
      </w:r>
    </w:p>
    <w:p w:rsidR="00D453AF" w:rsidRDefault="001C2917" w:rsidP="000447C2">
      <w:pPr>
        <w:ind w:left="720"/>
      </w:pPr>
      <w:r>
        <w:t>However</w:t>
      </w:r>
      <w:r w:rsidR="00D453AF">
        <w:t>, based upon the Parties’</w:t>
      </w:r>
      <w:r w:rsidR="006D5FD7">
        <w:t xml:space="preserve"> request that the LEA</w:t>
      </w:r>
      <w:r w:rsidR="00D453AF">
        <w:t xml:space="preserve"> assignment appeal be decided in advance of the hearing on the merits in BSEA#11-8881, I turn to my analysis and determination based on the facts of this case as they currently exist. </w:t>
      </w:r>
      <w:proofErr w:type="gramStart"/>
      <w:r w:rsidR="00D453AF">
        <w:t>17 MSER 370 at 372.</w:t>
      </w:r>
      <w:proofErr w:type="gramEnd"/>
      <w:r>
        <w:t xml:space="preserve"> Emphasis added.</w:t>
      </w:r>
    </w:p>
    <w:p w:rsidR="00D453AF" w:rsidRDefault="00D453AF" w:rsidP="007E03DB">
      <w:r>
        <w:t xml:space="preserve">      </w:t>
      </w:r>
      <w:r w:rsidR="006D5FD7">
        <w:t xml:space="preserve"> </w:t>
      </w:r>
      <w:r>
        <w:t>Thus</w:t>
      </w:r>
      <w:r w:rsidR="00FE52AF">
        <w:t>,</w:t>
      </w:r>
      <w:r>
        <w:t xml:space="preserve"> while MRSD </w:t>
      </w:r>
      <w:r w:rsidR="00FE52AF">
        <w:t>may contend that a BSEA Decision is irrelevant to the analysis under 603 CMR</w:t>
      </w:r>
      <w:r w:rsidR="000447C2">
        <w:t xml:space="preserve"> </w:t>
      </w:r>
      <w:r w:rsidR="00FE52AF">
        <w:t>28.10</w:t>
      </w:r>
      <w:r w:rsidR="000447C2">
        <w:t>(2</w:t>
      </w:r>
      <w:proofErr w:type="gramStart"/>
      <w:r w:rsidR="000447C2">
        <w:t>)</w:t>
      </w:r>
      <w:r w:rsidR="00FE52AF">
        <w:t>(</w:t>
      </w:r>
      <w:proofErr w:type="gramEnd"/>
      <w:r w:rsidR="00FE52AF">
        <w:t>a)(1) and (2), Hearing Officer Figueroa clearly did not</w:t>
      </w:r>
      <w:r w:rsidR="00AE1394">
        <w:t xml:space="preserve"> so find</w:t>
      </w:r>
      <w:r w:rsidR="00FE52AF">
        <w:t xml:space="preserve"> in </w:t>
      </w:r>
      <w:r w:rsidR="00FE52AF" w:rsidRPr="00AE1394">
        <w:rPr>
          <w:u w:val="single"/>
        </w:rPr>
        <w:t>Lincoln-</w:t>
      </w:r>
      <w:r w:rsidR="00FE52AF" w:rsidRPr="00FE52AF">
        <w:rPr>
          <w:u w:val="single"/>
        </w:rPr>
        <w:t>Sudbury</w:t>
      </w:r>
      <w:r w:rsidR="00FE52AF">
        <w:t xml:space="preserve">. Based upon the above-cited excerpt she clearly articulated that the outcome of her LEA Assignment Appeal would have been  affected if </w:t>
      </w:r>
      <w:r w:rsidR="00AE1394">
        <w:t>a</w:t>
      </w:r>
      <w:r w:rsidR="00FE52AF">
        <w:t xml:space="preserve"> B</w:t>
      </w:r>
      <w:r w:rsidR="000447C2">
        <w:t>SEA</w:t>
      </w:r>
      <w:r w:rsidR="00FE52AF">
        <w:t xml:space="preserve"> Decision had</w:t>
      </w:r>
      <w:r w:rsidR="00AE1394">
        <w:t xml:space="preserve"> issued a ruling</w:t>
      </w:r>
      <w:r w:rsidR="00FE52AF">
        <w:t xml:space="preserve"> for an out of district placement.</w:t>
      </w:r>
    </w:p>
    <w:p w:rsidR="00A04C81" w:rsidRDefault="00D453AF" w:rsidP="007E03DB">
      <w:r>
        <w:t xml:space="preserve">     </w:t>
      </w:r>
      <w:r w:rsidR="00C545EF">
        <w:t xml:space="preserve">   A BSEA Decision sometimes results in a school district’s in-district IEP being found inappropriate. When nece</w:t>
      </w:r>
      <w:r w:rsidR="00A04C81">
        <w:t xml:space="preserve">ssary, </w:t>
      </w:r>
      <w:r w:rsidR="00C545EF">
        <w:t>the BSEA can order the school district to fund an out of district placement eithe</w:t>
      </w:r>
      <w:r w:rsidR="000C5025">
        <w:t xml:space="preserve">r prospectively, retroactively, </w:t>
      </w:r>
      <w:r w:rsidR="00EB0EEF">
        <w:t xml:space="preserve">or both. In such </w:t>
      </w:r>
      <w:r w:rsidR="00C545EF">
        <w:t>situations the BSEA Decision either explicitly or implicitly is ruling that because the school district’s</w:t>
      </w:r>
      <w:r w:rsidR="00A04C81">
        <w:t xml:space="preserve"> </w:t>
      </w:r>
      <w:r w:rsidR="00A04C81" w:rsidRPr="00A04C81">
        <w:rPr>
          <w:u w:val="single"/>
        </w:rPr>
        <w:t>in-</w:t>
      </w:r>
      <w:r w:rsidR="00C545EF" w:rsidRPr="00A04C81">
        <w:rPr>
          <w:u w:val="single"/>
        </w:rPr>
        <w:t>district IEP did not</w:t>
      </w:r>
      <w:r w:rsidR="00C545EF">
        <w:t xml:space="preserve"> appro</w:t>
      </w:r>
      <w:r w:rsidR="00A04C81">
        <w:t>pri</w:t>
      </w:r>
      <w:r w:rsidR="00C545EF">
        <w:t>at</w:t>
      </w:r>
      <w:r w:rsidR="00A04C81">
        <w:t>e</w:t>
      </w:r>
      <w:r w:rsidR="00C545EF">
        <w:t xml:space="preserve">ly </w:t>
      </w:r>
      <w:r w:rsidR="00C545EF" w:rsidRPr="00A04C81">
        <w:rPr>
          <w:u w:val="single"/>
        </w:rPr>
        <w:t>implement the student’</w:t>
      </w:r>
      <w:r w:rsidR="00A04C81" w:rsidRPr="00A04C81">
        <w:rPr>
          <w:u w:val="single"/>
        </w:rPr>
        <w:t>s IEP</w:t>
      </w:r>
      <w:r w:rsidR="00A04C81">
        <w:t xml:space="preserve"> (603 CMR </w:t>
      </w:r>
      <w:r w:rsidR="000C5025">
        <w:t>28.10(</w:t>
      </w:r>
      <w:r w:rsidR="00C545EF">
        <w:t>2</w:t>
      </w:r>
      <w:r w:rsidR="00A04C81">
        <w:t>)(</w:t>
      </w:r>
      <w:r w:rsidR="00C545EF">
        <w:t>a</w:t>
      </w:r>
      <w:r w:rsidR="00A04C81">
        <w:t>)(1))</w:t>
      </w:r>
      <w:r w:rsidR="000C5025">
        <w:t>,</w:t>
      </w:r>
      <w:r w:rsidR="00A04C81">
        <w:t xml:space="preserve"> </w:t>
      </w:r>
      <w:r w:rsidR="00A04C81" w:rsidRPr="00A04C81">
        <w:rPr>
          <w:u w:val="single"/>
        </w:rPr>
        <w:t>an out of district placement</w:t>
      </w:r>
      <w:r w:rsidR="00A04C81">
        <w:t xml:space="preserve"> </w:t>
      </w:r>
      <w:r w:rsidR="00A04C81" w:rsidRPr="00A04C81">
        <w:rPr>
          <w:u w:val="single"/>
        </w:rPr>
        <w:t>is required to implement the student’s IEP</w:t>
      </w:r>
      <w:r w:rsidR="00A04C81">
        <w:t xml:space="preserve">.(603 CMR </w:t>
      </w:r>
      <w:r w:rsidR="000C5025">
        <w:t>28.</w:t>
      </w:r>
      <w:r w:rsidR="00A04C81">
        <w:t>10(2)(a)(2)).</w:t>
      </w:r>
      <w:r w:rsidR="000C5025">
        <w:t xml:space="preserve"> When a school district’s IEP</w:t>
      </w:r>
      <w:r w:rsidR="00EB0EEF">
        <w:t xml:space="preserve"> has been found</w:t>
      </w:r>
      <w:r w:rsidR="00BD1D38">
        <w:t xml:space="preserve"> inappropriate, the BSEA </w:t>
      </w:r>
      <w:proofErr w:type="gramStart"/>
      <w:r w:rsidR="00BD1D38">
        <w:t>Decision  clearly</w:t>
      </w:r>
      <w:proofErr w:type="gramEnd"/>
      <w:r w:rsidR="00BD1D38">
        <w:t xml:space="preserve"> </w:t>
      </w:r>
      <w:proofErr w:type="spellStart"/>
      <w:r w:rsidR="00BD1D38">
        <w:t>supercedes</w:t>
      </w:r>
      <w:proofErr w:type="spellEnd"/>
      <w:r w:rsidR="00BD1D38">
        <w:t xml:space="preserve"> and supplants the IEP written by the school district</w:t>
      </w:r>
    </w:p>
    <w:p w:rsidR="00BD1D38" w:rsidRDefault="00BD1D38" w:rsidP="007E03DB">
      <w:r>
        <w:t xml:space="preserve">        In the instant situation</w:t>
      </w:r>
      <w:r w:rsidR="008936C6">
        <w:t>,</w:t>
      </w:r>
      <w:r>
        <w:t xml:space="preserve"> the BSEA Decision ruled that</w:t>
      </w:r>
      <w:r w:rsidR="00EB0EEF">
        <w:t xml:space="preserve"> Tim required an out of district as of the date he was unilaterally place at Landmark by Parents.</w:t>
      </w:r>
      <w:r w:rsidR="008936C6">
        <w:rPr>
          <w:u w:val="single"/>
        </w:rPr>
        <w:t xml:space="preserve"> </w:t>
      </w:r>
      <w:r w:rsidR="008936C6" w:rsidRPr="008936C6">
        <w:t>Therefore,</w:t>
      </w:r>
      <w:r w:rsidR="008936C6">
        <w:t xml:space="preserve"> pursuant to 60</w:t>
      </w:r>
      <w:r w:rsidR="008936C6" w:rsidRPr="008936C6">
        <w:t xml:space="preserve"> CMR 28.10(2)(a)(2)</w:t>
      </w:r>
      <w:r w:rsidR="008936C6">
        <w:t xml:space="preserve"> both DPS and MRSD are jointly financially an</w:t>
      </w:r>
      <w:r w:rsidR="00EB0EEF">
        <w:t xml:space="preserve">d programmatically responsible </w:t>
      </w:r>
      <w:r w:rsidR="008936C6">
        <w:t xml:space="preserve">for Tim’s out of district placement because the BSEA Decision nullified DPS’ inappropriate in-district IEPs and supplanted them with </w:t>
      </w:r>
      <w:r w:rsidR="00EB0EEF">
        <w:t xml:space="preserve"> an </w:t>
      </w:r>
      <w:r w:rsidR="008936C6">
        <w:t>Order for Landmark for both school years.</w:t>
      </w:r>
      <w:r w:rsidR="004D2B85">
        <w:t xml:space="preserve"> I conclude that the determining factor in terms of LEA responsibility under 603 CMR 28.10(2) is the actual placement—in-district under (a)(1) or out of district under (a)(2)—whether it was determined by a IEP or supplemented by a BSEA Decision.</w:t>
      </w:r>
    </w:p>
    <w:p w:rsidR="00EB0EEF" w:rsidRDefault="00EB0EEF" w:rsidP="007E03DB">
      <w:pPr>
        <w:rPr>
          <w:b/>
        </w:rPr>
      </w:pPr>
    </w:p>
    <w:p w:rsidR="008936C6" w:rsidRDefault="004D2B85" w:rsidP="007E03DB">
      <w:pPr>
        <w:rPr>
          <w:b/>
        </w:rPr>
      </w:pPr>
      <w:r w:rsidRPr="004D2B85">
        <w:rPr>
          <w:b/>
        </w:rPr>
        <w:lastRenderedPageBreak/>
        <w:t>ORDER</w:t>
      </w:r>
    </w:p>
    <w:p w:rsidR="007D0D58" w:rsidRPr="007D0D58" w:rsidRDefault="004D2B85" w:rsidP="007D0D58">
      <w:pPr>
        <w:pStyle w:val="ListParagraph"/>
        <w:numPr>
          <w:ilvl w:val="0"/>
          <w:numId w:val="8"/>
        </w:numPr>
        <w:rPr>
          <w:b/>
        </w:rPr>
      </w:pPr>
      <w:r>
        <w:t xml:space="preserve">MSRD’s Motion </w:t>
      </w:r>
      <w:proofErr w:type="gramStart"/>
      <w:r>
        <w:t>For</w:t>
      </w:r>
      <w:proofErr w:type="gramEnd"/>
      <w:r>
        <w:t xml:space="preserve"> Summary Judgment is </w:t>
      </w:r>
      <w:r w:rsidR="007D0D58">
        <w:rPr>
          <w:b/>
        </w:rPr>
        <w:t>DENIED.</w:t>
      </w:r>
    </w:p>
    <w:p w:rsidR="007D0D58" w:rsidRPr="007D0D58" w:rsidRDefault="007D0D58" w:rsidP="007D0D58">
      <w:pPr>
        <w:pStyle w:val="ListParagraph"/>
        <w:ind w:left="420"/>
        <w:rPr>
          <w:b/>
        </w:rPr>
      </w:pPr>
      <w:r>
        <w:t xml:space="preserve"> </w:t>
      </w:r>
    </w:p>
    <w:p w:rsidR="007D0D58" w:rsidRPr="007D0D58" w:rsidRDefault="007D0D58" w:rsidP="007D0D58">
      <w:pPr>
        <w:pStyle w:val="ListParagraph"/>
        <w:numPr>
          <w:ilvl w:val="0"/>
          <w:numId w:val="8"/>
        </w:numPr>
      </w:pPr>
      <w:r w:rsidRPr="007D0D58">
        <w:t>Summary Judgment Is Entered Fo</w:t>
      </w:r>
      <w:r>
        <w:t>r DPS and MDESE.</w:t>
      </w:r>
    </w:p>
    <w:p w:rsidR="008936C6" w:rsidRDefault="008936C6" w:rsidP="007E03DB"/>
    <w:p w:rsidR="007D0D58" w:rsidRDefault="007D0D58" w:rsidP="007E03DB"/>
    <w:p w:rsidR="007D0D58" w:rsidRDefault="007D0D58" w:rsidP="007E03DB">
      <w:r>
        <w:t>By the Hearing Officer</w:t>
      </w:r>
    </w:p>
    <w:p w:rsidR="007D0D58" w:rsidRDefault="007D0D58" w:rsidP="007E03DB"/>
    <w:p w:rsidR="007D0D58" w:rsidRDefault="007D0D58" w:rsidP="007E03DB">
      <w:r>
        <w:t>___________________                                                                    Dated: January 22,</w:t>
      </w:r>
      <w:r w:rsidR="00EB0EEF">
        <w:t xml:space="preserve"> </w:t>
      </w:r>
      <w:r>
        <w:t>2013</w:t>
      </w:r>
    </w:p>
    <w:p w:rsidR="008936C6" w:rsidRDefault="008936C6" w:rsidP="007E03DB"/>
    <w:p w:rsidR="008936C6" w:rsidRDefault="008936C6" w:rsidP="007E03DB"/>
    <w:p w:rsidR="008936C6" w:rsidRDefault="008936C6" w:rsidP="007E03DB"/>
    <w:p w:rsidR="008936C6" w:rsidRDefault="008936C6" w:rsidP="007E03DB"/>
    <w:p w:rsidR="008936C6" w:rsidRDefault="008936C6" w:rsidP="007E03DB"/>
    <w:p w:rsidR="008936C6" w:rsidRDefault="008936C6" w:rsidP="007E03DB"/>
    <w:p w:rsidR="00A04C81" w:rsidRDefault="00A04C81" w:rsidP="007E03DB"/>
    <w:p w:rsidR="00A04C81" w:rsidRDefault="00A04C81" w:rsidP="007E03DB"/>
    <w:p w:rsidR="00A04C81" w:rsidRDefault="00A04C81" w:rsidP="007E03DB"/>
    <w:p w:rsidR="00A04C81" w:rsidRDefault="00A04C81" w:rsidP="007E03DB"/>
    <w:p w:rsidR="00A04C81" w:rsidRDefault="00A04C81" w:rsidP="007E03DB"/>
    <w:sectPr w:rsidR="00A04C81" w:rsidSect="009077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C4" w:rsidRDefault="00D143C4" w:rsidP="00A26C4A">
      <w:pPr>
        <w:spacing w:after="0" w:line="240" w:lineRule="auto"/>
      </w:pPr>
      <w:r>
        <w:separator/>
      </w:r>
    </w:p>
  </w:endnote>
  <w:endnote w:type="continuationSeparator" w:id="0">
    <w:p w:rsidR="00D143C4" w:rsidRDefault="00D143C4" w:rsidP="00A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C4" w:rsidRDefault="00D143C4" w:rsidP="00A26C4A">
      <w:pPr>
        <w:spacing w:after="0" w:line="240" w:lineRule="auto"/>
      </w:pPr>
      <w:r>
        <w:separator/>
      </w:r>
    </w:p>
  </w:footnote>
  <w:footnote w:type="continuationSeparator" w:id="0">
    <w:p w:rsidR="00D143C4" w:rsidRDefault="00D143C4" w:rsidP="00A26C4A">
      <w:pPr>
        <w:spacing w:after="0" w:line="240" w:lineRule="auto"/>
      </w:pPr>
      <w:r>
        <w:continuationSeparator/>
      </w:r>
    </w:p>
  </w:footnote>
  <w:footnote w:id="1">
    <w:p w:rsidR="00A26C4A" w:rsidRDefault="00A26C4A">
      <w:pPr>
        <w:pStyle w:val="FootnoteText"/>
      </w:pPr>
      <w:r>
        <w:rPr>
          <w:rStyle w:val="FootnoteReference"/>
        </w:rPr>
        <w:footnoteRef/>
      </w:r>
      <w:r>
        <w:t xml:space="preserve"> Tim is a pseudonym chosen by the Hearing Officer to protect the privacy of the Student in publicly available documents.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D31"/>
    <w:multiLevelType w:val="hybridMultilevel"/>
    <w:tmpl w:val="9386E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DBD"/>
    <w:multiLevelType w:val="hybridMultilevel"/>
    <w:tmpl w:val="1C509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BC1"/>
    <w:multiLevelType w:val="hybridMultilevel"/>
    <w:tmpl w:val="7438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6FC2"/>
    <w:multiLevelType w:val="hybridMultilevel"/>
    <w:tmpl w:val="1B1E9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4220"/>
    <w:multiLevelType w:val="hybridMultilevel"/>
    <w:tmpl w:val="D09C8844"/>
    <w:lvl w:ilvl="0" w:tplc="9EF6EC1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49C03DE"/>
    <w:multiLevelType w:val="hybridMultilevel"/>
    <w:tmpl w:val="463CB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0A6D"/>
    <w:multiLevelType w:val="hybridMultilevel"/>
    <w:tmpl w:val="97BED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1B8F"/>
    <w:multiLevelType w:val="hybridMultilevel"/>
    <w:tmpl w:val="6B54E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1"/>
    <w:rsid w:val="000361EA"/>
    <w:rsid w:val="000447C2"/>
    <w:rsid w:val="00082B49"/>
    <w:rsid w:val="000B0E2C"/>
    <w:rsid w:val="000C5025"/>
    <w:rsid w:val="000D2F6D"/>
    <w:rsid w:val="000D62AE"/>
    <w:rsid w:val="000E29B2"/>
    <w:rsid w:val="00132B08"/>
    <w:rsid w:val="0014379C"/>
    <w:rsid w:val="00152A29"/>
    <w:rsid w:val="0016086D"/>
    <w:rsid w:val="00162AB7"/>
    <w:rsid w:val="00187E59"/>
    <w:rsid w:val="001C2917"/>
    <w:rsid w:val="00234857"/>
    <w:rsid w:val="00294199"/>
    <w:rsid w:val="0029472F"/>
    <w:rsid w:val="003273D2"/>
    <w:rsid w:val="0033730B"/>
    <w:rsid w:val="00360852"/>
    <w:rsid w:val="003678D5"/>
    <w:rsid w:val="003972A0"/>
    <w:rsid w:val="003D4637"/>
    <w:rsid w:val="003D4795"/>
    <w:rsid w:val="00400036"/>
    <w:rsid w:val="00411CB3"/>
    <w:rsid w:val="004456CD"/>
    <w:rsid w:val="00467C1B"/>
    <w:rsid w:val="004D2B85"/>
    <w:rsid w:val="00512DC1"/>
    <w:rsid w:val="00522603"/>
    <w:rsid w:val="005248B1"/>
    <w:rsid w:val="00547033"/>
    <w:rsid w:val="00585BD8"/>
    <w:rsid w:val="00586D0D"/>
    <w:rsid w:val="00594DCB"/>
    <w:rsid w:val="005C100B"/>
    <w:rsid w:val="005C64FC"/>
    <w:rsid w:val="005F172E"/>
    <w:rsid w:val="00685410"/>
    <w:rsid w:val="006D5FD7"/>
    <w:rsid w:val="006F1433"/>
    <w:rsid w:val="006F56D1"/>
    <w:rsid w:val="007135F6"/>
    <w:rsid w:val="00786067"/>
    <w:rsid w:val="00794131"/>
    <w:rsid w:val="007963B5"/>
    <w:rsid w:val="007A4CD4"/>
    <w:rsid w:val="007B1A8C"/>
    <w:rsid w:val="007B31B7"/>
    <w:rsid w:val="007C770F"/>
    <w:rsid w:val="007D0D58"/>
    <w:rsid w:val="007E03DB"/>
    <w:rsid w:val="007E14B9"/>
    <w:rsid w:val="007F4D63"/>
    <w:rsid w:val="008204D8"/>
    <w:rsid w:val="008936C6"/>
    <w:rsid w:val="008F1083"/>
    <w:rsid w:val="008F59B1"/>
    <w:rsid w:val="009077F6"/>
    <w:rsid w:val="00916293"/>
    <w:rsid w:val="00941559"/>
    <w:rsid w:val="0097350A"/>
    <w:rsid w:val="009C64B5"/>
    <w:rsid w:val="009F0E96"/>
    <w:rsid w:val="009F620D"/>
    <w:rsid w:val="00A0025B"/>
    <w:rsid w:val="00A04C81"/>
    <w:rsid w:val="00A22CDD"/>
    <w:rsid w:val="00A26C4A"/>
    <w:rsid w:val="00A31829"/>
    <w:rsid w:val="00A362CC"/>
    <w:rsid w:val="00A50ADB"/>
    <w:rsid w:val="00A81372"/>
    <w:rsid w:val="00A84C54"/>
    <w:rsid w:val="00AE1394"/>
    <w:rsid w:val="00B0448F"/>
    <w:rsid w:val="00B05172"/>
    <w:rsid w:val="00BB2CEA"/>
    <w:rsid w:val="00BD1D38"/>
    <w:rsid w:val="00BE6889"/>
    <w:rsid w:val="00C545EF"/>
    <w:rsid w:val="00C724D9"/>
    <w:rsid w:val="00C85FCA"/>
    <w:rsid w:val="00C95FD6"/>
    <w:rsid w:val="00CF3585"/>
    <w:rsid w:val="00D01770"/>
    <w:rsid w:val="00D101C8"/>
    <w:rsid w:val="00D143C4"/>
    <w:rsid w:val="00D16180"/>
    <w:rsid w:val="00D17879"/>
    <w:rsid w:val="00D300CD"/>
    <w:rsid w:val="00D36743"/>
    <w:rsid w:val="00D453AF"/>
    <w:rsid w:val="00D61A49"/>
    <w:rsid w:val="00DB0A6D"/>
    <w:rsid w:val="00DC0A6C"/>
    <w:rsid w:val="00E02EE2"/>
    <w:rsid w:val="00E3715C"/>
    <w:rsid w:val="00E46FF1"/>
    <w:rsid w:val="00E4757C"/>
    <w:rsid w:val="00E64588"/>
    <w:rsid w:val="00EB0EEF"/>
    <w:rsid w:val="00EB7939"/>
    <w:rsid w:val="00EE044D"/>
    <w:rsid w:val="00F665C1"/>
    <w:rsid w:val="00FD242A"/>
    <w:rsid w:val="00FE52A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6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C4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0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6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C4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0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333A-91D7-44B9-98EA-A4C921D3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Masconomet and Danvers P.S. BSEA # 13-02754</vt:lpstr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Masconomet and Danvers P.S. BSEA # 13-02754</category>
  <dcterms:created xsi:type="dcterms:W3CDTF">2013-01-22T17:23:00Z</dcterms:created>
  <dc:creator>Oliver, Raymond (ALA)</dc:creator>
  <keywords>Masconomet and Danvers P.S. BSEA # 13-02754</keywords>
  <lastModifiedBy>Erlichman, Reece (ALA)</lastModifiedBy>
  <lastPrinted>2013-01-17T19:52:00Z</lastPrinted>
  <dcterms:modified xsi:type="dcterms:W3CDTF">2013-01-22T17:26:00Z</dcterms:modified>
  <revision>4</revision>
  <dc:subject>Masconomet and Danvers P.S. BSEA # 13-02754</dc:subject>
  <dc:title>Masconomet and Danvers P.S. BSEA # 13-02754</dc:title>
</coreProperties>
</file>