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5D" w:rsidRDefault="00577E5D" w:rsidP="00577E5D">
      <w:pPr>
        <w:pStyle w:val="Heading1"/>
        <w:jc w:val="center"/>
        <w:rPr>
          <w:rFonts w:ascii="Times New Roman" w:hAnsi="Times New Roman"/>
          <w:sz w:val="32"/>
          <w:szCs w:val="3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32"/>
              <w:szCs w:val="32"/>
            </w:rPr>
            <w:t>COMMONWEALTH</w:t>
          </w:r>
        </w:smartTag>
        <w:r>
          <w:rPr>
            <w:rFonts w:ascii="Times New Roman" w:hAnsi="Times New Roman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32"/>
              <w:szCs w:val="32"/>
            </w:rPr>
            <w:t>MASSACHUSETTS</w:t>
          </w:r>
        </w:smartTag>
      </w:smartTag>
    </w:p>
    <w:p w:rsidR="00577E5D" w:rsidRDefault="00577E5D" w:rsidP="00577E5D">
      <w:pPr>
        <w:pStyle w:val="Heading2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Division of Administrative Law Appeals</w:t>
      </w:r>
    </w:p>
    <w:p w:rsidR="00577E5D" w:rsidRDefault="00577E5D" w:rsidP="00577E5D">
      <w:pPr>
        <w:jc w:val="center"/>
        <w:rPr>
          <w:sz w:val="24"/>
          <w:szCs w:val="24"/>
        </w:rPr>
      </w:pPr>
    </w:p>
    <w:p w:rsidR="00577E5D" w:rsidRDefault="00577E5D" w:rsidP="00577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Bureau of Special Education Appeals</w:t>
      </w:r>
    </w:p>
    <w:p w:rsidR="008C36D8" w:rsidRDefault="008C36D8"/>
    <w:p w:rsidR="00CB0964" w:rsidRDefault="00CB0964"/>
    <w:p w:rsidR="00577E5D" w:rsidRDefault="00577E5D">
      <w:pPr>
        <w:rPr>
          <w:sz w:val="24"/>
          <w:szCs w:val="24"/>
        </w:rPr>
      </w:pPr>
      <w:r>
        <w:rPr>
          <w:sz w:val="24"/>
          <w:szCs w:val="24"/>
        </w:rPr>
        <w:t xml:space="preserve">In re: </w:t>
      </w:r>
      <w:r w:rsidR="000D7DC6">
        <w:rPr>
          <w:sz w:val="24"/>
          <w:szCs w:val="24"/>
        </w:rPr>
        <w:t>Ken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BSEA #: </w:t>
      </w:r>
      <w:r w:rsidR="000D7DC6">
        <w:rPr>
          <w:sz w:val="24"/>
          <w:szCs w:val="24"/>
        </w:rPr>
        <w:t>1400255</w:t>
      </w:r>
    </w:p>
    <w:p w:rsidR="00577E5D" w:rsidRDefault="00577E5D">
      <w:pPr>
        <w:rPr>
          <w:sz w:val="24"/>
          <w:szCs w:val="24"/>
        </w:rPr>
      </w:pPr>
    </w:p>
    <w:p w:rsidR="00577E5D" w:rsidRDefault="00577E5D" w:rsidP="00577E5D">
      <w:pPr>
        <w:jc w:val="center"/>
        <w:rPr>
          <w:b/>
          <w:sz w:val="24"/>
          <w:szCs w:val="24"/>
        </w:rPr>
      </w:pPr>
      <w:r w:rsidRPr="00577E5D">
        <w:rPr>
          <w:b/>
          <w:sz w:val="24"/>
          <w:szCs w:val="24"/>
        </w:rPr>
        <w:t xml:space="preserve">RULING ON SCHOOL’S MOTION </w:t>
      </w:r>
      <w:r w:rsidR="000D7DC6">
        <w:rPr>
          <w:b/>
          <w:sz w:val="24"/>
          <w:szCs w:val="24"/>
        </w:rPr>
        <w:t>FOR CLARIFICATION OF BSEA ORDER</w:t>
      </w:r>
    </w:p>
    <w:p w:rsidR="009D05A1" w:rsidRDefault="009D05A1" w:rsidP="00577E5D">
      <w:pPr>
        <w:jc w:val="center"/>
        <w:rPr>
          <w:b/>
          <w:sz w:val="24"/>
          <w:szCs w:val="24"/>
        </w:rPr>
      </w:pPr>
    </w:p>
    <w:p w:rsidR="00CB0964" w:rsidRDefault="00CB0964" w:rsidP="00577E5D">
      <w:pPr>
        <w:jc w:val="center"/>
        <w:rPr>
          <w:b/>
          <w:sz w:val="24"/>
          <w:szCs w:val="24"/>
        </w:rPr>
      </w:pPr>
    </w:p>
    <w:p w:rsidR="009D05A1" w:rsidRDefault="000D7DC6" w:rsidP="009D0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BACKGROUND</w:t>
      </w:r>
    </w:p>
    <w:p w:rsidR="009D05A1" w:rsidRDefault="009D05A1" w:rsidP="009D05A1">
      <w:pPr>
        <w:rPr>
          <w:b/>
          <w:sz w:val="24"/>
          <w:szCs w:val="24"/>
        </w:rPr>
      </w:pPr>
    </w:p>
    <w:p w:rsidR="009D05A1" w:rsidRDefault="009D05A1" w:rsidP="000D7DC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On </w:t>
      </w:r>
      <w:r w:rsidR="000D7DC6">
        <w:rPr>
          <w:sz w:val="24"/>
          <w:szCs w:val="24"/>
        </w:rPr>
        <w:t xml:space="preserve">December 19, 2013, after a two day hearing on the merits, BSEA issued a decision in the above-entitled matter. The </w:t>
      </w:r>
      <w:r w:rsidR="000D7DC6" w:rsidRPr="00D42C34">
        <w:rPr>
          <w:b/>
          <w:sz w:val="24"/>
          <w:szCs w:val="24"/>
        </w:rPr>
        <w:t>DECISION</w:t>
      </w:r>
      <w:r w:rsidR="000D7DC6">
        <w:rPr>
          <w:sz w:val="24"/>
          <w:szCs w:val="24"/>
        </w:rPr>
        <w:t xml:space="preserve"> in BSEA #1400255 is hereby incorporated, in its entirety, by reference in this </w:t>
      </w:r>
      <w:r w:rsidR="000D7DC6" w:rsidRPr="00D42C34">
        <w:rPr>
          <w:b/>
          <w:sz w:val="24"/>
          <w:szCs w:val="24"/>
        </w:rPr>
        <w:t>RULING</w:t>
      </w:r>
      <w:r w:rsidR="000D7DC6">
        <w:rPr>
          <w:sz w:val="24"/>
          <w:szCs w:val="24"/>
        </w:rPr>
        <w:t xml:space="preserve">. The </w:t>
      </w:r>
      <w:r w:rsidR="000D7DC6" w:rsidRPr="00D42C34">
        <w:rPr>
          <w:b/>
          <w:sz w:val="24"/>
          <w:szCs w:val="24"/>
        </w:rPr>
        <w:t>ORDER</w:t>
      </w:r>
      <w:r w:rsidR="000D7DC6">
        <w:rPr>
          <w:sz w:val="24"/>
          <w:szCs w:val="24"/>
        </w:rPr>
        <w:t xml:space="preserve"> in BSEA #1400255 stated: </w:t>
      </w:r>
    </w:p>
    <w:p w:rsidR="00E05905" w:rsidRDefault="00E05905" w:rsidP="009D05A1">
      <w:pPr>
        <w:rPr>
          <w:sz w:val="24"/>
          <w:szCs w:val="24"/>
        </w:rPr>
      </w:pPr>
    </w:p>
    <w:p w:rsidR="00E05905" w:rsidRDefault="000D7DC6" w:rsidP="009D0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ORDER</w:t>
      </w:r>
    </w:p>
    <w:p w:rsidR="000D7DC6" w:rsidRPr="00E05905" w:rsidRDefault="000D7DC6" w:rsidP="009D05A1">
      <w:pPr>
        <w:rPr>
          <w:b/>
          <w:sz w:val="24"/>
          <w:szCs w:val="24"/>
        </w:rPr>
      </w:pPr>
    </w:p>
    <w:p w:rsidR="006410AB" w:rsidRDefault="000D7DC6" w:rsidP="000D7DC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Ken requires a 45 day EE. (Extended Evaluation)</w:t>
      </w:r>
    </w:p>
    <w:p w:rsidR="000D7DC6" w:rsidRDefault="000D7DC6" w:rsidP="000D7DC6">
      <w:pPr>
        <w:pStyle w:val="ListParagraph"/>
        <w:rPr>
          <w:sz w:val="24"/>
          <w:szCs w:val="24"/>
        </w:rPr>
      </w:pPr>
    </w:p>
    <w:p w:rsidR="000D7DC6" w:rsidRDefault="000D7DC6" w:rsidP="000D7DC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Such EE should occur in a therapeutic special education environment outside of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>. (King Philip Regional School District)</w:t>
      </w:r>
    </w:p>
    <w:p w:rsidR="000D7DC6" w:rsidRPr="000D7DC6" w:rsidRDefault="000D7DC6" w:rsidP="000D7DC6">
      <w:pPr>
        <w:pStyle w:val="ListParagraph"/>
        <w:rPr>
          <w:sz w:val="24"/>
          <w:szCs w:val="24"/>
        </w:rPr>
      </w:pPr>
    </w:p>
    <w:p w:rsidR="000D7DC6" w:rsidRDefault="000D7DC6" w:rsidP="000D7DC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Substitute</w:t>
      </w:r>
      <w:r w:rsidR="00D347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consent is granted for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 xml:space="preserve"> to send referral packages to </w:t>
      </w:r>
      <w:proofErr w:type="spellStart"/>
      <w:r>
        <w:rPr>
          <w:sz w:val="24"/>
          <w:szCs w:val="24"/>
        </w:rPr>
        <w:t>BICO</w:t>
      </w:r>
      <w:proofErr w:type="spellEnd"/>
      <w:r>
        <w:rPr>
          <w:sz w:val="24"/>
          <w:szCs w:val="24"/>
        </w:rPr>
        <w:t xml:space="preserve">, Dearborn Academy, READS Collaborative, South Shore Collaborative and </w:t>
      </w:r>
      <w:proofErr w:type="spellStart"/>
      <w:r>
        <w:rPr>
          <w:sz w:val="24"/>
          <w:szCs w:val="24"/>
        </w:rPr>
        <w:t>Assabet</w:t>
      </w:r>
      <w:proofErr w:type="spellEnd"/>
      <w:r>
        <w:rPr>
          <w:sz w:val="24"/>
          <w:szCs w:val="24"/>
        </w:rPr>
        <w:t xml:space="preserve"> Valley Collaborative regarding performance of a 45 day EE.</w:t>
      </w:r>
    </w:p>
    <w:p w:rsidR="00733AA6" w:rsidRPr="00733AA6" w:rsidRDefault="00733AA6" w:rsidP="00733AA6">
      <w:pPr>
        <w:pStyle w:val="ListParagraph"/>
        <w:rPr>
          <w:sz w:val="24"/>
          <w:szCs w:val="24"/>
        </w:rPr>
      </w:pPr>
    </w:p>
    <w:p w:rsidR="00733AA6" w:rsidRDefault="00733AA6" w:rsidP="00135B26">
      <w:pPr>
        <w:ind w:firstLine="360"/>
        <w:rPr>
          <w:sz w:val="24"/>
          <w:szCs w:val="24"/>
        </w:rPr>
      </w:pPr>
      <w:r w:rsidRPr="00135B26">
        <w:rPr>
          <w:sz w:val="24"/>
          <w:szCs w:val="24"/>
        </w:rPr>
        <w:t xml:space="preserve">On January 31, 2014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filed with the BSEA a Motion for Clarification of BSEA Order or, in the alternative, a </w:t>
      </w:r>
      <w:r w:rsidR="00D42C34">
        <w:rPr>
          <w:sz w:val="24"/>
          <w:szCs w:val="24"/>
        </w:rPr>
        <w:t>Motion for Hearing on Parents’ Non-C</w:t>
      </w:r>
      <w:r w:rsidRPr="00135B26">
        <w:rPr>
          <w:sz w:val="24"/>
          <w:szCs w:val="24"/>
        </w:rPr>
        <w:t xml:space="preserve">ompliance with BSEA Order.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</w:t>
      </w:r>
      <w:r w:rsidR="00D42C34">
        <w:rPr>
          <w:sz w:val="24"/>
          <w:szCs w:val="24"/>
        </w:rPr>
        <w:t>states</w:t>
      </w:r>
      <w:r w:rsidRPr="00135B26">
        <w:rPr>
          <w:sz w:val="24"/>
          <w:szCs w:val="24"/>
        </w:rPr>
        <w:t xml:space="preserve"> that referral packages have been sent to the above schools for an EE and that such schools have scheduled intake interviews with Ken, but that Parent</w:t>
      </w:r>
      <w:r w:rsidR="00456BD2">
        <w:rPr>
          <w:sz w:val="24"/>
          <w:szCs w:val="24"/>
        </w:rPr>
        <w:t>s have</w:t>
      </w:r>
      <w:r w:rsidRPr="00135B26">
        <w:rPr>
          <w:sz w:val="24"/>
          <w:szCs w:val="24"/>
        </w:rPr>
        <w:t xml:space="preserve"> refused to have Ken attend/participate in such intake interviews.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also states that Parent</w:t>
      </w:r>
      <w:r w:rsidR="00456BD2">
        <w:rPr>
          <w:sz w:val="24"/>
          <w:szCs w:val="24"/>
        </w:rPr>
        <w:t>s contend</w:t>
      </w:r>
      <w:r w:rsidRPr="00135B26">
        <w:rPr>
          <w:sz w:val="24"/>
          <w:szCs w:val="24"/>
        </w:rPr>
        <w:t xml:space="preserve"> that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must file another Request for Hearing to place Ken in any of the above programs</w:t>
      </w:r>
      <w:r w:rsidR="00135B26" w:rsidRPr="00135B26">
        <w:rPr>
          <w:sz w:val="24"/>
          <w:szCs w:val="24"/>
        </w:rPr>
        <w:t>.</w:t>
      </w:r>
      <w:r w:rsidRPr="00135B26">
        <w:rPr>
          <w:sz w:val="24"/>
          <w:szCs w:val="24"/>
        </w:rPr>
        <w:t xml:space="preserve">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disagrees s</w:t>
      </w:r>
      <w:r w:rsidR="00135B26" w:rsidRPr="00135B26">
        <w:rPr>
          <w:sz w:val="24"/>
          <w:szCs w:val="24"/>
        </w:rPr>
        <w:t>t</w:t>
      </w:r>
      <w:r w:rsidRPr="00135B26">
        <w:rPr>
          <w:sz w:val="24"/>
          <w:szCs w:val="24"/>
        </w:rPr>
        <w:t xml:space="preserve">ating that the Hearing Officer has already determined that Ken requires an EE in a therapeutic special education setting outside of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and that </w:t>
      </w:r>
      <w:proofErr w:type="spellStart"/>
      <w:r w:rsidRPr="00135B26">
        <w:rPr>
          <w:sz w:val="24"/>
          <w:szCs w:val="24"/>
        </w:rPr>
        <w:t>KP</w:t>
      </w:r>
      <w:proofErr w:type="spellEnd"/>
      <w:r w:rsidRPr="00135B26">
        <w:rPr>
          <w:sz w:val="24"/>
          <w:szCs w:val="24"/>
        </w:rPr>
        <w:t xml:space="preserve"> has the right to choose the setting in which the EE is completed</w:t>
      </w:r>
      <w:r w:rsidR="00135B26" w:rsidRPr="00135B26">
        <w:rPr>
          <w:sz w:val="24"/>
          <w:szCs w:val="24"/>
        </w:rPr>
        <w:t>, just as it has the right to ch</w:t>
      </w:r>
      <w:r w:rsidRPr="00135B26">
        <w:rPr>
          <w:sz w:val="24"/>
          <w:szCs w:val="24"/>
        </w:rPr>
        <w:t>o</w:t>
      </w:r>
      <w:r w:rsidR="00135B26" w:rsidRPr="00135B26">
        <w:rPr>
          <w:sz w:val="24"/>
          <w:szCs w:val="24"/>
        </w:rPr>
        <w:t>o</w:t>
      </w:r>
      <w:r w:rsidRPr="00135B26">
        <w:rPr>
          <w:sz w:val="24"/>
          <w:szCs w:val="24"/>
        </w:rPr>
        <w:t>se its own evaluations for a re-evaluation.</w:t>
      </w:r>
    </w:p>
    <w:p w:rsidR="00135B26" w:rsidRDefault="00135B26" w:rsidP="00135B26">
      <w:pPr>
        <w:ind w:firstLine="360"/>
        <w:rPr>
          <w:sz w:val="24"/>
          <w:szCs w:val="24"/>
        </w:rPr>
      </w:pPr>
    </w:p>
    <w:p w:rsidR="00135B26" w:rsidRPr="00135B26" w:rsidRDefault="00135B26" w:rsidP="00135B2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On February 6, 2014 Parents filed an </w:t>
      </w:r>
      <w:r w:rsidR="00F25F3C">
        <w:rPr>
          <w:sz w:val="24"/>
          <w:szCs w:val="24"/>
        </w:rPr>
        <w:t>O</w:t>
      </w:r>
      <w:bookmarkStart w:id="0" w:name="_GoBack"/>
      <w:bookmarkEnd w:id="0"/>
      <w:r w:rsidR="00D42C34">
        <w:rPr>
          <w:sz w:val="24"/>
          <w:szCs w:val="24"/>
        </w:rPr>
        <w:t>pposition</w:t>
      </w:r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KP’s</w:t>
      </w:r>
      <w:proofErr w:type="spellEnd"/>
      <w:r>
        <w:rPr>
          <w:sz w:val="24"/>
          <w:szCs w:val="24"/>
        </w:rPr>
        <w:t xml:space="preserve"> Motion for Clarification or Motion for Compliance He</w:t>
      </w:r>
      <w:r w:rsidR="005F2DD0">
        <w:rPr>
          <w:sz w:val="24"/>
          <w:szCs w:val="24"/>
        </w:rPr>
        <w:t>aring. Parent</w:t>
      </w:r>
      <w:r w:rsidR="00456BD2">
        <w:rPr>
          <w:sz w:val="24"/>
          <w:szCs w:val="24"/>
        </w:rPr>
        <w:t>s continue</w:t>
      </w:r>
      <w:r w:rsidR="005F2DD0">
        <w:rPr>
          <w:sz w:val="24"/>
          <w:szCs w:val="24"/>
        </w:rPr>
        <w:t xml:space="preserve"> to asser</w:t>
      </w:r>
      <w:r>
        <w:rPr>
          <w:sz w:val="24"/>
          <w:szCs w:val="24"/>
        </w:rPr>
        <w:t>t that BSEA does not have the legal authority to override Parents’ lack of consent to an EE.</w:t>
      </w:r>
      <w:r w:rsidR="005F2DD0">
        <w:rPr>
          <w:sz w:val="24"/>
          <w:szCs w:val="24"/>
        </w:rPr>
        <w:t xml:space="preserve"> </w:t>
      </w:r>
      <w:r w:rsidR="00456BD2">
        <w:rPr>
          <w:sz w:val="24"/>
          <w:szCs w:val="24"/>
        </w:rPr>
        <w:t>Parents contend</w:t>
      </w:r>
      <w:r w:rsidR="005F2DD0">
        <w:rPr>
          <w:sz w:val="24"/>
          <w:szCs w:val="24"/>
        </w:rPr>
        <w:t xml:space="preserve"> that </w:t>
      </w:r>
      <w:proofErr w:type="spellStart"/>
      <w:r w:rsidR="005F2DD0">
        <w:rPr>
          <w:sz w:val="24"/>
          <w:szCs w:val="24"/>
        </w:rPr>
        <w:t>KP</w:t>
      </w:r>
      <w:proofErr w:type="spellEnd"/>
      <w:r w:rsidR="005F2DD0">
        <w:rPr>
          <w:sz w:val="24"/>
          <w:szCs w:val="24"/>
        </w:rPr>
        <w:t xml:space="preserve"> must proceed</w:t>
      </w:r>
      <w:r>
        <w:rPr>
          <w:sz w:val="24"/>
          <w:szCs w:val="24"/>
        </w:rPr>
        <w:t xml:space="preserve"> to an additional hearing before the BSEA to present evidence regarding the program it wants Ken to </w:t>
      </w:r>
      <w:r>
        <w:rPr>
          <w:sz w:val="24"/>
          <w:szCs w:val="24"/>
        </w:rPr>
        <w:lastRenderedPageBreak/>
        <w:t>attend. However, Parent</w:t>
      </w:r>
      <w:r w:rsidR="00456BD2">
        <w:rPr>
          <w:sz w:val="24"/>
          <w:szCs w:val="24"/>
        </w:rPr>
        <w:t>s also contend</w:t>
      </w:r>
      <w:r>
        <w:rPr>
          <w:sz w:val="24"/>
          <w:szCs w:val="24"/>
        </w:rPr>
        <w:t xml:space="preserve"> tha</w:t>
      </w:r>
      <w:r w:rsidR="005F2DD0">
        <w:rPr>
          <w:sz w:val="24"/>
          <w:szCs w:val="24"/>
        </w:rPr>
        <w:t>t BSEA has no authority to compel</w:t>
      </w:r>
      <w:r>
        <w:rPr>
          <w:sz w:val="24"/>
          <w:szCs w:val="24"/>
        </w:rPr>
        <w:t xml:space="preserve"> Parents/Ken to participate in the EE process.</w:t>
      </w:r>
    </w:p>
    <w:p w:rsidR="000D7DC6" w:rsidRPr="000D7DC6" w:rsidRDefault="000D7DC6" w:rsidP="000D7DC6">
      <w:pPr>
        <w:rPr>
          <w:sz w:val="24"/>
          <w:szCs w:val="24"/>
        </w:rPr>
      </w:pPr>
    </w:p>
    <w:p w:rsidR="006410AB" w:rsidRPr="006410AB" w:rsidRDefault="006410AB" w:rsidP="009D05A1">
      <w:pPr>
        <w:rPr>
          <w:b/>
          <w:sz w:val="24"/>
          <w:szCs w:val="24"/>
        </w:rPr>
      </w:pPr>
      <w:r w:rsidRPr="006410AB">
        <w:rPr>
          <w:b/>
          <w:sz w:val="24"/>
          <w:szCs w:val="24"/>
        </w:rPr>
        <w:t>RULING</w:t>
      </w:r>
    </w:p>
    <w:p w:rsidR="006410AB" w:rsidRDefault="006410AB" w:rsidP="009D05A1">
      <w:pPr>
        <w:rPr>
          <w:sz w:val="24"/>
          <w:szCs w:val="24"/>
        </w:rPr>
      </w:pPr>
    </w:p>
    <w:p w:rsidR="00C329AA" w:rsidRDefault="006410AB" w:rsidP="000D7D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F2DD0">
        <w:rPr>
          <w:sz w:val="24"/>
          <w:szCs w:val="24"/>
        </w:rPr>
        <w:t>T</w:t>
      </w:r>
      <w:r w:rsidR="00135B26">
        <w:rPr>
          <w:sz w:val="24"/>
          <w:szCs w:val="24"/>
        </w:rPr>
        <w:t>he statutory</w:t>
      </w:r>
      <w:r w:rsidR="005F2DD0">
        <w:rPr>
          <w:sz w:val="24"/>
          <w:szCs w:val="24"/>
        </w:rPr>
        <w:t xml:space="preserve"> and regulatory basis that: 1) grants</w:t>
      </w:r>
      <w:r w:rsidR="00135B26">
        <w:rPr>
          <w:sz w:val="24"/>
          <w:szCs w:val="24"/>
        </w:rPr>
        <w:t xml:space="preserve"> a school</w:t>
      </w:r>
      <w:r w:rsidR="005F2DD0">
        <w:rPr>
          <w:sz w:val="24"/>
          <w:szCs w:val="24"/>
        </w:rPr>
        <w:t xml:space="preserve"> district</w:t>
      </w:r>
      <w:r w:rsidR="00135B26">
        <w:rPr>
          <w:sz w:val="24"/>
          <w:szCs w:val="24"/>
        </w:rPr>
        <w:t xml:space="preserve"> the right to appeal to the BSEA to seek substitute consent to evaluate a student when parents have refused to prov</w:t>
      </w:r>
      <w:r w:rsidR="005F2DD0">
        <w:rPr>
          <w:sz w:val="24"/>
          <w:szCs w:val="24"/>
        </w:rPr>
        <w:t>ide consent to such evaluations; and 2) confers upon the BSEA</w:t>
      </w:r>
      <w:r w:rsidR="00135B26">
        <w:rPr>
          <w:sz w:val="24"/>
          <w:szCs w:val="24"/>
        </w:rPr>
        <w:t xml:space="preserve"> authority to grant substi</w:t>
      </w:r>
      <w:r w:rsidR="005F2DD0">
        <w:rPr>
          <w:sz w:val="24"/>
          <w:szCs w:val="24"/>
        </w:rPr>
        <w:t xml:space="preserve">tute consent in such situations, has already been set forth in the </w:t>
      </w:r>
      <w:r w:rsidR="005F2DD0" w:rsidRPr="005F2DD0">
        <w:rPr>
          <w:b/>
          <w:sz w:val="24"/>
          <w:szCs w:val="24"/>
        </w:rPr>
        <w:t>FINDINGS AND CONCLUSIONS</w:t>
      </w:r>
      <w:r w:rsidR="005F2DD0">
        <w:rPr>
          <w:sz w:val="24"/>
          <w:szCs w:val="24"/>
        </w:rPr>
        <w:t xml:space="preserve"> section of BSEA # 1400255.</w:t>
      </w:r>
      <w:r w:rsidR="00135B26">
        <w:rPr>
          <w:sz w:val="24"/>
          <w:szCs w:val="24"/>
        </w:rPr>
        <w:t xml:space="preserve"> </w:t>
      </w:r>
      <w:r w:rsidR="006750B7">
        <w:rPr>
          <w:sz w:val="24"/>
          <w:szCs w:val="24"/>
        </w:rPr>
        <w:t xml:space="preserve"> Similarly, </w:t>
      </w:r>
      <w:r w:rsidR="005F2DD0">
        <w:rPr>
          <w:sz w:val="24"/>
          <w:szCs w:val="24"/>
        </w:rPr>
        <w:t xml:space="preserve">the regulatory EE process (i.e., </w:t>
      </w:r>
      <w:r w:rsidR="006750B7">
        <w:rPr>
          <w:sz w:val="24"/>
          <w:szCs w:val="24"/>
        </w:rPr>
        <w:t xml:space="preserve">that an EE is considered an evaluation and not a placement; and that if Parents do not argue with the results of the EE and any </w:t>
      </w:r>
      <w:proofErr w:type="spellStart"/>
      <w:r w:rsidR="006750B7">
        <w:rPr>
          <w:sz w:val="24"/>
          <w:szCs w:val="24"/>
        </w:rPr>
        <w:t>IEP</w:t>
      </w:r>
      <w:proofErr w:type="spellEnd"/>
      <w:r w:rsidR="006750B7">
        <w:rPr>
          <w:sz w:val="24"/>
          <w:szCs w:val="24"/>
        </w:rPr>
        <w:t xml:space="preserve"> promulgated as a result of the EE, the student returns to his last accepted placement/</w:t>
      </w:r>
      <w:proofErr w:type="spellStart"/>
      <w:r w:rsidR="006750B7">
        <w:rPr>
          <w:sz w:val="24"/>
          <w:szCs w:val="24"/>
        </w:rPr>
        <w:t>IEP</w:t>
      </w:r>
      <w:proofErr w:type="spellEnd"/>
      <w:r w:rsidR="006750B7">
        <w:rPr>
          <w:sz w:val="24"/>
          <w:szCs w:val="24"/>
        </w:rPr>
        <w:t xml:space="preserve"> prior to the EE until the matter is either settled by the partie</w:t>
      </w:r>
      <w:r w:rsidR="005F2DD0">
        <w:rPr>
          <w:sz w:val="24"/>
          <w:szCs w:val="24"/>
        </w:rPr>
        <w:t>s or resolved by a BSEA hearing) has been fully discussed within the aforementioned</w:t>
      </w:r>
      <w:r w:rsidR="005F2DD0">
        <w:rPr>
          <w:b/>
          <w:sz w:val="24"/>
          <w:szCs w:val="24"/>
        </w:rPr>
        <w:t xml:space="preserve"> FINDINGS AND CONCLUSIONS</w:t>
      </w:r>
      <w:r w:rsidR="005F2DD0">
        <w:rPr>
          <w:sz w:val="24"/>
          <w:szCs w:val="24"/>
        </w:rPr>
        <w:t>.</w:t>
      </w:r>
      <w:r w:rsidR="00456BD2">
        <w:rPr>
          <w:sz w:val="24"/>
          <w:szCs w:val="24"/>
        </w:rPr>
        <w:t xml:space="preserve"> Finally, the </w:t>
      </w:r>
      <w:r w:rsidR="00456BD2" w:rsidRPr="00456BD2">
        <w:rPr>
          <w:b/>
          <w:sz w:val="24"/>
          <w:szCs w:val="24"/>
        </w:rPr>
        <w:t xml:space="preserve">DECISION </w:t>
      </w:r>
      <w:r w:rsidR="00456BD2">
        <w:rPr>
          <w:sz w:val="24"/>
          <w:szCs w:val="24"/>
        </w:rPr>
        <w:t>is clear</w:t>
      </w:r>
      <w:r w:rsidR="006750B7">
        <w:rPr>
          <w:sz w:val="24"/>
          <w:szCs w:val="24"/>
        </w:rPr>
        <w:t xml:space="preserve"> that Ken’s current placement at </w:t>
      </w:r>
      <w:proofErr w:type="spellStart"/>
      <w:r w:rsidR="006750B7">
        <w:rPr>
          <w:sz w:val="24"/>
          <w:szCs w:val="24"/>
        </w:rPr>
        <w:t>KP</w:t>
      </w:r>
      <w:proofErr w:type="spellEnd"/>
      <w:r w:rsidR="006750B7">
        <w:rPr>
          <w:sz w:val="24"/>
          <w:szCs w:val="24"/>
        </w:rPr>
        <w:t xml:space="preserve"> is not providing him a free and appropriate public education (</w:t>
      </w:r>
      <w:proofErr w:type="spellStart"/>
      <w:r w:rsidR="006750B7">
        <w:rPr>
          <w:sz w:val="24"/>
          <w:szCs w:val="24"/>
        </w:rPr>
        <w:t>FAPE</w:t>
      </w:r>
      <w:proofErr w:type="spellEnd"/>
      <w:r w:rsidR="006750B7">
        <w:rPr>
          <w:sz w:val="24"/>
          <w:szCs w:val="24"/>
        </w:rPr>
        <w:t>) and the</w:t>
      </w:r>
      <w:r w:rsidR="00456BD2">
        <w:rPr>
          <w:sz w:val="24"/>
          <w:szCs w:val="24"/>
        </w:rPr>
        <w:t xml:space="preserve"> resulting</w:t>
      </w:r>
      <w:r w:rsidR="006750B7">
        <w:rPr>
          <w:sz w:val="24"/>
          <w:szCs w:val="24"/>
        </w:rPr>
        <w:t xml:space="preserve"> </w:t>
      </w:r>
      <w:r w:rsidR="006750B7" w:rsidRPr="00D42C34">
        <w:rPr>
          <w:b/>
          <w:sz w:val="24"/>
          <w:szCs w:val="24"/>
        </w:rPr>
        <w:t>ORDER</w:t>
      </w:r>
      <w:r w:rsidR="00456BD2">
        <w:rPr>
          <w:sz w:val="24"/>
          <w:szCs w:val="24"/>
        </w:rPr>
        <w:t xml:space="preserve"> specifies</w:t>
      </w:r>
      <w:r w:rsidR="006750B7">
        <w:rPr>
          <w:sz w:val="24"/>
          <w:szCs w:val="24"/>
        </w:rPr>
        <w:t xml:space="preserve"> that Ken’s EE must take place outside of </w:t>
      </w:r>
      <w:proofErr w:type="spellStart"/>
      <w:r w:rsidR="006750B7">
        <w:rPr>
          <w:sz w:val="24"/>
          <w:szCs w:val="24"/>
        </w:rPr>
        <w:t>KP</w:t>
      </w:r>
      <w:proofErr w:type="spellEnd"/>
      <w:r w:rsidR="006750B7">
        <w:rPr>
          <w:sz w:val="24"/>
          <w:szCs w:val="24"/>
        </w:rPr>
        <w:t>.</w:t>
      </w:r>
    </w:p>
    <w:p w:rsidR="006750B7" w:rsidRDefault="006750B7" w:rsidP="000D7DC6">
      <w:pPr>
        <w:rPr>
          <w:sz w:val="24"/>
          <w:szCs w:val="24"/>
        </w:rPr>
      </w:pPr>
    </w:p>
    <w:p w:rsidR="006750B7" w:rsidRDefault="006750B7" w:rsidP="000D7D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Therefore,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 xml:space="preserve"> had the right to seek a BSEA hearing on Ken’s need for an EE, to seek substitute consent for such EE, and to send out referral packages to those sites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 xml:space="preserve"> considered appropriate to conduct Ken’s EE. An EE is not a placement but an evaluation. Just as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 xml:space="preserve"> has the right to choose its own evaluators for an evaluation or a re-evaluation,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 xml:space="preserve"> has the right to determine the setting in which the EE take</w:t>
      </w:r>
      <w:r w:rsidR="00456BD2">
        <w:rPr>
          <w:sz w:val="24"/>
          <w:szCs w:val="24"/>
        </w:rPr>
        <w:t xml:space="preserve">s place and is completed.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KP</w:t>
      </w:r>
      <w:proofErr w:type="spellEnd"/>
      <w:r w:rsidR="00456BD2">
        <w:rPr>
          <w:sz w:val="24"/>
          <w:szCs w:val="24"/>
        </w:rPr>
        <w:t xml:space="preserve"> is not required to pursue</w:t>
      </w:r>
      <w:r>
        <w:rPr>
          <w:sz w:val="24"/>
          <w:szCs w:val="24"/>
        </w:rPr>
        <w:t xml:space="preserve"> an additional</w:t>
      </w:r>
      <w:r w:rsidR="00456BD2">
        <w:rPr>
          <w:sz w:val="24"/>
          <w:szCs w:val="24"/>
        </w:rPr>
        <w:t xml:space="preserve"> hearing to present evidence regarding</w:t>
      </w:r>
      <w:r>
        <w:rPr>
          <w:sz w:val="24"/>
          <w:szCs w:val="24"/>
        </w:rPr>
        <w:t xml:space="preserve"> the EE</w:t>
      </w:r>
      <w:r w:rsidR="00456BD2">
        <w:rPr>
          <w:sz w:val="24"/>
          <w:szCs w:val="24"/>
        </w:rPr>
        <w:t xml:space="preserve"> venue it</w:t>
      </w:r>
      <w:r>
        <w:rPr>
          <w:sz w:val="24"/>
          <w:szCs w:val="24"/>
        </w:rPr>
        <w:t xml:space="preserve"> determines that Ken should attend. At the conclusion of the EE, if Parents disagree</w:t>
      </w:r>
      <w:r w:rsidR="00456BD2">
        <w:rPr>
          <w:sz w:val="24"/>
          <w:szCs w:val="24"/>
        </w:rPr>
        <w:t xml:space="preserve"> with the </w:t>
      </w:r>
      <w:proofErr w:type="spellStart"/>
      <w:r w:rsidR="00456BD2">
        <w:rPr>
          <w:sz w:val="24"/>
          <w:szCs w:val="24"/>
        </w:rPr>
        <w:t>IEP</w:t>
      </w:r>
      <w:proofErr w:type="spellEnd"/>
      <w:r w:rsidR="00456BD2">
        <w:rPr>
          <w:sz w:val="24"/>
          <w:szCs w:val="24"/>
        </w:rPr>
        <w:t>/Placement proposed</w:t>
      </w:r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KP</w:t>
      </w:r>
      <w:proofErr w:type="spellEnd"/>
      <w:r>
        <w:rPr>
          <w:sz w:val="24"/>
          <w:szCs w:val="24"/>
        </w:rPr>
        <w:t xml:space="preserve"> as a result of the EE, they may seek a BSEA hearing. Ken would retu</w:t>
      </w:r>
      <w:r w:rsidR="00456BD2">
        <w:rPr>
          <w:sz w:val="24"/>
          <w:szCs w:val="24"/>
        </w:rPr>
        <w:t xml:space="preserve">rn to </w:t>
      </w:r>
      <w:proofErr w:type="spellStart"/>
      <w:r w:rsidR="00456BD2">
        <w:rPr>
          <w:sz w:val="24"/>
          <w:szCs w:val="24"/>
        </w:rPr>
        <w:t>KP</w:t>
      </w:r>
      <w:proofErr w:type="spellEnd"/>
      <w:r w:rsidR="00456BD2">
        <w:rPr>
          <w:sz w:val="24"/>
          <w:szCs w:val="24"/>
        </w:rPr>
        <w:t xml:space="preserve"> at the conclusion of the</w:t>
      </w:r>
      <w:r>
        <w:rPr>
          <w:sz w:val="24"/>
          <w:szCs w:val="24"/>
        </w:rPr>
        <w:t xml:space="preserve"> EE pending any such BSEA hearing.</w:t>
      </w:r>
    </w:p>
    <w:p w:rsidR="00CB0964" w:rsidRDefault="00CB0964" w:rsidP="00A4208C">
      <w:pPr>
        <w:rPr>
          <w:sz w:val="24"/>
          <w:szCs w:val="24"/>
        </w:rPr>
      </w:pPr>
    </w:p>
    <w:p w:rsidR="003A6633" w:rsidRDefault="00456BD2" w:rsidP="00A4208C">
      <w:pPr>
        <w:rPr>
          <w:sz w:val="24"/>
          <w:szCs w:val="24"/>
        </w:rPr>
      </w:pPr>
      <w:r>
        <w:rPr>
          <w:sz w:val="24"/>
          <w:szCs w:val="24"/>
        </w:rPr>
        <w:tab/>
        <w:t>I note that e</w:t>
      </w:r>
      <w:r w:rsidR="003A6633">
        <w:rPr>
          <w:sz w:val="24"/>
          <w:szCs w:val="24"/>
        </w:rPr>
        <w:t>ven if the B</w:t>
      </w:r>
      <w:r>
        <w:rPr>
          <w:sz w:val="24"/>
          <w:szCs w:val="24"/>
        </w:rPr>
        <w:t>SEA were to conduct another</w:t>
      </w:r>
      <w:r w:rsidR="003A6633">
        <w:rPr>
          <w:sz w:val="24"/>
          <w:szCs w:val="24"/>
        </w:rPr>
        <w:t xml:space="preserve"> hea</w:t>
      </w:r>
      <w:r>
        <w:rPr>
          <w:sz w:val="24"/>
          <w:szCs w:val="24"/>
        </w:rPr>
        <w:t>ring/compliance hearing with respect to the EE,</w:t>
      </w:r>
      <w:r w:rsidR="003A6633">
        <w:rPr>
          <w:sz w:val="24"/>
          <w:szCs w:val="24"/>
        </w:rPr>
        <w:t xml:space="preserve"> Parents’ </w:t>
      </w:r>
      <w:r w:rsidR="00D42C34">
        <w:rPr>
          <w:sz w:val="24"/>
          <w:szCs w:val="24"/>
        </w:rPr>
        <w:t>O</w:t>
      </w:r>
      <w:r w:rsidR="003A6633">
        <w:rPr>
          <w:sz w:val="24"/>
          <w:szCs w:val="24"/>
        </w:rPr>
        <w:t xml:space="preserve">pposition makes it clear that Parents </w:t>
      </w:r>
      <w:r>
        <w:rPr>
          <w:sz w:val="24"/>
          <w:szCs w:val="24"/>
        </w:rPr>
        <w:t>will refuse to comply with</w:t>
      </w:r>
      <w:r w:rsidR="003A6633">
        <w:rPr>
          <w:sz w:val="24"/>
          <w:szCs w:val="24"/>
        </w:rPr>
        <w:t xml:space="preserve"> any BSEA Order. Unfortunately</w:t>
      </w:r>
      <w:r w:rsidR="00D42C34">
        <w:rPr>
          <w:sz w:val="24"/>
          <w:szCs w:val="24"/>
        </w:rPr>
        <w:t>,</w:t>
      </w:r>
      <w:r>
        <w:rPr>
          <w:sz w:val="24"/>
          <w:szCs w:val="24"/>
        </w:rPr>
        <w:t xml:space="preserve"> the BSEA has no power or </w:t>
      </w:r>
      <w:r w:rsidR="003A6633">
        <w:rPr>
          <w:sz w:val="24"/>
          <w:szCs w:val="24"/>
        </w:rPr>
        <w:t>enforcement mechanism to compel Parent</w:t>
      </w:r>
      <w:r w:rsidR="00D42C34">
        <w:rPr>
          <w:sz w:val="24"/>
          <w:szCs w:val="24"/>
        </w:rPr>
        <w:t>s</w:t>
      </w:r>
      <w:r w:rsidR="003A6633">
        <w:rPr>
          <w:sz w:val="24"/>
          <w:szCs w:val="24"/>
        </w:rPr>
        <w:t xml:space="preserve"> to participate in the EE process. Therefore, </w:t>
      </w:r>
      <w:proofErr w:type="spellStart"/>
      <w:r w:rsidR="003A6633">
        <w:rPr>
          <w:sz w:val="24"/>
          <w:szCs w:val="24"/>
        </w:rPr>
        <w:t>KP</w:t>
      </w:r>
      <w:proofErr w:type="spellEnd"/>
      <w:r w:rsidR="003A6633">
        <w:rPr>
          <w:sz w:val="24"/>
          <w:szCs w:val="24"/>
        </w:rPr>
        <w:t xml:space="preserve"> must proceed to Superior Court for enforcement of the BSEA Order.</w:t>
      </w:r>
    </w:p>
    <w:p w:rsidR="00CB0964" w:rsidRDefault="00CB0964" w:rsidP="00CB0964">
      <w:pPr>
        <w:rPr>
          <w:sz w:val="24"/>
          <w:szCs w:val="24"/>
        </w:rPr>
      </w:pPr>
    </w:p>
    <w:p w:rsidR="00CB0964" w:rsidRDefault="00CB0964" w:rsidP="00CB0964">
      <w:pPr>
        <w:rPr>
          <w:sz w:val="24"/>
          <w:szCs w:val="24"/>
        </w:rPr>
      </w:pPr>
    </w:p>
    <w:p w:rsidR="00CB0964" w:rsidRDefault="00CB0964" w:rsidP="00CB0964">
      <w:pPr>
        <w:rPr>
          <w:sz w:val="24"/>
          <w:szCs w:val="24"/>
        </w:rPr>
      </w:pPr>
    </w:p>
    <w:p w:rsidR="00CB0964" w:rsidRDefault="00CB0964" w:rsidP="00CB0964">
      <w:pPr>
        <w:rPr>
          <w:sz w:val="24"/>
          <w:szCs w:val="24"/>
        </w:rPr>
      </w:pPr>
    </w:p>
    <w:p w:rsidR="00CB0964" w:rsidRDefault="00CB0964" w:rsidP="00CB0964">
      <w:pPr>
        <w:rPr>
          <w:sz w:val="24"/>
          <w:szCs w:val="24"/>
        </w:rPr>
      </w:pPr>
      <w:r>
        <w:rPr>
          <w:sz w:val="24"/>
          <w:szCs w:val="24"/>
        </w:rPr>
        <w:t>By the Hearing Officer</w:t>
      </w:r>
    </w:p>
    <w:p w:rsidR="00CB0964" w:rsidRDefault="00CB0964" w:rsidP="00CB0964">
      <w:pPr>
        <w:rPr>
          <w:sz w:val="24"/>
          <w:szCs w:val="24"/>
        </w:rPr>
      </w:pPr>
    </w:p>
    <w:p w:rsidR="00456BD2" w:rsidRDefault="00456BD2" w:rsidP="00CB0964">
      <w:pPr>
        <w:rPr>
          <w:sz w:val="24"/>
          <w:szCs w:val="24"/>
        </w:rPr>
      </w:pPr>
    </w:p>
    <w:p w:rsidR="00456BD2" w:rsidRDefault="00456BD2" w:rsidP="00CB0964">
      <w:pPr>
        <w:rPr>
          <w:sz w:val="24"/>
          <w:szCs w:val="24"/>
        </w:rPr>
      </w:pPr>
    </w:p>
    <w:p w:rsidR="00CB0964" w:rsidRPr="00CB0964" w:rsidRDefault="00CB0964" w:rsidP="00CB0964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Date:_________________________</w:t>
      </w:r>
    </w:p>
    <w:p w:rsidR="001E3DC6" w:rsidRPr="009D05A1" w:rsidRDefault="001E3DC6" w:rsidP="001E3DC6">
      <w:pPr>
        <w:rPr>
          <w:sz w:val="24"/>
          <w:szCs w:val="24"/>
        </w:rPr>
      </w:pPr>
    </w:p>
    <w:sectPr w:rsidR="001E3DC6" w:rsidRPr="009D05A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8D" w:rsidRDefault="002C438D" w:rsidP="00577E5D">
      <w:r>
        <w:separator/>
      </w:r>
    </w:p>
  </w:endnote>
  <w:endnote w:type="continuationSeparator" w:id="0">
    <w:p w:rsidR="002C438D" w:rsidRDefault="002C438D" w:rsidP="0057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392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CBB" w:rsidRDefault="000A5C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F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E5D" w:rsidRDefault="00577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8D" w:rsidRDefault="002C438D" w:rsidP="00577E5D">
      <w:r>
        <w:separator/>
      </w:r>
    </w:p>
  </w:footnote>
  <w:footnote w:type="continuationSeparator" w:id="0">
    <w:p w:rsidR="002C438D" w:rsidRDefault="002C438D" w:rsidP="00577E5D">
      <w:r>
        <w:continuationSeparator/>
      </w:r>
    </w:p>
  </w:footnote>
  <w:footnote w:id="1">
    <w:p w:rsidR="00577E5D" w:rsidRDefault="00577E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D7DC6">
        <w:t>Ken</w:t>
      </w:r>
      <w:r>
        <w:t xml:space="preserve"> is a pseudonym chosen by the Hearing Officer to protect the privacy of the Student in publicly available documents.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03D9"/>
    <w:multiLevelType w:val="hybridMultilevel"/>
    <w:tmpl w:val="48B4A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2873"/>
    <w:multiLevelType w:val="hybridMultilevel"/>
    <w:tmpl w:val="F2BE2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4EAE"/>
    <w:multiLevelType w:val="hybridMultilevel"/>
    <w:tmpl w:val="35F8E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42942"/>
    <w:multiLevelType w:val="hybridMultilevel"/>
    <w:tmpl w:val="340E623C"/>
    <w:lvl w:ilvl="0" w:tplc="0F601740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5D"/>
    <w:rsid w:val="00052506"/>
    <w:rsid w:val="00065205"/>
    <w:rsid w:val="000A5CBB"/>
    <w:rsid w:val="000D7DC6"/>
    <w:rsid w:val="00135B26"/>
    <w:rsid w:val="001E3DC6"/>
    <w:rsid w:val="002C438D"/>
    <w:rsid w:val="003A6633"/>
    <w:rsid w:val="003C64DD"/>
    <w:rsid w:val="004212D1"/>
    <w:rsid w:val="00456BD2"/>
    <w:rsid w:val="00460060"/>
    <w:rsid w:val="00471CF3"/>
    <w:rsid w:val="00480F29"/>
    <w:rsid w:val="00577E5D"/>
    <w:rsid w:val="005F2DD0"/>
    <w:rsid w:val="006410AB"/>
    <w:rsid w:val="006750B7"/>
    <w:rsid w:val="007252F5"/>
    <w:rsid w:val="00733AA6"/>
    <w:rsid w:val="008C36D8"/>
    <w:rsid w:val="00947BF1"/>
    <w:rsid w:val="009D05A1"/>
    <w:rsid w:val="00A4208C"/>
    <w:rsid w:val="00C329AA"/>
    <w:rsid w:val="00CB0964"/>
    <w:rsid w:val="00D3479D"/>
    <w:rsid w:val="00D42C34"/>
    <w:rsid w:val="00E05905"/>
    <w:rsid w:val="00F14987"/>
    <w:rsid w:val="00F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77E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7E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E5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77E5D"/>
    <w:rPr>
      <w:rFonts w:ascii="Arial" w:eastAsia="Times New Roman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E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E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5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E5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E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E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0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77E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7E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E5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77E5D"/>
    <w:rPr>
      <w:rFonts w:ascii="Arial" w:eastAsia="Times New Roman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E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E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5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E5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E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E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A765-5664-410D-9B27-741E5675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2014-02-26T16:33:00Z</dcterms:created>
  <dc:creator>LeBlanc, Tiana (ALA)</dc:creator>
  <lastModifiedBy>Erlichman, Reece (ALA)</lastModifiedBy>
  <dcterms:modified xsi:type="dcterms:W3CDTF">2014-02-26T16:37:00Z</dcterms:modified>
  <revision>4</revision>
</coreProperties>
</file>