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59D3" w:rsidRDefault="002659D3" w:rsidP="002659D3">
      <w:pPr>
        <w:pStyle w:val="Heading1"/>
        <w:jc w:val="center"/>
        <w:rPr>
          <w:rFonts w:ascii="Times New Roman" w:hAnsi="Times New Roman"/>
        </w:rPr>
      </w:pPr>
      <w:bookmarkStart w:id="0" w:name="_GoBack"/>
      <w:bookmarkEnd w:id="0"/>
      <w:r>
        <w:rPr>
          <w:rFonts w:ascii="Times New Roman" w:hAnsi="Times New Roman"/>
        </w:rPr>
        <w:t>COMMONWEALTH OF MASSACHUSETTS</w:t>
      </w:r>
    </w:p>
    <w:p w:rsidR="002659D3" w:rsidRDefault="002659D3" w:rsidP="002659D3">
      <w:pPr>
        <w:pStyle w:val="Heading2"/>
        <w:jc w:val="center"/>
        <w:rPr>
          <w:rFonts w:ascii="Arial" w:hAnsi="Arial"/>
          <w:i w:val="0"/>
        </w:rPr>
      </w:pPr>
      <w:r>
        <w:rPr>
          <w:i w:val="0"/>
        </w:rPr>
        <w:t>Division of Administrative Law Appeals</w:t>
      </w:r>
    </w:p>
    <w:p w:rsidR="002659D3" w:rsidRDefault="002659D3" w:rsidP="002659D3">
      <w:pPr>
        <w:jc w:val="center"/>
      </w:pPr>
    </w:p>
    <w:p w:rsidR="002659D3" w:rsidRDefault="002659D3" w:rsidP="002659D3">
      <w:pPr>
        <w:jc w:val="center"/>
        <w:rPr>
          <w:b/>
          <w:sz w:val="28"/>
          <w:szCs w:val="28"/>
        </w:rPr>
      </w:pPr>
      <w:r>
        <w:rPr>
          <w:b/>
          <w:sz w:val="28"/>
          <w:szCs w:val="28"/>
        </w:rPr>
        <w:t>Bureau of Special Education Appeals</w:t>
      </w:r>
    </w:p>
    <w:p w:rsidR="00B53B81" w:rsidRDefault="00B53B81" w:rsidP="002659D3">
      <w:pPr>
        <w:jc w:val="center"/>
        <w:rPr>
          <w:b/>
          <w:sz w:val="28"/>
          <w:szCs w:val="28"/>
        </w:rPr>
      </w:pPr>
    </w:p>
    <w:p w:rsidR="002659D3" w:rsidRPr="002659D3" w:rsidRDefault="002659D3" w:rsidP="00B53B81">
      <w:pPr>
        <w:tabs>
          <w:tab w:val="left" w:pos="4730"/>
        </w:tabs>
        <w:rPr>
          <w:rFonts w:ascii="Times New Roman" w:hAnsi="Times New Roman"/>
        </w:rPr>
      </w:pPr>
      <w:r>
        <w:softHyphen/>
      </w:r>
      <w:r>
        <w:softHyphen/>
      </w:r>
      <w:r>
        <w:softHyphen/>
      </w:r>
      <w:r>
        <w:softHyphen/>
      </w:r>
      <w:r>
        <w:softHyphen/>
      </w:r>
      <w:r>
        <w:softHyphen/>
      </w:r>
      <w:r>
        <w:softHyphen/>
      </w:r>
      <w:r>
        <w:softHyphen/>
      </w:r>
      <w:r>
        <w:softHyphen/>
      </w:r>
      <w:r>
        <w:softHyphen/>
      </w:r>
      <w:r>
        <w:softHyphen/>
      </w:r>
      <w:r>
        <w:softHyphen/>
      </w:r>
      <w:r>
        <w:softHyphen/>
      </w:r>
      <w:r>
        <w:softHyphen/>
      </w:r>
      <w:r>
        <w:softHyphen/>
      </w:r>
      <w:r w:rsidRPr="002659D3">
        <w:rPr>
          <w:rFonts w:ascii="Times New Roman" w:hAnsi="Times New Roman"/>
        </w:rPr>
        <w:t>___________________________________</w:t>
      </w:r>
      <w:r w:rsidR="00B53B81">
        <w:rPr>
          <w:rFonts w:ascii="Times New Roman" w:hAnsi="Times New Roman"/>
        </w:rPr>
        <w:tab/>
      </w:r>
    </w:p>
    <w:p w:rsidR="002659D3" w:rsidRPr="002659D3" w:rsidRDefault="002659D3" w:rsidP="002659D3">
      <w:pPr>
        <w:rPr>
          <w:rFonts w:ascii="Times New Roman" w:hAnsi="Times New Roman"/>
          <w:b/>
        </w:rPr>
      </w:pPr>
    </w:p>
    <w:p w:rsidR="002659D3" w:rsidRPr="002659D3" w:rsidRDefault="002659D3" w:rsidP="002659D3">
      <w:pPr>
        <w:pStyle w:val="NoSpacing"/>
        <w:rPr>
          <w:rFonts w:ascii="Times New Roman" w:hAnsi="Times New Roman"/>
          <w:szCs w:val="24"/>
        </w:rPr>
      </w:pPr>
      <w:r w:rsidRPr="002659D3">
        <w:rPr>
          <w:rFonts w:ascii="Times New Roman" w:hAnsi="Times New Roman"/>
          <w:szCs w:val="24"/>
        </w:rPr>
        <w:t xml:space="preserve">In RE:  Paloma </w:t>
      </w:r>
      <w:r w:rsidRPr="002659D3">
        <w:rPr>
          <w:rStyle w:val="FootnoteReference"/>
          <w:rFonts w:ascii="Times New Roman" w:hAnsi="Times New Roman"/>
          <w:szCs w:val="24"/>
        </w:rPr>
        <w:footnoteReference w:id="1"/>
      </w:r>
      <w:r w:rsidRPr="002659D3">
        <w:rPr>
          <w:rFonts w:ascii="Times New Roman" w:hAnsi="Times New Roman"/>
          <w:szCs w:val="24"/>
        </w:rPr>
        <w:t xml:space="preserve"> </w:t>
      </w:r>
    </w:p>
    <w:p w:rsidR="002659D3" w:rsidRPr="002659D3" w:rsidRDefault="002659D3" w:rsidP="002659D3">
      <w:pPr>
        <w:pStyle w:val="NoSpacing"/>
        <w:rPr>
          <w:rFonts w:ascii="Times New Roman" w:hAnsi="Times New Roman"/>
          <w:szCs w:val="24"/>
        </w:rPr>
      </w:pPr>
    </w:p>
    <w:p w:rsidR="002659D3" w:rsidRPr="002659D3" w:rsidRDefault="002659D3" w:rsidP="002659D3">
      <w:pPr>
        <w:pStyle w:val="NoSpacing"/>
        <w:rPr>
          <w:rFonts w:ascii="Times New Roman" w:hAnsi="Times New Roman"/>
          <w:szCs w:val="24"/>
        </w:rPr>
      </w:pPr>
      <w:r w:rsidRPr="002659D3">
        <w:rPr>
          <w:rFonts w:ascii="Times New Roman" w:hAnsi="Times New Roman"/>
          <w:szCs w:val="24"/>
        </w:rPr>
        <w:t>&amp;</w:t>
      </w:r>
      <w:r w:rsidRPr="002659D3">
        <w:rPr>
          <w:rFonts w:ascii="Times New Roman" w:hAnsi="Times New Roman"/>
          <w:szCs w:val="24"/>
        </w:rPr>
        <w:tab/>
      </w:r>
      <w:r w:rsidRPr="002659D3">
        <w:rPr>
          <w:rFonts w:ascii="Times New Roman" w:hAnsi="Times New Roman"/>
          <w:szCs w:val="24"/>
        </w:rPr>
        <w:tab/>
      </w:r>
      <w:r w:rsidRPr="002659D3">
        <w:rPr>
          <w:rFonts w:ascii="Times New Roman" w:hAnsi="Times New Roman"/>
          <w:szCs w:val="24"/>
        </w:rPr>
        <w:tab/>
      </w:r>
      <w:r w:rsidRPr="002659D3">
        <w:rPr>
          <w:rFonts w:ascii="Times New Roman" w:hAnsi="Times New Roman"/>
          <w:szCs w:val="24"/>
        </w:rPr>
        <w:tab/>
      </w:r>
      <w:r w:rsidRPr="002659D3">
        <w:rPr>
          <w:rFonts w:ascii="Times New Roman" w:hAnsi="Times New Roman"/>
          <w:szCs w:val="24"/>
        </w:rPr>
        <w:tab/>
      </w:r>
      <w:r w:rsidRPr="002659D3">
        <w:rPr>
          <w:rFonts w:ascii="Times New Roman" w:hAnsi="Times New Roman"/>
          <w:szCs w:val="24"/>
        </w:rPr>
        <w:tab/>
      </w:r>
      <w:r w:rsidRPr="002659D3">
        <w:rPr>
          <w:rFonts w:ascii="Times New Roman" w:hAnsi="Times New Roman"/>
          <w:szCs w:val="24"/>
        </w:rPr>
        <w:tab/>
      </w:r>
      <w:r w:rsidRPr="002659D3">
        <w:rPr>
          <w:rFonts w:ascii="Times New Roman" w:hAnsi="Times New Roman"/>
          <w:szCs w:val="24"/>
        </w:rPr>
        <w:tab/>
      </w:r>
      <w:r w:rsidRPr="002659D3">
        <w:rPr>
          <w:rFonts w:ascii="Times New Roman" w:hAnsi="Times New Roman"/>
          <w:szCs w:val="24"/>
        </w:rPr>
        <w:tab/>
        <w:t>BSEA #1408394</w:t>
      </w:r>
    </w:p>
    <w:p w:rsidR="002659D3" w:rsidRPr="002659D3" w:rsidRDefault="002659D3" w:rsidP="002659D3">
      <w:pPr>
        <w:pStyle w:val="NoSpacing"/>
        <w:rPr>
          <w:rFonts w:ascii="Times New Roman" w:hAnsi="Times New Roman"/>
          <w:szCs w:val="24"/>
        </w:rPr>
      </w:pPr>
    </w:p>
    <w:p w:rsidR="002659D3" w:rsidRPr="002659D3" w:rsidRDefault="002659D3" w:rsidP="002659D3">
      <w:pPr>
        <w:pStyle w:val="NoSpacing"/>
        <w:rPr>
          <w:rFonts w:ascii="Times New Roman" w:hAnsi="Times New Roman"/>
        </w:rPr>
      </w:pPr>
      <w:proofErr w:type="spellStart"/>
      <w:r w:rsidRPr="002659D3">
        <w:rPr>
          <w:rFonts w:ascii="Times New Roman" w:hAnsi="Times New Roman"/>
        </w:rPr>
        <w:t>Masconomet</w:t>
      </w:r>
      <w:proofErr w:type="spellEnd"/>
      <w:r w:rsidRPr="002659D3">
        <w:rPr>
          <w:rFonts w:ascii="Times New Roman" w:hAnsi="Times New Roman"/>
        </w:rPr>
        <w:t xml:space="preserve"> Regional School District</w:t>
      </w:r>
    </w:p>
    <w:p w:rsidR="002659D3" w:rsidRPr="002659D3" w:rsidRDefault="002659D3" w:rsidP="002659D3">
      <w:pPr>
        <w:pStyle w:val="NoSpacing"/>
        <w:rPr>
          <w:rFonts w:ascii="Times New Roman" w:hAnsi="Times New Roman"/>
        </w:rPr>
      </w:pPr>
      <w:r w:rsidRPr="002659D3">
        <w:rPr>
          <w:rFonts w:ascii="Times New Roman" w:hAnsi="Times New Roman"/>
        </w:rPr>
        <w:t>____________________________________</w:t>
      </w:r>
    </w:p>
    <w:p w:rsidR="002659D3" w:rsidRDefault="002659D3" w:rsidP="002659D3">
      <w:pPr>
        <w:rPr>
          <w:rFonts w:ascii="Times New Roman" w:hAnsi="Times New Roman"/>
        </w:rPr>
      </w:pPr>
    </w:p>
    <w:p w:rsidR="002659D3" w:rsidRPr="002659D3" w:rsidRDefault="002659D3" w:rsidP="002659D3">
      <w:pPr>
        <w:rPr>
          <w:rFonts w:ascii="Times New Roman" w:hAnsi="Times New Roman"/>
        </w:rPr>
      </w:pPr>
    </w:p>
    <w:p w:rsidR="002D6B0C" w:rsidRDefault="002269BB" w:rsidP="001D75F4">
      <w:pPr>
        <w:spacing w:line="480" w:lineRule="auto"/>
        <w:jc w:val="center"/>
        <w:rPr>
          <w:rFonts w:ascii="Times New Roman" w:hAnsi="Times New Roman"/>
          <w:u w:val="single"/>
        </w:rPr>
      </w:pPr>
      <w:r w:rsidRPr="002659D3">
        <w:rPr>
          <w:rFonts w:ascii="Times New Roman" w:hAnsi="Times New Roman"/>
          <w:u w:val="single"/>
        </w:rPr>
        <w:t xml:space="preserve">RULING ON </w:t>
      </w:r>
      <w:r w:rsidR="00B24381" w:rsidRPr="002659D3">
        <w:rPr>
          <w:rFonts w:ascii="Times New Roman" w:hAnsi="Times New Roman"/>
          <w:u w:val="single"/>
        </w:rPr>
        <w:t>SCHOOL’S</w:t>
      </w:r>
      <w:r w:rsidRPr="002659D3">
        <w:rPr>
          <w:rFonts w:ascii="Times New Roman" w:hAnsi="Times New Roman"/>
          <w:u w:val="single"/>
        </w:rPr>
        <w:t xml:space="preserve"> MOTION TO DISMISS</w:t>
      </w:r>
    </w:p>
    <w:p w:rsidR="002269BB" w:rsidRPr="002659D3" w:rsidRDefault="00B3053D" w:rsidP="002659D3">
      <w:pPr>
        <w:pStyle w:val="NoSpacing"/>
        <w:rPr>
          <w:rFonts w:ascii="Times New Roman" w:hAnsi="Times New Roman"/>
          <w:szCs w:val="24"/>
        </w:rPr>
      </w:pPr>
      <w:r w:rsidRPr="002659D3">
        <w:rPr>
          <w:rFonts w:ascii="Times New Roman" w:hAnsi="Times New Roman"/>
          <w:szCs w:val="24"/>
        </w:rPr>
        <w:tab/>
        <w:t xml:space="preserve">This matter comes before the </w:t>
      </w:r>
      <w:r w:rsidR="00B24381" w:rsidRPr="002659D3">
        <w:rPr>
          <w:rFonts w:ascii="Times New Roman" w:hAnsi="Times New Roman"/>
          <w:szCs w:val="24"/>
        </w:rPr>
        <w:t>BSEA</w:t>
      </w:r>
      <w:r w:rsidR="002269BB" w:rsidRPr="002659D3">
        <w:rPr>
          <w:rFonts w:ascii="Times New Roman" w:hAnsi="Times New Roman"/>
          <w:szCs w:val="24"/>
        </w:rPr>
        <w:t xml:space="preserve"> on the Motion of the </w:t>
      </w:r>
      <w:proofErr w:type="spellStart"/>
      <w:r w:rsidR="00B24381" w:rsidRPr="002659D3">
        <w:rPr>
          <w:rFonts w:ascii="Times New Roman" w:hAnsi="Times New Roman"/>
          <w:szCs w:val="24"/>
        </w:rPr>
        <w:t>Masconomet</w:t>
      </w:r>
      <w:proofErr w:type="spellEnd"/>
      <w:r w:rsidR="00BF39E9" w:rsidRPr="002659D3">
        <w:rPr>
          <w:rFonts w:ascii="Times New Roman" w:hAnsi="Times New Roman"/>
          <w:szCs w:val="24"/>
        </w:rPr>
        <w:t xml:space="preserve"> </w:t>
      </w:r>
      <w:r w:rsidR="00B24381" w:rsidRPr="002659D3">
        <w:rPr>
          <w:rFonts w:ascii="Times New Roman" w:hAnsi="Times New Roman"/>
          <w:szCs w:val="24"/>
        </w:rPr>
        <w:t>Regional School District</w:t>
      </w:r>
      <w:r w:rsidR="002269BB" w:rsidRPr="002659D3">
        <w:rPr>
          <w:rFonts w:ascii="Times New Roman" w:hAnsi="Times New Roman"/>
          <w:szCs w:val="24"/>
        </w:rPr>
        <w:t xml:space="preserve"> </w:t>
      </w:r>
      <w:r w:rsidR="00BF39E9" w:rsidRPr="002659D3">
        <w:rPr>
          <w:rFonts w:ascii="Times New Roman" w:hAnsi="Times New Roman"/>
          <w:szCs w:val="24"/>
        </w:rPr>
        <w:t>(hereinafter “</w:t>
      </w:r>
      <w:proofErr w:type="spellStart"/>
      <w:r w:rsidR="00BF39E9" w:rsidRPr="002659D3">
        <w:rPr>
          <w:rFonts w:ascii="Times New Roman" w:hAnsi="Times New Roman"/>
          <w:szCs w:val="24"/>
        </w:rPr>
        <w:t>Masconomet</w:t>
      </w:r>
      <w:proofErr w:type="spellEnd"/>
      <w:r w:rsidR="00BF39E9" w:rsidRPr="002659D3">
        <w:rPr>
          <w:rFonts w:ascii="Times New Roman" w:hAnsi="Times New Roman"/>
          <w:szCs w:val="24"/>
        </w:rPr>
        <w:t xml:space="preserve">”) </w:t>
      </w:r>
      <w:r w:rsidR="002269BB" w:rsidRPr="002659D3">
        <w:rPr>
          <w:rFonts w:ascii="Times New Roman" w:hAnsi="Times New Roman"/>
          <w:szCs w:val="24"/>
        </w:rPr>
        <w:t xml:space="preserve">to Dismiss the Hearing request filed by the </w:t>
      </w:r>
      <w:r w:rsidR="00B24381" w:rsidRPr="002659D3">
        <w:rPr>
          <w:rFonts w:ascii="Times New Roman" w:hAnsi="Times New Roman"/>
          <w:szCs w:val="24"/>
        </w:rPr>
        <w:t>Student</w:t>
      </w:r>
      <w:r w:rsidR="002269BB" w:rsidRPr="002659D3">
        <w:rPr>
          <w:rFonts w:ascii="Times New Roman" w:hAnsi="Times New Roman"/>
          <w:szCs w:val="24"/>
        </w:rPr>
        <w:t xml:space="preserve"> on </w:t>
      </w:r>
      <w:r w:rsidR="00B24381" w:rsidRPr="002659D3">
        <w:rPr>
          <w:rFonts w:ascii="Times New Roman" w:hAnsi="Times New Roman"/>
          <w:szCs w:val="24"/>
        </w:rPr>
        <w:t>May 12</w:t>
      </w:r>
      <w:r w:rsidR="002269BB" w:rsidRPr="002659D3">
        <w:rPr>
          <w:rFonts w:ascii="Times New Roman" w:hAnsi="Times New Roman"/>
          <w:szCs w:val="24"/>
        </w:rPr>
        <w:t xml:space="preserve">, 2014.  </w:t>
      </w:r>
      <w:r w:rsidR="00B24381" w:rsidRPr="002659D3">
        <w:rPr>
          <w:rFonts w:ascii="Times New Roman" w:hAnsi="Times New Roman"/>
          <w:szCs w:val="24"/>
        </w:rPr>
        <w:t xml:space="preserve">A Hearing on the Motion, and the Student’s Opposition thereto, was held on August 21, 2014.  At the </w:t>
      </w:r>
      <w:r w:rsidR="00BF39E9" w:rsidRPr="002659D3">
        <w:rPr>
          <w:rFonts w:ascii="Times New Roman" w:hAnsi="Times New Roman"/>
          <w:szCs w:val="24"/>
        </w:rPr>
        <w:t xml:space="preserve">Motion </w:t>
      </w:r>
      <w:r w:rsidR="00B24381" w:rsidRPr="002659D3">
        <w:rPr>
          <w:rFonts w:ascii="Times New Roman" w:hAnsi="Times New Roman"/>
          <w:szCs w:val="24"/>
        </w:rPr>
        <w:t>Hearing it became clear that there is very little agreement about the facts forming the basis of the Student’s Hearing Request.  Furthermore</w:t>
      </w:r>
      <w:r w:rsidR="00BF39E9" w:rsidRPr="002659D3">
        <w:rPr>
          <w:rFonts w:ascii="Times New Roman" w:hAnsi="Times New Roman"/>
          <w:szCs w:val="24"/>
        </w:rPr>
        <w:t>,</w:t>
      </w:r>
      <w:r w:rsidR="00B24381" w:rsidRPr="002659D3">
        <w:rPr>
          <w:rFonts w:ascii="Times New Roman" w:hAnsi="Times New Roman"/>
          <w:szCs w:val="24"/>
        </w:rPr>
        <w:t xml:space="preserve"> the Student seeks findings on and remedies for alleged violations of both the IDEA, 20 U.S.C. §1400 </w:t>
      </w:r>
      <w:r w:rsidR="00B24381" w:rsidRPr="002659D3">
        <w:rPr>
          <w:rFonts w:ascii="Times New Roman" w:hAnsi="Times New Roman"/>
          <w:szCs w:val="24"/>
          <w:u w:val="single"/>
        </w:rPr>
        <w:t>et</w:t>
      </w:r>
      <w:r w:rsidR="00B24381" w:rsidRPr="002659D3">
        <w:rPr>
          <w:rFonts w:ascii="Times New Roman" w:hAnsi="Times New Roman"/>
          <w:szCs w:val="24"/>
        </w:rPr>
        <w:t xml:space="preserve"> </w:t>
      </w:r>
      <w:r w:rsidR="00B24381" w:rsidRPr="002659D3">
        <w:rPr>
          <w:rFonts w:ascii="Times New Roman" w:hAnsi="Times New Roman"/>
          <w:szCs w:val="24"/>
          <w:u w:val="single"/>
        </w:rPr>
        <w:t>seq</w:t>
      </w:r>
      <w:r w:rsidR="0073018E" w:rsidRPr="002659D3">
        <w:rPr>
          <w:rFonts w:ascii="Times New Roman" w:hAnsi="Times New Roman"/>
          <w:szCs w:val="24"/>
          <w:u w:val="single"/>
        </w:rPr>
        <w:t>.</w:t>
      </w:r>
      <w:r w:rsidR="00B24381" w:rsidRPr="002659D3">
        <w:rPr>
          <w:rFonts w:ascii="Times New Roman" w:hAnsi="Times New Roman"/>
          <w:szCs w:val="24"/>
        </w:rPr>
        <w:t xml:space="preserve"> and Section 504 of the Rehabilitation Act of 1973, 29 U.S.C. §794 (“Section 504”) dating back more than three years from the time of filing. There are currently two different statutes of limitation for these complementary and often overlapping statutes.   Therefore a precise determination of the facts, and the applicable law, is necessary before any claim can be dismissed on statute of </w:t>
      </w:r>
      <w:proofErr w:type="gramStart"/>
      <w:r w:rsidR="00B24381" w:rsidRPr="002659D3">
        <w:rPr>
          <w:rFonts w:ascii="Times New Roman" w:hAnsi="Times New Roman"/>
          <w:szCs w:val="24"/>
        </w:rPr>
        <w:t>limitations</w:t>
      </w:r>
      <w:proofErr w:type="gramEnd"/>
      <w:r w:rsidR="00B24381" w:rsidRPr="002659D3">
        <w:rPr>
          <w:rFonts w:ascii="Times New Roman" w:hAnsi="Times New Roman"/>
          <w:szCs w:val="24"/>
        </w:rPr>
        <w:t xml:space="preserve"> grounds. </w:t>
      </w:r>
    </w:p>
    <w:p w:rsidR="002269BB" w:rsidRPr="002659D3" w:rsidRDefault="002269BB" w:rsidP="002659D3">
      <w:pPr>
        <w:pStyle w:val="NoSpacing"/>
        <w:rPr>
          <w:rFonts w:ascii="Times New Roman" w:hAnsi="Times New Roman"/>
          <w:szCs w:val="24"/>
        </w:rPr>
      </w:pPr>
    </w:p>
    <w:p w:rsidR="002269BB" w:rsidRPr="002659D3" w:rsidRDefault="002269BB" w:rsidP="002659D3">
      <w:pPr>
        <w:pStyle w:val="NoSpacing"/>
        <w:rPr>
          <w:rFonts w:ascii="Times New Roman" w:hAnsi="Times New Roman"/>
          <w:szCs w:val="24"/>
          <w:u w:val="single"/>
        </w:rPr>
      </w:pPr>
      <w:r w:rsidRPr="002659D3">
        <w:rPr>
          <w:rFonts w:ascii="Times New Roman" w:hAnsi="Times New Roman"/>
          <w:szCs w:val="24"/>
          <w:u w:val="single"/>
        </w:rPr>
        <w:t>LEGAL STANDARD</w:t>
      </w:r>
    </w:p>
    <w:p w:rsidR="0073018E" w:rsidRPr="002659D3" w:rsidRDefault="0073018E" w:rsidP="002659D3">
      <w:pPr>
        <w:pStyle w:val="NoSpacing"/>
        <w:rPr>
          <w:rFonts w:ascii="Times New Roman" w:hAnsi="Times New Roman"/>
          <w:szCs w:val="24"/>
        </w:rPr>
      </w:pPr>
    </w:p>
    <w:p w:rsidR="00B3053D" w:rsidRPr="002659D3" w:rsidRDefault="002269BB" w:rsidP="002659D3">
      <w:pPr>
        <w:pStyle w:val="NoSpacing"/>
        <w:rPr>
          <w:rFonts w:ascii="Times New Roman" w:hAnsi="Times New Roman"/>
          <w:szCs w:val="24"/>
        </w:rPr>
      </w:pPr>
      <w:r w:rsidRPr="002659D3">
        <w:rPr>
          <w:rFonts w:ascii="Times New Roman" w:hAnsi="Times New Roman"/>
          <w:szCs w:val="24"/>
        </w:rPr>
        <w:tab/>
        <w:t>A Motion to Dismiss may be granted if the party requesting the hearing fails to state a claim for which relief is available through the B</w:t>
      </w:r>
      <w:r w:rsidR="0073018E" w:rsidRPr="002659D3">
        <w:rPr>
          <w:rFonts w:ascii="Times New Roman" w:hAnsi="Times New Roman"/>
          <w:szCs w:val="24"/>
        </w:rPr>
        <w:t>SEA.  801 CMR 1.01 (7) (g) (3);</w:t>
      </w:r>
      <w:r w:rsidRPr="002659D3">
        <w:rPr>
          <w:rFonts w:ascii="Times New Roman" w:hAnsi="Times New Roman"/>
          <w:szCs w:val="24"/>
        </w:rPr>
        <w:t xml:space="preserve"> BSEA Hearing Rules XVII (B) (4).  See also F.R.C. P. Rule 12 (b) (6) and M.R.C.P. Rule 12 (b) (6).  In considering whether dismissal is warranted a hearing officer must accept all factual allegations set forth in the non-moving petitioner’s hearing request as true.  If those facts, proved at a hearing, would entitle the non-moving party to any form of relief from the BSEA, then dismissal for failure to state a claim is not appropriate.  </w:t>
      </w:r>
      <w:r w:rsidRPr="002659D3">
        <w:rPr>
          <w:rFonts w:ascii="Times New Roman" w:hAnsi="Times New Roman"/>
          <w:i/>
          <w:szCs w:val="24"/>
        </w:rPr>
        <w:t xml:space="preserve">Ashcroft </w:t>
      </w:r>
      <w:r w:rsidRPr="002659D3">
        <w:rPr>
          <w:rFonts w:ascii="Times New Roman" w:hAnsi="Times New Roman"/>
          <w:szCs w:val="24"/>
        </w:rPr>
        <w:t>v.</w:t>
      </w:r>
      <w:r w:rsidRPr="002659D3">
        <w:rPr>
          <w:rFonts w:ascii="Times New Roman" w:hAnsi="Times New Roman"/>
          <w:i/>
          <w:szCs w:val="24"/>
        </w:rPr>
        <w:t xml:space="preserve"> Iqbal</w:t>
      </w:r>
      <w:r w:rsidRPr="002659D3">
        <w:rPr>
          <w:rFonts w:ascii="Times New Roman" w:hAnsi="Times New Roman"/>
          <w:szCs w:val="24"/>
        </w:rPr>
        <w:t xml:space="preserve">, 556 U.S. 662 (2009); </w:t>
      </w:r>
      <w:proofErr w:type="spellStart"/>
      <w:r w:rsidRPr="002659D3">
        <w:rPr>
          <w:rFonts w:ascii="Times New Roman" w:hAnsi="Times New Roman"/>
          <w:i/>
          <w:szCs w:val="24"/>
        </w:rPr>
        <w:t>Ocasio</w:t>
      </w:r>
      <w:proofErr w:type="spellEnd"/>
      <w:r w:rsidRPr="002659D3">
        <w:rPr>
          <w:rFonts w:ascii="Times New Roman" w:hAnsi="Times New Roman"/>
          <w:i/>
          <w:szCs w:val="24"/>
        </w:rPr>
        <w:t>-Hernandez</w:t>
      </w:r>
      <w:r w:rsidRPr="002659D3">
        <w:rPr>
          <w:rFonts w:ascii="Times New Roman" w:hAnsi="Times New Roman"/>
          <w:szCs w:val="24"/>
        </w:rPr>
        <w:t xml:space="preserve"> v.</w:t>
      </w:r>
      <w:r w:rsidRPr="002659D3">
        <w:rPr>
          <w:rFonts w:ascii="Times New Roman" w:hAnsi="Times New Roman"/>
          <w:i/>
          <w:szCs w:val="24"/>
        </w:rPr>
        <w:t xml:space="preserve"> Fortunato-</w:t>
      </w:r>
      <w:r w:rsidRPr="002659D3">
        <w:rPr>
          <w:rFonts w:ascii="Times New Roman" w:hAnsi="Times New Roman"/>
          <w:szCs w:val="24"/>
        </w:rPr>
        <w:t xml:space="preserve">Burse, </w:t>
      </w:r>
      <w:r w:rsidR="0073018E" w:rsidRPr="002659D3">
        <w:rPr>
          <w:rFonts w:ascii="Times New Roman" w:hAnsi="Times New Roman"/>
          <w:szCs w:val="24"/>
        </w:rPr>
        <w:t>640 F.3</w:t>
      </w:r>
      <w:r w:rsidRPr="002659D3">
        <w:rPr>
          <w:rFonts w:ascii="Times New Roman" w:hAnsi="Times New Roman"/>
          <w:szCs w:val="24"/>
        </w:rPr>
        <w:t>d I (1</w:t>
      </w:r>
      <w:r w:rsidRPr="002659D3">
        <w:rPr>
          <w:rFonts w:ascii="Times New Roman" w:hAnsi="Times New Roman"/>
          <w:szCs w:val="24"/>
          <w:vertAlign w:val="superscript"/>
        </w:rPr>
        <w:t>st</w:t>
      </w:r>
      <w:r w:rsidRPr="002659D3">
        <w:rPr>
          <w:rFonts w:ascii="Times New Roman" w:hAnsi="Times New Roman"/>
          <w:szCs w:val="24"/>
        </w:rPr>
        <w:t xml:space="preserve"> Cir. 2011); </w:t>
      </w:r>
      <w:r w:rsidRPr="002659D3">
        <w:rPr>
          <w:rFonts w:ascii="Times New Roman" w:hAnsi="Times New Roman"/>
          <w:i/>
          <w:szCs w:val="24"/>
        </w:rPr>
        <w:t>In Re: Norwell Public Schools</w:t>
      </w:r>
      <w:r w:rsidRPr="002659D3">
        <w:rPr>
          <w:rFonts w:ascii="Times New Roman" w:hAnsi="Times New Roman"/>
          <w:szCs w:val="24"/>
        </w:rPr>
        <w:t>, 18 MSER 354 (2012).</w:t>
      </w:r>
      <w:r w:rsidR="00B3053D" w:rsidRPr="002659D3">
        <w:rPr>
          <w:rFonts w:ascii="Times New Roman" w:hAnsi="Times New Roman"/>
          <w:szCs w:val="24"/>
        </w:rPr>
        <w:t xml:space="preserve"> </w:t>
      </w:r>
    </w:p>
    <w:p w:rsidR="002D6B0C" w:rsidRPr="002659D3" w:rsidRDefault="00B3053D" w:rsidP="002659D3">
      <w:pPr>
        <w:pStyle w:val="NoSpacing"/>
        <w:rPr>
          <w:rFonts w:ascii="Times New Roman" w:hAnsi="Times New Roman"/>
          <w:szCs w:val="24"/>
        </w:rPr>
      </w:pPr>
      <w:r w:rsidRPr="002659D3">
        <w:rPr>
          <w:rFonts w:ascii="Times New Roman" w:hAnsi="Times New Roman"/>
          <w:szCs w:val="24"/>
        </w:rPr>
        <w:t xml:space="preserve"> </w:t>
      </w:r>
    </w:p>
    <w:p w:rsidR="000C1ECB" w:rsidRDefault="004D76B1" w:rsidP="002659D3">
      <w:pPr>
        <w:pStyle w:val="NoSpacing"/>
        <w:rPr>
          <w:rFonts w:ascii="Times New Roman" w:hAnsi="Times New Roman"/>
          <w:szCs w:val="24"/>
          <w:u w:val="single"/>
        </w:rPr>
      </w:pPr>
      <w:r w:rsidRPr="002659D3">
        <w:rPr>
          <w:rFonts w:ascii="Times New Roman" w:hAnsi="Times New Roman"/>
          <w:szCs w:val="24"/>
          <w:u w:val="single"/>
        </w:rPr>
        <w:lastRenderedPageBreak/>
        <w:t>UNDISPUTED FACTS:</w:t>
      </w:r>
    </w:p>
    <w:p w:rsidR="00B53B81" w:rsidRPr="002659D3" w:rsidRDefault="00B53B81" w:rsidP="002659D3">
      <w:pPr>
        <w:pStyle w:val="NoSpacing"/>
        <w:rPr>
          <w:rFonts w:ascii="Times New Roman" w:hAnsi="Times New Roman"/>
          <w:szCs w:val="24"/>
          <w:u w:val="single"/>
        </w:rPr>
      </w:pPr>
    </w:p>
    <w:p w:rsidR="009C2377" w:rsidRPr="002659D3" w:rsidRDefault="00E46CE9" w:rsidP="002659D3">
      <w:pPr>
        <w:pStyle w:val="NoSpacing"/>
        <w:rPr>
          <w:rFonts w:ascii="Times New Roman" w:hAnsi="Times New Roman"/>
          <w:szCs w:val="24"/>
        </w:rPr>
      </w:pPr>
      <w:r w:rsidRPr="002659D3">
        <w:rPr>
          <w:rFonts w:ascii="Times New Roman" w:hAnsi="Times New Roman"/>
          <w:szCs w:val="24"/>
        </w:rPr>
        <w:tab/>
      </w:r>
      <w:r w:rsidR="004D76B1" w:rsidRPr="002659D3">
        <w:rPr>
          <w:rFonts w:ascii="Times New Roman" w:hAnsi="Times New Roman"/>
          <w:szCs w:val="24"/>
        </w:rPr>
        <w:t>1.  Paloma entered the 9</w:t>
      </w:r>
      <w:r w:rsidR="004D76B1" w:rsidRPr="002659D3">
        <w:rPr>
          <w:rFonts w:ascii="Times New Roman" w:hAnsi="Times New Roman"/>
          <w:szCs w:val="24"/>
          <w:vertAlign w:val="superscript"/>
        </w:rPr>
        <w:t>th</w:t>
      </w:r>
      <w:r w:rsidR="004D76B1" w:rsidRPr="002659D3">
        <w:rPr>
          <w:rFonts w:ascii="Times New Roman" w:hAnsi="Times New Roman"/>
          <w:szCs w:val="24"/>
        </w:rPr>
        <w:t xml:space="preserve"> grade at </w:t>
      </w:r>
      <w:proofErr w:type="spellStart"/>
      <w:r w:rsidR="004D76B1" w:rsidRPr="002659D3">
        <w:rPr>
          <w:rFonts w:ascii="Times New Roman" w:hAnsi="Times New Roman"/>
          <w:szCs w:val="24"/>
        </w:rPr>
        <w:t>Masconomet</w:t>
      </w:r>
      <w:proofErr w:type="spellEnd"/>
      <w:r w:rsidR="004D76B1" w:rsidRPr="002659D3">
        <w:rPr>
          <w:rFonts w:ascii="Times New Roman" w:hAnsi="Times New Roman"/>
          <w:szCs w:val="24"/>
        </w:rPr>
        <w:t xml:space="preserve"> Regional Hig</w:t>
      </w:r>
      <w:r w:rsidR="0073018E" w:rsidRPr="002659D3">
        <w:rPr>
          <w:rFonts w:ascii="Times New Roman" w:hAnsi="Times New Roman"/>
          <w:szCs w:val="24"/>
        </w:rPr>
        <w:t>h School (“</w:t>
      </w:r>
      <w:proofErr w:type="spellStart"/>
      <w:r w:rsidR="0073018E" w:rsidRPr="002659D3">
        <w:rPr>
          <w:rFonts w:ascii="Times New Roman" w:hAnsi="Times New Roman"/>
          <w:szCs w:val="24"/>
        </w:rPr>
        <w:t>Masconomet</w:t>
      </w:r>
      <w:proofErr w:type="spellEnd"/>
      <w:r w:rsidR="0073018E" w:rsidRPr="002659D3">
        <w:rPr>
          <w:rFonts w:ascii="Times New Roman" w:hAnsi="Times New Roman"/>
          <w:szCs w:val="24"/>
        </w:rPr>
        <w:t>”) in the f</w:t>
      </w:r>
      <w:r w:rsidR="004D76B1" w:rsidRPr="002659D3">
        <w:rPr>
          <w:rFonts w:ascii="Times New Roman" w:hAnsi="Times New Roman"/>
          <w:szCs w:val="24"/>
        </w:rPr>
        <w:t xml:space="preserve">all 2010 as a regular education student.  At the Parent’s request a special education evaluation was conducted by </w:t>
      </w:r>
      <w:proofErr w:type="spellStart"/>
      <w:r w:rsidR="004D76B1" w:rsidRPr="002659D3">
        <w:rPr>
          <w:rFonts w:ascii="Times New Roman" w:hAnsi="Times New Roman"/>
          <w:szCs w:val="24"/>
        </w:rPr>
        <w:t>Masconomet</w:t>
      </w:r>
      <w:proofErr w:type="spellEnd"/>
      <w:r w:rsidR="004D76B1" w:rsidRPr="002659D3">
        <w:rPr>
          <w:rFonts w:ascii="Times New Roman" w:hAnsi="Times New Roman"/>
          <w:szCs w:val="24"/>
        </w:rPr>
        <w:t>.  A Team meeting was held on November 18, 2010 which result</w:t>
      </w:r>
      <w:r w:rsidR="0073018E" w:rsidRPr="002659D3">
        <w:rPr>
          <w:rFonts w:ascii="Times New Roman" w:hAnsi="Times New Roman"/>
          <w:szCs w:val="24"/>
        </w:rPr>
        <w:t>ed</w:t>
      </w:r>
      <w:r w:rsidR="004D76B1" w:rsidRPr="002659D3">
        <w:rPr>
          <w:rFonts w:ascii="Times New Roman" w:hAnsi="Times New Roman"/>
          <w:szCs w:val="24"/>
        </w:rPr>
        <w:t xml:space="preserve"> in a finding of ineligibility for special education services.  </w:t>
      </w:r>
      <w:proofErr w:type="spellStart"/>
      <w:r w:rsidR="004D76B1" w:rsidRPr="002659D3">
        <w:rPr>
          <w:rFonts w:ascii="Times New Roman" w:hAnsi="Times New Roman"/>
          <w:szCs w:val="24"/>
        </w:rPr>
        <w:t>Masconomet</w:t>
      </w:r>
      <w:proofErr w:type="spellEnd"/>
      <w:r w:rsidR="004D76B1" w:rsidRPr="002659D3">
        <w:rPr>
          <w:rFonts w:ascii="Times New Roman" w:hAnsi="Times New Roman"/>
          <w:szCs w:val="24"/>
        </w:rPr>
        <w:t xml:space="preserve"> held a Section 504 meeting on December 8, 2010 at which Paloma was determined to be eligible for Section 504 accommodations.  A Section 504 Plan was developed for the 2010-2011 academic year.  Paloma followed an honors level curriculum and earned excellent grades.</w:t>
      </w:r>
    </w:p>
    <w:p w:rsidR="004D76B1" w:rsidRPr="002659D3" w:rsidRDefault="004D76B1" w:rsidP="002659D3">
      <w:pPr>
        <w:pStyle w:val="NoSpacing"/>
        <w:rPr>
          <w:rFonts w:ascii="Times New Roman" w:hAnsi="Times New Roman"/>
          <w:szCs w:val="24"/>
        </w:rPr>
      </w:pPr>
    </w:p>
    <w:p w:rsidR="009C2377" w:rsidRPr="002659D3" w:rsidRDefault="004D76B1" w:rsidP="002659D3">
      <w:pPr>
        <w:pStyle w:val="NoSpacing"/>
        <w:rPr>
          <w:rFonts w:ascii="Times New Roman" w:hAnsi="Times New Roman"/>
          <w:szCs w:val="24"/>
        </w:rPr>
      </w:pPr>
      <w:r w:rsidRPr="002659D3">
        <w:rPr>
          <w:rFonts w:ascii="Times New Roman" w:hAnsi="Times New Roman"/>
          <w:szCs w:val="24"/>
        </w:rPr>
        <w:tab/>
        <w:t xml:space="preserve">2.  Paloma returned to </w:t>
      </w:r>
      <w:proofErr w:type="spellStart"/>
      <w:r w:rsidRPr="002659D3">
        <w:rPr>
          <w:rFonts w:ascii="Times New Roman" w:hAnsi="Times New Roman"/>
          <w:szCs w:val="24"/>
        </w:rPr>
        <w:t>Masconomet</w:t>
      </w:r>
      <w:proofErr w:type="spellEnd"/>
      <w:r w:rsidRPr="002659D3">
        <w:rPr>
          <w:rFonts w:ascii="Times New Roman" w:hAnsi="Times New Roman"/>
          <w:szCs w:val="24"/>
        </w:rPr>
        <w:t xml:space="preserve"> for the 10</w:t>
      </w:r>
      <w:r w:rsidRPr="002659D3">
        <w:rPr>
          <w:rFonts w:ascii="Times New Roman" w:hAnsi="Times New Roman"/>
          <w:szCs w:val="24"/>
          <w:vertAlign w:val="superscript"/>
        </w:rPr>
        <w:t>th</w:t>
      </w:r>
      <w:r w:rsidR="0073018E" w:rsidRPr="002659D3">
        <w:rPr>
          <w:rFonts w:ascii="Times New Roman" w:hAnsi="Times New Roman"/>
          <w:szCs w:val="24"/>
        </w:rPr>
        <w:t xml:space="preserve"> gr</w:t>
      </w:r>
      <w:r w:rsidRPr="002659D3">
        <w:rPr>
          <w:rFonts w:ascii="Times New Roman" w:hAnsi="Times New Roman"/>
          <w:szCs w:val="24"/>
        </w:rPr>
        <w:t xml:space="preserve">ade 2011-2012 school </w:t>
      </w:r>
      <w:proofErr w:type="gramStart"/>
      <w:r w:rsidRPr="002659D3">
        <w:rPr>
          <w:rFonts w:ascii="Times New Roman" w:hAnsi="Times New Roman"/>
          <w:szCs w:val="24"/>
        </w:rPr>
        <w:t>year</w:t>
      </w:r>
      <w:proofErr w:type="gramEnd"/>
      <w:r w:rsidRPr="002659D3">
        <w:rPr>
          <w:rFonts w:ascii="Times New Roman" w:hAnsi="Times New Roman"/>
          <w:szCs w:val="24"/>
        </w:rPr>
        <w:t>.  Paloma’s anxiety increased and her grades in her honors level courses decreased.  Her attendance faltered.  The School held a Section 504 meeting on November 29, 2011 which resulted in a Sect</w:t>
      </w:r>
      <w:r w:rsidR="00FB56A4" w:rsidRPr="002659D3">
        <w:rPr>
          <w:rFonts w:ascii="Times New Roman" w:hAnsi="Times New Roman"/>
          <w:szCs w:val="24"/>
        </w:rPr>
        <w:t>ion 504 Plan for the 2011-2012 s</w:t>
      </w:r>
      <w:r w:rsidRPr="002659D3">
        <w:rPr>
          <w:rFonts w:ascii="Times New Roman" w:hAnsi="Times New Roman"/>
          <w:szCs w:val="24"/>
        </w:rPr>
        <w:t xml:space="preserve">chool </w:t>
      </w:r>
      <w:proofErr w:type="gramStart"/>
      <w:r w:rsidRPr="002659D3">
        <w:rPr>
          <w:rFonts w:ascii="Times New Roman" w:hAnsi="Times New Roman"/>
          <w:szCs w:val="24"/>
        </w:rPr>
        <w:t>year</w:t>
      </w:r>
      <w:proofErr w:type="gramEnd"/>
      <w:r w:rsidRPr="002659D3">
        <w:rPr>
          <w:rFonts w:ascii="Times New Roman" w:hAnsi="Times New Roman"/>
          <w:szCs w:val="24"/>
        </w:rPr>
        <w:t>.</w:t>
      </w:r>
    </w:p>
    <w:p w:rsidR="004D76B1" w:rsidRPr="002659D3" w:rsidRDefault="004D76B1" w:rsidP="002659D3">
      <w:pPr>
        <w:pStyle w:val="NoSpacing"/>
        <w:rPr>
          <w:rFonts w:ascii="Times New Roman" w:hAnsi="Times New Roman"/>
          <w:szCs w:val="24"/>
        </w:rPr>
      </w:pPr>
    </w:p>
    <w:p w:rsidR="004D76B1" w:rsidRPr="002659D3" w:rsidRDefault="004D76B1" w:rsidP="002659D3">
      <w:pPr>
        <w:pStyle w:val="NoSpacing"/>
        <w:rPr>
          <w:rFonts w:ascii="Times New Roman" w:hAnsi="Times New Roman"/>
          <w:szCs w:val="24"/>
        </w:rPr>
      </w:pPr>
      <w:r w:rsidRPr="002659D3">
        <w:rPr>
          <w:rFonts w:ascii="Times New Roman" w:hAnsi="Times New Roman"/>
          <w:szCs w:val="24"/>
        </w:rPr>
        <w:tab/>
        <w:t>3.  Paloma asserts that she was the victim of bullying throughout the 2011-2012 school year.</w:t>
      </w:r>
    </w:p>
    <w:p w:rsidR="00A407B1" w:rsidRPr="002659D3" w:rsidRDefault="00A407B1" w:rsidP="002659D3">
      <w:pPr>
        <w:pStyle w:val="NoSpacing"/>
        <w:rPr>
          <w:rFonts w:ascii="Times New Roman" w:hAnsi="Times New Roman"/>
          <w:szCs w:val="24"/>
        </w:rPr>
      </w:pPr>
    </w:p>
    <w:p w:rsidR="00A407B1" w:rsidRPr="002659D3" w:rsidRDefault="00A407B1" w:rsidP="002659D3">
      <w:pPr>
        <w:pStyle w:val="NoSpacing"/>
        <w:rPr>
          <w:rFonts w:ascii="Times New Roman" w:hAnsi="Times New Roman"/>
          <w:szCs w:val="24"/>
        </w:rPr>
      </w:pPr>
      <w:r w:rsidRPr="002659D3">
        <w:rPr>
          <w:rFonts w:ascii="Times New Roman" w:hAnsi="Times New Roman"/>
          <w:szCs w:val="24"/>
        </w:rPr>
        <w:tab/>
        <w:t>4.  Paloma asserts that as a result of the bullying and the failure to implement grading policies appropriate for her acknowledged disability she earned failing grades in two of her seven regular education courses.</w:t>
      </w:r>
    </w:p>
    <w:p w:rsidR="00A407B1" w:rsidRPr="002659D3" w:rsidRDefault="00A407B1" w:rsidP="002659D3">
      <w:pPr>
        <w:pStyle w:val="NoSpacing"/>
        <w:rPr>
          <w:rFonts w:ascii="Times New Roman" w:hAnsi="Times New Roman"/>
          <w:szCs w:val="24"/>
        </w:rPr>
      </w:pPr>
    </w:p>
    <w:p w:rsidR="00A407B1" w:rsidRPr="002659D3" w:rsidRDefault="00A407B1" w:rsidP="002659D3">
      <w:pPr>
        <w:pStyle w:val="NoSpacing"/>
        <w:rPr>
          <w:rFonts w:ascii="Times New Roman" w:hAnsi="Times New Roman"/>
          <w:szCs w:val="24"/>
        </w:rPr>
      </w:pPr>
      <w:r w:rsidRPr="002659D3">
        <w:rPr>
          <w:rFonts w:ascii="Times New Roman" w:hAnsi="Times New Roman"/>
          <w:szCs w:val="24"/>
        </w:rPr>
        <w:tab/>
        <w:t>5.  In t</w:t>
      </w:r>
      <w:r w:rsidR="00FB56A4" w:rsidRPr="002659D3">
        <w:rPr>
          <w:rFonts w:ascii="Times New Roman" w:hAnsi="Times New Roman"/>
          <w:szCs w:val="24"/>
        </w:rPr>
        <w:t>he s</w:t>
      </w:r>
      <w:r w:rsidRPr="002659D3">
        <w:rPr>
          <w:rFonts w:ascii="Times New Roman" w:hAnsi="Times New Roman"/>
          <w:szCs w:val="24"/>
        </w:rPr>
        <w:t xml:space="preserve">ummer </w:t>
      </w:r>
      <w:r w:rsidR="00BB24C0">
        <w:rPr>
          <w:rFonts w:ascii="Times New Roman" w:hAnsi="Times New Roman"/>
          <w:szCs w:val="24"/>
        </w:rPr>
        <w:t xml:space="preserve">of </w:t>
      </w:r>
      <w:r w:rsidRPr="002659D3">
        <w:rPr>
          <w:rFonts w:ascii="Times New Roman" w:hAnsi="Times New Roman"/>
          <w:szCs w:val="24"/>
        </w:rPr>
        <w:t xml:space="preserve">2012 Paloma enrolled in </w:t>
      </w:r>
      <w:proofErr w:type="spellStart"/>
      <w:r w:rsidRPr="002659D3">
        <w:rPr>
          <w:rFonts w:ascii="Times New Roman" w:hAnsi="Times New Roman"/>
          <w:szCs w:val="24"/>
        </w:rPr>
        <w:t>Masconomet’s</w:t>
      </w:r>
      <w:proofErr w:type="spellEnd"/>
      <w:r w:rsidRPr="002659D3">
        <w:rPr>
          <w:rFonts w:ascii="Times New Roman" w:hAnsi="Times New Roman"/>
          <w:szCs w:val="24"/>
        </w:rPr>
        <w:t xml:space="preserve"> regular education summer program and earned passing grades in the two previously failed courses.</w:t>
      </w:r>
    </w:p>
    <w:p w:rsidR="00A407B1" w:rsidRPr="002659D3" w:rsidRDefault="00A407B1" w:rsidP="002659D3">
      <w:pPr>
        <w:pStyle w:val="NoSpacing"/>
        <w:rPr>
          <w:rFonts w:ascii="Times New Roman" w:hAnsi="Times New Roman"/>
          <w:szCs w:val="24"/>
        </w:rPr>
      </w:pPr>
    </w:p>
    <w:p w:rsidR="00A407B1" w:rsidRPr="002659D3" w:rsidRDefault="00A407B1" w:rsidP="002659D3">
      <w:pPr>
        <w:pStyle w:val="NoSpacing"/>
        <w:rPr>
          <w:rFonts w:ascii="Times New Roman" w:hAnsi="Times New Roman"/>
          <w:szCs w:val="24"/>
        </w:rPr>
      </w:pPr>
      <w:r w:rsidRPr="002659D3">
        <w:rPr>
          <w:rFonts w:ascii="Times New Roman" w:hAnsi="Times New Roman"/>
          <w:szCs w:val="24"/>
        </w:rPr>
        <w:tab/>
        <w:t xml:space="preserve">6.  Paloma, then 18 years old, attended the Hamilton-Wenham Regional High School as a “school choice” student during the 2012-2013 school year.  She continued to reside within the </w:t>
      </w:r>
      <w:proofErr w:type="spellStart"/>
      <w:r w:rsidRPr="002659D3">
        <w:rPr>
          <w:rFonts w:ascii="Times New Roman" w:hAnsi="Times New Roman"/>
          <w:szCs w:val="24"/>
        </w:rPr>
        <w:t>Masconomet</w:t>
      </w:r>
      <w:proofErr w:type="spellEnd"/>
      <w:r w:rsidRPr="002659D3">
        <w:rPr>
          <w:rFonts w:ascii="Times New Roman" w:hAnsi="Times New Roman"/>
          <w:szCs w:val="24"/>
        </w:rPr>
        <w:t xml:space="preserve"> Regional School District.  Hamilton-Wenham developed a Section 504 Plan for Paloma for the 2012-2013 school </w:t>
      </w:r>
      <w:proofErr w:type="gramStart"/>
      <w:r w:rsidRPr="002659D3">
        <w:rPr>
          <w:rFonts w:ascii="Times New Roman" w:hAnsi="Times New Roman"/>
          <w:szCs w:val="24"/>
        </w:rPr>
        <w:t>year</w:t>
      </w:r>
      <w:proofErr w:type="gramEnd"/>
      <w:r w:rsidRPr="002659D3">
        <w:rPr>
          <w:rFonts w:ascii="Times New Roman" w:hAnsi="Times New Roman"/>
          <w:szCs w:val="24"/>
        </w:rPr>
        <w:t>.  On May 6, 2013 Hamilton-Wenham removed Paloma from its enrollment rolls due to non-attendance.</w:t>
      </w:r>
    </w:p>
    <w:p w:rsidR="00A407B1" w:rsidRPr="002659D3" w:rsidRDefault="00A407B1" w:rsidP="002659D3">
      <w:pPr>
        <w:pStyle w:val="NoSpacing"/>
        <w:rPr>
          <w:rFonts w:ascii="Times New Roman" w:hAnsi="Times New Roman"/>
          <w:szCs w:val="24"/>
        </w:rPr>
      </w:pPr>
    </w:p>
    <w:p w:rsidR="00A407B1" w:rsidRPr="002659D3" w:rsidRDefault="00A407B1" w:rsidP="002659D3">
      <w:pPr>
        <w:pStyle w:val="NoSpacing"/>
        <w:rPr>
          <w:rFonts w:ascii="Times New Roman" w:hAnsi="Times New Roman"/>
          <w:szCs w:val="24"/>
        </w:rPr>
      </w:pPr>
      <w:r w:rsidRPr="002659D3">
        <w:rPr>
          <w:rFonts w:ascii="Times New Roman" w:hAnsi="Times New Roman"/>
          <w:szCs w:val="24"/>
        </w:rPr>
        <w:tab/>
        <w:t xml:space="preserve">7.  </w:t>
      </w:r>
      <w:r w:rsidR="005B5D57" w:rsidRPr="002659D3">
        <w:rPr>
          <w:rFonts w:ascii="Times New Roman" w:hAnsi="Times New Roman"/>
          <w:szCs w:val="24"/>
        </w:rPr>
        <w:t>The Family moved out of state in July 2013.  The Family returned to Massachusetts in July 2014.</w:t>
      </w:r>
    </w:p>
    <w:p w:rsidR="005B5D57" w:rsidRPr="002659D3" w:rsidRDefault="005B5D57" w:rsidP="002659D3">
      <w:pPr>
        <w:pStyle w:val="NoSpacing"/>
        <w:rPr>
          <w:rFonts w:ascii="Times New Roman" w:hAnsi="Times New Roman"/>
          <w:szCs w:val="24"/>
        </w:rPr>
      </w:pPr>
    </w:p>
    <w:p w:rsidR="005B5D57" w:rsidRPr="002659D3" w:rsidRDefault="005B5D57" w:rsidP="002659D3">
      <w:pPr>
        <w:pStyle w:val="NoSpacing"/>
        <w:rPr>
          <w:rFonts w:ascii="Times New Roman" w:hAnsi="Times New Roman"/>
          <w:szCs w:val="24"/>
        </w:rPr>
      </w:pPr>
      <w:r w:rsidRPr="002659D3">
        <w:rPr>
          <w:rFonts w:ascii="Times New Roman" w:hAnsi="Times New Roman"/>
          <w:szCs w:val="24"/>
        </w:rPr>
        <w:tab/>
        <w:t xml:space="preserve">8.  On May 12, 2013 the Student filed a Hearing Request at the BSEA seeking compensatory relief for alleged violations of the IDEA, Ch. 766, and Section 504 by the </w:t>
      </w:r>
      <w:proofErr w:type="spellStart"/>
      <w:r w:rsidRPr="002659D3">
        <w:rPr>
          <w:rFonts w:ascii="Times New Roman" w:hAnsi="Times New Roman"/>
          <w:szCs w:val="24"/>
        </w:rPr>
        <w:t>Masconomet</w:t>
      </w:r>
      <w:proofErr w:type="spellEnd"/>
      <w:r w:rsidRPr="002659D3">
        <w:rPr>
          <w:rFonts w:ascii="Times New Roman" w:hAnsi="Times New Roman"/>
          <w:szCs w:val="24"/>
        </w:rPr>
        <w:t xml:space="preserve"> Regional School District and the Hamilton-Wenham Public Schools.  On August 14, 2014 the BSEA dismissed the Student’s claims against the Hamilton-Wenham Public Schools.</w:t>
      </w:r>
    </w:p>
    <w:p w:rsidR="005B5D57" w:rsidRPr="002659D3" w:rsidRDefault="005B5D57" w:rsidP="002659D3">
      <w:pPr>
        <w:pStyle w:val="NoSpacing"/>
        <w:rPr>
          <w:rFonts w:ascii="Times New Roman" w:hAnsi="Times New Roman"/>
          <w:szCs w:val="24"/>
        </w:rPr>
      </w:pPr>
    </w:p>
    <w:p w:rsidR="00B53B81" w:rsidRDefault="00B53B81" w:rsidP="002659D3">
      <w:pPr>
        <w:pStyle w:val="NoSpacing"/>
        <w:rPr>
          <w:rFonts w:ascii="Times New Roman" w:hAnsi="Times New Roman"/>
          <w:szCs w:val="24"/>
          <w:u w:val="single"/>
        </w:rPr>
      </w:pPr>
    </w:p>
    <w:p w:rsidR="00B53B81" w:rsidRDefault="00B53B81" w:rsidP="002659D3">
      <w:pPr>
        <w:pStyle w:val="NoSpacing"/>
        <w:rPr>
          <w:rFonts w:ascii="Times New Roman" w:hAnsi="Times New Roman"/>
          <w:szCs w:val="24"/>
          <w:u w:val="single"/>
        </w:rPr>
      </w:pPr>
    </w:p>
    <w:p w:rsidR="00B53B81" w:rsidRDefault="00B53B81" w:rsidP="002659D3">
      <w:pPr>
        <w:pStyle w:val="NoSpacing"/>
        <w:rPr>
          <w:rFonts w:ascii="Times New Roman" w:hAnsi="Times New Roman"/>
          <w:szCs w:val="24"/>
          <w:u w:val="single"/>
        </w:rPr>
      </w:pPr>
    </w:p>
    <w:p w:rsidR="00B53B81" w:rsidRDefault="00B53B81" w:rsidP="002659D3">
      <w:pPr>
        <w:pStyle w:val="NoSpacing"/>
        <w:rPr>
          <w:rFonts w:ascii="Times New Roman" w:hAnsi="Times New Roman"/>
          <w:szCs w:val="24"/>
          <w:u w:val="single"/>
        </w:rPr>
      </w:pPr>
    </w:p>
    <w:p w:rsidR="005B5D57" w:rsidRPr="002659D3" w:rsidRDefault="005B5D57" w:rsidP="002659D3">
      <w:pPr>
        <w:pStyle w:val="NoSpacing"/>
        <w:rPr>
          <w:rFonts w:ascii="Times New Roman" w:hAnsi="Times New Roman"/>
          <w:szCs w:val="24"/>
          <w:u w:val="single"/>
        </w:rPr>
      </w:pPr>
      <w:r w:rsidRPr="002659D3">
        <w:rPr>
          <w:rFonts w:ascii="Times New Roman" w:hAnsi="Times New Roman"/>
          <w:szCs w:val="24"/>
          <w:u w:val="single"/>
        </w:rPr>
        <w:lastRenderedPageBreak/>
        <w:t>STUDENT’S CLAIMS</w:t>
      </w:r>
      <w:r w:rsidRPr="002659D3">
        <w:rPr>
          <w:rStyle w:val="FootnoteReference"/>
          <w:rFonts w:ascii="Times New Roman" w:hAnsi="Times New Roman"/>
          <w:szCs w:val="24"/>
          <w:u w:val="single"/>
        </w:rPr>
        <w:footnoteReference w:id="2"/>
      </w:r>
    </w:p>
    <w:p w:rsidR="00FB56A4" w:rsidRPr="002659D3" w:rsidRDefault="00FB56A4" w:rsidP="002659D3">
      <w:pPr>
        <w:pStyle w:val="NoSpacing"/>
        <w:rPr>
          <w:rFonts w:ascii="Times New Roman" w:hAnsi="Times New Roman"/>
          <w:szCs w:val="24"/>
          <w:u w:val="single"/>
        </w:rPr>
      </w:pPr>
    </w:p>
    <w:p w:rsidR="005B5D57" w:rsidRPr="002659D3" w:rsidRDefault="005B5D57" w:rsidP="002659D3">
      <w:pPr>
        <w:pStyle w:val="NoSpacing"/>
        <w:rPr>
          <w:rFonts w:ascii="Times New Roman" w:hAnsi="Times New Roman"/>
          <w:szCs w:val="24"/>
        </w:rPr>
      </w:pPr>
      <w:r w:rsidRPr="002659D3">
        <w:rPr>
          <w:rFonts w:ascii="Times New Roman" w:hAnsi="Times New Roman"/>
          <w:szCs w:val="24"/>
        </w:rPr>
        <w:tab/>
        <w:t xml:space="preserve">1.  The Student asserts that </w:t>
      </w:r>
      <w:proofErr w:type="spellStart"/>
      <w:r w:rsidRPr="002659D3">
        <w:rPr>
          <w:rFonts w:ascii="Times New Roman" w:hAnsi="Times New Roman"/>
          <w:szCs w:val="24"/>
        </w:rPr>
        <w:t>Masconomet</w:t>
      </w:r>
      <w:proofErr w:type="spellEnd"/>
      <w:r w:rsidRPr="002659D3">
        <w:rPr>
          <w:rFonts w:ascii="Times New Roman" w:hAnsi="Times New Roman"/>
          <w:szCs w:val="24"/>
        </w:rPr>
        <w:t xml:space="preserve"> violated the “</w:t>
      </w:r>
      <w:r w:rsidR="00FB56A4" w:rsidRPr="002659D3">
        <w:rPr>
          <w:rFonts w:ascii="Times New Roman" w:hAnsi="Times New Roman"/>
          <w:szCs w:val="24"/>
        </w:rPr>
        <w:t>c</w:t>
      </w:r>
      <w:r w:rsidR="0073018E" w:rsidRPr="002659D3">
        <w:rPr>
          <w:rFonts w:ascii="Times New Roman" w:hAnsi="Times New Roman"/>
          <w:szCs w:val="24"/>
        </w:rPr>
        <w:t>hild find</w:t>
      </w:r>
      <w:r w:rsidRPr="002659D3">
        <w:rPr>
          <w:rFonts w:ascii="Times New Roman" w:hAnsi="Times New Roman"/>
          <w:szCs w:val="24"/>
        </w:rPr>
        <w:t>” provisions of the IDEA</w:t>
      </w:r>
      <w:r w:rsidRPr="002659D3">
        <w:rPr>
          <w:rStyle w:val="FootnoteReference"/>
          <w:rFonts w:ascii="Times New Roman" w:hAnsi="Times New Roman"/>
          <w:szCs w:val="24"/>
        </w:rPr>
        <w:footnoteReference w:id="3"/>
      </w:r>
      <w:r w:rsidRPr="002659D3">
        <w:rPr>
          <w:rFonts w:ascii="Times New Roman" w:hAnsi="Times New Roman"/>
          <w:szCs w:val="24"/>
        </w:rPr>
        <w:t xml:space="preserve"> and of Ch. 766 </w:t>
      </w:r>
      <w:r w:rsidRPr="002659D3">
        <w:rPr>
          <w:rStyle w:val="FootnoteReference"/>
          <w:rFonts w:ascii="Times New Roman" w:hAnsi="Times New Roman"/>
          <w:szCs w:val="24"/>
        </w:rPr>
        <w:footnoteReference w:id="4"/>
      </w:r>
      <w:r w:rsidRPr="002659D3">
        <w:rPr>
          <w:rFonts w:ascii="Times New Roman" w:hAnsi="Times New Roman"/>
          <w:szCs w:val="24"/>
        </w:rPr>
        <w:t xml:space="preserve"> by failing to evaluate whether </w:t>
      </w:r>
      <w:r w:rsidR="00BB24C0">
        <w:rPr>
          <w:rFonts w:ascii="Times New Roman" w:hAnsi="Times New Roman"/>
          <w:szCs w:val="24"/>
        </w:rPr>
        <w:t>she</w:t>
      </w:r>
      <w:r w:rsidRPr="002659D3">
        <w:rPr>
          <w:rFonts w:ascii="Times New Roman" w:hAnsi="Times New Roman"/>
          <w:szCs w:val="24"/>
        </w:rPr>
        <w:t xml:space="preserve"> was eligible for special education services during the 2011-2012 school year, during the summer of 2012, and during the 2012-2013 school year.   The Student further asserts that </w:t>
      </w:r>
      <w:proofErr w:type="spellStart"/>
      <w:r w:rsidRPr="002659D3">
        <w:rPr>
          <w:rFonts w:ascii="Times New Roman" w:hAnsi="Times New Roman"/>
          <w:szCs w:val="24"/>
        </w:rPr>
        <w:t>Masconomet’</w:t>
      </w:r>
      <w:r w:rsidR="00FB56A4" w:rsidRPr="002659D3">
        <w:rPr>
          <w:rFonts w:ascii="Times New Roman" w:hAnsi="Times New Roman"/>
          <w:szCs w:val="24"/>
        </w:rPr>
        <w:t>s</w:t>
      </w:r>
      <w:proofErr w:type="spellEnd"/>
      <w:r w:rsidR="00FB56A4" w:rsidRPr="002659D3">
        <w:rPr>
          <w:rFonts w:ascii="Times New Roman" w:hAnsi="Times New Roman"/>
          <w:szCs w:val="24"/>
        </w:rPr>
        <w:t xml:space="preserve"> abrogation of its </w:t>
      </w:r>
      <w:r w:rsidRPr="002659D3">
        <w:rPr>
          <w:rFonts w:ascii="Times New Roman" w:hAnsi="Times New Roman"/>
          <w:szCs w:val="24"/>
        </w:rPr>
        <w:t>“</w:t>
      </w:r>
      <w:r w:rsidR="00FB56A4" w:rsidRPr="002659D3">
        <w:rPr>
          <w:rFonts w:ascii="Times New Roman" w:hAnsi="Times New Roman"/>
          <w:szCs w:val="24"/>
        </w:rPr>
        <w:t>c</w:t>
      </w:r>
      <w:r w:rsidR="0073018E" w:rsidRPr="002659D3">
        <w:rPr>
          <w:rFonts w:ascii="Times New Roman" w:hAnsi="Times New Roman"/>
          <w:szCs w:val="24"/>
        </w:rPr>
        <w:t>hild find</w:t>
      </w:r>
      <w:r w:rsidRPr="002659D3">
        <w:rPr>
          <w:rFonts w:ascii="Times New Roman" w:hAnsi="Times New Roman"/>
          <w:szCs w:val="24"/>
        </w:rPr>
        <w:t>” obligation is a continuing violation of the Student’s procedural rights which led directly to a denial of a free appropriate public education to her during the 2010-2011, 2011-2012 and 2012-2013 school years.</w:t>
      </w:r>
    </w:p>
    <w:p w:rsidR="005B5D57" w:rsidRPr="002659D3" w:rsidRDefault="005B5D57" w:rsidP="002659D3">
      <w:pPr>
        <w:pStyle w:val="NoSpacing"/>
        <w:rPr>
          <w:rFonts w:ascii="Times New Roman" w:hAnsi="Times New Roman"/>
          <w:szCs w:val="24"/>
        </w:rPr>
      </w:pPr>
    </w:p>
    <w:p w:rsidR="005B5D57" w:rsidRPr="002659D3" w:rsidRDefault="005B5D57" w:rsidP="002659D3">
      <w:pPr>
        <w:pStyle w:val="NoSpacing"/>
        <w:rPr>
          <w:rFonts w:ascii="Times New Roman" w:hAnsi="Times New Roman"/>
          <w:szCs w:val="24"/>
        </w:rPr>
      </w:pPr>
      <w:r w:rsidRPr="002659D3">
        <w:rPr>
          <w:rFonts w:ascii="Times New Roman" w:hAnsi="Times New Roman"/>
          <w:szCs w:val="24"/>
        </w:rPr>
        <w:tab/>
        <w:t xml:space="preserve">2.  The Student asserts that </w:t>
      </w:r>
      <w:proofErr w:type="spellStart"/>
      <w:r w:rsidRPr="002659D3">
        <w:rPr>
          <w:rFonts w:ascii="Times New Roman" w:hAnsi="Times New Roman"/>
          <w:szCs w:val="24"/>
        </w:rPr>
        <w:t>Masconomet</w:t>
      </w:r>
      <w:proofErr w:type="spellEnd"/>
      <w:r w:rsidRPr="002659D3">
        <w:rPr>
          <w:rFonts w:ascii="Times New Roman" w:hAnsi="Times New Roman"/>
          <w:szCs w:val="24"/>
        </w:rPr>
        <w:t xml:space="preserve"> violated Section 504 by failing to evaluate</w:t>
      </w:r>
      <w:r w:rsidR="00BB24C0">
        <w:rPr>
          <w:rFonts w:ascii="Times New Roman" w:hAnsi="Times New Roman"/>
          <w:szCs w:val="24"/>
        </w:rPr>
        <w:t xml:space="preserve"> her</w:t>
      </w:r>
      <w:r w:rsidRPr="002659D3">
        <w:rPr>
          <w:rFonts w:ascii="Times New Roman" w:hAnsi="Times New Roman"/>
          <w:szCs w:val="24"/>
        </w:rPr>
        <w:t xml:space="preserve"> for special education services when her academic performance faltered during the time she was covered by a 504 Plan:  December 2010 until she left the </w:t>
      </w:r>
      <w:proofErr w:type="spellStart"/>
      <w:r w:rsidRPr="002659D3">
        <w:rPr>
          <w:rFonts w:ascii="Times New Roman" w:hAnsi="Times New Roman"/>
          <w:szCs w:val="24"/>
        </w:rPr>
        <w:t>Masconomet</w:t>
      </w:r>
      <w:proofErr w:type="spellEnd"/>
      <w:r w:rsidRPr="002659D3">
        <w:rPr>
          <w:rFonts w:ascii="Times New Roman" w:hAnsi="Times New Roman"/>
          <w:szCs w:val="24"/>
        </w:rPr>
        <w:t xml:space="preserve"> district. </w:t>
      </w:r>
      <w:r w:rsidRPr="002659D3">
        <w:rPr>
          <w:rStyle w:val="FootnoteReference"/>
          <w:rFonts w:ascii="Times New Roman" w:hAnsi="Times New Roman"/>
          <w:szCs w:val="24"/>
        </w:rPr>
        <w:footnoteReference w:id="5"/>
      </w:r>
    </w:p>
    <w:p w:rsidR="00E63ED9" w:rsidRPr="002659D3" w:rsidRDefault="00E63ED9" w:rsidP="002659D3">
      <w:pPr>
        <w:pStyle w:val="NoSpacing"/>
        <w:rPr>
          <w:rFonts w:ascii="Times New Roman" w:hAnsi="Times New Roman"/>
          <w:szCs w:val="24"/>
        </w:rPr>
      </w:pPr>
    </w:p>
    <w:p w:rsidR="00E63ED9" w:rsidRPr="002659D3" w:rsidRDefault="00E63ED9" w:rsidP="002659D3">
      <w:pPr>
        <w:pStyle w:val="NoSpacing"/>
        <w:rPr>
          <w:rFonts w:ascii="Times New Roman" w:hAnsi="Times New Roman"/>
          <w:szCs w:val="24"/>
        </w:rPr>
      </w:pPr>
      <w:r w:rsidRPr="002659D3">
        <w:rPr>
          <w:rFonts w:ascii="Times New Roman" w:hAnsi="Times New Roman"/>
          <w:szCs w:val="24"/>
        </w:rPr>
        <w:tab/>
        <w:t xml:space="preserve">3.  The Student asserts that </w:t>
      </w:r>
      <w:proofErr w:type="spellStart"/>
      <w:r w:rsidRPr="002659D3">
        <w:rPr>
          <w:rFonts w:ascii="Times New Roman" w:hAnsi="Times New Roman"/>
          <w:szCs w:val="24"/>
        </w:rPr>
        <w:t>Masconomet</w:t>
      </w:r>
      <w:proofErr w:type="spellEnd"/>
      <w:r w:rsidRPr="002659D3">
        <w:rPr>
          <w:rFonts w:ascii="Times New Roman" w:hAnsi="Times New Roman"/>
          <w:szCs w:val="24"/>
        </w:rPr>
        <w:t xml:space="preserve"> violated Section 504 by failing to implement </w:t>
      </w:r>
      <w:r w:rsidR="00BB24C0">
        <w:rPr>
          <w:rFonts w:ascii="Times New Roman" w:hAnsi="Times New Roman"/>
          <w:szCs w:val="24"/>
        </w:rPr>
        <w:t>her</w:t>
      </w:r>
      <w:r w:rsidRPr="002659D3">
        <w:rPr>
          <w:rFonts w:ascii="Times New Roman" w:hAnsi="Times New Roman"/>
          <w:szCs w:val="24"/>
        </w:rPr>
        <w:t xml:space="preserve"> agreed upon Section 504 Plans during the 2010-2011 and 2011-2012 school years which led directly to a denial of a free appropriate public education to her. </w:t>
      </w:r>
    </w:p>
    <w:p w:rsidR="00CF44EB" w:rsidRPr="002659D3" w:rsidRDefault="00CF44EB" w:rsidP="002659D3">
      <w:pPr>
        <w:pStyle w:val="NoSpacing"/>
        <w:rPr>
          <w:rFonts w:ascii="Times New Roman" w:hAnsi="Times New Roman"/>
          <w:szCs w:val="24"/>
        </w:rPr>
      </w:pPr>
    </w:p>
    <w:p w:rsidR="00CF44EB" w:rsidRPr="002659D3" w:rsidRDefault="00CF44EB" w:rsidP="002659D3">
      <w:pPr>
        <w:pStyle w:val="NoSpacing"/>
        <w:rPr>
          <w:rFonts w:ascii="Times New Roman" w:hAnsi="Times New Roman"/>
          <w:szCs w:val="24"/>
        </w:rPr>
      </w:pPr>
      <w:r w:rsidRPr="002659D3">
        <w:rPr>
          <w:rFonts w:ascii="Times New Roman" w:hAnsi="Times New Roman"/>
          <w:szCs w:val="24"/>
        </w:rPr>
        <w:tab/>
        <w:t xml:space="preserve">4.  The Student asserts that </w:t>
      </w:r>
      <w:proofErr w:type="spellStart"/>
      <w:r w:rsidRPr="002659D3">
        <w:rPr>
          <w:rFonts w:ascii="Times New Roman" w:hAnsi="Times New Roman"/>
          <w:szCs w:val="24"/>
        </w:rPr>
        <w:t>Masconomet</w:t>
      </w:r>
      <w:proofErr w:type="spellEnd"/>
      <w:r w:rsidRPr="002659D3">
        <w:rPr>
          <w:rFonts w:ascii="Times New Roman" w:hAnsi="Times New Roman"/>
          <w:szCs w:val="24"/>
        </w:rPr>
        <w:t xml:space="preserve"> violated Section 504 by failing to modify its grading policy to accommodate </w:t>
      </w:r>
      <w:r w:rsidR="00BB24C0">
        <w:rPr>
          <w:rFonts w:ascii="Times New Roman" w:hAnsi="Times New Roman"/>
          <w:szCs w:val="24"/>
        </w:rPr>
        <w:t>her</w:t>
      </w:r>
      <w:r w:rsidRPr="002659D3">
        <w:rPr>
          <w:rFonts w:ascii="Times New Roman" w:hAnsi="Times New Roman"/>
          <w:szCs w:val="24"/>
        </w:rPr>
        <w:t xml:space="preserve"> disability resulting in grades of fail or incomplete that would not have been awarded to students without disabilities in similar circumstances and that denied </w:t>
      </w:r>
      <w:r w:rsidR="00BB24C0">
        <w:rPr>
          <w:rFonts w:ascii="Times New Roman" w:hAnsi="Times New Roman"/>
          <w:szCs w:val="24"/>
        </w:rPr>
        <w:t>her</w:t>
      </w:r>
      <w:r w:rsidRPr="002659D3">
        <w:rPr>
          <w:rFonts w:ascii="Times New Roman" w:hAnsi="Times New Roman"/>
          <w:szCs w:val="24"/>
        </w:rPr>
        <w:t xml:space="preserve"> a free appropriate public education.  In particular the Student objects to grades awarded in January 2012 and June 2012.</w:t>
      </w:r>
    </w:p>
    <w:p w:rsidR="004E2667" w:rsidRPr="002659D3" w:rsidRDefault="004E2667" w:rsidP="002659D3">
      <w:pPr>
        <w:pStyle w:val="NoSpacing"/>
        <w:rPr>
          <w:rFonts w:ascii="Times New Roman" w:hAnsi="Times New Roman"/>
          <w:szCs w:val="24"/>
        </w:rPr>
      </w:pPr>
    </w:p>
    <w:p w:rsidR="004E2667" w:rsidRPr="002659D3" w:rsidRDefault="004E2667" w:rsidP="002659D3">
      <w:pPr>
        <w:pStyle w:val="NoSpacing"/>
        <w:rPr>
          <w:rFonts w:ascii="Times New Roman" w:hAnsi="Times New Roman"/>
          <w:szCs w:val="24"/>
        </w:rPr>
      </w:pPr>
      <w:r w:rsidRPr="002659D3">
        <w:rPr>
          <w:rFonts w:ascii="Times New Roman" w:hAnsi="Times New Roman"/>
          <w:szCs w:val="24"/>
        </w:rPr>
        <w:tab/>
        <w:t xml:space="preserve">5.  The Student asserts that </w:t>
      </w:r>
      <w:proofErr w:type="spellStart"/>
      <w:r w:rsidRPr="002659D3">
        <w:rPr>
          <w:rFonts w:ascii="Times New Roman" w:hAnsi="Times New Roman"/>
          <w:szCs w:val="24"/>
        </w:rPr>
        <w:t>Masconomet</w:t>
      </w:r>
      <w:proofErr w:type="spellEnd"/>
      <w:r w:rsidRPr="002659D3">
        <w:rPr>
          <w:rFonts w:ascii="Times New Roman" w:hAnsi="Times New Roman"/>
          <w:szCs w:val="24"/>
        </w:rPr>
        <w:t xml:space="preserve"> failed to implement </w:t>
      </w:r>
      <w:r w:rsidR="00BB24C0">
        <w:rPr>
          <w:rFonts w:ascii="Times New Roman" w:hAnsi="Times New Roman"/>
          <w:szCs w:val="24"/>
        </w:rPr>
        <w:t>her</w:t>
      </w:r>
      <w:r w:rsidRPr="002659D3">
        <w:rPr>
          <w:rFonts w:ascii="Times New Roman" w:hAnsi="Times New Roman"/>
          <w:szCs w:val="24"/>
        </w:rPr>
        <w:t xml:space="preserve"> 504 Plan, to carry out its “</w:t>
      </w:r>
      <w:r w:rsidR="00FB56A4" w:rsidRPr="002659D3">
        <w:rPr>
          <w:rFonts w:ascii="Times New Roman" w:hAnsi="Times New Roman"/>
          <w:szCs w:val="24"/>
        </w:rPr>
        <w:t>c</w:t>
      </w:r>
      <w:r w:rsidR="0073018E" w:rsidRPr="002659D3">
        <w:rPr>
          <w:rFonts w:ascii="Times New Roman" w:hAnsi="Times New Roman"/>
          <w:szCs w:val="24"/>
        </w:rPr>
        <w:t>hild find</w:t>
      </w:r>
      <w:r w:rsidRPr="002659D3">
        <w:rPr>
          <w:rFonts w:ascii="Times New Roman" w:hAnsi="Times New Roman"/>
          <w:szCs w:val="24"/>
        </w:rPr>
        <w:t>” obligations and t</w:t>
      </w:r>
      <w:r w:rsidR="00BB24C0">
        <w:rPr>
          <w:rFonts w:ascii="Times New Roman" w:hAnsi="Times New Roman"/>
          <w:szCs w:val="24"/>
        </w:rPr>
        <w:t>o</w:t>
      </w:r>
      <w:r w:rsidRPr="002659D3">
        <w:rPr>
          <w:rFonts w:ascii="Times New Roman" w:hAnsi="Times New Roman"/>
          <w:szCs w:val="24"/>
        </w:rPr>
        <w:t xml:space="preserve"> ensure that </w:t>
      </w:r>
      <w:r w:rsidR="00BB24C0">
        <w:rPr>
          <w:rFonts w:ascii="Times New Roman" w:hAnsi="Times New Roman"/>
          <w:szCs w:val="24"/>
        </w:rPr>
        <w:t>she</w:t>
      </w:r>
      <w:r w:rsidRPr="002659D3">
        <w:rPr>
          <w:rFonts w:ascii="Times New Roman" w:hAnsi="Times New Roman"/>
          <w:szCs w:val="24"/>
        </w:rPr>
        <w:t xml:space="preserve"> received a free appropriate public education during the period May 6, 2013 when she was removed from the enrollment rolls at Hamilton-Wenham Public Schools until July 2013 when she left the Commonwealth.</w:t>
      </w:r>
    </w:p>
    <w:p w:rsidR="004E2667" w:rsidRPr="002659D3" w:rsidRDefault="004E2667" w:rsidP="002659D3">
      <w:pPr>
        <w:pStyle w:val="NoSpacing"/>
        <w:rPr>
          <w:rFonts w:ascii="Times New Roman" w:hAnsi="Times New Roman"/>
          <w:szCs w:val="24"/>
        </w:rPr>
      </w:pPr>
    </w:p>
    <w:p w:rsidR="004E2667" w:rsidRPr="002659D3" w:rsidRDefault="004E2667" w:rsidP="002659D3">
      <w:pPr>
        <w:pStyle w:val="NoSpacing"/>
        <w:rPr>
          <w:rFonts w:ascii="Times New Roman" w:hAnsi="Times New Roman"/>
          <w:szCs w:val="24"/>
        </w:rPr>
      </w:pPr>
      <w:r w:rsidRPr="002659D3">
        <w:rPr>
          <w:rFonts w:ascii="Times New Roman" w:hAnsi="Times New Roman"/>
          <w:szCs w:val="24"/>
        </w:rPr>
        <w:tab/>
        <w:t xml:space="preserve">6.  The Student seeks an award of compensatory educational services and reimbursement for educational, medical and transportation costs associated with </w:t>
      </w:r>
      <w:proofErr w:type="spellStart"/>
      <w:r w:rsidRPr="002659D3">
        <w:rPr>
          <w:rFonts w:ascii="Times New Roman" w:hAnsi="Times New Roman"/>
          <w:szCs w:val="24"/>
        </w:rPr>
        <w:t>self help</w:t>
      </w:r>
      <w:proofErr w:type="spellEnd"/>
      <w:r w:rsidRPr="002659D3">
        <w:rPr>
          <w:rFonts w:ascii="Times New Roman" w:hAnsi="Times New Roman"/>
          <w:szCs w:val="24"/>
        </w:rPr>
        <w:t xml:space="preserve"> measures taken by the Parent as a result of </w:t>
      </w:r>
      <w:proofErr w:type="spellStart"/>
      <w:r w:rsidRPr="002659D3">
        <w:rPr>
          <w:rFonts w:ascii="Times New Roman" w:hAnsi="Times New Roman"/>
          <w:szCs w:val="24"/>
        </w:rPr>
        <w:t>Masconomet’s</w:t>
      </w:r>
      <w:proofErr w:type="spellEnd"/>
      <w:r w:rsidRPr="002659D3">
        <w:rPr>
          <w:rFonts w:ascii="Times New Roman" w:hAnsi="Times New Roman"/>
          <w:szCs w:val="24"/>
        </w:rPr>
        <w:t xml:space="preserve"> violations of the IDEA and Section 504.</w:t>
      </w:r>
    </w:p>
    <w:p w:rsidR="00D90EF2" w:rsidRPr="002659D3" w:rsidRDefault="00D90EF2" w:rsidP="002659D3">
      <w:pPr>
        <w:pStyle w:val="NoSpacing"/>
        <w:rPr>
          <w:rFonts w:ascii="Times New Roman" w:hAnsi="Times New Roman"/>
          <w:szCs w:val="24"/>
        </w:rPr>
      </w:pPr>
    </w:p>
    <w:p w:rsidR="00D90EF2" w:rsidRPr="002659D3" w:rsidRDefault="00D90EF2" w:rsidP="002659D3">
      <w:pPr>
        <w:pStyle w:val="NoSpacing"/>
        <w:rPr>
          <w:rFonts w:ascii="Times New Roman" w:hAnsi="Times New Roman"/>
          <w:szCs w:val="24"/>
          <w:u w:val="single"/>
        </w:rPr>
      </w:pPr>
      <w:r w:rsidRPr="002659D3">
        <w:rPr>
          <w:rFonts w:ascii="Times New Roman" w:hAnsi="Times New Roman"/>
          <w:szCs w:val="24"/>
          <w:u w:val="single"/>
        </w:rPr>
        <w:t>SCHOOL ARGUMENTS</w:t>
      </w:r>
    </w:p>
    <w:p w:rsidR="00FB56A4" w:rsidRPr="002659D3" w:rsidRDefault="00FB56A4" w:rsidP="002659D3">
      <w:pPr>
        <w:pStyle w:val="NoSpacing"/>
        <w:rPr>
          <w:rFonts w:ascii="Times New Roman" w:hAnsi="Times New Roman"/>
          <w:szCs w:val="24"/>
        </w:rPr>
      </w:pPr>
    </w:p>
    <w:p w:rsidR="00D90EF2" w:rsidRDefault="00C377D3" w:rsidP="002659D3">
      <w:pPr>
        <w:pStyle w:val="NoSpacing"/>
        <w:rPr>
          <w:rFonts w:ascii="Times New Roman" w:hAnsi="Times New Roman"/>
          <w:szCs w:val="24"/>
        </w:rPr>
      </w:pPr>
      <w:r w:rsidRPr="002659D3">
        <w:rPr>
          <w:rFonts w:ascii="Times New Roman" w:hAnsi="Times New Roman"/>
          <w:szCs w:val="24"/>
        </w:rPr>
        <w:tab/>
      </w:r>
      <w:proofErr w:type="spellStart"/>
      <w:r w:rsidRPr="002659D3">
        <w:rPr>
          <w:rFonts w:ascii="Times New Roman" w:hAnsi="Times New Roman"/>
          <w:szCs w:val="24"/>
        </w:rPr>
        <w:t>Masconomet</w:t>
      </w:r>
      <w:proofErr w:type="spellEnd"/>
      <w:r w:rsidRPr="002659D3">
        <w:rPr>
          <w:rFonts w:ascii="Times New Roman" w:hAnsi="Times New Roman"/>
          <w:szCs w:val="24"/>
        </w:rPr>
        <w:t xml:space="preserve"> seeks dismissal of the Student’s claims on statute of limitation and jurisdictional grounds.  </w:t>
      </w:r>
      <w:proofErr w:type="spellStart"/>
      <w:r w:rsidRPr="002659D3">
        <w:rPr>
          <w:rFonts w:ascii="Times New Roman" w:hAnsi="Times New Roman"/>
          <w:szCs w:val="24"/>
        </w:rPr>
        <w:t>Masconomet</w:t>
      </w:r>
      <w:proofErr w:type="spellEnd"/>
      <w:r w:rsidRPr="002659D3">
        <w:rPr>
          <w:rFonts w:ascii="Times New Roman" w:hAnsi="Times New Roman"/>
          <w:szCs w:val="24"/>
        </w:rPr>
        <w:t xml:space="preserve"> argues that all of the Student’s “</w:t>
      </w:r>
      <w:r w:rsidR="00FB56A4" w:rsidRPr="002659D3">
        <w:rPr>
          <w:rFonts w:ascii="Times New Roman" w:hAnsi="Times New Roman"/>
          <w:szCs w:val="24"/>
        </w:rPr>
        <w:t>c</w:t>
      </w:r>
      <w:r w:rsidR="0073018E" w:rsidRPr="002659D3">
        <w:rPr>
          <w:rFonts w:ascii="Times New Roman" w:hAnsi="Times New Roman"/>
          <w:szCs w:val="24"/>
        </w:rPr>
        <w:t>hild find</w:t>
      </w:r>
      <w:r w:rsidRPr="002659D3">
        <w:rPr>
          <w:rFonts w:ascii="Times New Roman" w:hAnsi="Times New Roman"/>
          <w:szCs w:val="24"/>
        </w:rPr>
        <w:t xml:space="preserve">” claims are subject to the IDEA’s two year statute of limitations.  It points out that the facts asserted as the basis for relief under the IDEA and under Section 504 are identical, and the statutory obligations under those statutes are so substantially similar, that the intertwined claims cannot be untangled.  Application of the IDEA’s 2 year statute of limitations would serve the purpose of both statutes </w:t>
      </w:r>
      <w:r w:rsidRPr="002659D3">
        <w:rPr>
          <w:rFonts w:ascii="Times New Roman" w:hAnsi="Times New Roman"/>
          <w:szCs w:val="24"/>
        </w:rPr>
        <w:lastRenderedPageBreak/>
        <w:t xml:space="preserve">and promote administrative efficiency.  Therefore, </w:t>
      </w:r>
      <w:proofErr w:type="spellStart"/>
      <w:r w:rsidRPr="002659D3">
        <w:rPr>
          <w:rFonts w:ascii="Times New Roman" w:hAnsi="Times New Roman"/>
          <w:szCs w:val="24"/>
        </w:rPr>
        <w:t>Masconomet</w:t>
      </w:r>
      <w:proofErr w:type="spellEnd"/>
      <w:r w:rsidRPr="002659D3">
        <w:rPr>
          <w:rFonts w:ascii="Times New Roman" w:hAnsi="Times New Roman"/>
          <w:szCs w:val="24"/>
        </w:rPr>
        <w:t xml:space="preserve"> argues, the BSEA should entertain only those of the Student’s “</w:t>
      </w:r>
      <w:r w:rsidR="0073018E" w:rsidRPr="002659D3">
        <w:rPr>
          <w:rFonts w:ascii="Times New Roman" w:hAnsi="Times New Roman"/>
          <w:szCs w:val="24"/>
        </w:rPr>
        <w:t>child find</w:t>
      </w:r>
      <w:r w:rsidRPr="002659D3">
        <w:rPr>
          <w:rFonts w:ascii="Times New Roman" w:hAnsi="Times New Roman"/>
          <w:szCs w:val="24"/>
        </w:rPr>
        <w:t>” claims that arose on or after May 11, 2012.</w:t>
      </w:r>
    </w:p>
    <w:p w:rsidR="00B53B81" w:rsidRPr="002659D3" w:rsidRDefault="00B53B81" w:rsidP="002659D3">
      <w:pPr>
        <w:pStyle w:val="NoSpacing"/>
        <w:rPr>
          <w:rFonts w:ascii="Times New Roman" w:hAnsi="Times New Roman"/>
          <w:szCs w:val="24"/>
        </w:rPr>
      </w:pPr>
    </w:p>
    <w:p w:rsidR="00C377D3" w:rsidRDefault="00C377D3" w:rsidP="002659D3">
      <w:pPr>
        <w:pStyle w:val="NoSpacing"/>
        <w:rPr>
          <w:rFonts w:ascii="Times New Roman" w:hAnsi="Times New Roman"/>
          <w:szCs w:val="24"/>
        </w:rPr>
      </w:pPr>
      <w:r w:rsidRPr="002659D3">
        <w:rPr>
          <w:rFonts w:ascii="Times New Roman" w:hAnsi="Times New Roman"/>
          <w:szCs w:val="24"/>
        </w:rPr>
        <w:tab/>
        <w:t xml:space="preserve">Alternatively </w:t>
      </w:r>
      <w:proofErr w:type="spellStart"/>
      <w:r w:rsidRPr="002659D3">
        <w:rPr>
          <w:rFonts w:ascii="Times New Roman" w:hAnsi="Times New Roman"/>
          <w:szCs w:val="24"/>
        </w:rPr>
        <w:t>Masconomet</w:t>
      </w:r>
      <w:proofErr w:type="spellEnd"/>
      <w:r w:rsidRPr="002659D3">
        <w:rPr>
          <w:rFonts w:ascii="Times New Roman" w:hAnsi="Times New Roman"/>
          <w:szCs w:val="24"/>
        </w:rPr>
        <w:t xml:space="preserve"> argues </w:t>
      </w:r>
      <w:r w:rsidR="0073018E" w:rsidRPr="002659D3">
        <w:rPr>
          <w:rFonts w:ascii="Times New Roman" w:hAnsi="Times New Roman"/>
          <w:szCs w:val="24"/>
        </w:rPr>
        <w:t xml:space="preserve">that </w:t>
      </w:r>
      <w:r w:rsidRPr="002659D3">
        <w:rPr>
          <w:rFonts w:ascii="Times New Roman" w:hAnsi="Times New Roman"/>
          <w:szCs w:val="24"/>
        </w:rPr>
        <w:t>if the three year statute of limitations applied in Massachusetts to stand alone Section 504 claims is found to be appropriate here to th</w:t>
      </w:r>
      <w:r w:rsidR="0073018E" w:rsidRPr="002659D3">
        <w:rPr>
          <w:rFonts w:ascii="Times New Roman" w:hAnsi="Times New Roman"/>
          <w:szCs w:val="24"/>
        </w:rPr>
        <w:t xml:space="preserve">e </w:t>
      </w:r>
      <w:r w:rsidR="00BB24C0">
        <w:rPr>
          <w:rFonts w:ascii="Times New Roman" w:hAnsi="Times New Roman"/>
          <w:szCs w:val="24"/>
        </w:rPr>
        <w:t>Student’s failure to implement, f</w:t>
      </w:r>
      <w:r w:rsidR="0073018E" w:rsidRPr="002659D3">
        <w:rPr>
          <w:rFonts w:ascii="Times New Roman" w:hAnsi="Times New Roman"/>
          <w:szCs w:val="24"/>
        </w:rPr>
        <w:t xml:space="preserve">ailure to evaluate and child find claims, the Student’s claims should be barred as she had accepted and never challenged, and </w:t>
      </w:r>
      <w:proofErr w:type="spellStart"/>
      <w:r w:rsidR="0073018E" w:rsidRPr="002659D3">
        <w:rPr>
          <w:rFonts w:ascii="Times New Roman" w:hAnsi="Times New Roman"/>
          <w:szCs w:val="24"/>
        </w:rPr>
        <w:t>Masconomet</w:t>
      </w:r>
      <w:proofErr w:type="spellEnd"/>
      <w:r w:rsidR="0073018E" w:rsidRPr="002659D3">
        <w:rPr>
          <w:rFonts w:ascii="Times New Roman" w:hAnsi="Times New Roman"/>
          <w:szCs w:val="24"/>
        </w:rPr>
        <w:t xml:space="preserve"> had implemented, Section 504 Plans which had expired prior to the time the Student filed a BSEA appeal.</w:t>
      </w:r>
    </w:p>
    <w:p w:rsidR="00B53B81" w:rsidRPr="002659D3" w:rsidRDefault="00B53B81" w:rsidP="002659D3">
      <w:pPr>
        <w:pStyle w:val="NoSpacing"/>
        <w:rPr>
          <w:rFonts w:ascii="Times New Roman" w:hAnsi="Times New Roman"/>
          <w:szCs w:val="24"/>
        </w:rPr>
      </w:pPr>
    </w:p>
    <w:p w:rsidR="004D76B1" w:rsidRDefault="00FB56A4" w:rsidP="002659D3">
      <w:pPr>
        <w:pStyle w:val="NoSpacing"/>
        <w:rPr>
          <w:rFonts w:ascii="Times New Roman" w:hAnsi="Times New Roman"/>
          <w:szCs w:val="24"/>
        </w:rPr>
      </w:pPr>
      <w:r w:rsidRPr="002659D3">
        <w:rPr>
          <w:rFonts w:ascii="Times New Roman" w:hAnsi="Times New Roman"/>
          <w:szCs w:val="24"/>
        </w:rPr>
        <w:t xml:space="preserve">        </w:t>
      </w:r>
      <w:proofErr w:type="spellStart"/>
      <w:r w:rsidR="00C377D3" w:rsidRPr="002659D3">
        <w:rPr>
          <w:rFonts w:ascii="Times New Roman" w:hAnsi="Times New Roman"/>
          <w:szCs w:val="24"/>
        </w:rPr>
        <w:t>Masconomet</w:t>
      </w:r>
      <w:proofErr w:type="spellEnd"/>
      <w:r w:rsidR="00C377D3" w:rsidRPr="002659D3">
        <w:rPr>
          <w:rFonts w:ascii="Times New Roman" w:hAnsi="Times New Roman"/>
          <w:szCs w:val="24"/>
        </w:rPr>
        <w:t xml:space="preserve"> also argues that the Student can obtain no relief from it for any claims arising during the 2012-2013 school year, the time in which she was enrolled as a “school choice” student in the Hamilton-Wenham High School.  During the period of her enrollment in Hamilton-Wenham that district had full programmatic and fiscal responsibility for Paloma under the applicable school choice and special education regulations.  Furthermore, the family has reached a settlement with Hamilton-Wenham which was originally a party to this action.  Perm</w:t>
      </w:r>
      <w:r w:rsidRPr="002659D3">
        <w:rPr>
          <w:rFonts w:ascii="Times New Roman" w:hAnsi="Times New Roman"/>
          <w:szCs w:val="24"/>
        </w:rPr>
        <w:t>itting an evidentiary showing on</w:t>
      </w:r>
      <w:r w:rsidR="00C377D3" w:rsidRPr="002659D3">
        <w:rPr>
          <w:rFonts w:ascii="Times New Roman" w:hAnsi="Times New Roman"/>
          <w:szCs w:val="24"/>
        </w:rPr>
        <w:t xml:space="preserve"> claims concerning this period of time would be inefficient and potentially prejudicial.  Permitting any sort</w:t>
      </w:r>
      <w:r w:rsidRPr="002659D3">
        <w:rPr>
          <w:rFonts w:ascii="Times New Roman" w:hAnsi="Times New Roman"/>
          <w:szCs w:val="24"/>
        </w:rPr>
        <w:t xml:space="preserve"> of relief would be inequitable and contrary to the plain language of the applicable “school choice” regulations.</w:t>
      </w:r>
      <w:r w:rsidR="00C377D3" w:rsidRPr="002659D3">
        <w:rPr>
          <w:rFonts w:ascii="Times New Roman" w:hAnsi="Times New Roman"/>
          <w:szCs w:val="24"/>
        </w:rPr>
        <w:t xml:space="preserve">  Therefore any claims </w:t>
      </w:r>
      <w:r w:rsidR="00581BF7" w:rsidRPr="002659D3">
        <w:rPr>
          <w:rFonts w:ascii="Times New Roman" w:hAnsi="Times New Roman"/>
          <w:szCs w:val="24"/>
        </w:rPr>
        <w:t xml:space="preserve">covering that time should be dismissed.  </w:t>
      </w:r>
    </w:p>
    <w:p w:rsidR="00B53B81" w:rsidRPr="002659D3" w:rsidRDefault="00B53B81" w:rsidP="002659D3">
      <w:pPr>
        <w:pStyle w:val="NoSpacing"/>
        <w:rPr>
          <w:rFonts w:ascii="Times New Roman" w:hAnsi="Times New Roman"/>
          <w:szCs w:val="24"/>
        </w:rPr>
      </w:pPr>
    </w:p>
    <w:p w:rsidR="00581BF7" w:rsidRDefault="00581BF7" w:rsidP="002659D3">
      <w:pPr>
        <w:pStyle w:val="NoSpacing"/>
        <w:rPr>
          <w:rFonts w:ascii="Times New Roman" w:hAnsi="Times New Roman"/>
          <w:szCs w:val="24"/>
        </w:rPr>
      </w:pPr>
      <w:r w:rsidRPr="002659D3">
        <w:rPr>
          <w:rFonts w:ascii="Times New Roman" w:hAnsi="Times New Roman"/>
          <w:szCs w:val="24"/>
        </w:rPr>
        <w:tab/>
      </w:r>
      <w:proofErr w:type="spellStart"/>
      <w:r w:rsidRPr="002659D3">
        <w:rPr>
          <w:rFonts w:ascii="Times New Roman" w:hAnsi="Times New Roman"/>
          <w:szCs w:val="24"/>
        </w:rPr>
        <w:t>Masconomet</w:t>
      </w:r>
      <w:proofErr w:type="spellEnd"/>
      <w:r w:rsidRPr="002659D3">
        <w:rPr>
          <w:rFonts w:ascii="Times New Roman" w:hAnsi="Times New Roman"/>
          <w:szCs w:val="24"/>
        </w:rPr>
        <w:t xml:space="preserve"> also contends that there was no automatic reversion to </w:t>
      </w:r>
      <w:proofErr w:type="spellStart"/>
      <w:r w:rsidRPr="002659D3">
        <w:rPr>
          <w:rFonts w:ascii="Times New Roman" w:hAnsi="Times New Roman"/>
          <w:szCs w:val="24"/>
        </w:rPr>
        <w:t>Masconomet</w:t>
      </w:r>
      <w:proofErr w:type="spellEnd"/>
      <w:r w:rsidRPr="002659D3">
        <w:rPr>
          <w:rFonts w:ascii="Times New Roman" w:hAnsi="Times New Roman"/>
          <w:szCs w:val="24"/>
        </w:rPr>
        <w:t xml:space="preserve"> responsibility when Paloma’s enrollment at Hamilton-Wenham was terminated in May 2013.  </w:t>
      </w:r>
      <w:r w:rsidR="00FB56A4" w:rsidRPr="002659D3">
        <w:rPr>
          <w:rFonts w:ascii="Times New Roman" w:hAnsi="Times New Roman"/>
          <w:szCs w:val="24"/>
        </w:rPr>
        <w:t xml:space="preserve">In the alternative </w:t>
      </w:r>
      <w:proofErr w:type="spellStart"/>
      <w:r w:rsidRPr="002659D3">
        <w:rPr>
          <w:rFonts w:ascii="Times New Roman" w:hAnsi="Times New Roman"/>
          <w:szCs w:val="24"/>
        </w:rPr>
        <w:t>Masconomet</w:t>
      </w:r>
      <w:proofErr w:type="spellEnd"/>
      <w:r w:rsidRPr="002659D3">
        <w:rPr>
          <w:rFonts w:ascii="Times New Roman" w:hAnsi="Times New Roman"/>
          <w:szCs w:val="24"/>
        </w:rPr>
        <w:t xml:space="preserve"> claims it was unaware that Paloma was not attending Hamilton-Wenham High School in May and June 2013 and therefore </w:t>
      </w:r>
      <w:r w:rsidR="00FB56A4" w:rsidRPr="002659D3">
        <w:rPr>
          <w:rFonts w:ascii="Times New Roman" w:hAnsi="Times New Roman"/>
          <w:szCs w:val="24"/>
        </w:rPr>
        <w:t xml:space="preserve">that it </w:t>
      </w:r>
      <w:r w:rsidRPr="002659D3">
        <w:rPr>
          <w:rFonts w:ascii="Times New Roman" w:hAnsi="Times New Roman"/>
          <w:szCs w:val="24"/>
        </w:rPr>
        <w:t>cannot held responsible for any neglect of its IDEA and/or Section 504 obligations during that time.</w:t>
      </w:r>
    </w:p>
    <w:p w:rsidR="00B53B81" w:rsidRPr="002659D3" w:rsidRDefault="00B53B81" w:rsidP="002659D3">
      <w:pPr>
        <w:pStyle w:val="NoSpacing"/>
        <w:rPr>
          <w:rFonts w:ascii="Times New Roman" w:hAnsi="Times New Roman"/>
          <w:szCs w:val="24"/>
        </w:rPr>
      </w:pPr>
    </w:p>
    <w:p w:rsidR="00581BF7" w:rsidRPr="002659D3" w:rsidRDefault="00581BF7" w:rsidP="002659D3">
      <w:pPr>
        <w:pStyle w:val="NoSpacing"/>
        <w:rPr>
          <w:rFonts w:ascii="Times New Roman" w:hAnsi="Times New Roman"/>
          <w:szCs w:val="24"/>
        </w:rPr>
      </w:pPr>
      <w:r w:rsidRPr="002659D3">
        <w:rPr>
          <w:rFonts w:ascii="Times New Roman" w:hAnsi="Times New Roman"/>
          <w:szCs w:val="24"/>
        </w:rPr>
        <w:tab/>
        <w:t xml:space="preserve">Finally </w:t>
      </w:r>
      <w:proofErr w:type="spellStart"/>
      <w:r w:rsidRPr="002659D3">
        <w:rPr>
          <w:rFonts w:ascii="Times New Roman" w:hAnsi="Times New Roman"/>
          <w:szCs w:val="24"/>
        </w:rPr>
        <w:t>Masconomet</w:t>
      </w:r>
      <w:proofErr w:type="spellEnd"/>
      <w:r w:rsidRPr="002659D3">
        <w:rPr>
          <w:rFonts w:ascii="Times New Roman" w:hAnsi="Times New Roman"/>
          <w:szCs w:val="24"/>
        </w:rPr>
        <w:t xml:space="preserve"> asserts that the Student’s claims for relief exceed</w:t>
      </w:r>
      <w:r w:rsidR="00FB56A4" w:rsidRPr="002659D3">
        <w:rPr>
          <w:rFonts w:ascii="Times New Roman" w:hAnsi="Times New Roman"/>
          <w:szCs w:val="24"/>
        </w:rPr>
        <w:t>,</w:t>
      </w:r>
      <w:r w:rsidRPr="002659D3">
        <w:rPr>
          <w:rFonts w:ascii="Times New Roman" w:hAnsi="Times New Roman"/>
          <w:szCs w:val="24"/>
        </w:rPr>
        <w:t xml:space="preserve"> in scope and </w:t>
      </w:r>
      <w:r w:rsidR="00FB56A4" w:rsidRPr="002659D3">
        <w:rPr>
          <w:rFonts w:ascii="Times New Roman" w:hAnsi="Times New Roman"/>
          <w:szCs w:val="24"/>
        </w:rPr>
        <w:t xml:space="preserve">in </w:t>
      </w:r>
      <w:r w:rsidRPr="002659D3">
        <w:rPr>
          <w:rFonts w:ascii="Times New Roman" w:hAnsi="Times New Roman"/>
          <w:szCs w:val="24"/>
        </w:rPr>
        <w:t>type</w:t>
      </w:r>
      <w:r w:rsidR="00FB56A4" w:rsidRPr="002659D3">
        <w:rPr>
          <w:rFonts w:ascii="Times New Roman" w:hAnsi="Times New Roman"/>
          <w:szCs w:val="24"/>
        </w:rPr>
        <w:t>,</w:t>
      </w:r>
      <w:r w:rsidRPr="002659D3">
        <w:rPr>
          <w:rFonts w:ascii="Times New Roman" w:hAnsi="Times New Roman"/>
          <w:szCs w:val="24"/>
        </w:rPr>
        <w:t xml:space="preserve"> the relief the BSEA is authorized to award.</w:t>
      </w:r>
    </w:p>
    <w:p w:rsidR="00FB56A4" w:rsidRPr="002659D3" w:rsidRDefault="00FB56A4" w:rsidP="002659D3">
      <w:pPr>
        <w:pStyle w:val="NoSpacing"/>
        <w:rPr>
          <w:rFonts w:ascii="Times New Roman" w:hAnsi="Times New Roman"/>
          <w:szCs w:val="24"/>
        </w:rPr>
      </w:pPr>
    </w:p>
    <w:p w:rsidR="00581BF7" w:rsidRDefault="00581BF7" w:rsidP="002659D3">
      <w:pPr>
        <w:pStyle w:val="NoSpacing"/>
        <w:rPr>
          <w:rFonts w:ascii="Times New Roman" w:hAnsi="Times New Roman"/>
          <w:szCs w:val="24"/>
          <w:u w:val="single"/>
        </w:rPr>
      </w:pPr>
      <w:r w:rsidRPr="002659D3">
        <w:rPr>
          <w:rFonts w:ascii="Times New Roman" w:hAnsi="Times New Roman"/>
          <w:szCs w:val="24"/>
          <w:u w:val="single"/>
        </w:rPr>
        <w:t>STUDENT’S RESPONSE</w:t>
      </w:r>
    </w:p>
    <w:p w:rsidR="00B53B81" w:rsidRPr="002659D3" w:rsidRDefault="00B53B81" w:rsidP="002659D3">
      <w:pPr>
        <w:pStyle w:val="NoSpacing"/>
        <w:rPr>
          <w:rFonts w:ascii="Times New Roman" w:hAnsi="Times New Roman"/>
          <w:szCs w:val="24"/>
        </w:rPr>
      </w:pPr>
    </w:p>
    <w:p w:rsidR="00581BF7" w:rsidRDefault="00581BF7" w:rsidP="002659D3">
      <w:pPr>
        <w:pStyle w:val="NoSpacing"/>
        <w:rPr>
          <w:rFonts w:ascii="Times New Roman" w:hAnsi="Times New Roman"/>
          <w:szCs w:val="24"/>
        </w:rPr>
      </w:pPr>
      <w:r w:rsidRPr="002659D3">
        <w:rPr>
          <w:rFonts w:ascii="Times New Roman" w:hAnsi="Times New Roman"/>
          <w:szCs w:val="24"/>
        </w:rPr>
        <w:tab/>
        <w:t xml:space="preserve">In Opposing the School’s Motion to Dismiss the Student argues that Section 504 confers additional and alternative rights to services and accommodations distinct from those available to individuals found eligible for IDEA services.  The Student contends that the three year statute of limitations applicable to Section 504 actions should be applied to her claims.  This would permit her to reasonably assert Section 504 claims concerning </w:t>
      </w:r>
      <w:r w:rsidR="0073018E" w:rsidRPr="002659D3">
        <w:rPr>
          <w:rFonts w:ascii="Times New Roman" w:hAnsi="Times New Roman"/>
          <w:szCs w:val="24"/>
        </w:rPr>
        <w:t>child find</w:t>
      </w:r>
      <w:r w:rsidRPr="002659D3">
        <w:rPr>
          <w:rFonts w:ascii="Times New Roman" w:hAnsi="Times New Roman"/>
          <w:szCs w:val="24"/>
        </w:rPr>
        <w:t xml:space="preserve">, failure to evaluate and failure to implement dating back to May 11, 2011.  Further, the Student argues that her claims are premised on a “continuing violation” of her Section 504 rights and therefore that she should be permitted to present all connected evidence concerning those claims regardless of the dates of that evidence.  </w:t>
      </w:r>
    </w:p>
    <w:p w:rsidR="00B53B81" w:rsidRPr="002659D3" w:rsidRDefault="00B53B81" w:rsidP="002659D3">
      <w:pPr>
        <w:pStyle w:val="NoSpacing"/>
        <w:rPr>
          <w:rFonts w:ascii="Times New Roman" w:hAnsi="Times New Roman"/>
          <w:szCs w:val="24"/>
        </w:rPr>
      </w:pPr>
    </w:p>
    <w:p w:rsidR="00581BF7" w:rsidRDefault="00581BF7" w:rsidP="002659D3">
      <w:pPr>
        <w:pStyle w:val="NoSpacing"/>
        <w:rPr>
          <w:rFonts w:ascii="Times New Roman" w:hAnsi="Times New Roman"/>
          <w:szCs w:val="24"/>
        </w:rPr>
      </w:pPr>
      <w:r w:rsidRPr="002659D3">
        <w:rPr>
          <w:rFonts w:ascii="Times New Roman" w:hAnsi="Times New Roman"/>
          <w:szCs w:val="24"/>
        </w:rPr>
        <w:tab/>
        <w:t xml:space="preserve">The Student points out that the plain language of M.G.L. c 71B places primary responsibility for the implementation of IDEA and Section 504 on the school district in which the student resides.  The Student argues that this primary responsibility is not shifted to “program </w:t>
      </w:r>
      <w:r w:rsidR="00460A1B" w:rsidRPr="002659D3">
        <w:rPr>
          <w:rFonts w:ascii="Times New Roman" w:hAnsi="Times New Roman"/>
          <w:szCs w:val="24"/>
        </w:rPr>
        <w:t xml:space="preserve">schools” under 603 CMR 28.10 (6) when a resident student avails herself of some of the program school’s benefit, but is retained, at least in guarantor status, by the school district of residence.  </w:t>
      </w:r>
      <w:r w:rsidR="00460A1B" w:rsidRPr="002659D3">
        <w:rPr>
          <w:rFonts w:ascii="Times New Roman" w:hAnsi="Times New Roman"/>
          <w:szCs w:val="24"/>
        </w:rPr>
        <w:lastRenderedPageBreak/>
        <w:t xml:space="preserve">Therefore Paloma’s claims </w:t>
      </w:r>
      <w:r w:rsidR="00EE2797" w:rsidRPr="002659D3">
        <w:rPr>
          <w:rFonts w:ascii="Times New Roman" w:hAnsi="Times New Roman"/>
          <w:szCs w:val="24"/>
        </w:rPr>
        <w:t xml:space="preserve">that Hamilton-Wenham violated her Section 504 rights while she attended high school there may also be asserted against </w:t>
      </w:r>
      <w:proofErr w:type="spellStart"/>
      <w:r w:rsidR="00EE2797" w:rsidRPr="002659D3">
        <w:rPr>
          <w:rFonts w:ascii="Times New Roman" w:hAnsi="Times New Roman"/>
          <w:szCs w:val="24"/>
        </w:rPr>
        <w:t>Masconomet</w:t>
      </w:r>
      <w:proofErr w:type="spellEnd"/>
      <w:r w:rsidR="00EE2797" w:rsidRPr="002659D3">
        <w:rPr>
          <w:rFonts w:ascii="Times New Roman" w:hAnsi="Times New Roman"/>
          <w:szCs w:val="24"/>
        </w:rPr>
        <w:t>.</w:t>
      </w:r>
      <w:r w:rsidR="00EE2797" w:rsidRPr="002659D3">
        <w:rPr>
          <w:rFonts w:ascii="Times New Roman" w:hAnsi="Times New Roman"/>
          <w:szCs w:val="24"/>
        </w:rPr>
        <w:tab/>
      </w:r>
    </w:p>
    <w:p w:rsidR="00B53B81" w:rsidRPr="002659D3" w:rsidRDefault="00B53B81" w:rsidP="002659D3">
      <w:pPr>
        <w:pStyle w:val="NoSpacing"/>
        <w:rPr>
          <w:rFonts w:ascii="Times New Roman" w:hAnsi="Times New Roman"/>
          <w:szCs w:val="24"/>
        </w:rPr>
      </w:pPr>
    </w:p>
    <w:p w:rsidR="00EE2797" w:rsidRPr="002659D3" w:rsidRDefault="00EE2797" w:rsidP="002659D3">
      <w:pPr>
        <w:pStyle w:val="NoSpacing"/>
        <w:rPr>
          <w:rFonts w:ascii="Times New Roman" w:hAnsi="Times New Roman"/>
          <w:szCs w:val="24"/>
        </w:rPr>
      </w:pPr>
      <w:r w:rsidRPr="002659D3">
        <w:rPr>
          <w:rFonts w:ascii="Times New Roman" w:hAnsi="Times New Roman"/>
          <w:szCs w:val="24"/>
        </w:rPr>
        <w:tab/>
        <w:t>Finally the Student points out that those of her requests for relief that exceed the BSEA’s capacity to order are asserted for fact-finding and notice purposes.  Dismissal of those portions of this action is premature.</w:t>
      </w:r>
    </w:p>
    <w:p w:rsidR="00FB56A4" w:rsidRPr="002659D3" w:rsidRDefault="00FB56A4" w:rsidP="002659D3">
      <w:pPr>
        <w:pStyle w:val="NoSpacing"/>
        <w:rPr>
          <w:rFonts w:ascii="Times New Roman" w:hAnsi="Times New Roman"/>
          <w:szCs w:val="24"/>
        </w:rPr>
      </w:pPr>
    </w:p>
    <w:p w:rsidR="006F0F8B" w:rsidRPr="002659D3" w:rsidRDefault="00FF318F" w:rsidP="002659D3">
      <w:pPr>
        <w:pStyle w:val="NoSpacing"/>
        <w:rPr>
          <w:rFonts w:ascii="Times New Roman" w:hAnsi="Times New Roman"/>
          <w:szCs w:val="24"/>
          <w:u w:val="single"/>
        </w:rPr>
      </w:pPr>
      <w:r w:rsidRPr="002659D3">
        <w:rPr>
          <w:rFonts w:ascii="Times New Roman" w:hAnsi="Times New Roman"/>
          <w:szCs w:val="24"/>
          <w:u w:val="single"/>
        </w:rPr>
        <w:t>DISCUSSION</w:t>
      </w:r>
    </w:p>
    <w:p w:rsidR="00FB56A4" w:rsidRPr="002659D3" w:rsidRDefault="00FB56A4" w:rsidP="002659D3">
      <w:pPr>
        <w:pStyle w:val="NoSpacing"/>
        <w:rPr>
          <w:rFonts w:ascii="Times New Roman" w:hAnsi="Times New Roman"/>
          <w:szCs w:val="24"/>
          <w:u w:val="single"/>
        </w:rPr>
      </w:pPr>
    </w:p>
    <w:p w:rsidR="00EE2797" w:rsidRDefault="00EE2797" w:rsidP="002659D3">
      <w:pPr>
        <w:pStyle w:val="NoSpacing"/>
        <w:rPr>
          <w:rFonts w:ascii="Times New Roman" w:hAnsi="Times New Roman"/>
          <w:szCs w:val="24"/>
        </w:rPr>
      </w:pPr>
      <w:r w:rsidRPr="002659D3">
        <w:rPr>
          <w:rFonts w:ascii="Times New Roman" w:hAnsi="Times New Roman"/>
          <w:szCs w:val="24"/>
        </w:rPr>
        <w:tab/>
        <w:t xml:space="preserve">The School’s Motion to </w:t>
      </w:r>
      <w:proofErr w:type="gramStart"/>
      <w:r w:rsidRPr="002659D3">
        <w:rPr>
          <w:rFonts w:ascii="Times New Roman" w:hAnsi="Times New Roman"/>
          <w:szCs w:val="24"/>
        </w:rPr>
        <w:t>Dismiss,</w:t>
      </w:r>
      <w:proofErr w:type="gramEnd"/>
      <w:r w:rsidRPr="002659D3">
        <w:rPr>
          <w:rFonts w:ascii="Times New Roman" w:hAnsi="Times New Roman"/>
          <w:szCs w:val="24"/>
        </w:rPr>
        <w:t xml:space="preserve"> and the Student’</w:t>
      </w:r>
      <w:r w:rsidR="00FB56A4" w:rsidRPr="002659D3">
        <w:rPr>
          <w:rFonts w:ascii="Times New Roman" w:hAnsi="Times New Roman"/>
          <w:szCs w:val="24"/>
        </w:rPr>
        <w:t>s Opposition t</w:t>
      </w:r>
      <w:r w:rsidRPr="002659D3">
        <w:rPr>
          <w:rFonts w:ascii="Times New Roman" w:hAnsi="Times New Roman"/>
          <w:szCs w:val="24"/>
        </w:rPr>
        <w:t>hereto, raise interesting statute of limitation questions.  Among them is whether it remains reasonable for the BSEA to impose a three year statute of limitations, a term borrowed from the Massachusetts personal injury statute, on Section 504 claims</w:t>
      </w:r>
      <w:r w:rsidR="00860EB4" w:rsidRPr="002659D3">
        <w:rPr>
          <w:rFonts w:ascii="Times New Roman" w:hAnsi="Times New Roman"/>
          <w:szCs w:val="24"/>
        </w:rPr>
        <w:t>,</w:t>
      </w:r>
      <w:r w:rsidRPr="002659D3">
        <w:rPr>
          <w:rFonts w:ascii="Times New Roman" w:hAnsi="Times New Roman"/>
          <w:szCs w:val="24"/>
        </w:rPr>
        <w:tab/>
      </w:r>
      <w:r w:rsidR="00FB56A4" w:rsidRPr="002659D3">
        <w:rPr>
          <w:rFonts w:ascii="Times New Roman" w:hAnsi="Times New Roman"/>
          <w:szCs w:val="24"/>
        </w:rPr>
        <w:t xml:space="preserve"> </w:t>
      </w:r>
      <w:r w:rsidR="00860EB4" w:rsidRPr="002659D3">
        <w:rPr>
          <w:rFonts w:ascii="Times New Roman" w:hAnsi="Times New Roman"/>
          <w:szCs w:val="24"/>
        </w:rPr>
        <w:t>w</w:t>
      </w:r>
      <w:r w:rsidRPr="002659D3">
        <w:rPr>
          <w:rFonts w:ascii="Times New Roman" w:hAnsi="Times New Roman"/>
          <w:szCs w:val="24"/>
        </w:rPr>
        <w:t xml:space="preserve">hile subjecting IDEA </w:t>
      </w:r>
      <w:r w:rsidR="00860EB4" w:rsidRPr="002659D3">
        <w:rPr>
          <w:rFonts w:ascii="Times New Roman" w:hAnsi="Times New Roman"/>
          <w:szCs w:val="24"/>
        </w:rPr>
        <w:t>claims based on and arising out of identical facts to a two year statute of limitations.</w:t>
      </w:r>
      <w:r w:rsidR="00860EB4" w:rsidRPr="002659D3">
        <w:rPr>
          <w:rStyle w:val="FootnoteReference"/>
          <w:rFonts w:ascii="Times New Roman" w:hAnsi="Times New Roman"/>
          <w:szCs w:val="24"/>
        </w:rPr>
        <w:footnoteReference w:id="6"/>
      </w:r>
      <w:r w:rsidR="00860EB4" w:rsidRPr="002659D3">
        <w:rPr>
          <w:rFonts w:ascii="Times New Roman" w:hAnsi="Times New Roman"/>
          <w:szCs w:val="24"/>
        </w:rPr>
        <w:t xml:space="preserve">  Another issue brought forward in the Parties’ memoranda is the scope of the “continuing violations” doctrine in the context of mixed IDEA/Section 504 appeals.  In a different, but equally important, vein the Parties disagree on the scope of responsibility a public school district retains when a resident student attends a “program school”. </w:t>
      </w:r>
    </w:p>
    <w:p w:rsidR="00B53B81" w:rsidRPr="002659D3" w:rsidRDefault="00B53B81" w:rsidP="002659D3">
      <w:pPr>
        <w:pStyle w:val="NoSpacing"/>
        <w:rPr>
          <w:rFonts w:ascii="Times New Roman" w:hAnsi="Times New Roman"/>
          <w:szCs w:val="24"/>
        </w:rPr>
      </w:pPr>
    </w:p>
    <w:p w:rsidR="00860EB4" w:rsidRDefault="00860EB4" w:rsidP="002659D3">
      <w:pPr>
        <w:pStyle w:val="NoSpacing"/>
        <w:rPr>
          <w:rFonts w:ascii="Times New Roman" w:hAnsi="Times New Roman"/>
          <w:szCs w:val="24"/>
        </w:rPr>
      </w:pPr>
      <w:r w:rsidRPr="002659D3">
        <w:rPr>
          <w:rFonts w:ascii="Times New Roman" w:hAnsi="Times New Roman"/>
          <w:szCs w:val="24"/>
        </w:rPr>
        <w:tab/>
      </w:r>
      <w:r w:rsidR="00BF39E9" w:rsidRPr="002659D3">
        <w:rPr>
          <w:rFonts w:ascii="Times New Roman" w:hAnsi="Times New Roman"/>
          <w:szCs w:val="24"/>
        </w:rPr>
        <w:t>These are</w:t>
      </w:r>
      <w:r w:rsidRPr="002659D3">
        <w:rPr>
          <w:rFonts w:ascii="Times New Roman" w:hAnsi="Times New Roman"/>
          <w:szCs w:val="24"/>
        </w:rPr>
        <w:t xml:space="preserve"> intriguing and challenging legal issues.  The facts necessary to address them reasonably and responsibly are, however, undeveloped.  Inquiries into the application of statutes of limitation and explorations of unsettled areas </w:t>
      </w:r>
      <w:r w:rsidR="00BB24C0">
        <w:rPr>
          <w:rFonts w:ascii="Times New Roman" w:hAnsi="Times New Roman"/>
          <w:szCs w:val="24"/>
        </w:rPr>
        <w:t xml:space="preserve">of </w:t>
      </w:r>
      <w:r w:rsidRPr="002659D3">
        <w:rPr>
          <w:rFonts w:ascii="Times New Roman" w:hAnsi="Times New Roman"/>
          <w:szCs w:val="24"/>
        </w:rPr>
        <w:t xml:space="preserve">special education law are intensely fact dependent.  Dismissal on the grounds advanced by </w:t>
      </w:r>
      <w:proofErr w:type="spellStart"/>
      <w:r w:rsidRPr="002659D3">
        <w:rPr>
          <w:rFonts w:ascii="Times New Roman" w:hAnsi="Times New Roman"/>
          <w:szCs w:val="24"/>
        </w:rPr>
        <w:t>Masconomet</w:t>
      </w:r>
      <w:proofErr w:type="spellEnd"/>
      <w:r w:rsidRPr="002659D3">
        <w:rPr>
          <w:rFonts w:ascii="Times New Roman" w:hAnsi="Times New Roman"/>
          <w:szCs w:val="24"/>
        </w:rPr>
        <w:t>, at this juncture, is therefore disfavored.</w:t>
      </w:r>
    </w:p>
    <w:p w:rsidR="00B53B81" w:rsidRPr="002659D3" w:rsidRDefault="00B53B81" w:rsidP="002659D3">
      <w:pPr>
        <w:pStyle w:val="NoSpacing"/>
        <w:rPr>
          <w:rFonts w:ascii="Times New Roman" w:hAnsi="Times New Roman"/>
          <w:szCs w:val="24"/>
        </w:rPr>
      </w:pPr>
    </w:p>
    <w:p w:rsidR="005924B9" w:rsidRPr="002659D3" w:rsidRDefault="00860EB4" w:rsidP="002659D3">
      <w:pPr>
        <w:pStyle w:val="NoSpacing"/>
        <w:rPr>
          <w:rFonts w:ascii="Times New Roman" w:hAnsi="Times New Roman"/>
          <w:szCs w:val="24"/>
        </w:rPr>
      </w:pPr>
      <w:r w:rsidRPr="002659D3">
        <w:rPr>
          <w:rFonts w:ascii="Times New Roman" w:hAnsi="Times New Roman"/>
          <w:szCs w:val="24"/>
        </w:rPr>
        <w:tab/>
        <w:t xml:space="preserve">To thwart the School’s Motion to Dismiss the Student need only identify the statutory basis of her claims, to assert sufficient plausible facts to provide notice to the School of the basis of those claims, and to persuade the BSEA that those facts, if proved, would entitle her to some form of relief the BSEA is authorized to award. </w:t>
      </w:r>
      <w:r w:rsidRPr="002659D3">
        <w:rPr>
          <w:rStyle w:val="FootnoteReference"/>
          <w:rFonts w:ascii="Times New Roman" w:hAnsi="Times New Roman"/>
          <w:szCs w:val="24"/>
        </w:rPr>
        <w:footnoteReference w:id="7"/>
      </w:r>
      <w:r w:rsidR="005924B9" w:rsidRPr="002659D3">
        <w:rPr>
          <w:rFonts w:ascii="Times New Roman" w:hAnsi="Times New Roman"/>
          <w:szCs w:val="24"/>
        </w:rPr>
        <w:t xml:space="preserve">  The Student has done so in this matter.  The Student has asserted that she was, or ought to have been, covered by the protections of the IDEA and/or Section 504 by reason of a disability known to the School, and that the School  failed to take appropriate action consistent with its obligations under those statutes while the School had an obligation to do so.  The Student has offered plausible facts in support of her claims: that she was a resident of the </w:t>
      </w:r>
      <w:proofErr w:type="spellStart"/>
      <w:r w:rsidR="005924B9" w:rsidRPr="002659D3">
        <w:rPr>
          <w:rFonts w:ascii="Times New Roman" w:hAnsi="Times New Roman"/>
          <w:szCs w:val="24"/>
        </w:rPr>
        <w:t>Masconomet</w:t>
      </w:r>
      <w:proofErr w:type="spellEnd"/>
      <w:r w:rsidR="005924B9" w:rsidRPr="002659D3">
        <w:rPr>
          <w:rFonts w:ascii="Times New Roman" w:hAnsi="Times New Roman"/>
          <w:szCs w:val="24"/>
        </w:rPr>
        <w:t xml:space="preserve"> School District (undisputed)</w:t>
      </w:r>
      <w:proofErr w:type="gramStart"/>
      <w:r w:rsidR="005924B9" w:rsidRPr="002659D3">
        <w:rPr>
          <w:rFonts w:ascii="Times New Roman" w:hAnsi="Times New Roman"/>
          <w:szCs w:val="24"/>
        </w:rPr>
        <w:t>;  that</w:t>
      </w:r>
      <w:proofErr w:type="gramEnd"/>
      <w:r w:rsidR="005924B9" w:rsidRPr="002659D3">
        <w:rPr>
          <w:rFonts w:ascii="Times New Roman" w:hAnsi="Times New Roman"/>
          <w:szCs w:val="24"/>
        </w:rPr>
        <w:t xml:space="preserve"> she had a disability (undisputed); that the School knew of her disability (undisputed);  that the School took action and/or failed to take action which affected her rights under the IDEA and Section 504, </w:t>
      </w:r>
      <w:proofErr w:type="spellStart"/>
      <w:r w:rsidR="005924B9" w:rsidRPr="002659D3">
        <w:rPr>
          <w:rFonts w:ascii="Times New Roman" w:hAnsi="Times New Roman"/>
          <w:szCs w:val="24"/>
        </w:rPr>
        <w:t>eg</w:t>
      </w:r>
      <w:proofErr w:type="spellEnd"/>
      <w:r w:rsidR="005924B9" w:rsidRPr="002659D3">
        <w:rPr>
          <w:rFonts w:ascii="Times New Roman" w:hAnsi="Times New Roman"/>
          <w:szCs w:val="24"/>
        </w:rPr>
        <w:t xml:space="preserve">. </w:t>
      </w:r>
      <w:proofErr w:type="gramStart"/>
      <w:r w:rsidR="005924B9" w:rsidRPr="002659D3">
        <w:rPr>
          <w:rFonts w:ascii="Times New Roman" w:hAnsi="Times New Roman"/>
          <w:szCs w:val="24"/>
        </w:rPr>
        <w:t>finding</w:t>
      </w:r>
      <w:proofErr w:type="gramEnd"/>
      <w:r w:rsidR="005924B9" w:rsidRPr="002659D3">
        <w:rPr>
          <w:rFonts w:ascii="Times New Roman" w:hAnsi="Times New Roman"/>
          <w:szCs w:val="24"/>
        </w:rPr>
        <w:t xml:space="preserve"> of ineligibility for IDEA services; development of Section 504 Pl</w:t>
      </w:r>
      <w:r w:rsidR="00BB24C0">
        <w:rPr>
          <w:rFonts w:ascii="Times New Roman" w:hAnsi="Times New Roman"/>
          <w:szCs w:val="24"/>
        </w:rPr>
        <w:t xml:space="preserve">ans, at a minimum (undisputed).  The </w:t>
      </w:r>
      <w:r w:rsidR="005924B9" w:rsidRPr="002659D3">
        <w:rPr>
          <w:rFonts w:ascii="Times New Roman" w:hAnsi="Times New Roman"/>
          <w:szCs w:val="24"/>
        </w:rPr>
        <w:t>Student has</w:t>
      </w:r>
      <w:r w:rsidR="000B6A98">
        <w:rPr>
          <w:rFonts w:ascii="Times New Roman" w:hAnsi="Times New Roman"/>
          <w:szCs w:val="24"/>
        </w:rPr>
        <w:t>,</w:t>
      </w:r>
      <w:r w:rsidR="005924B9" w:rsidRPr="002659D3">
        <w:rPr>
          <w:rFonts w:ascii="Times New Roman" w:hAnsi="Times New Roman"/>
          <w:szCs w:val="24"/>
        </w:rPr>
        <w:t xml:space="preserve"> therefore</w:t>
      </w:r>
      <w:r w:rsidR="000B6A98">
        <w:rPr>
          <w:rFonts w:ascii="Times New Roman" w:hAnsi="Times New Roman"/>
          <w:szCs w:val="24"/>
        </w:rPr>
        <w:t xml:space="preserve">, </w:t>
      </w:r>
      <w:r w:rsidR="005924B9" w:rsidRPr="002659D3">
        <w:rPr>
          <w:rFonts w:ascii="Times New Roman" w:hAnsi="Times New Roman"/>
          <w:szCs w:val="24"/>
        </w:rPr>
        <w:t>stepped over the “low bar”</w:t>
      </w:r>
      <w:r w:rsidR="006C043D">
        <w:rPr>
          <w:rFonts w:ascii="Times New Roman" w:hAnsi="Times New Roman"/>
          <w:szCs w:val="24"/>
        </w:rPr>
        <w:t xml:space="preserve"> </w:t>
      </w:r>
      <w:r w:rsidR="00B646E7">
        <w:rPr>
          <w:rFonts w:ascii="Times New Roman" w:hAnsi="Times New Roman"/>
          <w:szCs w:val="24"/>
        </w:rPr>
        <w:t xml:space="preserve">as </w:t>
      </w:r>
      <w:r w:rsidR="000B6A98">
        <w:rPr>
          <w:rFonts w:ascii="Times New Roman" w:hAnsi="Times New Roman"/>
          <w:szCs w:val="24"/>
        </w:rPr>
        <w:t>required to defeat a Motion to Dismiss on Rule 12 (b</w:t>
      </w:r>
      <w:proofErr w:type="gramStart"/>
      <w:r w:rsidR="000B6A98">
        <w:rPr>
          <w:rFonts w:ascii="Times New Roman" w:hAnsi="Times New Roman"/>
          <w:szCs w:val="24"/>
        </w:rPr>
        <w:t>)(</w:t>
      </w:r>
      <w:proofErr w:type="gramEnd"/>
      <w:r w:rsidR="000B6A98">
        <w:rPr>
          <w:rFonts w:ascii="Times New Roman" w:hAnsi="Times New Roman"/>
          <w:szCs w:val="24"/>
        </w:rPr>
        <w:t>6) grounds.</w:t>
      </w:r>
    </w:p>
    <w:p w:rsidR="00FF318F" w:rsidRPr="002659D3" w:rsidRDefault="00FF318F" w:rsidP="002659D3">
      <w:pPr>
        <w:pStyle w:val="NoSpacing"/>
        <w:rPr>
          <w:rFonts w:ascii="Times New Roman" w:hAnsi="Times New Roman"/>
          <w:szCs w:val="24"/>
        </w:rPr>
      </w:pPr>
    </w:p>
    <w:p w:rsidR="00DC7F9D" w:rsidRPr="002659D3" w:rsidRDefault="00DC7F9D" w:rsidP="002659D3">
      <w:pPr>
        <w:pStyle w:val="NoSpacing"/>
        <w:rPr>
          <w:rFonts w:ascii="Times New Roman" w:hAnsi="Times New Roman"/>
          <w:szCs w:val="24"/>
        </w:rPr>
      </w:pPr>
    </w:p>
    <w:p w:rsidR="00BF39E9" w:rsidRPr="002659D3" w:rsidRDefault="00BF39E9" w:rsidP="002659D3">
      <w:pPr>
        <w:pStyle w:val="NoSpacing"/>
        <w:rPr>
          <w:rFonts w:ascii="Times New Roman" w:hAnsi="Times New Roman"/>
          <w:szCs w:val="24"/>
          <w:u w:val="single"/>
        </w:rPr>
      </w:pPr>
    </w:p>
    <w:p w:rsidR="00B53B81" w:rsidRDefault="00B53B81" w:rsidP="002659D3">
      <w:pPr>
        <w:pStyle w:val="NoSpacing"/>
        <w:rPr>
          <w:rFonts w:ascii="Times New Roman" w:hAnsi="Times New Roman"/>
          <w:szCs w:val="24"/>
          <w:u w:val="single"/>
        </w:rPr>
      </w:pPr>
    </w:p>
    <w:p w:rsidR="00B53B81" w:rsidRDefault="00B53B81" w:rsidP="002659D3">
      <w:pPr>
        <w:pStyle w:val="NoSpacing"/>
        <w:rPr>
          <w:rFonts w:ascii="Times New Roman" w:hAnsi="Times New Roman"/>
          <w:szCs w:val="24"/>
          <w:u w:val="single"/>
        </w:rPr>
      </w:pPr>
    </w:p>
    <w:p w:rsidR="00B53B81" w:rsidRDefault="00B53B81" w:rsidP="002659D3">
      <w:pPr>
        <w:pStyle w:val="NoSpacing"/>
        <w:rPr>
          <w:rFonts w:ascii="Times New Roman" w:hAnsi="Times New Roman"/>
          <w:szCs w:val="24"/>
          <w:u w:val="single"/>
        </w:rPr>
      </w:pPr>
    </w:p>
    <w:p w:rsidR="00BB0086" w:rsidRPr="002659D3" w:rsidRDefault="00DC7F9D" w:rsidP="002659D3">
      <w:pPr>
        <w:pStyle w:val="NoSpacing"/>
        <w:rPr>
          <w:rFonts w:ascii="Times New Roman" w:hAnsi="Times New Roman"/>
          <w:szCs w:val="24"/>
          <w:u w:val="single"/>
        </w:rPr>
      </w:pPr>
      <w:r w:rsidRPr="002659D3">
        <w:rPr>
          <w:rFonts w:ascii="Times New Roman" w:hAnsi="Times New Roman"/>
          <w:szCs w:val="24"/>
          <w:u w:val="single"/>
        </w:rPr>
        <w:t>ORDER</w:t>
      </w:r>
    </w:p>
    <w:p w:rsidR="00194855" w:rsidRPr="002659D3" w:rsidRDefault="00194855" w:rsidP="002659D3">
      <w:pPr>
        <w:pStyle w:val="NoSpacing"/>
        <w:rPr>
          <w:rFonts w:ascii="Times New Roman" w:hAnsi="Times New Roman"/>
          <w:szCs w:val="24"/>
          <w:u w:val="single"/>
        </w:rPr>
      </w:pPr>
    </w:p>
    <w:p w:rsidR="00C233B4" w:rsidRPr="002659D3" w:rsidRDefault="005924B9" w:rsidP="00B53B81">
      <w:pPr>
        <w:pStyle w:val="NoSpacing"/>
        <w:ind w:firstLine="720"/>
        <w:rPr>
          <w:rFonts w:ascii="Times New Roman" w:hAnsi="Times New Roman"/>
          <w:szCs w:val="24"/>
        </w:rPr>
      </w:pPr>
      <w:proofErr w:type="spellStart"/>
      <w:r w:rsidRPr="002659D3">
        <w:rPr>
          <w:rFonts w:ascii="Times New Roman" w:hAnsi="Times New Roman"/>
          <w:szCs w:val="24"/>
        </w:rPr>
        <w:t>Masconomet’s</w:t>
      </w:r>
      <w:proofErr w:type="spellEnd"/>
      <w:r w:rsidRPr="002659D3">
        <w:rPr>
          <w:rFonts w:ascii="Times New Roman" w:hAnsi="Times New Roman"/>
          <w:szCs w:val="24"/>
        </w:rPr>
        <w:t xml:space="preserve"> Motion to Dismiss is </w:t>
      </w:r>
      <w:r w:rsidRPr="002659D3">
        <w:rPr>
          <w:rFonts w:ascii="Times New Roman" w:hAnsi="Times New Roman"/>
          <w:szCs w:val="24"/>
          <w:u w:val="single"/>
        </w:rPr>
        <w:t>DENIED.</w:t>
      </w:r>
      <w:r w:rsidR="00194855" w:rsidRPr="002659D3">
        <w:rPr>
          <w:rFonts w:ascii="Times New Roman" w:hAnsi="Times New Roman"/>
          <w:szCs w:val="24"/>
        </w:rPr>
        <w:tab/>
      </w:r>
    </w:p>
    <w:p w:rsidR="00BF39E9" w:rsidRPr="002659D3" w:rsidRDefault="00BF39E9" w:rsidP="002659D3">
      <w:pPr>
        <w:pStyle w:val="NoSpacing"/>
        <w:rPr>
          <w:rFonts w:ascii="Times New Roman" w:hAnsi="Times New Roman"/>
          <w:szCs w:val="24"/>
        </w:rPr>
      </w:pPr>
    </w:p>
    <w:p w:rsidR="00BF39E9" w:rsidRPr="002659D3" w:rsidRDefault="00BF39E9" w:rsidP="002659D3">
      <w:pPr>
        <w:pStyle w:val="NoSpacing"/>
        <w:rPr>
          <w:rFonts w:ascii="Times New Roman" w:hAnsi="Times New Roman"/>
          <w:szCs w:val="24"/>
        </w:rPr>
      </w:pPr>
    </w:p>
    <w:p w:rsidR="00BF39E9" w:rsidRPr="002659D3" w:rsidRDefault="00BF39E9" w:rsidP="002659D3">
      <w:pPr>
        <w:pStyle w:val="NoSpacing"/>
        <w:rPr>
          <w:rFonts w:ascii="Times New Roman" w:hAnsi="Times New Roman"/>
          <w:szCs w:val="24"/>
        </w:rPr>
      </w:pPr>
    </w:p>
    <w:p w:rsidR="00BF39E9" w:rsidRPr="002659D3" w:rsidRDefault="00BF39E9" w:rsidP="002659D3">
      <w:pPr>
        <w:pStyle w:val="NoSpacing"/>
        <w:rPr>
          <w:rFonts w:ascii="Times New Roman" w:hAnsi="Times New Roman"/>
          <w:szCs w:val="24"/>
        </w:rPr>
      </w:pPr>
    </w:p>
    <w:p w:rsidR="002659D3" w:rsidRPr="002659D3" w:rsidRDefault="002659D3" w:rsidP="002659D3">
      <w:pPr>
        <w:pStyle w:val="NoSpacing"/>
        <w:rPr>
          <w:rFonts w:ascii="Times New Roman" w:hAnsi="Times New Roman"/>
          <w:szCs w:val="24"/>
        </w:rPr>
      </w:pPr>
      <w:r w:rsidRPr="002659D3">
        <w:rPr>
          <w:rFonts w:ascii="Times New Roman" w:hAnsi="Times New Roman"/>
          <w:szCs w:val="24"/>
        </w:rPr>
        <w:t>By the Hearing Officer</w:t>
      </w:r>
    </w:p>
    <w:p w:rsidR="002659D3" w:rsidRPr="002659D3" w:rsidRDefault="002659D3" w:rsidP="002659D3">
      <w:pPr>
        <w:pStyle w:val="NoSpacing"/>
        <w:rPr>
          <w:rFonts w:ascii="Times New Roman" w:hAnsi="Times New Roman"/>
          <w:szCs w:val="24"/>
        </w:rPr>
      </w:pPr>
    </w:p>
    <w:p w:rsidR="002659D3" w:rsidRPr="002659D3" w:rsidRDefault="002659D3" w:rsidP="002659D3">
      <w:pPr>
        <w:pStyle w:val="NoSpacing"/>
        <w:rPr>
          <w:rFonts w:ascii="Times New Roman" w:hAnsi="Times New Roman"/>
          <w:szCs w:val="24"/>
        </w:rPr>
      </w:pPr>
    </w:p>
    <w:p w:rsidR="002659D3" w:rsidRPr="002659D3" w:rsidRDefault="002659D3" w:rsidP="002659D3">
      <w:pPr>
        <w:pStyle w:val="NoSpacing"/>
        <w:rPr>
          <w:rFonts w:ascii="Times New Roman" w:hAnsi="Times New Roman"/>
          <w:szCs w:val="24"/>
        </w:rPr>
      </w:pPr>
      <w:r w:rsidRPr="002659D3">
        <w:rPr>
          <w:rFonts w:ascii="Times New Roman" w:hAnsi="Times New Roman"/>
          <w:szCs w:val="24"/>
        </w:rPr>
        <w:t>________________________</w:t>
      </w:r>
    </w:p>
    <w:p w:rsidR="002659D3" w:rsidRPr="002659D3" w:rsidRDefault="002659D3" w:rsidP="002659D3">
      <w:pPr>
        <w:pStyle w:val="NoSpacing"/>
        <w:rPr>
          <w:rFonts w:ascii="Times New Roman" w:hAnsi="Times New Roman"/>
          <w:szCs w:val="24"/>
        </w:rPr>
      </w:pPr>
      <w:r w:rsidRPr="002659D3">
        <w:rPr>
          <w:rFonts w:ascii="Times New Roman" w:hAnsi="Times New Roman"/>
          <w:szCs w:val="24"/>
        </w:rPr>
        <w:t>Lindsay Byrne</w:t>
      </w:r>
    </w:p>
    <w:p w:rsidR="002659D3" w:rsidRPr="002659D3" w:rsidRDefault="00A01166" w:rsidP="002659D3">
      <w:pPr>
        <w:pStyle w:val="NoSpacing"/>
        <w:rPr>
          <w:rFonts w:ascii="Times New Roman" w:hAnsi="Times New Roman"/>
          <w:szCs w:val="24"/>
        </w:rPr>
      </w:pPr>
      <w:r>
        <w:rPr>
          <w:rFonts w:ascii="Times New Roman" w:hAnsi="Times New Roman"/>
          <w:szCs w:val="24"/>
        </w:rPr>
        <w:t>Dated:  October</w:t>
      </w:r>
      <w:r w:rsidR="00BB24C0">
        <w:rPr>
          <w:rFonts w:ascii="Times New Roman" w:hAnsi="Times New Roman"/>
          <w:szCs w:val="24"/>
        </w:rPr>
        <w:t>10</w:t>
      </w:r>
      <w:r w:rsidR="002659D3" w:rsidRPr="002659D3">
        <w:rPr>
          <w:rFonts w:ascii="Times New Roman" w:hAnsi="Times New Roman"/>
          <w:szCs w:val="24"/>
        </w:rPr>
        <w:t>, 2014</w:t>
      </w:r>
    </w:p>
    <w:p w:rsidR="00DC7F9D" w:rsidRPr="002659D3" w:rsidRDefault="00DC7F9D" w:rsidP="002659D3">
      <w:pPr>
        <w:pStyle w:val="NoSpacing"/>
        <w:rPr>
          <w:rFonts w:ascii="Times New Roman" w:hAnsi="Times New Roman"/>
          <w:szCs w:val="24"/>
        </w:rPr>
      </w:pPr>
      <w:r w:rsidRPr="002659D3">
        <w:rPr>
          <w:rFonts w:ascii="Times New Roman" w:hAnsi="Times New Roman"/>
          <w:szCs w:val="24"/>
        </w:rPr>
        <w:tab/>
      </w:r>
      <w:r w:rsidRPr="002659D3">
        <w:rPr>
          <w:rFonts w:ascii="Times New Roman" w:hAnsi="Times New Roman"/>
          <w:szCs w:val="24"/>
        </w:rPr>
        <w:tab/>
      </w:r>
      <w:r w:rsidRPr="002659D3">
        <w:rPr>
          <w:rFonts w:ascii="Times New Roman" w:hAnsi="Times New Roman"/>
          <w:szCs w:val="24"/>
        </w:rPr>
        <w:tab/>
      </w:r>
      <w:r w:rsidRPr="002659D3">
        <w:rPr>
          <w:rFonts w:ascii="Times New Roman" w:hAnsi="Times New Roman"/>
          <w:szCs w:val="24"/>
        </w:rPr>
        <w:tab/>
      </w:r>
      <w:r w:rsidRPr="002659D3">
        <w:rPr>
          <w:rFonts w:ascii="Times New Roman" w:hAnsi="Times New Roman"/>
          <w:szCs w:val="24"/>
        </w:rPr>
        <w:tab/>
      </w:r>
    </w:p>
    <w:p w:rsidR="00DC7F9D" w:rsidRPr="002659D3" w:rsidRDefault="00DC7F9D" w:rsidP="002659D3">
      <w:pPr>
        <w:pStyle w:val="NoSpacing"/>
        <w:rPr>
          <w:rFonts w:ascii="Times New Roman" w:hAnsi="Times New Roman"/>
          <w:szCs w:val="24"/>
        </w:rPr>
      </w:pPr>
    </w:p>
    <w:p w:rsidR="00813A31" w:rsidRPr="002659D3" w:rsidRDefault="00DC7F9D" w:rsidP="002659D3">
      <w:pPr>
        <w:pStyle w:val="NoSpacing"/>
        <w:rPr>
          <w:rFonts w:ascii="Times New Roman" w:eastAsia="Times New Roman" w:hAnsi="Times New Roman"/>
          <w:color w:val="333333"/>
          <w:szCs w:val="24"/>
          <w:u w:val="single"/>
        </w:rPr>
      </w:pPr>
      <w:r w:rsidRPr="002659D3">
        <w:rPr>
          <w:rFonts w:ascii="Times New Roman" w:hAnsi="Times New Roman"/>
          <w:szCs w:val="24"/>
        </w:rPr>
        <w:tab/>
      </w:r>
      <w:r w:rsidRPr="002659D3">
        <w:rPr>
          <w:rFonts w:ascii="Times New Roman" w:hAnsi="Times New Roman"/>
          <w:szCs w:val="24"/>
        </w:rPr>
        <w:tab/>
      </w:r>
      <w:r w:rsidRPr="002659D3">
        <w:rPr>
          <w:rFonts w:ascii="Times New Roman" w:hAnsi="Times New Roman"/>
          <w:szCs w:val="24"/>
        </w:rPr>
        <w:tab/>
      </w:r>
      <w:r w:rsidRPr="002659D3">
        <w:rPr>
          <w:rFonts w:ascii="Times New Roman" w:hAnsi="Times New Roman"/>
          <w:szCs w:val="24"/>
        </w:rPr>
        <w:tab/>
      </w:r>
      <w:r w:rsidRPr="002659D3">
        <w:rPr>
          <w:rFonts w:ascii="Times New Roman" w:hAnsi="Times New Roman"/>
          <w:szCs w:val="24"/>
        </w:rPr>
        <w:tab/>
      </w:r>
      <w:r w:rsidR="00903F9B" w:rsidRPr="002659D3">
        <w:rPr>
          <w:rFonts w:ascii="Times New Roman" w:hAnsi="Times New Roman"/>
          <w:szCs w:val="24"/>
          <w:u w:val="single"/>
        </w:rPr>
        <w:t xml:space="preserve"> </w:t>
      </w:r>
    </w:p>
    <w:p w:rsidR="00DC7F9D" w:rsidRPr="002659D3" w:rsidRDefault="00DC7F9D" w:rsidP="002659D3">
      <w:pPr>
        <w:pStyle w:val="NoSpacing"/>
        <w:rPr>
          <w:rFonts w:ascii="Times New Roman" w:hAnsi="Times New Roman"/>
          <w:szCs w:val="24"/>
          <w:u w:val="single"/>
        </w:rPr>
      </w:pPr>
    </w:p>
    <w:p w:rsidR="00C10EEC" w:rsidRPr="002659D3" w:rsidRDefault="00092D28" w:rsidP="002659D3">
      <w:pPr>
        <w:pStyle w:val="NoSpacing"/>
        <w:rPr>
          <w:rFonts w:ascii="Times New Roman" w:hAnsi="Times New Roman"/>
          <w:szCs w:val="24"/>
        </w:rPr>
      </w:pPr>
      <w:r w:rsidRPr="002659D3">
        <w:rPr>
          <w:rFonts w:ascii="Times New Roman" w:hAnsi="Times New Roman"/>
          <w:szCs w:val="24"/>
        </w:rPr>
        <w:tab/>
      </w:r>
    </w:p>
    <w:p w:rsidR="00C10EEC" w:rsidRPr="002659D3" w:rsidRDefault="00C10EEC" w:rsidP="002659D3">
      <w:pPr>
        <w:pStyle w:val="NoSpacing"/>
        <w:rPr>
          <w:rFonts w:ascii="Times New Roman" w:hAnsi="Times New Roman"/>
          <w:szCs w:val="24"/>
        </w:rPr>
      </w:pPr>
    </w:p>
    <w:p w:rsidR="00C10EEC" w:rsidRPr="002659D3" w:rsidRDefault="00C10EEC" w:rsidP="002659D3">
      <w:pPr>
        <w:pStyle w:val="NoSpacing"/>
        <w:rPr>
          <w:rFonts w:ascii="Times New Roman" w:hAnsi="Times New Roman"/>
          <w:szCs w:val="24"/>
        </w:rPr>
      </w:pPr>
    </w:p>
    <w:p w:rsidR="00C95916" w:rsidRPr="002659D3" w:rsidRDefault="00C95916" w:rsidP="002659D3">
      <w:pPr>
        <w:pStyle w:val="NoSpacing"/>
        <w:rPr>
          <w:rFonts w:ascii="Times New Roman" w:hAnsi="Times New Roman"/>
          <w:szCs w:val="24"/>
        </w:rPr>
      </w:pPr>
    </w:p>
    <w:p w:rsidR="00E4624F" w:rsidRPr="002659D3" w:rsidRDefault="00E4624F" w:rsidP="002659D3">
      <w:pPr>
        <w:pStyle w:val="NoSpacing"/>
        <w:rPr>
          <w:rFonts w:ascii="Times New Roman" w:hAnsi="Times New Roman"/>
          <w:szCs w:val="24"/>
        </w:rPr>
      </w:pPr>
    </w:p>
    <w:p w:rsidR="00E4624F" w:rsidRPr="002659D3" w:rsidRDefault="00E4624F" w:rsidP="002659D3">
      <w:pPr>
        <w:pStyle w:val="NoSpacing"/>
        <w:rPr>
          <w:rFonts w:ascii="Times New Roman" w:hAnsi="Times New Roman"/>
          <w:szCs w:val="24"/>
        </w:rPr>
      </w:pPr>
    </w:p>
    <w:p w:rsidR="00F71F99" w:rsidRPr="002659D3" w:rsidRDefault="00F71F99" w:rsidP="002659D3">
      <w:pPr>
        <w:pStyle w:val="NoSpacing"/>
        <w:rPr>
          <w:rFonts w:ascii="Times New Roman" w:hAnsi="Times New Roman"/>
          <w:szCs w:val="24"/>
        </w:rPr>
      </w:pPr>
    </w:p>
    <w:p w:rsidR="00F71F99" w:rsidRPr="002659D3" w:rsidRDefault="00F71F99" w:rsidP="002659D3">
      <w:pPr>
        <w:pStyle w:val="NoSpacing"/>
        <w:rPr>
          <w:rFonts w:ascii="Times New Roman" w:hAnsi="Times New Roman"/>
          <w:szCs w:val="24"/>
        </w:rPr>
      </w:pPr>
    </w:p>
    <w:p w:rsidR="00F71F99" w:rsidRPr="002659D3" w:rsidRDefault="00F71F99" w:rsidP="002659D3">
      <w:pPr>
        <w:pStyle w:val="NoSpacing"/>
        <w:rPr>
          <w:rFonts w:ascii="Times New Roman" w:hAnsi="Times New Roman"/>
          <w:szCs w:val="24"/>
        </w:rPr>
      </w:pPr>
      <w:r w:rsidRPr="002659D3">
        <w:rPr>
          <w:rFonts w:ascii="Times New Roman" w:hAnsi="Times New Roman"/>
          <w:szCs w:val="24"/>
        </w:rPr>
        <w:tab/>
      </w:r>
      <w:r w:rsidRPr="002659D3">
        <w:rPr>
          <w:rFonts w:ascii="Times New Roman" w:hAnsi="Times New Roman"/>
          <w:szCs w:val="24"/>
        </w:rPr>
        <w:tab/>
      </w:r>
      <w:r w:rsidRPr="002659D3">
        <w:rPr>
          <w:rFonts w:ascii="Times New Roman" w:hAnsi="Times New Roman"/>
          <w:szCs w:val="24"/>
        </w:rPr>
        <w:tab/>
      </w:r>
    </w:p>
    <w:p w:rsidR="00BC7B36" w:rsidRPr="002659D3" w:rsidRDefault="00BC7B36" w:rsidP="00D238B3">
      <w:pPr>
        <w:rPr>
          <w:rFonts w:ascii="Times New Roman" w:hAnsi="Times New Roman"/>
        </w:rPr>
      </w:pPr>
    </w:p>
    <w:sectPr w:rsidR="00BC7B36" w:rsidRPr="002659D3">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2525" w:rsidRDefault="00DE2525" w:rsidP="002D6B0C">
      <w:r>
        <w:separator/>
      </w:r>
    </w:p>
  </w:endnote>
  <w:endnote w:type="continuationSeparator" w:id="0">
    <w:p w:rsidR="00DE2525" w:rsidRDefault="00DE2525" w:rsidP="002D6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59D3" w:rsidRDefault="002659D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9242398"/>
      <w:docPartObj>
        <w:docPartGallery w:val="Page Numbers (Bottom of Page)"/>
        <w:docPartUnique/>
      </w:docPartObj>
    </w:sdtPr>
    <w:sdtEndPr>
      <w:rPr>
        <w:noProof/>
      </w:rPr>
    </w:sdtEndPr>
    <w:sdtContent>
      <w:p w:rsidR="002659D3" w:rsidRDefault="002659D3">
        <w:pPr>
          <w:pStyle w:val="Footer"/>
          <w:jc w:val="center"/>
        </w:pPr>
        <w:r>
          <w:fldChar w:fldCharType="begin"/>
        </w:r>
        <w:r>
          <w:instrText xml:space="preserve"> PAGE   \* MERGEFORMAT </w:instrText>
        </w:r>
        <w:r>
          <w:fldChar w:fldCharType="separate"/>
        </w:r>
        <w:r w:rsidR="009C6EE7">
          <w:rPr>
            <w:noProof/>
          </w:rPr>
          <w:t>1</w:t>
        </w:r>
        <w:r>
          <w:rPr>
            <w:noProof/>
          </w:rPr>
          <w:fldChar w:fldCharType="end"/>
        </w:r>
      </w:p>
    </w:sdtContent>
  </w:sdt>
  <w:p w:rsidR="00092D28" w:rsidRDefault="00092D2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59D3" w:rsidRDefault="002659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2525" w:rsidRDefault="00DE2525" w:rsidP="002D6B0C">
      <w:r>
        <w:separator/>
      </w:r>
    </w:p>
  </w:footnote>
  <w:footnote w:type="continuationSeparator" w:id="0">
    <w:p w:rsidR="00DE2525" w:rsidRDefault="00DE2525" w:rsidP="002D6B0C">
      <w:r>
        <w:continuationSeparator/>
      </w:r>
    </w:p>
  </w:footnote>
  <w:footnote w:id="1">
    <w:p w:rsidR="002659D3" w:rsidRDefault="002659D3" w:rsidP="002659D3">
      <w:pPr>
        <w:pStyle w:val="FootnoteText"/>
        <w:jc w:val="both"/>
      </w:pPr>
      <w:r>
        <w:rPr>
          <w:rStyle w:val="FootnoteReference"/>
        </w:rPr>
        <w:footnoteRef/>
      </w:r>
      <w:r>
        <w:t xml:space="preserve"> “Paloma” is a pseudonym chosen by the Hearing Officer to protect the privacy of the Student in documents available to the public.</w:t>
      </w:r>
    </w:p>
  </w:footnote>
  <w:footnote w:id="2">
    <w:p w:rsidR="005B5D57" w:rsidRDefault="005B5D57">
      <w:pPr>
        <w:pStyle w:val="FootnoteText"/>
      </w:pPr>
      <w:r>
        <w:rPr>
          <w:rStyle w:val="FootnoteReference"/>
        </w:rPr>
        <w:footnoteRef/>
      </w:r>
      <w:r>
        <w:t xml:space="preserve"> The claims recited here are found in the Student’s Second Amended Hearing Request filed with permission on August 1, 2014.</w:t>
      </w:r>
    </w:p>
  </w:footnote>
  <w:footnote w:id="3">
    <w:p w:rsidR="005B5D57" w:rsidRDefault="005B5D57">
      <w:pPr>
        <w:pStyle w:val="FootnoteText"/>
      </w:pPr>
      <w:r>
        <w:rPr>
          <w:rStyle w:val="FootnoteReference"/>
        </w:rPr>
        <w:footnoteRef/>
      </w:r>
      <w:r>
        <w:t xml:space="preserve"> 20 U.S.C</w:t>
      </w:r>
      <w:proofErr w:type="gramStart"/>
      <w:r>
        <w:t>.§</w:t>
      </w:r>
      <w:proofErr w:type="gramEnd"/>
      <w:r>
        <w:t>1412 (a) (b)</w:t>
      </w:r>
      <w:r w:rsidR="00FB56A4">
        <w:t>.</w:t>
      </w:r>
      <w:r>
        <w:t xml:space="preserve"> </w:t>
      </w:r>
    </w:p>
  </w:footnote>
  <w:footnote w:id="4">
    <w:p w:rsidR="005B5D57" w:rsidRDefault="005B5D57">
      <w:pPr>
        <w:pStyle w:val="FootnoteText"/>
      </w:pPr>
      <w:r>
        <w:rPr>
          <w:rStyle w:val="FootnoteReference"/>
        </w:rPr>
        <w:footnoteRef/>
      </w:r>
      <w:r>
        <w:t xml:space="preserve"> </w:t>
      </w:r>
      <w:proofErr w:type="gramStart"/>
      <w:r>
        <w:t>M.G.L. c. 71 B § 3.</w:t>
      </w:r>
      <w:proofErr w:type="gramEnd"/>
    </w:p>
  </w:footnote>
  <w:footnote w:id="5">
    <w:p w:rsidR="005B5D57" w:rsidRDefault="005B5D57">
      <w:pPr>
        <w:pStyle w:val="FootnoteText"/>
      </w:pPr>
      <w:r>
        <w:rPr>
          <w:rStyle w:val="FootnoteReference"/>
        </w:rPr>
        <w:footnoteRef/>
      </w:r>
      <w:r>
        <w:t xml:space="preserve"> </w:t>
      </w:r>
      <w:proofErr w:type="gramStart"/>
      <w:r>
        <w:t>34 CFR § 104.35.</w:t>
      </w:r>
      <w:proofErr w:type="gramEnd"/>
    </w:p>
  </w:footnote>
  <w:footnote w:id="6">
    <w:p w:rsidR="00860EB4" w:rsidRPr="00860EB4" w:rsidRDefault="00860EB4">
      <w:pPr>
        <w:pStyle w:val="FootnoteText"/>
      </w:pPr>
      <w:r>
        <w:rPr>
          <w:rStyle w:val="FootnoteReference"/>
        </w:rPr>
        <w:footnoteRef/>
      </w:r>
      <w:r>
        <w:t xml:space="preserve"> See discussions at: </w:t>
      </w:r>
      <w:r w:rsidRPr="00B646E7">
        <w:rPr>
          <w:i/>
        </w:rPr>
        <w:t>P.P v West Chester Area School District</w:t>
      </w:r>
      <w:r>
        <w:t xml:space="preserve">, </w:t>
      </w:r>
      <w:proofErr w:type="gramStart"/>
      <w:r w:rsidR="00A01166">
        <w:t>585</w:t>
      </w:r>
      <w:r w:rsidR="00FB56A4">
        <w:t xml:space="preserve">  </w:t>
      </w:r>
      <w:r>
        <w:t>F</w:t>
      </w:r>
      <w:proofErr w:type="gramEnd"/>
      <w:r w:rsidR="00FB56A4">
        <w:t>.</w:t>
      </w:r>
      <w:r>
        <w:t xml:space="preserve"> 3d </w:t>
      </w:r>
      <w:r w:rsidR="00A01166">
        <w:t>727</w:t>
      </w:r>
      <w:r>
        <w:t>(3</w:t>
      </w:r>
      <w:r w:rsidRPr="00860EB4">
        <w:rPr>
          <w:vertAlign w:val="superscript"/>
        </w:rPr>
        <w:t>rd</w:t>
      </w:r>
      <w:r>
        <w:t xml:space="preserve"> Cir. 2009); </w:t>
      </w:r>
      <w:r w:rsidRPr="00F53FB2">
        <w:rPr>
          <w:i/>
        </w:rPr>
        <w:t>Bright v. Tustin Unified School District</w:t>
      </w:r>
      <w:r w:rsidR="00BF39E9">
        <w:t>, 513 F.3</w:t>
      </w:r>
      <w:r>
        <w:t>d 925 (9</w:t>
      </w:r>
      <w:r w:rsidRPr="00860EB4">
        <w:rPr>
          <w:vertAlign w:val="superscript"/>
        </w:rPr>
        <w:t>th</w:t>
      </w:r>
      <w:r>
        <w:t xml:space="preserve"> Cir. 2013);  </w:t>
      </w:r>
      <w:r w:rsidRPr="00BB24C0">
        <w:rPr>
          <w:i/>
        </w:rPr>
        <w:t xml:space="preserve"> </w:t>
      </w:r>
      <w:r w:rsidRPr="00F53FB2">
        <w:rPr>
          <w:i/>
        </w:rPr>
        <w:t>Estrada v. San Antonio Independent School District</w:t>
      </w:r>
      <w:r>
        <w:t xml:space="preserve">, </w:t>
      </w:r>
      <w:r w:rsidR="00BF39E9">
        <w:t xml:space="preserve"> </w:t>
      </w:r>
      <w:r w:rsidR="00A01166">
        <w:t>2014 U.S. App. Lexis 13978</w:t>
      </w:r>
      <w:r w:rsidR="00BF39E9">
        <w:t xml:space="preserve">  </w:t>
      </w:r>
      <w:r>
        <w:t xml:space="preserve"> (5</w:t>
      </w:r>
      <w:r w:rsidRPr="00860EB4">
        <w:rPr>
          <w:vertAlign w:val="superscript"/>
        </w:rPr>
        <w:t>th</w:t>
      </w:r>
      <w:r>
        <w:t xml:space="preserve"> Cir. 2014); </w:t>
      </w:r>
      <w:r w:rsidRPr="00BB24C0">
        <w:rPr>
          <w:i/>
        </w:rPr>
        <w:t xml:space="preserve"> </w:t>
      </w:r>
      <w:r w:rsidRPr="00F53FB2">
        <w:rPr>
          <w:i/>
        </w:rPr>
        <w:t xml:space="preserve">KH v. </w:t>
      </w:r>
      <w:proofErr w:type="gramStart"/>
      <w:r w:rsidRPr="00F53FB2">
        <w:rPr>
          <w:i/>
        </w:rPr>
        <w:t>New York City Dept. of Education</w:t>
      </w:r>
      <w:r>
        <w:t xml:space="preserve">, </w:t>
      </w:r>
      <w:r w:rsidR="00A01166">
        <w:t xml:space="preserve">No. 12-V-1680 </w:t>
      </w:r>
      <w:r>
        <w:t>(E.D. N.Y 2014).</w:t>
      </w:r>
      <w:proofErr w:type="gramEnd"/>
    </w:p>
  </w:footnote>
  <w:footnote w:id="7">
    <w:p w:rsidR="00860EB4" w:rsidRDefault="00860EB4">
      <w:pPr>
        <w:pStyle w:val="FootnoteText"/>
      </w:pPr>
      <w:r>
        <w:rPr>
          <w:rStyle w:val="FootnoteReference"/>
        </w:rPr>
        <w:footnoteRef/>
      </w:r>
      <w:r>
        <w:t xml:space="preserve"> I note also that appellants may need BSEA fact finding in order to comply with the exhaustion requirements of a potential reviewing court.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59D3" w:rsidRDefault="002659D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59D3" w:rsidRDefault="002659D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59D3" w:rsidRDefault="002659D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3F2CB6"/>
    <w:multiLevelType w:val="hybridMultilevel"/>
    <w:tmpl w:val="2E5039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E576280"/>
    <w:multiLevelType w:val="hybridMultilevel"/>
    <w:tmpl w:val="1C6EE9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52E3952"/>
    <w:multiLevelType w:val="hybridMultilevel"/>
    <w:tmpl w:val="331042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E2860BA"/>
    <w:multiLevelType w:val="hybridMultilevel"/>
    <w:tmpl w:val="D422A792"/>
    <w:lvl w:ilvl="0" w:tplc="9738C3A8">
      <w:start w:val="1"/>
      <w:numFmt w:val="decimal"/>
      <w:lvlText w:val="%1."/>
      <w:lvlJc w:val="left"/>
      <w:pPr>
        <w:ind w:left="14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6B0C"/>
    <w:rsid w:val="00075EE8"/>
    <w:rsid w:val="00092D28"/>
    <w:rsid w:val="000A44D2"/>
    <w:rsid w:val="000B6A98"/>
    <w:rsid w:val="000C1ECB"/>
    <w:rsid w:val="00106998"/>
    <w:rsid w:val="00130998"/>
    <w:rsid w:val="00151B21"/>
    <w:rsid w:val="00151D23"/>
    <w:rsid w:val="00177C2B"/>
    <w:rsid w:val="00194855"/>
    <w:rsid w:val="001A2CFF"/>
    <w:rsid w:val="001A7310"/>
    <w:rsid w:val="001B306E"/>
    <w:rsid w:val="001D75F4"/>
    <w:rsid w:val="00201156"/>
    <w:rsid w:val="00216040"/>
    <w:rsid w:val="002269BB"/>
    <w:rsid w:val="002659D3"/>
    <w:rsid w:val="002D6B0C"/>
    <w:rsid w:val="002D7B47"/>
    <w:rsid w:val="002E1313"/>
    <w:rsid w:val="002E19EA"/>
    <w:rsid w:val="002F6C03"/>
    <w:rsid w:val="003069C7"/>
    <w:rsid w:val="00330BBC"/>
    <w:rsid w:val="00331395"/>
    <w:rsid w:val="00342DD2"/>
    <w:rsid w:val="0037450A"/>
    <w:rsid w:val="003D4A87"/>
    <w:rsid w:val="00430FC0"/>
    <w:rsid w:val="004604A8"/>
    <w:rsid w:val="00460A1B"/>
    <w:rsid w:val="004961C9"/>
    <w:rsid w:val="0049764F"/>
    <w:rsid w:val="004A1117"/>
    <w:rsid w:val="004B2BE9"/>
    <w:rsid w:val="004C0ED8"/>
    <w:rsid w:val="004D04E6"/>
    <w:rsid w:val="004D4435"/>
    <w:rsid w:val="004D76B1"/>
    <w:rsid w:val="004E2667"/>
    <w:rsid w:val="004E2AD0"/>
    <w:rsid w:val="004E70EF"/>
    <w:rsid w:val="00514439"/>
    <w:rsid w:val="00553E7F"/>
    <w:rsid w:val="00581BF7"/>
    <w:rsid w:val="005924B9"/>
    <w:rsid w:val="00596F9B"/>
    <w:rsid w:val="005B1C9D"/>
    <w:rsid w:val="005B5D57"/>
    <w:rsid w:val="006109C6"/>
    <w:rsid w:val="006133DC"/>
    <w:rsid w:val="0063172D"/>
    <w:rsid w:val="00635DF5"/>
    <w:rsid w:val="00646882"/>
    <w:rsid w:val="006639E4"/>
    <w:rsid w:val="006A1246"/>
    <w:rsid w:val="006C043D"/>
    <w:rsid w:val="006F0F8B"/>
    <w:rsid w:val="00705241"/>
    <w:rsid w:val="0073018E"/>
    <w:rsid w:val="00786DA4"/>
    <w:rsid w:val="007E0793"/>
    <w:rsid w:val="00813A31"/>
    <w:rsid w:val="00840CB3"/>
    <w:rsid w:val="00854FA0"/>
    <w:rsid w:val="00860EB4"/>
    <w:rsid w:val="00874EC3"/>
    <w:rsid w:val="008964E8"/>
    <w:rsid w:val="008D5E97"/>
    <w:rsid w:val="008D716D"/>
    <w:rsid w:val="008E18F9"/>
    <w:rsid w:val="008F3513"/>
    <w:rsid w:val="008F3525"/>
    <w:rsid w:val="00903F9B"/>
    <w:rsid w:val="009065E6"/>
    <w:rsid w:val="00910587"/>
    <w:rsid w:val="00910A89"/>
    <w:rsid w:val="00924413"/>
    <w:rsid w:val="00937BE9"/>
    <w:rsid w:val="00957E8F"/>
    <w:rsid w:val="00960CA3"/>
    <w:rsid w:val="009B7507"/>
    <w:rsid w:val="009C0379"/>
    <w:rsid w:val="009C2377"/>
    <w:rsid w:val="009C6EE7"/>
    <w:rsid w:val="00A01166"/>
    <w:rsid w:val="00A23D0B"/>
    <w:rsid w:val="00A3632B"/>
    <w:rsid w:val="00A407B1"/>
    <w:rsid w:val="00A44FFF"/>
    <w:rsid w:val="00A52AFA"/>
    <w:rsid w:val="00AB4130"/>
    <w:rsid w:val="00AB5ABE"/>
    <w:rsid w:val="00AD7DC6"/>
    <w:rsid w:val="00B24381"/>
    <w:rsid w:val="00B3053D"/>
    <w:rsid w:val="00B35748"/>
    <w:rsid w:val="00B53B81"/>
    <w:rsid w:val="00B625C3"/>
    <w:rsid w:val="00B646E7"/>
    <w:rsid w:val="00B76896"/>
    <w:rsid w:val="00B94D21"/>
    <w:rsid w:val="00BA61AA"/>
    <w:rsid w:val="00BB0086"/>
    <w:rsid w:val="00BB24C0"/>
    <w:rsid w:val="00BC7B36"/>
    <w:rsid w:val="00BD5349"/>
    <w:rsid w:val="00BF39E9"/>
    <w:rsid w:val="00C10EEC"/>
    <w:rsid w:val="00C1419A"/>
    <w:rsid w:val="00C233B4"/>
    <w:rsid w:val="00C377D3"/>
    <w:rsid w:val="00C50C0A"/>
    <w:rsid w:val="00C87627"/>
    <w:rsid w:val="00C93A12"/>
    <w:rsid w:val="00C95916"/>
    <w:rsid w:val="00CF44EB"/>
    <w:rsid w:val="00CF63B9"/>
    <w:rsid w:val="00D11D8F"/>
    <w:rsid w:val="00D238B3"/>
    <w:rsid w:val="00D41A5C"/>
    <w:rsid w:val="00D735AA"/>
    <w:rsid w:val="00D80FE8"/>
    <w:rsid w:val="00D90EF2"/>
    <w:rsid w:val="00DA793D"/>
    <w:rsid w:val="00DC2459"/>
    <w:rsid w:val="00DC2C17"/>
    <w:rsid w:val="00DC7F9D"/>
    <w:rsid w:val="00DE2525"/>
    <w:rsid w:val="00DE350F"/>
    <w:rsid w:val="00E054EF"/>
    <w:rsid w:val="00E4624F"/>
    <w:rsid w:val="00E46CE9"/>
    <w:rsid w:val="00E62CD6"/>
    <w:rsid w:val="00E63ED9"/>
    <w:rsid w:val="00E73245"/>
    <w:rsid w:val="00EA390D"/>
    <w:rsid w:val="00EE2797"/>
    <w:rsid w:val="00F53FB2"/>
    <w:rsid w:val="00F71F99"/>
    <w:rsid w:val="00F931A9"/>
    <w:rsid w:val="00FB41FA"/>
    <w:rsid w:val="00FB463E"/>
    <w:rsid w:val="00FB56A4"/>
    <w:rsid w:val="00FB6929"/>
    <w:rsid w:val="00FD4279"/>
    <w:rsid w:val="00FF31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19EA"/>
    <w:rPr>
      <w:sz w:val="24"/>
      <w:szCs w:val="24"/>
    </w:rPr>
  </w:style>
  <w:style w:type="paragraph" w:styleId="Heading1">
    <w:name w:val="heading 1"/>
    <w:basedOn w:val="Normal"/>
    <w:next w:val="Normal"/>
    <w:link w:val="Heading1Char"/>
    <w:uiPriority w:val="9"/>
    <w:qFormat/>
    <w:rsid w:val="002E19EA"/>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2E19EA"/>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2E19EA"/>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2E19EA"/>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2E19EA"/>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2E19EA"/>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2E19EA"/>
    <w:pPr>
      <w:spacing w:before="240" w:after="60"/>
      <w:outlineLvl w:val="6"/>
    </w:pPr>
  </w:style>
  <w:style w:type="paragraph" w:styleId="Heading8">
    <w:name w:val="heading 8"/>
    <w:basedOn w:val="Normal"/>
    <w:next w:val="Normal"/>
    <w:link w:val="Heading8Char"/>
    <w:uiPriority w:val="9"/>
    <w:semiHidden/>
    <w:unhideWhenUsed/>
    <w:qFormat/>
    <w:rsid w:val="002E19EA"/>
    <w:pPr>
      <w:spacing w:before="240" w:after="60"/>
      <w:outlineLvl w:val="7"/>
    </w:pPr>
    <w:rPr>
      <w:i/>
      <w:iCs/>
    </w:rPr>
  </w:style>
  <w:style w:type="paragraph" w:styleId="Heading9">
    <w:name w:val="heading 9"/>
    <w:basedOn w:val="Normal"/>
    <w:next w:val="Normal"/>
    <w:link w:val="Heading9Char"/>
    <w:uiPriority w:val="9"/>
    <w:semiHidden/>
    <w:unhideWhenUsed/>
    <w:qFormat/>
    <w:rsid w:val="002E19EA"/>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19EA"/>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2E19EA"/>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2E19EA"/>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2E19EA"/>
    <w:rPr>
      <w:b/>
      <w:bCs/>
      <w:sz w:val="28"/>
      <w:szCs w:val="28"/>
    </w:rPr>
  </w:style>
  <w:style w:type="character" w:customStyle="1" w:styleId="Heading5Char">
    <w:name w:val="Heading 5 Char"/>
    <w:basedOn w:val="DefaultParagraphFont"/>
    <w:link w:val="Heading5"/>
    <w:uiPriority w:val="9"/>
    <w:semiHidden/>
    <w:rsid w:val="002E19EA"/>
    <w:rPr>
      <w:b/>
      <w:bCs/>
      <w:i/>
      <w:iCs/>
      <w:sz w:val="26"/>
      <w:szCs w:val="26"/>
    </w:rPr>
  </w:style>
  <w:style w:type="character" w:customStyle="1" w:styleId="Heading6Char">
    <w:name w:val="Heading 6 Char"/>
    <w:basedOn w:val="DefaultParagraphFont"/>
    <w:link w:val="Heading6"/>
    <w:uiPriority w:val="9"/>
    <w:semiHidden/>
    <w:rsid w:val="002E19EA"/>
    <w:rPr>
      <w:b/>
      <w:bCs/>
    </w:rPr>
  </w:style>
  <w:style w:type="character" w:customStyle="1" w:styleId="Heading7Char">
    <w:name w:val="Heading 7 Char"/>
    <w:basedOn w:val="DefaultParagraphFont"/>
    <w:link w:val="Heading7"/>
    <w:uiPriority w:val="9"/>
    <w:semiHidden/>
    <w:rsid w:val="002E19EA"/>
    <w:rPr>
      <w:sz w:val="24"/>
      <w:szCs w:val="24"/>
    </w:rPr>
  </w:style>
  <w:style w:type="character" w:customStyle="1" w:styleId="Heading8Char">
    <w:name w:val="Heading 8 Char"/>
    <w:basedOn w:val="DefaultParagraphFont"/>
    <w:link w:val="Heading8"/>
    <w:uiPriority w:val="9"/>
    <w:semiHidden/>
    <w:rsid w:val="002E19EA"/>
    <w:rPr>
      <w:i/>
      <w:iCs/>
      <w:sz w:val="24"/>
      <w:szCs w:val="24"/>
    </w:rPr>
  </w:style>
  <w:style w:type="character" w:customStyle="1" w:styleId="Heading9Char">
    <w:name w:val="Heading 9 Char"/>
    <w:basedOn w:val="DefaultParagraphFont"/>
    <w:link w:val="Heading9"/>
    <w:uiPriority w:val="9"/>
    <w:semiHidden/>
    <w:rsid w:val="002E19EA"/>
    <w:rPr>
      <w:rFonts w:asciiTheme="majorHAnsi" w:eastAsiaTheme="majorEastAsia" w:hAnsiTheme="majorHAnsi"/>
    </w:rPr>
  </w:style>
  <w:style w:type="paragraph" w:styleId="Title">
    <w:name w:val="Title"/>
    <w:basedOn w:val="Normal"/>
    <w:next w:val="Normal"/>
    <w:link w:val="TitleChar"/>
    <w:uiPriority w:val="10"/>
    <w:qFormat/>
    <w:rsid w:val="002E19EA"/>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2E19EA"/>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2E19EA"/>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2E19EA"/>
    <w:rPr>
      <w:rFonts w:asciiTheme="majorHAnsi" w:eastAsiaTheme="majorEastAsia" w:hAnsiTheme="majorHAnsi"/>
      <w:sz w:val="24"/>
      <w:szCs w:val="24"/>
    </w:rPr>
  </w:style>
  <w:style w:type="character" w:styleId="Strong">
    <w:name w:val="Strong"/>
    <w:basedOn w:val="DefaultParagraphFont"/>
    <w:uiPriority w:val="22"/>
    <w:qFormat/>
    <w:rsid w:val="002E19EA"/>
    <w:rPr>
      <w:b/>
      <w:bCs/>
    </w:rPr>
  </w:style>
  <w:style w:type="character" w:styleId="Emphasis">
    <w:name w:val="Emphasis"/>
    <w:basedOn w:val="DefaultParagraphFont"/>
    <w:uiPriority w:val="20"/>
    <w:qFormat/>
    <w:rsid w:val="002E19EA"/>
    <w:rPr>
      <w:rFonts w:asciiTheme="minorHAnsi" w:hAnsiTheme="minorHAnsi"/>
      <w:b/>
      <w:i/>
      <w:iCs/>
    </w:rPr>
  </w:style>
  <w:style w:type="paragraph" w:styleId="NoSpacing">
    <w:name w:val="No Spacing"/>
    <w:basedOn w:val="Normal"/>
    <w:uiPriority w:val="1"/>
    <w:qFormat/>
    <w:rsid w:val="002E19EA"/>
    <w:rPr>
      <w:szCs w:val="32"/>
    </w:rPr>
  </w:style>
  <w:style w:type="paragraph" w:styleId="ListParagraph">
    <w:name w:val="List Paragraph"/>
    <w:basedOn w:val="Normal"/>
    <w:uiPriority w:val="34"/>
    <w:qFormat/>
    <w:rsid w:val="002E19EA"/>
    <w:pPr>
      <w:ind w:left="720"/>
      <w:contextualSpacing/>
    </w:pPr>
  </w:style>
  <w:style w:type="paragraph" w:styleId="Quote">
    <w:name w:val="Quote"/>
    <w:basedOn w:val="Normal"/>
    <w:next w:val="Normal"/>
    <w:link w:val="QuoteChar"/>
    <w:uiPriority w:val="29"/>
    <w:qFormat/>
    <w:rsid w:val="002E19EA"/>
    <w:rPr>
      <w:i/>
    </w:rPr>
  </w:style>
  <w:style w:type="character" w:customStyle="1" w:styleId="QuoteChar">
    <w:name w:val="Quote Char"/>
    <w:basedOn w:val="DefaultParagraphFont"/>
    <w:link w:val="Quote"/>
    <w:uiPriority w:val="29"/>
    <w:rsid w:val="002E19EA"/>
    <w:rPr>
      <w:i/>
      <w:sz w:val="24"/>
      <w:szCs w:val="24"/>
    </w:rPr>
  </w:style>
  <w:style w:type="paragraph" w:styleId="IntenseQuote">
    <w:name w:val="Intense Quote"/>
    <w:basedOn w:val="Normal"/>
    <w:next w:val="Normal"/>
    <w:link w:val="IntenseQuoteChar"/>
    <w:uiPriority w:val="30"/>
    <w:qFormat/>
    <w:rsid w:val="002E19EA"/>
    <w:pPr>
      <w:ind w:left="720" w:right="720"/>
    </w:pPr>
    <w:rPr>
      <w:b/>
      <w:i/>
      <w:szCs w:val="22"/>
    </w:rPr>
  </w:style>
  <w:style w:type="character" w:customStyle="1" w:styleId="IntenseQuoteChar">
    <w:name w:val="Intense Quote Char"/>
    <w:basedOn w:val="DefaultParagraphFont"/>
    <w:link w:val="IntenseQuote"/>
    <w:uiPriority w:val="30"/>
    <w:rsid w:val="002E19EA"/>
    <w:rPr>
      <w:b/>
      <w:i/>
      <w:sz w:val="24"/>
    </w:rPr>
  </w:style>
  <w:style w:type="character" w:styleId="SubtleEmphasis">
    <w:name w:val="Subtle Emphasis"/>
    <w:uiPriority w:val="19"/>
    <w:qFormat/>
    <w:rsid w:val="002E19EA"/>
    <w:rPr>
      <w:i/>
      <w:color w:val="5A5A5A" w:themeColor="text1" w:themeTint="A5"/>
    </w:rPr>
  </w:style>
  <w:style w:type="character" w:styleId="IntenseEmphasis">
    <w:name w:val="Intense Emphasis"/>
    <w:basedOn w:val="DefaultParagraphFont"/>
    <w:uiPriority w:val="21"/>
    <w:qFormat/>
    <w:rsid w:val="002E19EA"/>
    <w:rPr>
      <w:b/>
      <w:i/>
      <w:sz w:val="24"/>
      <w:szCs w:val="24"/>
      <w:u w:val="single"/>
    </w:rPr>
  </w:style>
  <w:style w:type="character" w:styleId="SubtleReference">
    <w:name w:val="Subtle Reference"/>
    <w:basedOn w:val="DefaultParagraphFont"/>
    <w:uiPriority w:val="31"/>
    <w:qFormat/>
    <w:rsid w:val="002E19EA"/>
    <w:rPr>
      <w:sz w:val="24"/>
      <w:szCs w:val="24"/>
      <w:u w:val="single"/>
    </w:rPr>
  </w:style>
  <w:style w:type="character" w:styleId="IntenseReference">
    <w:name w:val="Intense Reference"/>
    <w:basedOn w:val="DefaultParagraphFont"/>
    <w:uiPriority w:val="32"/>
    <w:qFormat/>
    <w:rsid w:val="002E19EA"/>
    <w:rPr>
      <w:b/>
      <w:sz w:val="24"/>
      <w:u w:val="single"/>
    </w:rPr>
  </w:style>
  <w:style w:type="character" w:styleId="BookTitle">
    <w:name w:val="Book Title"/>
    <w:basedOn w:val="DefaultParagraphFont"/>
    <w:uiPriority w:val="33"/>
    <w:qFormat/>
    <w:rsid w:val="002E19EA"/>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2E19EA"/>
    <w:pPr>
      <w:outlineLvl w:val="9"/>
    </w:pPr>
  </w:style>
  <w:style w:type="paragraph" w:styleId="FootnoteText">
    <w:name w:val="footnote text"/>
    <w:basedOn w:val="Normal"/>
    <w:link w:val="FootnoteTextChar"/>
    <w:uiPriority w:val="99"/>
    <w:semiHidden/>
    <w:unhideWhenUsed/>
    <w:rsid w:val="002D6B0C"/>
    <w:rPr>
      <w:sz w:val="20"/>
      <w:szCs w:val="20"/>
    </w:rPr>
  </w:style>
  <w:style w:type="character" w:customStyle="1" w:styleId="FootnoteTextChar">
    <w:name w:val="Footnote Text Char"/>
    <w:basedOn w:val="DefaultParagraphFont"/>
    <w:link w:val="FootnoteText"/>
    <w:uiPriority w:val="99"/>
    <w:semiHidden/>
    <w:rsid w:val="002D6B0C"/>
    <w:rPr>
      <w:sz w:val="20"/>
      <w:szCs w:val="20"/>
    </w:rPr>
  </w:style>
  <w:style w:type="character" w:styleId="FootnoteReference">
    <w:name w:val="footnote reference"/>
    <w:basedOn w:val="DefaultParagraphFont"/>
    <w:uiPriority w:val="99"/>
    <w:semiHidden/>
    <w:unhideWhenUsed/>
    <w:rsid w:val="002D6B0C"/>
    <w:rPr>
      <w:vertAlign w:val="superscript"/>
    </w:rPr>
  </w:style>
  <w:style w:type="paragraph" w:styleId="BalloonText">
    <w:name w:val="Balloon Text"/>
    <w:basedOn w:val="Normal"/>
    <w:link w:val="BalloonTextChar"/>
    <w:uiPriority w:val="99"/>
    <w:semiHidden/>
    <w:unhideWhenUsed/>
    <w:rsid w:val="00B35748"/>
    <w:rPr>
      <w:rFonts w:ascii="Tahoma" w:hAnsi="Tahoma" w:cs="Tahoma"/>
      <w:sz w:val="16"/>
      <w:szCs w:val="16"/>
    </w:rPr>
  </w:style>
  <w:style w:type="character" w:customStyle="1" w:styleId="BalloonTextChar">
    <w:name w:val="Balloon Text Char"/>
    <w:basedOn w:val="DefaultParagraphFont"/>
    <w:link w:val="BalloonText"/>
    <w:uiPriority w:val="99"/>
    <w:semiHidden/>
    <w:rsid w:val="00B35748"/>
    <w:rPr>
      <w:rFonts w:ascii="Tahoma" w:hAnsi="Tahoma" w:cs="Tahoma"/>
      <w:sz w:val="16"/>
      <w:szCs w:val="16"/>
    </w:rPr>
  </w:style>
  <w:style w:type="paragraph" w:styleId="Header">
    <w:name w:val="header"/>
    <w:basedOn w:val="Normal"/>
    <w:link w:val="HeaderChar"/>
    <w:uiPriority w:val="99"/>
    <w:unhideWhenUsed/>
    <w:rsid w:val="00B35748"/>
    <w:pPr>
      <w:tabs>
        <w:tab w:val="center" w:pos="4680"/>
        <w:tab w:val="right" w:pos="9360"/>
      </w:tabs>
    </w:pPr>
  </w:style>
  <w:style w:type="character" w:customStyle="1" w:styleId="HeaderChar">
    <w:name w:val="Header Char"/>
    <w:basedOn w:val="DefaultParagraphFont"/>
    <w:link w:val="Header"/>
    <w:uiPriority w:val="99"/>
    <w:rsid w:val="00B35748"/>
    <w:rPr>
      <w:sz w:val="24"/>
      <w:szCs w:val="24"/>
    </w:rPr>
  </w:style>
  <w:style w:type="paragraph" w:styleId="Footer">
    <w:name w:val="footer"/>
    <w:basedOn w:val="Normal"/>
    <w:link w:val="FooterChar"/>
    <w:uiPriority w:val="99"/>
    <w:unhideWhenUsed/>
    <w:rsid w:val="00B35748"/>
    <w:pPr>
      <w:tabs>
        <w:tab w:val="center" w:pos="4680"/>
        <w:tab w:val="right" w:pos="9360"/>
      </w:tabs>
    </w:pPr>
  </w:style>
  <w:style w:type="character" w:customStyle="1" w:styleId="FooterChar">
    <w:name w:val="Footer Char"/>
    <w:basedOn w:val="DefaultParagraphFont"/>
    <w:link w:val="Footer"/>
    <w:uiPriority w:val="99"/>
    <w:rsid w:val="00B35748"/>
    <w:rPr>
      <w:sz w:val="24"/>
      <w:szCs w:val="24"/>
    </w:rPr>
  </w:style>
  <w:style w:type="character" w:customStyle="1" w:styleId="hiddenelem2">
    <w:name w:val="hidden_elem2"/>
    <w:basedOn w:val="DefaultParagraphFont"/>
    <w:rsid w:val="00813A31"/>
  </w:style>
  <w:style w:type="character" w:customStyle="1" w:styleId="fcg1">
    <w:name w:val="fcg1"/>
    <w:basedOn w:val="DefaultParagraphFont"/>
    <w:rsid w:val="00813A31"/>
    <w:rPr>
      <w:color w:val="808080"/>
    </w:rPr>
  </w:style>
  <w:style w:type="character" w:customStyle="1" w:styleId="timestamp6">
    <w:name w:val="timestamp6"/>
    <w:basedOn w:val="DefaultParagraphFont"/>
    <w:rsid w:val="00813A3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19EA"/>
    <w:rPr>
      <w:sz w:val="24"/>
      <w:szCs w:val="24"/>
    </w:rPr>
  </w:style>
  <w:style w:type="paragraph" w:styleId="Heading1">
    <w:name w:val="heading 1"/>
    <w:basedOn w:val="Normal"/>
    <w:next w:val="Normal"/>
    <w:link w:val="Heading1Char"/>
    <w:uiPriority w:val="9"/>
    <w:qFormat/>
    <w:rsid w:val="002E19EA"/>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2E19EA"/>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2E19EA"/>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2E19EA"/>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2E19EA"/>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2E19EA"/>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2E19EA"/>
    <w:pPr>
      <w:spacing w:before="240" w:after="60"/>
      <w:outlineLvl w:val="6"/>
    </w:pPr>
  </w:style>
  <w:style w:type="paragraph" w:styleId="Heading8">
    <w:name w:val="heading 8"/>
    <w:basedOn w:val="Normal"/>
    <w:next w:val="Normal"/>
    <w:link w:val="Heading8Char"/>
    <w:uiPriority w:val="9"/>
    <w:semiHidden/>
    <w:unhideWhenUsed/>
    <w:qFormat/>
    <w:rsid w:val="002E19EA"/>
    <w:pPr>
      <w:spacing w:before="240" w:after="60"/>
      <w:outlineLvl w:val="7"/>
    </w:pPr>
    <w:rPr>
      <w:i/>
      <w:iCs/>
    </w:rPr>
  </w:style>
  <w:style w:type="paragraph" w:styleId="Heading9">
    <w:name w:val="heading 9"/>
    <w:basedOn w:val="Normal"/>
    <w:next w:val="Normal"/>
    <w:link w:val="Heading9Char"/>
    <w:uiPriority w:val="9"/>
    <w:semiHidden/>
    <w:unhideWhenUsed/>
    <w:qFormat/>
    <w:rsid w:val="002E19EA"/>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19EA"/>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2E19EA"/>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2E19EA"/>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2E19EA"/>
    <w:rPr>
      <w:b/>
      <w:bCs/>
      <w:sz w:val="28"/>
      <w:szCs w:val="28"/>
    </w:rPr>
  </w:style>
  <w:style w:type="character" w:customStyle="1" w:styleId="Heading5Char">
    <w:name w:val="Heading 5 Char"/>
    <w:basedOn w:val="DefaultParagraphFont"/>
    <w:link w:val="Heading5"/>
    <w:uiPriority w:val="9"/>
    <w:semiHidden/>
    <w:rsid w:val="002E19EA"/>
    <w:rPr>
      <w:b/>
      <w:bCs/>
      <w:i/>
      <w:iCs/>
      <w:sz w:val="26"/>
      <w:szCs w:val="26"/>
    </w:rPr>
  </w:style>
  <w:style w:type="character" w:customStyle="1" w:styleId="Heading6Char">
    <w:name w:val="Heading 6 Char"/>
    <w:basedOn w:val="DefaultParagraphFont"/>
    <w:link w:val="Heading6"/>
    <w:uiPriority w:val="9"/>
    <w:semiHidden/>
    <w:rsid w:val="002E19EA"/>
    <w:rPr>
      <w:b/>
      <w:bCs/>
    </w:rPr>
  </w:style>
  <w:style w:type="character" w:customStyle="1" w:styleId="Heading7Char">
    <w:name w:val="Heading 7 Char"/>
    <w:basedOn w:val="DefaultParagraphFont"/>
    <w:link w:val="Heading7"/>
    <w:uiPriority w:val="9"/>
    <w:semiHidden/>
    <w:rsid w:val="002E19EA"/>
    <w:rPr>
      <w:sz w:val="24"/>
      <w:szCs w:val="24"/>
    </w:rPr>
  </w:style>
  <w:style w:type="character" w:customStyle="1" w:styleId="Heading8Char">
    <w:name w:val="Heading 8 Char"/>
    <w:basedOn w:val="DefaultParagraphFont"/>
    <w:link w:val="Heading8"/>
    <w:uiPriority w:val="9"/>
    <w:semiHidden/>
    <w:rsid w:val="002E19EA"/>
    <w:rPr>
      <w:i/>
      <w:iCs/>
      <w:sz w:val="24"/>
      <w:szCs w:val="24"/>
    </w:rPr>
  </w:style>
  <w:style w:type="character" w:customStyle="1" w:styleId="Heading9Char">
    <w:name w:val="Heading 9 Char"/>
    <w:basedOn w:val="DefaultParagraphFont"/>
    <w:link w:val="Heading9"/>
    <w:uiPriority w:val="9"/>
    <w:semiHidden/>
    <w:rsid w:val="002E19EA"/>
    <w:rPr>
      <w:rFonts w:asciiTheme="majorHAnsi" w:eastAsiaTheme="majorEastAsia" w:hAnsiTheme="majorHAnsi"/>
    </w:rPr>
  </w:style>
  <w:style w:type="paragraph" w:styleId="Title">
    <w:name w:val="Title"/>
    <w:basedOn w:val="Normal"/>
    <w:next w:val="Normal"/>
    <w:link w:val="TitleChar"/>
    <w:uiPriority w:val="10"/>
    <w:qFormat/>
    <w:rsid w:val="002E19EA"/>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2E19EA"/>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2E19EA"/>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2E19EA"/>
    <w:rPr>
      <w:rFonts w:asciiTheme="majorHAnsi" w:eastAsiaTheme="majorEastAsia" w:hAnsiTheme="majorHAnsi"/>
      <w:sz w:val="24"/>
      <w:szCs w:val="24"/>
    </w:rPr>
  </w:style>
  <w:style w:type="character" w:styleId="Strong">
    <w:name w:val="Strong"/>
    <w:basedOn w:val="DefaultParagraphFont"/>
    <w:uiPriority w:val="22"/>
    <w:qFormat/>
    <w:rsid w:val="002E19EA"/>
    <w:rPr>
      <w:b/>
      <w:bCs/>
    </w:rPr>
  </w:style>
  <w:style w:type="character" w:styleId="Emphasis">
    <w:name w:val="Emphasis"/>
    <w:basedOn w:val="DefaultParagraphFont"/>
    <w:uiPriority w:val="20"/>
    <w:qFormat/>
    <w:rsid w:val="002E19EA"/>
    <w:rPr>
      <w:rFonts w:asciiTheme="minorHAnsi" w:hAnsiTheme="minorHAnsi"/>
      <w:b/>
      <w:i/>
      <w:iCs/>
    </w:rPr>
  </w:style>
  <w:style w:type="paragraph" w:styleId="NoSpacing">
    <w:name w:val="No Spacing"/>
    <w:basedOn w:val="Normal"/>
    <w:uiPriority w:val="1"/>
    <w:qFormat/>
    <w:rsid w:val="002E19EA"/>
    <w:rPr>
      <w:szCs w:val="32"/>
    </w:rPr>
  </w:style>
  <w:style w:type="paragraph" w:styleId="ListParagraph">
    <w:name w:val="List Paragraph"/>
    <w:basedOn w:val="Normal"/>
    <w:uiPriority w:val="34"/>
    <w:qFormat/>
    <w:rsid w:val="002E19EA"/>
    <w:pPr>
      <w:ind w:left="720"/>
      <w:contextualSpacing/>
    </w:pPr>
  </w:style>
  <w:style w:type="paragraph" w:styleId="Quote">
    <w:name w:val="Quote"/>
    <w:basedOn w:val="Normal"/>
    <w:next w:val="Normal"/>
    <w:link w:val="QuoteChar"/>
    <w:uiPriority w:val="29"/>
    <w:qFormat/>
    <w:rsid w:val="002E19EA"/>
    <w:rPr>
      <w:i/>
    </w:rPr>
  </w:style>
  <w:style w:type="character" w:customStyle="1" w:styleId="QuoteChar">
    <w:name w:val="Quote Char"/>
    <w:basedOn w:val="DefaultParagraphFont"/>
    <w:link w:val="Quote"/>
    <w:uiPriority w:val="29"/>
    <w:rsid w:val="002E19EA"/>
    <w:rPr>
      <w:i/>
      <w:sz w:val="24"/>
      <w:szCs w:val="24"/>
    </w:rPr>
  </w:style>
  <w:style w:type="paragraph" w:styleId="IntenseQuote">
    <w:name w:val="Intense Quote"/>
    <w:basedOn w:val="Normal"/>
    <w:next w:val="Normal"/>
    <w:link w:val="IntenseQuoteChar"/>
    <w:uiPriority w:val="30"/>
    <w:qFormat/>
    <w:rsid w:val="002E19EA"/>
    <w:pPr>
      <w:ind w:left="720" w:right="720"/>
    </w:pPr>
    <w:rPr>
      <w:b/>
      <w:i/>
      <w:szCs w:val="22"/>
    </w:rPr>
  </w:style>
  <w:style w:type="character" w:customStyle="1" w:styleId="IntenseQuoteChar">
    <w:name w:val="Intense Quote Char"/>
    <w:basedOn w:val="DefaultParagraphFont"/>
    <w:link w:val="IntenseQuote"/>
    <w:uiPriority w:val="30"/>
    <w:rsid w:val="002E19EA"/>
    <w:rPr>
      <w:b/>
      <w:i/>
      <w:sz w:val="24"/>
    </w:rPr>
  </w:style>
  <w:style w:type="character" w:styleId="SubtleEmphasis">
    <w:name w:val="Subtle Emphasis"/>
    <w:uiPriority w:val="19"/>
    <w:qFormat/>
    <w:rsid w:val="002E19EA"/>
    <w:rPr>
      <w:i/>
      <w:color w:val="5A5A5A" w:themeColor="text1" w:themeTint="A5"/>
    </w:rPr>
  </w:style>
  <w:style w:type="character" w:styleId="IntenseEmphasis">
    <w:name w:val="Intense Emphasis"/>
    <w:basedOn w:val="DefaultParagraphFont"/>
    <w:uiPriority w:val="21"/>
    <w:qFormat/>
    <w:rsid w:val="002E19EA"/>
    <w:rPr>
      <w:b/>
      <w:i/>
      <w:sz w:val="24"/>
      <w:szCs w:val="24"/>
      <w:u w:val="single"/>
    </w:rPr>
  </w:style>
  <w:style w:type="character" w:styleId="SubtleReference">
    <w:name w:val="Subtle Reference"/>
    <w:basedOn w:val="DefaultParagraphFont"/>
    <w:uiPriority w:val="31"/>
    <w:qFormat/>
    <w:rsid w:val="002E19EA"/>
    <w:rPr>
      <w:sz w:val="24"/>
      <w:szCs w:val="24"/>
      <w:u w:val="single"/>
    </w:rPr>
  </w:style>
  <w:style w:type="character" w:styleId="IntenseReference">
    <w:name w:val="Intense Reference"/>
    <w:basedOn w:val="DefaultParagraphFont"/>
    <w:uiPriority w:val="32"/>
    <w:qFormat/>
    <w:rsid w:val="002E19EA"/>
    <w:rPr>
      <w:b/>
      <w:sz w:val="24"/>
      <w:u w:val="single"/>
    </w:rPr>
  </w:style>
  <w:style w:type="character" w:styleId="BookTitle">
    <w:name w:val="Book Title"/>
    <w:basedOn w:val="DefaultParagraphFont"/>
    <w:uiPriority w:val="33"/>
    <w:qFormat/>
    <w:rsid w:val="002E19EA"/>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2E19EA"/>
    <w:pPr>
      <w:outlineLvl w:val="9"/>
    </w:pPr>
  </w:style>
  <w:style w:type="paragraph" w:styleId="FootnoteText">
    <w:name w:val="footnote text"/>
    <w:basedOn w:val="Normal"/>
    <w:link w:val="FootnoteTextChar"/>
    <w:uiPriority w:val="99"/>
    <w:semiHidden/>
    <w:unhideWhenUsed/>
    <w:rsid w:val="002D6B0C"/>
    <w:rPr>
      <w:sz w:val="20"/>
      <w:szCs w:val="20"/>
    </w:rPr>
  </w:style>
  <w:style w:type="character" w:customStyle="1" w:styleId="FootnoteTextChar">
    <w:name w:val="Footnote Text Char"/>
    <w:basedOn w:val="DefaultParagraphFont"/>
    <w:link w:val="FootnoteText"/>
    <w:uiPriority w:val="99"/>
    <w:semiHidden/>
    <w:rsid w:val="002D6B0C"/>
    <w:rPr>
      <w:sz w:val="20"/>
      <w:szCs w:val="20"/>
    </w:rPr>
  </w:style>
  <w:style w:type="character" w:styleId="FootnoteReference">
    <w:name w:val="footnote reference"/>
    <w:basedOn w:val="DefaultParagraphFont"/>
    <w:uiPriority w:val="99"/>
    <w:semiHidden/>
    <w:unhideWhenUsed/>
    <w:rsid w:val="002D6B0C"/>
    <w:rPr>
      <w:vertAlign w:val="superscript"/>
    </w:rPr>
  </w:style>
  <w:style w:type="paragraph" w:styleId="BalloonText">
    <w:name w:val="Balloon Text"/>
    <w:basedOn w:val="Normal"/>
    <w:link w:val="BalloonTextChar"/>
    <w:uiPriority w:val="99"/>
    <w:semiHidden/>
    <w:unhideWhenUsed/>
    <w:rsid w:val="00B35748"/>
    <w:rPr>
      <w:rFonts w:ascii="Tahoma" w:hAnsi="Tahoma" w:cs="Tahoma"/>
      <w:sz w:val="16"/>
      <w:szCs w:val="16"/>
    </w:rPr>
  </w:style>
  <w:style w:type="character" w:customStyle="1" w:styleId="BalloonTextChar">
    <w:name w:val="Balloon Text Char"/>
    <w:basedOn w:val="DefaultParagraphFont"/>
    <w:link w:val="BalloonText"/>
    <w:uiPriority w:val="99"/>
    <w:semiHidden/>
    <w:rsid w:val="00B35748"/>
    <w:rPr>
      <w:rFonts w:ascii="Tahoma" w:hAnsi="Tahoma" w:cs="Tahoma"/>
      <w:sz w:val="16"/>
      <w:szCs w:val="16"/>
    </w:rPr>
  </w:style>
  <w:style w:type="paragraph" w:styleId="Header">
    <w:name w:val="header"/>
    <w:basedOn w:val="Normal"/>
    <w:link w:val="HeaderChar"/>
    <w:uiPriority w:val="99"/>
    <w:unhideWhenUsed/>
    <w:rsid w:val="00B35748"/>
    <w:pPr>
      <w:tabs>
        <w:tab w:val="center" w:pos="4680"/>
        <w:tab w:val="right" w:pos="9360"/>
      </w:tabs>
    </w:pPr>
  </w:style>
  <w:style w:type="character" w:customStyle="1" w:styleId="HeaderChar">
    <w:name w:val="Header Char"/>
    <w:basedOn w:val="DefaultParagraphFont"/>
    <w:link w:val="Header"/>
    <w:uiPriority w:val="99"/>
    <w:rsid w:val="00B35748"/>
    <w:rPr>
      <w:sz w:val="24"/>
      <w:szCs w:val="24"/>
    </w:rPr>
  </w:style>
  <w:style w:type="paragraph" w:styleId="Footer">
    <w:name w:val="footer"/>
    <w:basedOn w:val="Normal"/>
    <w:link w:val="FooterChar"/>
    <w:uiPriority w:val="99"/>
    <w:unhideWhenUsed/>
    <w:rsid w:val="00B35748"/>
    <w:pPr>
      <w:tabs>
        <w:tab w:val="center" w:pos="4680"/>
        <w:tab w:val="right" w:pos="9360"/>
      </w:tabs>
    </w:pPr>
  </w:style>
  <w:style w:type="character" w:customStyle="1" w:styleId="FooterChar">
    <w:name w:val="Footer Char"/>
    <w:basedOn w:val="DefaultParagraphFont"/>
    <w:link w:val="Footer"/>
    <w:uiPriority w:val="99"/>
    <w:rsid w:val="00B35748"/>
    <w:rPr>
      <w:sz w:val="24"/>
      <w:szCs w:val="24"/>
    </w:rPr>
  </w:style>
  <w:style w:type="character" w:customStyle="1" w:styleId="hiddenelem2">
    <w:name w:val="hidden_elem2"/>
    <w:basedOn w:val="DefaultParagraphFont"/>
    <w:rsid w:val="00813A31"/>
  </w:style>
  <w:style w:type="character" w:customStyle="1" w:styleId="fcg1">
    <w:name w:val="fcg1"/>
    <w:basedOn w:val="DefaultParagraphFont"/>
    <w:rsid w:val="00813A31"/>
    <w:rPr>
      <w:color w:val="808080"/>
    </w:rPr>
  </w:style>
  <w:style w:type="character" w:customStyle="1" w:styleId="timestamp6">
    <w:name w:val="timestamp6"/>
    <w:basedOn w:val="DefaultParagraphFont"/>
    <w:rsid w:val="00813A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6560182">
      <w:bodyDiv w:val="1"/>
      <w:marLeft w:val="0"/>
      <w:marRight w:val="0"/>
      <w:marTop w:val="0"/>
      <w:marBottom w:val="0"/>
      <w:divBdr>
        <w:top w:val="none" w:sz="0" w:space="0" w:color="auto"/>
        <w:left w:val="none" w:sz="0" w:space="0" w:color="auto"/>
        <w:bottom w:val="none" w:sz="0" w:space="0" w:color="auto"/>
        <w:right w:val="none" w:sz="0" w:space="0" w:color="auto"/>
      </w:divBdr>
    </w:div>
    <w:div w:id="1799641805">
      <w:bodyDiv w:val="1"/>
      <w:marLeft w:val="0"/>
      <w:marRight w:val="0"/>
      <w:marTop w:val="0"/>
      <w:marBottom w:val="0"/>
      <w:divBdr>
        <w:top w:val="none" w:sz="0" w:space="0" w:color="auto"/>
        <w:left w:val="none" w:sz="0" w:space="0" w:color="auto"/>
        <w:bottom w:val="none" w:sz="0" w:space="0" w:color="auto"/>
        <w:right w:val="none" w:sz="0" w:space="0" w:color="auto"/>
      </w:divBdr>
      <w:divsChild>
        <w:div w:id="242692109">
          <w:marLeft w:val="0"/>
          <w:marRight w:val="0"/>
          <w:marTop w:val="0"/>
          <w:marBottom w:val="0"/>
          <w:divBdr>
            <w:top w:val="none" w:sz="0" w:space="0" w:color="auto"/>
            <w:left w:val="none" w:sz="0" w:space="0" w:color="auto"/>
            <w:bottom w:val="none" w:sz="0" w:space="0" w:color="auto"/>
            <w:right w:val="none" w:sz="0" w:space="0" w:color="auto"/>
          </w:divBdr>
          <w:divsChild>
            <w:div w:id="1871993426">
              <w:marLeft w:val="0"/>
              <w:marRight w:val="0"/>
              <w:marTop w:val="0"/>
              <w:marBottom w:val="0"/>
              <w:divBdr>
                <w:top w:val="none" w:sz="0" w:space="0" w:color="auto"/>
                <w:left w:val="none" w:sz="0" w:space="0" w:color="auto"/>
                <w:bottom w:val="none" w:sz="0" w:space="0" w:color="auto"/>
                <w:right w:val="none" w:sz="0" w:space="0" w:color="auto"/>
              </w:divBdr>
              <w:divsChild>
                <w:div w:id="1750034105">
                  <w:marLeft w:val="0"/>
                  <w:marRight w:val="225"/>
                  <w:marTop w:val="0"/>
                  <w:marBottom w:val="0"/>
                  <w:divBdr>
                    <w:top w:val="none" w:sz="0" w:space="0" w:color="auto"/>
                    <w:left w:val="none" w:sz="0" w:space="0" w:color="auto"/>
                    <w:bottom w:val="none" w:sz="0" w:space="0" w:color="auto"/>
                    <w:right w:val="none" w:sz="0" w:space="0" w:color="auto"/>
                  </w:divBdr>
                  <w:divsChild>
                    <w:div w:id="731123429">
                      <w:marLeft w:val="0"/>
                      <w:marRight w:val="0"/>
                      <w:marTop w:val="0"/>
                      <w:marBottom w:val="0"/>
                      <w:divBdr>
                        <w:top w:val="none" w:sz="0" w:space="0" w:color="auto"/>
                        <w:left w:val="none" w:sz="0" w:space="0" w:color="auto"/>
                        <w:bottom w:val="none" w:sz="0" w:space="0" w:color="auto"/>
                        <w:right w:val="none" w:sz="0" w:space="0" w:color="auto"/>
                      </w:divBdr>
                      <w:divsChild>
                        <w:div w:id="545214107">
                          <w:marLeft w:val="0"/>
                          <w:marRight w:val="0"/>
                          <w:marTop w:val="0"/>
                          <w:marBottom w:val="0"/>
                          <w:divBdr>
                            <w:top w:val="none" w:sz="0" w:space="0" w:color="auto"/>
                            <w:left w:val="none" w:sz="0" w:space="0" w:color="auto"/>
                            <w:bottom w:val="none" w:sz="0" w:space="0" w:color="auto"/>
                            <w:right w:val="none" w:sz="0" w:space="0" w:color="auto"/>
                          </w:divBdr>
                          <w:divsChild>
                            <w:div w:id="1236088980">
                              <w:marLeft w:val="0"/>
                              <w:marRight w:val="0"/>
                              <w:marTop w:val="0"/>
                              <w:marBottom w:val="0"/>
                              <w:divBdr>
                                <w:top w:val="none" w:sz="0" w:space="0" w:color="auto"/>
                                <w:left w:val="none" w:sz="0" w:space="0" w:color="auto"/>
                                <w:bottom w:val="none" w:sz="0" w:space="0" w:color="auto"/>
                                <w:right w:val="none" w:sz="0" w:space="0" w:color="auto"/>
                              </w:divBdr>
                              <w:divsChild>
                                <w:div w:id="1294218579">
                                  <w:marLeft w:val="0"/>
                                  <w:marRight w:val="0"/>
                                  <w:marTop w:val="0"/>
                                  <w:marBottom w:val="0"/>
                                  <w:divBdr>
                                    <w:top w:val="none" w:sz="0" w:space="0" w:color="auto"/>
                                    <w:left w:val="none" w:sz="0" w:space="0" w:color="auto"/>
                                    <w:bottom w:val="none" w:sz="0" w:space="0" w:color="auto"/>
                                    <w:right w:val="none" w:sz="0" w:space="0" w:color="auto"/>
                                  </w:divBdr>
                                  <w:divsChild>
                                    <w:div w:id="1998680354">
                                      <w:marLeft w:val="0"/>
                                      <w:marRight w:val="0"/>
                                      <w:marTop w:val="0"/>
                                      <w:marBottom w:val="0"/>
                                      <w:divBdr>
                                        <w:top w:val="none" w:sz="0" w:space="0" w:color="auto"/>
                                        <w:left w:val="none" w:sz="0" w:space="0" w:color="auto"/>
                                        <w:bottom w:val="none" w:sz="0" w:space="0" w:color="auto"/>
                                        <w:right w:val="none" w:sz="0" w:space="0" w:color="auto"/>
                                      </w:divBdr>
                                      <w:divsChild>
                                        <w:div w:id="115222297">
                                          <w:marLeft w:val="0"/>
                                          <w:marRight w:val="0"/>
                                          <w:marTop w:val="0"/>
                                          <w:marBottom w:val="0"/>
                                          <w:divBdr>
                                            <w:top w:val="none" w:sz="0" w:space="0" w:color="auto"/>
                                            <w:left w:val="none" w:sz="0" w:space="0" w:color="auto"/>
                                            <w:bottom w:val="none" w:sz="0" w:space="0" w:color="auto"/>
                                            <w:right w:val="none" w:sz="0" w:space="0" w:color="auto"/>
                                          </w:divBdr>
                                          <w:divsChild>
                                            <w:div w:id="1080256032">
                                              <w:marLeft w:val="0"/>
                                              <w:marRight w:val="0"/>
                                              <w:marTop w:val="0"/>
                                              <w:marBottom w:val="0"/>
                                              <w:divBdr>
                                                <w:top w:val="none" w:sz="0" w:space="0" w:color="auto"/>
                                                <w:left w:val="none" w:sz="0" w:space="0" w:color="auto"/>
                                                <w:bottom w:val="none" w:sz="0" w:space="0" w:color="auto"/>
                                                <w:right w:val="none" w:sz="0" w:space="0" w:color="auto"/>
                                              </w:divBdr>
                                              <w:divsChild>
                                                <w:div w:id="1125007720">
                                                  <w:marLeft w:val="0"/>
                                                  <w:marRight w:val="0"/>
                                                  <w:marTop w:val="0"/>
                                                  <w:marBottom w:val="0"/>
                                                  <w:divBdr>
                                                    <w:top w:val="none" w:sz="0" w:space="0" w:color="auto"/>
                                                    <w:left w:val="none" w:sz="0" w:space="0" w:color="auto"/>
                                                    <w:bottom w:val="none" w:sz="0" w:space="0" w:color="auto"/>
                                                    <w:right w:val="none" w:sz="0" w:space="0" w:color="auto"/>
                                                  </w:divBdr>
                                                  <w:divsChild>
                                                    <w:div w:id="737018215">
                                                      <w:marLeft w:val="0"/>
                                                      <w:marRight w:val="0"/>
                                                      <w:marTop w:val="0"/>
                                                      <w:marBottom w:val="0"/>
                                                      <w:divBdr>
                                                        <w:top w:val="none" w:sz="0" w:space="0" w:color="auto"/>
                                                        <w:left w:val="none" w:sz="0" w:space="0" w:color="auto"/>
                                                        <w:bottom w:val="none" w:sz="0" w:space="0" w:color="auto"/>
                                                        <w:right w:val="none" w:sz="0" w:space="0" w:color="auto"/>
                                                      </w:divBdr>
                                                      <w:divsChild>
                                                        <w:div w:id="259727220">
                                                          <w:marLeft w:val="0"/>
                                                          <w:marRight w:val="0"/>
                                                          <w:marTop w:val="0"/>
                                                          <w:marBottom w:val="0"/>
                                                          <w:divBdr>
                                                            <w:top w:val="none" w:sz="0" w:space="0" w:color="auto"/>
                                                            <w:left w:val="none" w:sz="0" w:space="0" w:color="auto"/>
                                                            <w:bottom w:val="none" w:sz="0" w:space="0" w:color="auto"/>
                                                            <w:right w:val="none" w:sz="0" w:space="0" w:color="auto"/>
                                                          </w:divBdr>
                                                          <w:divsChild>
                                                            <w:div w:id="1660424384">
                                                              <w:marLeft w:val="0"/>
                                                              <w:marRight w:val="0"/>
                                                              <w:marTop w:val="0"/>
                                                              <w:marBottom w:val="0"/>
                                                              <w:divBdr>
                                                                <w:top w:val="none" w:sz="0" w:space="0" w:color="auto"/>
                                                                <w:left w:val="none" w:sz="0" w:space="0" w:color="auto"/>
                                                                <w:bottom w:val="none" w:sz="0" w:space="0" w:color="auto"/>
                                                                <w:right w:val="none" w:sz="0" w:space="0" w:color="auto"/>
                                                              </w:divBdr>
                                                              <w:divsChild>
                                                                <w:div w:id="582418461">
                                                                  <w:marLeft w:val="75"/>
                                                                  <w:marRight w:val="75"/>
                                                                  <w:marTop w:val="0"/>
                                                                  <w:marBottom w:val="0"/>
                                                                  <w:divBdr>
                                                                    <w:top w:val="none" w:sz="0" w:space="0" w:color="auto"/>
                                                                    <w:left w:val="none" w:sz="0" w:space="0" w:color="auto"/>
                                                                    <w:bottom w:val="none" w:sz="0" w:space="0" w:color="auto"/>
                                                                    <w:right w:val="none" w:sz="0" w:space="0" w:color="auto"/>
                                                                  </w:divBdr>
                                                                  <w:divsChild>
                                                                    <w:div w:id="1517769891">
                                                                      <w:marLeft w:val="0"/>
                                                                      <w:marRight w:val="0"/>
                                                                      <w:marTop w:val="0"/>
                                                                      <w:marBottom w:val="0"/>
                                                                      <w:divBdr>
                                                                        <w:top w:val="none" w:sz="0" w:space="0" w:color="auto"/>
                                                                        <w:left w:val="none" w:sz="0" w:space="0" w:color="auto"/>
                                                                        <w:bottom w:val="none" w:sz="0" w:space="0" w:color="auto"/>
                                                                        <w:right w:val="none" w:sz="0" w:space="0" w:color="auto"/>
                                                                      </w:divBdr>
                                                                      <w:divsChild>
                                                                        <w:div w:id="845024706">
                                                                          <w:marLeft w:val="0"/>
                                                                          <w:marRight w:val="0"/>
                                                                          <w:marTop w:val="0"/>
                                                                          <w:marBottom w:val="0"/>
                                                                          <w:divBdr>
                                                                            <w:top w:val="none" w:sz="0" w:space="0" w:color="auto"/>
                                                                            <w:left w:val="none" w:sz="0" w:space="0" w:color="auto"/>
                                                                            <w:bottom w:val="none" w:sz="0" w:space="0" w:color="auto"/>
                                                                            <w:right w:val="none" w:sz="0" w:space="0" w:color="auto"/>
                                                                          </w:divBdr>
                                                                        </w:div>
                                                                        <w:div w:id="127632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fontTable" Target="fontTable.xml"/>
  <Relationship Id="rId16"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C9EB6D-C323-4411-AC4A-70C94C3D1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1999</Words>
  <Characters>11397</Characters>
  <Application>Microsoft Office Word</Application>
  <DocSecurity>4</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13370</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2014-10-27T18:51:00Z</dcterms:created>
  <dc:creator>Owner</dc:creator>
  <lastModifiedBy>ANF</lastModifiedBy>
  <lastPrinted>2014-10-10T17:28:00Z</lastPrinted>
  <dcterms:modified xsi:type="dcterms:W3CDTF">2014-10-27T18:51:00Z</dcterms:modified>
  <revision>2</revision>
</coreProperties>
</file>