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B76" w:rsidRDefault="00E45FC6" w:rsidP="001D0C32">
      <w:pPr>
        <w:pStyle w:val="Heading2"/>
        <w:ind w:firstLine="720"/>
        <w:jc w:val="center"/>
        <w:rPr>
          <w:sz w:val="32"/>
          <w:szCs w:val="32"/>
        </w:rPr>
      </w:pPr>
      <w:bookmarkStart w:id="0" w:name="_GoBack"/>
      <w:bookmarkEnd w:id="0"/>
      <w:r>
        <w:rPr>
          <w:sz w:val="32"/>
          <w:szCs w:val="32"/>
        </w:rPr>
        <w:t xml:space="preserve"> </w:t>
      </w:r>
      <w:r w:rsidR="007D6B76">
        <w:rPr>
          <w:sz w:val="32"/>
          <w:szCs w:val="32"/>
        </w:rPr>
        <w:t>COMMONWEALTH OF MASSACHUSETTS</w:t>
      </w:r>
    </w:p>
    <w:p w:rsidR="007D6B76" w:rsidRDefault="007D6B76" w:rsidP="007D6B76">
      <w:pPr>
        <w:pStyle w:val="Heading2"/>
        <w:jc w:val="center"/>
        <w:rPr>
          <w:sz w:val="32"/>
          <w:szCs w:val="32"/>
        </w:rPr>
      </w:pPr>
      <w:r>
        <w:rPr>
          <w:sz w:val="32"/>
          <w:szCs w:val="32"/>
        </w:rPr>
        <w:t>Division of Administrative Law Appeals</w:t>
      </w:r>
    </w:p>
    <w:p w:rsidR="007D6B76" w:rsidRDefault="007D6B76" w:rsidP="007D6B76">
      <w:pPr>
        <w:pStyle w:val="Heading2"/>
        <w:jc w:val="center"/>
        <w:rPr>
          <w:sz w:val="28"/>
          <w:szCs w:val="28"/>
        </w:rPr>
      </w:pPr>
      <w:r>
        <w:rPr>
          <w:sz w:val="32"/>
          <w:szCs w:val="32"/>
        </w:rPr>
        <w:t>Bureau of Special Education Appeals</w:t>
      </w:r>
    </w:p>
    <w:p w:rsidR="007D6B76" w:rsidRDefault="007D6B76" w:rsidP="007D6B76"/>
    <w:p w:rsidR="007D6B76" w:rsidRDefault="007D6B76" w:rsidP="007D6B76">
      <w:pPr>
        <w:pStyle w:val="NoSpacing"/>
        <w:rPr>
          <w:rFonts w:ascii="Times New Roman" w:hAnsi="Times New Roman"/>
        </w:rPr>
      </w:pPr>
      <w:r>
        <w:rPr>
          <w:rFonts w:ascii="Times New Roman" w:hAnsi="Times New Roman"/>
        </w:rPr>
        <w:t xml:space="preserve">____________________________ </w:t>
      </w:r>
    </w:p>
    <w:p w:rsidR="007D6B76" w:rsidRDefault="007D6B76"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 xml:space="preserve">In RE:  Taylor </w:t>
      </w:r>
      <w:r w:rsidRPr="007D6B76">
        <w:rPr>
          <w:rStyle w:val="FootnoteReference"/>
          <w:rFonts w:ascii="Times New Roman" w:hAnsi="Times New Roman"/>
        </w:rPr>
        <w:footnoteReference w:id="1"/>
      </w:r>
      <w:r w:rsidRPr="007D6B76">
        <w:rPr>
          <w:rFonts w:ascii="Times New Roman" w:hAnsi="Times New Roman"/>
        </w:rPr>
        <w:t xml:space="preserve"> </w:t>
      </w:r>
    </w:p>
    <w:p w:rsidR="007D6B76" w:rsidRDefault="007D6B76" w:rsidP="007D6B76">
      <w:pPr>
        <w:pStyle w:val="NoSpacing"/>
        <w:rPr>
          <w:rFonts w:ascii="Times New Roman" w:hAnsi="Times New Roman"/>
        </w:rPr>
      </w:pPr>
    </w:p>
    <w:p w:rsidR="007D6B76" w:rsidRDefault="007D6B76" w:rsidP="007D6B76">
      <w:pPr>
        <w:pStyle w:val="NoSpacing"/>
        <w:rPr>
          <w:rFonts w:ascii="Times New Roman" w:hAnsi="Times New Roman"/>
        </w:rPr>
      </w:pPr>
      <w:r>
        <w:rPr>
          <w:rFonts w:ascii="Times New Roman" w:hAnsi="Times New Roman"/>
        </w:rPr>
        <w:t>&amp;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BSEA #1500165</w:t>
      </w:r>
    </w:p>
    <w:p w:rsidR="007D6B76" w:rsidRDefault="007D6B76" w:rsidP="007D6B76">
      <w:pPr>
        <w:pStyle w:val="NoSpacing"/>
        <w:rPr>
          <w:rFonts w:ascii="Times New Roman" w:hAnsi="Times New Roman"/>
        </w:rPr>
      </w:pPr>
    </w:p>
    <w:p w:rsidR="007D6B76" w:rsidRDefault="007D6B76" w:rsidP="007D6B76">
      <w:pPr>
        <w:pStyle w:val="NoSpacing"/>
        <w:rPr>
          <w:rFonts w:ascii="Times New Roman" w:hAnsi="Times New Roman"/>
        </w:rPr>
      </w:pPr>
      <w:r>
        <w:rPr>
          <w:rFonts w:ascii="Times New Roman" w:hAnsi="Times New Roman"/>
        </w:rPr>
        <w:t>East Longmeadow Public Schools</w:t>
      </w:r>
    </w:p>
    <w:p w:rsidR="00F621BE" w:rsidRPr="007D6B76" w:rsidRDefault="007D6B76" w:rsidP="007D6B76">
      <w:pPr>
        <w:pStyle w:val="NoSpacing"/>
        <w:rPr>
          <w:rFonts w:ascii="Times New Roman" w:hAnsi="Times New Roman"/>
        </w:rPr>
      </w:pPr>
      <w:r>
        <w:rPr>
          <w:rFonts w:ascii="Times New Roman" w:hAnsi="Times New Roman"/>
        </w:rPr>
        <w:t>_________________________________</w:t>
      </w:r>
    </w:p>
    <w:p w:rsidR="00F621BE" w:rsidRDefault="00F621BE" w:rsidP="007D6B76">
      <w:pPr>
        <w:pStyle w:val="NoSpacing"/>
        <w:rPr>
          <w:rFonts w:ascii="Times New Roman" w:hAnsi="Times New Roman"/>
        </w:rPr>
      </w:pPr>
    </w:p>
    <w:p w:rsidR="007D6B76" w:rsidRPr="007D6B76" w:rsidRDefault="007D6B76" w:rsidP="007D6B76">
      <w:pPr>
        <w:pStyle w:val="NoSpacing"/>
        <w:rPr>
          <w:rFonts w:ascii="Times New Roman" w:hAnsi="Times New Roman"/>
        </w:rPr>
      </w:pPr>
    </w:p>
    <w:p w:rsidR="00F621BE" w:rsidRDefault="00F621BE" w:rsidP="007D6B76">
      <w:pPr>
        <w:pStyle w:val="NoSpacing"/>
        <w:jc w:val="center"/>
        <w:rPr>
          <w:rFonts w:ascii="Times New Roman" w:hAnsi="Times New Roman"/>
          <w:b/>
          <w:sz w:val="28"/>
          <w:szCs w:val="28"/>
          <w:u w:val="single"/>
        </w:rPr>
      </w:pPr>
      <w:r w:rsidRPr="007D6B76">
        <w:rPr>
          <w:rFonts w:ascii="Times New Roman" w:hAnsi="Times New Roman"/>
          <w:b/>
          <w:sz w:val="28"/>
          <w:szCs w:val="28"/>
          <w:u w:val="single"/>
        </w:rPr>
        <w:t>DECISION</w:t>
      </w:r>
    </w:p>
    <w:p w:rsidR="007D6B76" w:rsidRDefault="007D6B76" w:rsidP="007D6B76">
      <w:pPr>
        <w:pStyle w:val="NoSpacing"/>
        <w:jc w:val="center"/>
        <w:rPr>
          <w:rFonts w:ascii="Times New Roman" w:hAnsi="Times New Roman"/>
          <w:b/>
          <w:sz w:val="28"/>
          <w:szCs w:val="28"/>
          <w:u w:val="single"/>
        </w:rPr>
      </w:pPr>
    </w:p>
    <w:p w:rsidR="00F621BE" w:rsidRDefault="00F621BE" w:rsidP="007D6B76">
      <w:pPr>
        <w:pStyle w:val="NoSpacing"/>
        <w:rPr>
          <w:rFonts w:ascii="Times New Roman" w:hAnsi="Times New Roman"/>
        </w:rPr>
      </w:pPr>
      <w:r w:rsidRPr="007D6B76">
        <w:rPr>
          <w:rFonts w:ascii="Times New Roman" w:hAnsi="Times New Roman"/>
        </w:rPr>
        <w:tab/>
        <w:t xml:space="preserve">This Decision is issued pursuant to M.G.L. c. 71 B and 30 A, 20 U.S.C. § 1401 </w:t>
      </w:r>
      <w:r w:rsidRPr="007D6B76">
        <w:rPr>
          <w:rFonts w:ascii="Times New Roman" w:hAnsi="Times New Roman"/>
          <w:i/>
        </w:rPr>
        <w:t>et seq</w:t>
      </w:r>
      <w:r w:rsidRPr="007D6B76">
        <w:rPr>
          <w:rFonts w:ascii="Times New Roman" w:hAnsi="Times New Roman"/>
          <w:u w:val="single"/>
        </w:rPr>
        <w:t>.</w:t>
      </w:r>
      <w:r w:rsidRPr="007D6B76">
        <w:rPr>
          <w:rFonts w:ascii="Times New Roman" w:hAnsi="Times New Roman"/>
        </w:rPr>
        <w:t xml:space="preserve">, 29 U.S.C. 794, and the regulations promulgated under those statutes.  A Hearing was held in the above-entitled matter on October 14, 15 and 16, 2014 at the Offices of </w:t>
      </w:r>
      <w:proofErr w:type="spellStart"/>
      <w:r w:rsidRPr="007D6B76">
        <w:rPr>
          <w:rFonts w:ascii="Times New Roman" w:hAnsi="Times New Roman"/>
        </w:rPr>
        <w:t>Catuogno</w:t>
      </w:r>
      <w:proofErr w:type="spellEnd"/>
      <w:r w:rsidRPr="007D6B76">
        <w:rPr>
          <w:rFonts w:ascii="Times New Roman" w:hAnsi="Times New Roman"/>
        </w:rPr>
        <w:t xml:space="preserve"> Reporting Services in Springfield, M</w:t>
      </w:r>
      <w:r w:rsidR="00B41866">
        <w:rPr>
          <w:rFonts w:ascii="Times New Roman" w:hAnsi="Times New Roman"/>
        </w:rPr>
        <w:t>A</w:t>
      </w:r>
      <w:r w:rsidRPr="007D6B76">
        <w:rPr>
          <w:rFonts w:ascii="Times New Roman" w:hAnsi="Times New Roman"/>
        </w:rPr>
        <w:t>.  Those present for the proceedings were:</w:t>
      </w:r>
    </w:p>
    <w:p w:rsidR="007D6B76" w:rsidRPr="007D6B76" w:rsidRDefault="007D6B76"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Ms. T.</w:t>
      </w:r>
      <w:r w:rsidRPr="007D6B76">
        <w:rPr>
          <w:rStyle w:val="FootnoteReference"/>
          <w:rFonts w:ascii="Times New Roman" w:hAnsi="Times New Roman"/>
        </w:rPr>
        <w:footnoteReference w:id="2"/>
      </w:r>
      <w:r w:rsidRPr="007D6B76">
        <w:rPr>
          <w:rFonts w:ascii="Times New Roman" w:hAnsi="Times New Roman"/>
        </w:rPr>
        <w:tab/>
      </w:r>
      <w:r w:rsidRPr="007D6B76">
        <w:rPr>
          <w:rFonts w:ascii="Times New Roman" w:hAnsi="Times New Roman"/>
        </w:rPr>
        <w:tab/>
      </w:r>
      <w:r w:rsidRPr="007D6B76">
        <w:rPr>
          <w:rFonts w:ascii="Times New Roman" w:hAnsi="Times New Roman"/>
        </w:rPr>
        <w:tab/>
      </w:r>
      <w:r w:rsidRPr="007D6B76">
        <w:rPr>
          <w:rFonts w:ascii="Times New Roman" w:hAnsi="Times New Roman"/>
        </w:rPr>
        <w:tab/>
        <w:t>Parent</w:t>
      </w:r>
    </w:p>
    <w:p w:rsidR="00F621BE" w:rsidRPr="007D6B76" w:rsidRDefault="00F621BE" w:rsidP="007D6B76">
      <w:pPr>
        <w:pStyle w:val="NoSpacing"/>
        <w:rPr>
          <w:rFonts w:ascii="Times New Roman" w:hAnsi="Times New Roman"/>
        </w:rPr>
      </w:pPr>
      <w:r w:rsidRPr="007D6B76">
        <w:rPr>
          <w:rFonts w:ascii="Times New Roman" w:hAnsi="Times New Roman"/>
        </w:rPr>
        <w:t>Jeanne Deane</w:t>
      </w:r>
      <w:r w:rsidRPr="007D6B76">
        <w:rPr>
          <w:rFonts w:ascii="Times New Roman" w:hAnsi="Times New Roman"/>
        </w:rPr>
        <w:tab/>
      </w:r>
      <w:r w:rsidRPr="007D6B76">
        <w:rPr>
          <w:rFonts w:ascii="Times New Roman" w:hAnsi="Times New Roman"/>
        </w:rPr>
        <w:tab/>
      </w:r>
      <w:r w:rsidRPr="007D6B76">
        <w:rPr>
          <w:rFonts w:ascii="Times New Roman" w:hAnsi="Times New Roman"/>
        </w:rPr>
        <w:tab/>
        <w:t>Family Friend</w:t>
      </w:r>
    </w:p>
    <w:p w:rsidR="00F621BE" w:rsidRPr="007D6B76" w:rsidRDefault="00F621BE" w:rsidP="007D6B76">
      <w:pPr>
        <w:pStyle w:val="NoSpacing"/>
        <w:rPr>
          <w:rFonts w:ascii="Times New Roman" w:hAnsi="Times New Roman"/>
        </w:rPr>
      </w:pPr>
      <w:r w:rsidRPr="007D6B76">
        <w:rPr>
          <w:rFonts w:ascii="Times New Roman" w:hAnsi="Times New Roman"/>
        </w:rPr>
        <w:t xml:space="preserve">Donna </w:t>
      </w:r>
      <w:proofErr w:type="spellStart"/>
      <w:r w:rsidRPr="007D6B76">
        <w:rPr>
          <w:rFonts w:ascii="Times New Roman" w:hAnsi="Times New Roman"/>
        </w:rPr>
        <w:t>Salo</w:t>
      </w:r>
      <w:proofErr w:type="spellEnd"/>
      <w:r w:rsidRPr="007D6B76">
        <w:rPr>
          <w:rFonts w:ascii="Times New Roman" w:hAnsi="Times New Roman"/>
        </w:rPr>
        <w:tab/>
      </w:r>
      <w:r w:rsidRPr="007D6B76">
        <w:rPr>
          <w:rFonts w:ascii="Times New Roman" w:hAnsi="Times New Roman"/>
        </w:rPr>
        <w:tab/>
      </w:r>
      <w:r w:rsidRPr="007D6B76">
        <w:rPr>
          <w:rFonts w:ascii="Times New Roman" w:hAnsi="Times New Roman"/>
        </w:rPr>
        <w:tab/>
        <w:t>Family Friend</w:t>
      </w:r>
    </w:p>
    <w:p w:rsidR="00F621BE" w:rsidRPr="007D6B76" w:rsidRDefault="00F621BE" w:rsidP="007D6B76">
      <w:pPr>
        <w:pStyle w:val="NoSpacing"/>
        <w:rPr>
          <w:rFonts w:ascii="Times New Roman" w:hAnsi="Times New Roman"/>
        </w:rPr>
      </w:pPr>
      <w:r w:rsidRPr="007D6B76">
        <w:rPr>
          <w:rFonts w:ascii="Times New Roman" w:hAnsi="Times New Roman"/>
        </w:rPr>
        <w:t xml:space="preserve">Toni </w:t>
      </w:r>
      <w:proofErr w:type="spellStart"/>
      <w:r w:rsidRPr="007D6B76">
        <w:rPr>
          <w:rFonts w:ascii="Times New Roman" w:hAnsi="Times New Roman"/>
        </w:rPr>
        <w:t>Giannone</w:t>
      </w:r>
      <w:proofErr w:type="spellEnd"/>
      <w:r w:rsidRPr="007D6B76">
        <w:rPr>
          <w:rFonts w:ascii="Times New Roman" w:hAnsi="Times New Roman"/>
        </w:rPr>
        <w:tab/>
      </w:r>
      <w:r w:rsidRPr="007D6B76">
        <w:rPr>
          <w:rFonts w:ascii="Times New Roman" w:hAnsi="Times New Roman"/>
        </w:rPr>
        <w:tab/>
        <w:t xml:space="preserve">Director, </w:t>
      </w:r>
      <w:proofErr w:type="gramStart"/>
      <w:r w:rsidRPr="007D6B76">
        <w:rPr>
          <w:rFonts w:ascii="Times New Roman" w:hAnsi="Times New Roman"/>
        </w:rPr>
        <w:t>The</w:t>
      </w:r>
      <w:proofErr w:type="gramEnd"/>
      <w:r w:rsidRPr="007D6B76">
        <w:rPr>
          <w:rFonts w:ascii="Times New Roman" w:hAnsi="Times New Roman"/>
        </w:rPr>
        <w:t xml:space="preserve"> Speech Academy</w:t>
      </w:r>
    </w:p>
    <w:p w:rsidR="00F621BE" w:rsidRPr="007D6B76" w:rsidRDefault="00F621BE" w:rsidP="007D6B76">
      <w:pPr>
        <w:pStyle w:val="NoSpacing"/>
        <w:rPr>
          <w:rFonts w:ascii="Times New Roman" w:hAnsi="Times New Roman"/>
        </w:rPr>
      </w:pPr>
      <w:r w:rsidRPr="007D6B76">
        <w:rPr>
          <w:rFonts w:ascii="Times New Roman" w:hAnsi="Times New Roman"/>
        </w:rPr>
        <w:t>Deborah Fein</w:t>
      </w:r>
      <w:r w:rsidRPr="007D6B76">
        <w:rPr>
          <w:rFonts w:ascii="Times New Roman" w:hAnsi="Times New Roman"/>
        </w:rPr>
        <w:tab/>
      </w:r>
      <w:r w:rsidRPr="007D6B76">
        <w:rPr>
          <w:rFonts w:ascii="Times New Roman" w:hAnsi="Times New Roman"/>
        </w:rPr>
        <w:tab/>
      </w:r>
      <w:r w:rsidRPr="007D6B76">
        <w:rPr>
          <w:rFonts w:ascii="Times New Roman" w:hAnsi="Times New Roman"/>
        </w:rPr>
        <w:tab/>
        <w:t>Neuropsychologist (limited presence: testimony taken</w:t>
      </w:r>
    </w:p>
    <w:p w:rsidR="00F621BE" w:rsidRPr="007D6B76" w:rsidRDefault="00F621BE" w:rsidP="007D6B76">
      <w:pPr>
        <w:pStyle w:val="NoSpacing"/>
        <w:rPr>
          <w:rFonts w:ascii="Times New Roman" w:hAnsi="Times New Roman"/>
        </w:rPr>
      </w:pPr>
      <w:r w:rsidRPr="007D6B76">
        <w:rPr>
          <w:rFonts w:ascii="Times New Roman" w:hAnsi="Times New Roman"/>
        </w:rPr>
        <w:tab/>
      </w:r>
      <w:r w:rsidRPr="007D6B76">
        <w:rPr>
          <w:rFonts w:ascii="Times New Roman" w:hAnsi="Times New Roman"/>
        </w:rPr>
        <w:tab/>
      </w:r>
      <w:r w:rsidRPr="007D6B76">
        <w:rPr>
          <w:rFonts w:ascii="Times New Roman" w:hAnsi="Times New Roman"/>
        </w:rPr>
        <w:tab/>
      </w:r>
      <w:r w:rsidRPr="007D6B76">
        <w:rPr>
          <w:rFonts w:ascii="Times New Roman" w:hAnsi="Times New Roman"/>
        </w:rPr>
        <w:tab/>
      </w:r>
      <w:proofErr w:type="gramStart"/>
      <w:r w:rsidRPr="007D6B76">
        <w:rPr>
          <w:rFonts w:ascii="Times New Roman" w:hAnsi="Times New Roman"/>
        </w:rPr>
        <w:t>telephonically</w:t>
      </w:r>
      <w:proofErr w:type="gramEnd"/>
      <w:r w:rsidRPr="007D6B76">
        <w:rPr>
          <w:rFonts w:ascii="Times New Roman" w:hAnsi="Times New Roman"/>
        </w:rPr>
        <w:t>)</w:t>
      </w:r>
    </w:p>
    <w:p w:rsidR="00F621BE" w:rsidRPr="007D6B76" w:rsidRDefault="00F621BE" w:rsidP="007D6B76">
      <w:pPr>
        <w:pStyle w:val="NoSpacing"/>
        <w:rPr>
          <w:rFonts w:ascii="Times New Roman" w:hAnsi="Times New Roman"/>
        </w:rPr>
      </w:pPr>
      <w:r w:rsidRPr="007D6B76">
        <w:rPr>
          <w:rFonts w:ascii="Times New Roman" w:hAnsi="Times New Roman"/>
        </w:rPr>
        <w:t>Danielle Fisher</w:t>
      </w:r>
      <w:r w:rsidRPr="007D6B76">
        <w:rPr>
          <w:rFonts w:ascii="Times New Roman" w:hAnsi="Times New Roman"/>
        </w:rPr>
        <w:tab/>
      </w:r>
      <w:r w:rsidRPr="007D6B76">
        <w:rPr>
          <w:rFonts w:ascii="Times New Roman" w:hAnsi="Times New Roman"/>
        </w:rPr>
        <w:tab/>
        <w:t>Independent Speech-Language Pathologist</w:t>
      </w:r>
    </w:p>
    <w:p w:rsidR="00F621BE" w:rsidRPr="007D6B76" w:rsidRDefault="00F621BE" w:rsidP="007D6B76">
      <w:pPr>
        <w:pStyle w:val="NoSpacing"/>
        <w:rPr>
          <w:rFonts w:ascii="Times New Roman" w:hAnsi="Times New Roman"/>
        </w:rPr>
      </w:pPr>
      <w:r w:rsidRPr="007D6B76">
        <w:rPr>
          <w:rFonts w:ascii="Times New Roman" w:hAnsi="Times New Roman"/>
        </w:rPr>
        <w:t>Kathryn Borek</w:t>
      </w:r>
      <w:r w:rsidRPr="007D6B76">
        <w:rPr>
          <w:rFonts w:ascii="Times New Roman" w:hAnsi="Times New Roman"/>
        </w:rPr>
        <w:tab/>
      </w:r>
      <w:r w:rsidRPr="007D6B76">
        <w:rPr>
          <w:rFonts w:ascii="Times New Roman" w:hAnsi="Times New Roman"/>
        </w:rPr>
        <w:tab/>
      </w:r>
      <w:r w:rsidRPr="007D6B76">
        <w:rPr>
          <w:rFonts w:ascii="Times New Roman" w:hAnsi="Times New Roman"/>
        </w:rPr>
        <w:tab/>
        <w:t>Speech-Language Pathologist, East Longmeadow Public Schools</w:t>
      </w:r>
    </w:p>
    <w:p w:rsidR="00F621BE" w:rsidRPr="007D6B76" w:rsidRDefault="00F621BE" w:rsidP="007D6B76">
      <w:pPr>
        <w:pStyle w:val="NoSpacing"/>
        <w:rPr>
          <w:rFonts w:ascii="Times New Roman" w:hAnsi="Times New Roman"/>
        </w:rPr>
      </w:pPr>
      <w:r w:rsidRPr="007D6B76">
        <w:rPr>
          <w:rFonts w:ascii="Times New Roman" w:hAnsi="Times New Roman"/>
        </w:rPr>
        <w:t xml:space="preserve">Danielle </w:t>
      </w:r>
      <w:proofErr w:type="spellStart"/>
      <w:r w:rsidRPr="007D6B76">
        <w:rPr>
          <w:rFonts w:ascii="Times New Roman" w:hAnsi="Times New Roman"/>
        </w:rPr>
        <w:t>Brunelle</w:t>
      </w:r>
      <w:proofErr w:type="spellEnd"/>
      <w:r w:rsidRPr="007D6B76">
        <w:rPr>
          <w:rFonts w:ascii="Times New Roman" w:hAnsi="Times New Roman"/>
        </w:rPr>
        <w:tab/>
      </w:r>
      <w:r w:rsidRPr="007D6B76">
        <w:rPr>
          <w:rFonts w:ascii="Times New Roman" w:hAnsi="Times New Roman"/>
        </w:rPr>
        <w:tab/>
        <w:t>Physical Therapist, East Longmeadow Public Schools</w:t>
      </w:r>
    </w:p>
    <w:p w:rsidR="00F621BE" w:rsidRPr="007D6B76" w:rsidRDefault="00F621BE" w:rsidP="007D6B76">
      <w:pPr>
        <w:pStyle w:val="NoSpacing"/>
        <w:rPr>
          <w:rFonts w:ascii="Times New Roman" w:hAnsi="Times New Roman"/>
        </w:rPr>
      </w:pPr>
      <w:proofErr w:type="spellStart"/>
      <w:r w:rsidRPr="007D6B76">
        <w:rPr>
          <w:rFonts w:ascii="Times New Roman" w:hAnsi="Times New Roman"/>
        </w:rPr>
        <w:t>Silvana</w:t>
      </w:r>
      <w:proofErr w:type="spellEnd"/>
      <w:r w:rsidRPr="007D6B76">
        <w:rPr>
          <w:rFonts w:ascii="Times New Roman" w:hAnsi="Times New Roman"/>
        </w:rPr>
        <w:t xml:space="preserve"> Ayala</w:t>
      </w:r>
      <w:r w:rsidRPr="007D6B76">
        <w:rPr>
          <w:rFonts w:ascii="Times New Roman" w:hAnsi="Times New Roman"/>
        </w:rPr>
        <w:tab/>
      </w:r>
      <w:r w:rsidRPr="007D6B76">
        <w:rPr>
          <w:rFonts w:ascii="Times New Roman" w:hAnsi="Times New Roman"/>
        </w:rPr>
        <w:tab/>
      </w:r>
      <w:r w:rsidRPr="007D6B76">
        <w:rPr>
          <w:rFonts w:ascii="Times New Roman" w:hAnsi="Times New Roman"/>
        </w:rPr>
        <w:tab/>
        <w:t>Occupational Therapist, East Longmeadow Public Schools</w:t>
      </w:r>
    </w:p>
    <w:p w:rsidR="00F621BE" w:rsidRPr="007D6B76" w:rsidRDefault="00F621BE" w:rsidP="007D6B76">
      <w:pPr>
        <w:pStyle w:val="NoSpacing"/>
        <w:rPr>
          <w:rFonts w:ascii="Times New Roman" w:hAnsi="Times New Roman"/>
        </w:rPr>
      </w:pPr>
      <w:r w:rsidRPr="007D6B76">
        <w:rPr>
          <w:rFonts w:ascii="Times New Roman" w:hAnsi="Times New Roman"/>
        </w:rPr>
        <w:t>Jeanne O’Donnell</w:t>
      </w:r>
      <w:r w:rsidRPr="007D6B76">
        <w:rPr>
          <w:rFonts w:ascii="Times New Roman" w:hAnsi="Times New Roman"/>
        </w:rPr>
        <w:tab/>
      </w:r>
      <w:r w:rsidRPr="007D6B76">
        <w:rPr>
          <w:rFonts w:ascii="Times New Roman" w:hAnsi="Times New Roman"/>
        </w:rPr>
        <w:tab/>
        <w:t>Teacher, ASD Program, East Longmeadow Public Schools</w:t>
      </w:r>
    </w:p>
    <w:p w:rsidR="00F621BE" w:rsidRPr="007D6B76" w:rsidRDefault="00F621BE" w:rsidP="007D6B76">
      <w:pPr>
        <w:pStyle w:val="NoSpacing"/>
        <w:rPr>
          <w:rFonts w:ascii="Times New Roman" w:hAnsi="Times New Roman"/>
        </w:rPr>
      </w:pPr>
      <w:r w:rsidRPr="007D6B76">
        <w:rPr>
          <w:rFonts w:ascii="Times New Roman" w:hAnsi="Times New Roman"/>
        </w:rPr>
        <w:t>Mary Elizabeth O’Neil</w:t>
      </w:r>
      <w:r w:rsidRPr="007D6B76">
        <w:rPr>
          <w:rFonts w:ascii="Times New Roman" w:hAnsi="Times New Roman"/>
        </w:rPr>
        <w:tab/>
        <w:t>Teacher, ABA Program, East Longmeadow Public Schools</w:t>
      </w:r>
    </w:p>
    <w:p w:rsidR="00F621BE" w:rsidRPr="007D6B76" w:rsidRDefault="00F621BE" w:rsidP="007D6B76">
      <w:pPr>
        <w:pStyle w:val="NoSpacing"/>
        <w:rPr>
          <w:rFonts w:ascii="Times New Roman" w:hAnsi="Times New Roman"/>
        </w:rPr>
      </w:pPr>
      <w:r w:rsidRPr="007D6B76">
        <w:rPr>
          <w:rFonts w:ascii="Times New Roman" w:hAnsi="Times New Roman"/>
        </w:rPr>
        <w:t>Joanne Welch</w:t>
      </w:r>
      <w:r w:rsidRPr="007D6B76">
        <w:rPr>
          <w:rFonts w:ascii="Times New Roman" w:hAnsi="Times New Roman"/>
        </w:rPr>
        <w:tab/>
      </w:r>
      <w:r w:rsidRPr="007D6B76">
        <w:rPr>
          <w:rFonts w:ascii="Times New Roman" w:hAnsi="Times New Roman"/>
        </w:rPr>
        <w:tab/>
      </w:r>
      <w:r w:rsidRPr="007D6B76">
        <w:rPr>
          <w:rFonts w:ascii="Times New Roman" w:hAnsi="Times New Roman"/>
        </w:rPr>
        <w:tab/>
        <w:t>Director of Student Services, East Longmeadow Public Schools</w:t>
      </w:r>
    </w:p>
    <w:p w:rsidR="00F621BE" w:rsidRPr="007D6B76" w:rsidRDefault="00F621BE" w:rsidP="007D6B76">
      <w:pPr>
        <w:pStyle w:val="NoSpacing"/>
        <w:rPr>
          <w:rFonts w:ascii="Times New Roman" w:hAnsi="Times New Roman"/>
        </w:rPr>
      </w:pPr>
      <w:r w:rsidRPr="007D6B76">
        <w:rPr>
          <w:rFonts w:ascii="Times New Roman" w:hAnsi="Times New Roman"/>
        </w:rPr>
        <w:t>Dennis Warner</w:t>
      </w:r>
      <w:r w:rsidRPr="007D6B76">
        <w:rPr>
          <w:rFonts w:ascii="Times New Roman" w:hAnsi="Times New Roman"/>
        </w:rPr>
        <w:tab/>
      </w:r>
      <w:r w:rsidRPr="007D6B76">
        <w:rPr>
          <w:rFonts w:ascii="Times New Roman" w:hAnsi="Times New Roman"/>
        </w:rPr>
        <w:tab/>
        <w:t>BCBA Consultant, River Street School Outreach</w:t>
      </w:r>
    </w:p>
    <w:p w:rsidR="00F621BE" w:rsidRPr="007D6B76" w:rsidRDefault="00F621BE" w:rsidP="007D6B76">
      <w:pPr>
        <w:pStyle w:val="NoSpacing"/>
        <w:rPr>
          <w:rFonts w:ascii="Times New Roman" w:hAnsi="Times New Roman"/>
        </w:rPr>
      </w:pPr>
      <w:r w:rsidRPr="007D6B76">
        <w:rPr>
          <w:rFonts w:ascii="Times New Roman" w:hAnsi="Times New Roman"/>
        </w:rPr>
        <w:t>Matthew Engel</w:t>
      </w:r>
      <w:r w:rsidRPr="007D6B76">
        <w:rPr>
          <w:rFonts w:ascii="Times New Roman" w:hAnsi="Times New Roman"/>
        </w:rPr>
        <w:tab/>
      </w:r>
      <w:r w:rsidRPr="007D6B76">
        <w:rPr>
          <w:rFonts w:ascii="Times New Roman" w:hAnsi="Times New Roman"/>
        </w:rPr>
        <w:tab/>
        <w:t>Attorney for Parent</w:t>
      </w:r>
    </w:p>
    <w:p w:rsidR="00F621BE" w:rsidRPr="007D6B76" w:rsidRDefault="00F621BE" w:rsidP="007D6B76">
      <w:pPr>
        <w:pStyle w:val="NoSpacing"/>
        <w:rPr>
          <w:rFonts w:ascii="Times New Roman" w:hAnsi="Times New Roman"/>
        </w:rPr>
      </w:pPr>
      <w:r w:rsidRPr="007D6B76">
        <w:rPr>
          <w:rFonts w:ascii="Times New Roman" w:hAnsi="Times New Roman"/>
        </w:rPr>
        <w:t>Peter Smith</w:t>
      </w:r>
      <w:r w:rsidRPr="007D6B76">
        <w:rPr>
          <w:rFonts w:ascii="Times New Roman" w:hAnsi="Times New Roman"/>
        </w:rPr>
        <w:tab/>
      </w:r>
      <w:r w:rsidRPr="007D6B76">
        <w:rPr>
          <w:rFonts w:ascii="Times New Roman" w:hAnsi="Times New Roman"/>
        </w:rPr>
        <w:tab/>
      </w:r>
      <w:r w:rsidRPr="007D6B76">
        <w:rPr>
          <w:rFonts w:ascii="Times New Roman" w:hAnsi="Times New Roman"/>
        </w:rPr>
        <w:tab/>
        <w:t>Attorney for East Longmeadow Public Schools</w:t>
      </w:r>
    </w:p>
    <w:p w:rsidR="00F621BE" w:rsidRPr="007D6B76" w:rsidRDefault="00F621BE" w:rsidP="007D6B76">
      <w:pPr>
        <w:pStyle w:val="NoSpacing"/>
        <w:rPr>
          <w:rFonts w:ascii="Times New Roman" w:hAnsi="Times New Roman"/>
        </w:rPr>
      </w:pPr>
      <w:r w:rsidRPr="007D6B76">
        <w:rPr>
          <w:rFonts w:ascii="Times New Roman" w:hAnsi="Times New Roman"/>
        </w:rPr>
        <w:t xml:space="preserve">Lisa </w:t>
      </w:r>
      <w:proofErr w:type="spellStart"/>
      <w:r w:rsidRPr="007D6B76">
        <w:rPr>
          <w:rFonts w:ascii="Times New Roman" w:hAnsi="Times New Roman"/>
        </w:rPr>
        <w:t>Regensburger</w:t>
      </w:r>
      <w:proofErr w:type="spellEnd"/>
      <w:r w:rsidRPr="007D6B76">
        <w:rPr>
          <w:rFonts w:ascii="Times New Roman" w:hAnsi="Times New Roman"/>
        </w:rPr>
        <w:tab/>
      </w:r>
      <w:r w:rsidRPr="007D6B76">
        <w:rPr>
          <w:rFonts w:ascii="Times New Roman" w:hAnsi="Times New Roman"/>
        </w:rPr>
        <w:tab/>
        <w:t>Court Reporter</w:t>
      </w:r>
    </w:p>
    <w:p w:rsidR="00F621BE" w:rsidRPr="007D6B76" w:rsidRDefault="00F621BE" w:rsidP="007D6B76">
      <w:pPr>
        <w:pStyle w:val="NoSpacing"/>
        <w:rPr>
          <w:rFonts w:ascii="Times New Roman" w:hAnsi="Times New Roman"/>
        </w:rPr>
      </w:pPr>
      <w:r w:rsidRPr="007D6B76">
        <w:rPr>
          <w:rFonts w:ascii="Times New Roman" w:hAnsi="Times New Roman"/>
        </w:rPr>
        <w:lastRenderedPageBreak/>
        <w:t xml:space="preserve">Brenda </w:t>
      </w:r>
      <w:proofErr w:type="spellStart"/>
      <w:r w:rsidRPr="007D6B76">
        <w:rPr>
          <w:rFonts w:ascii="Times New Roman" w:hAnsi="Times New Roman"/>
        </w:rPr>
        <w:t>Ginisi</w:t>
      </w:r>
      <w:proofErr w:type="spellEnd"/>
      <w:r w:rsidRPr="007D6B76">
        <w:rPr>
          <w:rFonts w:ascii="Times New Roman" w:hAnsi="Times New Roman"/>
        </w:rPr>
        <w:tab/>
      </w:r>
      <w:r w:rsidRPr="007D6B76">
        <w:rPr>
          <w:rFonts w:ascii="Times New Roman" w:hAnsi="Times New Roman"/>
        </w:rPr>
        <w:tab/>
      </w:r>
      <w:r w:rsidRPr="007D6B76">
        <w:rPr>
          <w:rFonts w:ascii="Times New Roman" w:hAnsi="Times New Roman"/>
        </w:rPr>
        <w:tab/>
        <w:t>Court Reporter</w:t>
      </w:r>
    </w:p>
    <w:p w:rsidR="00F621BE" w:rsidRDefault="00F621BE" w:rsidP="007D6B76">
      <w:pPr>
        <w:pStyle w:val="NoSpacing"/>
        <w:rPr>
          <w:rFonts w:ascii="Times New Roman" w:hAnsi="Times New Roman"/>
        </w:rPr>
      </w:pPr>
      <w:r w:rsidRPr="007D6B76">
        <w:rPr>
          <w:rFonts w:ascii="Times New Roman" w:hAnsi="Times New Roman"/>
        </w:rPr>
        <w:t>Lindsay Byrne</w:t>
      </w:r>
      <w:r w:rsidRPr="007D6B76">
        <w:rPr>
          <w:rFonts w:ascii="Times New Roman" w:hAnsi="Times New Roman"/>
        </w:rPr>
        <w:tab/>
      </w:r>
      <w:r w:rsidRPr="007D6B76">
        <w:rPr>
          <w:rFonts w:ascii="Times New Roman" w:hAnsi="Times New Roman"/>
        </w:rPr>
        <w:tab/>
      </w:r>
      <w:r w:rsidRPr="007D6B76">
        <w:rPr>
          <w:rFonts w:ascii="Times New Roman" w:hAnsi="Times New Roman"/>
        </w:rPr>
        <w:tab/>
        <w:t>Hearing Officer</w:t>
      </w:r>
    </w:p>
    <w:p w:rsidR="007D6B76" w:rsidRPr="007D6B76" w:rsidRDefault="007D6B76"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The official record of the Hearing consists of: documents submitted by the Parent labelled P-1 through P-23; documents submitted by the School labelled S-1 through S-33; and approximately twenty hours of recorded testimony and argument.  The Parties agreed to present their closing arguments orally, by telephone, which their counsel did on November 25, 2014.  The record closed on that date.</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u w:val="single"/>
        </w:rPr>
      </w:pPr>
      <w:r w:rsidRPr="007D6B76">
        <w:rPr>
          <w:rFonts w:ascii="Times New Roman" w:hAnsi="Times New Roman"/>
          <w:u w:val="single"/>
        </w:rPr>
        <w:t>ISSUE</w:t>
      </w:r>
      <w:r w:rsidRPr="007D6B76">
        <w:rPr>
          <w:rStyle w:val="FootnoteReference"/>
          <w:rFonts w:ascii="Times New Roman" w:hAnsi="Times New Roman"/>
          <w:u w:val="single"/>
        </w:rPr>
        <w:footnoteReference w:id="3"/>
      </w:r>
    </w:p>
    <w:p w:rsidR="00F621BE" w:rsidRPr="007D6B76" w:rsidRDefault="00F621BE" w:rsidP="007D6B76">
      <w:pPr>
        <w:pStyle w:val="NoSpacing"/>
        <w:rPr>
          <w:rFonts w:ascii="Times New Roman" w:hAnsi="Times New Roman"/>
          <w:u w:val="single"/>
        </w:rPr>
      </w:pPr>
    </w:p>
    <w:p w:rsidR="00F621BE" w:rsidRPr="007D6B76" w:rsidRDefault="00F621BE" w:rsidP="007D6B76">
      <w:pPr>
        <w:pStyle w:val="NoSpacing"/>
        <w:rPr>
          <w:rFonts w:ascii="Times New Roman" w:hAnsi="Times New Roman"/>
        </w:rPr>
      </w:pPr>
      <w:r w:rsidRPr="007D6B76">
        <w:rPr>
          <w:rFonts w:ascii="Times New Roman" w:hAnsi="Times New Roman"/>
        </w:rPr>
        <w:t xml:space="preserve">I.  </w:t>
      </w:r>
      <w:r w:rsidR="00B41866">
        <w:rPr>
          <w:rFonts w:ascii="Times New Roman" w:hAnsi="Times New Roman"/>
        </w:rPr>
        <w:tab/>
      </w:r>
      <w:r w:rsidRPr="007D6B76">
        <w:rPr>
          <w:rFonts w:ascii="Times New Roman" w:hAnsi="Times New Roman"/>
        </w:rPr>
        <w:t>Whether the March 2014 to March 2015 Individualized Education Plan developed by the East Longmeadow Public Schools is reasonably calculated to provide a free appropriate public education to Taylor in the least restrictive setting?</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 xml:space="preserve">II.  </w:t>
      </w:r>
      <w:r w:rsidR="00B41866">
        <w:rPr>
          <w:rFonts w:ascii="Times New Roman" w:hAnsi="Times New Roman"/>
        </w:rPr>
        <w:tab/>
      </w:r>
      <w:r w:rsidRPr="007D6B76">
        <w:rPr>
          <w:rFonts w:ascii="Times New Roman" w:hAnsi="Times New Roman"/>
        </w:rPr>
        <w:t xml:space="preserve">If not, is the Parent entitled to retroactive reimbursement of expenses associated with Taylor’s unilateral placement at The Speech Academy during the </w:t>
      </w:r>
      <w:r w:rsidR="00E45FC6">
        <w:rPr>
          <w:rFonts w:ascii="Times New Roman" w:hAnsi="Times New Roman"/>
        </w:rPr>
        <w:t>s</w:t>
      </w:r>
      <w:r w:rsidRPr="007D6B76">
        <w:rPr>
          <w:rFonts w:ascii="Times New Roman" w:hAnsi="Times New Roman"/>
        </w:rPr>
        <w:t>ummer 2014 and the 2014-2015 school year?</w:t>
      </w:r>
    </w:p>
    <w:p w:rsidR="00F621BE" w:rsidRPr="007D6B76" w:rsidRDefault="00F621BE" w:rsidP="007D6B76">
      <w:pPr>
        <w:pStyle w:val="NoSpacing"/>
        <w:rPr>
          <w:rFonts w:ascii="Times New Roman" w:hAnsi="Times New Roman"/>
        </w:rPr>
      </w:pPr>
      <w:r w:rsidRPr="007D6B76">
        <w:rPr>
          <w:rFonts w:ascii="Times New Roman" w:hAnsi="Times New Roman"/>
        </w:rPr>
        <w:tab/>
      </w:r>
    </w:p>
    <w:p w:rsidR="00F621BE" w:rsidRPr="007D6B76" w:rsidRDefault="00F621BE" w:rsidP="007D6B76">
      <w:pPr>
        <w:pStyle w:val="NoSpacing"/>
        <w:rPr>
          <w:rFonts w:ascii="Times New Roman" w:hAnsi="Times New Roman"/>
          <w:u w:val="single"/>
        </w:rPr>
      </w:pPr>
      <w:r w:rsidRPr="007D6B76">
        <w:rPr>
          <w:rFonts w:ascii="Times New Roman" w:hAnsi="Times New Roman"/>
          <w:u w:val="single"/>
        </w:rPr>
        <w:t>FINDINGS OF FACT</w:t>
      </w:r>
    </w:p>
    <w:p w:rsidR="00F621BE" w:rsidRPr="007D6B76" w:rsidRDefault="00F621BE" w:rsidP="007D6B76">
      <w:pPr>
        <w:pStyle w:val="NoSpacing"/>
        <w:rPr>
          <w:rFonts w:ascii="Times New Roman" w:hAnsi="Times New Roman"/>
        </w:rPr>
      </w:pPr>
      <w:r w:rsidRPr="007D6B76">
        <w:rPr>
          <w:rFonts w:ascii="Times New Roman" w:hAnsi="Times New Roman"/>
        </w:rPr>
        <w:tab/>
        <w:t xml:space="preserve"> </w:t>
      </w:r>
    </w:p>
    <w:p w:rsidR="00F621BE" w:rsidRPr="007D6B76" w:rsidRDefault="005808E7" w:rsidP="007D6B76">
      <w:pPr>
        <w:pStyle w:val="NoSpacing"/>
        <w:rPr>
          <w:rFonts w:ascii="Times New Roman" w:hAnsi="Times New Roman"/>
        </w:rPr>
      </w:pPr>
      <w:r>
        <w:rPr>
          <w:rFonts w:ascii="Times New Roman" w:hAnsi="Times New Roman"/>
        </w:rPr>
        <w:tab/>
        <w:t xml:space="preserve">1. </w:t>
      </w:r>
      <w:r w:rsidR="00F621BE" w:rsidRPr="007D6B76">
        <w:rPr>
          <w:rFonts w:ascii="Times New Roman" w:hAnsi="Times New Roman"/>
        </w:rPr>
        <w:t xml:space="preserve">  </w:t>
      </w:r>
      <w:r>
        <w:rPr>
          <w:rFonts w:ascii="Times New Roman" w:hAnsi="Times New Roman"/>
        </w:rPr>
        <w:t xml:space="preserve"> </w:t>
      </w:r>
      <w:r w:rsidR="00F621BE" w:rsidRPr="007D6B76">
        <w:rPr>
          <w:rFonts w:ascii="Times New Roman" w:hAnsi="Times New Roman"/>
        </w:rPr>
        <w:t xml:space="preserve">Taylor is a nine year old with multiple, complex disabilities.  He has been diagnosed with Autism Spectrum Disorder (“ASD”), Attention Deficit Hyperactivity Disorder (“ADHD”), cerebral palsy with spastic </w:t>
      </w:r>
      <w:proofErr w:type="spellStart"/>
      <w:r w:rsidR="00F621BE" w:rsidRPr="007D6B76">
        <w:rPr>
          <w:rFonts w:ascii="Times New Roman" w:hAnsi="Times New Roman"/>
        </w:rPr>
        <w:t>diplegia</w:t>
      </w:r>
      <w:proofErr w:type="spellEnd"/>
      <w:r w:rsidR="00F621BE" w:rsidRPr="007D6B76">
        <w:rPr>
          <w:rFonts w:ascii="Times New Roman" w:hAnsi="Times New Roman"/>
        </w:rPr>
        <w:t xml:space="preserve"> and low trunk and jaw tone, verbal dyspraxia and apraxia, a severe communication disability, serious motor planning issues and global developmental delays.  He wears glasses and orthotics below his knees.  Taylor functions in the two to three year old range in most domains with considerably lower functional expressive language skills and somewhat higher functional fine motor and activity of daily living skills.  Taylor uses an augmentative communication device with speech generating capability.  Taylor did not use the device during any of the evaluations secured independently by the Parent between 2011 and 2014. He did use the device during evaluations conducted by Ea</w:t>
      </w:r>
      <w:r w:rsidR="00743431">
        <w:rPr>
          <w:rFonts w:ascii="Times New Roman" w:hAnsi="Times New Roman"/>
        </w:rPr>
        <w:t xml:space="preserve">st Longmeadow Public </w:t>
      </w:r>
      <w:proofErr w:type="gramStart"/>
      <w:r w:rsidR="00743431">
        <w:rPr>
          <w:rFonts w:ascii="Times New Roman" w:hAnsi="Times New Roman"/>
        </w:rPr>
        <w:t>Schools  (</w:t>
      </w:r>
      <w:proofErr w:type="gramEnd"/>
      <w:r w:rsidR="00743431">
        <w:rPr>
          <w:rFonts w:ascii="Times New Roman" w:hAnsi="Times New Roman"/>
        </w:rPr>
        <w:t>h</w:t>
      </w:r>
      <w:r w:rsidR="00F621BE" w:rsidRPr="007D6B76">
        <w:rPr>
          <w:rFonts w:ascii="Times New Roman" w:hAnsi="Times New Roman"/>
        </w:rPr>
        <w:t>ereinafter “East Longmeadow”) staff and contractors. He is described as happy and cheerful most of the time, with occasional negative behaviors consistent with his ASD or attributable to frustration.  He enjoys soccer and track with Special Olympics and swimming and biking with his family.   (S-1; S-2; S-3; P-13; S-11; S-12; S-13; S-14; S-15; S-18; S-19; S-21; P-12; P-18; P-19; P-20; S-20; P-22; S-16; Ms. T.)</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2</w:t>
      </w:r>
      <w:r w:rsidR="005808E7">
        <w:rPr>
          <w:rFonts w:ascii="Times New Roman" w:hAnsi="Times New Roman"/>
        </w:rPr>
        <w:t>.    Ta</w:t>
      </w:r>
      <w:r w:rsidRPr="007D6B76">
        <w:rPr>
          <w:rFonts w:ascii="Times New Roman" w:hAnsi="Times New Roman"/>
        </w:rPr>
        <w:t xml:space="preserve">ylor received early intervention services targeting his developmental delay and communication impairment.  He has been receiving special education and related services </w:t>
      </w:r>
      <w:r w:rsidRPr="007D6B76">
        <w:rPr>
          <w:rFonts w:ascii="Times New Roman" w:hAnsi="Times New Roman"/>
        </w:rPr>
        <w:lastRenderedPageBreak/>
        <w:t>through East Longmeadow since age three.  He repeated Kindergarten and completed the 2</w:t>
      </w:r>
      <w:r w:rsidRPr="007D6B76">
        <w:rPr>
          <w:rFonts w:ascii="Times New Roman" w:hAnsi="Times New Roman"/>
          <w:vertAlign w:val="superscript"/>
        </w:rPr>
        <w:t>nd</w:t>
      </w:r>
      <w:r w:rsidRPr="007D6B76">
        <w:rPr>
          <w:rFonts w:ascii="Times New Roman" w:hAnsi="Times New Roman"/>
        </w:rPr>
        <w:t xml:space="preserve"> grade during the 2013-1014 school </w:t>
      </w:r>
      <w:proofErr w:type="gramStart"/>
      <w:r w:rsidRPr="007D6B76">
        <w:rPr>
          <w:rFonts w:ascii="Times New Roman" w:hAnsi="Times New Roman"/>
        </w:rPr>
        <w:t>year</w:t>
      </w:r>
      <w:proofErr w:type="gramEnd"/>
      <w:r w:rsidRPr="007D6B76">
        <w:rPr>
          <w:rFonts w:ascii="Times New Roman" w:hAnsi="Times New Roman"/>
        </w:rPr>
        <w:t>.  He participated in a substantially separate classroom in which all activities and teaching strategies were based on the principles of Applied Behavioral Analysis (“ABA”).   The 2013-1014 IEP provided for the following school week services: a one-to-one paraprofessional trained in ABA strategies; two thirty minute one-to-one sessions with a paraprofessional focused on developing social skills in mainstream settings and three additional sessions in the specialized setting; three thirty minute occupational therapy sessions, two in the ABA classroom, one in the mainstream ; two thirty minute physical therapy sessions in a specialized setting; three thirty minute speech-language therapy sessions, two in the ABA classroom, one in the mainstream with an additional two sessions devoted to augmentative communication.  The ABA Teacher also provided discrete trial trainings (“DTTs) and other academic instruction in the ABA classroom while the IEP permitted Taylor to participate in mainstream 2</w:t>
      </w:r>
      <w:r w:rsidRPr="007D6B76">
        <w:rPr>
          <w:rFonts w:ascii="Times New Roman" w:hAnsi="Times New Roman"/>
          <w:vertAlign w:val="superscript"/>
        </w:rPr>
        <w:t>nd</w:t>
      </w:r>
      <w:r w:rsidRPr="007D6B76">
        <w:rPr>
          <w:rFonts w:ascii="Times New Roman" w:hAnsi="Times New Roman"/>
        </w:rPr>
        <w:t xml:space="preserve"> grade classroom activities for up to half a day.  The IEP provided for two hours per week of individual home instruction. East Longmeadow funded three forty-five minute sessions of independent speech-language services which Taylor participated in before arriving at school.  (S-2)</w:t>
      </w:r>
    </w:p>
    <w:p w:rsidR="00F621BE" w:rsidRPr="007D6B76" w:rsidRDefault="00F621BE"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3</w:t>
      </w:r>
      <w:r w:rsidR="005808E7">
        <w:rPr>
          <w:rFonts w:ascii="Times New Roman" w:hAnsi="Times New Roman"/>
        </w:rPr>
        <w:t xml:space="preserve">.    </w:t>
      </w:r>
      <w:r w:rsidRPr="007D6B76">
        <w:rPr>
          <w:rFonts w:ascii="Times New Roman" w:hAnsi="Times New Roman"/>
        </w:rPr>
        <w:t>Mary Elizabeth O’Neil, the Lead Teacher in Taylor’s classroom</w:t>
      </w:r>
      <w:r w:rsidR="00E45FC6">
        <w:rPr>
          <w:rFonts w:ascii="Times New Roman" w:hAnsi="Times New Roman"/>
        </w:rPr>
        <w:t>,</w:t>
      </w:r>
      <w:r w:rsidRPr="007D6B76">
        <w:rPr>
          <w:rFonts w:ascii="Times New Roman" w:hAnsi="Times New Roman"/>
        </w:rPr>
        <w:t xml:space="preserve"> described </w:t>
      </w:r>
      <w:r w:rsidR="00E45FC6">
        <w:rPr>
          <w:rFonts w:ascii="Times New Roman" w:hAnsi="Times New Roman"/>
        </w:rPr>
        <w:t>his</w:t>
      </w:r>
      <w:r w:rsidRPr="007D6B76">
        <w:rPr>
          <w:rFonts w:ascii="Times New Roman" w:hAnsi="Times New Roman"/>
        </w:rPr>
        <w:t xml:space="preserve"> program</w:t>
      </w:r>
      <w:r w:rsidR="00E45FC6">
        <w:rPr>
          <w:rFonts w:ascii="Times New Roman" w:hAnsi="Times New Roman"/>
        </w:rPr>
        <w:t>.  T</w:t>
      </w:r>
      <w:r w:rsidRPr="007D6B76">
        <w:rPr>
          <w:rFonts w:ascii="Times New Roman" w:hAnsi="Times New Roman"/>
        </w:rPr>
        <w:t xml:space="preserve">he program is administered and coordinated by an interdisciplinary team of ASD professionals that meets at least weekly.  The Team discussed Taylor exclusively for 20-30 minutes each week.  The Team consisted of Ms. O’Neil, Ms. Ayala, the occupational therapist, Ms. Borek, the speech-language therapist, Ms. </w:t>
      </w:r>
      <w:proofErr w:type="spellStart"/>
      <w:r w:rsidRPr="007D6B76">
        <w:rPr>
          <w:rFonts w:ascii="Times New Roman" w:hAnsi="Times New Roman"/>
        </w:rPr>
        <w:t>Brunnelle</w:t>
      </w:r>
      <w:proofErr w:type="spellEnd"/>
      <w:r w:rsidRPr="007D6B76">
        <w:rPr>
          <w:rFonts w:ascii="Times New Roman" w:hAnsi="Times New Roman"/>
        </w:rPr>
        <w:t>, the physical therapist,  Ms. O’Donnell, the social skills specialist, Ms. Fisher, the independent speech-language pathologist, Mr. Warner, the ABA behavioral consultant and the 2</w:t>
      </w:r>
      <w:r w:rsidRPr="007D6B76">
        <w:rPr>
          <w:rFonts w:ascii="Times New Roman" w:hAnsi="Times New Roman"/>
          <w:vertAlign w:val="superscript"/>
        </w:rPr>
        <w:t>nd</w:t>
      </w:r>
      <w:r w:rsidRPr="007D6B76">
        <w:rPr>
          <w:rFonts w:ascii="Times New Roman" w:hAnsi="Times New Roman"/>
        </w:rPr>
        <w:t xml:space="preserve"> grade regular education teacher.  (O’Neil, </w:t>
      </w:r>
      <w:r w:rsidR="00E45FC6">
        <w:rPr>
          <w:rFonts w:ascii="Times New Roman" w:hAnsi="Times New Roman"/>
        </w:rPr>
        <w:t>s</w:t>
      </w:r>
      <w:r w:rsidRPr="007D6B76">
        <w:rPr>
          <w:rFonts w:ascii="Times New Roman" w:hAnsi="Times New Roman"/>
        </w:rPr>
        <w:t>ee also O’Donnell; S-32)</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There were eleven students in Taylor’s class.  The classroom was staffed with one full time teacher along with six full time and one half time paraprofessionals.  One of the paraprofessionals was dedicated exclusively to Taylor and accompanied him in every setting except during discrete trial trainings.  All the paraprofessionals received more than 60 hours of specialized training in ABA techniques, strategies and data collection.  In addition, the speech-language, occupational and physical therapists, the social skills teacher and the behavioral consultant were in the classroom regularly implementing and overseeing IEP services for all students in the classroom.  (O’Neil)</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Taylor arrived in the classroom between 8:50 and 9:20 a.m. depending on his before-school speech-language therapy appointment.  He followed the arrival routine (put away backpack, outer clothes in cubby, toilet, etc.) independently and without prompts.  He then moved to his own workspace for one half hour of reading/writing activities followed by 15-20 minutes of DTTs.  At 10:30 Taylor went to the mainstream 2</w:t>
      </w:r>
      <w:r w:rsidRPr="007D6B76">
        <w:rPr>
          <w:rFonts w:ascii="Times New Roman" w:hAnsi="Times New Roman"/>
          <w:vertAlign w:val="superscript"/>
        </w:rPr>
        <w:t>nd</w:t>
      </w:r>
      <w:r w:rsidRPr="007D6B76">
        <w:rPr>
          <w:rFonts w:ascii="Times New Roman" w:hAnsi="Times New Roman"/>
        </w:rPr>
        <w:t xml:space="preserve"> grade for reading/writing or specials for 20-30 minutes.  He returned to the ABA classroom for related services and DTTs until 12 noon.  Lunch, recess and social skills instruction took place between 12 and 1 pm.  At one o’clock Taylor returned to the mainstream 2</w:t>
      </w:r>
      <w:r w:rsidRPr="007D6B76">
        <w:rPr>
          <w:rFonts w:ascii="Times New Roman" w:hAnsi="Times New Roman"/>
          <w:vertAlign w:val="superscript"/>
        </w:rPr>
        <w:t>nd</w:t>
      </w:r>
      <w:r w:rsidRPr="007D6B76">
        <w:rPr>
          <w:rFonts w:ascii="Times New Roman" w:hAnsi="Times New Roman"/>
        </w:rPr>
        <w:t xml:space="preserve"> grade for sustained silent reading or writing activities.  At 1:20 he returned to the ABA classroom for independent academic work, activity of daily living skills instruction, related services and closing activities until the bus came between 3:15 and 3:30. (O’Neil)</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Ms. O’Neil met with Ms. T. in September</w:t>
      </w:r>
      <w:r w:rsidR="00E45FC6">
        <w:rPr>
          <w:rFonts w:ascii="Times New Roman" w:hAnsi="Times New Roman"/>
        </w:rPr>
        <w:t xml:space="preserve"> 2013 to set up Taylor’s 2 hour</w:t>
      </w:r>
      <w:r w:rsidRPr="007D6B76">
        <w:rPr>
          <w:rFonts w:ascii="Times New Roman" w:hAnsi="Times New Roman"/>
        </w:rPr>
        <w:t xml:space="preserve"> per week after-school program.  Shortly thereafter the Parent secured 10 hours per week of home programming through the May Institute and declined further home services through East Longmeadow.  </w:t>
      </w:r>
      <w:proofErr w:type="gramStart"/>
      <w:r w:rsidRPr="007D6B76">
        <w:rPr>
          <w:rFonts w:ascii="Times New Roman" w:hAnsi="Times New Roman"/>
        </w:rPr>
        <w:t>(O’Neil; Ms. T.)</w:t>
      </w:r>
      <w:proofErr w:type="gramEnd"/>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Ms. O’Neil testified that she has known Taylor for 4 ½ years.  She met him when she conducted the first East Longmeadow ABLLS Assessment.  Since then she has conducted follow-up ABLLS in 2011 and 2014 as well as a VB-MAPP in 2014.  She prepared a comparison chart of target skills which documents slow, steady improvement in all areas between 2011 and 2014.  Particularly strong gains were recorded in receptive language and in expressive labelling using a communication device.  This data aided the formation of the goals and objectives set out in the proposed 2014-2015 IEP.  (S-13; S-17; P-10; S-22; S-23; O’Neil)</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Ms. O’Neil testified that she observed behavioral and communication progress throughout the 2013-2014 school year.  When Taylor first arrived in the program he would wipe everything off the work table.  It was difficult to get his attention or compliance with directions.  By the end of the school year he knew the routine and participated without incident.  He demonstrated progress in toileting, functional eating and drinking, social relatedness and confidence, and understanding of math.  The greatest gains, however, were in functional communication and literacy.  Taylor used his communication device to show more knowledge than expected.  He could request, comment and express quickly, efficiently and accurately with the communication device.  Also, by the end of 2014 Taylor could write sentences from dictation and from memory, he could use word prediction programs and read primers on his communication device.  He could also tell stories in sign language, and demonstrated more functional signs and vocalizations than he had at the beginning of the school year.  Ms. O’Neil stated that Taylor has the capacity to become functionally literate</w:t>
      </w:r>
      <w:r w:rsidR="00E45FC6">
        <w:rPr>
          <w:rFonts w:ascii="Times New Roman" w:hAnsi="Times New Roman"/>
        </w:rPr>
        <w:t>.  She testified that Taylor benefits from the structure, repetition, reinforcement, and data driven goal setting of ABA-based instruction.</w:t>
      </w:r>
      <w:r w:rsidRPr="007D6B76">
        <w:rPr>
          <w:rFonts w:ascii="Times New Roman" w:hAnsi="Times New Roman"/>
        </w:rPr>
        <w:t xml:space="preserve">  (O’Neil)</w:t>
      </w:r>
    </w:p>
    <w:p w:rsidR="007D6B76" w:rsidRPr="007D6B76" w:rsidRDefault="007D6B76"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After completing second grade all students move to a new building housing middle elementary age students and programs.  Taylor was scheduled to complete second grade in June 2104.  Based on her direct work with Taylor and her assessments over time of discrete areas of Taylor’s skill development, Ms. O’Neil recommended that Taylor continue into the 3</w:t>
      </w:r>
      <w:r w:rsidRPr="007D6B76">
        <w:rPr>
          <w:rFonts w:ascii="Times New Roman" w:hAnsi="Times New Roman"/>
          <w:vertAlign w:val="superscript"/>
        </w:rPr>
        <w:t>rd</w:t>
      </w:r>
      <w:r w:rsidRPr="007D6B76">
        <w:rPr>
          <w:rFonts w:ascii="Times New Roman" w:hAnsi="Times New Roman"/>
        </w:rPr>
        <w:t xml:space="preserve"> grade in the specialized ABA-based classroom program at the </w:t>
      </w:r>
      <w:proofErr w:type="spellStart"/>
      <w:r w:rsidRPr="007D6B76">
        <w:rPr>
          <w:rFonts w:ascii="Times New Roman" w:hAnsi="Times New Roman"/>
        </w:rPr>
        <w:t>Mapleshade</w:t>
      </w:r>
      <w:proofErr w:type="spellEnd"/>
      <w:r w:rsidRPr="007D6B76">
        <w:rPr>
          <w:rFonts w:ascii="Times New Roman" w:hAnsi="Times New Roman"/>
        </w:rPr>
        <w:t xml:space="preserve"> School because that program intensively focusses on the development of functional communication skills using a total communication approach emphasizing augmentative communication tools and assistive technology.  She noted that Taylor’s primary educational need is communication.  According to Ms. O’Neil, the specialized support and interventions in the </w:t>
      </w:r>
      <w:proofErr w:type="spellStart"/>
      <w:r w:rsidRPr="007D6B76">
        <w:rPr>
          <w:rFonts w:ascii="Times New Roman" w:hAnsi="Times New Roman"/>
        </w:rPr>
        <w:t>Mapleshade</w:t>
      </w:r>
      <w:proofErr w:type="spellEnd"/>
      <w:r w:rsidRPr="007D6B76">
        <w:rPr>
          <w:rFonts w:ascii="Times New Roman" w:hAnsi="Times New Roman"/>
        </w:rPr>
        <w:t xml:space="preserve"> classroom, along with increased mainstreaming opportunities there, would appropriately address Taylor’s learning needs.  (O’Neil; See also S-4; S-5; S-</w:t>
      </w:r>
      <w:proofErr w:type="gramStart"/>
      <w:r w:rsidRPr="007D6B76">
        <w:rPr>
          <w:rFonts w:ascii="Times New Roman" w:hAnsi="Times New Roman"/>
        </w:rPr>
        <w:t>6;</w:t>
      </w:r>
      <w:proofErr w:type="gramEnd"/>
      <w:r w:rsidRPr="007D6B76">
        <w:rPr>
          <w:rFonts w:ascii="Times New Roman" w:hAnsi="Times New Roman"/>
        </w:rPr>
        <w:t>)</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4. </w:t>
      </w:r>
      <w:r w:rsidR="005808E7">
        <w:rPr>
          <w:rFonts w:ascii="Times New Roman" w:hAnsi="Times New Roman"/>
        </w:rPr>
        <w:t xml:space="preserve">    </w:t>
      </w:r>
      <w:r w:rsidRPr="007D6B76">
        <w:rPr>
          <w:rFonts w:ascii="Times New Roman" w:hAnsi="Times New Roman"/>
        </w:rPr>
        <w:t xml:space="preserve">Jeanne O’Donnell is the Autism Spectrum Disorders Teacher responsible for providing direct social skills instruction to Taylor pursuant to the 2013-2014 IEP.  She testified that she worked daily with Taylor in multiple settings: the mainstream classroom, the ABA classroom, lunch, recess, halls, specials, related services, and with multiple other services </w:t>
      </w:r>
      <w:r w:rsidRPr="007D6B76">
        <w:rPr>
          <w:rFonts w:ascii="Times New Roman" w:hAnsi="Times New Roman"/>
        </w:rPr>
        <w:lastRenderedPageBreak/>
        <w:t xml:space="preserve">providers: his one-to-one paraprofessional, classroom paraprofessionals, and the occupational, physical, and speech-language therapists as well as </w:t>
      </w:r>
      <w:r w:rsidR="00E45FC6">
        <w:rPr>
          <w:rFonts w:ascii="Times New Roman" w:hAnsi="Times New Roman"/>
        </w:rPr>
        <w:t xml:space="preserve">facilitating interactions with Taylor’s </w:t>
      </w:r>
      <w:r w:rsidRPr="007D6B76">
        <w:rPr>
          <w:rFonts w:ascii="Times New Roman" w:hAnsi="Times New Roman"/>
        </w:rPr>
        <w:t xml:space="preserve"> mainstream peers.  Ms. O’Donnell noted that Taylor is a complex, highly social student.  His primary social need is to increase his capacity for sustained play with a peer.  Ms. O’Donnell uses ABA methodology, pivotal response training and incidental teaching to structure her teaching and to foster communication.  She testified that Taylor uses his communication device in all settings except lunch and recess.  He also points, signs, and vocalizes.  (O’Donnell; S-21; S-32)</w:t>
      </w:r>
    </w:p>
    <w:p w:rsidR="00F621BE" w:rsidRPr="007D6B76" w:rsidRDefault="00F621BE"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5.  </w:t>
      </w:r>
      <w:r w:rsidR="005808E7">
        <w:rPr>
          <w:rFonts w:ascii="Times New Roman" w:hAnsi="Times New Roman"/>
        </w:rPr>
        <w:t xml:space="preserve">   </w:t>
      </w:r>
      <w:r w:rsidRPr="007D6B76">
        <w:rPr>
          <w:rFonts w:ascii="Times New Roman" w:hAnsi="Times New Roman"/>
        </w:rPr>
        <w:t>Kathryn Borek, a Speech-Language Pathologist for the East Longmeadow Public Schools, worked directly with Taylor beginning in the 2011-2012 school year.  She testified that Taylor is a total communicator who uses signs, gestures, vocalizations, word approximations, picture symbols and a communication device to express his wants and needs.  Taylor works on his communication goals throughout the school day in all settings with his aide, other paraprofessionals, teachers, therapists and peers.   Ms. Borek noted that inclusion with typical peer language models is helpful for Taylor’s language development and his self-esteem.  She also noted that Taylor uses his communication device consistently in all activities and settings.  The continual work on communication using all effective methods promotes learning, generalization, independence and socialization.  (Borek; S-32)</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Ms. Borek conducted a functional communication evaluation in February 2014 as one component of the comprehensive language re-evaluation for Taylor’s three year review.  She reported: </w:t>
      </w:r>
    </w:p>
    <w:p w:rsidR="007D6B76" w:rsidRPr="007D6B76" w:rsidRDefault="007D6B76" w:rsidP="007D6B76">
      <w:pPr>
        <w:pStyle w:val="NoSpacing"/>
        <w:rPr>
          <w:rFonts w:ascii="Times New Roman" w:hAnsi="Times New Roman"/>
        </w:rPr>
      </w:pPr>
    </w:p>
    <w:p w:rsidR="001C66FB" w:rsidRDefault="00F621BE" w:rsidP="001C66FB">
      <w:pPr>
        <w:pStyle w:val="NoSpacing"/>
        <w:ind w:left="720"/>
        <w:rPr>
          <w:rFonts w:ascii="Times New Roman" w:hAnsi="Times New Roman"/>
        </w:rPr>
      </w:pPr>
      <w:r w:rsidRPr="007D6B76">
        <w:rPr>
          <w:rFonts w:ascii="Times New Roman" w:hAnsi="Times New Roman"/>
        </w:rPr>
        <w:t xml:space="preserve">[Taylor] is a non-oral communicator who uses vocalizations, gestures,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signing</w:t>
      </w:r>
      <w:proofErr w:type="gramEnd"/>
      <w:r w:rsidRPr="007D6B76">
        <w:rPr>
          <w:rFonts w:ascii="Times New Roman" w:hAnsi="Times New Roman"/>
        </w:rPr>
        <w:t>, picture symbols, and his communication device (Vantage Lite)</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to</w:t>
      </w:r>
      <w:proofErr w:type="gramEnd"/>
      <w:r w:rsidRPr="007D6B76">
        <w:rPr>
          <w:rFonts w:ascii="Times New Roman" w:hAnsi="Times New Roman"/>
        </w:rPr>
        <w:t xml:space="preserve"> communicate.  He mostly spontaneously expresses himself with single</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words/icons</w:t>
      </w:r>
      <w:proofErr w:type="gramEnd"/>
      <w:r w:rsidRPr="007D6B76">
        <w:rPr>
          <w:rFonts w:ascii="Times New Roman" w:hAnsi="Times New Roman"/>
        </w:rPr>
        <w:t xml:space="preserve"> on his communication device and signs with some phrases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(2-3 words) through both his communication device and signs.</w:t>
      </w:r>
      <w:proofErr w:type="gramEnd"/>
      <w:r w:rsidRPr="007D6B76">
        <w:rPr>
          <w:rFonts w:ascii="Times New Roman" w:hAnsi="Times New Roman"/>
        </w:rPr>
        <w:t xml:space="preserve">  [Taylor]</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is</w:t>
      </w:r>
      <w:proofErr w:type="gramEnd"/>
      <w:r w:rsidRPr="007D6B76">
        <w:rPr>
          <w:rFonts w:ascii="Times New Roman" w:hAnsi="Times New Roman"/>
        </w:rPr>
        <w:t xml:space="preserve"> able to express his name, basic needs, preferences, routines, interests,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and</w:t>
      </w:r>
      <w:proofErr w:type="gramEnd"/>
      <w:r w:rsidRPr="007D6B76">
        <w:rPr>
          <w:rFonts w:ascii="Times New Roman" w:hAnsi="Times New Roman"/>
        </w:rPr>
        <w:t xml:space="preserve"> some emotions (happy, sad) through his communication device,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signs/gestures</w:t>
      </w:r>
      <w:proofErr w:type="gramEnd"/>
      <w:r w:rsidRPr="007D6B76">
        <w:rPr>
          <w:rFonts w:ascii="Times New Roman" w:hAnsi="Times New Roman"/>
        </w:rPr>
        <w:t xml:space="preserve">, and/or pictures.  He will point to areas on his body to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express</w:t>
      </w:r>
      <w:proofErr w:type="gramEnd"/>
      <w:r w:rsidRPr="007D6B76">
        <w:rPr>
          <w:rFonts w:ascii="Times New Roman" w:hAnsi="Times New Roman"/>
        </w:rPr>
        <w:t xml:space="preserve"> physical feelings (i.e. points to cuts on his body, points to his</w:t>
      </w:r>
    </w:p>
    <w:p w:rsidR="001C66FB" w:rsidRDefault="00E45FC6" w:rsidP="001C66FB">
      <w:pPr>
        <w:pStyle w:val="NoSpacing"/>
        <w:ind w:left="720"/>
        <w:rPr>
          <w:rFonts w:ascii="Times New Roman" w:hAnsi="Times New Roman"/>
        </w:rPr>
      </w:pPr>
      <w:proofErr w:type="gramStart"/>
      <w:r>
        <w:rPr>
          <w:rFonts w:ascii="Times New Roman" w:hAnsi="Times New Roman"/>
        </w:rPr>
        <w:t>head</w:t>
      </w:r>
      <w:proofErr w:type="gramEnd"/>
      <w:r>
        <w:rPr>
          <w:rFonts w:ascii="Times New Roman" w:hAnsi="Times New Roman"/>
        </w:rPr>
        <w:t xml:space="preserve"> or stomach if they hurt…</w:t>
      </w:r>
      <w:r w:rsidR="00F621BE" w:rsidRPr="007D6B76">
        <w:rPr>
          <w:rFonts w:ascii="Times New Roman" w:hAnsi="Times New Roman"/>
        </w:rPr>
        <w:t xml:space="preserve">.  [Taylor] is able to respond to greetings </w:t>
      </w:r>
    </w:p>
    <w:p w:rsidR="001C66FB" w:rsidRDefault="00F621BE" w:rsidP="001C66FB">
      <w:pPr>
        <w:pStyle w:val="NoSpacing"/>
        <w:ind w:left="720"/>
        <w:rPr>
          <w:rFonts w:ascii="Times New Roman" w:hAnsi="Times New Roman"/>
        </w:rPr>
      </w:pPr>
      <w:r w:rsidRPr="007D6B76">
        <w:rPr>
          <w:rFonts w:ascii="Times New Roman" w:hAnsi="Times New Roman"/>
        </w:rPr>
        <w:t xml:space="preserve">(“hi” &amp;”bye”) through verbal approximations, his communication device,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and</w:t>
      </w:r>
      <w:proofErr w:type="gramEnd"/>
      <w:r w:rsidRPr="007D6B76">
        <w:rPr>
          <w:rFonts w:ascii="Times New Roman" w:hAnsi="Times New Roman"/>
        </w:rPr>
        <w:t xml:space="preserve"> waving.  He initiates interactions with familiar communication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partners</w:t>
      </w:r>
      <w:proofErr w:type="gramEnd"/>
      <w:r w:rsidRPr="007D6B76">
        <w:rPr>
          <w:rFonts w:ascii="Times New Roman" w:hAnsi="Times New Roman"/>
        </w:rPr>
        <w:t xml:space="preserve">, and this is a relative area of strength for him.  [Taylor] will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gain</w:t>
      </w:r>
      <w:proofErr w:type="gramEnd"/>
      <w:r w:rsidRPr="007D6B76">
        <w:rPr>
          <w:rFonts w:ascii="Times New Roman" w:hAnsi="Times New Roman"/>
        </w:rPr>
        <w:t xml:space="preserve"> attention by vocalizing, tapping his communication partner, and</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using</w:t>
      </w:r>
      <w:proofErr w:type="gramEnd"/>
      <w:r w:rsidRPr="007D6B76">
        <w:rPr>
          <w:rFonts w:ascii="Times New Roman" w:hAnsi="Times New Roman"/>
        </w:rPr>
        <w:t xml:space="preserve"> his communication devoice.  [Taylor]’s eye contact has improved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with</w:t>
      </w:r>
      <w:proofErr w:type="gramEnd"/>
      <w:r w:rsidRPr="007D6B76">
        <w:rPr>
          <w:rFonts w:ascii="Times New Roman" w:hAnsi="Times New Roman"/>
        </w:rPr>
        <w:t xml:space="preserve"> his communication partners.  …. At times, he does exhibit</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self-stimulatory</w:t>
      </w:r>
      <w:proofErr w:type="gramEnd"/>
      <w:r w:rsidRPr="007D6B76">
        <w:rPr>
          <w:rFonts w:ascii="Times New Roman" w:hAnsi="Times New Roman"/>
        </w:rPr>
        <w:t xml:space="preserve"> behaviors with electronics (i.e. scrolling through on</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the</w:t>
      </w:r>
      <w:proofErr w:type="gramEnd"/>
      <w:r w:rsidRPr="007D6B76">
        <w:rPr>
          <w:rFonts w:ascii="Times New Roman" w:hAnsi="Times New Roman"/>
        </w:rPr>
        <w:t xml:space="preserve"> iPad or people on his communication device); however this has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decreased</w:t>
      </w:r>
      <w:proofErr w:type="gramEnd"/>
      <w:r w:rsidRPr="007D6B76">
        <w:rPr>
          <w:rFonts w:ascii="Times New Roman" w:hAnsi="Times New Roman"/>
        </w:rPr>
        <w:t xml:space="preserve"> in structured settings over the year.  [Taylor] expresses</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choices</w:t>
      </w:r>
      <w:proofErr w:type="gramEnd"/>
      <w:r w:rsidRPr="007D6B76">
        <w:rPr>
          <w:rFonts w:ascii="Times New Roman" w:hAnsi="Times New Roman"/>
        </w:rPr>
        <w:t xml:space="preserve"> through a variety of means: communication device, signs,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head</w:t>
      </w:r>
      <w:proofErr w:type="gramEnd"/>
      <w:r w:rsidRPr="007D6B76">
        <w:rPr>
          <w:rFonts w:ascii="Times New Roman" w:hAnsi="Times New Roman"/>
        </w:rPr>
        <w:t xml:space="preserve"> nod to answer, body movements, taking objects</w:t>
      </w:r>
      <w:r w:rsidR="00E45FC6">
        <w:rPr>
          <w:rFonts w:ascii="Times New Roman" w:hAnsi="Times New Roman"/>
        </w:rPr>
        <w:t xml:space="preserve">, </w:t>
      </w:r>
      <w:r w:rsidRPr="007D6B76">
        <w:rPr>
          <w:rFonts w:ascii="Times New Roman" w:hAnsi="Times New Roman"/>
        </w:rPr>
        <w:t xml:space="preserve">gestures,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vocalizations</w:t>
      </w:r>
      <w:proofErr w:type="gramEnd"/>
      <w:r w:rsidRPr="007D6B76">
        <w:rPr>
          <w:rFonts w:ascii="Times New Roman" w:hAnsi="Times New Roman"/>
        </w:rPr>
        <w:t xml:space="preserve">, eye gaze, and attempting speech.  He expresses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lastRenderedPageBreak/>
        <w:t>pleasure/discomfort</w:t>
      </w:r>
      <w:proofErr w:type="gramEnd"/>
      <w:r w:rsidRPr="007D6B76">
        <w:rPr>
          <w:rFonts w:ascii="Times New Roman" w:hAnsi="Times New Roman"/>
        </w:rPr>
        <w:t xml:space="preserve"> through vocalizations and pointing.  [Taylor]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identifies</w:t>
      </w:r>
      <w:proofErr w:type="gramEnd"/>
      <w:r w:rsidRPr="007D6B76">
        <w:rPr>
          <w:rFonts w:ascii="Times New Roman" w:hAnsi="Times New Roman"/>
        </w:rPr>
        <w:t xml:space="preserve"> his name utilizing his communication device.  He is also</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able</w:t>
      </w:r>
      <w:proofErr w:type="gramEnd"/>
      <w:r w:rsidRPr="007D6B76">
        <w:rPr>
          <w:rFonts w:ascii="Times New Roman" w:hAnsi="Times New Roman"/>
        </w:rPr>
        <w:t xml:space="preserve"> to write his first name; however legibility can vary depending</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on</w:t>
      </w:r>
      <w:proofErr w:type="gramEnd"/>
      <w:r w:rsidRPr="007D6B76">
        <w:rPr>
          <w:rFonts w:ascii="Times New Roman" w:hAnsi="Times New Roman"/>
        </w:rPr>
        <w:t xml:space="preserve"> motor planning and attention to task.  He labels objects through</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his</w:t>
      </w:r>
      <w:proofErr w:type="gramEnd"/>
      <w:r w:rsidRPr="007D6B76">
        <w:rPr>
          <w:rFonts w:ascii="Times New Roman" w:hAnsi="Times New Roman"/>
        </w:rPr>
        <w:t xml:space="preserve"> communication device, sign language, attempted speech, </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vocalizations</w:t>
      </w:r>
      <w:proofErr w:type="gramEnd"/>
      <w:r w:rsidRPr="007D6B76">
        <w:rPr>
          <w:rFonts w:ascii="Times New Roman" w:hAnsi="Times New Roman"/>
        </w:rPr>
        <w:t xml:space="preserve">, and pointing.  [Taylor] does utilize spontaneous common </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gestures</w:t>
      </w:r>
      <w:proofErr w:type="gramEnd"/>
      <w:r w:rsidRPr="007D6B76">
        <w:rPr>
          <w:rFonts w:ascii="Times New Roman" w:hAnsi="Times New Roman"/>
        </w:rPr>
        <w:t xml:space="preserve"> (i.e., come</w:t>
      </w:r>
      <w:r w:rsidR="001C66FB">
        <w:rPr>
          <w:rFonts w:ascii="Times New Roman" w:hAnsi="Times New Roman"/>
        </w:rPr>
        <w:t>,</w:t>
      </w:r>
      <w:r w:rsidRPr="007D6B76">
        <w:rPr>
          <w:rFonts w:ascii="Times New Roman" w:hAnsi="Times New Roman"/>
        </w:rPr>
        <w:t xml:space="preserve"> stop, wave, call, thumbs up, pointing).  He typically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uses</w:t>
      </w:r>
      <w:proofErr w:type="gramEnd"/>
      <w:r w:rsidRPr="007D6B76">
        <w:rPr>
          <w:rFonts w:ascii="Times New Roman" w:hAnsi="Times New Roman"/>
        </w:rPr>
        <w:t xml:space="preserve"> one to two words/icons on his communication device and with signs.  </w:t>
      </w:r>
    </w:p>
    <w:p w:rsidR="001C66FB" w:rsidRDefault="00F621BE" w:rsidP="001C66FB">
      <w:pPr>
        <w:pStyle w:val="NoSpacing"/>
        <w:ind w:left="720"/>
        <w:rPr>
          <w:rFonts w:ascii="Times New Roman" w:hAnsi="Times New Roman"/>
        </w:rPr>
      </w:pPr>
      <w:r w:rsidRPr="007D6B76">
        <w:rPr>
          <w:rFonts w:ascii="Times New Roman" w:hAnsi="Times New Roman"/>
        </w:rPr>
        <w:t xml:space="preserve">However, within a structured activity he will use three words/icons on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his</w:t>
      </w:r>
      <w:proofErr w:type="gramEnd"/>
      <w:r w:rsidRPr="007D6B76">
        <w:rPr>
          <w:rFonts w:ascii="Times New Roman" w:hAnsi="Times New Roman"/>
        </w:rPr>
        <w:t xml:space="preserve"> communication device or signs…. [Taylor] does become upset when</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he</w:t>
      </w:r>
      <w:proofErr w:type="gramEnd"/>
      <w:r w:rsidRPr="007D6B76">
        <w:rPr>
          <w:rFonts w:ascii="Times New Roman" w:hAnsi="Times New Roman"/>
        </w:rPr>
        <w:t xml:space="preserve"> is not understood by his communication partners.   [Taylor] currently</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utilizes</w:t>
      </w:r>
      <w:proofErr w:type="gramEnd"/>
      <w:r w:rsidRPr="007D6B76">
        <w:rPr>
          <w:rFonts w:ascii="Times New Roman" w:hAnsi="Times New Roman"/>
        </w:rPr>
        <w:t xml:space="preserve"> a speech-</w:t>
      </w:r>
      <w:r w:rsidR="00E45FC6">
        <w:rPr>
          <w:rFonts w:ascii="Times New Roman" w:hAnsi="Times New Roman"/>
        </w:rPr>
        <w:t>generating device (Vantage Lite)</w:t>
      </w:r>
      <w:r w:rsidRPr="007D6B76">
        <w:rPr>
          <w:rFonts w:ascii="Times New Roman" w:hAnsi="Times New Roman"/>
        </w:rPr>
        <w:t xml:space="preserve">.  He also has a visual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picture</w:t>
      </w:r>
      <w:proofErr w:type="gramEnd"/>
      <w:r w:rsidRPr="007D6B76">
        <w:rPr>
          <w:rFonts w:ascii="Times New Roman" w:hAnsi="Times New Roman"/>
        </w:rPr>
        <w:t xml:space="preserve"> schedule that he follows.  His ability to navigate within the device </w:t>
      </w:r>
    </w:p>
    <w:p w:rsidR="00F621BE" w:rsidRDefault="00F621BE" w:rsidP="001C66FB">
      <w:pPr>
        <w:pStyle w:val="NoSpacing"/>
        <w:ind w:left="720"/>
        <w:rPr>
          <w:rFonts w:ascii="Times New Roman" w:hAnsi="Times New Roman"/>
        </w:rPr>
      </w:pPr>
      <w:proofErr w:type="gramStart"/>
      <w:r w:rsidRPr="007D6B76">
        <w:rPr>
          <w:rFonts w:ascii="Times New Roman" w:hAnsi="Times New Roman"/>
        </w:rPr>
        <w:t>has</w:t>
      </w:r>
      <w:proofErr w:type="gramEnd"/>
      <w:r w:rsidRPr="007D6B76">
        <w:rPr>
          <w:rFonts w:ascii="Times New Roman" w:hAnsi="Times New Roman"/>
        </w:rPr>
        <w:t xml:space="preserve"> greatly improved this past year….</w:t>
      </w:r>
    </w:p>
    <w:p w:rsidR="007D6B76" w:rsidRPr="007D6B76" w:rsidRDefault="007D6B76" w:rsidP="007D6B76">
      <w:pPr>
        <w:pStyle w:val="NoSpacing"/>
        <w:rPr>
          <w:rFonts w:ascii="Times New Roman" w:hAnsi="Times New Roman"/>
        </w:rPr>
      </w:pPr>
    </w:p>
    <w:p w:rsidR="001C66FB" w:rsidRDefault="00F621BE" w:rsidP="001C66FB">
      <w:pPr>
        <w:pStyle w:val="NoSpacing"/>
        <w:ind w:left="720"/>
        <w:rPr>
          <w:rFonts w:ascii="Times New Roman" w:hAnsi="Times New Roman"/>
        </w:rPr>
      </w:pPr>
      <w:r w:rsidRPr="007D6B76">
        <w:rPr>
          <w:rFonts w:ascii="Times New Roman" w:hAnsi="Times New Roman"/>
        </w:rPr>
        <w:t xml:space="preserve">[Taylor] currently is not carrying his device with him during transitions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due</w:t>
      </w:r>
      <w:proofErr w:type="gramEnd"/>
      <w:r w:rsidRPr="007D6B76">
        <w:rPr>
          <w:rFonts w:ascii="Times New Roman" w:hAnsi="Times New Roman"/>
        </w:rPr>
        <w:t xml:space="preserve"> to previous behaviors.  However, </w:t>
      </w:r>
      <w:proofErr w:type="gramStart"/>
      <w:r w:rsidRPr="007D6B76">
        <w:rPr>
          <w:rFonts w:ascii="Times New Roman" w:hAnsi="Times New Roman"/>
        </w:rPr>
        <w:t>staff make</w:t>
      </w:r>
      <w:proofErr w:type="gramEnd"/>
      <w:r w:rsidRPr="007D6B76">
        <w:rPr>
          <w:rFonts w:ascii="Times New Roman" w:hAnsi="Times New Roman"/>
        </w:rPr>
        <w:t xml:space="preserve"> sure he has access to it</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while</w:t>
      </w:r>
      <w:proofErr w:type="gramEnd"/>
      <w:r w:rsidRPr="007D6B76">
        <w:rPr>
          <w:rFonts w:ascii="Times New Roman" w:hAnsi="Times New Roman"/>
        </w:rPr>
        <w:t xml:space="preserve"> transitioning.  [Taylor] does initiate communication with familiar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staff</w:t>
      </w:r>
      <w:proofErr w:type="gramEnd"/>
      <w:r w:rsidRPr="007D6B76">
        <w:rPr>
          <w:rFonts w:ascii="Times New Roman" w:hAnsi="Times New Roman"/>
        </w:rPr>
        <w:t xml:space="preserve"> through use of his communication device in addition to vocalizations</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and</w:t>
      </w:r>
      <w:proofErr w:type="gramEnd"/>
      <w:r w:rsidRPr="007D6B76">
        <w:rPr>
          <w:rFonts w:ascii="Times New Roman" w:hAnsi="Times New Roman"/>
        </w:rPr>
        <w:t xml:space="preserve"> tapping his communication partner.  He will gain attention of </w:t>
      </w:r>
      <w:proofErr w:type="gramStart"/>
      <w:r w:rsidRPr="007D6B76">
        <w:rPr>
          <w:rFonts w:ascii="Times New Roman" w:hAnsi="Times New Roman"/>
        </w:rPr>
        <w:t>staff</w:t>
      </w:r>
      <w:r w:rsidR="001C66FB">
        <w:rPr>
          <w:rFonts w:ascii="Times New Roman" w:hAnsi="Times New Roman"/>
        </w:rPr>
        <w:t xml:space="preserve"> </w:t>
      </w:r>
      <w:r w:rsidRPr="007D6B76">
        <w:rPr>
          <w:rFonts w:ascii="Times New Roman" w:hAnsi="Times New Roman"/>
        </w:rPr>
        <w:t xml:space="preserve"> by</w:t>
      </w:r>
      <w:proofErr w:type="gramEnd"/>
    </w:p>
    <w:p w:rsidR="001C66FB" w:rsidRDefault="00F621BE" w:rsidP="001C66FB">
      <w:pPr>
        <w:pStyle w:val="NoSpacing"/>
        <w:ind w:left="720"/>
        <w:rPr>
          <w:rFonts w:ascii="Times New Roman" w:hAnsi="Times New Roman"/>
        </w:rPr>
      </w:pPr>
      <w:proofErr w:type="gramStart"/>
      <w:r w:rsidRPr="007D6B76">
        <w:rPr>
          <w:rFonts w:ascii="Times New Roman" w:hAnsi="Times New Roman"/>
        </w:rPr>
        <w:t>using</w:t>
      </w:r>
      <w:proofErr w:type="gramEnd"/>
      <w:r w:rsidRPr="007D6B76">
        <w:rPr>
          <w:rFonts w:ascii="Times New Roman" w:hAnsi="Times New Roman"/>
        </w:rPr>
        <w:t xml:space="preserve"> his communication device to say their name.  [Taylor]’s spontaneous</w:t>
      </w:r>
      <w:r w:rsidR="001C66FB">
        <w:rPr>
          <w:rFonts w:ascii="Times New Roman" w:hAnsi="Times New Roman"/>
        </w:rPr>
        <w:t xml:space="preserve">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expressive</w:t>
      </w:r>
      <w:proofErr w:type="gramEnd"/>
      <w:r w:rsidRPr="007D6B76">
        <w:rPr>
          <w:rFonts w:ascii="Times New Roman" w:hAnsi="Times New Roman"/>
        </w:rPr>
        <w:t xml:space="preserve"> language on his communication device primarily consists of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nouns</w:t>
      </w:r>
      <w:proofErr w:type="gramEnd"/>
      <w:r w:rsidRPr="007D6B76">
        <w:rPr>
          <w:rFonts w:ascii="Times New Roman" w:hAnsi="Times New Roman"/>
        </w:rPr>
        <w:t>.  However he is demonstrating improvements in spontaneously using</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some</w:t>
      </w:r>
      <w:proofErr w:type="gramEnd"/>
      <w:r w:rsidRPr="007D6B76">
        <w:rPr>
          <w:rFonts w:ascii="Times New Roman" w:hAnsi="Times New Roman"/>
        </w:rPr>
        <w:t xml:space="preserve"> verbs (i.e., “come”) and combining two icons/words (i.e., “call + name”) </w:t>
      </w:r>
    </w:p>
    <w:p w:rsidR="001C66FB" w:rsidRDefault="00F621BE" w:rsidP="001C66FB">
      <w:pPr>
        <w:pStyle w:val="NoSpacing"/>
        <w:ind w:left="720"/>
        <w:rPr>
          <w:rFonts w:ascii="Times New Roman" w:hAnsi="Times New Roman"/>
        </w:rPr>
      </w:pPr>
      <w:proofErr w:type="gramStart"/>
      <w:r w:rsidRPr="007D6B76">
        <w:rPr>
          <w:rFonts w:ascii="Times New Roman" w:hAnsi="Times New Roman"/>
        </w:rPr>
        <w:t>on</w:t>
      </w:r>
      <w:proofErr w:type="gramEnd"/>
      <w:r w:rsidRPr="007D6B76">
        <w:rPr>
          <w:rFonts w:ascii="Times New Roman" w:hAnsi="Times New Roman"/>
        </w:rPr>
        <w:t xml:space="preserve"> his device.  [Taylor] is able to request desired items/places using </w:t>
      </w:r>
    </w:p>
    <w:p w:rsidR="001C66FB" w:rsidRDefault="00F621BE" w:rsidP="001C66FB">
      <w:pPr>
        <w:pStyle w:val="NoSpacing"/>
        <w:ind w:left="720"/>
        <w:rPr>
          <w:rFonts w:ascii="Times New Roman" w:hAnsi="Times New Roman"/>
        </w:rPr>
      </w:pPr>
      <w:r w:rsidRPr="007D6B76">
        <w:rPr>
          <w:rFonts w:ascii="Times New Roman" w:hAnsi="Times New Roman"/>
        </w:rPr>
        <w:t xml:space="preserve">“I want + item”.  He does request “help” and the “bathroom” using </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his</w:t>
      </w:r>
      <w:proofErr w:type="gramEnd"/>
      <w:r w:rsidRPr="007D6B76">
        <w:rPr>
          <w:rFonts w:ascii="Times New Roman" w:hAnsi="Times New Roman"/>
        </w:rPr>
        <w:t xml:space="preserve"> communication device.  [Taylor] does request and identify places</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he</w:t>
      </w:r>
      <w:proofErr w:type="gramEnd"/>
      <w:r w:rsidRPr="007D6B76">
        <w:rPr>
          <w:rFonts w:ascii="Times New Roman" w:hAnsi="Times New Roman"/>
        </w:rPr>
        <w:t xml:space="preserve"> is going throughout the school with his device.  He tells his teachers</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where</w:t>
      </w:r>
      <w:proofErr w:type="gramEnd"/>
      <w:r w:rsidRPr="007D6B76">
        <w:rPr>
          <w:rFonts w:ascii="Times New Roman" w:hAnsi="Times New Roman"/>
        </w:rPr>
        <w:t xml:space="preserve"> he is going when he leaves a classroom (i.e., “I’m going to ___”). </w:t>
      </w:r>
    </w:p>
    <w:p w:rsidR="00743431" w:rsidRDefault="00F621BE" w:rsidP="001C66FB">
      <w:pPr>
        <w:pStyle w:val="NoSpacing"/>
        <w:ind w:left="720"/>
        <w:rPr>
          <w:rFonts w:ascii="Times New Roman" w:hAnsi="Times New Roman"/>
        </w:rPr>
      </w:pPr>
      <w:r w:rsidRPr="007D6B76">
        <w:rPr>
          <w:rFonts w:ascii="Times New Roman" w:hAnsi="Times New Roman"/>
        </w:rPr>
        <w:t>[Taylor] is also able to indicate when he wants to be done with an activity</w:t>
      </w:r>
    </w:p>
    <w:p w:rsidR="00F621BE" w:rsidRPr="007D6B76" w:rsidRDefault="00F621BE" w:rsidP="001C66FB">
      <w:pPr>
        <w:pStyle w:val="NoSpacing"/>
        <w:ind w:left="720"/>
        <w:rPr>
          <w:rFonts w:ascii="Times New Roman" w:hAnsi="Times New Roman"/>
        </w:rPr>
      </w:pPr>
      <w:proofErr w:type="gramStart"/>
      <w:r w:rsidRPr="007D6B76">
        <w:rPr>
          <w:rFonts w:ascii="Times New Roman" w:hAnsi="Times New Roman"/>
        </w:rPr>
        <w:t>(i.e., “all done”).</w:t>
      </w:r>
      <w:proofErr w:type="gramEnd"/>
    </w:p>
    <w:p w:rsidR="00F621BE" w:rsidRDefault="00F621BE" w:rsidP="007D6B76">
      <w:pPr>
        <w:pStyle w:val="NoSpacing"/>
        <w:rPr>
          <w:rFonts w:ascii="Times New Roman" w:hAnsi="Times New Roman"/>
        </w:rPr>
      </w:pPr>
      <w:proofErr w:type="gramStart"/>
      <w:r w:rsidRPr="007D6B76">
        <w:rPr>
          <w:rFonts w:ascii="Times New Roman" w:hAnsi="Times New Roman"/>
        </w:rPr>
        <w:t>(S-19</w:t>
      </w:r>
      <w:r w:rsidR="00E45FC6">
        <w:rPr>
          <w:rFonts w:ascii="Times New Roman" w:hAnsi="Times New Roman"/>
        </w:rPr>
        <w:t>).</w:t>
      </w:r>
      <w:proofErr w:type="gramEnd"/>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Based on </w:t>
      </w:r>
      <w:r w:rsidR="00E45FC6">
        <w:rPr>
          <w:rFonts w:ascii="Times New Roman" w:hAnsi="Times New Roman"/>
        </w:rPr>
        <w:t xml:space="preserve">her evaluation; </w:t>
      </w:r>
      <w:r w:rsidRPr="007D6B76">
        <w:rPr>
          <w:rFonts w:ascii="Times New Roman" w:hAnsi="Times New Roman"/>
        </w:rPr>
        <w:t>a comparison of the results obtained in that evaluation and those reported in the previous language evaluation conducted by Ms. Jury, an East Longmeadow speech-language pathologist, in February 2011</w:t>
      </w:r>
      <w:r w:rsidR="00E45FC6">
        <w:rPr>
          <w:rFonts w:ascii="Times New Roman" w:hAnsi="Times New Roman"/>
        </w:rPr>
        <w:t>;</w:t>
      </w:r>
      <w:r w:rsidRPr="007D6B76">
        <w:rPr>
          <w:rFonts w:ascii="Times New Roman" w:hAnsi="Times New Roman"/>
        </w:rPr>
        <w:t xml:space="preserve"> a review of the progress reports Ms. Borek prepared during the 2012-2013 and 2013-2014 school year</w:t>
      </w:r>
      <w:r w:rsidR="00E45FC6">
        <w:rPr>
          <w:rFonts w:ascii="Times New Roman" w:hAnsi="Times New Roman"/>
        </w:rPr>
        <w:t>;</w:t>
      </w:r>
      <w:r w:rsidRPr="007D6B76">
        <w:rPr>
          <w:rFonts w:ascii="Times New Roman" w:hAnsi="Times New Roman"/>
        </w:rPr>
        <w:t xml:space="preserve"> and her own direct observations and professional expertise, Ms. Borek testified that Taylor had made demonstrable progress in the acquisition of communication skills with the interventions and services he received in the ABA program coordinated by Ms. O’Neil  (S-19; </w:t>
      </w:r>
      <w:proofErr w:type="spellStart"/>
      <w:r w:rsidRPr="007D6B76">
        <w:rPr>
          <w:rFonts w:ascii="Times New Roman" w:hAnsi="Times New Roman"/>
        </w:rPr>
        <w:t>cf</w:t>
      </w:r>
      <w:proofErr w:type="spellEnd"/>
      <w:r w:rsidRPr="007D6B76">
        <w:rPr>
          <w:rFonts w:ascii="Times New Roman" w:hAnsi="Times New Roman"/>
        </w:rPr>
        <w:t xml:space="preserve"> S-19 and S-12; S-4; S-5; S-6; S-7; S-8; S-9; S-10).  In particular Ms. Borek noted that when she first began working with Taylor he had just been introduced to his communication device.  He would just turn it on and off.  Now he turns it on and off appropriately.  He can operate the speech generating capability.  He </w:t>
      </w:r>
      <w:proofErr w:type="gramStart"/>
      <w:r w:rsidRPr="007D6B76">
        <w:rPr>
          <w:rFonts w:ascii="Times New Roman" w:hAnsi="Times New Roman"/>
        </w:rPr>
        <w:t>know</w:t>
      </w:r>
      <w:proofErr w:type="gramEnd"/>
      <w:r w:rsidRPr="007D6B76">
        <w:rPr>
          <w:rFonts w:ascii="Times New Roman" w:hAnsi="Times New Roman"/>
        </w:rPr>
        <w:t xml:space="preserve"> if he makes a mistake and can </w:t>
      </w:r>
      <w:r w:rsidR="00E45FC6">
        <w:rPr>
          <w:rFonts w:ascii="Times New Roman" w:hAnsi="Times New Roman"/>
        </w:rPr>
        <w:t>correct</w:t>
      </w:r>
      <w:r w:rsidRPr="007D6B76">
        <w:rPr>
          <w:rFonts w:ascii="Times New Roman" w:hAnsi="Times New Roman"/>
        </w:rPr>
        <w:t xml:space="preserve"> it.  He looks through the vocabulary to select the picture/word he wants.  He asks questions, makes functional requests, is able to combine up to three icons, and can answer personal questions.  These skills allow functional communication with others in his </w:t>
      </w:r>
      <w:r w:rsidRPr="007D6B76">
        <w:rPr>
          <w:rFonts w:ascii="Times New Roman" w:hAnsi="Times New Roman"/>
        </w:rPr>
        <w:lastRenderedPageBreak/>
        <w:t>environment.  In addition, Ms. Borek noted, Taylor’s receptive language, always stronger than his expressive, has continued to grow.  In 2011 he did not understand pronouns.  He does now.  He is able to identify some colors now, a skill he did not have in 2011.  He understands some spatial concepts now, a skill not evident in 2011.  In 2011 Taylor could not participate in any standardized language testing.  In 2014 Ms. Borek was able to conduct the PPVT as he could identify pictures using his communication device.  (Borek)</w:t>
      </w:r>
    </w:p>
    <w:p w:rsidR="007D6B76" w:rsidRPr="007D6B76" w:rsidRDefault="007D6B76"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Ms. Borek coordinated speech-language services with Taylor’s outside speech-language pathologist, Danielle Fisher.  She also worked closely with other members of the Team both to provide day-to-day communication support for Taylor and to develop the proposed IEP for 2014-2015.  Ms. Borek recommended that Taylor’s direct school-based speech language services be increased to three 45 minute sessions outside of class and one 30 minute session in the general education classroom.  </w:t>
      </w:r>
      <w:proofErr w:type="gramStart"/>
      <w:r w:rsidRPr="007D6B76">
        <w:rPr>
          <w:rFonts w:ascii="Times New Roman" w:hAnsi="Times New Roman"/>
        </w:rPr>
        <w:t>That recommendation was incorporated into the proposed March 2014-March 2015 IEP.</w:t>
      </w:r>
      <w:proofErr w:type="gramEnd"/>
      <w:r w:rsidRPr="007D6B76">
        <w:rPr>
          <w:rFonts w:ascii="Times New Roman" w:hAnsi="Times New Roman"/>
        </w:rPr>
        <w:t xml:space="preserve"> (-3; P-13)  Ms. Borek would continue to be responsible for delivering the direct speech-language services to Taylor were he to attend the AT/AAC classroom at the </w:t>
      </w:r>
      <w:proofErr w:type="spellStart"/>
      <w:r w:rsidRPr="007D6B76">
        <w:rPr>
          <w:rFonts w:ascii="Times New Roman" w:hAnsi="Times New Roman"/>
        </w:rPr>
        <w:t>Mapleshade</w:t>
      </w:r>
      <w:proofErr w:type="spellEnd"/>
      <w:r w:rsidRPr="007D6B76">
        <w:rPr>
          <w:rFonts w:ascii="Times New Roman" w:hAnsi="Times New Roman"/>
        </w:rPr>
        <w:t xml:space="preserve"> School proposed in the 2014-2015 IEP.  In addition to the placement the Parent rejected the language goal outlined in that IEP.  According to Ms. Borek the Parent believed the language goals and interventions for Taylor should place greater emphasis on teaching and eliciting oral language.  As a result of the rejection the Team continued to work on the language goals from the last accepted 2013-2014 IEP for the remainder of the 2013-2014 school </w:t>
      </w:r>
      <w:proofErr w:type="gramStart"/>
      <w:r w:rsidRPr="007D6B76">
        <w:rPr>
          <w:rFonts w:ascii="Times New Roman" w:hAnsi="Times New Roman"/>
        </w:rPr>
        <w:t>year</w:t>
      </w:r>
      <w:proofErr w:type="gramEnd"/>
      <w:r w:rsidRPr="007D6B76">
        <w:rPr>
          <w:rFonts w:ascii="Times New Roman" w:hAnsi="Times New Roman"/>
        </w:rPr>
        <w:t>.  (S-4; Borek)</w:t>
      </w:r>
    </w:p>
    <w:p w:rsidR="00F621BE" w:rsidRPr="007D6B76" w:rsidRDefault="00F621BE" w:rsidP="007D6B76">
      <w:pPr>
        <w:pStyle w:val="NoSpacing"/>
        <w:rPr>
          <w:rFonts w:ascii="Times New Roman" w:hAnsi="Times New Roman"/>
        </w:rPr>
      </w:pPr>
      <w:r w:rsidRPr="007D6B76">
        <w:rPr>
          <w:rFonts w:ascii="Times New Roman" w:hAnsi="Times New Roman"/>
        </w:rPr>
        <w:tab/>
      </w:r>
    </w:p>
    <w:p w:rsidR="00F621BE" w:rsidRDefault="00F621BE" w:rsidP="007D6B76">
      <w:pPr>
        <w:pStyle w:val="NoSpacing"/>
        <w:rPr>
          <w:rFonts w:ascii="Times New Roman" w:hAnsi="Times New Roman"/>
        </w:rPr>
      </w:pPr>
      <w:r w:rsidRPr="007D6B76">
        <w:rPr>
          <w:rFonts w:ascii="Times New Roman" w:hAnsi="Times New Roman"/>
        </w:rPr>
        <w:tab/>
        <w:t xml:space="preserve">6.  </w:t>
      </w:r>
      <w:r w:rsidR="005808E7">
        <w:rPr>
          <w:rFonts w:ascii="Times New Roman" w:hAnsi="Times New Roman"/>
        </w:rPr>
        <w:t xml:space="preserve">   </w:t>
      </w:r>
      <w:r w:rsidRPr="007D6B76">
        <w:rPr>
          <w:rFonts w:ascii="Times New Roman" w:hAnsi="Times New Roman"/>
        </w:rPr>
        <w:t>Danielle Fisher, a speech-language therapist in private practice, has been working directly with Taylor since March 2011.  Initially she provided therapy twice a week before school at the Parent’s expense.  At some time the School agreed to add her services to Taylor’s special education program and she became a part of Taylor’s special education Team.  Thereafter Ms. Fisher coordinated her therapy and goals with the speech-language pathologist and the occupational therapist at East Longmeadow.  During the 2013-2014 school year Ms. Fisher worked with Taylor on Tuesday, Wednesday and Thursday from 8:30-9:15 a.m</w:t>
      </w:r>
      <w:proofErr w:type="gramStart"/>
      <w:r w:rsidRPr="007D6B76">
        <w:rPr>
          <w:rFonts w:ascii="Times New Roman" w:hAnsi="Times New Roman"/>
        </w:rPr>
        <w:t>..</w:t>
      </w:r>
      <w:proofErr w:type="gramEnd"/>
      <w:r w:rsidRPr="007D6B76">
        <w:rPr>
          <w:rFonts w:ascii="Times New Roman" w:hAnsi="Times New Roman"/>
        </w:rPr>
        <w:t xml:space="preserve"> He then went directly to school.  Ms. Fisher has expertise in motor speech disorders, apraxia, and dyspraxia.  She uses PROMPT training and speech drills with multisensory interventions, concentrating on developing and strengthening oral-motor production of speech sounds.</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Ms. Fisher testified that Taylor had demonstrated growth in his communication skills between 2011, when she began working with him, and 2014.  For example, in 2011 Taylor used seven functional signs in isolation. In 2014 he used more than 60 signs, singly and in combination, more than 30 of which he used spontaneously and independently to communicate.  She conducted a formal speech-language evaluation in February 2014 as part of Taylor’s comprehensive th</w:t>
      </w:r>
      <w:r w:rsidR="00E45FC6">
        <w:rPr>
          <w:rFonts w:ascii="Times New Roman" w:hAnsi="Times New Roman"/>
        </w:rPr>
        <w:t>r</w:t>
      </w:r>
      <w:r w:rsidRPr="007D6B76">
        <w:rPr>
          <w:rFonts w:ascii="Times New Roman" w:hAnsi="Times New Roman"/>
        </w:rPr>
        <w:t>ee-year special education reevaluation.  She noted:</w:t>
      </w:r>
    </w:p>
    <w:p w:rsidR="007D6B76" w:rsidRPr="007D6B76" w:rsidRDefault="007D6B76" w:rsidP="007D6B76">
      <w:pPr>
        <w:pStyle w:val="NoSpacing"/>
        <w:rPr>
          <w:rFonts w:ascii="Times New Roman" w:hAnsi="Times New Roman"/>
        </w:rPr>
      </w:pPr>
    </w:p>
    <w:p w:rsidR="00C47CD0" w:rsidRDefault="00F621BE" w:rsidP="001C66FB">
      <w:pPr>
        <w:pStyle w:val="NoSpacing"/>
        <w:ind w:left="720"/>
        <w:rPr>
          <w:rFonts w:ascii="Times New Roman" w:hAnsi="Times New Roman"/>
        </w:rPr>
      </w:pPr>
      <w:r w:rsidRPr="007D6B76">
        <w:rPr>
          <w:rFonts w:ascii="Times New Roman" w:hAnsi="Times New Roman"/>
        </w:rPr>
        <w:t xml:space="preserve">[Taylor] is a friendly and engaging eight year old child.  He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demonstrates</w:t>
      </w:r>
      <w:proofErr w:type="gramEnd"/>
      <w:r w:rsidRPr="007D6B76">
        <w:rPr>
          <w:rFonts w:ascii="Times New Roman" w:hAnsi="Times New Roman"/>
        </w:rPr>
        <w:t xml:space="preserve"> a strong desire  to interact, communicate and be</w:t>
      </w:r>
      <w:r w:rsidR="00C47CD0">
        <w:rPr>
          <w:rFonts w:ascii="Times New Roman" w:hAnsi="Times New Roman"/>
        </w:rPr>
        <w:t xml:space="preserve">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heard</w:t>
      </w:r>
      <w:proofErr w:type="gramEnd"/>
      <w:r w:rsidRPr="007D6B76">
        <w:rPr>
          <w:rFonts w:ascii="Times New Roman" w:hAnsi="Times New Roman"/>
        </w:rPr>
        <w:t xml:space="preserve"> by those around</w:t>
      </w:r>
      <w:r w:rsidR="00C47CD0">
        <w:rPr>
          <w:rFonts w:ascii="Times New Roman" w:hAnsi="Times New Roman"/>
        </w:rPr>
        <w:t xml:space="preserve"> </w:t>
      </w:r>
      <w:r w:rsidRPr="007D6B76">
        <w:rPr>
          <w:rFonts w:ascii="Times New Roman" w:hAnsi="Times New Roman"/>
        </w:rPr>
        <w:t>him.</w:t>
      </w:r>
      <w:r w:rsidR="00C47CD0">
        <w:rPr>
          <w:rFonts w:ascii="Times New Roman" w:hAnsi="Times New Roman"/>
        </w:rPr>
        <w:t xml:space="preserve">  </w:t>
      </w:r>
      <w:r w:rsidRPr="007D6B76">
        <w:rPr>
          <w:rFonts w:ascii="Times New Roman" w:hAnsi="Times New Roman"/>
        </w:rPr>
        <w:t>[Taylor] communicates using both</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verbal</w:t>
      </w:r>
      <w:proofErr w:type="gramEnd"/>
      <w:r w:rsidRPr="007D6B76">
        <w:rPr>
          <w:rFonts w:ascii="Times New Roman" w:hAnsi="Times New Roman"/>
        </w:rPr>
        <w:t xml:space="preserve"> and nonverbal means of communication.  [Taylor]’s verbal</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communication</w:t>
      </w:r>
      <w:proofErr w:type="gramEnd"/>
      <w:r w:rsidRPr="007D6B76">
        <w:rPr>
          <w:rFonts w:ascii="Times New Roman" w:hAnsi="Times New Roman"/>
        </w:rPr>
        <w:t xml:space="preserve"> consists of ten word approximations.  His phonetic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inventory</w:t>
      </w:r>
      <w:proofErr w:type="gramEnd"/>
      <w:r w:rsidRPr="007D6B76">
        <w:rPr>
          <w:rFonts w:ascii="Times New Roman" w:hAnsi="Times New Roman"/>
        </w:rPr>
        <w:t xml:space="preserve"> or sounds that he can produce </w:t>
      </w:r>
      <w:r w:rsidR="00E45FC6">
        <w:rPr>
          <w:rFonts w:ascii="Times New Roman" w:hAnsi="Times New Roman"/>
        </w:rPr>
        <w:t>correctly consists of 5</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consonants</w:t>
      </w:r>
      <w:proofErr w:type="gramEnd"/>
      <w:r w:rsidRPr="007D6B76">
        <w:rPr>
          <w:rFonts w:ascii="Times New Roman" w:hAnsi="Times New Roman"/>
        </w:rPr>
        <w:t xml:space="preserve"> and 4 vowels.  [Taylor] exhibited increased jaw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lastRenderedPageBreak/>
        <w:t>control</w:t>
      </w:r>
      <w:proofErr w:type="gramEnd"/>
      <w:r w:rsidRPr="007D6B76">
        <w:rPr>
          <w:rFonts w:ascii="Times New Roman" w:hAnsi="Times New Roman"/>
        </w:rPr>
        <w:t xml:space="preserve"> and labial movements since his last speech</w:t>
      </w:r>
      <w:r w:rsidR="00C47CD0">
        <w:rPr>
          <w:rFonts w:ascii="Times New Roman" w:hAnsi="Times New Roman"/>
        </w:rPr>
        <w:t xml:space="preserve"> </w:t>
      </w:r>
      <w:r w:rsidRPr="007D6B76">
        <w:rPr>
          <w:rFonts w:ascii="Times New Roman" w:hAnsi="Times New Roman"/>
        </w:rPr>
        <w:t xml:space="preserve">assessment. </w:t>
      </w:r>
    </w:p>
    <w:p w:rsidR="00C47CD0" w:rsidRDefault="00F621BE" w:rsidP="001C66FB">
      <w:pPr>
        <w:pStyle w:val="NoSpacing"/>
        <w:ind w:left="720"/>
        <w:rPr>
          <w:rFonts w:ascii="Times New Roman" w:hAnsi="Times New Roman"/>
        </w:rPr>
      </w:pPr>
      <w:r w:rsidRPr="007D6B76">
        <w:rPr>
          <w:rFonts w:ascii="Times New Roman" w:hAnsi="Times New Roman"/>
        </w:rPr>
        <w:t>However, he continues to demonstrate low oral muscle</w:t>
      </w:r>
      <w:r w:rsidR="00C47CD0">
        <w:rPr>
          <w:rFonts w:ascii="Times New Roman" w:hAnsi="Times New Roman"/>
        </w:rPr>
        <w:t xml:space="preserve"> </w:t>
      </w:r>
      <w:r w:rsidRPr="007D6B76">
        <w:rPr>
          <w:rFonts w:ascii="Times New Roman" w:hAnsi="Times New Roman"/>
        </w:rPr>
        <w:t>tone and</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difficulty</w:t>
      </w:r>
      <w:proofErr w:type="gramEnd"/>
      <w:r w:rsidRPr="007D6B76">
        <w:rPr>
          <w:rFonts w:ascii="Times New Roman" w:hAnsi="Times New Roman"/>
        </w:rPr>
        <w:t xml:space="preserve"> coordinating oral movements.  [Taylor] is beginning</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to</w:t>
      </w:r>
      <w:proofErr w:type="gramEnd"/>
      <w:r w:rsidRPr="007D6B76">
        <w:rPr>
          <w:rFonts w:ascii="Times New Roman" w:hAnsi="Times New Roman"/>
        </w:rPr>
        <w:t xml:space="preserve"> sequence sounds given a sensory-motor approach that employs</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multisensory</w:t>
      </w:r>
      <w:proofErr w:type="gramEnd"/>
      <w:r w:rsidRPr="007D6B76">
        <w:rPr>
          <w:rFonts w:ascii="Times New Roman" w:hAnsi="Times New Roman"/>
        </w:rPr>
        <w:t xml:space="preserve"> cues to the jaw and face.  His performance on the</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oral-motor</w:t>
      </w:r>
      <w:proofErr w:type="gramEnd"/>
      <w:r w:rsidRPr="007D6B76">
        <w:rPr>
          <w:rFonts w:ascii="Times New Roman" w:hAnsi="Times New Roman"/>
        </w:rPr>
        <w:t xml:space="preserve"> exam and speech testing is consistent with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moderate-severe</w:t>
      </w:r>
      <w:proofErr w:type="gramEnd"/>
      <w:r w:rsidRPr="007D6B76">
        <w:rPr>
          <w:rFonts w:ascii="Times New Roman" w:hAnsi="Times New Roman"/>
        </w:rPr>
        <w:t xml:space="preserve"> oral and verbal apraxia.  Therefore, [Taylor]’s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progress</w:t>
      </w:r>
      <w:proofErr w:type="gramEnd"/>
      <w:r w:rsidRPr="007D6B76">
        <w:rPr>
          <w:rFonts w:ascii="Times New Roman" w:hAnsi="Times New Roman"/>
        </w:rPr>
        <w:t xml:space="preserve"> in this area is slow but</w:t>
      </w:r>
      <w:r w:rsidR="00C47CD0">
        <w:rPr>
          <w:rFonts w:ascii="Times New Roman" w:hAnsi="Times New Roman"/>
        </w:rPr>
        <w:t xml:space="preserve"> </w:t>
      </w:r>
      <w:r w:rsidRPr="007D6B76">
        <w:rPr>
          <w:rFonts w:ascii="Times New Roman" w:hAnsi="Times New Roman"/>
        </w:rPr>
        <w:t>steady.  [Taylor] exhibits</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effective</w:t>
      </w:r>
      <w:proofErr w:type="gramEnd"/>
      <w:r w:rsidRPr="007D6B76">
        <w:rPr>
          <w:rFonts w:ascii="Times New Roman" w:hAnsi="Times New Roman"/>
        </w:rPr>
        <w:t xml:space="preserve"> use of nonverbal communication</w:t>
      </w:r>
      <w:r w:rsidR="00C47CD0">
        <w:rPr>
          <w:rFonts w:ascii="Times New Roman" w:hAnsi="Times New Roman"/>
        </w:rPr>
        <w:t xml:space="preserve"> </w:t>
      </w:r>
      <w:r w:rsidRPr="007D6B76">
        <w:rPr>
          <w:rFonts w:ascii="Times New Roman" w:hAnsi="Times New Roman"/>
        </w:rPr>
        <w:t xml:space="preserve">through gesturing,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facial</w:t>
      </w:r>
      <w:proofErr w:type="gramEnd"/>
      <w:r w:rsidRPr="007D6B76">
        <w:rPr>
          <w:rFonts w:ascii="Times New Roman" w:hAnsi="Times New Roman"/>
        </w:rPr>
        <w:t xml:space="preserve"> expressions and his use of sign language.</w:t>
      </w:r>
      <w:r w:rsidR="00C47CD0">
        <w:rPr>
          <w:rFonts w:ascii="Times New Roman" w:hAnsi="Times New Roman"/>
        </w:rPr>
        <w:t xml:space="preserve">  </w:t>
      </w:r>
      <w:r w:rsidRPr="007D6B76">
        <w:rPr>
          <w:rFonts w:ascii="Times New Roman" w:hAnsi="Times New Roman"/>
        </w:rPr>
        <w:t>[Taylor]’s</w:t>
      </w:r>
    </w:p>
    <w:p w:rsidR="00743431" w:rsidRDefault="00F621BE" w:rsidP="001C66FB">
      <w:pPr>
        <w:pStyle w:val="NoSpacing"/>
        <w:ind w:left="720"/>
        <w:rPr>
          <w:rFonts w:ascii="Times New Roman" w:hAnsi="Times New Roman"/>
        </w:rPr>
      </w:pPr>
      <w:proofErr w:type="gramStart"/>
      <w:r w:rsidRPr="007D6B76">
        <w:rPr>
          <w:rFonts w:ascii="Times New Roman" w:hAnsi="Times New Roman"/>
        </w:rPr>
        <w:t>expressive</w:t>
      </w:r>
      <w:proofErr w:type="gramEnd"/>
      <w:r w:rsidRPr="007D6B76">
        <w:rPr>
          <w:rFonts w:ascii="Times New Roman" w:hAnsi="Times New Roman"/>
        </w:rPr>
        <w:t xml:space="preserve"> signing vocabulary has doubled since his previous</w:t>
      </w:r>
    </w:p>
    <w:p w:rsidR="00C47CD0" w:rsidRDefault="00F621BE" w:rsidP="001C66FB">
      <w:pPr>
        <w:pStyle w:val="NoSpacing"/>
        <w:ind w:left="720"/>
        <w:rPr>
          <w:rFonts w:ascii="Times New Roman" w:hAnsi="Times New Roman"/>
        </w:rPr>
      </w:pPr>
      <w:r w:rsidRPr="007D6B76">
        <w:rPr>
          <w:rFonts w:ascii="Times New Roman" w:hAnsi="Times New Roman"/>
        </w:rPr>
        <w:t xml:space="preserve">IEP meeting and has expanded to include 60 signs.  Furthermore, </w:t>
      </w:r>
    </w:p>
    <w:p w:rsidR="00C47CD0" w:rsidRDefault="00F621BE" w:rsidP="001C66FB">
      <w:pPr>
        <w:pStyle w:val="NoSpacing"/>
        <w:ind w:left="720"/>
        <w:rPr>
          <w:rFonts w:ascii="Times New Roman" w:hAnsi="Times New Roman"/>
        </w:rPr>
      </w:pPr>
      <w:r w:rsidRPr="007D6B76">
        <w:rPr>
          <w:rFonts w:ascii="Times New Roman" w:hAnsi="Times New Roman"/>
        </w:rPr>
        <w:t xml:space="preserve">[Taylor]’s comprehension of spoken language has also progressed. </w:t>
      </w:r>
    </w:p>
    <w:p w:rsidR="00C47CD0" w:rsidRDefault="00F621BE" w:rsidP="001C66FB">
      <w:pPr>
        <w:pStyle w:val="NoSpacing"/>
        <w:ind w:left="720"/>
        <w:rPr>
          <w:rFonts w:ascii="Times New Roman" w:hAnsi="Times New Roman"/>
        </w:rPr>
      </w:pPr>
      <w:r w:rsidRPr="007D6B76">
        <w:rPr>
          <w:rFonts w:ascii="Times New Roman" w:hAnsi="Times New Roman"/>
        </w:rPr>
        <w:t>He understands and follows most two-step directions, comprehends</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personal</w:t>
      </w:r>
      <w:proofErr w:type="gramEnd"/>
      <w:r w:rsidRPr="007D6B76">
        <w:rPr>
          <w:rFonts w:ascii="Times New Roman" w:hAnsi="Times New Roman"/>
        </w:rPr>
        <w:t xml:space="preserve"> pronouns,</w:t>
      </w:r>
      <w:r w:rsidR="00C47CD0">
        <w:rPr>
          <w:rFonts w:ascii="Times New Roman" w:hAnsi="Times New Roman"/>
        </w:rPr>
        <w:t xml:space="preserve"> </w:t>
      </w:r>
      <w:r w:rsidRPr="007D6B76">
        <w:rPr>
          <w:rFonts w:ascii="Times New Roman" w:hAnsi="Times New Roman"/>
        </w:rPr>
        <w:t xml:space="preserve">and a variety of spatial concepts and descriptive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language</w:t>
      </w:r>
      <w:proofErr w:type="gramEnd"/>
      <w:r w:rsidRPr="007D6B76">
        <w:rPr>
          <w:rFonts w:ascii="Times New Roman" w:hAnsi="Times New Roman"/>
        </w:rPr>
        <w:t xml:space="preserve"> concepts.  His receptive vocabulary is at a 3 year, 7 month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level</w:t>
      </w:r>
      <w:proofErr w:type="gramEnd"/>
      <w:r w:rsidRPr="007D6B76">
        <w:rPr>
          <w:rFonts w:ascii="Times New Roman" w:hAnsi="Times New Roman"/>
        </w:rPr>
        <w:t xml:space="preserve"> and is a relative area of strength.  [Taylor]’s social language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skills</w:t>
      </w:r>
      <w:proofErr w:type="gramEnd"/>
      <w:r w:rsidRPr="007D6B76">
        <w:rPr>
          <w:rFonts w:ascii="Times New Roman" w:hAnsi="Times New Roman"/>
        </w:rPr>
        <w:t xml:space="preserve"> continue to develop. His strengths include his comprehension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of</w:t>
      </w:r>
      <w:proofErr w:type="gramEnd"/>
      <w:r w:rsidRPr="007D6B76">
        <w:rPr>
          <w:rFonts w:ascii="Times New Roman" w:hAnsi="Times New Roman"/>
        </w:rPr>
        <w:t xml:space="preserve"> nonverbal communication</w:t>
      </w:r>
      <w:r w:rsidR="00C47CD0">
        <w:rPr>
          <w:rFonts w:ascii="Times New Roman" w:hAnsi="Times New Roman"/>
        </w:rPr>
        <w:t xml:space="preserve"> </w:t>
      </w:r>
      <w:r w:rsidRPr="007D6B76">
        <w:rPr>
          <w:rFonts w:ascii="Times New Roman" w:hAnsi="Times New Roman"/>
        </w:rPr>
        <w:t xml:space="preserve">and his use of nonverbal communication </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for</w:t>
      </w:r>
      <w:proofErr w:type="gramEnd"/>
      <w:r w:rsidRPr="007D6B76">
        <w:rPr>
          <w:rFonts w:ascii="Times New Roman" w:hAnsi="Times New Roman"/>
        </w:rPr>
        <w:t xml:space="preserve"> social interactions, and his ability to express affection, gratitude,</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and</w:t>
      </w:r>
      <w:proofErr w:type="gramEnd"/>
      <w:r w:rsidRPr="007D6B76">
        <w:rPr>
          <w:rFonts w:ascii="Times New Roman" w:hAnsi="Times New Roman"/>
        </w:rPr>
        <w:t xml:space="preserve"> remorse.  Pragmatic weaknesses include his verbal </w:t>
      </w:r>
      <w:proofErr w:type="spellStart"/>
      <w:r w:rsidRPr="007D6B76">
        <w:rPr>
          <w:rFonts w:ascii="Times New Roman" w:hAnsi="Times New Roman"/>
        </w:rPr>
        <w:t>self control</w:t>
      </w:r>
      <w:proofErr w:type="spellEnd"/>
      <w:r w:rsidRPr="007D6B76">
        <w:rPr>
          <w:rFonts w:ascii="Times New Roman" w:hAnsi="Times New Roman"/>
        </w:rPr>
        <w:t>,</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behavioral</w:t>
      </w:r>
      <w:proofErr w:type="gramEnd"/>
      <w:r w:rsidRPr="007D6B76">
        <w:rPr>
          <w:rFonts w:ascii="Times New Roman" w:hAnsi="Times New Roman"/>
        </w:rPr>
        <w:t xml:space="preserve"> control, and comprehension of turn taking in the classroom</w:t>
      </w:r>
    </w:p>
    <w:p w:rsidR="00C47CD0" w:rsidRDefault="00F621BE" w:rsidP="001C66FB">
      <w:pPr>
        <w:pStyle w:val="NoSpacing"/>
        <w:ind w:left="720"/>
        <w:rPr>
          <w:rFonts w:ascii="Times New Roman" w:hAnsi="Times New Roman"/>
        </w:rPr>
      </w:pPr>
      <w:proofErr w:type="gramStart"/>
      <w:r w:rsidRPr="007D6B76">
        <w:rPr>
          <w:rFonts w:ascii="Times New Roman" w:hAnsi="Times New Roman"/>
        </w:rPr>
        <w:t>and/or</w:t>
      </w:r>
      <w:proofErr w:type="gramEnd"/>
      <w:r w:rsidRPr="007D6B76">
        <w:rPr>
          <w:rFonts w:ascii="Times New Roman" w:hAnsi="Times New Roman"/>
        </w:rPr>
        <w:t xml:space="preserve"> during games. Overall, [Taylor] has demonstrated progress in</w:t>
      </w:r>
    </w:p>
    <w:p w:rsidR="00F621BE" w:rsidRPr="007D6B76" w:rsidRDefault="00F621BE" w:rsidP="001C66FB">
      <w:pPr>
        <w:pStyle w:val="NoSpacing"/>
        <w:ind w:left="720"/>
        <w:rPr>
          <w:rFonts w:ascii="Times New Roman" w:hAnsi="Times New Roman"/>
        </w:rPr>
      </w:pPr>
      <w:proofErr w:type="gramStart"/>
      <w:r w:rsidRPr="007D6B76">
        <w:rPr>
          <w:rFonts w:ascii="Times New Roman" w:hAnsi="Times New Roman"/>
        </w:rPr>
        <w:t>his</w:t>
      </w:r>
      <w:proofErr w:type="gramEnd"/>
      <w:r w:rsidRPr="007D6B76">
        <w:rPr>
          <w:rFonts w:ascii="Times New Roman" w:hAnsi="Times New Roman"/>
        </w:rPr>
        <w:t xml:space="preserve"> communication skills.  </w:t>
      </w:r>
    </w:p>
    <w:p w:rsidR="00F621BE" w:rsidRDefault="00C47CD0" w:rsidP="007D6B76">
      <w:pPr>
        <w:pStyle w:val="NoSpacing"/>
        <w:rPr>
          <w:rFonts w:ascii="Times New Roman" w:hAnsi="Times New Roman"/>
        </w:rPr>
      </w:pPr>
      <w:r>
        <w:rPr>
          <w:rFonts w:ascii="Times New Roman" w:hAnsi="Times New Roman"/>
        </w:rPr>
        <w:t>(</w:t>
      </w:r>
      <w:r w:rsidR="00F621BE" w:rsidRPr="007D6B76">
        <w:rPr>
          <w:rFonts w:ascii="Times New Roman" w:hAnsi="Times New Roman"/>
        </w:rPr>
        <w:t>P-20; S-20)</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Based on her continuing work with Taylor, Ms. Fisher recommended that he receive direct speech-language services targeting all modes of communication.  In 2014 she told Ms. T. that while Taylor was demonstrating reluctance to engage in activities designed to address oral motor skills and speech production, and greater enthusiasm for and growth in signed communication, </w:t>
      </w:r>
      <w:r w:rsidR="00C47CD0">
        <w:rPr>
          <w:rFonts w:ascii="Times New Roman" w:hAnsi="Times New Roman"/>
        </w:rPr>
        <w:t>she</w:t>
      </w:r>
      <w:r w:rsidRPr="007D6B76">
        <w:rPr>
          <w:rFonts w:ascii="Times New Roman" w:hAnsi="Times New Roman"/>
        </w:rPr>
        <w:t xml:space="preserve"> would continue to work on speech production</w:t>
      </w:r>
      <w:r w:rsidR="00C47CD0">
        <w:rPr>
          <w:rFonts w:ascii="Times New Roman" w:hAnsi="Times New Roman"/>
        </w:rPr>
        <w:t xml:space="preserve"> with Taylor.  M</w:t>
      </w:r>
      <w:r w:rsidRPr="007D6B76">
        <w:rPr>
          <w:rFonts w:ascii="Times New Roman" w:hAnsi="Times New Roman"/>
        </w:rPr>
        <w:t>s. Fisher recommended:</w:t>
      </w:r>
    </w:p>
    <w:p w:rsidR="001C66FB" w:rsidRPr="007D6B76" w:rsidRDefault="001C66FB" w:rsidP="007D6B76">
      <w:pPr>
        <w:pStyle w:val="NoSpacing"/>
        <w:rPr>
          <w:rFonts w:ascii="Times New Roman" w:hAnsi="Times New Roman"/>
        </w:rPr>
      </w:pPr>
    </w:p>
    <w:p w:rsidR="00F621BE" w:rsidRPr="007D6B76" w:rsidRDefault="00F621BE" w:rsidP="001C66FB">
      <w:pPr>
        <w:pStyle w:val="NoSpacing"/>
        <w:ind w:firstLine="720"/>
        <w:rPr>
          <w:rFonts w:ascii="Times New Roman" w:hAnsi="Times New Roman"/>
        </w:rPr>
      </w:pPr>
      <w:r w:rsidRPr="007D6B76">
        <w:rPr>
          <w:rFonts w:ascii="Times New Roman" w:hAnsi="Times New Roman"/>
        </w:rPr>
        <w:t>-  Speech language therapy using a total communication approach</w:t>
      </w:r>
    </w:p>
    <w:p w:rsidR="001C66FB" w:rsidRDefault="00F621BE" w:rsidP="001C66FB">
      <w:pPr>
        <w:pStyle w:val="NoSpacing"/>
        <w:ind w:firstLine="720"/>
        <w:rPr>
          <w:rFonts w:ascii="Times New Roman" w:hAnsi="Times New Roman"/>
        </w:rPr>
      </w:pPr>
      <w:r w:rsidRPr="007D6B76">
        <w:rPr>
          <w:rFonts w:ascii="Times New Roman" w:hAnsi="Times New Roman"/>
        </w:rPr>
        <w:t xml:space="preserve">-  Continued use of an augmentative communication device across all </w:t>
      </w:r>
    </w:p>
    <w:p w:rsidR="00F621BE" w:rsidRPr="007D6B76" w:rsidRDefault="00743431" w:rsidP="00743431">
      <w:pPr>
        <w:pStyle w:val="NoSpacing"/>
        <w:rPr>
          <w:rFonts w:ascii="Times New Roman" w:hAnsi="Times New Roman"/>
        </w:rPr>
      </w:pPr>
      <w:r>
        <w:rPr>
          <w:rFonts w:ascii="Times New Roman" w:hAnsi="Times New Roman"/>
        </w:rPr>
        <w:t xml:space="preserve">               </w:t>
      </w:r>
      <w:proofErr w:type="gramStart"/>
      <w:r w:rsidR="00F621BE" w:rsidRPr="007D6B76">
        <w:rPr>
          <w:rFonts w:ascii="Times New Roman" w:hAnsi="Times New Roman"/>
        </w:rPr>
        <w:t>environments</w:t>
      </w:r>
      <w:proofErr w:type="gramEnd"/>
    </w:p>
    <w:p w:rsidR="001C66FB" w:rsidRDefault="00F621BE" w:rsidP="001C66FB">
      <w:pPr>
        <w:pStyle w:val="NoSpacing"/>
        <w:ind w:left="720"/>
        <w:rPr>
          <w:rFonts w:ascii="Times New Roman" w:hAnsi="Times New Roman"/>
        </w:rPr>
      </w:pPr>
      <w:r w:rsidRPr="007D6B76">
        <w:rPr>
          <w:rFonts w:ascii="Times New Roman" w:hAnsi="Times New Roman"/>
        </w:rPr>
        <w:t>-  Implement a sensory-motor approach for teaching sound production</w:t>
      </w:r>
    </w:p>
    <w:p w:rsidR="00F621BE" w:rsidRDefault="00743431" w:rsidP="001C66FB">
      <w:pPr>
        <w:pStyle w:val="NoSpacing"/>
        <w:ind w:left="720"/>
        <w:rPr>
          <w:rFonts w:ascii="Times New Roman" w:hAnsi="Times New Roman"/>
        </w:rPr>
      </w:pPr>
      <w:r>
        <w:rPr>
          <w:rFonts w:ascii="Times New Roman" w:hAnsi="Times New Roman"/>
        </w:rPr>
        <w:t xml:space="preserve">   </w:t>
      </w:r>
      <w:proofErr w:type="gramStart"/>
      <w:r w:rsidR="00F621BE" w:rsidRPr="007D6B76">
        <w:rPr>
          <w:rFonts w:ascii="Times New Roman" w:hAnsi="Times New Roman"/>
        </w:rPr>
        <w:t>and</w:t>
      </w:r>
      <w:proofErr w:type="gramEnd"/>
      <w:r w:rsidR="00F621BE" w:rsidRPr="007D6B76">
        <w:rPr>
          <w:rFonts w:ascii="Times New Roman" w:hAnsi="Times New Roman"/>
        </w:rPr>
        <w:t xml:space="preserve"> sound sequencing. </w:t>
      </w:r>
    </w:p>
    <w:p w:rsidR="00743431" w:rsidRDefault="00F621BE" w:rsidP="001C66FB">
      <w:pPr>
        <w:pStyle w:val="NoSpacing"/>
        <w:ind w:firstLine="720"/>
        <w:rPr>
          <w:rFonts w:ascii="Times New Roman" w:hAnsi="Times New Roman"/>
        </w:rPr>
      </w:pPr>
      <w:r w:rsidRPr="007D6B76">
        <w:rPr>
          <w:rFonts w:ascii="Times New Roman" w:hAnsi="Times New Roman"/>
        </w:rPr>
        <w:t>-  Speech practice should be frequent and consist of five minute</w:t>
      </w:r>
    </w:p>
    <w:p w:rsidR="00F621BE" w:rsidRPr="007D6B76" w:rsidRDefault="00743431" w:rsidP="001C66FB">
      <w:pPr>
        <w:pStyle w:val="NoSpacing"/>
        <w:ind w:firstLine="720"/>
        <w:rPr>
          <w:rFonts w:ascii="Times New Roman" w:hAnsi="Times New Roman"/>
        </w:rPr>
      </w:pPr>
      <w:r>
        <w:rPr>
          <w:rFonts w:ascii="Times New Roman" w:hAnsi="Times New Roman"/>
        </w:rPr>
        <w:t xml:space="preserve">  </w:t>
      </w:r>
      <w:r w:rsidR="00F621BE" w:rsidRPr="007D6B76">
        <w:rPr>
          <w:rFonts w:ascii="Times New Roman" w:hAnsi="Times New Roman"/>
        </w:rPr>
        <w:t xml:space="preserve"> </w:t>
      </w:r>
      <w:proofErr w:type="gramStart"/>
      <w:r w:rsidR="00F621BE" w:rsidRPr="007D6B76">
        <w:rPr>
          <w:rFonts w:ascii="Times New Roman" w:hAnsi="Times New Roman"/>
        </w:rPr>
        <w:t>intervals</w:t>
      </w:r>
      <w:proofErr w:type="gramEnd"/>
      <w:r w:rsidR="00F621BE" w:rsidRPr="007D6B76">
        <w:rPr>
          <w:rFonts w:ascii="Times New Roman" w:hAnsi="Times New Roman"/>
        </w:rPr>
        <w:t>.</w:t>
      </w:r>
    </w:p>
    <w:p w:rsidR="00743431" w:rsidRDefault="00F621BE" w:rsidP="001C66FB">
      <w:pPr>
        <w:pStyle w:val="NoSpacing"/>
        <w:ind w:left="720"/>
        <w:rPr>
          <w:rFonts w:ascii="Times New Roman" w:hAnsi="Times New Roman"/>
        </w:rPr>
      </w:pPr>
      <w:r w:rsidRPr="007D6B76">
        <w:rPr>
          <w:rFonts w:ascii="Times New Roman" w:hAnsi="Times New Roman"/>
        </w:rPr>
        <w:t>-  Consistent communication between speech-language pathologists</w:t>
      </w:r>
    </w:p>
    <w:p w:rsidR="00743431" w:rsidRDefault="00743431" w:rsidP="001C66FB">
      <w:pPr>
        <w:pStyle w:val="NoSpacing"/>
        <w:ind w:left="720"/>
        <w:rPr>
          <w:rFonts w:ascii="Times New Roman" w:hAnsi="Times New Roman"/>
        </w:rPr>
      </w:pPr>
      <w:r>
        <w:rPr>
          <w:rFonts w:ascii="Times New Roman" w:hAnsi="Times New Roman"/>
        </w:rPr>
        <w:t xml:space="preserve">  </w:t>
      </w:r>
      <w:r w:rsidR="00F621BE" w:rsidRPr="007D6B76">
        <w:rPr>
          <w:rFonts w:ascii="Times New Roman" w:hAnsi="Times New Roman"/>
        </w:rPr>
        <w:t xml:space="preserve"> </w:t>
      </w:r>
      <w:proofErr w:type="gramStart"/>
      <w:r w:rsidR="00F621BE" w:rsidRPr="007D6B76">
        <w:rPr>
          <w:rFonts w:ascii="Times New Roman" w:hAnsi="Times New Roman"/>
        </w:rPr>
        <w:t>working</w:t>
      </w:r>
      <w:proofErr w:type="gramEnd"/>
      <w:r w:rsidR="00F621BE" w:rsidRPr="007D6B76">
        <w:rPr>
          <w:rFonts w:ascii="Times New Roman" w:hAnsi="Times New Roman"/>
        </w:rPr>
        <w:t xml:space="preserve"> with [Taylor] in regards to speech target sounds and sound </w:t>
      </w:r>
    </w:p>
    <w:p w:rsidR="00F621BE" w:rsidRDefault="00743431" w:rsidP="001C66FB">
      <w:pPr>
        <w:pStyle w:val="NoSpacing"/>
        <w:ind w:left="720"/>
        <w:rPr>
          <w:rFonts w:ascii="Times New Roman" w:hAnsi="Times New Roman"/>
        </w:rPr>
      </w:pPr>
      <w:r>
        <w:rPr>
          <w:rFonts w:ascii="Times New Roman" w:hAnsi="Times New Roman"/>
        </w:rPr>
        <w:t xml:space="preserve">   </w:t>
      </w:r>
      <w:proofErr w:type="gramStart"/>
      <w:r w:rsidR="00F621BE" w:rsidRPr="007D6B76">
        <w:rPr>
          <w:rFonts w:ascii="Times New Roman" w:hAnsi="Times New Roman"/>
        </w:rPr>
        <w:t>sequences</w:t>
      </w:r>
      <w:proofErr w:type="gramEnd"/>
      <w:r w:rsidR="00F621BE" w:rsidRPr="007D6B76">
        <w:rPr>
          <w:rFonts w:ascii="Times New Roman" w:hAnsi="Times New Roman"/>
        </w:rPr>
        <w:t>, as well as augmentative communication goals and progress.</w:t>
      </w:r>
    </w:p>
    <w:p w:rsidR="00743431" w:rsidRDefault="00F621BE" w:rsidP="001C66FB">
      <w:pPr>
        <w:pStyle w:val="NoSpacing"/>
        <w:ind w:left="720"/>
        <w:rPr>
          <w:rFonts w:ascii="Times New Roman" w:hAnsi="Times New Roman"/>
        </w:rPr>
      </w:pPr>
      <w:r w:rsidRPr="007D6B76">
        <w:rPr>
          <w:rFonts w:ascii="Times New Roman" w:hAnsi="Times New Roman"/>
        </w:rPr>
        <w:t>-  Continue [Taylor]’s education of sign language, as well as</w:t>
      </w:r>
      <w:r w:rsidR="00743431">
        <w:rPr>
          <w:rFonts w:ascii="Times New Roman" w:hAnsi="Times New Roman"/>
        </w:rPr>
        <w:t xml:space="preserve"> </w:t>
      </w:r>
    </w:p>
    <w:p w:rsidR="00F621BE" w:rsidRDefault="00743431" w:rsidP="001C66FB">
      <w:pPr>
        <w:pStyle w:val="NoSpacing"/>
        <w:ind w:left="720"/>
        <w:rPr>
          <w:rFonts w:ascii="Times New Roman" w:hAnsi="Times New Roman"/>
        </w:rPr>
      </w:pPr>
      <w:r>
        <w:rPr>
          <w:rFonts w:ascii="Times New Roman" w:hAnsi="Times New Roman"/>
        </w:rPr>
        <w:t xml:space="preserve">   </w:t>
      </w:r>
      <w:proofErr w:type="gramStart"/>
      <w:r w:rsidR="00F621BE" w:rsidRPr="007D6B76">
        <w:rPr>
          <w:rFonts w:ascii="Times New Roman" w:hAnsi="Times New Roman"/>
        </w:rPr>
        <w:t>educating</w:t>
      </w:r>
      <w:proofErr w:type="gramEnd"/>
      <w:r w:rsidR="00F621BE" w:rsidRPr="007D6B76">
        <w:rPr>
          <w:rFonts w:ascii="Times New Roman" w:hAnsi="Times New Roman"/>
        </w:rPr>
        <w:t xml:space="preserve"> immediate family and caregivers.</w:t>
      </w:r>
    </w:p>
    <w:p w:rsidR="00743431" w:rsidRDefault="00F621BE" w:rsidP="001C66FB">
      <w:pPr>
        <w:pStyle w:val="NoSpacing"/>
        <w:ind w:left="720"/>
        <w:rPr>
          <w:rFonts w:ascii="Times New Roman" w:hAnsi="Times New Roman"/>
        </w:rPr>
      </w:pPr>
      <w:r w:rsidRPr="007D6B76">
        <w:rPr>
          <w:rFonts w:ascii="Times New Roman" w:hAnsi="Times New Roman"/>
        </w:rPr>
        <w:t>-  Home carryover program</w:t>
      </w:r>
      <w:proofErr w:type="gramStart"/>
      <w:r w:rsidRPr="007D6B76">
        <w:rPr>
          <w:rFonts w:ascii="Times New Roman" w:hAnsi="Times New Roman"/>
        </w:rPr>
        <w:t>-  It</w:t>
      </w:r>
      <w:proofErr w:type="gramEnd"/>
      <w:r w:rsidRPr="007D6B76">
        <w:rPr>
          <w:rFonts w:ascii="Times New Roman" w:hAnsi="Times New Roman"/>
        </w:rPr>
        <w:t xml:space="preserve"> is highly recommended that </w:t>
      </w:r>
    </w:p>
    <w:p w:rsidR="00743431" w:rsidRDefault="00743431" w:rsidP="001C66FB">
      <w:pPr>
        <w:pStyle w:val="NoSpacing"/>
        <w:ind w:left="720"/>
        <w:rPr>
          <w:rFonts w:ascii="Times New Roman" w:hAnsi="Times New Roman"/>
        </w:rPr>
      </w:pPr>
      <w:r>
        <w:rPr>
          <w:rFonts w:ascii="Times New Roman" w:hAnsi="Times New Roman"/>
        </w:rPr>
        <w:lastRenderedPageBreak/>
        <w:t xml:space="preserve">   </w:t>
      </w:r>
      <w:proofErr w:type="gramStart"/>
      <w:r w:rsidR="00F621BE" w:rsidRPr="007D6B76">
        <w:rPr>
          <w:rFonts w:ascii="Times New Roman" w:hAnsi="Times New Roman"/>
        </w:rPr>
        <w:t>caregivers</w:t>
      </w:r>
      <w:proofErr w:type="gramEnd"/>
      <w:r w:rsidR="00F621BE" w:rsidRPr="007D6B76">
        <w:rPr>
          <w:rFonts w:ascii="Times New Roman" w:hAnsi="Times New Roman"/>
        </w:rPr>
        <w:t xml:space="preserve"> participate in [Taylor]’s speech and language program</w:t>
      </w:r>
    </w:p>
    <w:p w:rsidR="00743431" w:rsidRDefault="00743431" w:rsidP="001C66FB">
      <w:pPr>
        <w:pStyle w:val="NoSpacing"/>
        <w:ind w:left="720"/>
        <w:rPr>
          <w:rFonts w:ascii="Times New Roman" w:hAnsi="Times New Roman"/>
        </w:rPr>
      </w:pPr>
      <w:r>
        <w:rPr>
          <w:rFonts w:ascii="Times New Roman" w:hAnsi="Times New Roman"/>
        </w:rPr>
        <w:t xml:space="preserve">  </w:t>
      </w:r>
      <w:r w:rsidR="00F621BE" w:rsidRPr="007D6B76">
        <w:rPr>
          <w:rFonts w:ascii="Times New Roman" w:hAnsi="Times New Roman"/>
        </w:rPr>
        <w:t xml:space="preserve"> </w:t>
      </w:r>
      <w:proofErr w:type="gramStart"/>
      <w:r w:rsidR="00F621BE" w:rsidRPr="007D6B76">
        <w:rPr>
          <w:rFonts w:ascii="Times New Roman" w:hAnsi="Times New Roman"/>
        </w:rPr>
        <w:t>to</w:t>
      </w:r>
      <w:proofErr w:type="gramEnd"/>
      <w:r w:rsidR="00F621BE" w:rsidRPr="007D6B76">
        <w:rPr>
          <w:rFonts w:ascii="Times New Roman" w:hAnsi="Times New Roman"/>
        </w:rPr>
        <w:t xml:space="preserve"> ensure generalization of learned skills and strategies across</w:t>
      </w:r>
    </w:p>
    <w:p w:rsidR="00743431" w:rsidRDefault="00743431" w:rsidP="001C66FB">
      <w:pPr>
        <w:pStyle w:val="NoSpacing"/>
        <w:ind w:left="720"/>
        <w:rPr>
          <w:rFonts w:ascii="Times New Roman" w:hAnsi="Times New Roman"/>
        </w:rPr>
      </w:pPr>
      <w:r>
        <w:rPr>
          <w:rFonts w:ascii="Times New Roman" w:hAnsi="Times New Roman"/>
        </w:rPr>
        <w:t xml:space="preserve">  </w:t>
      </w:r>
      <w:r w:rsidR="00F621BE" w:rsidRPr="007D6B76">
        <w:rPr>
          <w:rFonts w:ascii="Times New Roman" w:hAnsi="Times New Roman"/>
        </w:rPr>
        <w:t xml:space="preserve"> </w:t>
      </w:r>
      <w:proofErr w:type="gramStart"/>
      <w:r w:rsidR="00F621BE" w:rsidRPr="007D6B76">
        <w:rPr>
          <w:rFonts w:ascii="Times New Roman" w:hAnsi="Times New Roman"/>
        </w:rPr>
        <w:t>environments</w:t>
      </w:r>
      <w:proofErr w:type="gramEnd"/>
      <w:r w:rsidR="00F621BE" w:rsidRPr="007D6B76">
        <w:rPr>
          <w:rFonts w:ascii="Times New Roman" w:hAnsi="Times New Roman"/>
        </w:rPr>
        <w:t>.</w:t>
      </w:r>
    </w:p>
    <w:p w:rsidR="001C66FB" w:rsidRDefault="00F621BE" w:rsidP="001C66FB">
      <w:pPr>
        <w:pStyle w:val="NoSpacing"/>
        <w:ind w:left="720"/>
        <w:rPr>
          <w:rFonts w:ascii="Times New Roman" w:hAnsi="Times New Roman"/>
        </w:rPr>
      </w:pPr>
      <w:r w:rsidRPr="007D6B76">
        <w:rPr>
          <w:rFonts w:ascii="Times New Roman" w:hAnsi="Times New Roman"/>
        </w:rPr>
        <w:t xml:space="preserve">- </w:t>
      </w:r>
      <w:r w:rsidR="00743431">
        <w:rPr>
          <w:rFonts w:ascii="Times New Roman" w:hAnsi="Times New Roman"/>
        </w:rPr>
        <w:t xml:space="preserve"> </w:t>
      </w:r>
      <w:r w:rsidRPr="007D6B76">
        <w:rPr>
          <w:rFonts w:ascii="Times New Roman" w:hAnsi="Times New Roman"/>
        </w:rPr>
        <w:t xml:space="preserve">Parent/patient education re: the nature of communication difficulties </w:t>
      </w:r>
    </w:p>
    <w:p w:rsidR="00F621BE" w:rsidRPr="007D6B76" w:rsidRDefault="00743431" w:rsidP="001C66FB">
      <w:pPr>
        <w:pStyle w:val="NoSpacing"/>
        <w:ind w:left="720"/>
        <w:rPr>
          <w:rFonts w:ascii="Times New Roman" w:hAnsi="Times New Roman"/>
        </w:rPr>
      </w:pPr>
      <w:r>
        <w:rPr>
          <w:rFonts w:ascii="Times New Roman" w:hAnsi="Times New Roman"/>
        </w:rPr>
        <w:t xml:space="preserve">   </w:t>
      </w:r>
      <w:proofErr w:type="gramStart"/>
      <w:r w:rsidR="00F621BE" w:rsidRPr="007D6B76">
        <w:rPr>
          <w:rFonts w:ascii="Times New Roman" w:hAnsi="Times New Roman"/>
        </w:rPr>
        <w:t>and</w:t>
      </w:r>
      <w:proofErr w:type="gramEnd"/>
      <w:r w:rsidR="00F621BE" w:rsidRPr="007D6B76">
        <w:rPr>
          <w:rFonts w:ascii="Times New Roman" w:hAnsi="Times New Roman"/>
        </w:rPr>
        <w:t xml:space="preserve"> home facilitation techniques.</w:t>
      </w:r>
    </w:p>
    <w:p w:rsidR="00F621BE" w:rsidRPr="007D6B76" w:rsidRDefault="00F621BE" w:rsidP="007D6B76">
      <w:pPr>
        <w:pStyle w:val="NoSpacing"/>
        <w:rPr>
          <w:rFonts w:ascii="Times New Roman" w:hAnsi="Times New Roman"/>
        </w:rPr>
      </w:pPr>
      <w:r w:rsidRPr="007D6B76">
        <w:rPr>
          <w:rFonts w:ascii="Times New Roman" w:hAnsi="Times New Roman"/>
        </w:rPr>
        <w:t xml:space="preserve">(P-20; S-20 </w:t>
      </w:r>
      <w:r w:rsidRPr="007D6B76">
        <w:rPr>
          <w:rFonts w:ascii="Times New Roman" w:hAnsi="Times New Roman"/>
          <w:i/>
        </w:rPr>
        <w:t>sic</w:t>
      </w:r>
      <w:r w:rsidRPr="007D6B76">
        <w:rPr>
          <w:rFonts w:ascii="Times New Roman" w:hAnsi="Times New Roman"/>
        </w:rPr>
        <w:t>)  (Fisher; S-27)</w:t>
      </w:r>
    </w:p>
    <w:p w:rsidR="00F621BE" w:rsidRPr="007D6B76" w:rsidRDefault="00F621BE"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7.  </w:t>
      </w:r>
      <w:r w:rsidR="005808E7">
        <w:rPr>
          <w:rFonts w:ascii="Times New Roman" w:hAnsi="Times New Roman"/>
        </w:rPr>
        <w:t xml:space="preserve">   </w:t>
      </w:r>
      <w:r w:rsidRPr="007D6B76">
        <w:rPr>
          <w:rFonts w:ascii="Times New Roman" w:hAnsi="Times New Roman"/>
        </w:rPr>
        <w:t>Sylvan Ayala, an Occupational Therapist with additional certification in sensory integration and praxis</w:t>
      </w:r>
      <w:r w:rsidR="00C47CD0">
        <w:rPr>
          <w:rFonts w:ascii="Times New Roman" w:hAnsi="Times New Roman"/>
        </w:rPr>
        <w:t>,</w:t>
      </w:r>
      <w:r w:rsidRPr="007D6B76">
        <w:rPr>
          <w:rFonts w:ascii="Times New Roman" w:hAnsi="Times New Roman"/>
        </w:rPr>
        <w:t xml:space="preserve"> initially evaluated Taylor in 2008 as part of the preschool team and has provided direct occupational therapy services to him since then.  At the time he entered the East Longmeadow Public Schools he had poor trunk control, limited motor strength, decreased oral motor and oral sensory awareness which resulted in poor feeding and constant drooling, and no hand-eye coordination.  By 2011, his next comprehensive reevaluation, Taylor could imitate oral motor movements, could eat at a table, and imitate directional lines on a sheet of paper.  In 2014 when Ms. Ayala reevaluated Taylor, she reported that he still exhibited significant difficulty with planning, executing and maintaining motor movements.  Nevertheless he demonstrated progress in oral motor skills and feeding, activity completion, socialization, independence, functional use of his communication device and effective coping skills to manage transitions and anxiety.  Though he wears glasses, vision is an ongoing additional challenge for him.  Nevertheless, by the spring 2014 Taylor was a social and communicative student who used every possible means to engage communication partners.  (Ayala; S-14; S-18; S-7; S-8; S-5; S-6)</w:t>
      </w:r>
    </w:p>
    <w:p w:rsidR="007D6B76" w:rsidRDefault="00F621BE" w:rsidP="007D6B76">
      <w:pPr>
        <w:pStyle w:val="NoSpacing"/>
        <w:rPr>
          <w:rFonts w:ascii="Times New Roman" w:hAnsi="Times New Roman"/>
        </w:rPr>
      </w:pPr>
      <w:r w:rsidRPr="007D6B76">
        <w:rPr>
          <w:rFonts w:ascii="Times New Roman" w:hAnsi="Times New Roman"/>
        </w:rPr>
        <w:tab/>
      </w:r>
    </w:p>
    <w:p w:rsidR="00F621BE" w:rsidRDefault="00F621BE" w:rsidP="007D6B76">
      <w:pPr>
        <w:pStyle w:val="NoSpacing"/>
        <w:ind w:firstLine="720"/>
        <w:rPr>
          <w:rFonts w:ascii="Times New Roman" w:hAnsi="Times New Roman"/>
        </w:rPr>
      </w:pPr>
      <w:r w:rsidRPr="007D6B76">
        <w:rPr>
          <w:rFonts w:ascii="Times New Roman" w:hAnsi="Times New Roman"/>
        </w:rPr>
        <w:t xml:space="preserve">During the 2013-2014 school </w:t>
      </w:r>
      <w:proofErr w:type="gramStart"/>
      <w:r w:rsidRPr="007D6B76">
        <w:rPr>
          <w:rFonts w:ascii="Times New Roman" w:hAnsi="Times New Roman"/>
        </w:rPr>
        <w:t>year</w:t>
      </w:r>
      <w:proofErr w:type="gramEnd"/>
      <w:r w:rsidRPr="007D6B76">
        <w:rPr>
          <w:rFonts w:ascii="Times New Roman" w:hAnsi="Times New Roman"/>
        </w:rPr>
        <w:t xml:space="preserve"> Ms. Ayala worked directly with Taylor twice a week in 30 minute pull-out sessions, one of which was a co-treatment with the speech-language therapist, Ms. Borek, and once a week for 30 minutes in Taylor’s mainstream class.  Taylor’s one-to-one aide participated in all sessions so she could carry over, reinforce and promote generalization of skills.  Taylor always had his communication device with him, and used it.  He also used signs, an iPad, and a picture system for effective two-way communication.  (Ayala)</w:t>
      </w:r>
    </w:p>
    <w:p w:rsidR="007D6B76" w:rsidRPr="007D6B76" w:rsidRDefault="007D6B76" w:rsidP="007D6B76">
      <w:pPr>
        <w:pStyle w:val="NoSpacing"/>
        <w:ind w:firstLine="720"/>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Ms. Ayala reviewed all of the evaluations prepared for the Team meeting held to develop the 2014-2015 IEP.  She testified that the Team agreed that Taylor’s primary educational need was communication and speech.  Based on that consensus and her own observations Ms. Ayala recommended that the 2014-2015 IEP provide for continuation of direct occupational therapy services at the same level and configuration as Taylor had received during the 2013-2014 school year, and for placement in the AT/AAC classroom at the </w:t>
      </w:r>
      <w:proofErr w:type="spellStart"/>
      <w:r w:rsidRPr="007D6B76">
        <w:rPr>
          <w:rFonts w:ascii="Times New Roman" w:hAnsi="Times New Roman"/>
        </w:rPr>
        <w:t>Mapleshade</w:t>
      </w:r>
      <w:proofErr w:type="spellEnd"/>
      <w:r w:rsidRPr="007D6B76">
        <w:rPr>
          <w:rFonts w:ascii="Times New Roman" w:hAnsi="Times New Roman"/>
        </w:rPr>
        <w:t xml:space="preserve"> School.  (Ayala; S-2; S-3; P-13)</w:t>
      </w:r>
    </w:p>
    <w:p w:rsidR="00F621BE" w:rsidRPr="007D6B76" w:rsidRDefault="00F621BE"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8. </w:t>
      </w:r>
      <w:r w:rsidR="005808E7">
        <w:rPr>
          <w:rFonts w:ascii="Times New Roman" w:hAnsi="Times New Roman"/>
        </w:rPr>
        <w:t xml:space="preserve">    </w:t>
      </w:r>
      <w:r w:rsidRPr="007D6B76">
        <w:rPr>
          <w:rFonts w:ascii="Times New Roman" w:hAnsi="Times New Roman"/>
        </w:rPr>
        <w:t xml:space="preserve">Danielle </w:t>
      </w:r>
      <w:proofErr w:type="spellStart"/>
      <w:r w:rsidRPr="007D6B76">
        <w:rPr>
          <w:rFonts w:ascii="Times New Roman" w:hAnsi="Times New Roman"/>
        </w:rPr>
        <w:t>Brunelle</w:t>
      </w:r>
      <w:proofErr w:type="spellEnd"/>
      <w:r w:rsidRPr="007D6B76">
        <w:rPr>
          <w:rFonts w:ascii="Times New Roman" w:hAnsi="Times New Roman"/>
        </w:rPr>
        <w:t xml:space="preserve">, the Physical Therapist who provided twice weekly pull-out therapy to Taylor during the 2013-2014 school </w:t>
      </w:r>
      <w:proofErr w:type="gramStart"/>
      <w:r w:rsidRPr="007D6B76">
        <w:rPr>
          <w:rFonts w:ascii="Times New Roman" w:hAnsi="Times New Roman"/>
        </w:rPr>
        <w:t>year</w:t>
      </w:r>
      <w:proofErr w:type="gramEnd"/>
      <w:r w:rsidR="00C47CD0">
        <w:rPr>
          <w:rFonts w:ascii="Times New Roman" w:hAnsi="Times New Roman"/>
        </w:rPr>
        <w:t>,</w:t>
      </w:r>
      <w:r w:rsidRPr="007D6B76">
        <w:rPr>
          <w:rFonts w:ascii="Times New Roman" w:hAnsi="Times New Roman"/>
        </w:rPr>
        <w:t xml:space="preserve"> testified that Taylor has a complex neurological profile and severe motor planning deficits that significantly affect all aspects of his development and education.  She uses neurodevelopmental techniques to address Taylor’s balance, gait, strength and motor planning.  Ms. </w:t>
      </w:r>
      <w:proofErr w:type="spellStart"/>
      <w:r w:rsidRPr="007D6B76">
        <w:rPr>
          <w:rFonts w:ascii="Times New Roman" w:hAnsi="Times New Roman"/>
        </w:rPr>
        <w:t>Brunelle</w:t>
      </w:r>
      <w:proofErr w:type="spellEnd"/>
      <w:r w:rsidRPr="007D6B76">
        <w:rPr>
          <w:rFonts w:ascii="Times New Roman" w:hAnsi="Times New Roman"/>
        </w:rPr>
        <w:t xml:space="preserve"> testified that while generalization of skills remains inconsistent, Taylor has made significant improvement in activities and skills requiring balance and motor planning.  Work on communication goals is embedded in all physical therapy activities.  Taylor uses his communication device during all physical therapy sessions.  (</w:t>
      </w:r>
      <w:proofErr w:type="spellStart"/>
      <w:r w:rsidRPr="007D6B76">
        <w:rPr>
          <w:rFonts w:ascii="Times New Roman" w:hAnsi="Times New Roman"/>
        </w:rPr>
        <w:t>Brunelle</w:t>
      </w:r>
      <w:proofErr w:type="spellEnd"/>
      <w:r w:rsidRPr="007D6B76">
        <w:rPr>
          <w:rFonts w:ascii="Times New Roman" w:hAnsi="Times New Roman"/>
        </w:rPr>
        <w:t>; S- 17; S-21)</w:t>
      </w:r>
    </w:p>
    <w:p w:rsidR="007D6B76" w:rsidRPr="007D6B76" w:rsidRDefault="007D6B76"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Ms. </w:t>
      </w:r>
      <w:proofErr w:type="spellStart"/>
      <w:r w:rsidRPr="007D6B76">
        <w:rPr>
          <w:rFonts w:ascii="Times New Roman" w:hAnsi="Times New Roman"/>
        </w:rPr>
        <w:t>Brunelle</w:t>
      </w:r>
      <w:proofErr w:type="spellEnd"/>
      <w:r w:rsidRPr="007D6B76">
        <w:rPr>
          <w:rFonts w:ascii="Times New Roman" w:hAnsi="Times New Roman"/>
        </w:rPr>
        <w:t xml:space="preserve"> provides direct physical therapy to the four students assigned to the AT/AAC classroom at </w:t>
      </w:r>
      <w:proofErr w:type="spellStart"/>
      <w:r w:rsidRPr="007D6B76">
        <w:rPr>
          <w:rFonts w:ascii="Times New Roman" w:hAnsi="Times New Roman"/>
        </w:rPr>
        <w:t>Mapleshade</w:t>
      </w:r>
      <w:proofErr w:type="spellEnd"/>
      <w:r w:rsidRPr="007D6B76">
        <w:rPr>
          <w:rFonts w:ascii="Times New Roman" w:hAnsi="Times New Roman"/>
        </w:rPr>
        <w:t xml:space="preserve"> School.  A certified occupational therapy assistant is present in the classroom all day and provides direct occupational therapy and support, reinforcement and generalization throughout the day.  Adaptive physical education is conducted in the classroom which houses a variety of adaptive and sports equipment.  Based on her work with Taylor and her knowledge of the AT/AAC class at </w:t>
      </w:r>
      <w:proofErr w:type="spellStart"/>
      <w:r w:rsidRPr="007D6B76">
        <w:rPr>
          <w:rFonts w:ascii="Times New Roman" w:hAnsi="Times New Roman"/>
        </w:rPr>
        <w:t>Mapleshade</w:t>
      </w:r>
      <w:proofErr w:type="spellEnd"/>
      <w:r w:rsidRPr="007D6B76">
        <w:rPr>
          <w:rFonts w:ascii="Times New Roman" w:hAnsi="Times New Roman"/>
        </w:rPr>
        <w:t xml:space="preserve"> Ms. </w:t>
      </w:r>
      <w:proofErr w:type="spellStart"/>
      <w:r w:rsidRPr="007D6B76">
        <w:rPr>
          <w:rFonts w:ascii="Times New Roman" w:hAnsi="Times New Roman"/>
        </w:rPr>
        <w:t>Brunelle</w:t>
      </w:r>
      <w:proofErr w:type="spellEnd"/>
      <w:r w:rsidRPr="007D6B76">
        <w:rPr>
          <w:rFonts w:ascii="Times New Roman" w:hAnsi="Times New Roman"/>
        </w:rPr>
        <w:t xml:space="preserve"> recommended that Taylor attend the </w:t>
      </w:r>
      <w:proofErr w:type="spellStart"/>
      <w:r w:rsidRPr="007D6B76">
        <w:rPr>
          <w:rFonts w:ascii="Times New Roman" w:hAnsi="Times New Roman"/>
        </w:rPr>
        <w:t>Mapleshade</w:t>
      </w:r>
      <w:proofErr w:type="spellEnd"/>
      <w:r w:rsidRPr="007D6B76">
        <w:rPr>
          <w:rFonts w:ascii="Times New Roman" w:hAnsi="Times New Roman"/>
        </w:rPr>
        <w:t xml:space="preserve"> program because of its focus on enhancing communication sk</w:t>
      </w:r>
      <w:r w:rsidR="00B9209E">
        <w:rPr>
          <w:rFonts w:ascii="Times New Roman" w:hAnsi="Times New Roman"/>
        </w:rPr>
        <w:t>ills</w:t>
      </w:r>
      <w:r w:rsidRPr="007D6B76">
        <w:rPr>
          <w:rFonts w:ascii="Times New Roman" w:hAnsi="Times New Roman"/>
        </w:rPr>
        <w:t xml:space="preserve"> as well as the availability of appropriate related services.  (</w:t>
      </w:r>
      <w:proofErr w:type="spellStart"/>
      <w:r w:rsidRPr="007D6B76">
        <w:rPr>
          <w:rFonts w:ascii="Times New Roman" w:hAnsi="Times New Roman"/>
        </w:rPr>
        <w:t>Brunelle</w:t>
      </w:r>
      <w:proofErr w:type="spellEnd"/>
      <w:r w:rsidRPr="007D6B76">
        <w:rPr>
          <w:rFonts w:ascii="Times New Roman" w:hAnsi="Times New Roman"/>
        </w:rPr>
        <w:t>)</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9. </w:t>
      </w:r>
      <w:r w:rsidR="005808E7">
        <w:rPr>
          <w:rFonts w:ascii="Times New Roman" w:hAnsi="Times New Roman"/>
        </w:rPr>
        <w:t xml:space="preserve">    </w:t>
      </w:r>
      <w:r w:rsidRPr="007D6B76">
        <w:rPr>
          <w:rFonts w:ascii="Times New Roman" w:hAnsi="Times New Roman"/>
        </w:rPr>
        <w:t xml:space="preserve">Dennis Warner is a Board Certified Behavioral Analyst (“BCBA”) who has evaluated Taylor and directed ABA- based interventions and associated data collection for Taylor since the 2011-2012 school </w:t>
      </w:r>
      <w:proofErr w:type="gramStart"/>
      <w:r w:rsidRPr="007D6B76">
        <w:rPr>
          <w:rFonts w:ascii="Times New Roman" w:hAnsi="Times New Roman"/>
        </w:rPr>
        <w:t>year</w:t>
      </w:r>
      <w:proofErr w:type="gramEnd"/>
      <w:r w:rsidRPr="007D6B76">
        <w:rPr>
          <w:rFonts w:ascii="Times New Roman" w:hAnsi="Times New Roman"/>
        </w:rPr>
        <w:t>.  During the 2012-2013 school year, at the Parent’s request, the paraprofessional collected data to evaluate the relative efficacy of western and naturopathic medicines.  Following a Functional Behavioral Assessment (“FBA”) in February 2013, Mr. Warner developed interventions to address two target problem areas:  aggression and elopement.  The data shows a decrease in those negative behaviors over the course of two years.  (Warner; S-15; S-24; S-25)</w:t>
      </w:r>
    </w:p>
    <w:p w:rsidR="00F621BE" w:rsidRPr="007D6B76" w:rsidRDefault="00F621BE"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10. </w:t>
      </w:r>
      <w:r w:rsidR="005808E7">
        <w:rPr>
          <w:rFonts w:ascii="Times New Roman" w:hAnsi="Times New Roman"/>
        </w:rPr>
        <w:t xml:space="preserve">    </w:t>
      </w:r>
      <w:r w:rsidRPr="007D6B76">
        <w:rPr>
          <w:rFonts w:ascii="Times New Roman" w:hAnsi="Times New Roman"/>
        </w:rPr>
        <w:t xml:space="preserve">Deborah Fein, PhD., an independent psychologist, conducted a Neuropsychological Evaluation at the Parent’s request in December 2013.  (P-22; P-23; S-16)  She found that the results obtained on standardized measures of intellectual and developmental functioning were consistent with the reports of previous evaluations conducted by Neurologist Herbert Gilmore, M.D. and psychologist Judith </w:t>
      </w:r>
      <w:proofErr w:type="spellStart"/>
      <w:r w:rsidRPr="007D6B76">
        <w:rPr>
          <w:rFonts w:ascii="Times New Roman" w:hAnsi="Times New Roman"/>
        </w:rPr>
        <w:t>Souweine</w:t>
      </w:r>
      <w:proofErr w:type="spellEnd"/>
      <w:r w:rsidRPr="007D6B76">
        <w:rPr>
          <w:rFonts w:ascii="Times New Roman" w:hAnsi="Times New Roman"/>
        </w:rPr>
        <w:t>, (P-18) and with diagnoses of autism spectrum disorder, global developmental delay, cerebral palsy and apraxia.  Dr. Fein obtained her results through a one-to-one interview with Taylor who did not have access to his communi</w:t>
      </w:r>
      <w:r w:rsidR="00B9209E">
        <w:rPr>
          <w:rFonts w:ascii="Times New Roman" w:hAnsi="Times New Roman"/>
        </w:rPr>
        <w:t>cation device, and with Ms. T.  D</w:t>
      </w:r>
      <w:r w:rsidRPr="007D6B76">
        <w:rPr>
          <w:rFonts w:ascii="Times New Roman" w:hAnsi="Times New Roman"/>
        </w:rPr>
        <w:t>r. Fein did not obtain any then current information from school personnel or other service providers</w:t>
      </w:r>
      <w:r w:rsidR="00B9209E">
        <w:rPr>
          <w:rFonts w:ascii="Times New Roman" w:hAnsi="Times New Roman"/>
        </w:rPr>
        <w:t xml:space="preserve"> when completing her evaluation.  She testified that she did not find Taylor’s oral-motor dysfunction and motor planning difficulties remarkable.</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Using the Mullen Scales of Early Learning to assess Taylor, then 8.8 years old, Dr. Fein found that Taylor functioned generally in the 3 to 3.5 year range in: nonverbal reasoning, receptive language, and fine motor skills.  Dr. Fein assessed Taylor’s expressive language skills using the Vineland 2 Adaptive Behavior Scales which attempts to standardize parental reports concerning a student’s adaptive functioning.  On this measure Taylor’s expressive language skills were discrepant with the receptive language level he achieved on the Mullen Scales, falling at the 1.4 year level.  Dr. Fein explained that the absence of Taylor’s communication device did not affect the scoring of that particular instrument as the Vineland is normed to measure solely spoken responses.  On the other hand, if Taylor were able to communicate functionally, with a communication device or otherwise, commensurate with his other cognitive measures, Taylor’s life outcome would be significantly improved.  Based on her evaluation findings Dr. Fein added a diagnosis of Developmental Language Disorder, Expressive Type.  </w:t>
      </w:r>
    </w:p>
    <w:p w:rsidR="007D6B76" w:rsidRPr="007D6B76" w:rsidRDefault="007D6B76" w:rsidP="007D6B76">
      <w:pPr>
        <w:pStyle w:val="NoSpacing"/>
        <w:rPr>
          <w:rFonts w:ascii="Times New Roman" w:hAnsi="Times New Roman"/>
        </w:rPr>
      </w:pPr>
    </w:p>
    <w:p w:rsidR="00B9209E" w:rsidRDefault="00F621BE" w:rsidP="007D6B76">
      <w:pPr>
        <w:pStyle w:val="NoSpacing"/>
        <w:rPr>
          <w:rFonts w:ascii="Times New Roman" w:hAnsi="Times New Roman"/>
        </w:rPr>
      </w:pPr>
      <w:r w:rsidRPr="007D6B76">
        <w:rPr>
          <w:rFonts w:ascii="Times New Roman" w:hAnsi="Times New Roman"/>
        </w:rPr>
        <w:tab/>
      </w:r>
    </w:p>
    <w:p w:rsidR="00B9209E" w:rsidRDefault="00B9209E" w:rsidP="00B9209E">
      <w:pPr>
        <w:pStyle w:val="NoSpacing"/>
        <w:ind w:firstLine="720"/>
        <w:rPr>
          <w:rFonts w:ascii="Times New Roman" w:hAnsi="Times New Roman"/>
        </w:rPr>
      </w:pPr>
    </w:p>
    <w:p w:rsidR="00B9209E" w:rsidRDefault="00B9209E" w:rsidP="00B9209E">
      <w:pPr>
        <w:pStyle w:val="NoSpacing"/>
        <w:ind w:firstLine="720"/>
        <w:rPr>
          <w:rFonts w:ascii="Times New Roman" w:hAnsi="Times New Roman"/>
        </w:rPr>
      </w:pPr>
    </w:p>
    <w:p w:rsidR="00F621BE" w:rsidRDefault="00F621BE" w:rsidP="00B9209E">
      <w:pPr>
        <w:pStyle w:val="NoSpacing"/>
        <w:ind w:firstLine="720"/>
        <w:rPr>
          <w:rFonts w:ascii="Times New Roman" w:hAnsi="Times New Roman"/>
        </w:rPr>
      </w:pPr>
      <w:r w:rsidRPr="007D6B76">
        <w:rPr>
          <w:rFonts w:ascii="Times New Roman" w:hAnsi="Times New Roman"/>
        </w:rPr>
        <w:lastRenderedPageBreak/>
        <w:t xml:space="preserve">Dr. Fein recommended that Taylor’s special education program include: </w:t>
      </w:r>
    </w:p>
    <w:p w:rsidR="00B9209E" w:rsidRPr="007D6B76" w:rsidRDefault="00B9209E" w:rsidP="007D6B76">
      <w:pPr>
        <w:pStyle w:val="NoSpacing"/>
        <w:rPr>
          <w:rFonts w:ascii="Times New Roman" w:hAnsi="Times New Roman"/>
        </w:rPr>
      </w:pPr>
    </w:p>
    <w:p w:rsidR="00BF0E78" w:rsidRDefault="00F621BE" w:rsidP="00331F47">
      <w:pPr>
        <w:pStyle w:val="NoSpacing"/>
        <w:ind w:left="720"/>
        <w:rPr>
          <w:rFonts w:ascii="Times New Roman" w:hAnsi="Times New Roman"/>
        </w:rPr>
      </w:pPr>
      <w:r w:rsidRPr="007D6B76">
        <w:rPr>
          <w:rFonts w:ascii="Times New Roman" w:hAnsi="Times New Roman"/>
        </w:rPr>
        <w:tab/>
        <w:t xml:space="preserve"> </w:t>
      </w:r>
      <w:r w:rsidR="00BF0E78">
        <w:rPr>
          <w:rFonts w:ascii="Times New Roman" w:hAnsi="Times New Roman"/>
        </w:rPr>
        <w:t xml:space="preserve">      </w:t>
      </w:r>
      <w:r w:rsidRPr="007D6B76">
        <w:rPr>
          <w:rFonts w:ascii="Times New Roman" w:hAnsi="Times New Roman"/>
        </w:rPr>
        <w:t xml:space="preserve">… </w:t>
      </w:r>
      <w:proofErr w:type="gramStart"/>
      <w:r w:rsidRPr="007D6B76">
        <w:rPr>
          <w:rFonts w:ascii="Times New Roman" w:hAnsi="Times New Roman"/>
        </w:rPr>
        <w:t>a</w:t>
      </w:r>
      <w:proofErr w:type="gramEnd"/>
      <w:r w:rsidRPr="007D6B76">
        <w:rPr>
          <w:rFonts w:ascii="Times New Roman" w:hAnsi="Times New Roman"/>
        </w:rPr>
        <w:t xml:space="preserve"> very structured ABA-based intervention program (at </w:t>
      </w:r>
    </w:p>
    <w:p w:rsidR="00BF0E78" w:rsidRDefault="00F621BE" w:rsidP="00BF0E78">
      <w:pPr>
        <w:pStyle w:val="NoSpacing"/>
        <w:ind w:left="720" w:firstLine="720"/>
        <w:rPr>
          <w:rFonts w:ascii="Times New Roman" w:hAnsi="Times New Roman"/>
        </w:rPr>
      </w:pPr>
      <w:proofErr w:type="gramStart"/>
      <w:r w:rsidRPr="007D6B76">
        <w:rPr>
          <w:rFonts w:ascii="Times New Roman" w:hAnsi="Times New Roman"/>
        </w:rPr>
        <w:t>school</w:t>
      </w:r>
      <w:proofErr w:type="gramEnd"/>
      <w:r w:rsidRPr="007D6B76">
        <w:rPr>
          <w:rFonts w:ascii="Times New Roman" w:hAnsi="Times New Roman"/>
        </w:rPr>
        <w:t xml:space="preserve"> and at home) to increase his functional academic skills, </w:t>
      </w:r>
    </w:p>
    <w:p w:rsidR="00BF0E78" w:rsidRDefault="00F621BE" w:rsidP="00BF0E78">
      <w:pPr>
        <w:pStyle w:val="NoSpacing"/>
        <w:ind w:left="720" w:firstLine="720"/>
        <w:rPr>
          <w:rFonts w:ascii="Times New Roman" w:hAnsi="Times New Roman"/>
        </w:rPr>
      </w:pPr>
      <w:proofErr w:type="gramStart"/>
      <w:r w:rsidRPr="007D6B76">
        <w:rPr>
          <w:rFonts w:ascii="Times New Roman" w:hAnsi="Times New Roman"/>
        </w:rPr>
        <w:t>communication</w:t>
      </w:r>
      <w:proofErr w:type="gramEnd"/>
      <w:r w:rsidRPr="007D6B76">
        <w:rPr>
          <w:rFonts w:ascii="Times New Roman" w:hAnsi="Times New Roman"/>
        </w:rPr>
        <w:t xml:space="preserve">, social behaviors, daily living skills and compliance. </w:t>
      </w:r>
    </w:p>
    <w:p w:rsidR="00BF0E78" w:rsidRDefault="00F621BE" w:rsidP="00BF0E78">
      <w:pPr>
        <w:pStyle w:val="NoSpacing"/>
        <w:ind w:left="720" w:firstLine="720"/>
        <w:rPr>
          <w:rFonts w:ascii="Times New Roman" w:hAnsi="Times New Roman"/>
        </w:rPr>
      </w:pPr>
      <w:r w:rsidRPr="007D6B76">
        <w:rPr>
          <w:rFonts w:ascii="Times New Roman" w:hAnsi="Times New Roman"/>
        </w:rPr>
        <w:t>He should continue to receive that same intensity of services that</w:t>
      </w:r>
    </w:p>
    <w:p w:rsidR="00BF0E78" w:rsidRDefault="00F621BE" w:rsidP="00BF0E78">
      <w:pPr>
        <w:pStyle w:val="NoSpacing"/>
        <w:ind w:left="720" w:firstLine="720"/>
        <w:rPr>
          <w:rFonts w:ascii="Times New Roman" w:hAnsi="Times New Roman"/>
        </w:rPr>
      </w:pPr>
      <w:proofErr w:type="gramStart"/>
      <w:r w:rsidRPr="007D6B76">
        <w:rPr>
          <w:rFonts w:ascii="Times New Roman" w:hAnsi="Times New Roman"/>
        </w:rPr>
        <w:t>he</w:t>
      </w:r>
      <w:proofErr w:type="gramEnd"/>
      <w:r w:rsidRPr="007D6B76">
        <w:rPr>
          <w:rFonts w:ascii="Times New Roman" w:hAnsi="Times New Roman"/>
        </w:rPr>
        <w:t xml:space="preserve"> is receiving now with the</w:t>
      </w:r>
      <w:r w:rsidR="00BF0E78">
        <w:rPr>
          <w:rFonts w:ascii="Times New Roman" w:hAnsi="Times New Roman"/>
        </w:rPr>
        <w:t xml:space="preserve"> </w:t>
      </w:r>
      <w:r w:rsidRPr="007D6B76">
        <w:rPr>
          <w:rFonts w:ascii="Times New Roman" w:hAnsi="Times New Roman"/>
        </w:rPr>
        <w:t>same staff who know him so well.</w:t>
      </w:r>
    </w:p>
    <w:p w:rsidR="00BF0E78" w:rsidRDefault="00F621BE" w:rsidP="00BF0E78">
      <w:pPr>
        <w:pStyle w:val="NoSpacing"/>
        <w:ind w:left="1440"/>
        <w:rPr>
          <w:rFonts w:ascii="Times New Roman" w:hAnsi="Times New Roman"/>
        </w:rPr>
      </w:pPr>
      <w:r w:rsidRPr="007D6B76">
        <w:rPr>
          <w:rFonts w:ascii="Times New Roman" w:hAnsi="Times New Roman"/>
        </w:rPr>
        <w:t>A summer program that mirrors the</w:t>
      </w:r>
      <w:r w:rsidR="00BF0E78">
        <w:rPr>
          <w:rFonts w:ascii="Times New Roman" w:hAnsi="Times New Roman"/>
        </w:rPr>
        <w:t xml:space="preserve"> </w:t>
      </w:r>
      <w:r w:rsidRPr="007D6B76">
        <w:rPr>
          <w:rFonts w:ascii="Times New Roman" w:hAnsi="Times New Roman"/>
        </w:rPr>
        <w:t xml:space="preserve">goals and strategies of the </w:t>
      </w:r>
    </w:p>
    <w:p w:rsidR="00BF0E78" w:rsidRDefault="00F621BE" w:rsidP="00BF0E78">
      <w:pPr>
        <w:pStyle w:val="NoSpacing"/>
        <w:ind w:left="1440"/>
        <w:rPr>
          <w:rFonts w:ascii="Times New Roman" w:hAnsi="Times New Roman"/>
        </w:rPr>
      </w:pPr>
      <w:proofErr w:type="gramStart"/>
      <w:r w:rsidRPr="007D6B76">
        <w:rPr>
          <w:rFonts w:ascii="Times New Roman" w:hAnsi="Times New Roman"/>
        </w:rPr>
        <w:t>school-year</w:t>
      </w:r>
      <w:proofErr w:type="gramEnd"/>
      <w:r w:rsidRPr="007D6B76">
        <w:rPr>
          <w:rFonts w:ascii="Times New Roman" w:hAnsi="Times New Roman"/>
        </w:rPr>
        <w:t xml:space="preserve"> program will be needed to avoid a regression of skills….,</w:t>
      </w:r>
      <w:r w:rsidR="00331F47">
        <w:rPr>
          <w:rFonts w:ascii="Times New Roman" w:hAnsi="Times New Roman"/>
        </w:rPr>
        <w:t xml:space="preserve"> </w:t>
      </w:r>
    </w:p>
    <w:p w:rsidR="00BF0E78" w:rsidRDefault="00F621BE" w:rsidP="00BF0E78">
      <w:pPr>
        <w:pStyle w:val="NoSpacing"/>
        <w:ind w:left="1440"/>
        <w:rPr>
          <w:rFonts w:ascii="Times New Roman" w:hAnsi="Times New Roman"/>
        </w:rPr>
      </w:pPr>
      <w:proofErr w:type="gramStart"/>
      <w:r w:rsidRPr="007D6B76">
        <w:rPr>
          <w:rFonts w:ascii="Times New Roman" w:hAnsi="Times New Roman"/>
        </w:rPr>
        <w:t>focus</w:t>
      </w:r>
      <w:proofErr w:type="gramEnd"/>
      <w:r w:rsidRPr="007D6B76">
        <w:rPr>
          <w:rFonts w:ascii="Times New Roman" w:hAnsi="Times New Roman"/>
        </w:rPr>
        <w:t xml:space="preserve"> on functional academic skills; intensive</w:t>
      </w:r>
      <w:r w:rsidR="00BF0E78">
        <w:rPr>
          <w:rFonts w:ascii="Times New Roman" w:hAnsi="Times New Roman"/>
        </w:rPr>
        <w:t xml:space="preserve"> </w:t>
      </w:r>
      <w:r w:rsidRPr="007D6B76">
        <w:rPr>
          <w:rFonts w:ascii="Times New Roman" w:hAnsi="Times New Roman"/>
        </w:rPr>
        <w:t xml:space="preserve">speech and language </w:t>
      </w:r>
    </w:p>
    <w:p w:rsidR="00BF0E78" w:rsidRDefault="00F621BE" w:rsidP="00BF0E78">
      <w:pPr>
        <w:pStyle w:val="NoSpacing"/>
        <w:ind w:left="1440"/>
        <w:rPr>
          <w:rFonts w:ascii="Times New Roman" w:hAnsi="Times New Roman"/>
        </w:rPr>
      </w:pPr>
      <w:proofErr w:type="gramStart"/>
      <w:r w:rsidRPr="007D6B76">
        <w:rPr>
          <w:rFonts w:ascii="Times New Roman" w:hAnsi="Times New Roman"/>
        </w:rPr>
        <w:t>therapy</w:t>
      </w:r>
      <w:proofErr w:type="gramEnd"/>
      <w:r w:rsidRPr="007D6B76">
        <w:rPr>
          <w:rFonts w:ascii="Times New Roman" w:hAnsi="Times New Roman"/>
        </w:rPr>
        <w:t xml:space="preserve"> for spoken language, written language and</w:t>
      </w:r>
      <w:r w:rsidR="00BF0E78">
        <w:rPr>
          <w:rFonts w:ascii="Times New Roman" w:hAnsi="Times New Roman"/>
        </w:rPr>
        <w:t xml:space="preserve"> </w:t>
      </w:r>
      <w:r w:rsidRPr="007D6B76">
        <w:rPr>
          <w:rFonts w:ascii="Times New Roman" w:hAnsi="Times New Roman"/>
        </w:rPr>
        <w:t xml:space="preserve">use of a </w:t>
      </w:r>
    </w:p>
    <w:p w:rsidR="00BF0E78" w:rsidRDefault="00F621BE" w:rsidP="00BF0E78">
      <w:pPr>
        <w:pStyle w:val="NoSpacing"/>
        <w:ind w:left="1440"/>
        <w:rPr>
          <w:rFonts w:ascii="Times New Roman" w:hAnsi="Times New Roman"/>
        </w:rPr>
      </w:pPr>
      <w:proofErr w:type="gramStart"/>
      <w:r w:rsidRPr="007D6B76">
        <w:rPr>
          <w:rFonts w:ascii="Times New Roman" w:hAnsi="Times New Roman"/>
        </w:rPr>
        <w:t>communication</w:t>
      </w:r>
      <w:proofErr w:type="gramEnd"/>
      <w:r w:rsidRPr="007D6B76">
        <w:rPr>
          <w:rFonts w:ascii="Times New Roman" w:hAnsi="Times New Roman"/>
        </w:rPr>
        <w:t xml:space="preserve"> device;</w:t>
      </w:r>
      <w:r w:rsidR="00B9209E">
        <w:rPr>
          <w:rFonts w:ascii="Times New Roman" w:hAnsi="Times New Roman"/>
        </w:rPr>
        <w:t xml:space="preserve"> </w:t>
      </w:r>
      <w:r w:rsidRPr="007D6B76">
        <w:rPr>
          <w:rFonts w:ascii="Times New Roman" w:hAnsi="Times New Roman"/>
        </w:rPr>
        <w:t>home-based ABA programming to focus</w:t>
      </w:r>
    </w:p>
    <w:p w:rsidR="00BF0E78" w:rsidRDefault="00F621BE" w:rsidP="00BF0E78">
      <w:pPr>
        <w:pStyle w:val="NoSpacing"/>
        <w:ind w:left="1440"/>
        <w:rPr>
          <w:rFonts w:ascii="Times New Roman" w:hAnsi="Times New Roman"/>
        </w:rPr>
      </w:pPr>
      <w:proofErr w:type="gramStart"/>
      <w:r w:rsidRPr="007D6B76">
        <w:rPr>
          <w:rFonts w:ascii="Times New Roman" w:hAnsi="Times New Roman"/>
        </w:rPr>
        <w:t>on</w:t>
      </w:r>
      <w:proofErr w:type="gramEnd"/>
      <w:r w:rsidRPr="007D6B76">
        <w:rPr>
          <w:rFonts w:ascii="Times New Roman" w:hAnsi="Times New Roman"/>
        </w:rPr>
        <w:t xml:space="preserve"> social skills,</w:t>
      </w:r>
      <w:r w:rsidR="00BF0E78">
        <w:rPr>
          <w:rFonts w:ascii="Times New Roman" w:hAnsi="Times New Roman"/>
        </w:rPr>
        <w:t xml:space="preserve"> </w:t>
      </w:r>
      <w:r w:rsidRPr="007D6B76">
        <w:rPr>
          <w:rFonts w:ascii="Times New Roman" w:hAnsi="Times New Roman"/>
        </w:rPr>
        <w:t>community behaviors, daily living skills, play/leisure</w:t>
      </w:r>
    </w:p>
    <w:p w:rsidR="00BF0E78" w:rsidRDefault="00F621BE" w:rsidP="00BF0E78">
      <w:pPr>
        <w:pStyle w:val="NoSpacing"/>
        <w:ind w:left="1440"/>
        <w:rPr>
          <w:rFonts w:ascii="Times New Roman" w:hAnsi="Times New Roman"/>
        </w:rPr>
      </w:pPr>
      <w:proofErr w:type="gramStart"/>
      <w:r w:rsidRPr="007D6B76">
        <w:rPr>
          <w:rFonts w:ascii="Times New Roman" w:hAnsi="Times New Roman"/>
        </w:rPr>
        <w:t>skills</w:t>
      </w:r>
      <w:proofErr w:type="gramEnd"/>
      <w:r w:rsidRPr="007D6B76">
        <w:rPr>
          <w:rFonts w:ascii="Times New Roman" w:hAnsi="Times New Roman"/>
        </w:rPr>
        <w:t xml:space="preserve"> and behavior management; use of “</w:t>
      </w:r>
      <w:proofErr w:type="spellStart"/>
      <w:r w:rsidRPr="007D6B76">
        <w:rPr>
          <w:rFonts w:ascii="Times New Roman" w:hAnsi="Times New Roman"/>
        </w:rPr>
        <w:t>ipod</w:t>
      </w:r>
      <w:proofErr w:type="spellEnd"/>
      <w:r w:rsidRPr="007D6B76">
        <w:rPr>
          <w:rFonts w:ascii="Times New Roman" w:hAnsi="Times New Roman"/>
        </w:rPr>
        <w:t>” (sic) and appropriate</w:t>
      </w:r>
    </w:p>
    <w:p w:rsidR="00331F47" w:rsidRDefault="00F621BE" w:rsidP="00BF0E78">
      <w:pPr>
        <w:pStyle w:val="NoSpacing"/>
        <w:ind w:left="1440"/>
        <w:rPr>
          <w:rFonts w:ascii="Times New Roman" w:hAnsi="Times New Roman"/>
        </w:rPr>
      </w:pPr>
      <w:proofErr w:type="gramStart"/>
      <w:r w:rsidRPr="007D6B76">
        <w:rPr>
          <w:rFonts w:ascii="Times New Roman" w:hAnsi="Times New Roman"/>
        </w:rPr>
        <w:t>applications</w:t>
      </w:r>
      <w:proofErr w:type="gramEnd"/>
      <w:r w:rsidR="00BF0E78">
        <w:rPr>
          <w:rFonts w:ascii="Times New Roman" w:hAnsi="Times New Roman"/>
        </w:rPr>
        <w:t>.</w:t>
      </w:r>
      <w:r w:rsidR="00331F47">
        <w:rPr>
          <w:rFonts w:ascii="Times New Roman" w:hAnsi="Times New Roman"/>
        </w:rPr>
        <w:t xml:space="preserve"> </w:t>
      </w:r>
    </w:p>
    <w:p w:rsidR="00331F47" w:rsidRDefault="00B9209E" w:rsidP="00331F47">
      <w:pPr>
        <w:pStyle w:val="NoSpacing"/>
        <w:rPr>
          <w:rFonts w:ascii="Times New Roman" w:hAnsi="Times New Roman"/>
        </w:rPr>
      </w:pPr>
      <w:r>
        <w:rPr>
          <w:rFonts w:ascii="Times New Roman" w:hAnsi="Times New Roman"/>
        </w:rPr>
        <w:t>(</w:t>
      </w:r>
      <w:r w:rsidR="00F621BE" w:rsidRPr="007D6B76">
        <w:rPr>
          <w:rFonts w:ascii="Times New Roman" w:hAnsi="Times New Roman"/>
        </w:rPr>
        <w:t>P-22, S-16)</w:t>
      </w:r>
    </w:p>
    <w:p w:rsidR="00331F47" w:rsidRDefault="00331F47" w:rsidP="00331F47">
      <w:pPr>
        <w:pStyle w:val="NoSpacing"/>
        <w:rPr>
          <w:rFonts w:ascii="Times New Roman" w:hAnsi="Times New Roman"/>
        </w:rPr>
      </w:pPr>
    </w:p>
    <w:p w:rsidR="00331F47" w:rsidRDefault="00F621BE" w:rsidP="00331F47">
      <w:pPr>
        <w:pStyle w:val="NoSpacing"/>
        <w:ind w:left="720"/>
        <w:rPr>
          <w:rFonts w:ascii="Times New Roman" w:hAnsi="Times New Roman"/>
        </w:rPr>
      </w:pPr>
      <w:r w:rsidRPr="007D6B76">
        <w:rPr>
          <w:rFonts w:ascii="Times New Roman" w:hAnsi="Times New Roman"/>
        </w:rPr>
        <w:t>Dr. Fein noted that alternative strategies and programs for addressing Taylor’s</w:t>
      </w:r>
      <w:r w:rsidR="00331F47">
        <w:rPr>
          <w:rFonts w:ascii="Times New Roman" w:hAnsi="Times New Roman"/>
        </w:rPr>
        <w:t xml:space="preserve">  </w:t>
      </w:r>
    </w:p>
    <w:p w:rsidR="00F621BE" w:rsidRPr="007D6B76" w:rsidRDefault="00F621BE" w:rsidP="00331F47">
      <w:pPr>
        <w:pStyle w:val="NoSpacing"/>
        <w:rPr>
          <w:rFonts w:ascii="Times New Roman" w:hAnsi="Times New Roman"/>
        </w:rPr>
      </w:pPr>
      <w:proofErr w:type="gramStart"/>
      <w:r w:rsidRPr="007D6B76">
        <w:rPr>
          <w:rFonts w:ascii="Times New Roman" w:hAnsi="Times New Roman"/>
        </w:rPr>
        <w:t>lagging</w:t>
      </w:r>
      <w:proofErr w:type="gramEnd"/>
      <w:r w:rsidRPr="007D6B76">
        <w:rPr>
          <w:rFonts w:ascii="Times New Roman" w:hAnsi="Times New Roman"/>
        </w:rPr>
        <w:t xml:space="preserve"> expressive communication skills should be explored and, if possible trialed, in conjunction with any recommendations made by Dr. Shane.  (Fein; P-22; S-16)</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11.  </w:t>
      </w:r>
      <w:r w:rsidR="005808E7">
        <w:rPr>
          <w:rFonts w:ascii="Times New Roman" w:hAnsi="Times New Roman"/>
        </w:rPr>
        <w:t xml:space="preserve">   </w:t>
      </w:r>
      <w:r w:rsidRPr="007D6B76">
        <w:rPr>
          <w:rFonts w:ascii="Times New Roman" w:hAnsi="Times New Roman"/>
        </w:rPr>
        <w:t xml:space="preserve">Dr. Howard Shane conducted a communication evaluation over the course of 2 </w:t>
      </w:r>
      <w:proofErr w:type="gramStart"/>
      <w:r w:rsidRPr="007D6B76">
        <w:rPr>
          <w:rFonts w:ascii="Times New Roman" w:hAnsi="Times New Roman"/>
        </w:rPr>
        <w:t>½  hours</w:t>
      </w:r>
      <w:proofErr w:type="gramEnd"/>
      <w:r w:rsidRPr="007D6B76">
        <w:rPr>
          <w:rFonts w:ascii="Times New Roman" w:hAnsi="Times New Roman"/>
        </w:rPr>
        <w:t xml:space="preserve"> on March 19, 2014.  The Parent and Ms. O’Neil offered pertinent background observations.  Dr. Shane understood that Taylor used his communication device across all settings.  He recommended slowly transitioning Taylor from the Vantage SGD he was then using to an iPad </w:t>
      </w:r>
      <w:proofErr w:type="spellStart"/>
      <w:r w:rsidRPr="007D6B76">
        <w:rPr>
          <w:rFonts w:ascii="Times New Roman" w:hAnsi="Times New Roman"/>
        </w:rPr>
        <w:t>Proloquo</w:t>
      </w:r>
      <w:proofErr w:type="spellEnd"/>
      <w:r w:rsidRPr="007D6B76">
        <w:rPr>
          <w:rFonts w:ascii="Times New Roman" w:hAnsi="Times New Roman"/>
        </w:rPr>
        <w:t xml:space="preserve"> 2 Go and introducing a First/Then Board.  (P-12)</w:t>
      </w:r>
    </w:p>
    <w:p w:rsidR="007D6B76" w:rsidRDefault="00F621BE" w:rsidP="007D6B76">
      <w:pPr>
        <w:pStyle w:val="NoSpacing"/>
        <w:rPr>
          <w:rFonts w:ascii="Times New Roman" w:hAnsi="Times New Roman"/>
        </w:rPr>
      </w:pPr>
      <w:r w:rsidRPr="007D6B76">
        <w:rPr>
          <w:rFonts w:ascii="Times New Roman" w:hAnsi="Times New Roman"/>
        </w:rPr>
        <w:tab/>
      </w:r>
    </w:p>
    <w:p w:rsidR="00F621BE" w:rsidRPr="007D6B76" w:rsidRDefault="005808E7" w:rsidP="007D6B76">
      <w:pPr>
        <w:pStyle w:val="NoSpacing"/>
        <w:ind w:firstLine="720"/>
        <w:rPr>
          <w:rFonts w:ascii="Times New Roman" w:hAnsi="Times New Roman"/>
        </w:rPr>
      </w:pPr>
      <w:r>
        <w:rPr>
          <w:rFonts w:ascii="Times New Roman" w:hAnsi="Times New Roman"/>
        </w:rPr>
        <w:t>12.     T</w:t>
      </w:r>
      <w:r w:rsidR="00F621BE" w:rsidRPr="007D6B76">
        <w:rPr>
          <w:rFonts w:ascii="Times New Roman" w:hAnsi="Times New Roman"/>
        </w:rPr>
        <w:t xml:space="preserve">he Team convened on March 13, 2014.  The Team recommended continuing the type, level and frequency of the special education and related services Taylor had been receiving during the 2013-2014 school year throughout the summer 2014 and into the next school year.  As Taylor would be completing the second grade at the conclusion of the school year during the span of the IEP the Team discussed the advantages and disadvantages of the two specialized classrooms that could be appropriate for Taylor:  the ABA classroom at Meadowbrook and the AT/AAC classroom at </w:t>
      </w:r>
      <w:proofErr w:type="spellStart"/>
      <w:r w:rsidR="00F621BE" w:rsidRPr="007D6B76">
        <w:rPr>
          <w:rFonts w:ascii="Times New Roman" w:hAnsi="Times New Roman"/>
        </w:rPr>
        <w:t>Mapleshade</w:t>
      </w:r>
      <w:proofErr w:type="spellEnd"/>
      <w:r w:rsidR="00F621BE" w:rsidRPr="007D6B76">
        <w:rPr>
          <w:rFonts w:ascii="Times New Roman" w:hAnsi="Times New Roman"/>
        </w:rPr>
        <w:t xml:space="preserve">, without reaching a firm conclusion.  The Parent requested the Team to consider placement at The Speech Academy, a private special education school in Easton, CT.  (S-2; S-3; P-13; Ms. T.; Borek; Ayala; </w:t>
      </w:r>
      <w:proofErr w:type="spellStart"/>
      <w:r w:rsidR="00F621BE" w:rsidRPr="007D6B76">
        <w:rPr>
          <w:rFonts w:ascii="Times New Roman" w:hAnsi="Times New Roman"/>
        </w:rPr>
        <w:t>Brunelle</w:t>
      </w:r>
      <w:proofErr w:type="spellEnd"/>
      <w:r w:rsidR="00F621BE" w:rsidRPr="007D6B76">
        <w:rPr>
          <w:rFonts w:ascii="Times New Roman" w:hAnsi="Times New Roman"/>
        </w:rPr>
        <w:t>; O’Neil)</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13. </w:t>
      </w:r>
      <w:r w:rsidR="005808E7">
        <w:rPr>
          <w:rFonts w:ascii="Times New Roman" w:hAnsi="Times New Roman"/>
        </w:rPr>
        <w:t xml:space="preserve">    T</w:t>
      </w:r>
      <w:r w:rsidRPr="007D6B76">
        <w:rPr>
          <w:rFonts w:ascii="Times New Roman" w:hAnsi="Times New Roman"/>
        </w:rPr>
        <w:t>he proposed IEP for the period March 201</w:t>
      </w:r>
      <w:r w:rsidR="00BF0E78">
        <w:rPr>
          <w:rFonts w:ascii="Times New Roman" w:hAnsi="Times New Roman"/>
        </w:rPr>
        <w:t>4 through March 2015</w:t>
      </w:r>
      <w:r w:rsidRPr="007D6B76">
        <w:rPr>
          <w:rFonts w:ascii="Times New Roman" w:hAnsi="Times New Roman"/>
        </w:rPr>
        <w:t xml:space="preserve"> reflects the recommendations of the Team for a continuation of the previous type and level of special education and related services with additional speech-language service time.  There were no contrary contemporaneous professional recommendations available to the Team.  The proposed IEP designates the substantially separate classroom at the </w:t>
      </w:r>
      <w:proofErr w:type="spellStart"/>
      <w:r w:rsidRPr="007D6B76">
        <w:rPr>
          <w:rFonts w:ascii="Times New Roman" w:hAnsi="Times New Roman"/>
        </w:rPr>
        <w:t>Mapleshade</w:t>
      </w:r>
      <w:proofErr w:type="spellEnd"/>
      <w:r w:rsidRPr="007D6B76">
        <w:rPr>
          <w:rFonts w:ascii="Times New Roman" w:hAnsi="Times New Roman"/>
        </w:rPr>
        <w:t xml:space="preserve"> School as Taylor’s placement.  On May 19, 2014, Ms. T. rejected the </w:t>
      </w:r>
      <w:proofErr w:type="spellStart"/>
      <w:r w:rsidRPr="007D6B76">
        <w:rPr>
          <w:rFonts w:ascii="Times New Roman" w:hAnsi="Times New Roman"/>
        </w:rPr>
        <w:t>Mapleshade</w:t>
      </w:r>
      <w:proofErr w:type="spellEnd"/>
      <w:r w:rsidRPr="007D6B76">
        <w:rPr>
          <w:rFonts w:ascii="Times New Roman" w:hAnsi="Times New Roman"/>
        </w:rPr>
        <w:t xml:space="preserve"> placement as well as the summer services and placement outlined in the proposed IEP.  She also rejected the language and physical therapy goals.  She requested that Taylor receive daily sessions of occupational therapy, physical therapy and social pragmatics training, along with 2 hours per day of speech-language </w:t>
      </w:r>
      <w:r w:rsidRPr="007D6B76">
        <w:rPr>
          <w:rFonts w:ascii="Times New Roman" w:hAnsi="Times New Roman"/>
        </w:rPr>
        <w:lastRenderedPageBreak/>
        <w:t>therapy in school in addition to the speech-language services provided by East Longmeadow outside the school day.  Ms. T. requested that Taylor’s placement be designated as the Speech Academy in Easton, CT., to begin in the summer 2014 and continue in the 2014-2015 school year.  (S-3; S-30; P-13; Ms. T.; Welch)</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14.</w:t>
      </w:r>
      <w:r w:rsidR="005808E7">
        <w:rPr>
          <w:rFonts w:ascii="Times New Roman" w:hAnsi="Times New Roman"/>
        </w:rPr>
        <w:t xml:space="preserve">     </w:t>
      </w:r>
      <w:r w:rsidRPr="007D6B76">
        <w:rPr>
          <w:rFonts w:ascii="Times New Roman" w:hAnsi="Times New Roman"/>
        </w:rPr>
        <w:t>Joanne Welch, the Director of Specia</w:t>
      </w:r>
      <w:r w:rsidR="00BF0E78">
        <w:rPr>
          <w:rFonts w:ascii="Times New Roman" w:hAnsi="Times New Roman"/>
        </w:rPr>
        <w:t>l Education for East Longmeadow</w:t>
      </w:r>
      <w:r w:rsidR="00B6458A">
        <w:rPr>
          <w:rFonts w:ascii="Times New Roman" w:hAnsi="Times New Roman"/>
        </w:rPr>
        <w:t>,</w:t>
      </w:r>
      <w:r w:rsidRPr="007D6B76">
        <w:rPr>
          <w:rFonts w:ascii="Times New Roman" w:hAnsi="Times New Roman"/>
        </w:rPr>
        <w:t xml:space="preserve"> and Ms. T. discussed the rejection of Taylor’s IEP and Ms. T.’s placement requests on multiple occasions in person, by telephone, and through electronic correspondence (“email”).  Ms. Welch spoke at length on several occasions with Toni </w:t>
      </w:r>
      <w:proofErr w:type="spellStart"/>
      <w:r w:rsidRPr="007D6B76">
        <w:rPr>
          <w:rFonts w:ascii="Times New Roman" w:hAnsi="Times New Roman"/>
        </w:rPr>
        <w:t>Giannone</w:t>
      </w:r>
      <w:proofErr w:type="spellEnd"/>
      <w:r w:rsidRPr="007D6B76">
        <w:rPr>
          <w:rFonts w:ascii="Times New Roman" w:hAnsi="Times New Roman"/>
        </w:rPr>
        <w:t xml:space="preserve">, the Director of the Speech Academy, about her program, about Taylor, and about the possibility of collaborating on a specialized program and/or placement for Taylor.  (Ms. T.; Dr. Welch; Ms. </w:t>
      </w:r>
      <w:proofErr w:type="spellStart"/>
      <w:r w:rsidRPr="007D6B76">
        <w:rPr>
          <w:rFonts w:ascii="Times New Roman" w:hAnsi="Times New Roman"/>
        </w:rPr>
        <w:t>Giannone</w:t>
      </w:r>
      <w:proofErr w:type="spellEnd"/>
      <w:r w:rsidRPr="007D6B76">
        <w:rPr>
          <w:rFonts w:ascii="Times New Roman" w:hAnsi="Times New Roman"/>
        </w:rPr>
        <w:t xml:space="preserve">)  There was never a meeting of the minds about the delivery of Speech Academy services to Taylor either in East Longmeadow or in Easton.  No IEP was developed reflecting the Speech Academy placement requested by the Parent.  (P-8; Welch; Ms. T.; </w:t>
      </w:r>
      <w:proofErr w:type="spellStart"/>
      <w:r w:rsidRPr="007D6B76">
        <w:rPr>
          <w:rFonts w:ascii="Times New Roman" w:hAnsi="Times New Roman"/>
        </w:rPr>
        <w:t>Giannone</w:t>
      </w:r>
      <w:proofErr w:type="spellEnd"/>
      <w:r w:rsidRPr="007D6B76">
        <w:rPr>
          <w:rFonts w:ascii="Times New Roman" w:hAnsi="Times New Roman"/>
        </w:rPr>
        <w:t>)</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15.  </w:t>
      </w:r>
      <w:r w:rsidR="005808E7">
        <w:rPr>
          <w:rFonts w:ascii="Times New Roman" w:hAnsi="Times New Roman"/>
        </w:rPr>
        <w:t xml:space="preserve">   </w:t>
      </w:r>
      <w:r w:rsidRPr="007D6B76">
        <w:rPr>
          <w:rFonts w:ascii="Times New Roman" w:hAnsi="Times New Roman"/>
        </w:rPr>
        <w:t xml:space="preserve">Toni </w:t>
      </w:r>
      <w:proofErr w:type="spellStart"/>
      <w:r w:rsidRPr="007D6B76">
        <w:rPr>
          <w:rFonts w:ascii="Times New Roman" w:hAnsi="Times New Roman"/>
        </w:rPr>
        <w:t>Giannone</w:t>
      </w:r>
      <w:proofErr w:type="spellEnd"/>
      <w:r w:rsidRPr="007D6B76">
        <w:rPr>
          <w:rFonts w:ascii="Times New Roman" w:hAnsi="Times New Roman"/>
        </w:rPr>
        <w:t>, the Founder and Director of the Speech Academy which has been in operation since September 2010, described the program.  It provides intensive speech-language therapy, a minimum of 2 hours of individual work daily, for students with significant communication disorders.  It operates on a therapeutic model where most students receive one-to-one speech-language, physical and occupational therapies for the bulk of the school day.  Academic instruction is delivered individually or in very small groups, never greater than three students to one teacher.  The 35 teachers and therapists are licensed in their specialty and have appropriate state certifications.  There are 35 students in the school, and a waiting list.  The students range in age from 5 years old to 18 years old.  Forty percent of the students have apraxia or present with other neurologically based conditions resulting in inability to speak.  Some have an autism spectrum disorder and some have significant language learning disabilities.  The Speech Academy is accredited and approved by the State of Connecticut to deliver special education services.  (</w:t>
      </w:r>
      <w:proofErr w:type="spellStart"/>
      <w:r w:rsidRPr="007D6B76">
        <w:rPr>
          <w:rFonts w:ascii="Times New Roman" w:hAnsi="Times New Roman"/>
        </w:rPr>
        <w:t>Giannone</w:t>
      </w:r>
      <w:proofErr w:type="spellEnd"/>
      <w:r w:rsidRPr="007D6B76">
        <w:rPr>
          <w:rFonts w:ascii="Times New Roman" w:hAnsi="Times New Roman"/>
        </w:rPr>
        <w:t>; P-24; P-17)</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16.  </w:t>
      </w:r>
      <w:r w:rsidR="005808E7">
        <w:rPr>
          <w:rFonts w:ascii="Times New Roman" w:hAnsi="Times New Roman"/>
        </w:rPr>
        <w:t xml:space="preserve">   </w:t>
      </w:r>
      <w:r w:rsidRPr="007D6B76">
        <w:rPr>
          <w:rFonts w:ascii="Times New Roman" w:hAnsi="Times New Roman"/>
        </w:rPr>
        <w:t xml:space="preserve">Ms. </w:t>
      </w:r>
      <w:proofErr w:type="spellStart"/>
      <w:r w:rsidRPr="007D6B76">
        <w:rPr>
          <w:rFonts w:ascii="Times New Roman" w:hAnsi="Times New Roman"/>
        </w:rPr>
        <w:t>Giannone</w:t>
      </w:r>
      <w:proofErr w:type="spellEnd"/>
      <w:r w:rsidRPr="007D6B76">
        <w:rPr>
          <w:rFonts w:ascii="Times New Roman" w:hAnsi="Times New Roman"/>
        </w:rPr>
        <w:t xml:space="preserve"> assessed Taylor using the Verbal Motor Production Assessment for Children.  She observed that Taylor demonstrated limited trunk, head and neck control and poor oral motor strength and capacity to imitate. She testified that in addition to his serious oral motor issues, Taylor has an Autism Spectrum Disorder, Attention Deficit Disorder, a significant cognitive disability and significant sensory barriers to learning.  He is able to learn new information primarily in one-to-one settings.  She recommended that he receive intensive and coordinated language skills instruction in all settings.  The instruction should be direct, structured, systematic and routine.  It should target the development of speech production and </w:t>
      </w:r>
      <w:proofErr w:type="gramStart"/>
      <w:r w:rsidRPr="007D6B76">
        <w:rPr>
          <w:rFonts w:ascii="Times New Roman" w:hAnsi="Times New Roman"/>
        </w:rPr>
        <w:t>intelligibility,</w:t>
      </w:r>
      <w:proofErr w:type="gramEnd"/>
      <w:r w:rsidRPr="007D6B76">
        <w:rPr>
          <w:rFonts w:ascii="Times New Roman" w:hAnsi="Times New Roman"/>
        </w:rPr>
        <w:t xml:space="preserve"> language mediated cognitive concepts, and social language and behavioral pragmatics and includ</w:t>
      </w:r>
      <w:r w:rsidR="00BF0E78">
        <w:rPr>
          <w:rFonts w:ascii="Times New Roman" w:hAnsi="Times New Roman"/>
        </w:rPr>
        <w:t>e</w:t>
      </w:r>
      <w:r w:rsidRPr="007D6B76">
        <w:rPr>
          <w:rFonts w:ascii="Times New Roman" w:hAnsi="Times New Roman"/>
        </w:rPr>
        <w:t xml:space="preserve"> some work on social behavior with peer models.  To address these needs Ms. </w:t>
      </w:r>
      <w:proofErr w:type="spellStart"/>
      <w:r w:rsidRPr="007D6B76">
        <w:rPr>
          <w:rFonts w:ascii="Times New Roman" w:hAnsi="Times New Roman"/>
        </w:rPr>
        <w:t>Giannone</w:t>
      </w:r>
      <w:proofErr w:type="spellEnd"/>
      <w:r w:rsidRPr="007D6B76">
        <w:rPr>
          <w:rFonts w:ascii="Times New Roman" w:hAnsi="Times New Roman"/>
        </w:rPr>
        <w:t xml:space="preserve"> recommended that Taylor receive direct speech-language therapy in 5 two hour sessions per week, at a minimum.  (</w:t>
      </w:r>
      <w:proofErr w:type="spellStart"/>
      <w:r w:rsidRPr="007D6B76">
        <w:rPr>
          <w:rFonts w:ascii="Times New Roman" w:hAnsi="Times New Roman"/>
        </w:rPr>
        <w:t>Giannone</w:t>
      </w:r>
      <w:proofErr w:type="spellEnd"/>
      <w:r w:rsidRPr="007D6B76">
        <w:rPr>
          <w:rFonts w:ascii="Times New Roman" w:hAnsi="Times New Roman"/>
        </w:rPr>
        <w:t>; P-3; P-4; See also S-20)</w:t>
      </w:r>
    </w:p>
    <w:p w:rsidR="00F621BE" w:rsidRPr="007D6B76" w:rsidRDefault="00F621BE"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17.  </w:t>
      </w:r>
      <w:r w:rsidR="005808E7">
        <w:rPr>
          <w:rFonts w:ascii="Times New Roman" w:hAnsi="Times New Roman"/>
        </w:rPr>
        <w:t xml:space="preserve">   </w:t>
      </w:r>
      <w:r w:rsidRPr="007D6B76">
        <w:rPr>
          <w:rFonts w:ascii="Times New Roman" w:hAnsi="Times New Roman"/>
        </w:rPr>
        <w:t xml:space="preserve">Ms. T. testified that she was unhappy with East Longmeadow’s lack of focus on improving Taylor’s speech production and objected to the emphasis on sign and the use of the communication device.  Taylor did not often use the communication device at home. Her goal is to have Taylor become functional in oral language equivalent to his receptive language level.  </w:t>
      </w:r>
      <w:r w:rsidRPr="007D6B76">
        <w:rPr>
          <w:rFonts w:ascii="Times New Roman" w:hAnsi="Times New Roman"/>
        </w:rPr>
        <w:lastRenderedPageBreak/>
        <w:t xml:space="preserve">She intends to exhaust all possible methodologies designed to improve “verbal” communication before moving to alternative communications devices and systems. Ms. T. believed that the program at the Speech Academy would afford him the best opportunity for speech improvement.  She placed Taylor at the Speech Academy unilaterally in July 2014 where he has remained at least through the date of the Hearing, in part because East Longmeadow had not proposed a classroom placement for him for the 2014-2015 school </w:t>
      </w:r>
      <w:proofErr w:type="gramStart"/>
      <w:r w:rsidRPr="007D6B76">
        <w:rPr>
          <w:rFonts w:ascii="Times New Roman" w:hAnsi="Times New Roman"/>
        </w:rPr>
        <w:t>year</w:t>
      </w:r>
      <w:proofErr w:type="gramEnd"/>
      <w:r w:rsidRPr="007D6B76">
        <w:rPr>
          <w:rFonts w:ascii="Times New Roman" w:hAnsi="Times New Roman"/>
        </w:rPr>
        <w:t>.  Ms. T testified that Taylor is happier and more relaxed at home since began attending the Speech Academy.  He has learned to say two new words: “pop” and “mop”. (Ms. T; but see: S-20, P-7 and S-3, P- 19)</w:t>
      </w:r>
    </w:p>
    <w:p w:rsidR="00BF0E78" w:rsidRDefault="00BF0E78" w:rsidP="00743431">
      <w:pPr>
        <w:pStyle w:val="NoSpacing"/>
        <w:ind w:firstLine="720"/>
        <w:rPr>
          <w:rFonts w:ascii="Times New Roman" w:hAnsi="Times New Roman"/>
        </w:rPr>
      </w:pPr>
    </w:p>
    <w:p w:rsidR="007D6B76" w:rsidRDefault="00F621BE" w:rsidP="00743431">
      <w:pPr>
        <w:pStyle w:val="NoSpacing"/>
        <w:ind w:firstLine="720"/>
        <w:rPr>
          <w:rFonts w:ascii="Times New Roman" w:hAnsi="Times New Roman"/>
        </w:rPr>
      </w:pPr>
      <w:r w:rsidRPr="007D6B76">
        <w:rPr>
          <w:rFonts w:ascii="Times New Roman" w:hAnsi="Times New Roman"/>
        </w:rPr>
        <w:t xml:space="preserve">18. </w:t>
      </w:r>
      <w:r w:rsidR="005808E7">
        <w:rPr>
          <w:rFonts w:ascii="Times New Roman" w:hAnsi="Times New Roman"/>
        </w:rPr>
        <w:t xml:space="preserve">    </w:t>
      </w:r>
      <w:r w:rsidRPr="007D6B76">
        <w:rPr>
          <w:rFonts w:ascii="Times New Roman" w:hAnsi="Times New Roman"/>
        </w:rPr>
        <w:t xml:space="preserve">At the Speech Academy Taylor follows a daily schedule primarily consisting of one-to-one therapeutic services in half hour chunks in </w:t>
      </w:r>
      <w:proofErr w:type="spellStart"/>
      <w:r w:rsidRPr="007D6B76">
        <w:rPr>
          <w:rFonts w:ascii="Times New Roman" w:hAnsi="Times New Roman"/>
        </w:rPr>
        <w:t>sensorily</w:t>
      </w:r>
      <w:proofErr w:type="spellEnd"/>
      <w:r w:rsidRPr="007D6B76">
        <w:rPr>
          <w:rFonts w:ascii="Times New Roman" w:hAnsi="Times New Roman"/>
        </w:rPr>
        <w:t xml:space="preserve"> segregated environments.  (S-30)  He does not use his communication device.  (</w:t>
      </w:r>
      <w:proofErr w:type="spellStart"/>
      <w:r w:rsidRPr="007D6B76">
        <w:rPr>
          <w:rFonts w:ascii="Times New Roman" w:hAnsi="Times New Roman"/>
        </w:rPr>
        <w:t>Giannone</w:t>
      </w:r>
      <w:proofErr w:type="spellEnd"/>
      <w:r w:rsidRPr="007D6B76">
        <w:rPr>
          <w:rFonts w:ascii="Times New Roman" w:hAnsi="Times New Roman"/>
        </w:rPr>
        <w:t xml:space="preserve">; O’Neil; Borek; Fisher)  The distance between Taylor’s home and the Speech Academy is approximately 85 miles.  It takes an hour and a half to two hours each way depending on traffic and weather.  While in transit Taylor uses his iPad or he naps.  He does not have his communication device with him in the car. </w:t>
      </w:r>
    </w:p>
    <w:p w:rsidR="00F621BE" w:rsidRPr="007D6B76" w:rsidRDefault="00F621BE" w:rsidP="007D6B76">
      <w:pPr>
        <w:pStyle w:val="NoSpacing"/>
        <w:rPr>
          <w:rFonts w:ascii="Times New Roman" w:hAnsi="Times New Roman"/>
        </w:rPr>
      </w:pPr>
      <w:r w:rsidRPr="007D6B76">
        <w:rPr>
          <w:rFonts w:ascii="Times New Roman" w:hAnsi="Times New Roman"/>
        </w:rPr>
        <w:t>(</w:t>
      </w:r>
      <w:proofErr w:type="spellStart"/>
      <w:r w:rsidRPr="007D6B76">
        <w:rPr>
          <w:rFonts w:ascii="Times New Roman" w:hAnsi="Times New Roman"/>
        </w:rPr>
        <w:t>Salo</w:t>
      </w:r>
      <w:proofErr w:type="spellEnd"/>
      <w:r w:rsidRPr="007D6B76">
        <w:rPr>
          <w:rFonts w:ascii="Times New Roman" w:hAnsi="Times New Roman"/>
        </w:rPr>
        <w:t>; S-29)</w:t>
      </w:r>
    </w:p>
    <w:p w:rsidR="00F621BE" w:rsidRPr="007D6B76" w:rsidRDefault="00F621BE" w:rsidP="007D6B76">
      <w:pPr>
        <w:pStyle w:val="NoSpacing"/>
        <w:rPr>
          <w:rFonts w:ascii="Times New Roman" w:hAnsi="Times New Roman"/>
        </w:rPr>
      </w:pPr>
      <w:r w:rsidRPr="007D6B76">
        <w:rPr>
          <w:rFonts w:ascii="Times New Roman" w:hAnsi="Times New Roman"/>
        </w:rPr>
        <w:tab/>
      </w:r>
      <w:r w:rsidRPr="007D6B76">
        <w:rPr>
          <w:rFonts w:ascii="Times New Roman" w:hAnsi="Times New Roman"/>
        </w:rPr>
        <w:tab/>
      </w:r>
    </w:p>
    <w:p w:rsidR="00F621BE" w:rsidRPr="007D6B76" w:rsidRDefault="00F621BE" w:rsidP="007D6B76">
      <w:pPr>
        <w:pStyle w:val="NoSpacing"/>
        <w:rPr>
          <w:rFonts w:ascii="Times New Roman" w:hAnsi="Times New Roman"/>
          <w:u w:val="single"/>
        </w:rPr>
      </w:pPr>
      <w:r w:rsidRPr="007D6B76">
        <w:rPr>
          <w:rFonts w:ascii="Times New Roman" w:hAnsi="Times New Roman"/>
          <w:u w:val="single"/>
        </w:rPr>
        <w:t>FINDINGS AND CONCLUSIONS</w:t>
      </w:r>
    </w:p>
    <w:p w:rsidR="00F621BE" w:rsidRPr="007D6B76" w:rsidRDefault="00F621BE" w:rsidP="007D6B76">
      <w:pPr>
        <w:pStyle w:val="NoSpacing"/>
        <w:rPr>
          <w:rFonts w:ascii="Times New Roman" w:hAnsi="Times New Roman"/>
          <w:u w:val="single"/>
        </w:rPr>
      </w:pPr>
    </w:p>
    <w:p w:rsidR="007D6B76" w:rsidRDefault="00F621BE" w:rsidP="007D6B76">
      <w:pPr>
        <w:pStyle w:val="NoSpacing"/>
        <w:rPr>
          <w:rFonts w:ascii="Times New Roman" w:hAnsi="Times New Roman"/>
        </w:rPr>
      </w:pPr>
      <w:r w:rsidRPr="007D6B76">
        <w:rPr>
          <w:rFonts w:ascii="Times New Roman" w:hAnsi="Times New Roman"/>
        </w:rPr>
        <w:tab/>
        <w:t xml:space="preserve">There is no dispute that Taylor is a student with special learning needs as defined by 20 U.S.C. §1401 </w:t>
      </w:r>
      <w:r w:rsidRPr="007D6B76">
        <w:rPr>
          <w:rFonts w:ascii="Times New Roman" w:hAnsi="Times New Roman"/>
          <w:i/>
        </w:rPr>
        <w:t>et seq.</w:t>
      </w:r>
      <w:r w:rsidRPr="007D6B76">
        <w:rPr>
          <w:rFonts w:ascii="Times New Roman" w:hAnsi="Times New Roman"/>
        </w:rPr>
        <w:t xml:space="preserve"> and M.G.L. c. 71 B and is thus entitled to receive a free, appropriate public education.  The dispute here centers on what type of intervention constitutes that “appropriate” public education.  In the congruent federal and state statutory scheme</w:t>
      </w:r>
      <w:r w:rsidR="00BF0E78">
        <w:rPr>
          <w:rFonts w:ascii="Times New Roman" w:hAnsi="Times New Roman"/>
        </w:rPr>
        <w:t>s</w:t>
      </w:r>
      <w:r w:rsidRPr="007D6B76">
        <w:rPr>
          <w:rFonts w:ascii="Times New Roman" w:hAnsi="Times New Roman"/>
        </w:rPr>
        <w:t xml:space="preserve"> the IEP is the vehicle for delivering that appropriate education to an eligible student.  To be found “appropriate” an IEP must be individually tailored to the student’s unique learning needs and designed to provide specialized instruction and related services that are reasonably calculated to produce meaningful improvement in the targeted educational and personal skills. </w:t>
      </w:r>
      <w:r w:rsidRPr="007D6B76">
        <w:rPr>
          <w:rStyle w:val="FootnoteReference"/>
          <w:rFonts w:ascii="Times New Roman" w:hAnsi="Times New Roman"/>
        </w:rPr>
        <w:footnoteReference w:id="4"/>
      </w:r>
      <w:r w:rsidRPr="007D6B76">
        <w:rPr>
          <w:rFonts w:ascii="Times New Roman" w:hAnsi="Times New Roman"/>
        </w:rPr>
        <w:t xml:space="preserve">  Whether an educational benefit is meaningful must be determined in the context of a student’s learning potential.</w:t>
      </w:r>
      <w:r w:rsidRPr="007D6B76">
        <w:rPr>
          <w:rStyle w:val="FootnoteReference"/>
          <w:rFonts w:ascii="Times New Roman" w:hAnsi="Times New Roman"/>
        </w:rPr>
        <w:footnoteReference w:id="5"/>
      </w:r>
      <w:r w:rsidRPr="007D6B76">
        <w:rPr>
          <w:rFonts w:ascii="Times New Roman" w:hAnsi="Times New Roman"/>
        </w:rPr>
        <w:t xml:space="preserve">  The relevant statutes also reflect a policy preference for educating students with and without disabilities together.  To that end they require IEP Teams to ensure that “to the maximum extent appropriate” students with disabilities are placed in the least restrictive environment compatible with delivery of the necessary specialized services.</w:t>
      </w:r>
      <w:r w:rsidRPr="007D6B76">
        <w:rPr>
          <w:rStyle w:val="FootnoteReference"/>
          <w:rFonts w:ascii="Times New Roman" w:hAnsi="Times New Roman"/>
        </w:rPr>
        <w:footnoteReference w:id="6"/>
      </w:r>
      <w:r w:rsidRPr="007D6B76">
        <w:rPr>
          <w:rFonts w:ascii="Times New Roman" w:hAnsi="Times New Roman"/>
        </w:rPr>
        <w:t xml:space="preserve">  The educational program developed by the IEP Team, or offered to the student in a particular IEP, might not be the only appropriate program, methodology or placement.  It might not reflect the opinion of an educational expert or experts.  It might not be the program or placement the parent would have chosen had the parent free rein to do so. So long as it reasonably addresses all the identified learning needs of the individual student, and ensures those services are delivered in a setting (s) that is capable of producing a meaningful educational benefit to the student, the IEP will be confirmed.</w:t>
      </w:r>
      <w:r w:rsidRPr="007D6B76">
        <w:rPr>
          <w:rStyle w:val="FootnoteReference"/>
          <w:rFonts w:ascii="Times New Roman" w:hAnsi="Times New Roman"/>
        </w:rPr>
        <w:footnoteReference w:id="7"/>
      </w:r>
      <w:r w:rsidRPr="007D6B76">
        <w:rPr>
          <w:rFonts w:ascii="Times New Roman" w:hAnsi="Times New Roman"/>
        </w:rPr>
        <w:t xml:space="preserve">  In a due process proceeding to determine whether a school district has offered or provided a free, appropriate public education to an eligible student the burden of proof is on the party seeking to </w:t>
      </w:r>
      <w:r w:rsidRPr="007D6B76">
        <w:rPr>
          <w:rFonts w:ascii="Times New Roman" w:hAnsi="Times New Roman"/>
        </w:rPr>
        <w:lastRenderedPageBreak/>
        <w:t xml:space="preserve">change the </w:t>
      </w:r>
      <w:r w:rsidRPr="007D6B76">
        <w:rPr>
          <w:rFonts w:ascii="Times New Roman" w:hAnsi="Times New Roman"/>
          <w:i/>
        </w:rPr>
        <w:t>status quo</w:t>
      </w:r>
      <w:r w:rsidRPr="007D6B76">
        <w:rPr>
          <w:rFonts w:ascii="Times New Roman" w:hAnsi="Times New Roman"/>
        </w:rPr>
        <w:t>.  In the instant case that party is the Parent.</w:t>
      </w:r>
      <w:r w:rsidRPr="007D6B76">
        <w:rPr>
          <w:rStyle w:val="FootnoteReference"/>
          <w:rFonts w:ascii="Times New Roman" w:hAnsi="Times New Roman"/>
        </w:rPr>
        <w:footnoteReference w:id="8"/>
      </w:r>
      <w:r w:rsidRPr="007D6B76">
        <w:rPr>
          <w:rFonts w:ascii="Times New Roman" w:hAnsi="Times New Roman"/>
        </w:rPr>
        <w:t xml:space="preserve">  After careful consideration of all the evidence presented at the hearing, and the thoughtful arguments of counsel for both Parties, it is my determination that the Parent did not carry her burden of proving that the 2014-2015 IEP developed by East Longmeadow Public Schools was inappropriate for Taylor.  On the contrary, the weighty preponderance of the credible evidence supports a finding that the 2014-2015 IEP developed by East Longmeadow is reasonably calculated to ensure that Taylor receives a free appropriate public education in the least restrictive setting.  My reasoning follows:</w:t>
      </w:r>
    </w:p>
    <w:p w:rsid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First, I note that there is no evidence in the record to support a finding that the 2013-2014 school year </w:t>
      </w:r>
      <w:proofErr w:type="gramStart"/>
      <w:r w:rsidRPr="007D6B76">
        <w:rPr>
          <w:rFonts w:ascii="Times New Roman" w:hAnsi="Times New Roman"/>
        </w:rPr>
        <w:t>program</w:t>
      </w:r>
      <w:proofErr w:type="gramEnd"/>
      <w:r w:rsidRPr="007D6B76">
        <w:rPr>
          <w:rFonts w:ascii="Times New Roman" w:hAnsi="Times New Roman"/>
        </w:rPr>
        <w:t xml:space="preserve"> Taylor participated in was inappropriate for him.  Instead, the consistent testimony of the witnesses who worked directly, day to day, with Taylor over the course of at least three consecutive years established that Taylor was making noticeable and measurable progress in the acquisition of the foundational behavioral, cognitive, communication, motor and social skills that were targeted in the 2013-2014 IEP.  That testimony is corroborated by contemporaneous data collected by Taylor’s paraprofessional, and by the results reported on comprehensive evaluations conducted during the 2013-2014 school year.  (O’Neil; O’Donnell; Borek; </w:t>
      </w:r>
      <w:proofErr w:type="spellStart"/>
      <w:r w:rsidRPr="007D6B76">
        <w:rPr>
          <w:rFonts w:ascii="Times New Roman" w:hAnsi="Times New Roman"/>
        </w:rPr>
        <w:t>Brunelle</w:t>
      </w:r>
      <w:proofErr w:type="spellEnd"/>
      <w:r w:rsidRPr="007D6B76">
        <w:rPr>
          <w:rFonts w:ascii="Times New Roman" w:hAnsi="Times New Roman"/>
        </w:rPr>
        <w:t xml:space="preserve">; Ayala; Warner; S-4; S-5; S-6; S-27; S-11; S-12; S-13; S-14; S-18; S-19; S-21; S-22; S-23; S-24; S-25.  I therefore rely heavily on the testimony of Ms. O’Neil, Ms. O’Donnell, and Ms. </w:t>
      </w:r>
      <w:proofErr w:type="spellStart"/>
      <w:r w:rsidRPr="007D6B76">
        <w:rPr>
          <w:rFonts w:ascii="Times New Roman" w:hAnsi="Times New Roman"/>
        </w:rPr>
        <w:t>Brunelle</w:t>
      </w:r>
      <w:proofErr w:type="spellEnd"/>
      <w:r w:rsidRPr="007D6B76">
        <w:rPr>
          <w:rFonts w:ascii="Times New Roman" w:hAnsi="Times New Roman"/>
        </w:rPr>
        <w:t xml:space="preserve"> that Taylor’s growth would likely continue in a similar manner and at a similar pace in a program that continued the type and level of special education services he had been receiving during the 2013-2014 school year.  Based on the demonstrative progress Taylor achieved in all target areas during the 2013-2014 school </w:t>
      </w:r>
      <w:proofErr w:type="gramStart"/>
      <w:r w:rsidRPr="007D6B76">
        <w:rPr>
          <w:rFonts w:ascii="Times New Roman" w:hAnsi="Times New Roman"/>
        </w:rPr>
        <w:t>year</w:t>
      </w:r>
      <w:proofErr w:type="gramEnd"/>
      <w:r w:rsidRPr="007D6B76">
        <w:rPr>
          <w:rFonts w:ascii="Times New Roman" w:hAnsi="Times New Roman"/>
        </w:rPr>
        <w:t xml:space="preserve"> I can reasonably conclude he would be likely to make similar progress with similar educational interventions during the ensuing 2014-2015 school year.</w:t>
      </w:r>
    </w:p>
    <w:p w:rsidR="00B41866" w:rsidRPr="007D6B76" w:rsidRDefault="00B4186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 xml:space="preserve">Furthermore, the 2014-2015 IEP proposed by East Longmeadow contains the type, level and setting of special education and related services recommended by Team members for Taylor.  (See ¶ 3, 5, 7, </w:t>
      </w:r>
      <w:proofErr w:type="gramStart"/>
      <w:r w:rsidRPr="007D6B76">
        <w:rPr>
          <w:rFonts w:ascii="Times New Roman" w:hAnsi="Times New Roman"/>
        </w:rPr>
        <w:t>8 )</w:t>
      </w:r>
      <w:proofErr w:type="gramEnd"/>
      <w:r w:rsidRPr="007D6B76">
        <w:rPr>
          <w:rFonts w:ascii="Times New Roman" w:hAnsi="Times New Roman"/>
        </w:rPr>
        <w:t xml:space="preserve">  There were no contrary, credible, expert </w:t>
      </w:r>
      <w:r w:rsidR="00BF0E78">
        <w:rPr>
          <w:rFonts w:ascii="Times New Roman" w:hAnsi="Times New Roman"/>
        </w:rPr>
        <w:t>r</w:t>
      </w:r>
      <w:r w:rsidRPr="007D6B76">
        <w:rPr>
          <w:rFonts w:ascii="Times New Roman" w:hAnsi="Times New Roman"/>
        </w:rPr>
        <w:t xml:space="preserve">ecommendations available to the Team as it developed the IEP for the summer 2014 and the 2014-2015 school </w:t>
      </w:r>
      <w:proofErr w:type="gramStart"/>
      <w:r w:rsidRPr="007D6B76">
        <w:rPr>
          <w:rFonts w:ascii="Times New Roman" w:hAnsi="Times New Roman"/>
        </w:rPr>
        <w:t>year</w:t>
      </w:r>
      <w:proofErr w:type="gramEnd"/>
      <w:r w:rsidRPr="007D6B76">
        <w:rPr>
          <w:rFonts w:ascii="Times New Roman" w:hAnsi="Times New Roman"/>
        </w:rPr>
        <w:t xml:space="preserve">.  Since then the Director of the Speech Academy evaluated Taylor using one standardized instrument.  Based on that August 2014 evaluation, she made a number of service recommendations that had already been incorporated into the proposed 2014-2015 IEP.  </w:t>
      </w:r>
      <w:proofErr w:type="gramStart"/>
      <w:r w:rsidRPr="007D6B76">
        <w:rPr>
          <w:rFonts w:ascii="Times New Roman" w:hAnsi="Times New Roman"/>
        </w:rPr>
        <w:t>(Compare P-3 and P-13, S-3</w:t>
      </w:r>
      <w:r w:rsidR="00BF0E78">
        <w:rPr>
          <w:rFonts w:ascii="Times New Roman" w:hAnsi="Times New Roman"/>
        </w:rPr>
        <w:t>.</w:t>
      </w:r>
      <w:r w:rsidRPr="007D6B76">
        <w:rPr>
          <w:rFonts w:ascii="Times New Roman" w:hAnsi="Times New Roman"/>
        </w:rPr>
        <w:t>)</w:t>
      </w:r>
      <w:proofErr w:type="gramEnd"/>
      <w:r w:rsidRPr="007D6B76">
        <w:rPr>
          <w:rFonts w:ascii="Times New Roman" w:hAnsi="Times New Roman"/>
        </w:rPr>
        <w:t xml:space="preserve">  The one service recommendation she made that is not otherwise reflected in the proposed IEP is for a daily 2 hour</w:t>
      </w:r>
      <w:r w:rsidR="00BF0E78">
        <w:rPr>
          <w:rFonts w:ascii="Times New Roman" w:hAnsi="Times New Roman"/>
        </w:rPr>
        <w:t xml:space="preserve"> </w:t>
      </w:r>
      <w:r w:rsidRPr="007D6B76">
        <w:rPr>
          <w:rFonts w:ascii="Times New Roman" w:hAnsi="Times New Roman"/>
        </w:rPr>
        <w:t>speech-language therapy session.  That recommendation does not comport with the testimony of witnesses who know Taylor well that his attention span and interest are fleeting and he benefits from a variety of stimuli and interventions to maintain focus.  (See e.g. ¶ 6)  Furthermore, I note</w:t>
      </w:r>
      <w:r w:rsidR="00BF0E78">
        <w:rPr>
          <w:rFonts w:ascii="Times New Roman" w:hAnsi="Times New Roman"/>
        </w:rPr>
        <w:t xml:space="preserve"> </w:t>
      </w:r>
      <w:r w:rsidRPr="007D6B76">
        <w:rPr>
          <w:rFonts w:ascii="Times New Roman" w:hAnsi="Times New Roman"/>
        </w:rPr>
        <w:t xml:space="preserve">that Taylor does not participate in a two hour long speech-language therapy session on any day at the Speech </w:t>
      </w:r>
      <w:proofErr w:type="gramStart"/>
      <w:r w:rsidRPr="007D6B76">
        <w:rPr>
          <w:rFonts w:ascii="Times New Roman" w:hAnsi="Times New Roman"/>
        </w:rPr>
        <w:t>Academy  (</w:t>
      </w:r>
      <w:proofErr w:type="gramEnd"/>
      <w:r w:rsidRPr="007D6B76">
        <w:rPr>
          <w:rFonts w:ascii="Times New Roman" w:hAnsi="Times New Roman"/>
        </w:rPr>
        <w:t>¶ 14;15)</w:t>
      </w:r>
    </w:p>
    <w:p w:rsidR="007D6B76" w:rsidRPr="007D6B76" w:rsidRDefault="007D6B76" w:rsidP="007D6B76">
      <w:pPr>
        <w:pStyle w:val="NoSpacing"/>
        <w:rPr>
          <w:rFonts w:ascii="Times New Roman" w:hAnsi="Times New Roman"/>
        </w:rPr>
      </w:pPr>
    </w:p>
    <w:p w:rsidR="00F621BE" w:rsidRDefault="00F621BE" w:rsidP="007D6B76">
      <w:pPr>
        <w:pStyle w:val="NoSpacing"/>
        <w:rPr>
          <w:rFonts w:ascii="Times New Roman" w:hAnsi="Times New Roman"/>
        </w:rPr>
      </w:pPr>
      <w:r w:rsidRPr="007D6B76">
        <w:rPr>
          <w:rFonts w:ascii="Times New Roman" w:hAnsi="Times New Roman"/>
        </w:rPr>
        <w:tab/>
        <w:t>The Parent’s argument that resolution of this matter turns on determinations of credibility captures only part of the dispute.  This matter is fundamentally about methodology.  The School and the Parent disagree on the nature of Taylor’s primary educational goal and the means to achieve it.  The Parent wants Taylor to talk.  She seeks intensive, and exclusive, cultivation of that mode of communication.  East Longmeadow on the other hand, wants Taylor to be a “functional communicator” regardless of the mode of communication</w:t>
      </w:r>
      <w:r w:rsidR="00BF0E78">
        <w:rPr>
          <w:rFonts w:ascii="Times New Roman" w:hAnsi="Times New Roman"/>
        </w:rPr>
        <w:t>,</w:t>
      </w:r>
      <w:r w:rsidRPr="007D6B76">
        <w:rPr>
          <w:rFonts w:ascii="Times New Roman" w:hAnsi="Times New Roman"/>
        </w:rPr>
        <w:t xml:space="preserve"> and offers Taylor a </w:t>
      </w:r>
      <w:r w:rsidRPr="007D6B76">
        <w:rPr>
          <w:rFonts w:ascii="Times New Roman" w:hAnsi="Times New Roman"/>
        </w:rPr>
        <w:lastRenderedPageBreak/>
        <w:t>variety of tools in that pursuit, including intensive one-to-one speech production therapy and environmental intervention and support to enhance vocalization.</w:t>
      </w:r>
      <w:r w:rsidRPr="007D6B76">
        <w:rPr>
          <w:rStyle w:val="FootnoteReference"/>
          <w:rFonts w:ascii="Times New Roman" w:hAnsi="Times New Roman"/>
        </w:rPr>
        <w:footnoteReference w:id="9"/>
      </w:r>
      <w:r w:rsidRPr="007D6B76">
        <w:rPr>
          <w:rFonts w:ascii="Times New Roman" w:hAnsi="Times New Roman"/>
        </w:rPr>
        <w:t xml:space="preserve">  In the absence of evidence of inappropriateness or lack of benefit for a particular student a school is generally free to choose the methodological approach and instruments suited to the student’s learning need and goal.  So long as the chosen methodology is carefully tailored to the student’s unique needs, and is supported by reasonable educational research, accepted practice and successful outcomes, it will be upheld.  </w:t>
      </w:r>
      <w:r w:rsidRPr="007D6B76">
        <w:rPr>
          <w:rFonts w:ascii="Times New Roman" w:hAnsi="Times New Roman"/>
          <w:i/>
        </w:rPr>
        <w:t>GD</w:t>
      </w:r>
      <w:r w:rsidRPr="007D6B76">
        <w:rPr>
          <w:rFonts w:ascii="Times New Roman" w:hAnsi="Times New Roman"/>
        </w:rPr>
        <w:t xml:space="preserve"> v. </w:t>
      </w:r>
      <w:r w:rsidRPr="007D6B76">
        <w:rPr>
          <w:rFonts w:ascii="Times New Roman" w:hAnsi="Times New Roman"/>
          <w:i/>
        </w:rPr>
        <w:t>Westmoreland</w:t>
      </w:r>
      <w:r w:rsidRPr="007D6B76">
        <w:rPr>
          <w:rFonts w:ascii="Times New Roman" w:hAnsi="Times New Roman"/>
        </w:rPr>
        <w:t>, 930 F.2d 942, 949 (1</w:t>
      </w:r>
      <w:r w:rsidRPr="007D6B76">
        <w:rPr>
          <w:rFonts w:ascii="Times New Roman" w:hAnsi="Times New Roman"/>
          <w:vertAlign w:val="superscript"/>
        </w:rPr>
        <w:t>st</w:t>
      </w:r>
      <w:r w:rsidRPr="007D6B76">
        <w:rPr>
          <w:rFonts w:ascii="Times New Roman" w:hAnsi="Times New Roman"/>
        </w:rPr>
        <w:t xml:space="preserve"> Cir. 1991)</w:t>
      </w:r>
      <w:r w:rsidRPr="007D6B76">
        <w:rPr>
          <w:rStyle w:val="FootnoteReference"/>
          <w:rFonts w:ascii="Times New Roman" w:hAnsi="Times New Roman"/>
        </w:rPr>
        <w:footnoteReference w:id="10"/>
      </w:r>
      <w:r w:rsidRPr="007D6B76">
        <w:rPr>
          <w:rFonts w:ascii="Times New Roman" w:hAnsi="Times New Roman"/>
        </w:rPr>
        <w:t xml:space="preserve">  </w:t>
      </w:r>
    </w:p>
    <w:p w:rsidR="007D6B76" w:rsidRPr="007D6B76" w:rsidRDefault="007D6B76" w:rsidP="007D6B76">
      <w:pPr>
        <w:pStyle w:val="NoSpacing"/>
        <w:rPr>
          <w:rFonts w:ascii="Times New Roman" w:hAnsi="Times New Roman"/>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Here there is ample evaluative, observational and anecdotal evidence to support the continued emphasis on developing multi-modal, multi-channel communication strategies and options for Taylor.  All the school-based and independent providers and evaluators recommend continuing to offer and to strengthen multiple communication opportunities for Taylor.  I find that the proposed 2014-2015 IEP will do that.  Only the Parent seeks an exclusive focus on speech development.  There is no expert evidence in this record to support the notion that depriving a student of one communication method will increase that student’s facility with another. Where, as here, the intended method, speech, is heavily dependent on development of foundational motor and neurological skills not within the behavioral control of the student, recommendations to limit the student’s access to alternate communication methods would perforce have to be particularly persuasive. Parents are, of course, free to choose and to try any form of education, or any specific non-harmful </w:t>
      </w:r>
      <w:proofErr w:type="gramStart"/>
      <w:r w:rsidRPr="007D6B76">
        <w:rPr>
          <w:rFonts w:ascii="Times New Roman" w:hAnsi="Times New Roman"/>
        </w:rPr>
        <w:t>methodology,</w:t>
      </w:r>
      <w:proofErr w:type="gramEnd"/>
      <w:r w:rsidRPr="007D6B76">
        <w:rPr>
          <w:rFonts w:ascii="Times New Roman" w:hAnsi="Times New Roman"/>
        </w:rPr>
        <w:t xml:space="preserve"> they sincerely believe will provide a significant educational benefit to their child.  Absent proof of the failure of </w:t>
      </w:r>
      <w:r w:rsidR="00BF0E78">
        <w:rPr>
          <w:rFonts w:ascii="Times New Roman" w:hAnsi="Times New Roman"/>
        </w:rPr>
        <w:t>a different appropriate a</w:t>
      </w:r>
      <w:r w:rsidRPr="007D6B76">
        <w:rPr>
          <w:rFonts w:ascii="Times New Roman" w:hAnsi="Times New Roman"/>
        </w:rPr>
        <w:t xml:space="preserve">pproach chosen by the school, however, parents are not entitled to public funding of that choice.  </w:t>
      </w:r>
    </w:p>
    <w:p w:rsidR="00B41866" w:rsidRDefault="00B41866" w:rsidP="007D6B76">
      <w:pPr>
        <w:pStyle w:val="NoSpacing"/>
        <w:rPr>
          <w:rFonts w:ascii="Times New Roman" w:hAnsi="Times New Roman"/>
          <w:u w:val="single"/>
        </w:rPr>
      </w:pPr>
    </w:p>
    <w:p w:rsidR="005808E7" w:rsidRDefault="005808E7" w:rsidP="007D6B76">
      <w:pPr>
        <w:pStyle w:val="NoSpacing"/>
        <w:rPr>
          <w:rFonts w:ascii="Times New Roman" w:hAnsi="Times New Roman"/>
          <w:u w:val="single"/>
        </w:rPr>
      </w:pPr>
    </w:p>
    <w:p w:rsidR="00F621BE" w:rsidRPr="007D6B76" w:rsidRDefault="00F621BE" w:rsidP="007D6B76">
      <w:pPr>
        <w:pStyle w:val="NoSpacing"/>
        <w:rPr>
          <w:rFonts w:ascii="Times New Roman" w:hAnsi="Times New Roman"/>
          <w:u w:val="single"/>
        </w:rPr>
      </w:pPr>
      <w:r w:rsidRPr="007D6B76">
        <w:rPr>
          <w:rFonts w:ascii="Times New Roman" w:hAnsi="Times New Roman"/>
          <w:u w:val="single"/>
        </w:rPr>
        <w:t>ORDER</w:t>
      </w:r>
    </w:p>
    <w:p w:rsidR="005808E7" w:rsidRPr="007D6B76" w:rsidRDefault="005808E7" w:rsidP="007D6B76">
      <w:pPr>
        <w:pStyle w:val="NoSpacing"/>
        <w:rPr>
          <w:rFonts w:ascii="Times New Roman" w:hAnsi="Times New Roman"/>
          <w:u w:val="single"/>
        </w:rPr>
      </w:pPr>
    </w:p>
    <w:p w:rsidR="00F621BE" w:rsidRPr="007D6B76" w:rsidRDefault="00F621BE" w:rsidP="007D6B76">
      <w:pPr>
        <w:pStyle w:val="NoSpacing"/>
        <w:rPr>
          <w:rFonts w:ascii="Times New Roman" w:hAnsi="Times New Roman"/>
        </w:rPr>
      </w:pPr>
      <w:r w:rsidRPr="007D6B76">
        <w:rPr>
          <w:rFonts w:ascii="Times New Roman" w:hAnsi="Times New Roman"/>
        </w:rPr>
        <w:tab/>
        <w:t xml:space="preserve">The 2014-2015 Individualized Education Program proposed by East Longmeadow Public Schools is reasonably calculated to ensure that Taylor receives a free appropriate public education in the least restrictive environment consistent with that goal.  The Parent is therefore not entitled to reimbursement of expenses she incurred in privately placing Taylor at the Speech Academy during the summer 2014 and the 2014-2015 school </w:t>
      </w:r>
      <w:proofErr w:type="gramStart"/>
      <w:r w:rsidRPr="007D6B76">
        <w:rPr>
          <w:rFonts w:ascii="Times New Roman" w:hAnsi="Times New Roman"/>
        </w:rPr>
        <w:t>year</w:t>
      </w:r>
      <w:proofErr w:type="gramEnd"/>
      <w:r w:rsidRPr="007D6B76">
        <w:rPr>
          <w:rFonts w:ascii="Times New Roman" w:hAnsi="Times New Roman"/>
        </w:rPr>
        <w:t>.</w:t>
      </w:r>
    </w:p>
    <w:p w:rsidR="00F621BE" w:rsidRPr="007D6B76" w:rsidRDefault="00F621BE" w:rsidP="007D6B76">
      <w:pPr>
        <w:pStyle w:val="NoSpacing"/>
        <w:rPr>
          <w:rFonts w:ascii="Times New Roman" w:hAnsi="Times New Roman"/>
          <w:u w:val="single"/>
        </w:rPr>
      </w:pPr>
    </w:p>
    <w:p w:rsidR="00F621BE" w:rsidRPr="007D6B76" w:rsidRDefault="00F621BE" w:rsidP="007D6B76">
      <w:pPr>
        <w:pStyle w:val="NoSpacing"/>
        <w:rPr>
          <w:rFonts w:ascii="Times New Roman" w:hAnsi="Times New Roman"/>
        </w:rPr>
      </w:pPr>
      <w:r w:rsidRPr="007D6B76">
        <w:rPr>
          <w:rFonts w:ascii="Times New Roman" w:hAnsi="Times New Roman"/>
        </w:rPr>
        <w:tab/>
      </w:r>
    </w:p>
    <w:p w:rsidR="00F621BE" w:rsidRPr="007D6B76" w:rsidRDefault="00F621BE" w:rsidP="007D6B76">
      <w:pPr>
        <w:pStyle w:val="NoSpacing"/>
        <w:rPr>
          <w:rFonts w:ascii="Times New Roman" w:hAnsi="Times New Roman"/>
        </w:rPr>
      </w:pPr>
      <w:r w:rsidRPr="007D6B76">
        <w:rPr>
          <w:rFonts w:ascii="Times New Roman" w:hAnsi="Times New Roman"/>
        </w:rPr>
        <w:tab/>
      </w:r>
    </w:p>
    <w:p w:rsidR="00F621BE" w:rsidRDefault="007D6B76" w:rsidP="007D6B76">
      <w:pPr>
        <w:pStyle w:val="NoSpacing"/>
        <w:rPr>
          <w:rFonts w:ascii="Times New Roman" w:hAnsi="Times New Roman"/>
        </w:rPr>
      </w:pPr>
      <w:r>
        <w:rPr>
          <w:rFonts w:ascii="Times New Roman" w:hAnsi="Times New Roman"/>
        </w:rPr>
        <w:t>By the Hearing Officer</w:t>
      </w:r>
    </w:p>
    <w:p w:rsidR="007D6B76" w:rsidRDefault="007D6B76" w:rsidP="007D6B76">
      <w:pPr>
        <w:pStyle w:val="NoSpacing"/>
        <w:rPr>
          <w:rFonts w:ascii="Times New Roman" w:hAnsi="Times New Roman"/>
        </w:rPr>
      </w:pPr>
    </w:p>
    <w:p w:rsidR="007D6B76" w:rsidRDefault="007D6B76" w:rsidP="007D6B76">
      <w:pPr>
        <w:pStyle w:val="NoSpacing"/>
        <w:rPr>
          <w:rFonts w:ascii="Times New Roman" w:hAnsi="Times New Roman"/>
        </w:rPr>
      </w:pPr>
    </w:p>
    <w:p w:rsidR="007D6B76" w:rsidRPr="007D6B76" w:rsidRDefault="007D6B76" w:rsidP="007D6B76">
      <w:pPr>
        <w:pStyle w:val="NoSpacing"/>
        <w:rPr>
          <w:rFonts w:ascii="Times New Roman" w:hAnsi="Times New Roman"/>
        </w:rPr>
      </w:pPr>
      <w:r>
        <w:rPr>
          <w:rFonts w:ascii="Times New Roman" w:hAnsi="Times New Roman"/>
        </w:rPr>
        <w:t>________________________</w:t>
      </w:r>
    </w:p>
    <w:p w:rsidR="007D6B76" w:rsidRDefault="007D6B76" w:rsidP="007D6B76">
      <w:pPr>
        <w:pStyle w:val="NoSpacing"/>
        <w:rPr>
          <w:rFonts w:ascii="Times New Roman" w:hAnsi="Times New Roman"/>
        </w:rPr>
      </w:pPr>
      <w:r>
        <w:rPr>
          <w:rFonts w:ascii="Times New Roman" w:hAnsi="Times New Roman"/>
        </w:rPr>
        <w:t>Lindsay Byrne</w:t>
      </w:r>
    </w:p>
    <w:p w:rsidR="00F621BE" w:rsidRPr="007D6B76" w:rsidRDefault="007D6B76" w:rsidP="007D6B76">
      <w:pPr>
        <w:pStyle w:val="NoSpacing"/>
        <w:rPr>
          <w:rFonts w:ascii="Times New Roman" w:hAnsi="Times New Roman"/>
        </w:rPr>
      </w:pPr>
      <w:r>
        <w:rPr>
          <w:rFonts w:ascii="Times New Roman" w:hAnsi="Times New Roman"/>
        </w:rPr>
        <w:t>Dated:   December 1</w:t>
      </w:r>
      <w:r w:rsidR="00BF0E78">
        <w:rPr>
          <w:rFonts w:ascii="Times New Roman" w:hAnsi="Times New Roman"/>
        </w:rPr>
        <w:t>8</w:t>
      </w:r>
      <w:r>
        <w:rPr>
          <w:rFonts w:ascii="Times New Roman" w:hAnsi="Times New Roman"/>
        </w:rPr>
        <w:t>, 2014</w:t>
      </w:r>
      <w:r w:rsidR="002D4891">
        <w:rPr>
          <w:rFonts w:ascii="Times New Roman" w:hAnsi="Times New Roman"/>
        </w:rPr>
        <w:tab/>
      </w:r>
      <w:r w:rsidR="002D4891">
        <w:rPr>
          <w:rFonts w:ascii="Times New Roman" w:hAnsi="Times New Roman"/>
        </w:rPr>
        <w:tab/>
      </w:r>
      <w:r w:rsidR="002D4891">
        <w:rPr>
          <w:rFonts w:ascii="Times New Roman" w:hAnsi="Times New Roman"/>
        </w:rPr>
        <w:tab/>
      </w:r>
      <w:r w:rsidR="002D4891">
        <w:rPr>
          <w:rFonts w:ascii="Times New Roman" w:hAnsi="Times New Roman"/>
        </w:rPr>
        <w:tab/>
      </w:r>
    </w:p>
    <w:sectPr w:rsidR="00F621BE" w:rsidRPr="007D6B76" w:rsidSect="00861E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1BE" w:rsidRDefault="00F621BE" w:rsidP="00F621BE">
      <w:r>
        <w:separator/>
      </w:r>
    </w:p>
  </w:endnote>
  <w:endnote w:type="continuationSeparator" w:id="0">
    <w:p w:rsidR="00F621BE" w:rsidRDefault="00F621BE" w:rsidP="00F6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FB" w:rsidRDefault="00861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040141"/>
      <w:docPartObj>
        <w:docPartGallery w:val="Page Numbers (Bottom of Page)"/>
        <w:docPartUnique/>
      </w:docPartObj>
    </w:sdtPr>
    <w:sdtEndPr>
      <w:rPr>
        <w:noProof/>
      </w:rPr>
    </w:sdtEndPr>
    <w:sdtContent>
      <w:p w:rsidR="00861EFB" w:rsidRDefault="00861EFB">
        <w:pPr>
          <w:pStyle w:val="Footer"/>
          <w:jc w:val="center"/>
        </w:pPr>
        <w:r>
          <w:fldChar w:fldCharType="begin"/>
        </w:r>
        <w:r>
          <w:instrText xml:space="preserve"> PAGE   \* MERGEFORMAT </w:instrText>
        </w:r>
        <w:r>
          <w:fldChar w:fldCharType="separate"/>
        </w:r>
        <w:r w:rsidR="004F68D8">
          <w:rPr>
            <w:noProof/>
          </w:rPr>
          <w:t>15</w:t>
        </w:r>
        <w:r>
          <w:rPr>
            <w:noProof/>
          </w:rPr>
          <w:fldChar w:fldCharType="end"/>
        </w:r>
      </w:p>
    </w:sdtContent>
  </w:sdt>
  <w:p w:rsidR="00092A58" w:rsidRDefault="004F6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FB" w:rsidRDefault="00861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1BE" w:rsidRDefault="00F621BE" w:rsidP="00F621BE">
      <w:r>
        <w:separator/>
      </w:r>
    </w:p>
  </w:footnote>
  <w:footnote w:type="continuationSeparator" w:id="0">
    <w:p w:rsidR="00F621BE" w:rsidRDefault="00F621BE" w:rsidP="00F621BE">
      <w:r>
        <w:continuationSeparator/>
      </w:r>
    </w:p>
  </w:footnote>
  <w:footnote w:id="1">
    <w:p w:rsidR="00F621BE" w:rsidRDefault="00F621BE" w:rsidP="00F621BE">
      <w:pPr>
        <w:pStyle w:val="FootnoteText"/>
        <w:jc w:val="both"/>
      </w:pPr>
      <w:r>
        <w:rPr>
          <w:rStyle w:val="FootnoteReference"/>
        </w:rPr>
        <w:footnoteRef/>
      </w:r>
      <w:r>
        <w:t xml:space="preserve"> “Taylor” is a pseudonym chosen by the Hearing Officer to protect the privacy of the Student in documents available to the public.</w:t>
      </w:r>
    </w:p>
  </w:footnote>
  <w:footnote w:id="2">
    <w:p w:rsidR="00F621BE" w:rsidRDefault="00F621BE" w:rsidP="00F621BE">
      <w:pPr>
        <w:pStyle w:val="FootnoteText"/>
      </w:pPr>
      <w:r>
        <w:rPr>
          <w:rStyle w:val="FootnoteReference"/>
        </w:rPr>
        <w:footnoteRef/>
      </w:r>
      <w:r>
        <w:t xml:space="preserve"> “Ms. T.” is a pseudonym chosen by the Hearing Officer to protect the privacy of the Family in documents available to the public.</w:t>
      </w:r>
      <w:r>
        <w:tab/>
      </w:r>
    </w:p>
  </w:footnote>
  <w:footnote w:id="3">
    <w:p w:rsidR="00F621BE" w:rsidRDefault="00F621BE" w:rsidP="00F621BE">
      <w:pPr>
        <w:pStyle w:val="FootnoteText"/>
      </w:pPr>
      <w:r>
        <w:rPr>
          <w:rStyle w:val="FootnoteReference"/>
        </w:rPr>
        <w:footnoteRef/>
      </w:r>
      <w:r>
        <w:t xml:space="preserve"> The issues set out in the Hearing Request filed on July 9, 2014 included a claim that the 2013-2014 IEP accepted by the </w:t>
      </w:r>
      <w:proofErr w:type="gramStart"/>
      <w:r>
        <w:t>Parent,</w:t>
      </w:r>
      <w:proofErr w:type="gramEnd"/>
      <w:r>
        <w:t xml:space="preserve"> and Taylor’s placement at the Meadowbrook School pursuant to that IEP, did not provide Taylor with a free appropriate public education.  That issue is deemed abandoned as it was not articulated at the Hearing and no evidence directly on point was presented by either Party.  It will nonetheless be addressed tangentially in the factual findings. (S-2) See also: </w:t>
      </w:r>
      <w:r w:rsidRPr="00226C07">
        <w:rPr>
          <w:i/>
        </w:rPr>
        <w:t>In Re: Westport Public Schools</w:t>
      </w:r>
      <w:r>
        <w:t xml:space="preserve">, 19 MSER 106 (2013) which addressed the </w:t>
      </w:r>
      <w:r w:rsidR="00E45FC6">
        <w:t xml:space="preserve">general </w:t>
      </w:r>
      <w:r>
        <w:t>rule that an accepted, implemented, expired IEP not the subject of a BSEA appeal during its “lifetime” may not be reviewed by the BSEA.</w:t>
      </w:r>
    </w:p>
  </w:footnote>
  <w:footnote w:id="4">
    <w:p w:rsidR="00F621BE" w:rsidRDefault="00F621BE" w:rsidP="00F621BE">
      <w:pPr>
        <w:pStyle w:val="FootnoteText"/>
      </w:pPr>
      <w:r>
        <w:rPr>
          <w:rStyle w:val="FootnoteReference"/>
        </w:rPr>
        <w:footnoteRef/>
      </w:r>
      <w:r>
        <w:t xml:space="preserve"> </w:t>
      </w:r>
      <w:proofErr w:type="gramStart"/>
      <w:r>
        <w:t>34 C.F.R. 300.300 (3) (ii); 34 C.F.R.</w:t>
      </w:r>
      <w:proofErr w:type="gramEnd"/>
      <w:r>
        <w:t xml:space="preserve">  300.39 (b) (3); 603 CMR 28.01 (3);</w:t>
      </w:r>
    </w:p>
  </w:footnote>
  <w:footnote w:id="5">
    <w:p w:rsidR="00F621BE" w:rsidRPr="0048176F" w:rsidRDefault="00F621BE" w:rsidP="00F621BE">
      <w:pPr>
        <w:pStyle w:val="FootnoteText"/>
      </w:pPr>
      <w:r>
        <w:rPr>
          <w:rStyle w:val="FootnoteReference"/>
        </w:rPr>
        <w:footnoteRef/>
      </w:r>
      <w:r>
        <w:t xml:space="preserve"> </w:t>
      </w:r>
      <w:proofErr w:type="gramStart"/>
      <w:r>
        <w:rPr>
          <w:i/>
        </w:rPr>
        <w:t xml:space="preserve">DB </w:t>
      </w:r>
      <w:r>
        <w:t xml:space="preserve"> v</w:t>
      </w:r>
      <w:proofErr w:type="gramEnd"/>
      <w:r>
        <w:t>.</w:t>
      </w:r>
      <w:r>
        <w:rPr>
          <w:i/>
        </w:rPr>
        <w:t xml:space="preserve"> Esposito</w:t>
      </w:r>
      <w:r>
        <w:t>, 675 F.2d 26 (1</w:t>
      </w:r>
      <w:r w:rsidRPr="0048176F">
        <w:rPr>
          <w:vertAlign w:val="superscript"/>
        </w:rPr>
        <w:t>st</w:t>
      </w:r>
      <w:r>
        <w:t xml:space="preserve"> Cir. 2012); </w:t>
      </w:r>
      <w:proofErr w:type="spellStart"/>
      <w:r>
        <w:rPr>
          <w:i/>
        </w:rPr>
        <w:t>Lessard</w:t>
      </w:r>
      <w:proofErr w:type="spellEnd"/>
      <w:r>
        <w:t xml:space="preserve"> </w:t>
      </w:r>
      <w:proofErr w:type="spellStart"/>
      <w:r>
        <w:t>v.</w:t>
      </w:r>
      <w:r>
        <w:rPr>
          <w:i/>
        </w:rPr>
        <w:t>Wilton-Lyndesborough</w:t>
      </w:r>
      <w:proofErr w:type="spellEnd"/>
      <w:r>
        <w:rPr>
          <w:i/>
        </w:rPr>
        <w:t xml:space="preserve"> Cooperative School District</w:t>
      </w:r>
      <w:r>
        <w:t xml:space="preserve">, 518 F. 3d 18 (1st Cir. 2008). </w:t>
      </w:r>
    </w:p>
  </w:footnote>
  <w:footnote w:id="6">
    <w:p w:rsidR="00F621BE" w:rsidRPr="0048176F" w:rsidRDefault="00F621BE" w:rsidP="00F621BE">
      <w:pPr>
        <w:pStyle w:val="FootnoteText"/>
      </w:pPr>
      <w:r>
        <w:rPr>
          <w:rStyle w:val="FootnoteReference"/>
        </w:rPr>
        <w:footnoteRef/>
      </w:r>
      <w:r>
        <w:t xml:space="preserve"> 20 U.S.C</w:t>
      </w:r>
      <w:proofErr w:type="gramStart"/>
      <w:r>
        <w:t>.§</w:t>
      </w:r>
      <w:proofErr w:type="gramEnd"/>
      <w:r>
        <w:t xml:space="preserve"> 1412 (a) (5) (A); 34 CFR 300.114 (a) (2) (</w:t>
      </w:r>
      <w:proofErr w:type="spellStart"/>
      <w:r>
        <w:t>i</w:t>
      </w:r>
      <w:proofErr w:type="spellEnd"/>
      <w:r>
        <w:t xml:space="preserve">); </w:t>
      </w:r>
      <w:r>
        <w:rPr>
          <w:i/>
        </w:rPr>
        <w:t xml:space="preserve"> School Committee of the Town of Burlington </w:t>
      </w:r>
      <w:r>
        <w:t xml:space="preserve"> v.</w:t>
      </w:r>
      <w:r>
        <w:rPr>
          <w:i/>
        </w:rPr>
        <w:t xml:space="preserve"> Dep’t of Education,</w:t>
      </w:r>
      <w:r>
        <w:t xml:space="preserve"> 471 US 359 (1985).</w:t>
      </w:r>
    </w:p>
  </w:footnote>
  <w:footnote w:id="7">
    <w:p w:rsidR="00F621BE" w:rsidRPr="00B05227" w:rsidRDefault="00F621BE" w:rsidP="00F621BE">
      <w:pPr>
        <w:pStyle w:val="FootnoteText"/>
      </w:pPr>
      <w:r>
        <w:rPr>
          <w:rStyle w:val="FootnoteReference"/>
        </w:rPr>
        <w:footnoteRef/>
      </w:r>
      <w:r>
        <w:t xml:space="preserve"> </w:t>
      </w:r>
      <w:proofErr w:type="gramStart"/>
      <w:r>
        <w:rPr>
          <w:i/>
        </w:rPr>
        <w:t xml:space="preserve">GD </w:t>
      </w:r>
      <w:r>
        <w:t xml:space="preserve">v. </w:t>
      </w:r>
      <w:r>
        <w:rPr>
          <w:i/>
        </w:rPr>
        <w:t>Westmoreland School Dist.</w:t>
      </w:r>
      <w:r>
        <w:t>, 930 F.2d 942 (1</w:t>
      </w:r>
      <w:r w:rsidRPr="00B05227">
        <w:rPr>
          <w:vertAlign w:val="superscript"/>
        </w:rPr>
        <w:t>st</w:t>
      </w:r>
      <w:r>
        <w:t xml:space="preserve"> Cir. 1991).</w:t>
      </w:r>
      <w:proofErr w:type="gramEnd"/>
    </w:p>
  </w:footnote>
  <w:footnote w:id="8">
    <w:p w:rsidR="00F621BE" w:rsidRPr="00B05227" w:rsidRDefault="00F621BE" w:rsidP="00F621BE">
      <w:pPr>
        <w:pStyle w:val="FootnoteText"/>
      </w:pPr>
      <w:r>
        <w:rPr>
          <w:rStyle w:val="FootnoteReference"/>
        </w:rPr>
        <w:footnoteRef/>
      </w:r>
      <w:r>
        <w:t xml:space="preserve"> </w:t>
      </w:r>
      <w:proofErr w:type="gramStart"/>
      <w:r>
        <w:rPr>
          <w:i/>
        </w:rPr>
        <w:t>Schaffer</w:t>
      </w:r>
      <w:r>
        <w:t xml:space="preserve"> v. </w:t>
      </w:r>
      <w:proofErr w:type="spellStart"/>
      <w:r>
        <w:rPr>
          <w:i/>
        </w:rPr>
        <w:t>Weast</w:t>
      </w:r>
      <w:proofErr w:type="spellEnd"/>
      <w:r>
        <w:t>, 546 U.S. 49 (2005).</w:t>
      </w:r>
      <w:proofErr w:type="gramEnd"/>
    </w:p>
  </w:footnote>
  <w:footnote w:id="9">
    <w:p w:rsidR="00F621BE" w:rsidRPr="0034601F" w:rsidRDefault="00F621BE" w:rsidP="00F621BE">
      <w:pPr>
        <w:pStyle w:val="FootnoteText"/>
      </w:pPr>
      <w:r>
        <w:rPr>
          <w:rStyle w:val="FootnoteReference"/>
        </w:rPr>
        <w:footnoteRef/>
      </w:r>
      <w:r>
        <w:t xml:space="preserve"> See generally: </w:t>
      </w:r>
      <w:r>
        <w:rPr>
          <w:i/>
        </w:rPr>
        <w:t>K.M.</w:t>
      </w:r>
      <w:r>
        <w:t xml:space="preserve"> v </w:t>
      </w:r>
      <w:r w:rsidRPr="00E85D16">
        <w:rPr>
          <w:i/>
        </w:rPr>
        <w:t>Tustin</w:t>
      </w:r>
      <w:r>
        <w:rPr>
          <w:i/>
        </w:rPr>
        <w:t xml:space="preserve"> Unified School District</w:t>
      </w:r>
      <w:r>
        <w:t>, 725 F. 3d 1088 (9</w:t>
      </w:r>
      <w:r w:rsidRPr="0034601F">
        <w:rPr>
          <w:vertAlign w:val="superscript"/>
        </w:rPr>
        <w:t>th</w:t>
      </w:r>
      <w:r>
        <w:t xml:space="preserve"> Cir. 2013), cert. den. </w:t>
      </w:r>
      <w:proofErr w:type="gramStart"/>
      <w:r>
        <w:t>134 S Ct. 1493          (2014) and related discussion at DOJ/OSERS/OCR 11/12/14, 64 IDELR 180.</w:t>
      </w:r>
      <w:proofErr w:type="gramEnd"/>
    </w:p>
  </w:footnote>
  <w:footnote w:id="10">
    <w:p w:rsidR="00F621BE" w:rsidRPr="008C6EF9" w:rsidRDefault="00F621BE" w:rsidP="00F621BE">
      <w:pPr>
        <w:pStyle w:val="FootnoteText"/>
      </w:pPr>
      <w:r>
        <w:rPr>
          <w:rStyle w:val="FootnoteReference"/>
        </w:rPr>
        <w:footnoteRef/>
      </w:r>
      <w:r>
        <w:t xml:space="preserve"> See also:  </w:t>
      </w:r>
      <w:r>
        <w:rPr>
          <w:i/>
        </w:rPr>
        <w:t xml:space="preserve">Board of Education of </w:t>
      </w:r>
      <w:proofErr w:type="spellStart"/>
      <w:r>
        <w:rPr>
          <w:i/>
        </w:rPr>
        <w:t>Hendrick</w:t>
      </w:r>
      <w:proofErr w:type="spellEnd"/>
      <w:r>
        <w:rPr>
          <w:i/>
        </w:rPr>
        <w:t xml:space="preserve"> Hudson Cent. Sch. Dist.</w:t>
      </w:r>
      <w:r>
        <w:t xml:space="preserve"> v. </w:t>
      </w:r>
      <w:r>
        <w:rPr>
          <w:i/>
        </w:rPr>
        <w:t>Rowley</w:t>
      </w:r>
      <w:r>
        <w:t xml:space="preserve">, 458 U.S.776   (1982); </w:t>
      </w:r>
      <w:r>
        <w:rPr>
          <w:i/>
        </w:rPr>
        <w:t>Carlson</w:t>
      </w:r>
      <w:r>
        <w:t xml:space="preserve"> v.</w:t>
      </w:r>
      <w:r>
        <w:rPr>
          <w:i/>
        </w:rPr>
        <w:t xml:space="preserve"> San Diego Unified Sch. Dist.</w:t>
      </w:r>
      <w:r>
        <w:t xml:space="preserve"> 54 IDELR 213 (9</w:t>
      </w:r>
      <w:r w:rsidRPr="008C6EF9">
        <w:rPr>
          <w:vertAlign w:val="superscript"/>
        </w:rPr>
        <w:t>th</w:t>
      </w:r>
      <w:r>
        <w:t xml:space="preserve"> Cir. 2010, unpublished); </w:t>
      </w:r>
      <w:proofErr w:type="spellStart"/>
      <w:r>
        <w:rPr>
          <w:i/>
        </w:rPr>
        <w:t>Lachman</w:t>
      </w:r>
      <w:proofErr w:type="spellEnd"/>
      <w:r>
        <w:t xml:space="preserve"> v. </w:t>
      </w:r>
      <w:r>
        <w:rPr>
          <w:i/>
        </w:rPr>
        <w:t>Illinois State Bd. of Educ.</w:t>
      </w:r>
      <w:r>
        <w:t>, 852 F.2d (7</w:t>
      </w:r>
      <w:r w:rsidRPr="008C6EF9">
        <w:rPr>
          <w:vertAlign w:val="superscript"/>
        </w:rPr>
        <w:t>th</w:t>
      </w:r>
      <w:r>
        <w:t xml:space="preserve"> Cir. 1988) cert. den. </w:t>
      </w:r>
      <w:proofErr w:type="gramStart"/>
      <w:r>
        <w:t>488 U.S. 925 (1988).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FB" w:rsidRDefault="00861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FB" w:rsidRDefault="00861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FB" w:rsidRDefault="00861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BE"/>
    <w:rsid w:val="001C66FB"/>
    <w:rsid w:val="001D0C32"/>
    <w:rsid w:val="002D4891"/>
    <w:rsid w:val="00331F47"/>
    <w:rsid w:val="004F68D8"/>
    <w:rsid w:val="005808E7"/>
    <w:rsid w:val="00743431"/>
    <w:rsid w:val="007443A9"/>
    <w:rsid w:val="007D6B76"/>
    <w:rsid w:val="00861EFB"/>
    <w:rsid w:val="008F27D1"/>
    <w:rsid w:val="00B41866"/>
    <w:rsid w:val="00B6458A"/>
    <w:rsid w:val="00B9209E"/>
    <w:rsid w:val="00BF0E78"/>
    <w:rsid w:val="00C47CD0"/>
    <w:rsid w:val="00CA4C3F"/>
    <w:rsid w:val="00E45FC6"/>
    <w:rsid w:val="00F6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BE"/>
    <w:rPr>
      <w:rFonts w:cs="Times New Roman"/>
      <w:sz w:val="24"/>
      <w:szCs w:val="24"/>
    </w:rPr>
  </w:style>
  <w:style w:type="paragraph" w:styleId="Heading2">
    <w:name w:val="heading 2"/>
    <w:basedOn w:val="Normal"/>
    <w:next w:val="Normal"/>
    <w:link w:val="Heading2Char"/>
    <w:semiHidden/>
    <w:unhideWhenUsed/>
    <w:qFormat/>
    <w:rsid w:val="007D6B76"/>
    <w:pPr>
      <w:keepNext/>
      <w:spacing w:before="240" w:after="60"/>
      <w:outlineLvl w:val="1"/>
    </w:pPr>
    <w:rPr>
      <w:rFonts w:ascii="Arial" w:eastAsia="Times New Roman"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21BE"/>
    <w:rPr>
      <w:sz w:val="20"/>
      <w:szCs w:val="20"/>
    </w:rPr>
  </w:style>
  <w:style w:type="character" w:customStyle="1" w:styleId="FootnoteTextChar">
    <w:name w:val="Footnote Text Char"/>
    <w:basedOn w:val="DefaultParagraphFont"/>
    <w:link w:val="FootnoteText"/>
    <w:uiPriority w:val="99"/>
    <w:semiHidden/>
    <w:rsid w:val="00F621BE"/>
    <w:rPr>
      <w:rFonts w:cs="Times New Roman"/>
      <w:sz w:val="20"/>
      <w:szCs w:val="20"/>
    </w:rPr>
  </w:style>
  <w:style w:type="character" w:styleId="FootnoteReference">
    <w:name w:val="footnote reference"/>
    <w:basedOn w:val="DefaultParagraphFont"/>
    <w:uiPriority w:val="99"/>
    <w:semiHidden/>
    <w:unhideWhenUsed/>
    <w:rsid w:val="00F621BE"/>
    <w:rPr>
      <w:vertAlign w:val="superscript"/>
    </w:rPr>
  </w:style>
  <w:style w:type="paragraph" w:styleId="Footer">
    <w:name w:val="footer"/>
    <w:basedOn w:val="Normal"/>
    <w:link w:val="FooterChar"/>
    <w:uiPriority w:val="99"/>
    <w:unhideWhenUsed/>
    <w:rsid w:val="00F621BE"/>
    <w:pPr>
      <w:tabs>
        <w:tab w:val="center" w:pos="4680"/>
        <w:tab w:val="right" w:pos="9360"/>
      </w:tabs>
    </w:pPr>
  </w:style>
  <w:style w:type="character" w:customStyle="1" w:styleId="FooterChar">
    <w:name w:val="Footer Char"/>
    <w:basedOn w:val="DefaultParagraphFont"/>
    <w:link w:val="Footer"/>
    <w:uiPriority w:val="99"/>
    <w:rsid w:val="00F621BE"/>
    <w:rPr>
      <w:rFonts w:cs="Times New Roman"/>
      <w:sz w:val="24"/>
      <w:szCs w:val="24"/>
    </w:rPr>
  </w:style>
  <w:style w:type="paragraph" w:styleId="NoSpacing">
    <w:name w:val="No Spacing"/>
    <w:uiPriority w:val="1"/>
    <w:qFormat/>
    <w:rsid w:val="007D6B76"/>
    <w:rPr>
      <w:rFonts w:cs="Times New Roman"/>
      <w:sz w:val="24"/>
      <w:szCs w:val="24"/>
    </w:rPr>
  </w:style>
  <w:style w:type="character" w:customStyle="1" w:styleId="Heading2Char">
    <w:name w:val="Heading 2 Char"/>
    <w:basedOn w:val="DefaultParagraphFont"/>
    <w:link w:val="Heading2"/>
    <w:semiHidden/>
    <w:rsid w:val="007D6B76"/>
    <w:rPr>
      <w:rFonts w:ascii="Arial" w:eastAsia="Times New Roman" w:hAnsi="Arial" w:cs="Times New Roman"/>
      <w:b/>
      <w:i/>
      <w:sz w:val="24"/>
      <w:szCs w:val="20"/>
    </w:rPr>
  </w:style>
  <w:style w:type="paragraph" w:styleId="Header">
    <w:name w:val="header"/>
    <w:basedOn w:val="Normal"/>
    <w:link w:val="HeaderChar"/>
    <w:uiPriority w:val="99"/>
    <w:unhideWhenUsed/>
    <w:rsid w:val="00861EFB"/>
    <w:pPr>
      <w:tabs>
        <w:tab w:val="center" w:pos="4680"/>
        <w:tab w:val="right" w:pos="9360"/>
      </w:tabs>
    </w:pPr>
  </w:style>
  <w:style w:type="character" w:customStyle="1" w:styleId="HeaderChar">
    <w:name w:val="Header Char"/>
    <w:basedOn w:val="DefaultParagraphFont"/>
    <w:link w:val="Header"/>
    <w:uiPriority w:val="99"/>
    <w:rsid w:val="00861EFB"/>
    <w:rPr>
      <w:rFonts w:cs="Times New Roman"/>
      <w:sz w:val="24"/>
      <w:szCs w:val="24"/>
    </w:rPr>
  </w:style>
  <w:style w:type="paragraph" w:styleId="BalloonText">
    <w:name w:val="Balloon Text"/>
    <w:basedOn w:val="Normal"/>
    <w:link w:val="BalloonTextChar"/>
    <w:uiPriority w:val="99"/>
    <w:semiHidden/>
    <w:unhideWhenUsed/>
    <w:rsid w:val="00743431"/>
    <w:rPr>
      <w:rFonts w:ascii="Tahoma" w:hAnsi="Tahoma" w:cs="Tahoma"/>
      <w:sz w:val="16"/>
      <w:szCs w:val="16"/>
    </w:rPr>
  </w:style>
  <w:style w:type="character" w:customStyle="1" w:styleId="BalloonTextChar">
    <w:name w:val="Balloon Text Char"/>
    <w:basedOn w:val="DefaultParagraphFont"/>
    <w:link w:val="BalloonText"/>
    <w:uiPriority w:val="99"/>
    <w:semiHidden/>
    <w:rsid w:val="00743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BE"/>
    <w:rPr>
      <w:rFonts w:cs="Times New Roman"/>
      <w:sz w:val="24"/>
      <w:szCs w:val="24"/>
    </w:rPr>
  </w:style>
  <w:style w:type="paragraph" w:styleId="Heading2">
    <w:name w:val="heading 2"/>
    <w:basedOn w:val="Normal"/>
    <w:next w:val="Normal"/>
    <w:link w:val="Heading2Char"/>
    <w:semiHidden/>
    <w:unhideWhenUsed/>
    <w:qFormat/>
    <w:rsid w:val="007D6B76"/>
    <w:pPr>
      <w:keepNext/>
      <w:spacing w:before="240" w:after="60"/>
      <w:outlineLvl w:val="1"/>
    </w:pPr>
    <w:rPr>
      <w:rFonts w:ascii="Arial" w:eastAsia="Times New Roman"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21BE"/>
    <w:rPr>
      <w:sz w:val="20"/>
      <w:szCs w:val="20"/>
    </w:rPr>
  </w:style>
  <w:style w:type="character" w:customStyle="1" w:styleId="FootnoteTextChar">
    <w:name w:val="Footnote Text Char"/>
    <w:basedOn w:val="DefaultParagraphFont"/>
    <w:link w:val="FootnoteText"/>
    <w:uiPriority w:val="99"/>
    <w:semiHidden/>
    <w:rsid w:val="00F621BE"/>
    <w:rPr>
      <w:rFonts w:cs="Times New Roman"/>
      <w:sz w:val="20"/>
      <w:szCs w:val="20"/>
    </w:rPr>
  </w:style>
  <w:style w:type="character" w:styleId="FootnoteReference">
    <w:name w:val="footnote reference"/>
    <w:basedOn w:val="DefaultParagraphFont"/>
    <w:uiPriority w:val="99"/>
    <w:semiHidden/>
    <w:unhideWhenUsed/>
    <w:rsid w:val="00F621BE"/>
    <w:rPr>
      <w:vertAlign w:val="superscript"/>
    </w:rPr>
  </w:style>
  <w:style w:type="paragraph" w:styleId="Footer">
    <w:name w:val="footer"/>
    <w:basedOn w:val="Normal"/>
    <w:link w:val="FooterChar"/>
    <w:uiPriority w:val="99"/>
    <w:unhideWhenUsed/>
    <w:rsid w:val="00F621BE"/>
    <w:pPr>
      <w:tabs>
        <w:tab w:val="center" w:pos="4680"/>
        <w:tab w:val="right" w:pos="9360"/>
      </w:tabs>
    </w:pPr>
  </w:style>
  <w:style w:type="character" w:customStyle="1" w:styleId="FooterChar">
    <w:name w:val="Footer Char"/>
    <w:basedOn w:val="DefaultParagraphFont"/>
    <w:link w:val="Footer"/>
    <w:uiPriority w:val="99"/>
    <w:rsid w:val="00F621BE"/>
    <w:rPr>
      <w:rFonts w:cs="Times New Roman"/>
      <w:sz w:val="24"/>
      <w:szCs w:val="24"/>
    </w:rPr>
  </w:style>
  <w:style w:type="paragraph" w:styleId="NoSpacing">
    <w:name w:val="No Spacing"/>
    <w:uiPriority w:val="1"/>
    <w:qFormat/>
    <w:rsid w:val="007D6B76"/>
    <w:rPr>
      <w:rFonts w:cs="Times New Roman"/>
      <w:sz w:val="24"/>
      <w:szCs w:val="24"/>
    </w:rPr>
  </w:style>
  <w:style w:type="character" w:customStyle="1" w:styleId="Heading2Char">
    <w:name w:val="Heading 2 Char"/>
    <w:basedOn w:val="DefaultParagraphFont"/>
    <w:link w:val="Heading2"/>
    <w:semiHidden/>
    <w:rsid w:val="007D6B76"/>
    <w:rPr>
      <w:rFonts w:ascii="Arial" w:eastAsia="Times New Roman" w:hAnsi="Arial" w:cs="Times New Roman"/>
      <w:b/>
      <w:i/>
      <w:sz w:val="24"/>
      <w:szCs w:val="20"/>
    </w:rPr>
  </w:style>
  <w:style w:type="paragraph" w:styleId="Header">
    <w:name w:val="header"/>
    <w:basedOn w:val="Normal"/>
    <w:link w:val="HeaderChar"/>
    <w:uiPriority w:val="99"/>
    <w:unhideWhenUsed/>
    <w:rsid w:val="00861EFB"/>
    <w:pPr>
      <w:tabs>
        <w:tab w:val="center" w:pos="4680"/>
        <w:tab w:val="right" w:pos="9360"/>
      </w:tabs>
    </w:pPr>
  </w:style>
  <w:style w:type="character" w:customStyle="1" w:styleId="HeaderChar">
    <w:name w:val="Header Char"/>
    <w:basedOn w:val="DefaultParagraphFont"/>
    <w:link w:val="Header"/>
    <w:uiPriority w:val="99"/>
    <w:rsid w:val="00861EFB"/>
    <w:rPr>
      <w:rFonts w:cs="Times New Roman"/>
      <w:sz w:val="24"/>
      <w:szCs w:val="24"/>
    </w:rPr>
  </w:style>
  <w:style w:type="paragraph" w:styleId="BalloonText">
    <w:name w:val="Balloon Text"/>
    <w:basedOn w:val="Normal"/>
    <w:link w:val="BalloonTextChar"/>
    <w:uiPriority w:val="99"/>
    <w:semiHidden/>
    <w:unhideWhenUsed/>
    <w:rsid w:val="00743431"/>
    <w:rPr>
      <w:rFonts w:ascii="Tahoma" w:hAnsi="Tahoma" w:cs="Tahoma"/>
      <w:sz w:val="16"/>
      <w:szCs w:val="16"/>
    </w:rPr>
  </w:style>
  <w:style w:type="character" w:customStyle="1" w:styleId="BalloonTextChar">
    <w:name w:val="Balloon Text Char"/>
    <w:basedOn w:val="DefaultParagraphFont"/>
    <w:link w:val="BalloonText"/>
    <w:uiPriority w:val="99"/>
    <w:semiHidden/>
    <w:rsid w:val="00743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6108-5B33-4B6E-A6BB-C8CD3209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7084</Words>
  <Characters>40379</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2014-12-22T19:28:00Z</dcterms:created>
  <dc:creator>ANF</dc:creator>
  <lastModifiedBy>ANF</lastModifiedBy>
  <lastPrinted>2014-12-18T19:03:00Z</lastPrinted>
  <dcterms:modified xsi:type="dcterms:W3CDTF">2014-12-22T19:28:00Z</dcterms:modified>
  <revision>2</revision>
</coreProperties>
</file>