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4A" w:rsidRPr="004A3344" w:rsidRDefault="00ED6A4A" w:rsidP="00ED6A4A">
      <w:pPr>
        <w:spacing w:line="280" w:lineRule="atLeast"/>
        <w:jc w:val="center"/>
        <w:rPr>
          <w:rFonts w:ascii="Times New Roman" w:eastAsia="Times New Roman" w:hAnsi="Times New Roman"/>
          <w:b/>
          <w:bCs/>
          <w:color w:val="000000"/>
          <w:sz w:val="36"/>
          <w:szCs w:val="36"/>
        </w:rPr>
      </w:pPr>
      <w:bookmarkStart w:id="0" w:name="_GoBack"/>
      <w:bookmarkEnd w:id="0"/>
      <w:r w:rsidRPr="004A3344">
        <w:rPr>
          <w:rFonts w:ascii="Times New Roman" w:eastAsia="Times New Roman" w:hAnsi="Times New Roman"/>
          <w:b/>
          <w:bCs/>
          <w:color w:val="000000"/>
          <w:sz w:val="36"/>
          <w:szCs w:val="36"/>
        </w:rPr>
        <w:t>COMMONWEALTH OF MASSACHUSETTS</w:t>
      </w:r>
    </w:p>
    <w:p w:rsidR="00ED6A4A" w:rsidRPr="004A3344" w:rsidRDefault="00ED6A4A" w:rsidP="00ED6A4A">
      <w:pPr>
        <w:spacing w:line="280" w:lineRule="atLeast"/>
        <w:jc w:val="center"/>
        <w:rPr>
          <w:rFonts w:ascii="Times New Roman" w:eastAsia="Times New Roman" w:hAnsi="Times New Roman"/>
          <w:b/>
          <w:bCs/>
          <w:color w:val="000000"/>
          <w:sz w:val="36"/>
          <w:szCs w:val="36"/>
        </w:rPr>
      </w:pPr>
      <w:r w:rsidRPr="004A3344">
        <w:rPr>
          <w:rFonts w:ascii="Times New Roman" w:eastAsia="Times New Roman" w:hAnsi="Times New Roman"/>
          <w:b/>
          <w:bCs/>
          <w:color w:val="000000"/>
          <w:sz w:val="36"/>
          <w:szCs w:val="36"/>
        </w:rPr>
        <w:t>Division of Administrative Law Appeals</w:t>
      </w:r>
    </w:p>
    <w:p w:rsidR="00ED6A4A" w:rsidRPr="004A3344" w:rsidRDefault="00ED6A4A" w:rsidP="00ED6A4A">
      <w:pPr>
        <w:spacing w:line="280" w:lineRule="atLeast"/>
        <w:jc w:val="center"/>
        <w:rPr>
          <w:rFonts w:ascii="Times New Roman" w:eastAsia="Times New Roman" w:hAnsi="Times New Roman"/>
          <w:color w:val="000000"/>
          <w:sz w:val="36"/>
          <w:szCs w:val="36"/>
        </w:rPr>
      </w:pPr>
      <w:r w:rsidRPr="004A3344">
        <w:rPr>
          <w:rFonts w:ascii="Times New Roman" w:eastAsia="Times New Roman" w:hAnsi="Times New Roman"/>
          <w:b/>
          <w:bCs/>
          <w:color w:val="000000"/>
          <w:sz w:val="36"/>
          <w:szCs w:val="36"/>
        </w:rPr>
        <w:t>Bureau of Special Education Appeals</w:t>
      </w:r>
    </w:p>
    <w:p w:rsidR="00ED6A4A" w:rsidRPr="004A3344" w:rsidRDefault="00ED6A4A" w:rsidP="00ED6A4A">
      <w:pPr>
        <w:rPr>
          <w:rFonts w:ascii="Tahoma" w:eastAsia="Times New Roman" w:hAnsi="Tahoma" w:cs="Tahoma"/>
          <w:color w:val="000000"/>
          <w:sz w:val="36"/>
          <w:szCs w:val="36"/>
        </w:rPr>
      </w:pPr>
      <w:r w:rsidRPr="004A3344">
        <w:rPr>
          <w:rFonts w:ascii="Tahoma" w:eastAsia="Times New Roman" w:hAnsi="Tahoma" w:cs="Tahoma"/>
          <w:color w:val="000000"/>
          <w:sz w:val="36"/>
          <w:szCs w:val="36"/>
        </w:rPr>
        <w:t> </w:t>
      </w:r>
    </w:p>
    <w:p w:rsidR="00ED6A4A" w:rsidRDefault="00ED6A4A" w:rsidP="00ED7229">
      <w:pPr>
        <w:pStyle w:val="NoSpacing"/>
        <w:rPr>
          <w:rFonts w:ascii="Times New Roman" w:hAnsi="Times New Roman"/>
        </w:rPr>
      </w:pPr>
      <w:r>
        <w:t> </w:t>
      </w:r>
      <w:r w:rsidR="004A3344">
        <w:rPr>
          <w:rFonts w:ascii="Times New Roman" w:hAnsi="Times New Roman"/>
        </w:rPr>
        <w:t>______________________</w:t>
      </w:r>
    </w:p>
    <w:p w:rsidR="00ED7229" w:rsidRDefault="00ED7229" w:rsidP="00ED7229">
      <w:pPr>
        <w:pStyle w:val="NoSpacing"/>
        <w:rPr>
          <w:rFonts w:ascii="Times New Roman" w:hAnsi="Times New Roman"/>
        </w:rPr>
      </w:pPr>
    </w:p>
    <w:p w:rsidR="00ED6A4A" w:rsidRPr="00513685" w:rsidRDefault="002D6B0C" w:rsidP="001D75F4">
      <w:pPr>
        <w:spacing w:line="480" w:lineRule="auto"/>
        <w:rPr>
          <w:rFonts w:ascii="Times New Roman" w:hAnsi="Times New Roman"/>
          <w:b/>
        </w:rPr>
      </w:pPr>
      <w:r w:rsidRPr="00513685">
        <w:rPr>
          <w:rFonts w:ascii="Times New Roman" w:hAnsi="Times New Roman"/>
          <w:b/>
        </w:rPr>
        <w:t>In R</w:t>
      </w:r>
      <w:r w:rsidR="005C0808">
        <w:rPr>
          <w:rFonts w:ascii="Times New Roman" w:hAnsi="Times New Roman"/>
          <w:b/>
        </w:rPr>
        <w:t>e</w:t>
      </w:r>
      <w:r w:rsidRPr="00513685">
        <w:rPr>
          <w:rFonts w:ascii="Times New Roman" w:hAnsi="Times New Roman"/>
          <w:b/>
        </w:rPr>
        <w:t xml:space="preserve">:  </w:t>
      </w:r>
      <w:r w:rsidR="005C0808">
        <w:rPr>
          <w:rFonts w:ascii="Times New Roman" w:hAnsi="Times New Roman"/>
          <w:b/>
        </w:rPr>
        <w:t>Veryl</w:t>
      </w:r>
      <w:r w:rsidR="005C0808">
        <w:rPr>
          <w:rStyle w:val="FootnoteReference"/>
          <w:rFonts w:ascii="Times New Roman" w:hAnsi="Times New Roman"/>
          <w:b/>
        </w:rPr>
        <w:footnoteReference w:id="1"/>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p>
    <w:p w:rsidR="00ED6A4A" w:rsidRPr="00513685" w:rsidRDefault="005C0808" w:rsidP="00ED6A4A">
      <w:pPr>
        <w:spacing w:line="480" w:lineRule="auto"/>
        <w:rPr>
          <w:rFonts w:ascii="Times New Roman" w:hAnsi="Times New Roman"/>
          <w:b/>
        </w:rPr>
      </w:pPr>
      <w:r>
        <w:rPr>
          <w:rFonts w:ascii="Times New Roman" w:hAnsi="Times New Roman"/>
          <w:b/>
        </w:rPr>
        <w:t>&amp;</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4A3344">
        <w:rPr>
          <w:rFonts w:ascii="Times New Roman" w:hAnsi="Times New Roman"/>
          <w:b/>
        </w:rPr>
        <w:tab/>
      </w:r>
      <w:r>
        <w:rPr>
          <w:rFonts w:ascii="Times New Roman" w:hAnsi="Times New Roman"/>
          <w:b/>
        </w:rPr>
        <w:t xml:space="preserve"> BSEA#1511135</w:t>
      </w:r>
      <w:r w:rsidR="00ED6A4A" w:rsidRPr="00513685">
        <w:rPr>
          <w:rFonts w:ascii="Times New Roman" w:hAnsi="Times New Roman"/>
          <w:b/>
        </w:rPr>
        <w:tab/>
      </w:r>
    </w:p>
    <w:p w:rsidR="00924413" w:rsidRPr="00513685" w:rsidRDefault="00E712E0" w:rsidP="00ED6A4A">
      <w:pPr>
        <w:pStyle w:val="NoSpacing"/>
        <w:rPr>
          <w:rFonts w:ascii="Times New Roman" w:hAnsi="Times New Roman"/>
          <w:b/>
          <w:szCs w:val="24"/>
        </w:rPr>
      </w:pPr>
      <w:r>
        <w:rPr>
          <w:rFonts w:ascii="Times New Roman" w:hAnsi="Times New Roman"/>
          <w:b/>
          <w:szCs w:val="24"/>
        </w:rPr>
        <w:t>Nantucket</w:t>
      </w:r>
      <w:r w:rsidR="00ED6A4A" w:rsidRPr="00513685">
        <w:rPr>
          <w:rFonts w:ascii="Times New Roman" w:hAnsi="Times New Roman"/>
          <w:b/>
          <w:szCs w:val="24"/>
        </w:rPr>
        <w:t xml:space="preserve"> Public Schools</w:t>
      </w:r>
    </w:p>
    <w:p w:rsidR="002D6B0C" w:rsidRDefault="004A3344" w:rsidP="001D75F4">
      <w:pPr>
        <w:spacing w:line="480" w:lineRule="auto"/>
        <w:rPr>
          <w:rFonts w:ascii="Times New Roman" w:hAnsi="Times New Roman"/>
        </w:rPr>
      </w:pPr>
      <w:r>
        <w:rPr>
          <w:rFonts w:ascii="Times New Roman" w:hAnsi="Times New Roman"/>
        </w:rPr>
        <w:t>_______________________</w:t>
      </w:r>
    </w:p>
    <w:p w:rsidR="00CA143A" w:rsidRPr="00796F35" w:rsidRDefault="00CA143A" w:rsidP="001D75F4">
      <w:pPr>
        <w:spacing w:line="480" w:lineRule="auto"/>
        <w:rPr>
          <w:rFonts w:ascii="Times New Roman" w:hAnsi="Times New Roman"/>
        </w:rPr>
      </w:pPr>
    </w:p>
    <w:p w:rsidR="002D6B0C" w:rsidRPr="002E4449" w:rsidRDefault="002D6B0C" w:rsidP="001D75F4">
      <w:pPr>
        <w:spacing w:line="480" w:lineRule="auto"/>
        <w:jc w:val="center"/>
        <w:rPr>
          <w:rFonts w:ascii="Times New Roman" w:hAnsi="Times New Roman"/>
          <w:b/>
          <w:sz w:val="28"/>
          <w:szCs w:val="28"/>
          <w:u w:val="single"/>
        </w:rPr>
      </w:pPr>
      <w:r w:rsidRPr="002E4449">
        <w:rPr>
          <w:rFonts w:ascii="Times New Roman" w:hAnsi="Times New Roman"/>
          <w:b/>
          <w:sz w:val="28"/>
          <w:szCs w:val="28"/>
          <w:u w:val="single"/>
        </w:rPr>
        <w:t>DECISION</w:t>
      </w:r>
    </w:p>
    <w:p w:rsidR="00444EB0" w:rsidRDefault="00444EB0" w:rsidP="00444EB0">
      <w:pPr>
        <w:pStyle w:val="NoSpacing"/>
      </w:pPr>
    </w:p>
    <w:p w:rsidR="00881969" w:rsidRDefault="002D6B0C" w:rsidP="005C0808">
      <w:pPr>
        <w:pStyle w:val="NoSpacing"/>
        <w:rPr>
          <w:rFonts w:ascii="Times New Roman" w:hAnsi="Times New Roman"/>
          <w:szCs w:val="24"/>
        </w:rPr>
      </w:pPr>
      <w:r w:rsidRPr="00796F35">
        <w:tab/>
      </w:r>
      <w:r w:rsidRPr="00802921">
        <w:rPr>
          <w:rFonts w:ascii="Times New Roman" w:hAnsi="Times New Roman"/>
          <w:szCs w:val="24"/>
        </w:rPr>
        <w:t xml:space="preserve">This </w:t>
      </w:r>
      <w:r w:rsidR="001D75F4" w:rsidRPr="00802921">
        <w:rPr>
          <w:rFonts w:ascii="Times New Roman" w:hAnsi="Times New Roman"/>
          <w:szCs w:val="24"/>
        </w:rPr>
        <w:t>D</w:t>
      </w:r>
      <w:r w:rsidRPr="00802921">
        <w:rPr>
          <w:rFonts w:ascii="Times New Roman" w:hAnsi="Times New Roman"/>
          <w:szCs w:val="24"/>
        </w:rPr>
        <w:t>ecision is issued pursuant to M.G.L.</w:t>
      </w:r>
      <w:r w:rsidR="002E4449">
        <w:rPr>
          <w:rFonts w:ascii="Times New Roman" w:hAnsi="Times New Roman"/>
          <w:szCs w:val="24"/>
        </w:rPr>
        <w:t xml:space="preserve">c.71B and 30A, 20 U.S.C §1400 </w:t>
      </w:r>
      <w:r w:rsidR="002E4449" w:rsidRPr="002F1B42">
        <w:rPr>
          <w:rFonts w:ascii="Times New Roman" w:hAnsi="Times New Roman"/>
          <w:i/>
          <w:szCs w:val="24"/>
        </w:rPr>
        <w:t>et seq</w:t>
      </w:r>
      <w:r w:rsidR="002E4449">
        <w:rPr>
          <w:rFonts w:ascii="Times New Roman" w:hAnsi="Times New Roman"/>
          <w:szCs w:val="24"/>
        </w:rPr>
        <w:t>.</w:t>
      </w:r>
      <w:r w:rsidR="002F1B42">
        <w:rPr>
          <w:rFonts w:ascii="Times New Roman" w:hAnsi="Times New Roman"/>
          <w:szCs w:val="24"/>
        </w:rPr>
        <w:t>,</w:t>
      </w:r>
      <w:r w:rsidR="002E4449">
        <w:rPr>
          <w:rFonts w:ascii="Times New Roman" w:hAnsi="Times New Roman"/>
          <w:szCs w:val="24"/>
        </w:rPr>
        <w:t xml:space="preserve"> 29 U.S.C §794 and the regulations promulgated thereunder.  A Hearing was held on April 12 and 13, 2017 at the Administrative Offices of the Nantucket Public Schools and on July 6 </w:t>
      </w:r>
      <w:r w:rsidR="00926D6C">
        <w:rPr>
          <w:rFonts w:ascii="Times New Roman" w:hAnsi="Times New Roman"/>
          <w:szCs w:val="24"/>
        </w:rPr>
        <w:t>and</w:t>
      </w:r>
      <w:r w:rsidR="002E4449">
        <w:rPr>
          <w:rFonts w:ascii="Times New Roman" w:hAnsi="Times New Roman"/>
          <w:szCs w:val="24"/>
        </w:rPr>
        <w:t xml:space="preserve"> 7, 2017 at the BSEA in Boston, MA.  The official record of the Hearing consists of exhibits submitted by the Parents marked P-1 through P-27, exhibits submitted by the School marked S-1 through S-22, and approximately </w:t>
      </w:r>
      <w:r w:rsidR="002F1B42">
        <w:rPr>
          <w:rFonts w:ascii="Times New Roman" w:hAnsi="Times New Roman"/>
          <w:szCs w:val="24"/>
        </w:rPr>
        <w:t>21</w:t>
      </w:r>
      <w:r w:rsidR="002E4449">
        <w:rPr>
          <w:rFonts w:ascii="Times New Roman" w:hAnsi="Times New Roman"/>
          <w:szCs w:val="24"/>
        </w:rPr>
        <w:t>hours of recorded oral testimony</w:t>
      </w:r>
      <w:r w:rsidR="005F2D10">
        <w:rPr>
          <w:rFonts w:ascii="Times New Roman" w:hAnsi="Times New Roman"/>
          <w:szCs w:val="24"/>
        </w:rPr>
        <w:t xml:space="preserve"> and agreement</w:t>
      </w:r>
      <w:r w:rsidR="002E4449">
        <w:rPr>
          <w:rFonts w:ascii="Times New Roman" w:hAnsi="Times New Roman"/>
          <w:szCs w:val="24"/>
        </w:rPr>
        <w:t>.  The Parties agreed to submit written closing arguments which were received</w:t>
      </w:r>
      <w:r w:rsidR="005F2D10">
        <w:rPr>
          <w:rFonts w:ascii="Times New Roman" w:hAnsi="Times New Roman"/>
          <w:szCs w:val="24"/>
        </w:rPr>
        <w:t xml:space="preserve"> by the BSEA on August 7, 2017.  T</w:t>
      </w:r>
      <w:r w:rsidR="004B1253">
        <w:rPr>
          <w:rFonts w:ascii="Times New Roman" w:hAnsi="Times New Roman"/>
          <w:szCs w:val="24"/>
        </w:rPr>
        <w:t>he Record closed on that date.  The Parents were at all times represented by Attorney Michael Turner; Nantucket Public Schools was represented by Attorney Andrea Bell.</w:t>
      </w:r>
      <w:r w:rsidR="002E4449">
        <w:rPr>
          <w:rFonts w:ascii="Times New Roman" w:hAnsi="Times New Roman"/>
          <w:szCs w:val="24"/>
        </w:rPr>
        <w:t xml:space="preserve"> </w:t>
      </w:r>
    </w:p>
    <w:p w:rsidR="002E4449" w:rsidRDefault="002E4449" w:rsidP="005C0808">
      <w:pPr>
        <w:pStyle w:val="NoSpacing"/>
        <w:rPr>
          <w:rFonts w:ascii="Times New Roman" w:hAnsi="Times New Roman"/>
          <w:szCs w:val="24"/>
        </w:rPr>
      </w:pPr>
    </w:p>
    <w:p w:rsidR="002E4449" w:rsidRDefault="002E4449" w:rsidP="005C0808">
      <w:pPr>
        <w:pStyle w:val="NoSpacing"/>
        <w:rPr>
          <w:rFonts w:ascii="Times New Roman" w:hAnsi="Times New Roman"/>
          <w:szCs w:val="24"/>
        </w:rPr>
      </w:pPr>
      <w:r w:rsidRPr="002E4449">
        <w:rPr>
          <w:rFonts w:ascii="Times New Roman" w:hAnsi="Times New Roman"/>
          <w:szCs w:val="24"/>
          <w:u w:val="single"/>
        </w:rPr>
        <w:t>PROCEDURAL HISTORY</w:t>
      </w:r>
    </w:p>
    <w:p w:rsidR="002E4449" w:rsidRDefault="002E4449" w:rsidP="005C0808">
      <w:pPr>
        <w:pStyle w:val="NoSpacing"/>
        <w:rPr>
          <w:rFonts w:ascii="Times New Roman" w:hAnsi="Times New Roman"/>
          <w:szCs w:val="24"/>
        </w:rPr>
      </w:pPr>
    </w:p>
    <w:p w:rsidR="002E4449" w:rsidRDefault="002E4449" w:rsidP="005C0808">
      <w:pPr>
        <w:pStyle w:val="NoSpacing"/>
        <w:rPr>
          <w:rFonts w:ascii="Times New Roman" w:hAnsi="Times New Roman"/>
          <w:szCs w:val="24"/>
        </w:rPr>
      </w:pPr>
      <w:r>
        <w:rPr>
          <w:rFonts w:ascii="Times New Roman" w:hAnsi="Times New Roman"/>
          <w:szCs w:val="24"/>
        </w:rPr>
        <w:tab/>
        <w:t>The Parents filed a Hearing Request on June 26, 2015 and shortly thereafter request</w:t>
      </w:r>
      <w:r w:rsidR="005F2D10">
        <w:rPr>
          <w:rFonts w:ascii="Times New Roman" w:hAnsi="Times New Roman"/>
          <w:szCs w:val="24"/>
        </w:rPr>
        <w:t>ed</w:t>
      </w:r>
      <w:r>
        <w:rPr>
          <w:rFonts w:ascii="Times New Roman" w:hAnsi="Times New Roman"/>
          <w:szCs w:val="24"/>
        </w:rPr>
        <w:t xml:space="preserve"> that it be placed on “off calendar” status to permit the Parties to negotiate a </w:t>
      </w:r>
      <w:r w:rsidR="00431E3D">
        <w:rPr>
          <w:rFonts w:ascii="Times New Roman" w:hAnsi="Times New Roman"/>
          <w:szCs w:val="24"/>
        </w:rPr>
        <w:t>re</w:t>
      </w:r>
      <w:r>
        <w:rPr>
          <w:rFonts w:ascii="Times New Roman" w:hAnsi="Times New Roman"/>
          <w:szCs w:val="24"/>
        </w:rPr>
        <w:t xml:space="preserve">solution.  The Parties reached an Agreement covering the 2015-2016 school year, but requested that the matter remain open at the BSEA for supervision and enforcement purposes.  On September 8, 2015 the BSEA granted the Parties’ request and ordered submission of written status reports on November 18, 2015.  The </w:t>
      </w:r>
      <w:r w:rsidR="005F2D10">
        <w:rPr>
          <w:rFonts w:ascii="Times New Roman" w:hAnsi="Times New Roman"/>
          <w:szCs w:val="24"/>
        </w:rPr>
        <w:t>P</w:t>
      </w:r>
      <w:r>
        <w:rPr>
          <w:rFonts w:ascii="Times New Roman" w:hAnsi="Times New Roman"/>
          <w:szCs w:val="24"/>
        </w:rPr>
        <w:t xml:space="preserve">arties failed to submit the required status reports or to communicate with the </w:t>
      </w:r>
    </w:p>
    <w:p w:rsidR="002E4449" w:rsidRDefault="002E4449" w:rsidP="005C0808">
      <w:pPr>
        <w:pStyle w:val="NoSpacing"/>
        <w:rPr>
          <w:rFonts w:ascii="Times New Roman" w:hAnsi="Times New Roman"/>
          <w:szCs w:val="24"/>
        </w:rPr>
      </w:pPr>
      <w:r>
        <w:rPr>
          <w:rFonts w:ascii="Times New Roman" w:hAnsi="Times New Roman"/>
          <w:szCs w:val="24"/>
        </w:rPr>
        <w:t xml:space="preserve">BSEA in any way during the remainder of the 2015-2016 school year.  On August 1, 2016 the BSEA sent a ten day </w:t>
      </w:r>
      <w:r w:rsidR="005F2D10">
        <w:rPr>
          <w:rFonts w:ascii="Times New Roman" w:hAnsi="Times New Roman"/>
          <w:szCs w:val="24"/>
        </w:rPr>
        <w:t>S</w:t>
      </w:r>
      <w:r>
        <w:rPr>
          <w:rFonts w:ascii="Times New Roman" w:hAnsi="Times New Roman"/>
          <w:szCs w:val="24"/>
        </w:rPr>
        <w:t xml:space="preserve">how </w:t>
      </w:r>
      <w:r w:rsidR="005F2D10">
        <w:rPr>
          <w:rFonts w:ascii="Times New Roman" w:hAnsi="Times New Roman"/>
          <w:szCs w:val="24"/>
        </w:rPr>
        <w:t>C</w:t>
      </w:r>
      <w:r>
        <w:rPr>
          <w:rFonts w:ascii="Times New Roman" w:hAnsi="Times New Roman"/>
          <w:szCs w:val="24"/>
        </w:rPr>
        <w:t xml:space="preserve">ause </w:t>
      </w:r>
      <w:r w:rsidR="005F2D10">
        <w:rPr>
          <w:rFonts w:ascii="Times New Roman" w:hAnsi="Times New Roman"/>
          <w:szCs w:val="24"/>
        </w:rPr>
        <w:t>O</w:t>
      </w:r>
      <w:r>
        <w:rPr>
          <w:rFonts w:ascii="Times New Roman" w:hAnsi="Times New Roman"/>
          <w:szCs w:val="24"/>
        </w:rPr>
        <w:t xml:space="preserve">rder to the Parties.  The Parents objected to dismissal and requested that the matter </w:t>
      </w:r>
      <w:r w:rsidR="002F1B42">
        <w:rPr>
          <w:rFonts w:ascii="Times New Roman" w:hAnsi="Times New Roman"/>
          <w:szCs w:val="24"/>
        </w:rPr>
        <w:t xml:space="preserve">remain active </w:t>
      </w:r>
      <w:r>
        <w:rPr>
          <w:rFonts w:ascii="Times New Roman" w:hAnsi="Times New Roman"/>
          <w:szCs w:val="24"/>
        </w:rPr>
        <w:t xml:space="preserve">for </w:t>
      </w:r>
      <w:r w:rsidR="002F1B42">
        <w:rPr>
          <w:rFonts w:ascii="Times New Roman" w:hAnsi="Times New Roman"/>
          <w:szCs w:val="24"/>
        </w:rPr>
        <w:t xml:space="preserve">thirty days.  The BSEA scheduled the matter for Hearing on November </w:t>
      </w:r>
      <w:r>
        <w:rPr>
          <w:rFonts w:ascii="Times New Roman" w:hAnsi="Times New Roman"/>
          <w:szCs w:val="24"/>
        </w:rPr>
        <w:t xml:space="preserve">4, 7, 9 &amp; 10, 2016.  On October 27, 2016 the Parties requested a postponement of the Hearing and rescheduling to January 25, 26, </w:t>
      </w:r>
      <w:r w:rsidR="002F1B42">
        <w:rPr>
          <w:rFonts w:ascii="Times New Roman" w:hAnsi="Times New Roman"/>
          <w:szCs w:val="24"/>
        </w:rPr>
        <w:t xml:space="preserve">and </w:t>
      </w:r>
      <w:r>
        <w:rPr>
          <w:rFonts w:ascii="Times New Roman" w:hAnsi="Times New Roman"/>
          <w:szCs w:val="24"/>
        </w:rPr>
        <w:t xml:space="preserve">27, 2017.  Both requests </w:t>
      </w:r>
      <w:r>
        <w:rPr>
          <w:rFonts w:ascii="Times New Roman" w:hAnsi="Times New Roman"/>
          <w:szCs w:val="24"/>
        </w:rPr>
        <w:lastRenderedPageBreak/>
        <w:t>were GRANTED.  On January 17, 2017</w:t>
      </w:r>
      <w:r w:rsidR="00694CB2">
        <w:rPr>
          <w:rFonts w:ascii="Times New Roman" w:hAnsi="Times New Roman"/>
          <w:szCs w:val="24"/>
        </w:rPr>
        <w:t xml:space="preserve"> the Parents requeste</w:t>
      </w:r>
      <w:r w:rsidR="002F1B42">
        <w:rPr>
          <w:rFonts w:ascii="Times New Roman" w:hAnsi="Times New Roman"/>
          <w:szCs w:val="24"/>
        </w:rPr>
        <w:t>d a postponement of the Hearing.  The Parents’ Motion was GRANTED.</w:t>
      </w:r>
      <w:r w:rsidR="00694CB2">
        <w:rPr>
          <w:rFonts w:ascii="Times New Roman" w:hAnsi="Times New Roman"/>
          <w:szCs w:val="24"/>
        </w:rPr>
        <w:t xml:space="preserve">  During a conference call held on February 15, 2017 the Partie</w:t>
      </w:r>
      <w:r w:rsidR="00926D6C">
        <w:rPr>
          <w:rFonts w:ascii="Times New Roman" w:hAnsi="Times New Roman"/>
          <w:szCs w:val="24"/>
        </w:rPr>
        <w:t>s</w:t>
      </w:r>
      <w:r w:rsidR="00694CB2">
        <w:rPr>
          <w:rFonts w:ascii="Times New Roman" w:hAnsi="Times New Roman"/>
          <w:szCs w:val="24"/>
        </w:rPr>
        <w:t xml:space="preserve"> selected April 12 and 13, 2017 as the rescheduled Hearing dates.  The Hearing began on those dates and resumed, by agreement of the Parties, in July 2017.</w:t>
      </w:r>
    </w:p>
    <w:p w:rsidR="00E827C2" w:rsidRDefault="00E827C2" w:rsidP="005C0808">
      <w:pPr>
        <w:pStyle w:val="NoSpacing"/>
        <w:rPr>
          <w:rFonts w:ascii="Times New Roman" w:hAnsi="Times New Roman"/>
          <w:szCs w:val="24"/>
        </w:rPr>
      </w:pPr>
    </w:p>
    <w:p w:rsidR="00694CB2" w:rsidRDefault="00694CB2" w:rsidP="005C0808">
      <w:pPr>
        <w:pStyle w:val="NoSpacing"/>
        <w:rPr>
          <w:rFonts w:ascii="Times New Roman" w:hAnsi="Times New Roman"/>
          <w:szCs w:val="24"/>
        </w:rPr>
      </w:pPr>
      <w:r>
        <w:rPr>
          <w:rFonts w:ascii="Times New Roman" w:hAnsi="Times New Roman"/>
          <w:szCs w:val="24"/>
          <w:u w:val="single"/>
        </w:rPr>
        <w:t>ISSUE</w:t>
      </w:r>
      <w:r w:rsidR="00431E3D">
        <w:rPr>
          <w:rFonts w:ascii="Times New Roman" w:hAnsi="Times New Roman"/>
          <w:szCs w:val="24"/>
          <w:u w:val="single"/>
        </w:rPr>
        <w:t>S</w:t>
      </w:r>
    </w:p>
    <w:p w:rsidR="00694CB2" w:rsidRDefault="00694CB2" w:rsidP="005C0808">
      <w:pPr>
        <w:pStyle w:val="NoSpacing"/>
        <w:rPr>
          <w:rFonts w:ascii="Times New Roman" w:hAnsi="Times New Roman"/>
          <w:szCs w:val="24"/>
        </w:rPr>
      </w:pPr>
    </w:p>
    <w:p w:rsidR="00694CB2" w:rsidRDefault="00694CB2" w:rsidP="005C0808">
      <w:pPr>
        <w:pStyle w:val="NoSpacing"/>
        <w:rPr>
          <w:rFonts w:ascii="Times New Roman" w:hAnsi="Times New Roman"/>
          <w:szCs w:val="24"/>
        </w:rPr>
      </w:pPr>
      <w:r>
        <w:rPr>
          <w:rFonts w:ascii="Times New Roman" w:hAnsi="Times New Roman"/>
          <w:szCs w:val="24"/>
        </w:rPr>
        <w:tab/>
        <w:t xml:space="preserve">I.  </w:t>
      </w:r>
      <w:r w:rsidR="00431E3D">
        <w:rPr>
          <w:rFonts w:ascii="Times New Roman" w:hAnsi="Times New Roman"/>
          <w:szCs w:val="24"/>
        </w:rPr>
        <w:t>a</w:t>
      </w:r>
      <w:r>
        <w:rPr>
          <w:rFonts w:ascii="Times New Roman" w:hAnsi="Times New Roman"/>
          <w:szCs w:val="24"/>
        </w:rPr>
        <w:t>)</w:t>
      </w:r>
      <w:r>
        <w:rPr>
          <w:rFonts w:ascii="Times New Roman" w:hAnsi="Times New Roman"/>
          <w:szCs w:val="24"/>
        </w:rPr>
        <w:tab/>
        <w:t>Whether the 2016-2017 IEP developed by Nantucket Public Schools is reasonably calculated to provide a free appropriate public education to Veryl?</w:t>
      </w:r>
    </w:p>
    <w:p w:rsidR="00694CB2" w:rsidRDefault="00694CB2" w:rsidP="005C0808">
      <w:pPr>
        <w:pStyle w:val="NoSpacing"/>
        <w:rPr>
          <w:rFonts w:ascii="Times New Roman" w:hAnsi="Times New Roman"/>
          <w:szCs w:val="24"/>
        </w:rPr>
      </w:pPr>
      <w:r>
        <w:rPr>
          <w:rFonts w:ascii="Times New Roman" w:hAnsi="Times New Roman"/>
          <w:szCs w:val="24"/>
        </w:rPr>
        <w:tab/>
        <w:t xml:space="preserve">    </w:t>
      </w:r>
    </w:p>
    <w:p w:rsidR="00694CB2" w:rsidRDefault="00431E3D" w:rsidP="005C0808">
      <w:pPr>
        <w:pStyle w:val="NoSpacing"/>
        <w:rPr>
          <w:rFonts w:ascii="Times New Roman" w:hAnsi="Times New Roman"/>
          <w:szCs w:val="24"/>
        </w:rPr>
      </w:pPr>
      <w:r>
        <w:rPr>
          <w:rFonts w:ascii="Times New Roman" w:hAnsi="Times New Roman"/>
          <w:szCs w:val="24"/>
        </w:rPr>
        <w:tab/>
        <w:t xml:space="preserve">     b</w:t>
      </w:r>
      <w:r w:rsidR="00694CB2">
        <w:rPr>
          <w:rFonts w:ascii="Times New Roman" w:hAnsi="Times New Roman"/>
          <w:szCs w:val="24"/>
        </w:rPr>
        <w:t>)</w:t>
      </w:r>
      <w:r w:rsidR="00694CB2">
        <w:rPr>
          <w:rFonts w:ascii="Times New Roman" w:hAnsi="Times New Roman"/>
          <w:szCs w:val="24"/>
        </w:rPr>
        <w:tab/>
        <w:t>If not, is placement in a private special education day school necessary in order to meet Veryl’s special lea</w:t>
      </w:r>
      <w:r w:rsidR="003A0373">
        <w:rPr>
          <w:rFonts w:ascii="Times New Roman" w:hAnsi="Times New Roman"/>
          <w:szCs w:val="24"/>
        </w:rPr>
        <w:t>rn</w:t>
      </w:r>
      <w:r w:rsidR="00694CB2">
        <w:rPr>
          <w:rFonts w:ascii="Times New Roman" w:hAnsi="Times New Roman"/>
          <w:szCs w:val="24"/>
        </w:rPr>
        <w:t>ing needs.?</w:t>
      </w:r>
      <w:r w:rsidR="00694CB2">
        <w:rPr>
          <w:rStyle w:val="FootnoteReference"/>
          <w:rFonts w:ascii="Times New Roman" w:hAnsi="Times New Roman"/>
          <w:szCs w:val="24"/>
        </w:rPr>
        <w:footnoteReference w:id="2"/>
      </w:r>
    </w:p>
    <w:p w:rsidR="00BF7DFA" w:rsidRDefault="00BF7DFA" w:rsidP="005C0808">
      <w:pPr>
        <w:pStyle w:val="NoSpacing"/>
        <w:rPr>
          <w:rFonts w:ascii="Times New Roman" w:hAnsi="Times New Roman"/>
          <w:szCs w:val="24"/>
        </w:rPr>
      </w:pPr>
    </w:p>
    <w:p w:rsidR="00BF7DFA" w:rsidRPr="00926D6C" w:rsidRDefault="00BF7DFA" w:rsidP="00ED7229">
      <w:pPr>
        <w:pStyle w:val="NoSpacing"/>
        <w:rPr>
          <w:rFonts w:ascii="Times New Roman" w:hAnsi="Times New Roman"/>
          <w:szCs w:val="24"/>
          <w:u w:val="single"/>
        </w:rPr>
      </w:pPr>
      <w:r w:rsidRPr="00926D6C">
        <w:rPr>
          <w:rFonts w:ascii="Times New Roman" w:hAnsi="Times New Roman"/>
          <w:szCs w:val="24"/>
          <w:u w:val="single"/>
        </w:rPr>
        <w:t>PARENTS’ POSITION</w:t>
      </w:r>
    </w:p>
    <w:p w:rsidR="00ED7229" w:rsidRDefault="00ED7229" w:rsidP="005C0808">
      <w:pPr>
        <w:pStyle w:val="NoSpacing"/>
        <w:rPr>
          <w:rFonts w:ascii="Times New Roman" w:hAnsi="Times New Roman"/>
          <w:szCs w:val="24"/>
        </w:rPr>
      </w:pPr>
    </w:p>
    <w:p w:rsidR="003A0373" w:rsidRDefault="003A0373" w:rsidP="005C0808">
      <w:pPr>
        <w:pStyle w:val="NoSpacing"/>
        <w:rPr>
          <w:rFonts w:ascii="Times New Roman" w:hAnsi="Times New Roman"/>
          <w:szCs w:val="24"/>
        </w:rPr>
      </w:pPr>
      <w:r>
        <w:rPr>
          <w:rFonts w:ascii="Times New Roman" w:hAnsi="Times New Roman"/>
          <w:szCs w:val="24"/>
        </w:rPr>
        <w:tab/>
        <w:t xml:space="preserve">The Student requires a comprehensive, intensive, integrated language-based program in order to acquire academic skills commensurate with his learning potential.  The School’s proposed program and IEP do not provide that.  </w:t>
      </w:r>
      <w:r w:rsidR="002F1B42">
        <w:rPr>
          <w:rFonts w:ascii="Times New Roman" w:hAnsi="Times New Roman"/>
          <w:szCs w:val="24"/>
        </w:rPr>
        <w:t xml:space="preserve">In the past two years the </w:t>
      </w:r>
      <w:r>
        <w:rPr>
          <w:rFonts w:ascii="Times New Roman" w:hAnsi="Times New Roman"/>
          <w:szCs w:val="24"/>
        </w:rPr>
        <w:t>Student has failed to make measurable progress in his areas of di</w:t>
      </w:r>
      <w:r w:rsidR="00ED7229">
        <w:rPr>
          <w:rFonts w:ascii="Times New Roman" w:hAnsi="Times New Roman"/>
          <w:szCs w:val="24"/>
        </w:rPr>
        <w:t>s</w:t>
      </w:r>
      <w:r>
        <w:rPr>
          <w:rFonts w:ascii="Times New Roman" w:hAnsi="Times New Roman"/>
          <w:szCs w:val="24"/>
        </w:rPr>
        <w:t xml:space="preserve">ability with similar interventions </w:t>
      </w:r>
      <w:r w:rsidR="000D52D7">
        <w:rPr>
          <w:rFonts w:ascii="Times New Roman" w:hAnsi="Times New Roman"/>
          <w:szCs w:val="24"/>
        </w:rPr>
        <w:t>to those Nantucket propose</w:t>
      </w:r>
      <w:r w:rsidR="00E827C2">
        <w:rPr>
          <w:rFonts w:ascii="Times New Roman" w:hAnsi="Times New Roman"/>
          <w:szCs w:val="24"/>
        </w:rPr>
        <w:t>d</w:t>
      </w:r>
      <w:r w:rsidR="000D52D7">
        <w:rPr>
          <w:rFonts w:ascii="Times New Roman" w:hAnsi="Times New Roman"/>
          <w:szCs w:val="24"/>
        </w:rPr>
        <w:t xml:space="preserve"> to deliver under the 2016-2017 IEP</w:t>
      </w:r>
      <w:r>
        <w:rPr>
          <w:rFonts w:ascii="Times New Roman" w:hAnsi="Times New Roman"/>
          <w:szCs w:val="24"/>
        </w:rPr>
        <w:t>.  The Landmark School offers a specialized, language-based program that can meet the Student’s significant learning needs.</w:t>
      </w:r>
    </w:p>
    <w:p w:rsidR="003A0373" w:rsidRDefault="003A0373" w:rsidP="005C0808">
      <w:pPr>
        <w:pStyle w:val="NoSpacing"/>
        <w:rPr>
          <w:rFonts w:ascii="Times New Roman" w:hAnsi="Times New Roman"/>
          <w:szCs w:val="24"/>
        </w:rPr>
      </w:pPr>
    </w:p>
    <w:p w:rsidR="003A0373" w:rsidRPr="00926D6C" w:rsidRDefault="003A0373" w:rsidP="005C0808">
      <w:pPr>
        <w:pStyle w:val="NoSpacing"/>
        <w:rPr>
          <w:rFonts w:ascii="Times New Roman" w:hAnsi="Times New Roman"/>
          <w:szCs w:val="24"/>
          <w:u w:val="single"/>
        </w:rPr>
      </w:pPr>
      <w:r w:rsidRPr="00926D6C">
        <w:rPr>
          <w:rFonts w:ascii="Times New Roman" w:hAnsi="Times New Roman"/>
          <w:szCs w:val="24"/>
          <w:u w:val="single"/>
        </w:rPr>
        <w:t>SCHOOL’S POSITION</w:t>
      </w:r>
    </w:p>
    <w:p w:rsidR="00ED7229" w:rsidRDefault="00ED7229" w:rsidP="005C0808">
      <w:pPr>
        <w:pStyle w:val="NoSpacing"/>
        <w:rPr>
          <w:rFonts w:ascii="Times New Roman" w:hAnsi="Times New Roman"/>
          <w:szCs w:val="24"/>
        </w:rPr>
      </w:pPr>
    </w:p>
    <w:p w:rsidR="003A0373" w:rsidRDefault="003A0373" w:rsidP="005C0808">
      <w:pPr>
        <w:pStyle w:val="NoSpacing"/>
        <w:rPr>
          <w:rFonts w:ascii="Times New Roman" w:hAnsi="Times New Roman"/>
          <w:szCs w:val="24"/>
        </w:rPr>
      </w:pPr>
      <w:r>
        <w:rPr>
          <w:rFonts w:ascii="Times New Roman" w:hAnsi="Times New Roman"/>
          <w:szCs w:val="24"/>
        </w:rPr>
        <w:tab/>
        <w:t>The High School’s language based program is designed to meet the needs of students with specific with learning disabilities in reading, writing and math</w:t>
      </w:r>
      <w:r w:rsidR="00431E3D">
        <w:rPr>
          <w:rFonts w:ascii="Times New Roman" w:hAnsi="Times New Roman"/>
          <w:szCs w:val="24"/>
        </w:rPr>
        <w:t xml:space="preserve">.  It offers </w:t>
      </w:r>
      <w:r>
        <w:rPr>
          <w:rFonts w:ascii="Times New Roman" w:hAnsi="Times New Roman"/>
          <w:szCs w:val="24"/>
        </w:rPr>
        <w:t>specialized instruction and support in those areas and accommodations and parallel instruction in other content areas in a setting which can maximize the students exposure to, and integration in, regular education activities</w:t>
      </w:r>
      <w:r w:rsidR="00DA292E">
        <w:rPr>
          <w:rFonts w:ascii="Times New Roman" w:hAnsi="Times New Roman"/>
          <w:szCs w:val="24"/>
        </w:rPr>
        <w:t xml:space="preserve"> and curricula.  </w:t>
      </w:r>
      <w:r w:rsidR="005F2D10">
        <w:rPr>
          <w:rFonts w:ascii="Times New Roman" w:hAnsi="Times New Roman"/>
          <w:szCs w:val="24"/>
        </w:rPr>
        <w:t>Veryl</w:t>
      </w:r>
      <w:r w:rsidR="00DA292E">
        <w:rPr>
          <w:rFonts w:ascii="Times New Roman" w:hAnsi="Times New Roman"/>
          <w:szCs w:val="24"/>
        </w:rPr>
        <w:t xml:space="preserve"> has made slow but measurable progress when</w:t>
      </w:r>
      <w:r w:rsidR="005F2D10">
        <w:rPr>
          <w:rFonts w:ascii="Times New Roman" w:hAnsi="Times New Roman"/>
          <w:szCs w:val="24"/>
        </w:rPr>
        <w:t xml:space="preserve"> using</w:t>
      </w:r>
      <w:r w:rsidR="00DA292E">
        <w:rPr>
          <w:rFonts w:ascii="Times New Roman" w:hAnsi="Times New Roman"/>
          <w:szCs w:val="24"/>
        </w:rPr>
        <w:t xml:space="preserve"> the supports and services available to him in the High School language-based program.  The program meets both the standards for language-based programming as identified by </w:t>
      </w:r>
      <w:r w:rsidR="000D52D7">
        <w:rPr>
          <w:rFonts w:ascii="Times New Roman" w:hAnsi="Times New Roman"/>
          <w:szCs w:val="24"/>
        </w:rPr>
        <w:t xml:space="preserve">expert </w:t>
      </w:r>
      <w:r w:rsidR="00DA292E">
        <w:rPr>
          <w:rFonts w:ascii="Times New Roman" w:hAnsi="Times New Roman"/>
          <w:szCs w:val="24"/>
        </w:rPr>
        <w:t xml:space="preserve">educational programming consultants and </w:t>
      </w:r>
      <w:r w:rsidR="005F2D10">
        <w:rPr>
          <w:rFonts w:ascii="Times New Roman" w:hAnsi="Times New Roman"/>
          <w:szCs w:val="24"/>
        </w:rPr>
        <w:t>Veryl</w:t>
      </w:r>
      <w:r w:rsidR="00DA292E">
        <w:rPr>
          <w:rFonts w:ascii="Times New Roman" w:hAnsi="Times New Roman"/>
          <w:szCs w:val="24"/>
        </w:rPr>
        <w:t xml:space="preserve">’s individual learning needs as identified by expert educational evaluators.  Any additional or more intensive services determined to be necessary </w:t>
      </w:r>
      <w:r w:rsidR="000D52D7">
        <w:rPr>
          <w:rFonts w:ascii="Times New Roman" w:hAnsi="Times New Roman"/>
          <w:szCs w:val="24"/>
        </w:rPr>
        <w:t>for him</w:t>
      </w:r>
      <w:r w:rsidR="00E827C2">
        <w:rPr>
          <w:rFonts w:ascii="Times New Roman" w:hAnsi="Times New Roman"/>
          <w:szCs w:val="24"/>
        </w:rPr>
        <w:t xml:space="preserve"> </w:t>
      </w:r>
      <w:r w:rsidR="00DA292E">
        <w:rPr>
          <w:rFonts w:ascii="Times New Roman" w:hAnsi="Times New Roman"/>
          <w:szCs w:val="24"/>
        </w:rPr>
        <w:t>can be supplied within the flexible conte</w:t>
      </w:r>
      <w:r w:rsidR="005F2D10">
        <w:rPr>
          <w:rFonts w:ascii="Times New Roman" w:hAnsi="Times New Roman"/>
          <w:szCs w:val="24"/>
        </w:rPr>
        <w:t>x</w:t>
      </w:r>
      <w:r w:rsidR="00DA292E">
        <w:rPr>
          <w:rFonts w:ascii="Times New Roman" w:hAnsi="Times New Roman"/>
          <w:szCs w:val="24"/>
        </w:rPr>
        <w:t>t of the High School.</w:t>
      </w:r>
    </w:p>
    <w:p w:rsidR="00DA292E" w:rsidRDefault="00DA292E" w:rsidP="005C0808">
      <w:pPr>
        <w:pStyle w:val="NoSpacing"/>
        <w:rPr>
          <w:rFonts w:ascii="Times New Roman" w:hAnsi="Times New Roman"/>
          <w:szCs w:val="24"/>
        </w:rPr>
      </w:pPr>
    </w:p>
    <w:p w:rsidR="00694CB2" w:rsidRDefault="00694CB2" w:rsidP="005C0808">
      <w:pPr>
        <w:pStyle w:val="NoSpacing"/>
        <w:rPr>
          <w:rFonts w:ascii="Times New Roman" w:hAnsi="Times New Roman"/>
          <w:szCs w:val="24"/>
        </w:rPr>
      </w:pPr>
      <w:r>
        <w:rPr>
          <w:rFonts w:ascii="Times New Roman" w:hAnsi="Times New Roman"/>
          <w:szCs w:val="24"/>
          <w:u w:val="single"/>
        </w:rPr>
        <w:t>FINDINGS OF FACT</w:t>
      </w:r>
    </w:p>
    <w:p w:rsidR="00694CB2" w:rsidRDefault="00694CB2" w:rsidP="005C0808">
      <w:pPr>
        <w:pStyle w:val="NoSpacing"/>
        <w:rPr>
          <w:rFonts w:ascii="Times New Roman" w:hAnsi="Times New Roman"/>
          <w:szCs w:val="24"/>
        </w:rPr>
      </w:pPr>
    </w:p>
    <w:p w:rsidR="005F2D10" w:rsidRDefault="005B6823" w:rsidP="005C0808">
      <w:pPr>
        <w:pStyle w:val="NoSpacing"/>
        <w:rPr>
          <w:rFonts w:ascii="Times New Roman" w:hAnsi="Times New Roman"/>
          <w:szCs w:val="24"/>
        </w:rPr>
      </w:pPr>
      <w:r>
        <w:rPr>
          <w:rFonts w:ascii="Times New Roman" w:hAnsi="Times New Roman"/>
          <w:szCs w:val="24"/>
        </w:rPr>
        <w:t xml:space="preserve">1.   </w:t>
      </w:r>
      <w:r w:rsidR="00107D1F">
        <w:rPr>
          <w:rFonts w:ascii="Times New Roman" w:hAnsi="Times New Roman"/>
          <w:szCs w:val="24"/>
        </w:rPr>
        <w:tab/>
      </w:r>
      <w:r w:rsidR="00AF6F15">
        <w:rPr>
          <w:rFonts w:ascii="Times New Roman" w:hAnsi="Times New Roman"/>
          <w:szCs w:val="24"/>
        </w:rPr>
        <w:t xml:space="preserve">Veryl is a 16 year old </w:t>
      </w:r>
      <w:r w:rsidR="005F2D10">
        <w:rPr>
          <w:rFonts w:ascii="Times New Roman" w:hAnsi="Times New Roman"/>
          <w:szCs w:val="24"/>
        </w:rPr>
        <w:t>10</w:t>
      </w:r>
      <w:r w:rsidR="005F2D10" w:rsidRPr="005F2D10">
        <w:rPr>
          <w:rFonts w:ascii="Times New Roman" w:hAnsi="Times New Roman"/>
          <w:szCs w:val="24"/>
          <w:vertAlign w:val="superscript"/>
        </w:rPr>
        <w:t>th</w:t>
      </w:r>
      <w:r w:rsidR="005F2D10">
        <w:rPr>
          <w:rFonts w:ascii="Times New Roman" w:hAnsi="Times New Roman"/>
          <w:szCs w:val="24"/>
        </w:rPr>
        <w:t xml:space="preserve"> </w:t>
      </w:r>
      <w:r w:rsidR="00AF6F15">
        <w:rPr>
          <w:rFonts w:ascii="Times New Roman" w:hAnsi="Times New Roman"/>
          <w:szCs w:val="24"/>
        </w:rPr>
        <w:t>grade student at Nantucket High School.  He has received special education services to address specific learning disabilities in the areas of math, reading and writing since elementary school.  While Veryl’s intellectual functioning consistently fa</w:t>
      </w:r>
      <w:r w:rsidR="005F2D10">
        <w:rPr>
          <w:rFonts w:ascii="Times New Roman" w:hAnsi="Times New Roman"/>
          <w:szCs w:val="24"/>
        </w:rPr>
        <w:t>l</w:t>
      </w:r>
      <w:r w:rsidR="00AF6F15">
        <w:rPr>
          <w:rFonts w:ascii="Times New Roman" w:hAnsi="Times New Roman"/>
          <w:szCs w:val="24"/>
        </w:rPr>
        <w:t>ls within the low end of the average range on standardized measures of cognitive performan</w:t>
      </w:r>
      <w:r w:rsidR="00ED7229">
        <w:rPr>
          <w:rFonts w:ascii="Times New Roman" w:hAnsi="Times New Roman"/>
          <w:szCs w:val="24"/>
        </w:rPr>
        <w:t>ce</w:t>
      </w:r>
      <w:r w:rsidR="00AF6F15">
        <w:rPr>
          <w:rFonts w:ascii="Times New Roman" w:hAnsi="Times New Roman"/>
          <w:szCs w:val="24"/>
        </w:rPr>
        <w:t xml:space="preserve">, Veryl displays significant weaknesses in </w:t>
      </w:r>
      <w:r w:rsidR="005F2D10">
        <w:rPr>
          <w:rFonts w:ascii="Times New Roman" w:hAnsi="Times New Roman"/>
          <w:szCs w:val="24"/>
        </w:rPr>
        <w:t>auditory and visual processing and working memory.</w:t>
      </w:r>
      <w:r w:rsidR="00AF6F15">
        <w:rPr>
          <w:rFonts w:ascii="Times New Roman" w:hAnsi="Times New Roman"/>
          <w:szCs w:val="24"/>
        </w:rPr>
        <w:t xml:space="preserve">  </w:t>
      </w:r>
    </w:p>
    <w:p w:rsidR="00694CB2" w:rsidRDefault="00431E3D" w:rsidP="005C0808">
      <w:pPr>
        <w:pStyle w:val="NoSpacing"/>
        <w:rPr>
          <w:rFonts w:ascii="Times New Roman" w:hAnsi="Times New Roman"/>
          <w:szCs w:val="24"/>
        </w:rPr>
      </w:pPr>
      <w:r>
        <w:rPr>
          <w:rFonts w:ascii="Times New Roman" w:hAnsi="Times New Roman"/>
          <w:szCs w:val="24"/>
        </w:rPr>
        <w:lastRenderedPageBreak/>
        <w:t>He</w:t>
      </w:r>
      <w:r w:rsidR="00AF6F15">
        <w:rPr>
          <w:rFonts w:ascii="Times New Roman" w:hAnsi="Times New Roman"/>
          <w:szCs w:val="24"/>
        </w:rPr>
        <w:t xml:space="preserve"> i</w:t>
      </w:r>
      <w:r>
        <w:rPr>
          <w:rFonts w:ascii="Times New Roman" w:hAnsi="Times New Roman"/>
          <w:szCs w:val="24"/>
        </w:rPr>
        <w:t>s uniformly described as kind, particulatory</w:t>
      </w:r>
      <w:r w:rsidR="00AF6F15">
        <w:rPr>
          <w:rFonts w:ascii="Times New Roman" w:hAnsi="Times New Roman"/>
          <w:szCs w:val="24"/>
        </w:rPr>
        <w:t xml:space="preserve">, motivated, persistent and appropriately engaged in school, community and family activities. </w:t>
      </w:r>
      <w:r>
        <w:rPr>
          <w:rFonts w:ascii="Times New Roman" w:hAnsi="Times New Roman"/>
          <w:szCs w:val="24"/>
        </w:rPr>
        <w:t xml:space="preserve">He plays high school football and lacrosse, is interested in auto mechanics, works outside of school and </w:t>
      </w:r>
      <w:r w:rsidR="002E0AFF">
        <w:rPr>
          <w:rFonts w:ascii="Times New Roman" w:hAnsi="Times New Roman"/>
          <w:szCs w:val="24"/>
        </w:rPr>
        <w:t xml:space="preserve">has friends </w:t>
      </w:r>
      <w:r>
        <w:rPr>
          <w:rFonts w:ascii="Times New Roman" w:hAnsi="Times New Roman"/>
          <w:szCs w:val="24"/>
        </w:rPr>
        <w:t>in the community.</w:t>
      </w:r>
      <w:r w:rsidR="00AF6F15">
        <w:rPr>
          <w:rFonts w:ascii="Times New Roman" w:hAnsi="Times New Roman"/>
          <w:szCs w:val="24"/>
        </w:rPr>
        <w:t xml:space="preserve"> (Student; Mr. &amp; Mrs. V; </w:t>
      </w:r>
      <w:r w:rsidR="005F2D10">
        <w:rPr>
          <w:rFonts w:ascii="Times New Roman" w:hAnsi="Times New Roman"/>
          <w:szCs w:val="24"/>
        </w:rPr>
        <w:t>Townsend; Johnson.)</w:t>
      </w:r>
      <w:r w:rsidR="00AF6F15">
        <w:rPr>
          <w:rFonts w:ascii="Times New Roman" w:hAnsi="Times New Roman"/>
          <w:szCs w:val="24"/>
        </w:rPr>
        <w:t xml:space="preserve">                             </w:t>
      </w:r>
    </w:p>
    <w:p w:rsidR="00AF6F15" w:rsidRDefault="00AF6F15" w:rsidP="005C0808">
      <w:pPr>
        <w:pStyle w:val="NoSpacing"/>
        <w:rPr>
          <w:rFonts w:ascii="Times New Roman" w:hAnsi="Times New Roman"/>
          <w:szCs w:val="24"/>
        </w:rPr>
      </w:pPr>
    </w:p>
    <w:p w:rsidR="00AF6F15" w:rsidRDefault="00AF6F15" w:rsidP="00107D1F">
      <w:pPr>
        <w:pStyle w:val="NoSpacing"/>
        <w:rPr>
          <w:rFonts w:ascii="Times New Roman" w:hAnsi="Times New Roman"/>
          <w:szCs w:val="24"/>
        </w:rPr>
      </w:pPr>
      <w:r>
        <w:rPr>
          <w:rFonts w:ascii="Times New Roman" w:hAnsi="Times New Roman"/>
          <w:szCs w:val="24"/>
        </w:rPr>
        <w:t>2.</w:t>
      </w:r>
      <w:r w:rsidR="005B6823">
        <w:rPr>
          <w:rFonts w:ascii="Times New Roman" w:hAnsi="Times New Roman"/>
          <w:szCs w:val="24"/>
        </w:rPr>
        <w:t xml:space="preserve">     </w:t>
      </w:r>
      <w:r w:rsidR="00107D1F">
        <w:rPr>
          <w:rFonts w:ascii="Times New Roman" w:hAnsi="Times New Roman"/>
          <w:szCs w:val="24"/>
        </w:rPr>
        <w:tab/>
      </w:r>
      <w:r w:rsidR="004A3344">
        <w:rPr>
          <w:rFonts w:ascii="Times New Roman" w:hAnsi="Times New Roman"/>
          <w:szCs w:val="24"/>
        </w:rPr>
        <w:t xml:space="preserve">  </w:t>
      </w:r>
      <w:r>
        <w:rPr>
          <w:rFonts w:ascii="Times New Roman" w:hAnsi="Times New Roman"/>
          <w:szCs w:val="24"/>
        </w:rPr>
        <w:t xml:space="preserve">Veryl was evaluated at the Boston Children’s Hospital </w:t>
      </w:r>
      <w:r w:rsidR="005F2D10">
        <w:rPr>
          <w:rFonts w:ascii="Times New Roman" w:hAnsi="Times New Roman"/>
          <w:szCs w:val="24"/>
        </w:rPr>
        <w:t>L</w:t>
      </w:r>
      <w:r>
        <w:rPr>
          <w:rFonts w:ascii="Times New Roman" w:hAnsi="Times New Roman"/>
          <w:szCs w:val="24"/>
        </w:rPr>
        <w:t>earning Disabilities Clinic in            2012 and 2014.  Both evaluations concluded that Veryl functioned within the low average</w:t>
      </w:r>
      <w:r w:rsidR="000D52D7">
        <w:rPr>
          <w:rFonts w:ascii="Times New Roman" w:hAnsi="Times New Roman"/>
          <w:szCs w:val="24"/>
        </w:rPr>
        <w:t xml:space="preserve"> range of intellectual capacity, </w:t>
      </w:r>
      <w:r>
        <w:rPr>
          <w:rFonts w:ascii="Times New Roman" w:hAnsi="Times New Roman"/>
          <w:szCs w:val="24"/>
        </w:rPr>
        <w:t>had slow rates of processing and output and displayed significant weaknesses in language based academic skills</w:t>
      </w:r>
      <w:r w:rsidR="00431E3D">
        <w:rPr>
          <w:rFonts w:ascii="Times New Roman" w:hAnsi="Times New Roman"/>
          <w:szCs w:val="24"/>
        </w:rPr>
        <w:t>,</w:t>
      </w:r>
      <w:r>
        <w:rPr>
          <w:rFonts w:ascii="Times New Roman" w:hAnsi="Times New Roman"/>
          <w:szCs w:val="24"/>
        </w:rPr>
        <w:t xml:space="preserve"> consistent with a diagnosis of specific learning disability.  Both evaluation teams recommended an intensive, coordinated</w:t>
      </w:r>
      <w:r w:rsidR="005F2D10">
        <w:rPr>
          <w:rFonts w:ascii="Times New Roman" w:hAnsi="Times New Roman"/>
          <w:szCs w:val="24"/>
        </w:rPr>
        <w:t>,</w:t>
      </w:r>
      <w:r>
        <w:rPr>
          <w:rFonts w:ascii="Times New Roman" w:hAnsi="Times New Roman"/>
          <w:szCs w:val="24"/>
        </w:rPr>
        <w:t xml:space="preserve"> </w:t>
      </w:r>
      <w:r w:rsidR="00431E3D">
        <w:rPr>
          <w:rFonts w:ascii="Times New Roman" w:hAnsi="Times New Roman"/>
          <w:szCs w:val="24"/>
        </w:rPr>
        <w:t>individualized</w:t>
      </w:r>
      <w:r w:rsidR="005F2D10">
        <w:rPr>
          <w:rFonts w:ascii="Times New Roman" w:hAnsi="Times New Roman"/>
          <w:szCs w:val="24"/>
        </w:rPr>
        <w:t>,</w:t>
      </w:r>
      <w:r>
        <w:rPr>
          <w:rFonts w:ascii="Times New Roman" w:hAnsi="Times New Roman"/>
          <w:szCs w:val="24"/>
        </w:rPr>
        <w:t xml:space="preserve"> systematic program of instruction geared to acquisition of basic academ</w:t>
      </w:r>
      <w:r w:rsidR="005F2D10">
        <w:rPr>
          <w:rFonts w:ascii="Times New Roman" w:hAnsi="Times New Roman"/>
          <w:szCs w:val="24"/>
        </w:rPr>
        <w:t>ic skills rather than supportive</w:t>
      </w:r>
      <w:r>
        <w:rPr>
          <w:rFonts w:ascii="Times New Roman" w:hAnsi="Times New Roman"/>
          <w:szCs w:val="24"/>
        </w:rPr>
        <w:t xml:space="preserve"> participation in grade level curriculum.  To that end the </w:t>
      </w:r>
      <w:r w:rsidR="000D52D7">
        <w:rPr>
          <w:rFonts w:ascii="Times New Roman" w:hAnsi="Times New Roman"/>
          <w:szCs w:val="24"/>
        </w:rPr>
        <w:t xml:space="preserve">Children’s Hospital evaluators </w:t>
      </w:r>
      <w:r>
        <w:rPr>
          <w:rFonts w:ascii="Times New Roman" w:hAnsi="Times New Roman"/>
          <w:szCs w:val="24"/>
        </w:rPr>
        <w:t>recommended placement in a structured setting with a “relaxed” pace of instruction targeted to</w:t>
      </w:r>
      <w:r w:rsidR="000D52D7">
        <w:rPr>
          <w:rFonts w:ascii="Times New Roman" w:hAnsi="Times New Roman"/>
          <w:szCs w:val="24"/>
        </w:rPr>
        <w:t xml:space="preserve"> Veryl’s  functional level.  (P-14; P-15; P-16; P-17; P-18.)</w:t>
      </w:r>
    </w:p>
    <w:p w:rsidR="00AF6F15" w:rsidRDefault="00AF6F15" w:rsidP="005C0808">
      <w:pPr>
        <w:pStyle w:val="NoSpacing"/>
        <w:rPr>
          <w:rFonts w:ascii="Times New Roman" w:hAnsi="Times New Roman"/>
          <w:szCs w:val="24"/>
        </w:rPr>
      </w:pPr>
    </w:p>
    <w:p w:rsidR="007A1FE9" w:rsidRDefault="005B6823" w:rsidP="005C0808">
      <w:pPr>
        <w:pStyle w:val="NoSpacing"/>
        <w:rPr>
          <w:rFonts w:ascii="Times New Roman" w:hAnsi="Times New Roman"/>
          <w:szCs w:val="24"/>
        </w:rPr>
      </w:pPr>
      <w:r>
        <w:rPr>
          <w:rFonts w:ascii="Times New Roman" w:hAnsi="Times New Roman"/>
          <w:szCs w:val="24"/>
        </w:rPr>
        <w:t xml:space="preserve">3.   </w:t>
      </w:r>
      <w:r w:rsidR="00107D1F">
        <w:rPr>
          <w:rFonts w:ascii="Times New Roman" w:hAnsi="Times New Roman"/>
          <w:szCs w:val="24"/>
        </w:rPr>
        <w:tab/>
      </w:r>
      <w:r>
        <w:rPr>
          <w:rFonts w:ascii="Times New Roman" w:hAnsi="Times New Roman"/>
          <w:szCs w:val="24"/>
        </w:rPr>
        <w:t xml:space="preserve">  </w:t>
      </w:r>
      <w:r w:rsidR="00AF6F15">
        <w:rPr>
          <w:rFonts w:ascii="Times New Roman" w:hAnsi="Times New Roman"/>
          <w:szCs w:val="24"/>
        </w:rPr>
        <w:t xml:space="preserve">At Team meetings held in October </w:t>
      </w:r>
      <w:r w:rsidR="007A1FE9">
        <w:rPr>
          <w:rFonts w:ascii="Times New Roman" w:hAnsi="Times New Roman"/>
          <w:szCs w:val="24"/>
        </w:rPr>
        <w:t xml:space="preserve">2014 and June 2015 Nantucket developed an IEP for Veryl calling for his placement in the High School Language based program. </w:t>
      </w:r>
    </w:p>
    <w:p w:rsidR="00AF6F15" w:rsidRDefault="000D52D7" w:rsidP="005C0808">
      <w:pPr>
        <w:pStyle w:val="NoSpacing"/>
        <w:rPr>
          <w:rFonts w:ascii="Times New Roman" w:hAnsi="Times New Roman"/>
          <w:szCs w:val="24"/>
        </w:rPr>
      </w:pPr>
      <w:r>
        <w:rPr>
          <w:rFonts w:ascii="Times New Roman" w:hAnsi="Times New Roman"/>
          <w:szCs w:val="24"/>
        </w:rPr>
        <w:t xml:space="preserve">(P-9; P-10). </w:t>
      </w:r>
      <w:r w:rsidR="007A1FE9">
        <w:rPr>
          <w:rFonts w:ascii="Times New Roman" w:hAnsi="Times New Roman"/>
          <w:szCs w:val="24"/>
        </w:rPr>
        <w:t xml:space="preserve"> This program, designed collaboratively with Ann Larsen of the Landmark School, uses a co-teaching model to deliver adapted grade level curriculum content and specialized, at times individualized, instruction geared to each student</w:t>
      </w:r>
      <w:r w:rsidR="00431E3D">
        <w:rPr>
          <w:rFonts w:ascii="Times New Roman" w:hAnsi="Times New Roman"/>
          <w:szCs w:val="24"/>
        </w:rPr>
        <w:t>’s</w:t>
      </w:r>
      <w:r w:rsidR="007A1FE9">
        <w:rPr>
          <w:rFonts w:ascii="Times New Roman" w:hAnsi="Times New Roman"/>
          <w:szCs w:val="24"/>
        </w:rPr>
        <w:t xml:space="preserve"> specific language level and remediation needs to a small cohort of similarly situated students.  One special education teacher provides direct instruction in grade level Engli</w:t>
      </w:r>
      <w:r w:rsidR="005F2D10">
        <w:rPr>
          <w:rFonts w:ascii="Times New Roman" w:hAnsi="Times New Roman"/>
          <w:szCs w:val="24"/>
        </w:rPr>
        <w:t xml:space="preserve">sh </w:t>
      </w:r>
      <w:r w:rsidR="00431E3D">
        <w:rPr>
          <w:rFonts w:ascii="Times New Roman" w:hAnsi="Times New Roman"/>
          <w:szCs w:val="24"/>
        </w:rPr>
        <w:t>l</w:t>
      </w:r>
      <w:r w:rsidR="005F2D10">
        <w:rPr>
          <w:rFonts w:ascii="Times New Roman" w:hAnsi="Times New Roman"/>
          <w:szCs w:val="24"/>
        </w:rPr>
        <w:t xml:space="preserve">anguage </w:t>
      </w:r>
      <w:r w:rsidR="00431E3D">
        <w:rPr>
          <w:rFonts w:ascii="Times New Roman" w:hAnsi="Times New Roman"/>
          <w:szCs w:val="24"/>
        </w:rPr>
        <w:t>a</w:t>
      </w:r>
      <w:r w:rsidR="005F2D10">
        <w:rPr>
          <w:rFonts w:ascii="Times New Roman" w:hAnsi="Times New Roman"/>
          <w:szCs w:val="24"/>
        </w:rPr>
        <w:t>rts to the cohort</w:t>
      </w:r>
      <w:r w:rsidR="007A1FE9">
        <w:rPr>
          <w:rFonts w:ascii="Times New Roman" w:hAnsi="Times New Roman"/>
          <w:szCs w:val="24"/>
        </w:rPr>
        <w:t>.  Another special education teacher teaches grade level math, science and social studies classes to mixed special and regular education students alongside th</w:t>
      </w:r>
      <w:r w:rsidR="00431E3D">
        <w:rPr>
          <w:rFonts w:ascii="Times New Roman" w:hAnsi="Times New Roman"/>
          <w:szCs w:val="24"/>
        </w:rPr>
        <w:t xml:space="preserve">e general </w:t>
      </w:r>
      <w:r w:rsidR="007A1FE9">
        <w:rPr>
          <w:rFonts w:ascii="Times New Roman" w:hAnsi="Times New Roman"/>
          <w:szCs w:val="24"/>
        </w:rPr>
        <w:t>subject content teacher</w:t>
      </w:r>
      <w:r w:rsidR="002E0AFF">
        <w:rPr>
          <w:rFonts w:ascii="Times New Roman" w:hAnsi="Times New Roman"/>
          <w:szCs w:val="24"/>
        </w:rPr>
        <w:t>,</w:t>
      </w:r>
      <w:r w:rsidR="005F2D10">
        <w:rPr>
          <w:rFonts w:ascii="Times New Roman" w:hAnsi="Times New Roman"/>
          <w:szCs w:val="24"/>
        </w:rPr>
        <w:t xml:space="preserve"> as well as specialized reading and study skills classes to cohort students in smaller groups</w:t>
      </w:r>
      <w:r w:rsidR="007A1FE9">
        <w:rPr>
          <w:rFonts w:ascii="Times New Roman" w:hAnsi="Times New Roman"/>
          <w:szCs w:val="24"/>
        </w:rPr>
        <w:t>.  That special education teacher</w:t>
      </w:r>
      <w:r w:rsidR="005F2D10">
        <w:rPr>
          <w:rFonts w:ascii="Times New Roman" w:hAnsi="Times New Roman"/>
          <w:szCs w:val="24"/>
        </w:rPr>
        <w:t>, Jessica Townsend,</w:t>
      </w:r>
      <w:r w:rsidR="007A1FE9">
        <w:rPr>
          <w:rFonts w:ascii="Times New Roman" w:hAnsi="Times New Roman"/>
          <w:szCs w:val="24"/>
        </w:rPr>
        <w:t xml:space="preserve"> is responsible for adapting the grade level curriculum presentation, assignments and evaluations to the learning needs of the language-based class cohort, as well as for ensuring that the appropriate accommodations are delivered and that each student’s IEP goals and objectives are being addressed.</w:t>
      </w:r>
      <w:r w:rsidR="005F2D10">
        <w:rPr>
          <w:rFonts w:ascii="Times New Roman" w:hAnsi="Times New Roman"/>
          <w:szCs w:val="24"/>
        </w:rPr>
        <w:t xml:space="preserve"> (Townsend; Johnson)</w:t>
      </w:r>
    </w:p>
    <w:p w:rsidR="007A1FE9" w:rsidRDefault="007A1FE9" w:rsidP="005C0808">
      <w:pPr>
        <w:pStyle w:val="NoSpacing"/>
        <w:rPr>
          <w:rFonts w:ascii="Times New Roman" w:hAnsi="Times New Roman"/>
          <w:szCs w:val="24"/>
        </w:rPr>
      </w:pPr>
    </w:p>
    <w:p w:rsidR="004A3344" w:rsidRDefault="005B6823" w:rsidP="005C0808">
      <w:pPr>
        <w:pStyle w:val="NoSpacing"/>
        <w:rPr>
          <w:rFonts w:ascii="Times New Roman" w:hAnsi="Times New Roman"/>
          <w:szCs w:val="24"/>
        </w:rPr>
      </w:pPr>
      <w:r>
        <w:rPr>
          <w:rFonts w:ascii="Times New Roman" w:hAnsi="Times New Roman"/>
          <w:szCs w:val="24"/>
        </w:rPr>
        <w:t xml:space="preserve">4.   </w:t>
      </w:r>
      <w:r w:rsidR="00107D1F">
        <w:rPr>
          <w:rFonts w:ascii="Times New Roman" w:hAnsi="Times New Roman"/>
          <w:szCs w:val="24"/>
        </w:rPr>
        <w:tab/>
      </w:r>
      <w:r>
        <w:rPr>
          <w:rFonts w:ascii="Times New Roman" w:hAnsi="Times New Roman"/>
          <w:szCs w:val="24"/>
        </w:rPr>
        <w:t xml:space="preserve">  </w:t>
      </w:r>
      <w:r w:rsidR="007A1FE9">
        <w:rPr>
          <w:rFonts w:ascii="Times New Roman" w:hAnsi="Times New Roman"/>
          <w:szCs w:val="24"/>
        </w:rPr>
        <w:t xml:space="preserve">The Parents rejected the proposed </w:t>
      </w:r>
      <w:r w:rsidR="000D52D7">
        <w:rPr>
          <w:rFonts w:ascii="Times New Roman" w:hAnsi="Times New Roman"/>
          <w:szCs w:val="24"/>
        </w:rPr>
        <w:t>9</w:t>
      </w:r>
      <w:r w:rsidR="000D52D7" w:rsidRPr="000D52D7">
        <w:rPr>
          <w:rFonts w:ascii="Times New Roman" w:hAnsi="Times New Roman"/>
          <w:szCs w:val="24"/>
          <w:vertAlign w:val="superscript"/>
        </w:rPr>
        <w:t>th</w:t>
      </w:r>
      <w:r w:rsidR="000D52D7">
        <w:rPr>
          <w:rFonts w:ascii="Times New Roman" w:hAnsi="Times New Roman"/>
          <w:szCs w:val="24"/>
        </w:rPr>
        <w:t xml:space="preserve"> grade </w:t>
      </w:r>
      <w:r w:rsidR="007A1FE9">
        <w:rPr>
          <w:rFonts w:ascii="Times New Roman" w:hAnsi="Times New Roman"/>
          <w:szCs w:val="24"/>
        </w:rPr>
        <w:t>201</w:t>
      </w:r>
      <w:r w:rsidR="005F2D10">
        <w:rPr>
          <w:rFonts w:ascii="Times New Roman" w:hAnsi="Times New Roman"/>
          <w:szCs w:val="24"/>
        </w:rPr>
        <w:t>5-2016</w:t>
      </w:r>
      <w:r w:rsidR="000D52D7">
        <w:rPr>
          <w:rFonts w:ascii="Times New Roman" w:hAnsi="Times New Roman"/>
          <w:szCs w:val="24"/>
        </w:rPr>
        <w:t xml:space="preserve"> IEP ind</w:t>
      </w:r>
      <w:r w:rsidR="007A1FE9">
        <w:rPr>
          <w:rFonts w:ascii="Times New Roman" w:hAnsi="Times New Roman"/>
          <w:szCs w:val="24"/>
        </w:rPr>
        <w:t xml:space="preserve">icating that it was insufficiently intensive to address Veryl’s learning needs.  They requested an out of district placement.  </w:t>
      </w:r>
      <w:r w:rsidR="000D52D7">
        <w:rPr>
          <w:rFonts w:ascii="Times New Roman" w:hAnsi="Times New Roman"/>
          <w:szCs w:val="24"/>
        </w:rPr>
        <w:t>T</w:t>
      </w:r>
      <w:r w:rsidR="007A1FE9">
        <w:rPr>
          <w:rFonts w:ascii="Times New Roman" w:hAnsi="Times New Roman"/>
          <w:szCs w:val="24"/>
        </w:rPr>
        <w:t>o resolve the disagreement about the appropriateness of the proposed 9</w:t>
      </w:r>
      <w:r w:rsidR="007A1FE9" w:rsidRPr="007A1FE9">
        <w:rPr>
          <w:rFonts w:ascii="Times New Roman" w:hAnsi="Times New Roman"/>
          <w:szCs w:val="24"/>
          <w:vertAlign w:val="superscript"/>
        </w:rPr>
        <w:t>th</w:t>
      </w:r>
      <w:r w:rsidR="007A1FE9">
        <w:rPr>
          <w:rFonts w:ascii="Times New Roman" w:hAnsi="Times New Roman"/>
          <w:szCs w:val="24"/>
        </w:rPr>
        <w:t xml:space="preserve"> grade placement at the Nantucket High School the Parties agreed that Veryl would par</w:t>
      </w:r>
      <w:r w:rsidR="00DA292E">
        <w:rPr>
          <w:rFonts w:ascii="Times New Roman" w:hAnsi="Times New Roman"/>
          <w:szCs w:val="24"/>
        </w:rPr>
        <w:t xml:space="preserve">ticipate in the language based </w:t>
      </w:r>
      <w:r w:rsidR="000D52D7">
        <w:rPr>
          <w:rFonts w:ascii="Times New Roman" w:hAnsi="Times New Roman"/>
          <w:szCs w:val="24"/>
        </w:rPr>
        <w:t>l</w:t>
      </w:r>
      <w:r w:rsidR="005F2D10">
        <w:rPr>
          <w:rFonts w:ascii="Times New Roman" w:hAnsi="Times New Roman"/>
          <w:szCs w:val="24"/>
        </w:rPr>
        <w:t xml:space="preserve">earning </w:t>
      </w:r>
      <w:r w:rsidR="000D52D7">
        <w:rPr>
          <w:rFonts w:ascii="Times New Roman" w:hAnsi="Times New Roman"/>
          <w:szCs w:val="24"/>
        </w:rPr>
        <w:t>d</w:t>
      </w:r>
      <w:r w:rsidR="005F2D10">
        <w:rPr>
          <w:rFonts w:ascii="Times New Roman" w:hAnsi="Times New Roman"/>
          <w:szCs w:val="24"/>
        </w:rPr>
        <w:t>isabilities</w:t>
      </w:r>
      <w:r w:rsidR="00DA292E">
        <w:rPr>
          <w:rFonts w:ascii="Times New Roman" w:hAnsi="Times New Roman"/>
          <w:szCs w:val="24"/>
        </w:rPr>
        <w:t xml:space="preserve"> </w:t>
      </w:r>
      <w:r w:rsidR="007A1FE9">
        <w:rPr>
          <w:rFonts w:ascii="Times New Roman" w:hAnsi="Times New Roman"/>
          <w:szCs w:val="24"/>
        </w:rPr>
        <w:t xml:space="preserve">program and </w:t>
      </w:r>
      <w:r w:rsidR="000D52D7">
        <w:rPr>
          <w:rFonts w:ascii="Times New Roman" w:hAnsi="Times New Roman"/>
          <w:szCs w:val="24"/>
        </w:rPr>
        <w:t xml:space="preserve">that </w:t>
      </w:r>
      <w:r w:rsidR="007A1FE9">
        <w:rPr>
          <w:rFonts w:ascii="Times New Roman" w:hAnsi="Times New Roman"/>
          <w:szCs w:val="24"/>
        </w:rPr>
        <w:t>Nantucket would arrange for an independent evaluator to administer pre and post testing to objectively ascertain Veryl’s progress. (</w:t>
      </w:r>
      <w:r w:rsidR="005F2D10">
        <w:rPr>
          <w:rFonts w:ascii="Times New Roman" w:hAnsi="Times New Roman"/>
          <w:szCs w:val="24"/>
        </w:rPr>
        <w:t>Ms. V.</w:t>
      </w:r>
      <w:r w:rsidR="000D52D7">
        <w:rPr>
          <w:rFonts w:ascii="Times New Roman" w:hAnsi="Times New Roman"/>
          <w:szCs w:val="24"/>
        </w:rPr>
        <w:t>;</w:t>
      </w:r>
      <w:r w:rsidR="007A1FE9">
        <w:rPr>
          <w:rFonts w:ascii="Times New Roman" w:hAnsi="Times New Roman"/>
          <w:szCs w:val="24"/>
        </w:rPr>
        <w:t xml:space="preserve"> </w:t>
      </w:r>
      <w:r w:rsidR="000D52D7">
        <w:rPr>
          <w:rFonts w:ascii="Times New Roman" w:hAnsi="Times New Roman"/>
          <w:szCs w:val="24"/>
        </w:rPr>
        <w:t xml:space="preserve">See also Procedural History, </w:t>
      </w:r>
      <w:r w:rsidR="000D52D7" w:rsidRPr="00E827C2">
        <w:rPr>
          <w:rFonts w:ascii="Times New Roman" w:hAnsi="Times New Roman"/>
          <w:i/>
          <w:szCs w:val="24"/>
        </w:rPr>
        <w:t>infra</w:t>
      </w:r>
      <w:r w:rsidR="000D52D7">
        <w:rPr>
          <w:rFonts w:ascii="Times New Roman" w:hAnsi="Times New Roman"/>
          <w:szCs w:val="24"/>
        </w:rPr>
        <w:t>.)</w:t>
      </w:r>
      <w:r w:rsidR="007A1FE9">
        <w:rPr>
          <w:rFonts w:ascii="Times New Roman" w:hAnsi="Times New Roman"/>
          <w:szCs w:val="24"/>
        </w:rPr>
        <w:t xml:space="preserve">                         </w:t>
      </w:r>
    </w:p>
    <w:p w:rsidR="007A1FE9" w:rsidRDefault="007A1FE9" w:rsidP="005C0808">
      <w:pPr>
        <w:pStyle w:val="NoSpacing"/>
        <w:rPr>
          <w:rFonts w:ascii="Times New Roman" w:hAnsi="Times New Roman"/>
          <w:szCs w:val="24"/>
        </w:rPr>
      </w:pPr>
    </w:p>
    <w:p w:rsidR="007A1FE9" w:rsidRDefault="007A1FE9" w:rsidP="0098440B">
      <w:pPr>
        <w:pStyle w:val="NoSpacing"/>
        <w:rPr>
          <w:rFonts w:ascii="Times New Roman" w:hAnsi="Times New Roman"/>
          <w:szCs w:val="24"/>
        </w:rPr>
      </w:pPr>
      <w:r>
        <w:rPr>
          <w:rFonts w:ascii="Times New Roman" w:hAnsi="Times New Roman"/>
          <w:szCs w:val="24"/>
        </w:rPr>
        <w:t>5</w:t>
      </w:r>
      <w:r w:rsidR="005B6823">
        <w:rPr>
          <w:rFonts w:ascii="Times New Roman" w:hAnsi="Times New Roman"/>
          <w:szCs w:val="24"/>
        </w:rPr>
        <w:t xml:space="preserve">.     </w:t>
      </w:r>
      <w:r w:rsidR="00107D1F">
        <w:rPr>
          <w:rFonts w:ascii="Times New Roman" w:hAnsi="Times New Roman"/>
          <w:szCs w:val="24"/>
        </w:rPr>
        <w:tab/>
      </w:r>
      <w:r w:rsidR="004A3344">
        <w:rPr>
          <w:rFonts w:ascii="Times New Roman" w:hAnsi="Times New Roman"/>
          <w:szCs w:val="24"/>
        </w:rPr>
        <w:t xml:space="preserve">  </w:t>
      </w:r>
      <w:r>
        <w:rPr>
          <w:rFonts w:ascii="Times New Roman" w:hAnsi="Times New Roman"/>
          <w:szCs w:val="24"/>
        </w:rPr>
        <w:t xml:space="preserve">David Callahan, a Phd level clinical psychologist with 32 years of experience in the assessment of children and adolescents, conducted the initial neuropsychological evaluation of Veryl on September 29, 2015.  The results were consistent with the earlier Children’s Hospital </w:t>
      </w:r>
      <w:r w:rsidR="000D52D7">
        <w:rPr>
          <w:rFonts w:ascii="Times New Roman" w:hAnsi="Times New Roman"/>
          <w:szCs w:val="24"/>
        </w:rPr>
        <w:t>e</w:t>
      </w:r>
      <w:r>
        <w:rPr>
          <w:rFonts w:ascii="Times New Roman" w:hAnsi="Times New Roman"/>
          <w:szCs w:val="24"/>
        </w:rPr>
        <w:t>valuations.  Dr. Callahan reported that on a standardized measure of cognitive functioning Veryl placed solidly in the low average range.  He demonstrated skills in the average range on tasks involving verbal processing</w:t>
      </w:r>
      <w:r w:rsidR="00BC178E">
        <w:rPr>
          <w:rFonts w:ascii="Times New Roman" w:hAnsi="Times New Roman"/>
          <w:szCs w:val="24"/>
        </w:rPr>
        <w:t xml:space="preserve"> at the concrete level such as decoding, vocabulary, reading com</w:t>
      </w:r>
      <w:r w:rsidR="00DA292E">
        <w:rPr>
          <w:rFonts w:ascii="Times New Roman" w:hAnsi="Times New Roman"/>
          <w:szCs w:val="24"/>
        </w:rPr>
        <w:t xml:space="preserve">prehension of concrete material, </w:t>
      </w:r>
      <w:r w:rsidR="00BC178E">
        <w:rPr>
          <w:rFonts w:ascii="Times New Roman" w:hAnsi="Times New Roman"/>
          <w:szCs w:val="24"/>
        </w:rPr>
        <w:t>verbal fluency</w:t>
      </w:r>
      <w:r w:rsidR="00DA292E">
        <w:rPr>
          <w:rFonts w:ascii="Times New Roman" w:hAnsi="Times New Roman"/>
          <w:szCs w:val="24"/>
        </w:rPr>
        <w:t xml:space="preserve"> and rote memory.</w:t>
      </w:r>
      <w:r w:rsidR="00BC178E">
        <w:rPr>
          <w:rFonts w:ascii="Times New Roman" w:hAnsi="Times New Roman"/>
          <w:szCs w:val="24"/>
        </w:rPr>
        <w:t xml:space="preserve"> </w:t>
      </w:r>
      <w:r w:rsidR="00172B1A">
        <w:rPr>
          <w:rFonts w:ascii="Times New Roman" w:hAnsi="Times New Roman"/>
          <w:szCs w:val="24"/>
        </w:rPr>
        <w:t xml:space="preserve">His scores were significantly weaker when the tests challenged working memory, processing or output speed, or </w:t>
      </w:r>
      <w:r w:rsidR="00172B1A">
        <w:rPr>
          <w:rFonts w:ascii="Times New Roman" w:hAnsi="Times New Roman"/>
          <w:szCs w:val="24"/>
        </w:rPr>
        <w:lastRenderedPageBreak/>
        <w:t xml:space="preserve">required manipulation of abstract concepts.  This constellation of </w:t>
      </w:r>
      <w:r w:rsidR="00431E3D">
        <w:rPr>
          <w:rFonts w:ascii="Times New Roman" w:hAnsi="Times New Roman"/>
          <w:szCs w:val="24"/>
        </w:rPr>
        <w:t>deficits</w:t>
      </w:r>
      <w:r w:rsidR="00172B1A">
        <w:rPr>
          <w:rFonts w:ascii="Times New Roman" w:hAnsi="Times New Roman"/>
          <w:szCs w:val="24"/>
        </w:rPr>
        <w:t xml:space="preserve"> resulted in poor performance on all math tests as he lacked automaticity of basic math facts.  Veryl also demonstrated difficulty in all areas of written language output.</w:t>
      </w:r>
    </w:p>
    <w:p w:rsidR="00172B1A" w:rsidRDefault="00172B1A" w:rsidP="005C0808">
      <w:pPr>
        <w:pStyle w:val="NoSpacing"/>
        <w:rPr>
          <w:rFonts w:ascii="Times New Roman" w:hAnsi="Times New Roman"/>
          <w:szCs w:val="24"/>
        </w:rPr>
      </w:pPr>
    </w:p>
    <w:p w:rsidR="00172B1A" w:rsidRDefault="00172B1A" w:rsidP="00107D1F">
      <w:pPr>
        <w:pStyle w:val="NoSpacing"/>
        <w:ind w:firstLine="720"/>
        <w:rPr>
          <w:rFonts w:ascii="Times New Roman" w:hAnsi="Times New Roman"/>
          <w:szCs w:val="24"/>
        </w:rPr>
      </w:pPr>
      <w:r>
        <w:rPr>
          <w:rFonts w:ascii="Times New Roman" w:hAnsi="Times New Roman"/>
          <w:szCs w:val="24"/>
        </w:rPr>
        <w:t>Dr. Callahan concluded that Veryl’s academic skills and production were broadly consistent with what would be expected of a student with his cognitive profile.  While noting that Veryl’s functional academic performance, particularly in reading and writing, is significantly adversely affected by his slow processing speed</w:t>
      </w:r>
      <w:r w:rsidR="00431E3D">
        <w:rPr>
          <w:rFonts w:ascii="Times New Roman" w:hAnsi="Times New Roman"/>
          <w:szCs w:val="24"/>
        </w:rPr>
        <w:t>,</w:t>
      </w:r>
      <w:r>
        <w:rPr>
          <w:rFonts w:ascii="Times New Roman" w:hAnsi="Times New Roman"/>
          <w:szCs w:val="24"/>
        </w:rPr>
        <w:t xml:space="preserve"> </w:t>
      </w:r>
      <w:r w:rsidR="00042DF1">
        <w:rPr>
          <w:rFonts w:ascii="Times New Roman" w:hAnsi="Times New Roman"/>
          <w:szCs w:val="24"/>
        </w:rPr>
        <w:t>Dr. Callahan</w:t>
      </w:r>
      <w:r>
        <w:rPr>
          <w:rFonts w:ascii="Times New Roman" w:hAnsi="Times New Roman"/>
          <w:szCs w:val="24"/>
        </w:rPr>
        <w:t xml:space="preserve"> did not find evidence to support a diagnosis of dyslexia, attention-deficit disorder, or executive functioning disorder.  He did find sufficient evidence to support a diagnosis of specific learning disability in </w:t>
      </w:r>
      <w:r w:rsidR="00431E3D">
        <w:rPr>
          <w:rFonts w:ascii="Times New Roman" w:hAnsi="Times New Roman"/>
          <w:szCs w:val="24"/>
        </w:rPr>
        <w:t>m</w:t>
      </w:r>
      <w:r>
        <w:rPr>
          <w:rFonts w:ascii="Times New Roman" w:hAnsi="Times New Roman"/>
          <w:szCs w:val="24"/>
        </w:rPr>
        <w:t>athematics.</w:t>
      </w:r>
    </w:p>
    <w:p w:rsidR="00172B1A" w:rsidRDefault="00172B1A" w:rsidP="005C0808">
      <w:pPr>
        <w:pStyle w:val="NoSpacing"/>
        <w:rPr>
          <w:rFonts w:ascii="Times New Roman" w:hAnsi="Times New Roman"/>
          <w:szCs w:val="24"/>
        </w:rPr>
      </w:pPr>
    </w:p>
    <w:p w:rsidR="00172B1A" w:rsidRDefault="00172B1A" w:rsidP="005C0808">
      <w:pPr>
        <w:pStyle w:val="NoSpacing"/>
        <w:rPr>
          <w:rFonts w:ascii="Times New Roman" w:hAnsi="Times New Roman"/>
          <w:szCs w:val="24"/>
        </w:rPr>
      </w:pPr>
      <w:r>
        <w:rPr>
          <w:rFonts w:ascii="Times New Roman" w:hAnsi="Times New Roman"/>
          <w:szCs w:val="24"/>
        </w:rPr>
        <w:tab/>
      </w:r>
      <w:r w:rsidR="005B6823">
        <w:rPr>
          <w:rFonts w:ascii="Times New Roman" w:hAnsi="Times New Roman"/>
          <w:szCs w:val="24"/>
        </w:rPr>
        <w:t xml:space="preserve">  </w:t>
      </w:r>
      <w:r>
        <w:rPr>
          <w:rFonts w:ascii="Times New Roman" w:hAnsi="Times New Roman"/>
          <w:szCs w:val="24"/>
        </w:rPr>
        <w:t>Dr. Callahan recommended interventions to support adaptation to Veryl’s cognitive style and slow processing speed</w:t>
      </w:r>
      <w:r w:rsidR="00431E3D">
        <w:rPr>
          <w:rFonts w:ascii="Times New Roman" w:hAnsi="Times New Roman"/>
          <w:szCs w:val="24"/>
        </w:rPr>
        <w:t>,</w:t>
      </w:r>
      <w:r>
        <w:rPr>
          <w:rFonts w:ascii="Times New Roman" w:hAnsi="Times New Roman"/>
          <w:szCs w:val="24"/>
        </w:rPr>
        <w:t xml:space="preserve"> such as slower rate of presentation of materials, oral testing, use of assistive technology in writing assignments and math calculations, reduced homework and production demands, a focus on functional mathematics and a structured written language program.  He cautioned not to expect significant changes in Veryl’s academic skills and to focus on developing his strengths and accommodating his “hard-wired” challenges. (P-4; Callahan)</w:t>
      </w:r>
    </w:p>
    <w:p w:rsidR="005B6823" w:rsidRDefault="005B6823" w:rsidP="005C0808">
      <w:pPr>
        <w:pStyle w:val="NoSpacing"/>
        <w:rPr>
          <w:rFonts w:ascii="Times New Roman" w:hAnsi="Times New Roman"/>
          <w:szCs w:val="24"/>
        </w:rPr>
      </w:pPr>
    </w:p>
    <w:p w:rsidR="00172B1A" w:rsidRDefault="005B6823" w:rsidP="00107D1F">
      <w:pPr>
        <w:pStyle w:val="NoSpacing"/>
        <w:rPr>
          <w:rFonts w:ascii="Times New Roman" w:hAnsi="Times New Roman"/>
          <w:szCs w:val="24"/>
        </w:rPr>
      </w:pPr>
      <w:r>
        <w:rPr>
          <w:rFonts w:ascii="Times New Roman" w:hAnsi="Times New Roman"/>
          <w:szCs w:val="24"/>
        </w:rPr>
        <w:t xml:space="preserve">6.     </w:t>
      </w:r>
      <w:r w:rsidR="00107D1F">
        <w:rPr>
          <w:rFonts w:ascii="Times New Roman" w:hAnsi="Times New Roman"/>
          <w:szCs w:val="24"/>
        </w:rPr>
        <w:tab/>
      </w:r>
      <w:r w:rsidR="00172B1A">
        <w:rPr>
          <w:rFonts w:ascii="Times New Roman" w:hAnsi="Times New Roman"/>
          <w:szCs w:val="24"/>
        </w:rPr>
        <w:t>Veryl participated in the language-based co-taught special education program at Nantucket throughout his 9</w:t>
      </w:r>
      <w:r w:rsidR="00172B1A" w:rsidRPr="00172B1A">
        <w:rPr>
          <w:rFonts w:ascii="Times New Roman" w:hAnsi="Times New Roman"/>
          <w:szCs w:val="24"/>
          <w:vertAlign w:val="superscript"/>
        </w:rPr>
        <w:t>th</w:t>
      </w:r>
      <w:r w:rsidR="00172B1A">
        <w:rPr>
          <w:rFonts w:ascii="Times New Roman" w:hAnsi="Times New Roman"/>
          <w:szCs w:val="24"/>
        </w:rPr>
        <w:t xml:space="preserve"> grade year. </w:t>
      </w:r>
      <w:r w:rsidR="002E0AFF">
        <w:rPr>
          <w:rFonts w:ascii="Times New Roman" w:hAnsi="Times New Roman"/>
          <w:szCs w:val="24"/>
        </w:rPr>
        <w:t>(2015-2016)</w:t>
      </w:r>
      <w:r w:rsidR="00172B1A">
        <w:rPr>
          <w:rFonts w:ascii="Times New Roman" w:hAnsi="Times New Roman"/>
          <w:szCs w:val="24"/>
        </w:rPr>
        <w:t xml:space="preserve"> Quarterly Progress Reports prepared over the course of the 2015-2016 school year indicate that Veryl achieved 5 of 6 Reading Comprehension objectives and 9 of 9 Decoding/Encoding objectives.  During this time Veryl also progressed from Step 7.3 to Step 9.2 in the Wilson structured reading program and demonstrated a gain from 70% to 90% with improvement in reading speed and comprehension on the QRI on an upper middle school passage and a score </w:t>
      </w:r>
      <w:r w:rsidR="00197411">
        <w:rPr>
          <w:rFonts w:ascii="Times New Roman" w:hAnsi="Times New Roman"/>
          <w:szCs w:val="24"/>
        </w:rPr>
        <w:t>s of 80% on a high school level passage.</w:t>
      </w:r>
    </w:p>
    <w:p w:rsidR="00A54E7E" w:rsidRDefault="00A54E7E" w:rsidP="00A54E7E">
      <w:pPr>
        <w:pStyle w:val="NoSpacing"/>
        <w:rPr>
          <w:rFonts w:ascii="Times New Roman" w:hAnsi="Times New Roman"/>
          <w:szCs w:val="24"/>
        </w:rPr>
      </w:pPr>
      <w:r>
        <w:rPr>
          <w:rFonts w:ascii="Times New Roman" w:hAnsi="Times New Roman"/>
          <w:szCs w:val="24"/>
        </w:rPr>
        <w:t>(S-14; S-15; S-12; S-13)</w:t>
      </w:r>
    </w:p>
    <w:p w:rsidR="00197411" w:rsidRDefault="00197411" w:rsidP="005C0808">
      <w:pPr>
        <w:pStyle w:val="NoSpacing"/>
        <w:rPr>
          <w:rFonts w:ascii="Times New Roman" w:hAnsi="Times New Roman"/>
          <w:szCs w:val="24"/>
        </w:rPr>
      </w:pPr>
    </w:p>
    <w:p w:rsidR="00E71520" w:rsidRDefault="00107D1F" w:rsidP="005C0808">
      <w:pPr>
        <w:pStyle w:val="NoSpacing"/>
        <w:rPr>
          <w:rFonts w:ascii="Times New Roman" w:hAnsi="Times New Roman"/>
          <w:szCs w:val="24"/>
        </w:rPr>
      </w:pPr>
      <w:r>
        <w:rPr>
          <w:rFonts w:ascii="Times New Roman" w:hAnsi="Times New Roman"/>
          <w:szCs w:val="24"/>
        </w:rPr>
        <w:t xml:space="preserve">        </w:t>
      </w:r>
      <w:r w:rsidR="0003193F">
        <w:rPr>
          <w:rFonts w:ascii="Times New Roman" w:hAnsi="Times New Roman"/>
          <w:szCs w:val="24"/>
        </w:rPr>
        <w:t xml:space="preserve">     </w:t>
      </w:r>
      <w:r w:rsidR="00197411">
        <w:rPr>
          <w:rFonts w:ascii="Times New Roman" w:hAnsi="Times New Roman"/>
          <w:szCs w:val="24"/>
        </w:rPr>
        <w:t xml:space="preserve">Quarterly Progress Reports </w:t>
      </w:r>
      <w:r w:rsidR="00373075">
        <w:rPr>
          <w:rFonts w:ascii="Times New Roman" w:hAnsi="Times New Roman"/>
          <w:szCs w:val="24"/>
        </w:rPr>
        <w:t xml:space="preserve">also </w:t>
      </w:r>
      <w:r w:rsidR="00197411">
        <w:rPr>
          <w:rFonts w:ascii="Times New Roman" w:hAnsi="Times New Roman"/>
          <w:szCs w:val="24"/>
        </w:rPr>
        <w:t>indicate that Veryl achieved 8 of 9 objectives in math with the content of one o</w:t>
      </w:r>
      <w:r w:rsidR="00431E3D">
        <w:rPr>
          <w:rFonts w:ascii="Times New Roman" w:hAnsi="Times New Roman"/>
          <w:szCs w:val="24"/>
        </w:rPr>
        <w:t xml:space="preserve">bjective not having been taught and </w:t>
      </w:r>
      <w:r w:rsidR="00197411">
        <w:rPr>
          <w:rFonts w:ascii="Times New Roman" w:hAnsi="Times New Roman"/>
          <w:szCs w:val="24"/>
        </w:rPr>
        <w:t xml:space="preserve">achieved 4 of 6 objectives in </w:t>
      </w:r>
      <w:r w:rsidR="00431E3D">
        <w:rPr>
          <w:rFonts w:ascii="Times New Roman" w:hAnsi="Times New Roman"/>
          <w:szCs w:val="24"/>
        </w:rPr>
        <w:t>s</w:t>
      </w:r>
      <w:r w:rsidR="00197411">
        <w:rPr>
          <w:rFonts w:ascii="Times New Roman" w:hAnsi="Times New Roman"/>
          <w:szCs w:val="24"/>
        </w:rPr>
        <w:t xml:space="preserve">tudy </w:t>
      </w:r>
      <w:r w:rsidR="00431E3D">
        <w:rPr>
          <w:rFonts w:ascii="Times New Roman" w:hAnsi="Times New Roman"/>
          <w:szCs w:val="24"/>
        </w:rPr>
        <w:t>s</w:t>
      </w:r>
      <w:r w:rsidR="00197411">
        <w:rPr>
          <w:rFonts w:ascii="Times New Roman" w:hAnsi="Times New Roman"/>
          <w:szCs w:val="24"/>
        </w:rPr>
        <w:t xml:space="preserve">kills while “working towards” achievement of the remaining 2.  For written language, the progress reports indicate </w:t>
      </w:r>
      <w:r w:rsidR="00042DF1">
        <w:rPr>
          <w:rFonts w:ascii="Times New Roman" w:hAnsi="Times New Roman"/>
          <w:szCs w:val="24"/>
        </w:rPr>
        <w:t xml:space="preserve">continued </w:t>
      </w:r>
      <w:r w:rsidR="00197411">
        <w:rPr>
          <w:rFonts w:ascii="Times New Roman" w:hAnsi="Times New Roman"/>
          <w:szCs w:val="24"/>
        </w:rPr>
        <w:t>work on and progress toward all six objectives.  The June 2016 report notes that Veryl had increased his writing proficiency to the 8</w:t>
      </w:r>
      <w:r w:rsidR="00197411" w:rsidRPr="00197411">
        <w:rPr>
          <w:rFonts w:ascii="Times New Roman" w:hAnsi="Times New Roman"/>
          <w:szCs w:val="24"/>
          <w:vertAlign w:val="superscript"/>
        </w:rPr>
        <w:t>th</w:t>
      </w:r>
      <w:r w:rsidR="00197411">
        <w:rPr>
          <w:rFonts w:ascii="Times New Roman" w:hAnsi="Times New Roman"/>
          <w:szCs w:val="24"/>
        </w:rPr>
        <w:t xml:space="preserve"> grade level and increased his score on the District-Wide Open Response Question. </w:t>
      </w:r>
    </w:p>
    <w:p w:rsidR="00197411" w:rsidRDefault="00197411" w:rsidP="005C0808">
      <w:pPr>
        <w:pStyle w:val="NoSpacing"/>
        <w:rPr>
          <w:rFonts w:ascii="Times New Roman" w:hAnsi="Times New Roman"/>
          <w:szCs w:val="24"/>
        </w:rPr>
      </w:pPr>
      <w:r>
        <w:rPr>
          <w:rFonts w:ascii="Times New Roman" w:hAnsi="Times New Roman"/>
          <w:szCs w:val="24"/>
        </w:rPr>
        <w:t>(S-12-S-15)</w:t>
      </w:r>
      <w:r>
        <w:rPr>
          <w:rStyle w:val="FootnoteReference"/>
          <w:rFonts w:ascii="Times New Roman" w:hAnsi="Times New Roman"/>
          <w:szCs w:val="24"/>
        </w:rPr>
        <w:footnoteReference w:id="3"/>
      </w:r>
    </w:p>
    <w:p w:rsidR="0098440B" w:rsidRDefault="0098440B" w:rsidP="005C0808">
      <w:pPr>
        <w:pStyle w:val="NoSpacing"/>
        <w:rPr>
          <w:rFonts w:ascii="Times New Roman" w:hAnsi="Times New Roman"/>
          <w:szCs w:val="24"/>
        </w:rPr>
      </w:pPr>
    </w:p>
    <w:p w:rsidR="00AF6F15" w:rsidRDefault="00A54E7E" w:rsidP="005C0808">
      <w:pPr>
        <w:pStyle w:val="NoSpacing"/>
        <w:rPr>
          <w:rFonts w:ascii="Times New Roman" w:hAnsi="Times New Roman"/>
          <w:szCs w:val="24"/>
        </w:rPr>
      </w:pPr>
      <w:r>
        <w:rPr>
          <w:rFonts w:ascii="Times New Roman" w:hAnsi="Times New Roman"/>
          <w:szCs w:val="24"/>
        </w:rPr>
        <w:t>7.</w:t>
      </w:r>
      <w:r w:rsidR="0003193F">
        <w:rPr>
          <w:rFonts w:ascii="Times New Roman" w:hAnsi="Times New Roman"/>
          <w:szCs w:val="24"/>
        </w:rPr>
        <w:t xml:space="preserve">      </w:t>
      </w:r>
      <w:r w:rsidR="00107D1F">
        <w:rPr>
          <w:rFonts w:ascii="Times New Roman" w:hAnsi="Times New Roman"/>
          <w:szCs w:val="24"/>
        </w:rPr>
        <w:tab/>
      </w:r>
      <w:r w:rsidR="00E71520">
        <w:rPr>
          <w:rFonts w:ascii="Times New Roman" w:hAnsi="Times New Roman"/>
          <w:szCs w:val="24"/>
        </w:rPr>
        <w:t>Dr. Callahan re-evaluated Veryl on May 23, 2016 to assess his progress over the course of his 9</w:t>
      </w:r>
      <w:r w:rsidR="00E71520" w:rsidRPr="00E71520">
        <w:rPr>
          <w:rFonts w:ascii="Times New Roman" w:hAnsi="Times New Roman"/>
          <w:szCs w:val="24"/>
          <w:vertAlign w:val="superscript"/>
        </w:rPr>
        <w:t>th</w:t>
      </w:r>
      <w:r w:rsidR="00E71520">
        <w:rPr>
          <w:rFonts w:ascii="Times New Roman" w:hAnsi="Times New Roman"/>
          <w:szCs w:val="24"/>
        </w:rPr>
        <w:t xml:space="preserve"> grade year in Nantucket High School’s language-based program. (S-3, P-5)  Dr. Callahan testified that</w:t>
      </w:r>
      <w:r w:rsidR="00042DF1">
        <w:rPr>
          <w:rFonts w:ascii="Times New Roman" w:hAnsi="Times New Roman"/>
          <w:szCs w:val="24"/>
        </w:rPr>
        <w:t>,</w:t>
      </w:r>
      <w:r w:rsidR="00E71520">
        <w:rPr>
          <w:rFonts w:ascii="Times New Roman" w:hAnsi="Times New Roman"/>
          <w:szCs w:val="24"/>
        </w:rPr>
        <w:t xml:space="preserve"> given Veryl’s age and learning disabilities, he would not expect significant, or even measurable, progress in the areas tested over the course of eight months, even with appropriate special education interventions. (See P-4).  The standardized test results </w:t>
      </w:r>
      <w:r w:rsidR="00E71520">
        <w:rPr>
          <w:rFonts w:ascii="Times New Roman" w:hAnsi="Times New Roman"/>
          <w:szCs w:val="24"/>
        </w:rPr>
        <w:lastRenderedPageBreak/>
        <w:t>obtained in May 2016</w:t>
      </w:r>
      <w:r w:rsidR="005B6823">
        <w:rPr>
          <w:rFonts w:ascii="Times New Roman" w:hAnsi="Times New Roman"/>
          <w:szCs w:val="24"/>
        </w:rPr>
        <w:t xml:space="preserve"> were consistent both with Veryl's learning profile and with Dr. Callahan’s expectations, as they did not demonstrate any marked change in skill or function.  Dr. Callaha</w:t>
      </w:r>
      <w:r w:rsidR="00042DF1">
        <w:rPr>
          <w:rFonts w:ascii="Times New Roman" w:hAnsi="Times New Roman"/>
          <w:szCs w:val="24"/>
        </w:rPr>
        <w:t xml:space="preserve">n nevertheless </w:t>
      </w:r>
      <w:r w:rsidR="005B6823">
        <w:rPr>
          <w:rFonts w:ascii="Times New Roman" w:hAnsi="Times New Roman"/>
          <w:szCs w:val="24"/>
        </w:rPr>
        <w:t>noted that Veryl improved his scores on all written language subtests of the Wechsler Individual Achievement Test-III (</w:t>
      </w:r>
      <w:r w:rsidR="0098440B">
        <w:rPr>
          <w:rFonts w:ascii="Times New Roman" w:hAnsi="Times New Roman"/>
          <w:szCs w:val="24"/>
        </w:rPr>
        <w:t>W</w:t>
      </w:r>
      <w:r w:rsidR="005B6823">
        <w:rPr>
          <w:rFonts w:ascii="Times New Roman" w:hAnsi="Times New Roman"/>
          <w:szCs w:val="24"/>
        </w:rPr>
        <w:t>IAT-III) moving from the “deficient” to the “low average” skill range</w:t>
      </w:r>
      <w:r w:rsidR="00042DF1">
        <w:rPr>
          <w:rFonts w:ascii="Times New Roman" w:hAnsi="Times New Roman"/>
          <w:szCs w:val="24"/>
        </w:rPr>
        <w:t xml:space="preserve"> despite his “hard wired”</w:t>
      </w:r>
      <w:r w:rsidR="005B6823">
        <w:rPr>
          <w:rFonts w:ascii="Times New Roman" w:hAnsi="Times New Roman"/>
          <w:szCs w:val="24"/>
        </w:rPr>
        <w:t xml:space="preserve"> </w:t>
      </w:r>
      <w:r w:rsidR="00042DF1">
        <w:rPr>
          <w:rFonts w:ascii="Times New Roman" w:hAnsi="Times New Roman"/>
          <w:szCs w:val="24"/>
        </w:rPr>
        <w:t>s</w:t>
      </w:r>
      <w:r w:rsidR="005B6823">
        <w:rPr>
          <w:rFonts w:ascii="Times New Roman" w:hAnsi="Times New Roman"/>
          <w:szCs w:val="24"/>
        </w:rPr>
        <w:t>low processing and production speed</w:t>
      </w:r>
      <w:r w:rsidR="00042DF1">
        <w:rPr>
          <w:rFonts w:ascii="Times New Roman" w:hAnsi="Times New Roman"/>
          <w:szCs w:val="24"/>
        </w:rPr>
        <w:t>.</w:t>
      </w:r>
      <w:r w:rsidR="005B6823">
        <w:rPr>
          <w:rFonts w:ascii="Times New Roman" w:hAnsi="Times New Roman"/>
          <w:szCs w:val="24"/>
        </w:rPr>
        <w:t xml:space="preserve"> That slow speed also continue</w:t>
      </w:r>
      <w:r w:rsidR="00373075">
        <w:rPr>
          <w:rFonts w:ascii="Times New Roman" w:hAnsi="Times New Roman"/>
          <w:szCs w:val="24"/>
        </w:rPr>
        <w:t>d</w:t>
      </w:r>
      <w:r w:rsidR="005B6823">
        <w:rPr>
          <w:rFonts w:ascii="Times New Roman" w:hAnsi="Times New Roman"/>
          <w:szCs w:val="24"/>
        </w:rPr>
        <w:t xml:space="preserve"> to negatively affect reading and mat</w:t>
      </w:r>
      <w:r w:rsidR="0098440B">
        <w:rPr>
          <w:rFonts w:ascii="Times New Roman" w:hAnsi="Times New Roman"/>
          <w:szCs w:val="24"/>
        </w:rPr>
        <w:t>h</w:t>
      </w:r>
      <w:r w:rsidR="005B6823">
        <w:rPr>
          <w:rFonts w:ascii="Times New Roman" w:hAnsi="Times New Roman"/>
          <w:szCs w:val="24"/>
        </w:rPr>
        <w:t xml:space="preserve"> flue</w:t>
      </w:r>
      <w:r w:rsidR="000D52D7">
        <w:rPr>
          <w:rFonts w:ascii="Times New Roman" w:hAnsi="Times New Roman"/>
          <w:szCs w:val="24"/>
        </w:rPr>
        <w:t>ncy.  According to Dr. Callahan,</w:t>
      </w:r>
      <w:r w:rsidR="00A6718D">
        <w:rPr>
          <w:rFonts w:ascii="Times New Roman" w:hAnsi="Times New Roman"/>
          <w:szCs w:val="24"/>
        </w:rPr>
        <w:t xml:space="preserve"> </w:t>
      </w:r>
      <w:r w:rsidR="005B6823">
        <w:rPr>
          <w:rFonts w:ascii="Times New Roman" w:hAnsi="Times New Roman"/>
          <w:szCs w:val="24"/>
        </w:rPr>
        <w:t xml:space="preserve">the drop in scores obtained in two math subtests were not significant as they reflected just one wrong answer and </w:t>
      </w:r>
      <w:r w:rsidR="00431E3D">
        <w:rPr>
          <w:rFonts w:ascii="Times New Roman" w:hAnsi="Times New Roman"/>
          <w:szCs w:val="24"/>
        </w:rPr>
        <w:t>did</w:t>
      </w:r>
      <w:r w:rsidR="005B6823">
        <w:rPr>
          <w:rFonts w:ascii="Times New Roman" w:hAnsi="Times New Roman"/>
          <w:szCs w:val="24"/>
        </w:rPr>
        <w:t xml:space="preserve"> not indicate </w:t>
      </w:r>
      <w:r w:rsidR="00373075">
        <w:rPr>
          <w:rFonts w:ascii="Times New Roman" w:hAnsi="Times New Roman"/>
          <w:szCs w:val="24"/>
        </w:rPr>
        <w:t xml:space="preserve">a </w:t>
      </w:r>
      <w:r w:rsidR="005B6823">
        <w:rPr>
          <w:rFonts w:ascii="Times New Roman" w:hAnsi="Times New Roman"/>
          <w:szCs w:val="24"/>
        </w:rPr>
        <w:t>trend in functioning.</w:t>
      </w:r>
    </w:p>
    <w:p w:rsidR="0098440B" w:rsidRDefault="0098440B" w:rsidP="005C0808">
      <w:pPr>
        <w:pStyle w:val="NoSpacing"/>
        <w:rPr>
          <w:rFonts w:ascii="Times New Roman" w:hAnsi="Times New Roman"/>
          <w:szCs w:val="24"/>
        </w:rPr>
      </w:pPr>
      <w:r>
        <w:rPr>
          <w:rFonts w:ascii="Times New Roman" w:hAnsi="Times New Roman"/>
          <w:szCs w:val="24"/>
        </w:rPr>
        <w:t>(S-3, P-5) Callahan.</w:t>
      </w:r>
    </w:p>
    <w:p w:rsidR="005B6823" w:rsidRDefault="005B6823" w:rsidP="005C0808">
      <w:pPr>
        <w:pStyle w:val="NoSpacing"/>
        <w:rPr>
          <w:rFonts w:ascii="Times New Roman" w:hAnsi="Times New Roman"/>
          <w:szCs w:val="24"/>
        </w:rPr>
      </w:pPr>
    </w:p>
    <w:p w:rsidR="005B6823" w:rsidRDefault="005B6823" w:rsidP="005C0808">
      <w:pPr>
        <w:pStyle w:val="NoSpacing"/>
        <w:rPr>
          <w:rFonts w:ascii="Times New Roman" w:hAnsi="Times New Roman"/>
          <w:szCs w:val="24"/>
        </w:rPr>
      </w:pPr>
      <w:r>
        <w:rPr>
          <w:rFonts w:ascii="Times New Roman" w:hAnsi="Times New Roman"/>
          <w:szCs w:val="24"/>
        </w:rPr>
        <w:tab/>
        <w:t>Summarizing his findings in May 2016, Dr. Callahan wrote:</w:t>
      </w:r>
    </w:p>
    <w:p w:rsidR="0003193F" w:rsidRDefault="0003193F" w:rsidP="005C0808">
      <w:pPr>
        <w:pStyle w:val="NoSpacing"/>
        <w:rPr>
          <w:rFonts w:ascii="Times New Roman" w:hAnsi="Times New Roman"/>
          <w:szCs w:val="24"/>
        </w:rPr>
      </w:pPr>
    </w:p>
    <w:p w:rsidR="0098440B" w:rsidRDefault="0003193F" w:rsidP="00D77E35">
      <w:pPr>
        <w:pStyle w:val="NoSpacing"/>
        <w:ind w:left="1440"/>
        <w:rPr>
          <w:rFonts w:ascii="Times New Roman" w:hAnsi="Times New Roman"/>
          <w:szCs w:val="24"/>
        </w:rPr>
      </w:pPr>
      <w:r>
        <w:rPr>
          <w:rFonts w:ascii="Times New Roman" w:hAnsi="Times New Roman"/>
          <w:szCs w:val="24"/>
        </w:rPr>
        <w:t xml:space="preserve">In the big picture [Veryl] shows regression only in his math fluency, </w:t>
      </w:r>
    </w:p>
    <w:p w:rsidR="0098440B" w:rsidRPr="00495AAD" w:rsidRDefault="0003193F" w:rsidP="00D77E35">
      <w:pPr>
        <w:pStyle w:val="NoSpacing"/>
        <w:ind w:left="1440"/>
        <w:rPr>
          <w:rFonts w:ascii="Times New Roman" w:hAnsi="Times New Roman"/>
          <w:szCs w:val="24"/>
        </w:rPr>
      </w:pPr>
      <w:r w:rsidRPr="00495AAD">
        <w:rPr>
          <w:rFonts w:ascii="Times New Roman" w:hAnsi="Times New Roman"/>
          <w:szCs w:val="24"/>
        </w:rPr>
        <w:t xml:space="preserve">a finding that is probably not highly significant in terms of his </w:t>
      </w:r>
    </w:p>
    <w:p w:rsidR="0098440B" w:rsidRPr="00495AAD" w:rsidRDefault="0003193F" w:rsidP="00D77E35">
      <w:pPr>
        <w:pStyle w:val="NoSpacing"/>
        <w:ind w:left="1440"/>
        <w:rPr>
          <w:rFonts w:ascii="Times New Roman" w:hAnsi="Times New Roman"/>
          <w:szCs w:val="24"/>
        </w:rPr>
      </w:pPr>
      <w:r w:rsidRPr="00495AAD">
        <w:rPr>
          <w:rFonts w:ascii="Times New Roman" w:hAnsi="Times New Roman"/>
          <w:szCs w:val="24"/>
        </w:rPr>
        <w:t>effectiveness</w:t>
      </w:r>
      <w:r w:rsidR="0098440B" w:rsidRPr="00495AAD">
        <w:rPr>
          <w:rFonts w:ascii="Times New Roman" w:hAnsi="Times New Roman"/>
          <w:szCs w:val="24"/>
        </w:rPr>
        <w:t xml:space="preserve"> </w:t>
      </w:r>
      <w:r w:rsidRPr="00495AAD">
        <w:rPr>
          <w:rFonts w:ascii="Times New Roman" w:hAnsi="Times New Roman"/>
          <w:szCs w:val="24"/>
        </w:rPr>
        <w:t xml:space="preserve">in being able to perform tasks successfully.  His fluency </w:t>
      </w:r>
    </w:p>
    <w:p w:rsidR="0098440B" w:rsidRDefault="0003193F" w:rsidP="00D77E35">
      <w:pPr>
        <w:pStyle w:val="NoSpacing"/>
        <w:ind w:left="1440"/>
        <w:rPr>
          <w:rFonts w:ascii="Times New Roman" w:hAnsi="Times New Roman"/>
          <w:szCs w:val="24"/>
        </w:rPr>
      </w:pPr>
      <w:r w:rsidRPr="00495AAD">
        <w:rPr>
          <w:rFonts w:ascii="Times New Roman" w:hAnsi="Times New Roman"/>
          <w:szCs w:val="24"/>
        </w:rPr>
        <w:t>was rather weak</w:t>
      </w:r>
      <w:r w:rsidR="0098440B" w:rsidRPr="00495AAD">
        <w:rPr>
          <w:rFonts w:ascii="Times New Roman" w:hAnsi="Times New Roman"/>
          <w:szCs w:val="24"/>
        </w:rPr>
        <w:t xml:space="preserve"> </w:t>
      </w:r>
      <w:r w:rsidRPr="00495AAD">
        <w:rPr>
          <w:rFonts w:ascii="Times New Roman" w:hAnsi="Times New Roman"/>
          <w:szCs w:val="24"/>
        </w:rPr>
        <w:t>previously and we still see poor performance</w:t>
      </w:r>
      <w:r>
        <w:rPr>
          <w:rFonts w:ascii="Times New Roman" w:hAnsi="Times New Roman"/>
          <w:szCs w:val="24"/>
        </w:rPr>
        <w:t>, but</w:t>
      </w:r>
    </w:p>
    <w:p w:rsidR="0098440B" w:rsidRDefault="0003193F" w:rsidP="00D77E35">
      <w:pPr>
        <w:pStyle w:val="NoSpacing"/>
        <w:ind w:left="1440"/>
        <w:rPr>
          <w:rFonts w:ascii="Times New Roman" w:hAnsi="Times New Roman"/>
          <w:szCs w:val="24"/>
        </w:rPr>
      </w:pPr>
      <w:r>
        <w:rPr>
          <w:rFonts w:ascii="Times New Roman" w:hAnsi="Times New Roman"/>
          <w:szCs w:val="24"/>
        </w:rPr>
        <w:t xml:space="preserve">again this is not an area typically of emphasis or substantial intervention </w:t>
      </w:r>
    </w:p>
    <w:p w:rsidR="0098440B" w:rsidRDefault="0003193F" w:rsidP="00D77E35">
      <w:pPr>
        <w:pStyle w:val="NoSpacing"/>
        <w:ind w:left="1440"/>
        <w:rPr>
          <w:rFonts w:ascii="Times New Roman" w:hAnsi="Times New Roman"/>
          <w:szCs w:val="24"/>
        </w:rPr>
      </w:pPr>
      <w:r>
        <w:rPr>
          <w:rFonts w:ascii="Times New Roman" w:hAnsi="Times New Roman"/>
          <w:szCs w:val="24"/>
        </w:rPr>
        <w:t xml:space="preserve">at this age level.  As I stated in my original assessment, this is not an area </w:t>
      </w:r>
    </w:p>
    <w:p w:rsidR="0098440B" w:rsidRDefault="0003193F" w:rsidP="00D77E35">
      <w:pPr>
        <w:pStyle w:val="NoSpacing"/>
        <w:ind w:left="1440"/>
        <w:rPr>
          <w:rFonts w:ascii="Times New Roman" w:hAnsi="Times New Roman"/>
          <w:szCs w:val="24"/>
        </w:rPr>
      </w:pPr>
      <w:r>
        <w:rPr>
          <w:rFonts w:ascii="Times New Roman" w:hAnsi="Times New Roman"/>
          <w:szCs w:val="24"/>
        </w:rPr>
        <w:t>that is expected to</w:t>
      </w:r>
      <w:r w:rsidR="0098440B">
        <w:rPr>
          <w:rFonts w:ascii="Times New Roman" w:hAnsi="Times New Roman"/>
          <w:szCs w:val="24"/>
        </w:rPr>
        <w:t xml:space="preserve"> </w:t>
      </w:r>
      <w:r>
        <w:rPr>
          <w:rFonts w:ascii="Times New Roman" w:hAnsi="Times New Roman"/>
          <w:szCs w:val="24"/>
        </w:rPr>
        <w:t>change dramatically.  The use of a calculator to allow</w:t>
      </w:r>
    </w:p>
    <w:p w:rsidR="0098440B" w:rsidRDefault="0003193F" w:rsidP="00D77E35">
      <w:pPr>
        <w:pStyle w:val="NoSpacing"/>
        <w:ind w:left="1440"/>
        <w:rPr>
          <w:rFonts w:ascii="Times New Roman" w:hAnsi="Times New Roman"/>
          <w:szCs w:val="24"/>
        </w:rPr>
      </w:pPr>
      <w:r>
        <w:rPr>
          <w:rFonts w:ascii="Times New Roman" w:hAnsi="Times New Roman"/>
          <w:szCs w:val="24"/>
        </w:rPr>
        <w:t xml:space="preserve">him to compensate for what is probably fairly substantial difficulties </w:t>
      </w:r>
    </w:p>
    <w:p w:rsidR="0098440B" w:rsidRDefault="0003193F" w:rsidP="00D77E35">
      <w:pPr>
        <w:pStyle w:val="NoSpacing"/>
        <w:ind w:left="1440"/>
        <w:rPr>
          <w:rFonts w:ascii="Times New Roman" w:hAnsi="Times New Roman"/>
          <w:szCs w:val="24"/>
        </w:rPr>
      </w:pPr>
      <w:r>
        <w:rPr>
          <w:rFonts w:ascii="Times New Roman" w:hAnsi="Times New Roman"/>
          <w:szCs w:val="24"/>
        </w:rPr>
        <w:t>in terms of fundamental calculation would be encouraged based on these</w:t>
      </w:r>
    </w:p>
    <w:p w:rsidR="0003193F" w:rsidRDefault="0003193F" w:rsidP="00D77E35">
      <w:pPr>
        <w:pStyle w:val="NoSpacing"/>
        <w:ind w:left="1440"/>
        <w:rPr>
          <w:rFonts w:ascii="Times New Roman" w:hAnsi="Times New Roman"/>
          <w:szCs w:val="24"/>
        </w:rPr>
      </w:pPr>
      <w:r>
        <w:rPr>
          <w:rFonts w:ascii="Times New Roman" w:hAnsi="Times New Roman"/>
          <w:szCs w:val="24"/>
        </w:rPr>
        <w:t>findings.</w:t>
      </w:r>
    </w:p>
    <w:p w:rsidR="0003193F" w:rsidRDefault="0003193F" w:rsidP="005C0808">
      <w:pPr>
        <w:pStyle w:val="NoSpacing"/>
        <w:rPr>
          <w:rFonts w:ascii="Times New Roman" w:hAnsi="Times New Roman"/>
          <w:szCs w:val="24"/>
        </w:rPr>
      </w:pPr>
    </w:p>
    <w:p w:rsidR="0098440B" w:rsidRDefault="0003193F" w:rsidP="00D77E35">
      <w:pPr>
        <w:pStyle w:val="NoSpacing"/>
        <w:ind w:left="1440"/>
        <w:rPr>
          <w:rFonts w:ascii="Times New Roman" w:hAnsi="Times New Roman"/>
          <w:szCs w:val="24"/>
        </w:rPr>
      </w:pPr>
      <w:r>
        <w:rPr>
          <w:rFonts w:ascii="Times New Roman" w:hAnsi="Times New Roman"/>
          <w:szCs w:val="24"/>
        </w:rPr>
        <w:t xml:space="preserve">It is encouraging to see some improvement in his writing skills. </w:t>
      </w:r>
    </w:p>
    <w:p w:rsidR="0098440B" w:rsidRDefault="0003193F" w:rsidP="00D77E35">
      <w:pPr>
        <w:pStyle w:val="NoSpacing"/>
        <w:ind w:left="1440"/>
        <w:rPr>
          <w:rFonts w:ascii="Times New Roman" w:hAnsi="Times New Roman"/>
          <w:szCs w:val="24"/>
        </w:rPr>
      </w:pPr>
      <w:r>
        <w:rPr>
          <w:rFonts w:ascii="Times New Roman" w:hAnsi="Times New Roman"/>
          <w:szCs w:val="24"/>
        </w:rPr>
        <w:t xml:space="preserve">Increased output is encouraging, but he still remains quite a bit </w:t>
      </w:r>
    </w:p>
    <w:p w:rsidR="0098440B" w:rsidRDefault="0003193F" w:rsidP="00D77E35">
      <w:pPr>
        <w:pStyle w:val="NoSpacing"/>
        <w:ind w:left="1440"/>
        <w:rPr>
          <w:rFonts w:ascii="Times New Roman" w:hAnsi="Times New Roman"/>
          <w:szCs w:val="24"/>
        </w:rPr>
      </w:pPr>
      <w:r>
        <w:rPr>
          <w:rFonts w:ascii="Times New Roman" w:hAnsi="Times New Roman"/>
          <w:szCs w:val="24"/>
        </w:rPr>
        <w:t>below the typical</w:t>
      </w:r>
      <w:r w:rsidR="0098440B">
        <w:rPr>
          <w:rFonts w:ascii="Times New Roman" w:hAnsi="Times New Roman"/>
          <w:szCs w:val="24"/>
        </w:rPr>
        <w:t xml:space="preserve"> </w:t>
      </w:r>
      <w:r>
        <w:rPr>
          <w:rFonts w:ascii="Times New Roman" w:hAnsi="Times New Roman"/>
          <w:szCs w:val="24"/>
        </w:rPr>
        <w:t xml:space="preserve">peer.  I would note, however, that improvement </w:t>
      </w:r>
    </w:p>
    <w:p w:rsidR="0098440B" w:rsidRDefault="0003193F" w:rsidP="00D77E35">
      <w:pPr>
        <w:pStyle w:val="NoSpacing"/>
        <w:ind w:left="1440"/>
        <w:rPr>
          <w:rFonts w:ascii="Times New Roman" w:hAnsi="Times New Roman"/>
          <w:szCs w:val="24"/>
        </w:rPr>
      </w:pPr>
      <w:r>
        <w:rPr>
          <w:rFonts w:ascii="Times New Roman" w:hAnsi="Times New Roman"/>
          <w:szCs w:val="24"/>
        </w:rPr>
        <w:t>from Deficient to L</w:t>
      </w:r>
      <w:r w:rsidR="00373075">
        <w:rPr>
          <w:rFonts w:ascii="Times New Roman" w:hAnsi="Times New Roman"/>
          <w:szCs w:val="24"/>
        </w:rPr>
        <w:t>o</w:t>
      </w:r>
      <w:r>
        <w:rPr>
          <w:rFonts w:ascii="Times New Roman" w:hAnsi="Times New Roman"/>
          <w:szCs w:val="24"/>
        </w:rPr>
        <w:t>w</w:t>
      </w:r>
      <w:r w:rsidR="0098440B">
        <w:rPr>
          <w:rFonts w:ascii="Times New Roman" w:hAnsi="Times New Roman"/>
          <w:szCs w:val="24"/>
        </w:rPr>
        <w:t xml:space="preserve"> </w:t>
      </w:r>
      <w:r>
        <w:rPr>
          <w:rFonts w:ascii="Times New Roman" w:hAnsi="Times New Roman"/>
          <w:szCs w:val="24"/>
        </w:rPr>
        <w:t xml:space="preserve">Average functioning is an impressive change.  </w:t>
      </w:r>
    </w:p>
    <w:p w:rsidR="0098440B" w:rsidRDefault="0003193F" w:rsidP="00D77E35">
      <w:pPr>
        <w:pStyle w:val="NoSpacing"/>
        <w:ind w:left="1440"/>
        <w:rPr>
          <w:rFonts w:ascii="Times New Roman" w:hAnsi="Times New Roman"/>
          <w:szCs w:val="24"/>
        </w:rPr>
      </w:pPr>
      <w:r>
        <w:rPr>
          <w:rFonts w:ascii="Times New Roman" w:hAnsi="Times New Roman"/>
          <w:szCs w:val="24"/>
        </w:rPr>
        <w:t>We see substantial</w:t>
      </w:r>
      <w:r w:rsidR="0098440B">
        <w:rPr>
          <w:rFonts w:ascii="Times New Roman" w:hAnsi="Times New Roman"/>
          <w:szCs w:val="24"/>
        </w:rPr>
        <w:t xml:space="preserve"> </w:t>
      </w:r>
      <w:r>
        <w:rPr>
          <w:rFonts w:ascii="Times New Roman" w:hAnsi="Times New Roman"/>
          <w:szCs w:val="24"/>
        </w:rPr>
        <w:t xml:space="preserve">improvement in basic mechanics relative to </w:t>
      </w:r>
    </w:p>
    <w:p w:rsidR="0098440B" w:rsidRDefault="0003193F" w:rsidP="00D77E35">
      <w:pPr>
        <w:pStyle w:val="NoSpacing"/>
        <w:ind w:left="1440"/>
        <w:rPr>
          <w:rFonts w:ascii="Times New Roman" w:hAnsi="Times New Roman"/>
          <w:szCs w:val="24"/>
        </w:rPr>
      </w:pPr>
      <w:r>
        <w:rPr>
          <w:rFonts w:ascii="Times New Roman" w:hAnsi="Times New Roman"/>
          <w:szCs w:val="24"/>
        </w:rPr>
        <w:t>previously as well, as he shows fewer errors of punctuation and</w:t>
      </w:r>
    </w:p>
    <w:p w:rsidR="0098440B" w:rsidRDefault="0003193F" w:rsidP="00D77E35">
      <w:pPr>
        <w:pStyle w:val="NoSpacing"/>
        <w:ind w:left="1440"/>
        <w:rPr>
          <w:rFonts w:ascii="Times New Roman" w:hAnsi="Times New Roman"/>
          <w:szCs w:val="24"/>
        </w:rPr>
      </w:pPr>
      <w:r>
        <w:rPr>
          <w:rFonts w:ascii="Times New Roman" w:hAnsi="Times New Roman"/>
          <w:szCs w:val="24"/>
        </w:rPr>
        <w:t>capitalization than previously.</w:t>
      </w:r>
      <w:r w:rsidR="0098440B">
        <w:rPr>
          <w:rFonts w:ascii="Times New Roman" w:hAnsi="Times New Roman"/>
          <w:szCs w:val="24"/>
        </w:rPr>
        <w:t xml:space="preserve"> </w:t>
      </w:r>
      <w:r>
        <w:rPr>
          <w:rFonts w:ascii="Times New Roman" w:hAnsi="Times New Roman"/>
          <w:szCs w:val="24"/>
        </w:rPr>
        <w:t>Again, this is an encouraging finding,</w:t>
      </w:r>
    </w:p>
    <w:p w:rsidR="0003193F" w:rsidRDefault="0003193F" w:rsidP="00D77E35">
      <w:pPr>
        <w:pStyle w:val="NoSpacing"/>
        <w:ind w:left="1440"/>
        <w:rPr>
          <w:rFonts w:ascii="Times New Roman" w:hAnsi="Times New Roman"/>
          <w:szCs w:val="24"/>
        </w:rPr>
      </w:pPr>
      <w:r>
        <w:rPr>
          <w:rFonts w:ascii="Times New Roman" w:hAnsi="Times New Roman"/>
          <w:szCs w:val="24"/>
        </w:rPr>
        <w:t>showing some improvement</w:t>
      </w:r>
      <w:r w:rsidR="0098440B">
        <w:rPr>
          <w:rFonts w:ascii="Times New Roman" w:hAnsi="Times New Roman"/>
          <w:szCs w:val="24"/>
        </w:rPr>
        <w:t xml:space="preserve"> </w:t>
      </w:r>
      <w:r>
        <w:rPr>
          <w:rFonts w:ascii="Times New Roman" w:hAnsi="Times New Roman"/>
          <w:szCs w:val="24"/>
        </w:rPr>
        <w:t>in an important area of output.</w:t>
      </w:r>
    </w:p>
    <w:p w:rsidR="0003193F" w:rsidRDefault="0003193F" w:rsidP="005C0808">
      <w:pPr>
        <w:pStyle w:val="NoSpacing"/>
        <w:rPr>
          <w:rFonts w:ascii="Times New Roman" w:hAnsi="Times New Roman"/>
          <w:szCs w:val="24"/>
        </w:rPr>
      </w:pPr>
    </w:p>
    <w:p w:rsidR="0098440B" w:rsidRDefault="0003193F" w:rsidP="00D77E35">
      <w:pPr>
        <w:pStyle w:val="NoSpacing"/>
        <w:ind w:left="1440"/>
        <w:rPr>
          <w:rFonts w:ascii="Times New Roman" w:hAnsi="Times New Roman"/>
          <w:szCs w:val="24"/>
        </w:rPr>
      </w:pPr>
      <w:r>
        <w:rPr>
          <w:rFonts w:ascii="Times New Roman" w:hAnsi="Times New Roman"/>
          <w:szCs w:val="24"/>
        </w:rPr>
        <w:t xml:space="preserve">In my conversations with school personnel, there seems to be an </w:t>
      </w:r>
    </w:p>
    <w:p w:rsidR="0098440B" w:rsidRDefault="0003193F" w:rsidP="00D77E35">
      <w:pPr>
        <w:pStyle w:val="NoSpacing"/>
        <w:ind w:left="1440"/>
        <w:rPr>
          <w:rFonts w:ascii="Times New Roman" w:hAnsi="Times New Roman"/>
          <w:szCs w:val="24"/>
        </w:rPr>
      </w:pPr>
      <w:r>
        <w:rPr>
          <w:rFonts w:ascii="Times New Roman" w:hAnsi="Times New Roman"/>
          <w:szCs w:val="24"/>
        </w:rPr>
        <w:t xml:space="preserve">observation of similar findings.  Written output was generally perceived </w:t>
      </w:r>
    </w:p>
    <w:p w:rsidR="0098440B" w:rsidRDefault="0003193F" w:rsidP="00D77E35">
      <w:pPr>
        <w:pStyle w:val="NoSpacing"/>
        <w:ind w:left="1440"/>
        <w:rPr>
          <w:rFonts w:ascii="Times New Roman" w:hAnsi="Times New Roman"/>
          <w:szCs w:val="24"/>
        </w:rPr>
      </w:pPr>
      <w:r>
        <w:rPr>
          <w:rFonts w:ascii="Times New Roman" w:hAnsi="Times New Roman"/>
          <w:szCs w:val="24"/>
        </w:rPr>
        <w:t>as a fairly significant area of vulnerability, but with some improvement</w:t>
      </w:r>
    </w:p>
    <w:p w:rsidR="0098440B" w:rsidRDefault="0003193F" w:rsidP="00D77E35">
      <w:pPr>
        <w:pStyle w:val="NoSpacing"/>
        <w:ind w:left="1440"/>
        <w:rPr>
          <w:rFonts w:ascii="Times New Roman" w:hAnsi="Times New Roman"/>
          <w:szCs w:val="24"/>
        </w:rPr>
      </w:pPr>
      <w:r>
        <w:rPr>
          <w:rFonts w:ascii="Times New Roman" w:hAnsi="Times New Roman"/>
          <w:szCs w:val="24"/>
        </w:rPr>
        <w:t>relative to previously.  I believe that is accurately reflected here.  [Veryl] continues to show struggles in areas related to performing tasks</w:t>
      </w:r>
    </w:p>
    <w:p w:rsidR="0098440B" w:rsidRDefault="0003193F" w:rsidP="00D77E35">
      <w:pPr>
        <w:pStyle w:val="NoSpacing"/>
        <w:ind w:left="1440"/>
        <w:rPr>
          <w:rFonts w:ascii="Times New Roman" w:hAnsi="Times New Roman"/>
          <w:szCs w:val="24"/>
        </w:rPr>
      </w:pPr>
      <w:r>
        <w:rPr>
          <w:rFonts w:ascii="Times New Roman" w:hAnsi="Times New Roman"/>
          <w:szCs w:val="24"/>
        </w:rPr>
        <w:t xml:space="preserve">independently in a full fashion, but again shows a general sense of </w:t>
      </w:r>
    </w:p>
    <w:p w:rsidR="0098440B" w:rsidRDefault="0003193F" w:rsidP="00D77E35">
      <w:pPr>
        <w:pStyle w:val="NoSpacing"/>
        <w:ind w:left="1440"/>
        <w:rPr>
          <w:rFonts w:ascii="Times New Roman" w:hAnsi="Times New Roman"/>
          <w:szCs w:val="24"/>
        </w:rPr>
      </w:pPr>
      <w:r>
        <w:rPr>
          <w:rFonts w:ascii="Times New Roman" w:hAnsi="Times New Roman"/>
          <w:szCs w:val="24"/>
        </w:rPr>
        <w:t>growth that certainly does not eradicate difficulties.  I believe that he</w:t>
      </w:r>
    </w:p>
    <w:p w:rsidR="0098440B" w:rsidRDefault="0003193F" w:rsidP="00D77E35">
      <w:pPr>
        <w:pStyle w:val="NoSpacing"/>
        <w:ind w:left="1440"/>
        <w:rPr>
          <w:rFonts w:ascii="Times New Roman" w:hAnsi="Times New Roman"/>
          <w:szCs w:val="24"/>
        </w:rPr>
      </w:pPr>
      <w:r>
        <w:rPr>
          <w:rFonts w:ascii="Times New Roman" w:hAnsi="Times New Roman"/>
          <w:szCs w:val="24"/>
        </w:rPr>
        <w:t>continues to show functioning consistent with his preexisting Specific</w:t>
      </w:r>
    </w:p>
    <w:p w:rsidR="0098440B" w:rsidRDefault="0003193F" w:rsidP="00D77E35">
      <w:pPr>
        <w:pStyle w:val="NoSpacing"/>
        <w:ind w:left="1440"/>
        <w:rPr>
          <w:rFonts w:ascii="Times New Roman" w:hAnsi="Times New Roman"/>
          <w:szCs w:val="24"/>
        </w:rPr>
      </w:pPr>
      <w:r>
        <w:rPr>
          <w:rFonts w:ascii="Times New Roman" w:hAnsi="Times New Roman"/>
          <w:szCs w:val="24"/>
        </w:rPr>
        <w:t>Learning Disorders, which are also not anticipated to be fully eradicated.</w:t>
      </w:r>
    </w:p>
    <w:p w:rsidR="0098440B" w:rsidRPr="00495AAD" w:rsidRDefault="00495AAD" w:rsidP="00D77E35">
      <w:pPr>
        <w:pStyle w:val="NoSpacing"/>
        <w:ind w:left="1440"/>
        <w:rPr>
          <w:rFonts w:ascii="Times New Roman" w:hAnsi="Times New Roman"/>
          <w:szCs w:val="24"/>
        </w:rPr>
      </w:pPr>
      <w:r w:rsidRPr="00495AAD">
        <w:rPr>
          <w:rFonts w:ascii="Times New Roman" w:hAnsi="Times New Roman"/>
          <w:szCs w:val="24"/>
        </w:rPr>
        <w:t>Some amelioration</w:t>
      </w:r>
      <w:r w:rsidR="0003193F" w:rsidRPr="00495AAD">
        <w:rPr>
          <w:rFonts w:ascii="Times New Roman" w:hAnsi="Times New Roman"/>
          <w:szCs w:val="24"/>
        </w:rPr>
        <w:t xml:space="preserve"> seems to be evident here.  I will defer to the education</w:t>
      </w:r>
    </w:p>
    <w:p w:rsidR="0098440B" w:rsidRPr="00495AAD" w:rsidRDefault="0003193F" w:rsidP="00D77E35">
      <w:pPr>
        <w:pStyle w:val="NoSpacing"/>
        <w:ind w:left="1440"/>
        <w:rPr>
          <w:rFonts w:ascii="Times New Roman" w:hAnsi="Times New Roman"/>
          <w:szCs w:val="24"/>
        </w:rPr>
      </w:pPr>
      <w:r w:rsidRPr="00495AAD">
        <w:rPr>
          <w:rFonts w:ascii="Times New Roman" w:hAnsi="Times New Roman"/>
          <w:szCs w:val="24"/>
        </w:rPr>
        <w:t>team and his parents as to what constitutes sufficient change.  The data</w:t>
      </w:r>
    </w:p>
    <w:p w:rsidR="0098440B" w:rsidRPr="00495AAD" w:rsidRDefault="0003193F" w:rsidP="00D77E35">
      <w:pPr>
        <w:pStyle w:val="NoSpacing"/>
        <w:ind w:left="1440"/>
        <w:rPr>
          <w:rFonts w:ascii="Times New Roman" w:hAnsi="Times New Roman"/>
          <w:szCs w:val="24"/>
        </w:rPr>
      </w:pPr>
      <w:r w:rsidRPr="00495AAD">
        <w:rPr>
          <w:rFonts w:ascii="Times New Roman" w:hAnsi="Times New Roman"/>
          <w:szCs w:val="24"/>
        </w:rPr>
        <w:t>here suggest that there have been some areas of substantial improvement,</w:t>
      </w:r>
    </w:p>
    <w:p w:rsidR="000D52D7" w:rsidRPr="00495AAD" w:rsidRDefault="0003193F" w:rsidP="00D77E35">
      <w:pPr>
        <w:pStyle w:val="NoSpacing"/>
        <w:ind w:left="1440"/>
        <w:rPr>
          <w:rFonts w:ascii="Times New Roman" w:hAnsi="Times New Roman"/>
          <w:szCs w:val="24"/>
        </w:rPr>
      </w:pPr>
      <w:r w:rsidRPr="00495AAD">
        <w:rPr>
          <w:rFonts w:ascii="Times New Roman" w:hAnsi="Times New Roman"/>
          <w:szCs w:val="24"/>
        </w:rPr>
        <w:t xml:space="preserve">but I would not describe these as consistent across all tasks. Most areas that </w:t>
      </w:r>
    </w:p>
    <w:p w:rsidR="000D52D7" w:rsidRPr="00495AAD" w:rsidRDefault="0003193F" w:rsidP="00D77E35">
      <w:pPr>
        <w:pStyle w:val="NoSpacing"/>
        <w:ind w:left="1440"/>
        <w:rPr>
          <w:rFonts w:ascii="Times New Roman" w:hAnsi="Times New Roman"/>
          <w:szCs w:val="24"/>
        </w:rPr>
      </w:pPr>
      <w:r w:rsidRPr="00495AAD">
        <w:rPr>
          <w:rFonts w:ascii="Times New Roman" w:hAnsi="Times New Roman"/>
          <w:szCs w:val="24"/>
        </w:rPr>
        <w:t>show improvement do show substantial gains relative to e</w:t>
      </w:r>
      <w:r w:rsidR="0098440B" w:rsidRPr="00495AAD">
        <w:rPr>
          <w:rFonts w:ascii="Times New Roman" w:hAnsi="Times New Roman"/>
          <w:szCs w:val="24"/>
        </w:rPr>
        <w:t>x</w:t>
      </w:r>
      <w:r w:rsidRPr="00495AAD">
        <w:rPr>
          <w:rFonts w:ascii="Times New Roman" w:hAnsi="Times New Roman"/>
          <w:szCs w:val="24"/>
        </w:rPr>
        <w:t>pectati</w:t>
      </w:r>
      <w:r w:rsidR="0098440B" w:rsidRPr="00495AAD">
        <w:rPr>
          <w:rFonts w:ascii="Times New Roman" w:hAnsi="Times New Roman"/>
          <w:szCs w:val="24"/>
        </w:rPr>
        <w:t>o</w:t>
      </w:r>
      <w:r w:rsidRPr="00495AAD">
        <w:rPr>
          <w:rFonts w:ascii="Times New Roman" w:hAnsi="Times New Roman"/>
          <w:szCs w:val="24"/>
        </w:rPr>
        <w:t>n</w:t>
      </w:r>
      <w:r w:rsidR="00ED7229" w:rsidRPr="00495AAD">
        <w:rPr>
          <w:rFonts w:ascii="Times New Roman" w:hAnsi="Times New Roman"/>
          <w:szCs w:val="24"/>
        </w:rPr>
        <w:t xml:space="preserve"> </w:t>
      </w:r>
      <w:r w:rsidRPr="00495AAD">
        <w:rPr>
          <w:rFonts w:ascii="Times New Roman" w:hAnsi="Times New Roman"/>
          <w:szCs w:val="24"/>
        </w:rPr>
        <w:t xml:space="preserve">based </w:t>
      </w:r>
    </w:p>
    <w:p w:rsidR="00ED7229" w:rsidRDefault="0003193F" w:rsidP="00D77E35">
      <w:pPr>
        <w:pStyle w:val="NoSpacing"/>
        <w:ind w:left="1440"/>
        <w:rPr>
          <w:rFonts w:ascii="Times New Roman" w:hAnsi="Times New Roman"/>
          <w:szCs w:val="24"/>
        </w:rPr>
      </w:pPr>
      <w:r>
        <w:rPr>
          <w:rFonts w:ascii="Times New Roman" w:hAnsi="Times New Roman"/>
          <w:szCs w:val="24"/>
        </w:rPr>
        <w:lastRenderedPageBreak/>
        <w:t xml:space="preserve">on his age and his baseline states as assessed in the fall.  </w:t>
      </w:r>
    </w:p>
    <w:p w:rsidR="00F446E6" w:rsidRPr="00495AAD" w:rsidRDefault="0003193F" w:rsidP="00D77E35">
      <w:pPr>
        <w:pStyle w:val="NoSpacing"/>
        <w:ind w:left="1440"/>
        <w:rPr>
          <w:rFonts w:ascii="Times New Roman" w:hAnsi="Times New Roman"/>
          <w:szCs w:val="24"/>
        </w:rPr>
      </w:pPr>
      <w:r w:rsidRPr="00495AAD">
        <w:rPr>
          <w:rFonts w:ascii="Times New Roman" w:hAnsi="Times New Roman"/>
          <w:szCs w:val="24"/>
        </w:rPr>
        <w:t>Thus, we see some encouraging signs but he certainly remains vulnerable</w:t>
      </w:r>
      <w:r w:rsidR="00F446E6" w:rsidRPr="00495AAD">
        <w:rPr>
          <w:rFonts w:ascii="Times New Roman" w:hAnsi="Times New Roman"/>
          <w:szCs w:val="24"/>
        </w:rPr>
        <w:t xml:space="preserve"> </w:t>
      </w:r>
    </w:p>
    <w:p w:rsidR="0003193F" w:rsidRPr="00495AAD" w:rsidRDefault="0003193F" w:rsidP="00D77E35">
      <w:pPr>
        <w:pStyle w:val="NoSpacing"/>
        <w:ind w:left="1440"/>
        <w:rPr>
          <w:rFonts w:ascii="Times New Roman" w:hAnsi="Times New Roman"/>
          <w:szCs w:val="24"/>
        </w:rPr>
      </w:pPr>
      <w:r w:rsidRPr="00495AAD">
        <w:rPr>
          <w:rFonts w:ascii="Times New Roman" w:hAnsi="Times New Roman"/>
          <w:szCs w:val="24"/>
        </w:rPr>
        <w:t xml:space="preserve">in </w:t>
      </w:r>
      <w:r w:rsidR="00F446E6" w:rsidRPr="00495AAD">
        <w:rPr>
          <w:rFonts w:ascii="Times New Roman" w:hAnsi="Times New Roman"/>
          <w:szCs w:val="24"/>
        </w:rPr>
        <w:t>m</w:t>
      </w:r>
      <w:r w:rsidRPr="00495AAD">
        <w:rPr>
          <w:rFonts w:ascii="Times New Roman" w:hAnsi="Times New Roman"/>
          <w:szCs w:val="24"/>
        </w:rPr>
        <w:t>any</w:t>
      </w:r>
      <w:r w:rsidR="00ED7229" w:rsidRPr="00495AAD">
        <w:rPr>
          <w:rFonts w:ascii="Times New Roman" w:hAnsi="Times New Roman"/>
          <w:szCs w:val="24"/>
        </w:rPr>
        <w:t xml:space="preserve"> </w:t>
      </w:r>
      <w:r w:rsidRPr="00495AAD">
        <w:rPr>
          <w:rFonts w:ascii="Times New Roman" w:hAnsi="Times New Roman"/>
          <w:szCs w:val="24"/>
        </w:rPr>
        <w:t>areas as well.</w:t>
      </w:r>
    </w:p>
    <w:p w:rsidR="00D77E35" w:rsidRPr="00495AAD" w:rsidRDefault="00D77E35" w:rsidP="00D77E35">
      <w:pPr>
        <w:pStyle w:val="NoSpacing"/>
        <w:rPr>
          <w:rFonts w:ascii="Times New Roman" w:hAnsi="Times New Roman"/>
          <w:szCs w:val="24"/>
        </w:rPr>
      </w:pPr>
      <w:r w:rsidRPr="00495AAD">
        <w:rPr>
          <w:rFonts w:ascii="Times New Roman" w:hAnsi="Times New Roman"/>
          <w:szCs w:val="24"/>
        </w:rPr>
        <w:tab/>
      </w:r>
      <w:r w:rsidRPr="00495AAD">
        <w:rPr>
          <w:rFonts w:ascii="Times New Roman" w:hAnsi="Times New Roman"/>
          <w:szCs w:val="24"/>
        </w:rPr>
        <w:tab/>
        <w:t>(S-3, P-5)</w:t>
      </w:r>
    </w:p>
    <w:p w:rsidR="00F20EBB" w:rsidRDefault="00F20EBB" w:rsidP="00373075">
      <w:pPr>
        <w:pStyle w:val="NoSpacing"/>
        <w:rPr>
          <w:rFonts w:ascii="Times New Roman" w:hAnsi="Times New Roman"/>
          <w:szCs w:val="24"/>
        </w:rPr>
      </w:pPr>
    </w:p>
    <w:p w:rsidR="00D77E35" w:rsidRDefault="00D77E35" w:rsidP="00373075">
      <w:pPr>
        <w:pStyle w:val="NoSpacing"/>
        <w:rPr>
          <w:rFonts w:ascii="Times New Roman" w:hAnsi="Times New Roman"/>
          <w:szCs w:val="24"/>
        </w:rPr>
      </w:pPr>
      <w:r>
        <w:rPr>
          <w:rFonts w:ascii="Times New Roman" w:hAnsi="Times New Roman"/>
          <w:szCs w:val="24"/>
        </w:rPr>
        <w:t>Dr. Callahan testified that none of the results of the pre and post testing he conducted w</w:t>
      </w:r>
      <w:r w:rsidR="00495AAD">
        <w:rPr>
          <w:rFonts w:ascii="Times New Roman" w:hAnsi="Times New Roman"/>
          <w:szCs w:val="24"/>
        </w:rPr>
        <w:t>as</w:t>
      </w:r>
      <w:r>
        <w:rPr>
          <w:rFonts w:ascii="Times New Roman" w:hAnsi="Times New Roman"/>
          <w:szCs w:val="24"/>
        </w:rPr>
        <w:t xml:space="preserve"> surprising, and that Veryl is operating</w:t>
      </w:r>
      <w:r w:rsidR="00373075">
        <w:rPr>
          <w:rFonts w:ascii="Times New Roman" w:hAnsi="Times New Roman"/>
          <w:szCs w:val="24"/>
        </w:rPr>
        <w:t xml:space="preserve"> </w:t>
      </w:r>
      <w:r>
        <w:rPr>
          <w:rFonts w:ascii="Times New Roman" w:hAnsi="Times New Roman"/>
          <w:szCs w:val="24"/>
        </w:rPr>
        <w:t>and acquiring academic skills in a manner and at a rate consistent with his intellectual potential, the irremediable disabilities of slow</w:t>
      </w:r>
      <w:r w:rsidR="00373075">
        <w:rPr>
          <w:rFonts w:ascii="Times New Roman" w:hAnsi="Times New Roman"/>
          <w:szCs w:val="24"/>
        </w:rPr>
        <w:t xml:space="preserve"> </w:t>
      </w:r>
      <w:r>
        <w:rPr>
          <w:rFonts w:ascii="Times New Roman" w:hAnsi="Times New Roman"/>
          <w:szCs w:val="24"/>
        </w:rPr>
        <w:t>processing and dyscalculia, and his age.</w:t>
      </w:r>
      <w:r w:rsidR="00373075">
        <w:rPr>
          <w:rFonts w:ascii="Times New Roman" w:hAnsi="Times New Roman"/>
          <w:szCs w:val="24"/>
        </w:rPr>
        <w:t xml:space="preserve"> </w:t>
      </w:r>
      <w:r>
        <w:rPr>
          <w:rFonts w:ascii="Times New Roman" w:hAnsi="Times New Roman"/>
          <w:szCs w:val="24"/>
        </w:rPr>
        <w:t>He stated that Veryl understands far more than he is able to demonstrate in the testing and classroom settings.  Veryl grasps concepts, including abstract ones, but his response speed prevents</w:t>
      </w:r>
      <w:r w:rsidR="00373075">
        <w:rPr>
          <w:rFonts w:ascii="Times New Roman" w:hAnsi="Times New Roman"/>
          <w:szCs w:val="24"/>
        </w:rPr>
        <w:t xml:space="preserve"> </w:t>
      </w:r>
      <w:r>
        <w:rPr>
          <w:rFonts w:ascii="Times New Roman" w:hAnsi="Times New Roman"/>
          <w:szCs w:val="24"/>
        </w:rPr>
        <w:t>him from showing his understanding.</w:t>
      </w:r>
    </w:p>
    <w:p w:rsidR="00D77E35" w:rsidRDefault="00D77E35" w:rsidP="00D77E35">
      <w:pPr>
        <w:pStyle w:val="NoSpacing"/>
        <w:rPr>
          <w:rFonts w:ascii="Times New Roman" w:hAnsi="Times New Roman"/>
          <w:szCs w:val="24"/>
        </w:rPr>
      </w:pPr>
    </w:p>
    <w:p w:rsidR="00F446E6" w:rsidRDefault="00A54E7E" w:rsidP="00F446E6">
      <w:pPr>
        <w:pStyle w:val="NoSpacing"/>
        <w:rPr>
          <w:rFonts w:ascii="Times New Roman" w:hAnsi="Times New Roman"/>
          <w:szCs w:val="24"/>
        </w:rPr>
      </w:pPr>
      <w:r>
        <w:rPr>
          <w:rFonts w:ascii="Times New Roman" w:hAnsi="Times New Roman"/>
          <w:szCs w:val="24"/>
        </w:rPr>
        <w:t>Dr. Callahan</w:t>
      </w:r>
      <w:r w:rsidR="00F446E6">
        <w:rPr>
          <w:rFonts w:ascii="Times New Roman" w:hAnsi="Times New Roman"/>
          <w:szCs w:val="24"/>
        </w:rPr>
        <w:t xml:space="preserve"> </w:t>
      </w:r>
      <w:r>
        <w:rPr>
          <w:rFonts w:ascii="Times New Roman" w:hAnsi="Times New Roman"/>
          <w:szCs w:val="24"/>
        </w:rPr>
        <w:t xml:space="preserve">recommended </w:t>
      </w:r>
      <w:r w:rsidR="00F446E6">
        <w:rPr>
          <w:rFonts w:ascii="Times New Roman" w:hAnsi="Times New Roman"/>
          <w:szCs w:val="24"/>
        </w:rPr>
        <w:t xml:space="preserve">the use of a structured, sequential written language </w:t>
      </w:r>
      <w:r>
        <w:rPr>
          <w:rFonts w:ascii="Times New Roman" w:hAnsi="Times New Roman"/>
          <w:szCs w:val="24"/>
        </w:rPr>
        <w:t>program to address Veryl’s written language deficits, and the use of assistive technology and other accommodations to “work around” the pro</w:t>
      </w:r>
      <w:r w:rsidR="00F446E6">
        <w:rPr>
          <w:rFonts w:ascii="Times New Roman" w:hAnsi="Times New Roman"/>
          <w:szCs w:val="24"/>
        </w:rPr>
        <w:t>c</w:t>
      </w:r>
      <w:r>
        <w:rPr>
          <w:rFonts w:ascii="Times New Roman" w:hAnsi="Times New Roman"/>
          <w:szCs w:val="24"/>
        </w:rPr>
        <w:t>essing sp</w:t>
      </w:r>
      <w:r w:rsidR="00F446E6">
        <w:rPr>
          <w:rFonts w:ascii="Times New Roman" w:hAnsi="Times New Roman"/>
          <w:szCs w:val="24"/>
        </w:rPr>
        <w:t>e</w:t>
      </w:r>
      <w:r>
        <w:rPr>
          <w:rFonts w:ascii="Times New Roman" w:hAnsi="Times New Roman"/>
          <w:szCs w:val="24"/>
        </w:rPr>
        <w:t>ed and</w:t>
      </w:r>
      <w:r w:rsidR="00F446E6">
        <w:rPr>
          <w:rFonts w:ascii="Times New Roman" w:hAnsi="Times New Roman"/>
          <w:szCs w:val="24"/>
        </w:rPr>
        <w:t xml:space="preserve"> </w:t>
      </w:r>
      <w:r>
        <w:rPr>
          <w:rFonts w:ascii="Times New Roman" w:hAnsi="Times New Roman"/>
          <w:szCs w:val="24"/>
        </w:rPr>
        <w:t xml:space="preserve">fluency challenges Veryl </w:t>
      </w:r>
    </w:p>
    <w:p w:rsidR="00D77E35" w:rsidRDefault="00A54E7E" w:rsidP="00F446E6">
      <w:pPr>
        <w:pStyle w:val="NoSpacing"/>
        <w:rPr>
          <w:rFonts w:ascii="Times New Roman" w:hAnsi="Times New Roman"/>
          <w:szCs w:val="24"/>
        </w:rPr>
      </w:pPr>
      <w:r>
        <w:rPr>
          <w:rFonts w:ascii="Times New Roman" w:hAnsi="Times New Roman"/>
          <w:szCs w:val="24"/>
        </w:rPr>
        <w:t>will continue to co</w:t>
      </w:r>
      <w:r w:rsidR="00F446E6">
        <w:rPr>
          <w:rFonts w:ascii="Times New Roman" w:hAnsi="Times New Roman"/>
          <w:szCs w:val="24"/>
        </w:rPr>
        <w:t>n</w:t>
      </w:r>
      <w:r>
        <w:rPr>
          <w:rFonts w:ascii="Times New Roman" w:hAnsi="Times New Roman"/>
          <w:szCs w:val="24"/>
        </w:rPr>
        <w:t>fron</w:t>
      </w:r>
      <w:r w:rsidR="00F446E6">
        <w:rPr>
          <w:rFonts w:ascii="Times New Roman" w:hAnsi="Times New Roman"/>
          <w:szCs w:val="24"/>
        </w:rPr>
        <w:t>t</w:t>
      </w:r>
      <w:r>
        <w:rPr>
          <w:rFonts w:ascii="Times New Roman" w:hAnsi="Times New Roman"/>
          <w:szCs w:val="24"/>
        </w:rPr>
        <w:t xml:space="preserve"> in school.  (Callahan)</w:t>
      </w:r>
    </w:p>
    <w:p w:rsidR="00A54E7E" w:rsidRDefault="00A54E7E" w:rsidP="00D77E35">
      <w:pPr>
        <w:pStyle w:val="NoSpacing"/>
        <w:rPr>
          <w:rFonts w:ascii="Times New Roman" w:hAnsi="Times New Roman"/>
          <w:szCs w:val="24"/>
        </w:rPr>
      </w:pPr>
    </w:p>
    <w:p w:rsidR="00F446E6" w:rsidRDefault="00A54E7E" w:rsidP="00D77E35">
      <w:pPr>
        <w:pStyle w:val="NoSpacing"/>
        <w:rPr>
          <w:rFonts w:ascii="Times New Roman" w:hAnsi="Times New Roman"/>
          <w:szCs w:val="24"/>
        </w:rPr>
      </w:pPr>
      <w:r>
        <w:rPr>
          <w:rFonts w:ascii="Times New Roman" w:hAnsi="Times New Roman"/>
          <w:szCs w:val="24"/>
        </w:rPr>
        <w:t xml:space="preserve">8.    </w:t>
      </w:r>
      <w:r w:rsidR="00107D1F">
        <w:rPr>
          <w:rFonts w:ascii="Times New Roman" w:hAnsi="Times New Roman"/>
          <w:szCs w:val="24"/>
        </w:rPr>
        <w:tab/>
      </w:r>
      <w:r>
        <w:rPr>
          <w:rFonts w:ascii="Times New Roman" w:hAnsi="Times New Roman"/>
          <w:szCs w:val="24"/>
        </w:rPr>
        <w:t xml:space="preserve"> The Team met on June 17, 2016 to develop an IEP for Veryl’s 10</w:t>
      </w:r>
      <w:r w:rsidRPr="00A54E7E">
        <w:rPr>
          <w:rFonts w:ascii="Times New Roman" w:hAnsi="Times New Roman"/>
          <w:szCs w:val="24"/>
          <w:vertAlign w:val="superscript"/>
        </w:rPr>
        <w:t>th</w:t>
      </w:r>
      <w:r>
        <w:rPr>
          <w:rFonts w:ascii="Times New Roman" w:hAnsi="Times New Roman"/>
          <w:szCs w:val="24"/>
        </w:rPr>
        <w:t xml:space="preserve"> grade year.  The Team incorporated the findings and recommendations set out in Dr. Callahan’s evaluation reports.  It proposed continuing Veryl’s placement in the partia</w:t>
      </w:r>
      <w:r w:rsidR="00C90B3A">
        <w:rPr>
          <w:rFonts w:ascii="Times New Roman" w:hAnsi="Times New Roman"/>
          <w:szCs w:val="24"/>
        </w:rPr>
        <w:t>l inclusion language-based</w:t>
      </w:r>
    </w:p>
    <w:p w:rsidR="00C90B3A" w:rsidRDefault="00C90B3A" w:rsidP="00D77E35">
      <w:pPr>
        <w:pStyle w:val="NoSpacing"/>
        <w:rPr>
          <w:rFonts w:ascii="Times New Roman" w:hAnsi="Times New Roman"/>
          <w:szCs w:val="24"/>
        </w:rPr>
      </w:pPr>
      <w:r>
        <w:rPr>
          <w:rFonts w:ascii="Times New Roman" w:hAnsi="Times New Roman"/>
          <w:szCs w:val="24"/>
        </w:rPr>
        <w:t xml:space="preserve">high </w:t>
      </w:r>
      <w:r w:rsidR="00A54E7E">
        <w:rPr>
          <w:rFonts w:ascii="Times New Roman" w:hAnsi="Times New Roman"/>
          <w:szCs w:val="24"/>
        </w:rPr>
        <w:t>school program.  According to the proposed IEP Veryl</w:t>
      </w:r>
      <w:r w:rsidR="000D52D7">
        <w:rPr>
          <w:rFonts w:ascii="Times New Roman" w:hAnsi="Times New Roman"/>
          <w:szCs w:val="24"/>
        </w:rPr>
        <w:t>’s</w:t>
      </w:r>
      <w:r w:rsidR="00A54E7E">
        <w:rPr>
          <w:rFonts w:ascii="Times New Roman" w:hAnsi="Times New Roman"/>
          <w:szCs w:val="24"/>
        </w:rPr>
        <w:t xml:space="preserve"> schedule would include:  </w:t>
      </w:r>
    </w:p>
    <w:p w:rsidR="00C90B3A" w:rsidRDefault="00C90B3A" w:rsidP="00D77E35">
      <w:pPr>
        <w:pStyle w:val="NoSpacing"/>
        <w:rPr>
          <w:rFonts w:ascii="Times New Roman" w:hAnsi="Times New Roman"/>
          <w:szCs w:val="24"/>
        </w:rPr>
      </w:pPr>
    </w:p>
    <w:p w:rsidR="00C90B3A" w:rsidRDefault="007A735E" w:rsidP="000D52D7">
      <w:pPr>
        <w:pStyle w:val="NoSpacing"/>
        <w:rPr>
          <w:rFonts w:ascii="Times New Roman" w:hAnsi="Times New Roman"/>
          <w:szCs w:val="24"/>
        </w:rPr>
      </w:pPr>
      <w:r>
        <w:rPr>
          <w:rFonts w:ascii="Times New Roman" w:hAnsi="Times New Roman"/>
          <w:szCs w:val="24"/>
        </w:rPr>
        <w:t xml:space="preserve">           </w:t>
      </w:r>
      <w:r w:rsidR="000D52D7">
        <w:rPr>
          <w:rFonts w:ascii="Times New Roman" w:hAnsi="Times New Roman"/>
          <w:szCs w:val="24"/>
        </w:rPr>
        <w:t xml:space="preserve"> </w:t>
      </w:r>
      <w:r w:rsidR="00C90B3A">
        <w:rPr>
          <w:rFonts w:ascii="Times New Roman" w:hAnsi="Times New Roman"/>
          <w:szCs w:val="24"/>
        </w:rPr>
        <w:t>c</w:t>
      </w:r>
      <w:r w:rsidR="00A54E7E">
        <w:rPr>
          <w:rFonts w:ascii="Times New Roman" w:hAnsi="Times New Roman"/>
          <w:szCs w:val="24"/>
        </w:rPr>
        <w:t>o</w:t>
      </w:r>
      <w:r w:rsidR="00C90B3A">
        <w:rPr>
          <w:rFonts w:ascii="Times New Roman" w:hAnsi="Times New Roman"/>
          <w:szCs w:val="24"/>
        </w:rPr>
        <w:t>-taught content classes in history, science and math 4x wk</w:t>
      </w:r>
      <w:r w:rsidR="002E0AFF">
        <w:rPr>
          <w:rFonts w:ascii="Times New Roman" w:hAnsi="Times New Roman"/>
          <w:szCs w:val="24"/>
        </w:rPr>
        <w:t>;</w:t>
      </w:r>
    </w:p>
    <w:p w:rsidR="007A735E" w:rsidRDefault="007A735E" w:rsidP="007A735E">
      <w:pPr>
        <w:pStyle w:val="NoSpacing"/>
        <w:rPr>
          <w:rFonts w:ascii="Times New Roman" w:hAnsi="Times New Roman"/>
          <w:szCs w:val="24"/>
        </w:rPr>
      </w:pPr>
      <w:r>
        <w:rPr>
          <w:rFonts w:ascii="Times New Roman" w:hAnsi="Times New Roman"/>
          <w:szCs w:val="24"/>
        </w:rPr>
        <w:t xml:space="preserve">        </w:t>
      </w:r>
      <w:r w:rsidR="000D52D7">
        <w:rPr>
          <w:rFonts w:ascii="Times New Roman" w:hAnsi="Times New Roman"/>
          <w:szCs w:val="24"/>
        </w:rPr>
        <w:t xml:space="preserve">  </w:t>
      </w:r>
      <w:r w:rsidR="00C90B3A">
        <w:rPr>
          <w:rFonts w:ascii="Times New Roman" w:hAnsi="Times New Roman"/>
          <w:szCs w:val="24"/>
        </w:rPr>
        <w:t xml:space="preserve"> </w:t>
      </w:r>
      <w:r w:rsidR="000D52D7">
        <w:rPr>
          <w:rFonts w:ascii="Times New Roman" w:hAnsi="Times New Roman"/>
          <w:szCs w:val="24"/>
        </w:rPr>
        <w:t xml:space="preserve"> </w:t>
      </w:r>
      <w:r w:rsidR="00C90B3A">
        <w:rPr>
          <w:rFonts w:ascii="Times New Roman" w:hAnsi="Times New Roman"/>
          <w:szCs w:val="24"/>
        </w:rPr>
        <w:t xml:space="preserve">substantially separate content classes </w:t>
      </w:r>
      <w:r w:rsidR="00F446E6">
        <w:rPr>
          <w:rFonts w:ascii="Times New Roman" w:hAnsi="Times New Roman"/>
          <w:szCs w:val="24"/>
        </w:rPr>
        <w:t xml:space="preserve">in </w:t>
      </w:r>
      <w:r w:rsidR="00C90B3A">
        <w:rPr>
          <w:rFonts w:ascii="Times New Roman" w:hAnsi="Times New Roman"/>
          <w:szCs w:val="24"/>
        </w:rPr>
        <w:t xml:space="preserve">science, </w:t>
      </w:r>
      <w:r w:rsidR="00495AAD">
        <w:rPr>
          <w:rFonts w:ascii="Times New Roman" w:hAnsi="Times New Roman"/>
          <w:szCs w:val="24"/>
        </w:rPr>
        <w:t>E</w:t>
      </w:r>
      <w:r w:rsidR="00C90B3A">
        <w:rPr>
          <w:rFonts w:ascii="Times New Roman" w:hAnsi="Times New Roman"/>
          <w:szCs w:val="24"/>
        </w:rPr>
        <w:t>nglish</w:t>
      </w:r>
      <w:r w:rsidR="000D52D7">
        <w:rPr>
          <w:rFonts w:ascii="Times New Roman" w:hAnsi="Times New Roman"/>
          <w:szCs w:val="24"/>
        </w:rPr>
        <w:t xml:space="preserve"> </w:t>
      </w:r>
      <w:r w:rsidR="00C90B3A">
        <w:rPr>
          <w:rFonts w:ascii="Times New Roman" w:hAnsi="Times New Roman"/>
          <w:szCs w:val="24"/>
        </w:rPr>
        <w:t xml:space="preserve">language arts </w:t>
      </w:r>
      <w:r>
        <w:rPr>
          <w:rFonts w:ascii="Times New Roman" w:hAnsi="Times New Roman"/>
          <w:szCs w:val="24"/>
        </w:rPr>
        <w:t>a</w:t>
      </w:r>
      <w:r w:rsidR="00C90B3A">
        <w:rPr>
          <w:rFonts w:ascii="Times New Roman" w:hAnsi="Times New Roman"/>
          <w:szCs w:val="24"/>
        </w:rPr>
        <w:t>nd</w:t>
      </w:r>
    </w:p>
    <w:p w:rsidR="00C90B3A" w:rsidRDefault="00C90B3A" w:rsidP="007A735E">
      <w:pPr>
        <w:pStyle w:val="NoSpacing"/>
        <w:ind w:firstLine="720"/>
        <w:rPr>
          <w:rFonts w:ascii="Times New Roman" w:hAnsi="Times New Roman"/>
          <w:szCs w:val="24"/>
        </w:rPr>
      </w:pPr>
      <w:r>
        <w:rPr>
          <w:rFonts w:ascii="Times New Roman" w:hAnsi="Times New Roman"/>
          <w:szCs w:val="24"/>
        </w:rPr>
        <w:t>reading 4x wk</w:t>
      </w:r>
      <w:r w:rsidR="00495AAD">
        <w:rPr>
          <w:rFonts w:ascii="Times New Roman" w:hAnsi="Times New Roman"/>
          <w:szCs w:val="24"/>
        </w:rPr>
        <w:t>;</w:t>
      </w:r>
    </w:p>
    <w:p w:rsidR="00C90B3A" w:rsidRDefault="00C90B3A" w:rsidP="00C90B3A">
      <w:pPr>
        <w:pStyle w:val="NoSpacing"/>
        <w:rPr>
          <w:rFonts w:ascii="Times New Roman" w:hAnsi="Times New Roman"/>
          <w:szCs w:val="24"/>
        </w:rPr>
      </w:pPr>
      <w:r>
        <w:rPr>
          <w:rFonts w:ascii="Times New Roman" w:hAnsi="Times New Roman"/>
          <w:szCs w:val="24"/>
        </w:rPr>
        <w:tab/>
        <w:t>substantially separate study skills class 4</w:t>
      </w:r>
      <w:r w:rsidR="007A735E">
        <w:rPr>
          <w:rFonts w:ascii="Times New Roman" w:hAnsi="Times New Roman"/>
          <w:szCs w:val="24"/>
        </w:rPr>
        <w:t xml:space="preserve"> </w:t>
      </w:r>
      <w:r>
        <w:rPr>
          <w:rFonts w:ascii="Times New Roman" w:hAnsi="Times New Roman"/>
          <w:szCs w:val="24"/>
        </w:rPr>
        <w:t>x</w:t>
      </w:r>
      <w:r w:rsidR="007A735E">
        <w:rPr>
          <w:rFonts w:ascii="Times New Roman" w:hAnsi="Times New Roman"/>
          <w:szCs w:val="24"/>
        </w:rPr>
        <w:t xml:space="preserve"> </w:t>
      </w:r>
      <w:r>
        <w:rPr>
          <w:rFonts w:ascii="Times New Roman" w:hAnsi="Times New Roman"/>
          <w:szCs w:val="24"/>
        </w:rPr>
        <w:t>wk</w:t>
      </w:r>
      <w:r w:rsidR="00495AAD">
        <w:rPr>
          <w:rFonts w:ascii="Times New Roman" w:hAnsi="Times New Roman"/>
          <w:szCs w:val="24"/>
        </w:rPr>
        <w:t>;</w:t>
      </w:r>
    </w:p>
    <w:p w:rsidR="007A735E" w:rsidRDefault="007A735E" w:rsidP="007A735E">
      <w:pPr>
        <w:pStyle w:val="NoSpacing"/>
        <w:ind w:left="720"/>
        <w:rPr>
          <w:rFonts w:ascii="Times New Roman" w:hAnsi="Times New Roman"/>
          <w:szCs w:val="24"/>
        </w:rPr>
      </w:pPr>
      <w:r>
        <w:rPr>
          <w:rFonts w:ascii="Times New Roman" w:hAnsi="Times New Roman"/>
          <w:szCs w:val="24"/>
        </w:rPr>
        <w:t>indi</w:t>
      </w:r>
      <w:r w:rsidR="00C90B3A">
        <w:rPr>
          <w:rFonts w:ascii="Times New Roman" w:hAnsi="Times New Roman"/>
          <w:szCs w:val="24"/>
        </w:rPr>
        <w:t>vidual tu</w:t>
      </w:r>
      <w:r>
        <w:rPr>
          <w:rFonts w:ascii="Times New Roman" w:hAnsi="Times New Roman"/>
          <w:szCs w:val="24"/>
        </w:rPr>
        <w:t xml:space="preserve">toring in written expression 2 x </w:t>
      </w:r>
      <w:r w:rsidR="00C90B3A">
        <w:rPr>
          <w:rFonts w:ascii="Times New Roman" w:hAnsi="Times New Roman"/>
          <w:szCs w:val="24"/>
        </w:rPr>
        <w:t>wk with a</w:t>
      </w:r>
      <w:r>
        <w:rPr>
          <w:rFonts w:ascii="Times New Roman" w:hAnsi="Times New Roman"/>
          <w:szCs w:val="24"/>
        </w:rPr>
        <w:t xml:space="preserve"> </w:t>
      </w:r>
      <w:r w:rsidR="00C90B3A">
        <w:rPr>
          <w:rFonts w:ascii="Times New Roman" w:hAnsi="Times New Roman"/>
          <w:szCs w:val="24"/>
        </w:rPr>
        <w:t xml:space="preserve">speech-language </w:t>
      </w:r>
    </w:p>
    <w:p w:rsidR="00C90B3A" w:rsidRDefault="000D52D7" w:rsidP="007A735E">
      <w:pPr>
        <w:pStyle w:val="NoSpacing"/>
        <w:ind w:left="720"/>
        <w:rPr>
          <w:rFonts w:ascii="Times New Roman" w:hAnsi="Times New Roman"/>
          <w:szCs w:val="24"/>
        </w:rPr>
      </w:pPr>
      <w:r>
        <w:rPr>
          <w:rFonts w:ascii="Times New Roman" w:hAnsi="Times New Roman"/>
          <w:szCs w:val="24"/>
        </w:rPr>
        <w:t xml:space="preserve">pathologist </w:t>
      </w:r>
      <w:r w:rsidR="00C90B3A">
        <w:rPr>
          <w:rFonts w:ascii="Times New Roman" w:hAnsi="Times New Roman"/>
          <w:szCs w:val="24"/>
        </w:rPr>
        <w:t>or special education teacher</w:t>
      </w:r>
      <w:r w:rsidR="00495AAD">
        <w:rPr>
          <w:rFonts w:ascii="Times New Roman" w:hAnsi="Times New Roman"/>
          <w:szCs w:val="24"/>
        </w:rPr>
        <w:t>.</w:t>
      </w:r>
    </w:p>
    <w:p w:rsidR="00C90B3A" w:rsidRDefault="00C90B3A" w:rsidP="00C90B3A">
      <w:pPr>
        <w:pStyle w:val="NoSpacing"/>
        <w:rPr>
          <w:rFonts w:ascii="Times New Roman" w:hAnsi="Times New Roman"/>
          <w:szCs w:val="24"/>
        </w:rPr>
      </w:pPr>
    </w:p>
    <w:p w:rsidR="00C90B3A" w:rsidRDefault="00C90B3A" w:rsidP="00C90B3A">
      <w:pPr>
        <w:pStyle w:val="NoSpacing"/>
        <w:rPr>
          <w:rFonts w:ascii="Times New Roman" w:hAnsi="Times New Roman"/>
          <w:szCs w:val="24"/>
        </w:rPr>
      </w:pPr>
      <w:r>
        <w:rPr>
          <w:rFonts w:ascii="Times New Roman" w:hAnsi="Times New Roman"/>
          <w:szCs w:val="24"/>
        </w:rPr>
        <w:tab/>
        <w:t>The IEP also included a variety of presentation, production and testing accommodations, assistive technology for use in class and homework, and summer services to address Veryl’s math deficits.</w:t>
      </w:r>
    </w:p>
    <w:p w:rsidR="00C90B3A" w:rsidRDefault="00C90B3A" w:rsidP="00C90B3A">
      <w:pPr>
        <w:pStyle w:val="NoSpacing"/>
        <w:rPr>
          <w:rFonts w:ascii="Times New Roman" w:hAnsi="Times New Roman"/>
          <w:szCs w:val="24"/>
        </w:rPr>
      </w:pPr>
      <w:r>
        <w:rPr>
          <w:rFonts w:ascii="Times New Roman" w:hAnsi="Times New Roman"/>
          <w:szCs w:val="24"/>
        </w:rPr>
        <w:t>(S-1)</w:t>
      </w:r>
    </w:p>
    <w:p w:rsidR="00C90B3A" w:rsidRDefault="00C90B3A" w:rsidP="00C90B3A">
      <w:pPr>
        <w:pStyle w:val="NoSpacing"/>
        <w:rPr>
          <w:rFonts w:ascii="Times New Roman" w:hAnsi="Times New Roman"/>
          <w:szCs w:val="24"/>
        </w:rPr>
      </w:pPr>
    </w:p>
    <w:p w:rsidR="00C90B3A" w:rsidRDefault="00C90B3A" w:rsidP="00C90B3A">
      <w:pPr>
        <w:pStyle w:val="NoSpacing"/>
        <w:rPr>
          <w:rFonts w:ascii="Times New Roman" w:hAnsi="Times New Roman"/>
          <w:szCs w:val="24"/>
        </w:rPr>
      </w:pPr>
      <w:r>
        <w:rPr>
          <w:rFonts w:ascii="Times New Roman" w:hAnsi="Times New Roman"/>
          <w:szCs w:val="24"/>
        </w:rPr>
        <w:t xml:space="preserve">9.    </w:t>
      </w:r>
      <w:r w:rsidR="00107D1F">
        <w:rPr>
          <w:rFonts w:ascii="Times New Roman" w:hAnsi="Times New Roman"/>
          <w:szCs w:val="24"/>
        </w:rPr>
        <w:tab/>
      </w:r>
      <w:r>
        <w:rPr>
          <w:rFonts w:ascii="Times New Roman" w:hAnsi="Times New Roman"/>
          <w:szCs w:val="24"/>
        </w:rPr>
        <w:t xml:space="preserve"> Veryl declined to attend extended year services during the summer 2016, opting to work instead.  He returned to the language based program at Nantucket </w:t>
      </w:r>
      <w:r w:rsidR="00495AAD">
        <w:rPr>
          <w:rFonts w:ascii="Times New Roman" w:hAnsi="Times New Roman"/>
          <w:szCs w:val="24"/>
        </w:rPr>
        <w:t xml:space="preserve">High </w:t>
      </w:r>
      <w:r>
        <w:rPr>
          <w:rFonts w:ascii="Times New Roman" w:hAnsi="Times New Roman"/>
          <w:szCs w:val="24"/>
        </w:rPr>
        <w:t>School when school resumed for the 2016-2017 academic year. (Veryl)</w:t>
      </w:r>
    </w:p>
    <w:p w:rsidR="00C90B3A" w:rsidRDefault="00C90B3A" w:rsidP="00C90B3A">
      <w:pPr>
        <w:pStyle w:val="NoSpacing"/>
        <w:rPr>
          <w:rFonts w:ascii="Times New Roman" w:hAnsi="Times New Roman"/>
          <w:szCs w:val="24"/>
        </w:rPr>
      </w:pPr>
    </w:p>
    <w:p w:rsidR="00DC5B54" w:rsidRDefault="00C90B3A" w:rsidP="00C90B3A">
      <w:pPr>
        <w:pStyle w:val="NoSpacing"/>
        <w:rPr>
          <w:rFonts w:ascii="Times New Roman" w:hAnsi="Times New Roman"/>
          <w:szCs w:val="24"/>
        </w:rPr>
      </w:pPr>
      <w:r>
        <w:rPr>
          <w:rFonts w:ascii="Times New Roman" w:hAnsi="Times New Roman"/>
          <w:szCs w:val="24"/>
        </w:rPr>
        <w:t xml:space="preserve">10.   </w:t>
      </w:r>
      <w:r w:rsidR="00107D1F">
        <w:rPr>
          <w:rFonts w:ascii="Times New Roman" w:hAnsi="Times New Roman"/>
          <w:szCs w:val="24"/>
        </w:rPr>
        <w:tab/>
      </w:r>
      <w:r w:rsidR="00495AAD">
        <w:rPr>
          <w:rFonts w:ascii="Times New Roman" w:hAnsi="Times New Roman"/>
          <w:szCs w:val="24"/>
        </w:rPr>
        <w:t xml:space="preserve"> P</w:t>
      </w:r>
      <w:r>
        <w:rPr>
          <w:rFonts w:ascii="Times New Roman" w:hAnsi="Times New Roman"/>
          <w:szCs w:val="24"/>
        </w:rPr>
        <w:t>arents returned the proposed 2016-2017 IEP on October 1, 2016</w:t>
      </w:r>
      <w:r w:rsidR="00495AAD">
        <w:rPr>
          <w:rFonts w:ascii="Times New Roman" w:hAnsi="Times New Roman"/>
          <w:szCs w:val="24"/>
        </w:rPr>
        <w:t>,</w:t>
      </w:r>
      <w:r>
        <w:rPr>
          <w:rFonts w:ascii="Times New Roman" w:hAnsi="Times New Roman"/>
          <w:szCs w:val="24"/>
        </w:rPr>
        <w:t xml:space="preserve"> indicating that they accepted the placement in the pa</w:t>
      </w:r>
      <w:r w:rsidR="00C2364B">
        <w:rPr>
          <w:rFonts w:ascii="Times New Roman" w:hAnsi="Times New Roman"/>
          <w:szCs w:val="24"/>
        </w:rPr>
        <w:t>rtial inclusion program, but reje</w:t>
      </w:r>
      <w:r>
        <w:rPr>
          <w:rFonts w:ascii="Times New Roman" w:hAnsi="Times New Roman"/>
          <w:szCs w:val="24"/>
        </w:rPr>
        <w:t>cted a portion of the IEP writing: “The IEP is vague and inappropriate and does not meet his needs.”  Ms. V. testified at the hearing that she intended to indicate that the objectives set out in the IEP for mathematics, reading comprehension, written expression, study skills and decoding/encoding did not contain baseline information and were not sufficiently measurable.</w:t>
      </w:r>
    </w:p>
    <w:p w:rsidR="00F20EBB" w:rsidRDefault="00F20EBB" w:rsidP="00C90B3A">
      <w:pPr>
        <w:pStyle w:val="NoSpacing"/>
        <w:rPr>
          <w:rFonts w:ascii="Times New Roman" w:hAnsi="Times New Roman"/>
          <w:szCs w:val="24"/>
        </w:rPr>
      </w:pPr>
    </w:p>
    <w:p w:rsidR="004A3344" w:rsidRDefault="000E0A52" w:rsidP="00C90B3A">
      <w:pPr>
        <w:pStyle w:val="NoSpacing"/>
        <w:rPr>
          <w:rFonts w:ascii="Times New Roman" w:hAnsi="Times New Roman"/>
          <w:szCs w:val="24"/>
        </w:rPr>
      </w:pPr>
      <w:r>
        <w:rPr>
          <w:rFonts w:ascii="Times New Roman" w:hAnsi="Times New Roman"/>
          <w:szCs w:val="24"/>
        </w:rPr>
        <w:lastRenderedPageBreak/>
        <w:t xml:space="preserve">11.    </w:t>
      </w:r>
      <w:r w:rsidR="00107D1F">
        <w:rPr>
          <w:rFonts w:ascii="Times New Roman" w:hAnsi="Times New Roman"/>
          <w:szCs w:val="24"/>
        </w:rPr>
        <w:tab/>
      </w:r>
      <w:r w:rsidR="00C90B3A">
        <w:rPr>
          <w:rFonts w:ascii="Times New Roman" w:hAnsi="Times New Roman"/>
          <w:szCs w:val="24"/>
        </w:rPr>
        <w:t xml:space="preserve">Jessica Townsend was the special education teacher </w:t>
      </w:r>
      <w:r w:rsidR="007A735E">
        <w:rPr>
          <w:rFonts w:ascii="Times New Roman" w:hAnsi="Times New Roman"/>
          <w:szCs w:val="24"/>
        </w:rPr>
        <w:t xml:space="preserve">in the partial inclusion language based learning disabilities </w:t>
      </w:r>
      <w:r w:rsidR="00E827C2">
        <w:rPr>
          <w:rFonts w:ascii="Times New Roman" w:hAnsi="Times New Roman"/>
          <w:szCs w:val="24"/>
        </w:rPr>
        <w:t xml:space="preserve">program </w:t>
      </w:r>
      <w:r w:rsidR="00C90B3A">
        <w:rPr>
          <w:rFonts w:ascii="Times New Roman" w:hAnsi="Times New Roman"/>
          <w:szCs w:val="24"/>
        </w:rPr>
        <w:t>for the</w:t>
      </w:r>
      <w:r w:rsidR="00495AAD">
        <w:rPr>
          <w:rFonts w:ascii="Times New Roman" w:hAnsi="Times New Roman"/>
          <w:szCs w:val="24"/>
        </w:rPr>
        <w:t xml:space="preserve"> 9</w:t>
      </w:r>
      <w:r w:rsidR="00495AAD" w:rsidRPr="00495AAD">
        <w:rPr>
          <w:rFonts w:ascii="Times New Roman" w:hAnsi="Times New Roman"/>
          <w:szCs w:val="24"/>
          <w:vertAlign w:val="superscript"/>
        </w:rPr>
        <w:t>th</w:t>
      </w:r>
      <w:r w:rsidR="00495AAD">
        <w:rPr>
          <w:rFonts w:ascii="Times New Roman" w:hAnsi="Times New Roman"/>
          <w:szCs w:val="24"/>
        </w:rPr>
        <w:t xml:space="preserve"> grade academic year (2015-2016) and for the 10</w:t>
      </w:r>
      <w:r w:rsidR="00495AAD" w:rsidRPr="00495AAD">
        <w:rPr>
          <w:rFonts w:ascii="Times New Roman" w:hAnsi="Times New Roman"/>
          <w:szCs w:val="24"/>
          <w:vertAlign w:val="superscript"/>
        </w:rPr>
        <w:t>th</w:t>
      </w:r>
      <w:r w:rsidR="00495AAD">
        <w:rPr>
          <w:rFonts w:ascii="Times New Roman" w:hAnsi="Times New Roman"/>
          <w:szCs w:val="24"/>
        </w:rPr>
        <w:t xml:space="preserve"> grade academic year (2016-2017).</w:t>
      </w:r>
      <w:r w:rsidR="00BA684B">
        <w:rPr>
          <w:rFonts w:ascii="Times New Roman" w:hAnsi="Times New Roman"/>
          <w:szCs w:val="24"/>
        </w:rPr>
        <w:t xml:space="preserve"> She described the components available to Veryl and his participation in the program.  She stated that Veryl is a highly motivated, attentive learner.</w:t>
      </w:r>
    </w:p>
    <w:p w:rsidR="00F20EBB" w:rsidRDefault="00BA684B" w:rsidP="00C90B3A">
      <w:pPr>
        <w:pStyle w:val="NoSpacing"/>
        <w:rPr>
          <w:rFonts w:ascii="Times New Roman" w:hAnsi="Times New Roman"/>
          <w:szCs w:val="24"/>
        </w:rPr>
      </w:pPr>
      <w:r>
        <w:rPr>
          <w:rFonts w:ascii="Times New Roman" w:hAnsi="Times New Roman"/>
          <w:szCs w:val="24"/>
        </w:rPr>
        <w:tab/>
      </w:r>
    </w:p>
    <w:p w:rsidR="00BA684B" w:rsidRDefault="00BA684B" w:rsidP="00F20EBB">
      <w:pPr>
        <w:pStyle w:val="NoSpacing"/>
        <w:ind w:firstLine="720"/>
        <w:rPr>
          <w:rFonts w:ascii="Times New Roman" w:hAnsi="Times New Roman"/>
          <w:szCs w:val="24"/>
        </w:rPr>
      </w:pPr>
      <w:r>
        <w:rPr>
          <w:rFonts w:ascii="Times New Roman" w:hAnsi="Times New Roman"/>
          <w:szCs w:val="24"/>
        </w:rPr>
        <w:t>During</w:t>
      </w:r>
      <w:r w:rsidR="00495AAD">
        <w:rPr>
          <w:rFonts w:ascii="Times New Roman" w:hAnsi="Times New Roman"/>
          <w:szCs w:val="24"/>
        </w:rPr>
        <w:t xml:space="preserve"> </w:t>
      </w:r>
      <w:r>
        <w:rPr>
          <w:rFonts w:ascii="Times New Roman" w:hAnsi="Times New Roman"/>
          <w:szCs w:val="24"/>
        </w:rPr>
        <w:t>2015-2016 Ms. Townsend taught</w:t>
      </w:r>
      <w:r w:rsidR="00495AAD">
        <w:rPr>
          <w:rFonts w:ascii="Times New Roman" w:hAnsi="Times New Roman"/>
          <w:szCs w:val="24"/>
        </w:rPr>
        <w:t xml:space="preserve"> Veryl </w:t>
      </w:r>
      <w:r w:rsidR="002E0AFF">
        <w:rPr>
          <w:rFonts w:ascii="Times New Roman" w:hAnsi="Times New Roman"/>
          <w:szCs w:val="24"/>
        </w:rPr>
        <w:t xml:space="preserve">study skills in a small group of seven students and Wilson program </w:t>
      </w:r>
      <w:r w:rsidR="004B1253">
        <w:rPr>
          <w:rFonts w:ascii="Times New Roman" w:hAnsi="Times New Roman"/>
          <w:szCs w:val="24"/>
        </w:rPr>
        <w:t xml:space="preserve">reading strategies </w:t>
      </w:r>
      <w:r w:rsidR="002E0AFF">
        <w:rPr>
          <w:rFonts w:ascii="Times New Roman" w:hAnsi="Times New Roman"/>
          <w:szCs w:val="24"/>
        </w:rPr>
        <w:t xml:space="preserve">in a small group of four students. </w:t>
      </w:r>
      <w:r w:rsidR="00495AAD">
        <w:rPr>
          <w:rFonts w:ascii="Times New Roman" w:hAnsi="Times New Roman"/>
          <w:szCs w:val="24"/>
        </w:rPr>
        <w:t xml:space="preserve"> </w:t>
      </w:r>
      <w:r w:rsidR="00A94D1B">
        <w:rPr>
          <w:rFonts w:ascii="Times New Roman" w:hAnsi="Times New Roman"/>
          <w:szCs w:val="24"/>
        </w:rPr>
        <w:t>She also co-taught Algebra I and History alongside a general grade level co</w:t>
      </w:r>
      <w:r w:rsidR="002E0AFF">
        <w:rPr>
          <w:rFonts w:ascii="Times New Roman" w:hAnsi="Times New Roman"/>
          <w:szCs w:val="24"/>
        </w:rPr>
        <w:t>ntent teacher to</w:t>
      </w:r>
      <w:r>
        <w:rPr>
          <w:rFonts w:ascii="Times New Roman" w:hAnsi="Times New Roman"/>
          <w:szCs w:val="24"/>
        </w:rPr>
        <w:t xml:space="preserve"> a group of 18 mixed </w:t>
      </w:r>
      <w:r w:rsidR="00A94D1B">
        <w:rPr>
          <w:rFonts w:ascii="Times New Roman" w:hAnsi="Times New Roman"/>
          <w:szCs w:val="24"/>
        </w:rPr>
        <w:t>general</w:t>
      </w:r>
      <w:r>
        <w:rPr>
          <w:rFonts w:ascii="Times New Roman" w:hAnsi="Times New Roman"/>
          <w:szCs w:val="24"/>
        </w:rPr>
        <w:t xml:space="preserve"> and language-based program students</w:t>
      </w:r>
      <w:r w:rsidR="00A94D1B">
        <w:rPr>
          <w:rFonts w:ascii="Times New Roman" w:hAnsi="Times New Roman"/>
          <w:szCs w:val="24"/>
        </w:rPr>
        <w:t xml:space="preserve">, </w:t>
      </w:r>
      <w:r>
        <w:rPr>
          <w:rFonts w:ascii="Times New Roman" w:hAnsi="Times New Roman"/>
          <w:szCs w:val="24"/>
        </w:rPr>
        <w:t>as well as a reduced class of 7 students in Essentials of Biology.  All classes follow</w:t>
      </w:r>
      <w:r w:rsidR="00F446E6">
        <w:rPr>
          <w:rFonts w:ascii="Times New Roman" w:hAnsi="Times New Roman"/>
          <w:szCs w:val="24"/>
        </w:rPr>
        <w:t xml:space="preserve">ed </w:t>
      </w:r>
      <w:r>
        <w:rPr>
          <w:rFonts w:ascii="Times New Roman" w:hAnsi="Times New Roman"/>
          <w:szCs w:val="24"/>
        </w:rPr>
        <w:t>the same basic structure/schedule.  Each start</w:t>
      </w:r>
      <w:r w:rsidR="00F446E6">
        <w:rPr>
          <w:rFonts w:ascii="Times New Roman" w:hAnsi="Times New Roman"/>
          <w:szCs w:val="24"/>
        </w:rPr>
        <w:t>ed</w:t>
      </w:r>
      <w:r>
        <w:rPr>
          <w:rFonts w:ascii="Times New Roman" w:hAnsi="Times New Roman"/>
          <w:szCs w:val="24"/>
        </w:rPr>
        <w:t xml:space="preserve"> with an </w:t>
      </w:r>
      <w:r w:rsidR="000E1226">
        <w:rPr>
          <w:rFonts w:ascii="Times New Roman" w:hAnsi="Times New Roman"/>
          <w:szCs w:val="24"/>
        </w:rPr>
        <w:t>“</w:t>
      </w:r>
      <w:r>
        <w:rPr>
          <w:rFonts w:ascii="Times New Roman" w:hAnsi="Times New Roman"/>
          <w:szCs w:val="24"/>
        </w:rPr>
        <w:t>activator”</w:t>
      </w:r>
      <w:r w:rsidR="00F446E6">
        <w:rPr>
          <w:rFonts w:ascii="Times New Roman" w:hAnsi="Times New Roman"/>
          <w:szCs w:val="24"/>
        </w:rPr>
        <w:t>,</w:t>
      </w:r>
      <w:r>
        <w:rPr>
          <w:rFonts w:ascii="Times New Roman" w:hAnsi="Times New Roman"/>
          <w:szCs w:val="24"/>
        </w:rPr>
        <w:t xml:space="preserve"> an activity that draws on previously or currently taught material,</w:t>
      </w:r>
      <w:r w:rsidR="002E0AFF">
        <w:rPr>
          <w:rFonts w:ascii="Times New Roman" w:hAnsi="Times New Roman"/>
          <w:szCs w:val="24"/>
        </w:rPr>
        <w:t xml:space="preserve"> which links</w:t>
      </w:r>
      <w:r>
        <w:rPr>
          <w:rFonts w:ascii="Times New Roman" w:hAnsi="Times New Roman"/>
          <w:szCs w:val="24"/>
        </w:rPr>
        <w:t xml:space="preserve"> content/language to goals/</w:t>
      </w:r>
      <w:r w:rsidR="00F446E6">
        <w:rPr>
          <w:rFonts w:ascii="Times New Roman" w:hAnsi="Times New Roman"/>
          <w:szCs w:val="24"/>
        </w:rPr>
        <w:t>material present</w:t>
      </w:r>
      <w:r w:rsidR="00A233DB">
        <w:rPr>
          <w:rFonts w:ascii="Times New Roman" w:hAnsi="Times New Roman"/>
          <w:szCs w:val="24"/>
        </w:rPr>
        <w:t>ed in a class,</w:t>
      </w:r>
      <w:r w:rsidR="00F446E6">
        <w:rPr>
          <w:rFonts w:ascii="Times New Roman" w:hAnsi="Times New Roman"/>
          <w:szCs w:val="24"/>
        </w:rPr>
        <w:t xml:space="preserve"> </w:t>
      </w:r>
      <w:r w:rsidR="002E0AFF">
        <w:rPr>
          <w:rFonts w:ascii="Times New Roman" w:hAnsi="Times New Roman"/>
          <w:szCs w:val="24"/>
        </w:rPr>
        <w:t>i</w:t>
      </w:r>
      <w:r>
        <w:rPr>
          <w:rFonts w:ascii="Times New Roman" w:hAnsi="Times New Roman"/>
          <w:szCs w:val="24"/>
        </w:rPr>
        <w:t>ntroduction of new material through activity</w:t>
      </w:r>
      <w:r w:rsidR="00F446E6">
        <w:rPr>
          <w:rFonts w:ascii="Times New Roman" w:hAnsi="Times New Roman"/>
          <w:szCs w:val="24"/>
        </w:rPr>
        <w:t>;</w:t>
      </w:r>
      <w:r>
        <w:rPr>
          <w:rFonts w:ascii="Times New Roman" w:hAnsi="Times New Roman"/>
          <w:szCs w:val="24"/>
        </w:rPr>
        <w:t xml:space="preserve"> lab or lecture</w:t>
      </w:r>
      <w:r w:rsidR="00F446E6">
        <w:rPr>
          <w:rFonts w:ascii="Times New Roman" w:hAnsi="Times New Roman"/>
          <w:szCs w:val="24"/>
        </w:rPr>
        <w:t>;</w:t>
      </w:r>
      <w:r>
        <w:rPr>
          <w:rFonts w:ascii="Times New Roman" w:hAnsi="Times New Roman"/>
          <w:szCs w:val="24"/>
        </w:rPr>
        <w:t xml:space="preserve"> gu</w:t>
      </w:r>
      <w:r w:rsidR="00F446E6">
        <w:rPr>
          <w:rFonts w:ascii="Times New Roman" w:hAnsi="Times New Roman"/>
          <w:szCs w:val="24"/>
        </w:rPr>
        <w:t>ided practice;</w:t>
      </w:r>
      <w:r>
        <w:rPr>
          <w:rFonts w:ascii="Times New Roman" w:hAnsi="Times New Roman"/>
          <w:szCs w:val="24"/>
        </w:rPr>
        <w:t xml:space="preserve"> individual practice</w:t>
      </w:r>
      <w:r w:rsidR="00F446E6">
        <w:rPr>
          <w:rFonts w:ascii="Times New Roman" w:hAnsi="Times New Roman"/>
          <w:szCs w:val="24"/>
        </w:rPr>
        <w:t>;</w:t>
      </w:r>
      <w:r>
        <w:rPr>
          <w:rFonts w:ascii="Times New Roman" w:hAnsi="Times New Roman"/>
          <w:szCs w:val="24"/>
        </w:rPr>
        <w:t xml:space="preserve"> and use of supportive technology when appropriate.</w:t>
      </w:r>
    </w:p>
    <w:p w:rsidR="00BA684B" w:rsidRDefault="00BA684B" w:rsidP="00C90B3A">
      <w:pPr>
        <w:pStyle w:val="NoSpacing"/>
        <w:rPr>
          <w:rFonts w:ascii="Times New Roman" w:hAnsi="Times New Roman"/>
          <w:szCs w:val="24"/>
        </w:rPr>
      </w:pPr>
    </w:p>
    <w:p w:rsidR="00BA684B" w:rsidRDefault="00BA684B" w:rsidP="00C90B3A">
      <w:pPr>
        <w:pStyle w:val="NoSpacing"/>
        <w:rPr>
          <w:rFonts w:ascii="Times New Roman" w:hAnsi="Times New Roman"/>
          <w:szCs w:val="24"/>
        </w:rPr>
      </w:pPr>
      <w:r>
        <w:rPr>
          <w:rFonts w:ascii="Times New Roman" w:hAnsi="Times New Roman"/>
          <w:szCs w:val="24"/>
        </w:rPr>
        <w:tab/>
        <w:t xml:space="preserve">Ms. Townsend testified that the accommodations listed in Veryl’s IEP that were appropriate to the course and his needs were provided.  She also stated that Veryl made progress toward or achieved all objectives he worked on during the 2015-2016 school year.  (Townsend; S-12, S-13, S-14, S-15)  She noted that one would not necessarily expect </w:t>
      </w:r>
      <w:r w:rsidR="00A94D1B">
        <w:rPr>
          <w:rFonts w:ascii="Times New Roman" w:hAnsi="Times New Roman"/>
          <w:szCs w:val="24"/>
        </w:rPr>
        <w:t xml:space="preserve">his progress to be </w:t>
      </w:r>
      <w:r>
        <w:rPr>
          <w:rFonts w:ascii="Times New Roman" w:hAnsi="Times New Roman"/>
          <w:szCs w:val="24"/>
        </w:rPr>
        <w:t xml:space="preserve">reflected in standardized test scores as those tests were designed to be administered once </w:t>
      </w:r>
      <w:r w:rsidR="00A94D1B">
        <w:rPr>
          <w:rFonts w:ascii="Times New Roman" w:hAnsi="Times New Roman"/>
          <w:szCs w:val="24"/>
        </w:rPr>
        <w:t>e</w:t>
      </w:r>
      <w:r>
        <w:rPr>
          <w:rFonts w:ascii="Times New Roman" w:hAnsi="Times New Roman"/>
          <w:szCs w:val="24"/>
        </w:rPr>
        <w:t>very three years.    (Townsend)</w:t>
      </w:r>
    </w:p>
    <w:p w:rsidR="00BA684B" w:rsidRDefault="00BA684B" w:rsidP="00C90B3A">
      <w:pPr>
        <w:pStyle w:val="NoSpacing"/>
        <w:rPr>
          <w:rFonts w:ascii="Times New Roman" w:hAnsi="Times New Roman"/>
          <w:szCs w:val="24"/>
        </w:rPr>
      </w:pPr>
    </w:p>
    <w:p w:rsidR="00BA684B" w:rsidRDefault="000E0A52" w:rsidP="00C90B3A">
      <w:pPr>
        <w:pStyle w:val="NoSpacing"/>
        <w:rPr>
          <w:rFonts w:ascii="Times New Roman" w:hAnsi="Times New Roman"/>
          <w:szCs w:val="24"/>
        </w:rPr>
      </w:pPr>
      <w:r>
        <w:rPr>
          <w:rFonts w:ascii="Times New Roman" w:hAnsi="Times New Roman"/>
          <w:szCs w:val="24"/>
        </w:rPr>
        <w:t xml:space="preserve">12.   </w:t>
      </w:r>
      <w:r w:rsidR="00107D1F">
        <w:rPr>
          <w:rFonts w:ascii="Times New Roman" w:hAnsi="Times New Roman"/>
          <w:szCs w:val="24"/>
        </w:rPr>
        <w:tab/>
      </w:r>
      <w:r w:rsidR="00BA684B">
        <w:rPr>
          <w:rFonts w:ascii="Times New Roman" w:hAnsi="Times New Roman"/>
          <w:szCs w:val="24"/>
        </w:rPr>
        <w:t>During the 2016-2017 school year, Veryl’s 10</w:t>
      </w:r>
      <w:r w:rsidR="00BA684B" w:rsidRPr="00BA684B">
        <w:rPr>
          <w:rFonts w:ascii="Times New Roman" w:hAnsi="Times New Roman"/>
          <w:szCs w:val="24"/>
          <w:vertAlign w:val="superscript"/>
        </w:rPr>
        <w:t>th</w:t>
      </w:r>
      <w:r w:rsidR="00BA684B">
        <w:rPr>
          <w:rFonts w:ascii="Times New Roman" w:hAnsi="Times New Roman"/>
          <w:szCs w:val="24"/>
        </w:rPr>
        <w:t xml:space="preserve"> grade, Ms. Townsend remained the special education co-teacher for Veryl’s integrated grade level content classes.  She taught </w:t>
      </w:r>
      <w:r w:rsidR="00A94D1B">
        <w:rPr>
          <w:rFonts w:ascii="Times New Roman" w:hAnsi="Times New Roman"/>
          <w:szCs w:val="24"/>
        </w:rPr>
        <w:t>g</w:t>
      </w:r>
      <w:r w:rsidR="00BA684B">
        <w:rPr>
          <w:rFonts w:ascii="Times New Roman" w:hAnsi="Times New Roman"/>
          <w:szCs w:val="24"/>
        </w:rPr>
        <w:t>eometry to a mixed group of 16 students, history to a mixed group of 17 students and forensic science to a mixed group of 16 students</w:t>
      </w:r>
      <w:r w:rsidR="00A94D1B">
        <w:rPr>
          <w:rFonts w:ascii="Times New Roman" w:hAnsi="Times New Roman"/>
          <w:szCs w:val="24"/>
        </w:rPr>
        <w:t xml:space="preserve">. </w:t>
      </w:r>
      <w:r w:rsidR="00BA684B">
        <w:rPr>
          <w:rFonts w:ascii="Times New Roman" w:hAnsi="Times New Roman"/>
          <w:szCs w:val="24"/>
        </w:rPr>
        <w:t xml:space="preserve">Veryl was one of 8 students in Ms. Townsend’s </w:t>
      </w:r>
      <w:r w:rsidR="00A94D1B">
        <w:rPr>
          <w:rFonts w:ascii="Times New Roman" w:hAnsi="Times New Roman"/>
          <w:szCs w:val="24"/>
        </w:rPr>
        <w:t>S</w:t>
      </w:r>
      <w:r w:rsidR="00BA684B">
        <w:rPr>
          <w:rFonts w:ascii="Times New Roman" w:hAnsi="Times New Roman"/>
          <w:szCs w:val="24"/>
        </w:rPr>
        <w:t xml:space="preserve">tudy </w:t>
      </w:r>
      <w:r w:rsidR="00A94D1B">
        <w:rPr>
          <w:rFonts w:ascii="Times New Roman" w:hAnsi="Times New Roman"/>
          <w:szCs w:val="24"/>
        </w:rPr>
        <w:t>S</w:t>
      </w:r>
      <w:r w:rsidR="00BA684B">
        <w:rPr>
          <w:rFonts w:ascii="Times New Roman" w:hAnsi="Times New Roman"/>
          <w:szCs w:val="24"/>
        </w:rPr>
        <w:t xml:space="preserve">kills class and one of four students in the </w:t>
      </w:r>
      <w:r w:rsidR="00A94D1B">
        <w:rPr>
          <w:rFonts w:ascii="Times New Roman" w:hAnsi="Times New Roman"/>
          <w:szCs w:val="24"/>
        </w:rPr>
        <w:t>r</w:t>
      </w:r>
      <w:r w:rsidR="00BA684B">
        <w:rPr>
          <w:rFonts w:ascii="Times New Roman" w:hAnsi="Times New Roman"/>
          <w:szCs w:val="24"/>
        </w:rPr>
        <w:t>eading class</w:t>
      </w:r>
      <w:r w:rsidR="00617606">
        <w:rPr>
          <w:rFonts w:ascii="Times New Roman" w:hAnsi="Times New Roman"/>
          <w:szCs w:val="24"/>
        </w:rPr>
        <w:t xml:space="preserve">.  The </w:t>
      </w:r>
      <w:r w:rsidR="00BA684B">
        <w:rPr>
          <w:rFonts w:ascii="Times New Roman" w:hAnsi="Times New Roman"/>
          <w:szCs w:val="24"/>
        </w:rPr>
        <w:t xml:space="preserve">English </w:t>
      </w:r>
      <w:r w:rsidR="00A94D1B">
        <w:rPr>
          <w:rFonts w:ascii="Times New Roman" w:hAnsi="Times New Roman"/>
          <w:szCs w:val="24"/>
        </w:rPr>
        <w:t>l</w:t>
      </w:r>
      <w:r w:rsidR="00BA684B">
        <w:rPr>
          <w:rFonts w:ascii="Times New Roman" w:hAnsi="Times New Roman"/>
          <w:szCs w:val="24"/>
        </w:rPr>
        <w:t xml:space="preserve">anguage </w:t>
      </w:r>
      <w:r w:rsidR="00A94D1B">
        <w:rPr>
          <w:rFonts w:ascii="Times New Roman" w:hAnsi="Times New Roman"/>
          <w:szCs w:val="24"/>
        </w:rPr>
        <w:t>a</w:t>
      </w:r>
      <w:r w:rsidR="00BA684B">
        <w:rPr>
          <w:rFonts w:ascii="Times New Roman" w:hAnsi="Times New Roman"/>
          <w:szCs w:val="24"/>
        </w:rPr>
        <w:t xml:space="preserve">rts class </w:t>
      </w:r>
      <w:r w:rsidR="00617606">
        <w:rPr>
          <w:rFonts w:ascii="Times New Roman" w:hAnsi="Times New Roman"/>
          <w:szCs w:val="24"/>
        </w:rPr>
        <w:t>was</w:t>
      </w:r>
      <w:r w:rsidR="00BA684B">
        <w:rPr>
          <w:rFonts w:ascii="Times New Roman" w:hAnsi="Times New Roman"/>
          <w:szCs w:val="24"/>
        </w:rPr>
        <w:t xml:space="preserve"> taught by another special education teacher, Stephanie Johnson.</w:t>
      </w:r>
    </w:p>
    <w:p w:rsidR="00E827C2" w:rsidRDefault="00E827C2" w:rsidP="00C90B3A">
      <w:pPr>
        <w:pStyle w:val="NoSpacing"/>
        <w:rPr>
          <w:rFonts w:ascii="Times New Roman" w:hAnsi="Times New Roman"/>
          <w:szCs w:val="24"/>
        </w:rPr>
      </w:pPr>
    </w:p>
    <w:p w:rsidR="00E827C2" w:rsidRDefault="00E827C2" w:rsidP="00C90B3A">
      <w:pPr>
        <w:pStyle w:val="NoSpacing"/>
        <w:rPr>
          <w:rFonts w:ascii="Times New Roman" w:hAnsi="Times New Roman"/>
          <w:szCs w:val="24"/>
        </w:rPr>
      </w:pPr>
      <w:r>
        <w:rPr>
          <w:rFonts w:ascii="Times New Roman" w:hAnsi="Times New Roman"/>
          <w:szCs w:val="24"/>
        </w:rPr>
        <w:tab/>
      </w:r>
      <w:r w:rsidR="00A94D1B">
        <w:rPr>
          <w:rFonts w:ascii="Times New Roman" w:hAnsi="Times New Roman"/>
          <w:szCs w:val="24"/>
        </w:rPr>
        <w:t>In</w:t>
      </w:r>
      <w:r>
        <w:rPr>
          <w:rFonts w:ascii="Times New Roman" w:hAnsi="Times New Roman"/>
          <w:szCs w:val="24"/>
        </w:rPr>
        <w:t xml:space="preserve"> history a modified text presentation </w:t>
      </w:r>
      <w:r w:rsidR="002E0AFF">
        <w:rPr>
          <w:rFonts w:ascii="Times New Roman" w:hAnsi="Times New Roman"/>
          <w:szCs w:val="24"/>
        </w:rPr>
        <w:t xml:space="preserve">was used which drew </w:t>
      </w:r>
      <w:r>
        <w:rPr>
          <w:rFonts w:ascii="Times New Roman" w:hAnsi="Times New Roman"/>
          <w:szCs w:val="24"/>
        </w:rPr>
        <w:t xml:space="preserve">heavily on document based question technique that reinforced student skills in producing 5 paragraph essays.  Veryl successfully participated in that class.  </w:t>
      </w:r>
      <w:r w:rsidR="000E1226">
        <w:rPr>
          <w:rFonts w:ascii="Times New Roman" w:hAnsi="Times New Roman"/>
          <w:szCs w:val="24"/>
        </w:rPr>
        <w:t xml:space="preserve">College prep </w:t>
      </w:r>
      <w:r w:rsidR="00A94D1B">
        <w:rPr>
          <w:rFonts w:ascii="Times New Roman" w:hAnsi="Times New Roman"/>
          <w:szCs w:val="24"/>
        </w:rPr>
        <w:t>g</w:t>
      </w:r>
      <w:r w:rsidR="000E1226">
        <w:rPr>
          <w:rFonts w:ascii="Times New Roman" w:hAnsi="Times New Roman"/>
          <w:szCs w:val="24"/>
        </w:rPr>
        <w:t>eometry class use</w:t>
      </w:r>
      <w:r w:rsidR="00A94D1B">
        <w:rPr>
          <w:rFonts w:ascii="Times New Roman" w:hAnsi="Times New Roman"/>
          <w:szCs w:val="24"/>
        </w:rPr>
        <w:t>d</w:t>
      </w:r>
      <w:r w:rsidR="000E1226">
        <w:rPr>
          <w:rFonts w:ascii="Times New Roman" w:hAnsi="Times New Roman"/>
          <w:szCs w:val="24"/>
        </w:rPr>
        <w:t xml:space="preserve"> both live teachers and</w:t>
      </w:r>
      <w:r>
        <w:rPr>
          <w:rFonts w:ascii="Times New Roman" w:hAnsi="Times New Roman"/>
          <w:szCs w:val="24"/>
        </w:rPr>
        <w:t xml:space="preserve"> on-line supplemental instruction with teacher modified language presentation and testing. Veryl successfully applied the skills taught in </w:t>
      </w:r>
      <w:r w:rsidR="002E0AFF">
        <w:rPr>
          <w:rFonts w:ascii="Times New Roman" w:hAnsi="Times New Roman"/>
          <w:szCs w:val="24"/>
        </w:rPr>
        <w:t xml:space="preserve">the </w:t>
      </w:r>
      <w:r>
        <w:rPr>
          <w:rFonts w:ascii="Times New Roman" w:hAnsi="Times New Roman"/>
          <w:szCs w:val="24"/>
        </w:rPr>
        <w:t>study skills</w:t>
      </w:r>
      <w:r w:rsidR="002E0AFF">
        <w:rPr>
          <w:rFonts w:ascii="Times New Roman" w:hAnsi="Times New Roman"/>
          <w:szCs w:val="24"/>
        </w:rPr>
        <w:t xml:space="preserve"> class to </w:t>
      </w:r>
      <w:r w:rsidR="00A94D1B">
        <w:rPr>
          <w:rFonts w:ascii="Times New Roman" w:hAnsi="Times New Roman"/>
          <w:szCs w:val="24"/>
        </w:rPr>
        <w:t>g</w:t>
      </w:r>
      <w:r>
        <w:rPr>
          <w:rFonts w:ascii="Times New Roman" w:hAnsi="Times New Roman"/>
          <w:szCs w:val="24"/>
        </w:rPr>
        <w:t>eometry.</w:t>
      </w:r>
      <w:r w:rsidR="000E1226">
        <w:rPr>
          <w:rFonts w:ascii="Times New Roman" w:hAnsi="Times New Roman"/>
          <w:szCs w:val="24"/>
        </w:rPr>
        <w:t xml:space="preserve"> (Townsend)</w:t>
      </w:r>
    </w:p>
    <w:p w:rsidR="00215813" w:rsidRDefault="00215813" w:rsidP="00C90B3A">
      <w:pPr>
        <w:pStyle w:val="NoSpacing"/>
        <w:rPr>
          <w:rFonts w:ascii="Times New Roman" w:hAnsi="Times New Roman"/>
          <w:szCs w:val="24"/>
        </w:rPr>
      </w:pPr>
      <w:r>
        <w:rPr>
          <w:rFonts w:ascii="Times New Roman" w:hAnsi="Times New Roman"/>
          <w:szCs w:val="24"/>
        </w:rPr>
        <w:tab/>
      </w:r>
    </w:p>
    <w:p w:rsidR="00215813" w:rsidRDefault="000E0A52" w:rsidP="00C90B3A">
      <w:pPr>
        <w:pStyle w:val="NoSpacing"/>
        <w:rPr>
          <w:rFonts w:ascii="Times New Roman" w:hAnsi="Times New Roman"/>
          <w:szCs w:val="24"/>
        </w:rPr>
      </w:pPr>
      <w:r>
        <w:rPr>
          <w:rFonts w:ascii="Times New Roman" w:hAnsi="Times New Roman"/>
          <w:szCs w:val="24"/>
        </w:rPr>
        <w:t>1</w:t>
      </w:r>
      <w:r w:rsidR="00107D1F">
        <w:rPr>
          <w:rFonts w:ascii="Times New Roman" w:hAnsi="Times New Roman"/>
          <w:szCs w:val="24"/>
        </w:rPr>
        <w:t>3</w:t>
      </w:r>
      <w:r>
        <w:rPr>
          <w:rFonts w:ascii="Times New Roman" w:hAnsi="Times New Roman"/>
          <w:szCs w:val="24"/>
        </w:rPr>
        <w:t xml:space="preserve">.    </w:t>
      </w:r>
      <w:r w:rsidR="00107D1F">
        <w:rPr>
          <w:rFonts w:ascii="Times New Roman" w:hAnsi="Times New Roman"/>
          <w:szCs w:val="24"/>
        </w:rPr>
        <w:tab/>
      </w:r>
      <w:r w:rsidR="00215813">
        <w:rPr>
          <w:rFonts w:ascii="Times New Roman" w:hAnsi="Times New Roman"/>
          <w:szCs w:val="24"/>
        </w:rPr>
        <w:t>Ms. Townsend assesse</w:t>
      </w:r>
      <w:r w:rsidR="00A94D1B">
        <w:rPr>
          <w:rFonts w:ascii="Times New Roman" w:hAnsi="Times New Roman"/>
          <w:szCs w:val="24"/>
        </w:rPr>
        <w:t>d</w:t>
      </w:r>
      <w:r w:rsidR="00215813">
        <w:rPr>
          <w:rFonts w:ascii="Times New Roman" w:hAnsi="Times New Roman"/>
          <w:szCs w:val="24"/>
        </w:rPr>
        <w:t xml:space="preserve"> progress quarterly using her own observations along</w:t>
      </w:r>
      <w:r w:rsidR="002E0AFF">
        <w:rPr>
          <w:rFonts w:ascii="Times New Roman" w:hAnsi="Times New Roman"/>
          <w:szCs w:val="24"/>
        </w:rPr>
        <w:t xml:space="preserve"> with</w:t>
      </w:r>
      <w:r w:rsidR="00215813">
        <w:rPr>
          <w:rFonts w:ascii="Times New Roman" w:hAnsi="Times New Roman"/>
          <w:szCs w:val="24"/>
        </w:rPr>
        <w:t xml:space="preserve"> the benchmarks set out in each studen</w:t>
      </w:r>
      <w:r w:rsidR="00F446E6">
        <w:rPr>
          <w:rFonts w:ascii="Times New Roman" w:hAnsi="Times New Roman"/>
          <w:szCs w:val="24"/>
        </w:rPr>
        <w:t>t’s IEP, administering the QRI (Q</w:t>
      </w:r>
      <w:r w:rsidR="00215813">
        <w:rPr>
          <w:rFonts w:ascii="Times New Roman" w:hAnsi="Times New Roman"/>
          <w:szCs w:val="24"/>
        </w:rPr>
        <w:t>ualitative Reading Inventory) each quarter, and the GORT and WADE-2 at the beginning and end of each school year.  For Veryl</w:t>
      </w:r>
      <w:r w:rsidR="00F446E6">
        <w:rPr>
          <w:rFonts w:ascii="Times New Roman" w:hAnsi="Times New Roman"/>
          <w:szCs w:val="24"/>
        </w:rPr>
        <w:t>, Ms. Townsend also sent</w:t>
      </w:r>
      <w:r w:rsidR="00215813">
        <w:rPr>
          <w:rFonts w:ascii="Times New Roman" w:hAnsi="Times New Roman"/>
          <w:szCs w:val="24"/>
        </w:rPr>
        <w:t xml:space="preserve"> the Parents biweekly progress notes.  (S-10-S-11)  Ms. Townsend </w:t>
      </w:r>
      <w:r w:rsidR="00F446E6">
        <w:rPr>
          <w:rFonts w:ascii="Times New Roman" w:hAnsi="Times New Roman"/>
          <w:szCs w:val="24"/>
        </w:rPr>
        <w:t>testified</w:t>
      </w:r>
      <w:r w:rsidR="00215813">
        <w:rPr>
          <w:rFonts w:ascii="Times New Roman" w:hAnsi="Times New Roman"/>
          <w:szCs w:val="24"/>
        </w:rPr>
        <w:t xml:space="preserve"> that Veryl was making progress in all IEP areas through the 2016-2017 school year.</w:t>
      </w:r>
      <w:r w:rsidR="000E1226">
        <w:rPr>
          <w:rFonts w:ascii="Times New Roman" w:hAnsi="Times New Roman"/>
          <w:szCs w:val="24"/>
        </w:rPr>
        <w:t xml:space="preserve"> </w:t>
      </w:r>
    </w:p>
    <w:p w:rsidR="000E1226" w:rsidRDefault="000E1226" w:rsidP="00C90B3A">
      <w:pPr>
        <w:pStyle w:val="NoSpacing"/>
        <w:rPr>
          <w:rFonts w:ascii="Times New Roman" w:hAnsi="Times New Roman"/>
          <w:szCs w:val="24"/>
        </w:rPr>
      </w:pPr>
      <w:r>
        <w:rPr>
          <w:rFonts w:ascii="Times New Roman" w:hAnsi="Times New Roman"/>
          <w:szCs w:val="24"/>
        </w:rPr>
        <w:t>(Townsend)</w:t>
      </w:r>
    </w:p>
    <w:p w:rsidR="00D37137" w:rsidRDefault="00D37137" w:rsidP="00C90B3A">
      <w:pPr>
        <w:pStyle w:val="NoSpacing"/>
        <w:rPr>
          <w:rFonts w:ascii="Times New Roman" w:hAnsi="Times New Roman"/>
          <w:szCs w:val="24"/>
        </w:rPr>
      </w:pPr>
    </w:p>
    <w:p w:rsidR="00AC3943" w:rsidRDefault="00107D1F" w:rsidP="00E24519">
      <w:pPr>
        <w:pStyle w:val="NoSpacing"/>
        <w:rPr>
          <w:rFonts w:ascii="Times New Roman" w:hAnsi="Times New Roman"/>
          <w:szCs w:val="24"/>
        </w:rPr>
      </w:pPr>
      <w:r>
        <w:rPr>
          <w:rFonts w:ascii="Times New Roman" w:hAnsi="Times New Roman"/>
          <w:szCs w:val="24"/>
        </w:rPr>
        <w:t>14</w:t>
      </w:r>
      <w:r w:rsidR="000E0A52">
        <w:rPr>
          <w:rFonts w:ascii="Times New Roman" w:hAnsi="Times New Roman"/>
          <w:szCs w:val="24"/>
        </w:rPr>
        <w:t>.</w:t>
      </w:r>
      <w:r w:rsidR="000E0A52">
        <w:rPr>
          <w:rFonts w:ascii="Times New Roman" w:hAnsi="Times New Roman"/>
          <w:szCs w:val="24"/>
        </w:rPr>
        <w:tab/>
      </w:r>
      <w:r w:rsidR="00C47CEC">
        <w:rPr>
          <w:rFonts w:ascii="Times New Roman" w:hAnsi="Times New Roman"/>
          <w:szCs w:val="24"/>
        </w:rPr>
        <w:t xml:space="preserve"> </w:t>
      </w:r>
      <w:r w:rsidR="000E0A52">
        <w:rPr>
          <w:rFonts w:ascii="Times New Roman" w:hAnsi="Times New Roman"/>
          <w:szCs w:val="24"/>
        </w:rPr>
        <w:t>Stephanie Johnson t</w:t>
      </w:r>
      <w:r w:rsidR="00E827C2">
        <w:rPr>
          <w:rFonts w:ascii="Times New Roman" w:hAnsi="Times New Roman"/>
          <w:szCs w:val="24"/>
        </w:rPr>
        <w:t>aught</w:t>
      </w:r>
      <w:r w:rsidR="000E0A52">
        <w:rPr>
          <w:rFonts w:ascii="Times New Roman" w:hAnsi="Times New Roman"/>
          <w:szCs w:val="24"/>
        </w:rPr>
        <w:t xml:space="preserve"> the substantially separate English </w:t>
      </w:r>
      <w:r w:rsidR="00A233DB">
        <w:rPr>
          <w:rFonts w:ascii="Times New Roman" w:hAnsi="Times New Roman"/>
          <w:szCs w:val="24"/>
        </w:rPr>
        <w:t>l</w:t>
      </w:r>
      <w:r w:rsidR="000E0A52">
        <w:rPr>
          <w:rFonts w:ascii="Times New Roman" w:hAnsi="Times New Roman"/>
          <w:szCs w:val="24"/>
        </w:rPr>
        <w:t xml:space="preserve">anguage </w:t>
      </w:r>
      <w:r w:rsidR="00A233DB">
        <w:rPr>
          <w:rFonts w:ascii="Times New Roman" w:hAnsi="Times New Roman"/>
          <w:szCs w:val="24"/>
        </w:rPr>
        <w:t>a</w:t>
      </w:r>
      <w:r w:rsidR="000E0A52">
        <w:rPr>
          <w:rFonts w:ascii="Times New Roman" w:hAnsi="Times New Roman"/>
          <w:szCs w:val="24"/>
        </w:rPr>
        <w:t>rts component of the High School’s language based learning disab</w:t>
      </w:r>
      <w:r w:rsidR="00E827C2">
        <w:rPr>
          <w:rFonts w:ascii="Times New Roman" w:hAnsi="Times New Roman"/>
          <w:szCs w:val="24"/>
        </w:rPr>
        <w:t>ilities program.  The class used</w:t>
      </w:r>
      <w:r w:rsidR="000E0A52">
        <w:rPr>
          <w:rFonts w:ascii="Times New Roman" w:hAnsi="Times New Roman"/>
          <w:szCs w:val="24"/>
        </w:rPr>
        <w:t xml:space="preserve"> a modified grade level curriculum</w:t>
      </w:r>
      <w:r w:rsidR="003522F5">
        <w:rPr>
          <w:rFonts w:ascii="Times New Roman" w:hAnsi="Times New Roman"/>
          <w:szCs w:val="24"/>
        </w:rPr>
        <w:t xml:space="preserve"> which emphasize</w:t>
      </w:r>
      <w:r w:rsidR="00E827C2">
        <w:rPr>
          <w:rFonts w:ascii="Times New Roman" w:hAnsi="Times New Roman"/>
          <w:szCs w:val="24"/>
        </w:rPr>
        <w:t>d</w:t>
      </w:r>
      <w:r w:rsidR="003522F5">
        <w:rPr>
          <w:rFonts w:ascii="Times New Roman" w:hAnsi="Times New Roman"/>
          <w:szCs w:val="24"/>
        </w:rPr>
        <w:t xml:space="preserve"> literature-based reading and writing exercises.  Ms. </w:t>
      </w:r>
      <w:r w:rsidR="00E827C2">
        <w:rPr>
          <w:rFonts w:ascii="Times New Roman" w:hAnsi="Times New Roman"/>
          <w:szCs w:val="24"/>
        </w:rPr>
        <w:t>Johnson taught</w:t>
      </w:r>
      <w:r w:rsidR="003522F5">
        <w:rPr>
          <w:rFonts w:ascii="Times New Roman" w:hAnsi="Times New Roman"/>
          <w:szCs w:val="24"/>
        </w:rPr>
        <w:t xml:space="preserve"> specific strategies for accessing literature: previewing vocabulary; class discussions; </w:t>
      </w:r>
      <w:r w:rsidR="003522F5">
        <w:rPr>
          <w:rFonts w:ascii="Times New Roman" w:hAnsi="Times New Roman"/>
          <w:szCs w:val="24"/>
        </w:rPr>
        <w:lastRenderedPageBreak/>
        <w:t>quizlet, text annotation, skeleton notes</w:t>
      </w:r>
      <w:r w:rsidR="00A233DB">
        <w:rPr>
          <w:rFonts w:ascii="Times New Roman" w:hAnsi="Times New Roman"/>
          <w:szCs w:val="24"/>
        </w:rPr>
        <w:t>;</w:t>
      </w:r>
      <w:r w:rsidR="003522F5">
        <w:rPr>
          <w:rFonts w:ascii="Times New Roman" w:hAnsi="Times New Roman"/>
          <w:szCs w:val="24"/>
        </w:rPr>
        <w:t xml:space="preserve"> highlighting and color</w:t>
      </w:r>
      <w:r w:rsidR="00A233DB">
        <w:rPr>
          <w:rFonts w:ascii="Times New Roman" w:hAnsi="Times New Roman"/>
          <w:szCs w:val="24"/>
        </w:rPr>
        <w:t xml:space="preserve"> </w:t>
      </w:r>
      <w:r w:rsidR="003522F5">
        <w:rPr>
          <w:rFonts w:ascii="Times New Roman" w:hAnsi="Times New Roman"/>
          <w:szCs w:val="24"/>
        </w:rPr>
        <w:t xml:space="preserve">coding text.  In addition the accommodations listed on Veryl’s IEP </w:t>
      </w:r>
      <w:r w:rsidR="00E827C2">
        <w:rPr>
          <w:rFonts w:ascii="Times New Roman" w:hAnsi="Times New Roman"/>
          <w:szCs w:val="24"/>
        </w:rPr>
        <w:t>were</w:t>
      </w:r>
      <w:r w:rsidR="003522F5">
        <w:rPr>
          <w:rFonts w:ascii="Times New Roman" w:hAnsi="Times New Roman"/>
          <w:szCs w:val="24"/>
        </w:rPr>
        <w:t xml:space="preserve"> </w:t>
      </w:r>
      <w:r w:rsidR="00A233DB">
        <w:rPr>
          <w:rFonts w:ascii="Times New Roman" w:hAnsi="Times New Roman"/>
          <w:szCs w:val="24"/>
        </w:rPr>
        <w:t>provided</w:t>
      </w:r>
      <w:r w:rsidR="003522F5">
        <w:rPr>
          <w:rFonts w:ascii="Times New Roman" w:hAnsi="Times New Roman"/>
          <w:szCs w:val="24"/>
        </w:rPr>
        <w:t>: small group instruction, frequent checks for understanding; preteaching; brainstorming, text to speech technology (Kurzeweil and iphone)</w:t>
      </w:r>
      <w:r w:rsidR="00A233DB">
        <w:rPr>
          <w:rFonts w:ascii="Times New Roman" w:hAnsi="Times New Roman"/>
          <w:szCs w:val="24"/>
        </w:rPr>
        <w:t xml:space="preserve">; and </w:t>
      </w:r>
      <w:r w:rsidR="003522F5">
        <w:rPr>
          <w:rFonts w:ascii="Times New Roman" w:hAnsi="Times New Roman"/>
          <w:szCs w:val="24"/>
        </w:rPr>
        <w:t xml:space="preserve">corresponding videos.  </w:t>
      </w:r>
      <w:r w:rsidR="000E1226">
        <w:rPr>
          <w:rFonts w:ascii="Times New Roman" w:hAnsi="Times New Roman"/>
          <w:szCs w:val="24"/>
        </w:rPr>
        <w:t xml:space="preserve">Written </w:t>
      </w:r>
      <w:r w:rsidR="00A233DB">
        <w:rPr>
          <w:rFonts w:ascii="Times New Roman" w:hAnsi="Times New Roman"/>
          <w:szCs w:val="24"/>
        </w:rPr>
        <w:t>l</w:t>
      </w:r>
      <w:r w:rsidR="000E1226">
        <w:rPr>
          <w:rFonts w:ascii="Times New Roman" w:hAnsi="Times New Roman"/>
          <w:szCs w:val="24"/>
        </w:rPr>
        <w:t>anguage was a</w:t>
      </w:r>
      <w:r w:rsidR="003522F5">
        <w:rPr>
          <w:rFonts w:ascii="Times New Roman" w:hAnsi="Times New Roman"/>
          <w:szCs w:val="24"/>
        </w:rPr>
        <w:t xml:space="preserve"> significant element of the class</w:t>
      </w:r>
      <w:r w:rsidR="000E1226">
        <w:rPr>
          <w:rFonts w:ascii="Times New Roman" w:hAnsi="Times New Roman"/>
          <w:szCs w:val="24"/>
        </w:rPr>
        <w:t>.  Ms. Johnson taught</w:t>
      </w:r>
      <w:r w:rsidR="003522F5">
        <w:rPr>
          <w:rFonts w:ascii="Times New Roman" w:hAnsi="Times New Roman"/>
          <w:szCs w:val="24"/>
        </w:rPr>
        <w:t xml:space="preserve"> a formula, TIQA, for open responses.  She also ensure</w:t>
      </w:r>
      <w:r w:rsidR="00E827C2">
        <w:rPr>
          <w:rFonts w:ascii="Times New Roman" w:hAnsi="Times New Roman"/>
          <w:szCs w:val="24"/>
        </w:rPr>
        <w:t>d</w:t>
      </w:r>
      <w:r w:rsidR="003522F5">
        <w:rPr>
          <w:rFonts w:ascii="Times New Roman" w:hAnsi="Times New Roman"/>
          <w:szCs w:val="24"/>
        </w:rPr>
        <w:t xml:space="preserve"> that Veryl ha</w:t>
      </w:r>
      <w:r w:rsidR="00E827C2">
        <w:rPr>
          <w:rFonts w:ascii="Times New Roman" w:hAnsi="Times New Roman"/>
          <w:szCs w:val="24"/>
        </w:rPr>
        <w:t>d</w:t>
      </w:r>
      <w:r w:rsidR="003522F5">
        <w:rPr>
          <w:rFonts w:ascii="Times New Roman" w:hAnsi="Times New Roman"/>
          <w:szCs w:val="24"/>
        </w:rPr>
        <w:t xml:space="preserve"> available, and k</w:t>
      </w:r>
      <w:r w:rsidR="00E827C2">
        <w:rPr>
          <w:rFonts w:ascii="Times New Roman" w:hAnsi="Times New Roman"/>
          <w:szCs w:val="24"/>
        </w:rPr>
        <w:t>new</w:t>
      </w:r>
      <w:r w:rsidR="003522F5">
        <w:rPr>
          <w:rFonts w:ascii="Times New Roman" w:hAnsi="Times New Roman"/>
          <w:szCs w:val="24"/>
        </w:rPr>
        <w:t xml:space="preserve"> how to use, graphic organizers, speech-text programs, notetaking techniques, spell checkers, rubrics for editing and self assessment as well as specific IEP accommodations </w:t>
      </w:r>
      <w:r w:rsidR="006209F0">
        <w:rPr>
          <w:rFonts w:ascii="Times New Roman" w:hAnsi="Times New Roman"/>
          <w:szCs w:val="24"/>
        </w:rPr>
        <w:t>such a</w:t>
      </w:r>
      <w:r w:rsidR="00E827C2">
        <w:rPr>
          <w:rFonts w:ascii="Times New Roman" w:hAnsi="Times New Roman"/>
          <w:szCs w:val="24"/>
        </w:rPr>
        <w:t>s</w:t>
      </w:r>
      <w:r w:rsidR="006209F0">
        <w:rPr>
          <w:rFonts w:ascii="Times New Roman" w:hAnsi="Times New Roman"/>
          <w:szCs w:val="24"/>
        </w:rPr>
        <w:t xml:space="preserve"> </w:t>
      </w:r>
      <w:r w:rsidR="003522F5">
        <w:rPr>
          <w:rFonts w:ascii="Times New Roman" w:hAnsi="Times New Roman"/>
          <w:szCs w:val="24"/>
        </w:rPr>
        <w:t>restating/repeating directions, smartboard supplemented by hard copy, movement breaks a</w:t>
      </w:r>
      <w:r w:rsidR="00E827C2">
        <w:rPr>
          <w:rFonts w:ascii="Times New Roman" w:hAnsi="Times New Roman"/>
          <w:szCs w:val="24"/>
        </w:rPr>
        <w:t>nd extended time.  Ms. Johnson was</w:t>
      </w:r>
      <w:r w:rsidR="003522F5">
        <w:rPr>
          <w:rFonts w:ascii="Times New Roman" w:hAnsi="Times New Roman"/>
          <w:szCs w:val="24"/>
        </w:rPr>
        <w:t xml:space="preserve"> available for additional help before and after schoo</w:t>
      </w:r>
      <w:r w:rsidR="006209F0">
        <w:rPr>
          <w:rFonts w:ascii="Times New Roman" w:hAnsi="Times New Roman"/>
          <w:szCs w:val="24"/>
        </w:rPr>
        <w:t>l, and by appointment.  V</w:t>
      </w:r>
      <w:r w:rsidR="00AC3943">
        <w:rPr>
          <w:rFonts w:ascii="Times New Roman" w:hAnsi="Times New Roman"/>
          <w:szCs w:val="24"/>
        </w:rPr>
        <w:t xml:space="preserve">eryl </w:t>
      </w:r>
      <w:r w:rsidR="00A233DB">
        <w:rPr>
          <w:rFonts w:ascii="Times New Roman" w:hAnsi="Times New Roman"/>
          <w:szCs w:val="24"/>
        </w:rPr>
        <w:t>did not participate</w:t>
      </w:r>
      <w:r w:rsidR="00AC3943">
        <w:rPr>
          <w:rFonts w:ascii="Times New Roman" w:hAnsi="Times New Roman"/>
          <w:szCs w:val="24"/>
        </w:rPr>
        <w:t xml:space="preserve"> in extra help</w:t>
      </w:r>
      <w:r w:rsidR="00A233DB">
        <w:rPr>
          <w:rFonts w:ascii="Times New Roman" w:hAnsi="Times New Roman"/>
          <w:szCs w:val="24"/>
        </w:rPr>
        <w:t xml:space="preserve"> sessions</w:t>
      </w:r>
      <w:r w:rsidR="00AC3943">
        <w:rPr>
          <w:rFonts w:ascii="Times New Roman" w:hAnsi="Times New Roman"/>
          <w:szCs w:val="24"/>
        </w:rPr>
        <w:t>.</w:t>
      </w:r>
      <w:r w:rsidR="003522F5">
        <w:rPr>
          <w:rFonts w:ascii="Times New Roman" w:hAnsi="Times New Roman"/>
          <w:szCs w:val="24"/>
        </w:rPr>
        <w:t xml:space="preserve"> </w:t>
      </w:r>
      <w:r w:rsidR="00E827C2">
        <w:rPr>
          <w:rFonts w:ascii="Times New Roman" w:hAnsi="Times New Roman"/>
          <w:szCs w:val="24"/>
        </w:rPr>
        <w:t>(Johnson)</w:t>
      </w:r>
    </w:p>
    <w:p w:rsidR="00AC3943" w:rsidRDefault="00AC3943" w:rsidP="00E24519">
      <w:pPr>
        <w:pStyle w:val="NoSpacing"/>
        <w:rPr>
          <w:rFonts w:ascii="Times New Roman" w:hAnsi="Times New Roman"/>
          <w:szCs w:val="24"/>
        </w:rPr>
      </w:pPr>
    </w:p>
    <w:p w:rsidR="000E0A52" w:rsidRDefault="00C47CEC" w:rsidP="00AC3943">
      <w:pPr>
        <w:pStyle w:val="NoSpacing"/>
        <w:ind w:firstLine="720"/>
        <w:rPr>
          <w:rFonts w:ascii="Times New Roman" w:hAnsi="Times New Roman"/>
          <w:szCs w:val="24"/>
        </w:rPr>
      </w:pPr>
      <w:r>
        <w:rPr>
          <w:rFonts w:ascii="Times New Roman" w:hAnsi="Times New Roman"/>
          <w:szCs w:val="24"/>
        </w:rPr>
        <w:t xml:space="preserve"> </w:t>
      </w:r>
      <w:r w:rsidR="003522F5">
        <w:rPr>
          <w:rFonts w:ascii="Times New Roman" w:hAnsi="Times New Roman"/>
          <w:szCs w:val="24"/>
        </w:rPr>
        <w:t>During his 9</w:t>
      </w:r>
      <w:r w:rsidR="003522F5" w:rsidRPr="003522F5">
        <w:rPr>
          <w:rFonts w:ascii="Times New Roman" w:hAnsi="Times New Roman"/>
          <w:szCs w:val="24"/>
          <w:vertAlign w:val="superscript"/>
        </w:rPr>
        <w:t>th</w:t>
      </w:r>
      <w:r w:rsidR="003522F5">
        <w:rPr>
          <w:rFonts w:ascii="Times New Roman" w:hAnsi="Times New Roman"/>
          <w:szCs w:val="24"/>
        </w:rPr>
        <w:t xml:space="preserve"> grade year, 2015-2016, Veryl was one of four students</w:t>
      </w:r>
      <w:r w:rsidR="00A233DB">
        <w:rPr>
          <w:rFonts w:ascii="Times New Roman" w:hAnsi="Times New Roman"/>
          <w:szCs w:val="24"/>
        </w:rPr>
        <w:t xml:space="preserve"> in the English language arts class.</w:t>
      </w:r>
      <w:r w:rsidR="003522F5">
        <w:rPr>
          <w:rFonts w:ascii="Times New Roman" w:hAnsi="Times New Roman"/>
          <w:szCs w:val="24"/>
        </w:rPr>
        <w:t>.  Ms. Johnson described Veryl as having a great vocabulary, but hesitant and not consistently motivated during his 9</w:t>
      </w:r>
      <w:r w:rsidR="003522F5" w:rsidRPr="003522F5">
        <w:rPr>
          <w:rFonts w:ascii="Times New Roman" w:hAnsi="Times New Roman"/>
          <w:szCs w:val="24"/>
          <w:vertAlign w:val="superscript"/>
        </w:rPr>
        <w:t>th</w:t>
      </w:r>
      <w:r w:rsidR="003522F5">
        <w:rPr>
          <w:rFonts w:ascii="Times New Roman" w:hAnsi="Times New Roman"/>
          <w:szCs w:val="24"/>
        </w:rPr>
        <w:t xml:space="preserve"> grade.  Nevertheless </w:t>
      </w:r>
      <w:r w:rsidR="00A233DB">
        <w:rPr>
          <w:rFonts w:ascii="Times New Roman" w:hAnsi="Times New Roman"/>
          <w:szCs w:val="24"/>
        </w:rPr>
        <w:t>he</w:t>
      </w:r>
      <w:r w:rsidR="003522F5">
        <w:rPr>
          <w:rFonts w:ascii="Times New Roman" w:hAnsi="Times New Roman"/>
          <w:szCs w:val="24"/>
        </w:rPr>
        <w:t xml:space="preserve"> made progress in the acquisition of writing skills, use of appropriate accommodations, and critical thinking.  In particular the length and complexity of his written output increased over the course of the year, as demonstrated on the district measures of performance rubric and recorded in the quarterly progress reports.  (Johnson S-8, S-12- S-15)</w:t>
      </w:r>
    </w:p>
    <w:p w:rsidR="00107D1F" w:rsidRDefault="00107D1F" w:rsidP="00AC3943">
      <w:pPr>
        <w:pStyle w:val="NoSpacing"/>
        <w:ind w:firstLine="720"/>
        <w:rPr>
          <w:rFonts w:ascii="Times New Roman" w:hAnsi="Times New Roman"/>
          <w:szCs w:val="24"/>
        </w:rPr>
      </w:pPr>
    </w:p>
    <w:p w:rsidR="009276F3" w:rsidRDefault="009276F3" w:rsidP="009276F3">
      <w:pPr>
        <w:pStyle w:val="NoSpacing"/>
        <w:ind w:firstLine="720"/>
        <w:rPr>
          <w:rFonts w:ascii="Times New Roman" w:hAnsi="Times New Roman"/>
          <w:szCs w:val="24"/>
        </w:rPr>
      </w:pPr>
      <w:r>
        <w:rPr>
          <w:rFonts w:ascii="Times New Roman" w:hAnsi="Times New Roman"/>
          <w:szCs w:val="24"/>
        </w:rPr>
        <w:t xml:space="preserve">Ms. Johnson </w:t>
      </w:r>
      <w:r w:rsidR="00A233DB">
        <w:rPr>
          <w:rFonts w:ascii="Times New Roman" w:hAnsi="Times New Roman"/>
          <w:szCs w:val="24"/>
        </w:rPr>
        <w:t xml:space="preserve">continued her </w:t>
      </w:r>
      <w:r w:rsidR="002E0AFF">
        <w:rPr>
          <w:rFonts w:ascii="Times New Roman" w:hAnsi="Times New Roman"/>
          <w:szCs w:val="24"/>
        </w:rPr>
        <w:t>role as</w:t>
      </w:r>
      <w:r w:rsidR="00A233DB">
        <w:rPr>
          <w:rFonts w:ascii="Times New Roman" w:hAnsi="Times New Roman"/>
          <w:szCs w:val="24"/>
        </w:rPr>
        <w:t xml:space="preserve"> Veryl’s teacher in the English language arts language based program during his 10</w:t>
      </w:r>
      <w:r w:rsidR="00A233DB" w:rsidRPr="00A233DB">
        <w:rPr>
          <w:rFonts w:ascii="Times New Roman" w:hAnsi="Times New Roman"/>
          <w:szCs w:val="24"/>
          <w:vertAlign w:val="superscript"/>
        </w:rPr>
        <w:t>th</w:t>
      </w:r>
      <w:r w:rsidR="00A233DB">
        <w:rPr>
          <w:rFonts w:ascii="Times New Roman" w:hAnsi="Times New Roman"/>
          <w:szCs w:val="24"/>
        </w:rPr>
        <w:t xml:space="preserve"> grade year.  She described him </w:t>
      </w:r>
      <w:r>
        <w:rPr>
          <w:rFonts w:ascii="Times New Roman" w:hAnsi="Times New Roman"/>
          <w:szCs w:val="24"/>
        </w:rPr>
        <w:t xml:space="preserve">as engaged, confident and participatory.  He </w:t>
      </w:r>
      <w:r w:rsidR="00282B8D">
        <w:rPr>
          <w:rFonts w:ascii="Times New Roman" w:hAnsi="Times New Roman"/>
          <w:szCs w:val="24"/>
        </w:rPr>
        <w:t>was</w:t>
      </w:r>
      <w:r>
        <w:rPr>
          <w:rFonts w:ascii="Times New Roman" w:hAnsi="Times New Roman"/>
          <w:szCs w:val="24"/>
        </w:rPr>
        <w:t xml:space="preserve"> willing to read out loud to the class and offer</w:t>
      </w:r>
      <w:r w:rsidR="00282B8D">
        <w:rPr>
          <w:rFonts w:ascii="Times New Roman" w:hAnsi="Times New Roman"/>
          <w:szCs w:val="24"/>
        </w:rPr>
        <w:t>ed</w:t>
      </w:r>
      <w:r>
        <w:rPr>
          <w:rFonts w:ascii="Times New Roman" w:hAnsi="Times New Roman"/>
          <w:szCs w:val="24"/>
        </w:rPr>
        <w:t xml:space="preserve"> insightful contributions to class discussions. </w:t>
      </w:r>
      <w:r w:rsidR="00282B8D">
        <w:rPr>
          <w:rFonts w:ascii="Times New Roman" w:hAnsi="Times New Roman"/>
          <w:szCs w:val="24"/>
        </w:rPr>
        <w:t xml:space="preserve"> She stated that Veryl continued</w:t>
      </w:r>
      <w:r>
        <w:rPr>
          <w:rFonts w:ascii="Times New Roman" w:hAnsi="Times New Roman"/>
          <w:szCs w:val="24"/>
        </w:rPr>
        <w:t xml:space="preserve"> to make good progress in written language, improving both the content and the length of his written output.  He </w:t>
      </w:r>
      <w:r w:rsidR="00282B8D">
        <w:rPr>
          <w:rFonts w:ascii="Times New Roman" w:hAnsi="Times New Roman"/>
          <w:szCs w:val="24"/>
        </w:rPr>
        <w:t>could</w:t>
      </w:r>
      <w:r>
        <w:rPr>
          <w:rFonts w:ascii="Times New Roman" w:hAnsi="Times New Roman"/>
          <w:szCs w:val="24"/>
        </w:rPr>
        <w:t xml:space="preserve"> independently use the tools he need</w:t>
      </w:r>
      <w:r w:rsidR="00282B8D">
        <w:rPr>
          <w:rFonts w:ascii="Times New Roman" w:hAnsi="Times New Roman"/>
          <w:szCs w:val="24"/>
        </w:rPr>
        <w:t>ed</w:t>
      </w:r>
      <w:r>
        <w:rPr>
          <w:rFonts w:ascii="Times New Roman" w:hAnsi="Times New Roman"/>
          <w:szCs w:val="24"/>
        </w:rPr>
        <w:t xml:space="preserve">: </w:t>
      </w:r>
      <w:r w:rsidR="00282B8D">
        <w:rPr>
          <w:rFonts w:ascii="Times New Roman" w:hAnsi="Times New Roman"/>
          <w:szCs w:val="24"/>
        </w:rPr>
        <w:t xml:space="preserve"> </w:t>
      </w:r>
      <w:r>
        <w:rPr>
          <w:rFonts w:ascii="Times New Roman" w:hAnsi="Times New Roman"/>
          <w:szCs w:val="24"/>
        </w:rPr>
        <w:t>brainstorming, annotating, highlighting, writing and revisions according to a rubric, to produce a four paragraph essay.</w:t>
      </w:r>
      <w:r w:rsidR="00282B8D">
        <w:rPr>
          <w:rFonts w:ascii="Times New Roman" w:hAnsi="Times New Roman"/>
          <w:szCs w:val="24"/>
        </w:rPr>
        <w:t xml:space="preserve"> (Johnson)</w:t>
      </w:r>
    </w:p>
    <w:p w:rsidR="009276F3" w:rsidRDefault="009276F3" w:rsidP="009276F3">
      <w:pPr>
        <w:pStyle w:val="NoSpacing"/>
        <w:ind w:firstLine="720"/>
        <w:rPr>
          <w:rFonts w:ascii="Times New Roman" w:hAnsi="Times New Roman"/>
          <w:szCs w:val="24"/>
        </w:rPr>
      </w:pPr>
    </w:p>
    <w:p w:rsidR="009276F3" w:rsidRDefault="009276F3" w:rsidP="009276F3">
      <w:pPr>
        <w:pStyle w:val="NoSpacing"/>
        <w:ind w:firstLine="720"/>
        <w:rPr>
          <w:rFonts w:ascii="Times New Roman" w:hAnsi="Times New Roman"/>
          <w:szCs w:val="24"/>
        </w:rPr>
      </w:pPr>
      <w:r>
        <w:rPr>
          <w:rFonts w:ascii="Times New Roman" w:hAnsi="Times New Roman"/>
          <w:szCs w:val="24"/>
        </w:rPr>
        <w:t xml:space="preserve">Ms. Johnson noted that, although the written language benchmarks in Veryl’s IEP were not optimally worded and not amenable to numerical measurement, she provided qualitative feedback on </w:t>
      </w:r>
      <w:r w:rsidR="00A233DB">
        <w:rPr>
          <w:rFonts w:ascii="Times New Roman" w:hAnsi="Times New Roman"/>
          <w:szCs w:val="24"/>
        </w:rPr>
        <w:t>his p</w:t>
      </w:r>
      <w:r>
        <w:rPr>
          <w:rFonts w:ascii="Times New Roman" w:hAnsi="Times New Roman"/>
          <w:szCs w:val="24"/>
        </w:rPr>
        <w:t xml:space="preserve">rogress in English </w:t>
      </w:r>
      <w:r w:rsidR="00A233DB">
        <w:rPr>
          <w:rFonts w:ascii="Times New Roman" w:hAnsi="Times New Roman"/>
          <w:szCs w:val="24"/>
        </w:rPr>
        <w:t>l</w:t>
      </w:r>
      <w:r>
        <w:rPr>
          <w:rFonts w:ascii="Times New Roman" w:hAnsi="Times New Roman"/>
          <w:szCs w:val="24"/>
        </w:rPr>
        <w:t xml:space="preserve">anguage </w:t>
      </w:r>
      <w:r w:rsidR="00A233DB">
        <w:rPr>
          <w:rFonts w:ascii="Times New Roman" w:hAnsi="Times New Roman"/>
          <w:szCs w:val="24"/>
        </w:rPr>
        <w:t>a</w:t>
      </w:r>
      <w:r>
        <w:rPr>
          <w:rFonts w:ascii="Times New Roman" w:hAnsi="Times New Roman"/>
          <w:szCs w:val="24"/>
        </w:rPr>
        <w:t xml:space="preserve">rts class to the Parents through biweekly progress reports and on the specific IEP written language benchmarks and objectives through quarterly progress reports.  (S-7; S-8; S-10; S-11)  </w:t>
      </w:r>
      <w:r w:rsidR="00282B8D">
        <w:rPr>
          <w:rFonts w:ascii="Times New Roman" w:hAnsi="Times New Roman"/>
          <w:szCs w:val="24"/>
        </w:rPr>
        <w:t>All show that Veryl demonstrated</w:t>
      </w:r>
      <w:r>
        <w:rPr>
          <w:rFonts w:ascii="Times New Roman" w:hAnsi="Times New Roman"/>
          <w:szCs w:val="24"/>
        </w:rPr>
        <w:t xml:space="preserve"> steady growth in acquisition of written language skills. (Johnson)  </w:t>
      </w:r>
    </w:p>
    <w:p w:rsidR="009276F3" w:rsidRDefault="009276F3" w:rsidP="00107D1F">
      <w:pPr>
        <w:pStyle w:val="NoSpacing"/>
        <w:rPr>
          <w:rFonts w:ascii="Times New Roman" w:hAnsi="Times New Roman"/>
          <w:szCs w:val="24"/>
        </w:rPr>
      </w:pPr>
    </w:p>
    <w:p w:rsidR="00107D1F" w:rsidRDefault="00107D1F" w:rsidP="00107D1F">
      <w:pPr>
        <w:pStyle w:val="NoSpacing"/>
        <w:rPr>
          <w:rFonts w:ascii="Times New Roman" w:hAnsi="Times New Roman"/>
          <w:szCs w:val="24"/>
        </w:rPr>
      </w:pPr>
      <w:r>
        <w:rPr>
          <w:rFonts w:ascii="Times New Roman" w:hAnsi="Times New Roman"/>
          <w:szCs w:val="24"/>
        </w:rPr>
        <w:t>15.</w:t>
      </w:r>
      <w:r>
        <w:rPr>
          <w:rFonts w:ascii="Times New Roman" w:hAnsi="Times New Roman"/>
          <w:szCs w:val="24"/>
        </w:rPr>
        <w:tab/>
        <w:t>Elissa Gilgen co-</w:t>
      </w:r>
      <w:r w:rsidR="009276F3">
        <w:rPr>
          <w:rFonts w:ascii="Times New Roman" w:hAnsi="Times New Roman"/>
          <w:szCs w:val="24"/>
        </w:rPr>
        <w:t>taught</w:t>
      </w:r>
      <w:r>
        <w:rPr>
          <w:rFonts w:ascii="Times New Roman" w:hAnsi="Times New Roman"/>
          <w:szCs w:val="24"/>
        </w:rPr>
        <w:t xml:space="preserve"> math to the </w:t>
      </w:r>
      <w:r w:rsidR="009276F3">
        <w:rPr>
          <w:rFonts w:ascii="Times New Roman" w:hAnsi="Times New Roman"/>
          <w:szCs w:val="24"/>
        </w:rPr>
        <w:t>s</w:t>
      </w:r>
      <w:r>
        <w:rPr>
          <w:rFonts w:ascii="Times New Roman" w:hAnsi="Times New Roman"/>
          <w:szCs w:val="24"/>
        </w:rPr>
        <w:t>tudents in the language-based program alongside Jessica Townsend.  During the 201</w:t>
      </w:r>
      <w:r w:rsidR="00282B8D">
        <w:rPr>
          <w:rFonts w:ascii="Times New Roman" w:hAnsi="Times New Roman"/>
          <w:szCs w:val="24"/>
        </w:rPr>
        <w:t>6</w:t>
      </w:r>
      <w:r>
        <w:rPr>
          <w:rFonts w:ascii="Times New Roman" w:hAnsi="Times New Roman"/>
          <w:szCs w:val="24"/>
        </w:rPr>
        <w:t xml:space="preserve">-2017 school </w:t>
      </w:r>
      <w:r w:rsidR="00282B8D">
        <w:rPr>
          <w:rFonts w:ascii="Times New Roman" w:hAnsi="Times New Roman"/>
          <w:szCs w:val="24"/>
        </w:rPr>
        <w:t xml:space="preserve">year </w:t>
      </w:r>
      <w:r>
        <w:rPr>
          <w:rFonts w:ascii="Times New Roman" w:hAnsi="Times New Roman"/>
          <w:szCs w:val="24"/>
        </w:rPr>
        <w:t>there were 16 students in the college prep plane geometry class.  Fifteen of the students had IEPs.   Ms. Gilgen and Ms. Townsend worked c</w:t>
      </w:r>
      <w:r w:rsidR="009C0537">
        <w:rPr>
          <w:rFonts w:ascii="Times New Roman" w:hAnsi="Times New Roman"/>
          <w:szCs w:val="24"/>
        </w:rPr>
        <w:t>losely together to cover approx</w:t>
      </w:r>
      <w:r>
        <w:rPr>
          <w:rFonts w:ascii="Times New Roman" w:hAnsi="Times New Roman"/>
          <w:szCs w:val="24"/>
        </w:rPr>
        <w:t>imately 35% of the Massachusetts math curriculum.  They modified presentation through the use of word walls, 2 column notes, small group instruction</w:t>
      </w:r>
      <w:r w:rsidR="009C0537">
        <w:rPr>
          <w:rFonts w:ascii="Times New Roman" w:hAnsi="Times New Roman"/>
          <w:szCs w:val="24"/>
        </w:rPr>
        <w:t xml:space="preserve"> and practic</w:t>
      </w:r>
      <w:r w:rsidR="009276F3">
        <w:rPr>
          <w:rFonts w:ascii="Times New Roman" w:hAnsi="Times New Roman"/>
          <w:szCs w:val="24"/>
        </w:rPr>
        <w:t xml:space="preserve">e, one-to-one teaching, reduced/simplified number of </w:t>
      </w:r>
      <w:r w:rsidR="009C0537">
        <w:rPr>
          <w:rFonts w:ascii="Times New Roman" w:hAnsi="Times New Roman"/>
          <w:szCs w:val="24"/>
        </w:rPr>
        <w:t>question, pacing at student preference, rephrasing and repetition, reduced language demands for production and assessment and use of google classroom, i excel, ck12.org and Khan Ac</w:t>
      </w:r>
      <w:r w:rsidR="00282B8D">
        <w:rPr>
          <w:rFonts w:ascii="Times New Roman" w:hAnsi="Times New Roman"/>
          <w:szCs w:val="24"/>
        </w:rPr>
        <w:t xml:space="preserve">ademy.  For Veryl in particular, </w:t>
      </w:r>
      <w:r w:rsidR="009C0537">
        <w:rPr>
          <w:rFonts w:ascii="Times New Roman" w:hAnsi="Times New Roman"/>
          <w:szCs w:val="24"/>
        </w:rPr>
        <w:t>Ms. Gilgen and Ms. Townsend provided reference tables, reduced assignment length, extended time and frequent breaks.  Ms. Gilgen also occasionally tutored Veryl after school.  The tu</w:t>
      </w:r>
      <w:r w:rsidR="00282B8D">
        <w:rPr>
          <w:rFonts w:ascii="Times New Roman" w:hAnsi="Times New Roman"/>
          <w:szCs w:val="24"/>
        </w:rPr>
        <w:t>toring focused on improving Veryl’</w:t>
      </w:r>
      <w:r w:rsidR="009C0537">
        <w:rPr>
          <w:rFonts w:ascii="Times New Roman" w:hAnsi="Times New Roman"/>
          <w:szCs w:val="24"/>
        </w:rPr>
        <w:t>s math fluency through drills of geometric and algebraic princip</w:t>
      </w:r>
      <w:r w:rsidR="00282B8D">
        <w:rPr>
          <w:rFonts w:ascii="Times New Roman" w:hAnsi="Times New Roman"/>
          <w:szCs w:val="24"/>
        </w:rPr>
        <w:t>le</w:t>
      </w:r>
      <w:r w:rsidR="009C0537">
        <w:rPr>
          <w:rFonts w:ascii="Times New Roman" w:hAnsi="Times New Roman"/>
          <w:szCs w:val="24"/>
        </w:rPr>
        <w:t>s, in preparation for MCAS</w:t>
      </w:r>
      <w:r w:rsidR="00C843E9">
        <w:rPr>
          <w:rFonts w:ascii="Times New Roman" w:hAnsi="Times New Roman"/>
          <w:szCs w:val="24"/>
        </w:rPr>
        <w:t>.  Th</w:t>
      </w:r>
      <w:r w:rsidR="009C0537">
        <w:rPr>
          <w:rFonts w:ascii="Times New Roman" w:hAnsi="Times New Roman"/>
          <w:szCs w:val="24"/>
        </w:rPr>
        <w:t xml:space="preserve">ough he only attended 9 </w:t>
      </w:r>
      <w:r w:rsidR="00A233DB">
        <w:rPr>
          <w:rFonts w:ascii="Times New Roman" w:hAnsi="Times New Roman"/>
          <w:szCs w:val="24"/>
        </w:rPr>
        <w:t xml:space="preserve">after school </w:t>
      </w:r>
      <w:r w:rsidR="009C0537">
        <w:rPr>
          <w:rFonts w:ascii="Times New Roman" w:hAnsi="Times New Roman"/>
          <w:szCs w:val="24"/>
        </w:rPr>
        <w:t xml:space="preserve">sessions during 2016-2017 </w:t>
      </w:r>
      <w:r w:rsidR="009C0537">
        <w:rPr>
          <w:rFonts w:ascii="Times New Roman" w:hAnsi="Times New Roman"/>
          <w:szCs w:val="24"/>
        </w:rPr>
        <w:lastRenderedPageBreak/>
        <w:t>Veryl was more confident and participatory after tutoring.  Ms. Townsend also provided one-to-one math sessions using drills and flashcards to improve Veryl’s basic arithmetic fluency.  These drills were discontinued at the Parent’s request.  Veryl made progress throughout the year in acquisition of targete</w:t>
      </w:r>
      <w:r w:rsidR="009276F3">
        <w:rPr>
          <w:rFonts w:ascii="Times New Roman" w:hAnsi="Times New Roman"/>
          <w:szCs w:val="24"/>
        </w:rPr>
        <w:t>d geometry skills.  He successfully applied</w:t>
      </w:r>
      <w:r w:rsidR="009C0537">
        <w:rPr>
          <w:rFonts w:ascii="Times New Roman" w:hAnsi="Times New Roman"/>
          <w:szCs w:val="24"/>
        </w:rPr>
        <w:t xml:space="preserve"> the skills taught in the </w:t>
      </w:r>
      <w:r w:rsidR="004A5476">
        <w:rPr>
          <w:rFonts w:ascii="Times New Roman" w:hAnsi="Times New Roman"/>
          <w:szCs w:val="24"/>
        </w:rPr>
        <w:t>s</w:t>
      </w:r>
      <w:r w:rsidR="009C0537">
        <w:rPr>
          <w:rFonts w:ascii="Times New Roman" w:hAnsi="Times New Roman"/>
          <w:szCs w:val="24"/>
        </w:rPr>
        <w:t xml:space="preserve">tudy </w:t>
      </w:r>
      <w:r w:rsidR="004A5476">
        <w:rPr>
          <w:rFonts w:ascii="Times New Roman" w:hAnsi="Times New Roman"/>
          <w:szCs w:val="24"/>
        </w:rPr>
        <w:t>s</w:t>
      </w:r>
      <w:r w:rsidR="009C0537">
        <w:rPr>
          <w:rFonts w:ascii="Times New Roman" w:hAnsi="Times New Roman"/>
          <w:szCs w:val="24"/>
        </w:rPr>
        <w:t xml:space="preserve">kills class to </w:t>
      </w:r>
      <w:r w:rsidR="004A5476">
        <w:rPr>
          <w:rFonts w:ascii="Times New Roman" w:hAnsi="Times New Roman"/>
          <w:szCs w:val="24"/>
        </w:rPr>
        <w:t>g</w:t>
      </w:r>
      <w:r w:rsidR="009C0537">
        <w:rPr>
          <w:rFonts w:ascii="Times New Roman" w:hAnsi="Times New Roman"/>
          <w:szCs w:val="24"/>
        </w:rPr>
        <w:t>eometry classwork and homework. (Gilgen; Townsend)  While the objectives do not contain numerical/objectively measurable benchmarks, Veryl’s progress is reported as replicable/comparable data (S-10, S-11)</w:t>
      </w:r>
    </w:p>
    <w:p w:rsidR="003522F5" w:rsidRDefault="003522F5" w:rsidP="00E24519">
      <w:pPr>
        <w:pStyle w:val="NoSpacing"/>
        <w:rPr>
          <w:rFonts w:ascii="Times New Roman" w:hAnsi="Times New Roman"/>
          <w:szCs w:val="24"/>
        </w:rPr>
      </w:pPr>
    </w:p>
    <w:p w:rsidR="00377247" w:rsidRDefault="00C843E9" w:rsidP="00E24519">
      <w:pPr>
        <w:pStyle w:val="NoSpacing"/>
        <w:rPr>
          <w:rFonts w:ascii="Times New Roman" w:hAnsi="Times New Roman"/>
          <w:szCs w:val="24"/>
        </w:rPr>
      </w:pPr>
      <w:r>
        <w:rPr>
          <w:rFonts w:ascii="Times New Roman" w:hAnsi="Times New Roman"/>
          <w:szCs w:val="24"/>
        </w:rPr>
        <w:t>16.</w:t>
      </w:r>
      <w:r>
        <w:rPr>
          <w:rFonts w:ascii="Times New Roman" w:hAnsi="Times New Roman"/>
          <w:szCs w:val="24"/>
        </w:rPr>
        <w:tab/>
        <w:t xml:space="preserve">Nancy Christie </w:t>
      </w:r>
      <w:r w:rsidR="00A6718D">
        <w:rPr>
          <w:rFonts w:ascii="Times New Roman" w:hAnsi="Times New Roman"/>
          <w:szCs w:val="24"/>
        </w:rPr>
        <w:t>co-</w:t>
      </w:r>
      <w:r>
        <w:rPr>
          <w:rFonts w:ascii="Times New Roman" w:hAnsi="Times New Roman"/>
          <w:szCs w:val="24"/>
        </w:rPr>
        <w:t>taught 10</w:t>
      </w:r>
      <w:r w:rsidRPr="00C843E9">
        <w:rPr>
          <w:rFonts w:ascii="Times New Roman" w:hAnsi="Times New Roman"/>
          <w:szCs w:val="24"/>
          <w:vertAlign w:val="superscript"/>
        </w:rPr>
        <w:t>th</w:t>
      </w:r>
      <w:r>
        <w:rPr>
          <w:rFonts w:ascii="Times New Roman" w:hAnsi="Times New Roman"/>
          <w:szCs w:val="24"/>
        </w:rPr>
        <w:t xml:space="preserve"> grade US history </w:t>
      </w:r>
      <w:r w:rsidR="004A5476">
        <w:rPr>
          <w:rFonts w:ascii="Times New Roman" w:hAnsi="Times New Roman"/>
          <w:szCs w:val="24"/>
        </w:rPr>
        <w:t>with Je</w:t>
      </w:r>
      <w:r>
        <w:rPr>
          <w:rFonts w:ascii="Times New Roman" w:hAnsi="Times New Roman"/>
          <w:szCs w:val="24"/>
        </w:rPr>
        <w:t xml:space="preserve">ssica Townsend to a group of 17 students, including Veryl, during the 2016-2017 school year.  There were approximately five students in </w:t>
      </w:r>
      <w:r w:rsidR="00282B8D">
        <w:rPr>
          <w:rFonts w:ascii="Times New Roman" w:hAnsi="Times New Roman"/>
          <w:szCs w:val="24"/>
        </w:rPr>
        <w:t>the class with IEPs.  Students were not</w:t>
      </w:r>
      <w:r>
        <w:rPr>
          <w:rFonts w:ascii="Times New Roman" w:hAnsi="Times New Roman"/>
          <w:szCs w:val="24"/>
        </w:rPr>
        <w:t xml:space="preserve"> divided by, or taught </w:t>
      </w:r>
      <w:r w:rsidR="008F7988">
        <w:rPr>
          <w:rFonts w:ascii="Times New Roman" w:hAnsi="Times New Roman"/>
          <w:szCs w:val="24"/>
        </w:rPr>
        <w:t xml:space="preserve">differently because of, their disability status.  All students </w:t>
      </w:r>
      <w:r w:rsidR="00282B8D">
        <w:rPr>
          <w:rFonts w:ascii="Times New Roman" w:hAnsi="Times New Roman"/>
          <w:szCs w:val="24"/>
        </w:rPr>
        <w:t>were</w:t>
      </w:r>
      <w:r w:rsidR="008F7988">
        <w:rPr>
          <w:rFonts w:ascii="Times New Roman" w:hAnsi="Times New Roman"/>
          <w:szCs w:val="24"/>
        </w:rPr>
        <w:t xml:space="preserve"> taught the same concepts and use</w:t>
      </w:r>
      <w:r w:rsidR="00282B8D">
        <w:rPr>
          <w:rFonts w:ascii="Times New Roman" w:hAnsi="Times New Roman"/>
          <w:szCs w:val="24"/>
        </w:rPr>
        <w:t>d</w:t>
      </w:r>
      <w:r w:rsidR="008F7988">
        <w:rPr>
          <w:rFonts w:ascii="Times New Roman" w:hAnsi="Times New Roman"/>
          <w:szCs w:val="24"/>
        </w:rPr>
        <w:t xml:space="preserve"> the same materials.  Tests, materials and activities </w:t>
      </w:r>
      <w:r w:rsidR="00282B8D">
        <w:rPr>
          <w:rFonts w:ascii="Times New Roman" w:hAnsi="Times New Roman"/>
          <w:szCs w:val="24"/>
        </w:rPr>
        <w:t>were</w:t>
      </w:r>
      <w:r w:rsidR="008F7988">
        <w:rPr>
          <w:rFonts w:ascii="Times New Roman" w:hAnsi="Times New Roman"/>
          <w:szCs w:val="24"/>
        </w:rPr>
        <w:t xml:space="preserve"> modified, collaboratively by Ms. Christie and Ms. Townsend, to ensure access for all students.  Presentation and production dr</w:t>
      </w:r>
      <w:r w:rsidR="00282B8D">
        <w:rPr>
          <w:rFonts w:ascii="Times New Roman" w:hAnsi="Times New Roman"/>
          <w:szCs w:val="24"/>
        </w:rPr>
        <w:t>ew</w:t>
      </w:r>
      <w:r w:rsidR="008F7988">
        <w:rPr>
          <w:rFonts w:ascii="Times New Roman" w:hAnsi="Times New Roman"/>
          <w:szCs w:val="24"/>
        </w:rPr>
        <w:t xml:space="preserve"> heavily on document-based qu</w:t>
      </w:r>
      <w:r w:rsidR="00282B8D">
        <w:rPr>
          <w:rFonts w:ascii="Times New Roman" w:hAnsi="Times New Roman"/>
          <w:szCs w:val="24"/>
        </w:rPr>
        <w:t>estion technique that reinforced</w:t>
      </w:r>
      <w:r w:rsidR="008F7988">
        <w:rPr>
          <w:rFonts w:ascii="Times New Roman" w:hAnsi="Times New Roman"/>
          <w:szCs w:val="24"/>
        </w:rPr>
        <w:t xml:space="preserve"> Veryl’s learning and skill in producing 4-5 paragraph essays.  </w:t>
      </w:r>
      <w:r w:rsidR="004A5476">
        <w:rPr>
          <w:rFonts w:ascii="Times New Roman" w:hAnsi="Times New Roman"/>
          <w:szCs w:val="24"/>
        </w:rPr>
        <w:t>R</w:t>
      </w:r>
      <w:r w:rsidR="008F7988">
        <w:rPr>
          <w:rFonts w:ascii="Times New Roman" w:hAnsi="Times New Roman"/>
          <w:szCs w:val="24"/>
        </w:rPr>
        <w:t>eview, in-class readin</w:t>
      </w:r>
      <w:r w:rsidR="00377247">
        <w:rPr>
          <w:rFonts w:ascii="Times New Roman" w:hAnsi="Times New Roman"/>
          <w:szCs w:val="24"/>
        </w:rPr>
        <w:t>gs, answer quest, map activities, smar</w:t>
      </w:r>
      <w:r w:rsidR="004E1CA7">
        <w:rPr>
          <w:rFonts w:ascii="Times New Roman" w:hAnsi="Times New Roman"/>
          <w:szCs w:val="24"/>
        </w:rPr>
        <w:t>t</w:t>
      </w:r>
      <w:r w:rsidR="00377247">
        <w:rPr>
          <w:rFonts w:ascii="Times New Roman" w:hAnsi="Times New Roman"/>
          <w:szCs w:val="24"/>
        </w:rPr>
        <w:t>board paired with hard copies of presentation, notetaking strategies and graphic organizers</w:t>
      </w:r>
      <w:r w:rsidR="004A5476">
        <w:rPr>
          <w:rFonts w:ascii="Times New Roman" w:hAnsi="Times New Roman"/>
          <w:szCs w:val="24"/>
        </w:rPr>
        <w:t xml:space="preserve"> were used in the class.  V</w:t>
      </w:r>
      <w:r w:rsidR="00377247">
        <w:rPr>
          <w:rFonts w:ascii="Times New Roman" w:hAnsi="Times New Roman"/>
          <w:szCs w:val="24"/>
        </w:rPr>
        <w:t>eryl ha</w:t>
      </w:r>
      <w:r w:rsidR="00282B8D">
        <w:rPr>
          <w:rFonts w:ascii="Times New Roman" w:hAnsi="Times New Roman"/>
          <w:szCs w:val="24"/>
        </w:rPr>
        <w:t>d</w:t>
      </w:r>
      <w:r w:rsidR="00377247">
        <w:rPr>
          <w:rFonts w:ascii="Times New Roman" w:hAnsi="Times New Roman"/>
          <w:szCs w:val="24"/>
        </w:rPr>
        <w:t xml:space="preserve"> access to all presentations through google classroom available on his school</w:t>
      </w:r>
      <w:r w:rsidR="009276F3">
        <w:rPr>
          <w:rFonts w:ascii="Times New Roman" w:hAnsi="Times New Roman"/>
          <w:szCs w:val="24"/>
        </w:rPr>
        <w:t>-</w:t>
      </w:r>
      <w:r w:rsidR="00377247">
        <w:rPr>
          <w:rFonts w:ascii="Times New Roman" w:hAnsi="Times New Roman"/>
          <w:szCs w:val="24"/>
        </w:rPr>
        <w:t>provided chromebook or his personal iphone. (Christie</w:t>
      </w:r>
      <w:r w:rsidR="004E1CA7">
        <w:rPr>
          <w:rFonts w:ascii="Times New Roman" w:hAnsi="Times New Roman"/>
          <w:szCs w:val="24"/>
        </w:rPr>
        <w:t>;</w:t>
      </w:r>
      <w:r w:rsidR="00377247">
        <w:rPr>
          <w:rFonts w:ascii="Times New Roman" w:hAnsi="Times New Roman"/>
          <w:szCs w:val="24"/>
        </w:rPr>
        <w:t xml:space="preserve"> Townsend)</w:t>
      </w:r>
    </w:p>
    <w:p w:rsidR="00377247" w:rsidRDefault="00377247" w:rsidP="00E24519">
      <w:pPr>
        <w:pStyle w:val="NoSpacing"/>
        <w:rPr>
          <w:rFonts w:ascii="Times New Roman" w:hAnsi="Times New Roman"/>
          <w:szCs w:val="24"/>
        </w:rPr>
      </w:pPr>
    </w:p>
    <w:p w:rsidR="00377247" w:rsidRDefault="00377247" w:rsidP="004E1CA7">
      <w:pPr>
        <w:pStyle w:val="NoSpacing"/>
        <w:ind w:firstLine="720"/>
        <w:rPr>
          <w:rFonts w:ascii="Times New Roman" w:hAnsi="Times New Roman"/>
          <w:szCs w:val="24"/>
        </w:rPr>
      </w:pPr>
      <w:r>
        <w:rPr>
          <w:rFonts w:ascii="Times New Roman" w:hAnsi="Times New Roman"/>
          <w:szCs w:val="24"/>
        </w:rPr>
        <w:t>Ms. Christie testified that Veryl’s comprehension of written materia</w:t>
      </w:r>
      <w:r w:rsidR="004A5476">
        <w:rPr>
          <w:rFonts w:ascii="Times New Roman" w:hAnsi="Times New Roman"/>
          <w:szCs w:val="24"/>
        </w:rPr>
        <w:t>l and abstract concepts at the h</w:t>
      </w:r>
      <w:r>
        <w:rPr>
          <w:rFonts w:ascii="Times New Roman" w:hAnsi="Times New Roman"/>
          <w:szCs w:val="24"/>
        </w:rPr>
        <w:t xml:space="preserve">igh </w:t>
      </w:r>
      <w:r w:rsidR="004A5476">
        <w:rPr>
          <w:rFonts w:ascii="Times New Roman" w:hAnsi="Times New Roman"/>
          <w:szCs w:val="24"/>
        </w:rPr>
        <w:t>s</w:t>
      </w:r>
      <w:r>
        <w:rPr>
          <w:rFonts w:ascii="Times New Roman" w:hAnsi="Times New Roman"/>
          <w:szCs w:val="24"/>
        </w:rPr>
        <w:t xml:space="preserve">chool level of complexity and </w:t>
      </w:r>
      <w:r w:rsidR="0019567F">
        <w:rPr>
          <w:rFonts w:ascii="Times New Roman" w:hAnsi="Times New Roman"/>
          <w:szCs w:val="24"/>
        </w:rPr>
        <w:t>vocabulary is improved with audio support</w:t>
      </w:r>
      <w:r w:rsidR="009276F3">
        <w:rPr>
          <w:rFonts w:ascii="Times New Roman" w:hAnsi="Times New Roman"/>
          <w:szCs w:val="24"/>
        </w:rPr>
        <w:t xml:space="preserve">.  While he needs additional processing time for </w:t>
      </w:r>
      <w:r w:rsidR="003A2011">
        <w:rPr>
          <w:rFonts w:ascii="Times New Roman" w:hAnsi="Times New Roman"/>
          <w:szCs w:val="24"/>
        </w:rPr>
        <w:t>integration and production of concepts, he demonstrates understanding with original thoughts and accurate, though brief, written responses. (Christie)</w:t>
      </w:r>
    </w:p>
    <w:p w:rsidR="0019567F" w:rsidRDefault="0019567F" w:rsidP="00E24519">
      <w:pPr>
        <w:pStyle w:val="NoSpacing"/>
        <w:rPr>
          <w:rFonts w:ascii="Times New Roman" w:hAnsi="Times New Roman"/>
          <w:szCs w:val="24"/>
        </w:rPr>
      </w:pPr>
    </w:p>
    <w:p w:rsidR="0019567F" w:rsidRDefault="0019567F" w:rsidP="00E24519">
      <w:pPr>
        <w:pStyle w:val="NoSpacing"/>
        <w:rPr>
          <w:rFonts w:ascii="Times New Roman" w:hAnsi="Times New Roman"/>
          <w:szCs w:val="24"/>
        </w:rPr>
      </w:pPr>
      <w:r>
        <w:rPr>
          <w:rFonts w:ascii="Times New Roman" w:hAnsi="Times New Roman"/>
          <w:szCs w:val="24"/>
        </w:rPr>
        <w:t>17.</w:t>
      </w:r>
      <w:r>
        <w:rPr>
          <w:rFonts w:ascii="Times New Roman" w:hAnsi="Times New Roman"/>
          <w:szCs w:val="24"/>
        </w:rPr>
        <w:tab/>
        <w:t xml:space="preserve">Amy Hinson </w:t>
      </w:r>
      <w:r w:rsidR="004A5476">
        <w:rPr>
          <w:rFonts w:ascii="Times New Roman" w:hAnsi="Times New Roman"/>
          <w:szCs w:val="24"/>
        </w:rPr>
        <w:t>co-taught f</w:t>
      </w:r>
      <w:r>
        <w:rPr>
          <w:rFonts w:ascii="Times New Roman" w:hAnsi="Times New Roman"/>
          <w:szCs w:val="24"/>
        </w:rPr>
        <w:t xml:space="preserve">orensic </w:t>
      </w:r>
      <w:r w:rsidR="004A5476">
        <w:rPr>
          <w:rFonts w:ascii="Times New Roman" w:hAnsi="Times New Roman"/>
          <w:szCs w:val="24"/>
        </w:rPr>
        <w:t>s</w:t>
      </w:r>
      <w:r>
        <w:rPr>
          <w:rFonts w:ascii="Times New Roman" w:hAnsi="Times New Roman"/>
          <w:szCs w:val="24"/>
        </w:rPr>
        <w:t xml:space="preserve">cience </w:t>
      </w:r>
      <w:r w:rsidR="004A5476">
        <w:rPr>
          <w:rFonts w:ascii="Times New Roman" w:hAnsi="Times New Roman"/>
          <w:szCs w:val="24"/>
        </w:rPr>
        <w:t>with</w:t>
      </w:r>
      <w:r>
        <w:rPr>
          <w:rFonts w:ascii="Times New Roman" w:hAnsi="Times New Roman"/>
          <w:szCs w:val="24"/>
        </w:rPr>
        <w:t xml:space="preserve"> Jessica Townsend and a teaching </w:t>
      </w:r>
      <w:r w:rsidR="009276F3">
        <w:rPr>
          <w:rFonts w:ascii="Times New Roman" w:hAnsi="Times New Roman"/>
          <w:szCs w:val="24"/>
        </w:rPr>
        <w:t xml:space="preserve">assistant </w:t>
      </w:r>
      <w:r>
        <w:rPr>
          <w:rFonts w:ascii="Times New Roman" w:hAnsi="Times New Roman"/>
          <w:szCs w:val="24"/>
        </w:rPr>
        <w:t xml:space="preserve">to a group of 16 students including Veryl during the 2016-2017 school year.  Forensic Science is an elective class meant to be enjoyed.  Instruction is primarily </w:t>
      </w:r>
      <w:r w:rsidR="004A5476">
        <w:rPr>
          <w:rFonts w:ascii="Times New Roman" w:hAnsi="Times New Roman"/>
          <w:szCs w:val="24"/>
        </w:rPr>
        <w:t xml:space="preserve">through </w:t>
      </w:r>
      <w:r>
        <w:rPr>
          <w:rFonts w:ascii="Times New Roman" w:hAnsi="Times New Roman"/>
          <w:szCs w:val="24"/>
        </w:rPr>
        <w:t>lecture, demonstration and experimentation.  There is no homework.  Assignments and tests are completed in class.</w:t>
      </w:r>
    </w:p>
    <w:p w:rsidR="0019567F" w:rsidRDefault="0019567F" w:rsidP="00E24519">
      <w:pPr>
        <w:pStyle w:val="NoSpacing"/>
        <w:rPr>
          <w:rFonts w:ascii="Times New Roman" w:hAnsi="Times New Roman"/>
          <w:szCs w:val="24"/>
        </w:rPr>
      </w:pPr>
    </w:p>
    <w:p w:rsidR="009276F3" w:rsidRDefault="0019567F" w:rsidP="00E24519">
      <w:pPr>
        <w:pStyle w:val="NoSpacing"/>
        <w:rPr>
          <w:rFonts w:ascii="Times New Roman" w:hAnsi="Times New Roman"/>
          <w:szCs w:val="24"/>
        </w:rPr>
      </w:pPr>
      <w:r>
        <w:rPr>
          <w:rFonts w:ascii="Times New Roman" w:hAnsi="Times New Roman"/>
          <w:szCs w:val="24"/>
        </w:rPr>
        <w:tab/>
        <w:t>Dr. Hinson and Ms. Townsend work</w:t>
      </w:r>
      <w:r w:rsidR="00282B8D">
        <w:rPr>
          <w:rFonts w:ascii="Times New Roman" w:hAnsi="Times New Roman"/>
          <w:szCs w:val="24"/>
        </w:rPr>
        <w:t>ed</w:t>
      </w:r>
      <w:r>
        <w:rPr>
          <w:rFonts w:ascii="Times New Roman" w:hAnsi="Times New Roman"/>
          <w:szCs w:val="24"/>
        </w:rPr>
        <w:t xml:space="preserve"> together to modify test language, if</w:t>
      </w:r>
    </w:p>
    <w:p w:rsidR="0019567F" w:rsidRDefault="0019567F" w:rsidP="00E24519">
      <w:pPr>
        <w:pStyle w:val="NoSpacing"/>
        <w:rPr>
          <w:rFonts w:ascii="Times New Roman" w:hAnsi="Times New Roman"/>
          <w:szCs w:val="24"/>
        </w:rPr>
      </w:pPr>
      <w:r>
        <w:rPr>
          <w:rFonts w:ascii="Times New Roman" w:hAnsi="Times New Roman"/>
          <w:szCs w:val="24"/>
        </w:rPr>
        <w:t xml:space="preserve">appropriate.  Ms. Townsend </w:t>
      </w:r>
      <w:r w:rsidR="009276F3">
        <w:rPr>
          <w:rFonts w:ascii="Times New Roman" w:hAnsi="Times New Roman"/>
          <w:szCs w:val="24"/>
        </w:rPr>
        <w:t xml:space="preserve">occasionally reviewed </w:t>
      </w:r>
      <w:r>
        <w:rPr>
          <w:rFonts w:ascii="Times New Roman" w:hAnsi="Times New Roman"/>
          <w:szCs w:val="24"/>
        </w:rPr>
        <w:t xml:space="preserve">vocabulary, read material aloud, </w:t>
      </w:r>
      <w:r w:rsidR="009276F3">
        <w:rPr>
          <w:rFonts w:ascii="Times New Roman" w:hAnsi="Times New Roman"/>
          <w:szCs w:val="24"/>
        </w:rPr>
        <w:t>highlighted/underlined/organized</w:t>
      </w:r>
      <w:r>
        <w:rPr>
          <w:rFonts w:ascii="Times New Roman" w:hAnsi="Times New Roman"/>
          <w:szCs w:val="24"/>
        </w:rPr>
        <w:t xml:space="preserve"> written materials, etc.</w:t>
      </w:r>
      <w:r w:rsidR="009276F3">
        <w:rPr>
          <w:rFonts w:ascii="Times New Roman" w:hAnsi="Times New Roman"/>
          <w:szCs w:val="24"/>
        </w:rPr>
        <w:t xml:space="preserve"> in a smaller group.</w:t>
      </w:r>
    </w:p>
    <w:p w:rsidR="0019567F" w:rsidRDefault="0019567F" w:rsidP="00E24519">
      <w:pPr>
        <w:pStyle w:val="NoSpacing"/>
        <w:rPr>
          <w:rFonts w:ascii="Times New Roman" w:hAnsi="Times New Roman"/>
          <w:szCs w:val="24"/>
        </w:rPr>
      </w:pPr>
    </w:p>
    <w:p w:rsidR="00AC3943" w:rsidRDefault="0019567F" w:rsidP="00E24519">
      <w:pPr>
        <w:pStyle w:val="NoSpacing"/>
        <w:rPr>
          <w:rFonts w:ascii="Times New Roman" w:hAnsi="Times New Roman"/>
          <w:szCs w:val="24"/>
        </w:rPr>
      </w:pPr>
      <w:r>
        <w:rPr>
          <w:rFonts w:ascii="Times New Roman" w:hAnsi="Times New Roman"/>
          <w:szCs w:val="24"/>
        </w:rPr>
        <w:tab/>
        <w:t>Dr. Hinson testified that Veryl s</w:t>
      </w:r>
      <w:r w:rsidR="00282B8D">
        <w:rPr>
          <w:rFonts w:ascii="Times New Roman" w:hAnsi="Times New Roman"/>
          <w:szCs w:val="24"/>
        </w:rPr>
        <w:t xml:space="preserve">at </w:t>
      </w:r>
      <w:r>
        <w:rPr>
          <w:rFonts w:ascii="Times New Roman" w:hAnsi="Times New Roman"/>
          <w:szCs w:val="24"/>
        </w:rPr>
        <w:t>in the front row, appear</w:t>
      </w:r>
      <w:r w:rsidR="00282B8D">
        <w:rPr>
          <w:rFonts w:ascii="Times New Roman" w:hAnsi="Times New Roman"/>
          <w:szCs w:val="24"/>
        </w:rPr>
        <w:t>ed</w:t>
      </w:r>
      <w:r>
        <w:rPr>
          <w:rFonts w:ascii="Times New Roman" w:hAnsi="Times New Roman"/>
          <w:szCs w:val="24"/>
        </w:rPr>
        <w:t xml:space="preserve"> happy, </w:t>
      </w:r>
      <w:r w:rsidR="00282B8D">
        <w:rPr>
          <w:rFonts w:ascii="Times New Roman" w:hAnsi="Times New Roman"/>
          <w:szCs w:val="24"/>
        </w:rPr>
        <w:t>was</w:t>
      </w:r>
      <w:r>
        <w:rPr>
          <w:rFonts w:ascii="Times New Roman" w:hAnsi="Times New Roman"/>
          <w:szCs w:val="24"/>
        </w:rPr>
        <w:t xml:space="preserve"> quiet and attentive to lectures.  He volunteer</w:t>
      </w:r>
      <w:r w:rsidR="00282B8D">
        <w:rPr>
          <w:rFonts w:ascii="Times New Roman" w:hAnsi="Times New Roman"/>
          <w:szCs w:val="24"/>
        </w:rPr>
        <w:t>ed</w:t>
      </w:r>
      <w:r>
        <w:rPr>
          <w:rFonts w:ascii="Times New Roman" w:hAnsi="Times New Roman"/>
          <w:szCs w:val="24"/>
        </w:rPr>
        <w:t xml:space="preserve"> and participate</w:t>
      </w:r>
      <w:r w:rsidR="00282B8D">
        <w:rPr>
          <w:rFonts w:ascii="Times New Roman" w:hAnsi="Times New Roman"/>
          <w:szCs w:val="24"/>
        </w:rPr>
        <w:t>d</w:t>
      </w:r>
      <w:r>
        <w:rPr>
          <w:rFonts w:ascii="Times New Roman" w:hAnsi="Times New Roman"/>
          <w:szCs w:val="24"/>
        </w:rPr>
        <w:t xml:space="preserve"> successfully in class discussions and teacher-directed activities.  He </w:t>
      </w:r>
      <w:r w:rsidR="00282B8D">
        <w:rPr>
          <w:rFonts w:ascii="Times New Roman" w:hAnsi="Times New Roman"/>
          <w:szCs w:val="24"/>
        </w:rPr>
        <w:t xml:space="preserve">was </w:t>
      </w:r>
      <w:r>
        <w:rPr>
          <w:rFonts w:ascii="Times New Roman" w:hAnsi="Times New Roman"/>
          <w:szCs w:val="24"/>
        </w:rPr>
        <w:t>able to retell/rephrase new material and complete</w:t>
      </w:r>
      <w:r w:rsidR="00282B8D">
        <w:rPr>
          <w:rFonts w:ascii="Times New Roman" w:hAnsi="Times New Roman"/>
          <w:szCs w:val="24"/>
        </w:rPr>
        <w:t>d</w:t>
      </w:r>
      <w:r>
        <w:rPr>
          <w:rFonts w:ascii="Times New Roman" w:hAnsi="Times New Roman"/>
          <w:szCs w:val="24"/>
        </w:rPr>
        <w:t xml:space="preserve"> written assignments that demonstrate</w:t>
      </w:r>
      <w:r w:rsidR="00282B8D">
        <w:rPr>
          <w:rFonts w:ascii="Times New Roman" w:hAnsi="Times New Roman"/>
          <w:szCs w:val="24"/>
        </w:rPr>
        <w:t>d</w:t>
      </w:r>
      <w:r>
        <w:rPr>
          <w:rFonts w:ascii="Times New Roman" w:hAnsi="Times New Roman"/>
          <w:szCs w:val="24"/>
        </w:rPr>
        <w:t xml:space="preserve"> understanding and mastery of the material.  (Hinson)</w:t>
      </w:r>
    </w:p>
    <w:p w:rsidR="0019567F" w:rsidRDefault="0019567F" w:rsidP="00E24519">
      <w:pPr>
        <w:pStyle w:val="NoSpacing"/>
        <w:rPr>
          <w:rFonts w:ascii="Times New Roman" w:hAnsi="Times New Roman"/>
          <w:szCs w:val="24"/>
        </w:rPr>
      </w:pPr>
    </w:p>
    <w:p w:rsidR="0019567F" w:rsidRDefault="0019567F" w:rsidP="00E24519">
      <w:pPr>
        <w:pStyle w:val="NoSpacing"/>
        <w:rPr>
          <w:rFonts w:ascii="Times New Roman" w:hAnsi="Times New Roman"/>
          <w:szCs w:val="24"/>
        </w:rPr>
      </w:pPr>
      <w:r>
        <w:rPr>
          <w:rFonts w:ascii="Times New Roman" w:hAnsi="Times New Roman"/>
          <w:szCs w:val="24"/>
        </w:rPr>
        <w:t xml:space="preserve">18. </w:t>
      </w:r>
      <w:r>
        <w:rPr>
          <w:rFonts w:ascii="Times New Roman" w:hAnsi="Times New Roman"/>
          <w:szCs w:val="24"/>
        </w:rPr>
        <w:tab/>
        <w:t>Ann Larsen of the Landmark School provides ongoing consultation and support to the language</w:t>
      </w:r>
      <w:r w:rsidR="005A7364">
        <w:rPr>
          <w:rFonts w:ascii="Times New Roman" w:hAnsi="Times New Roman"/>
          <w:szCs w:val="24"/>
        </w:rPr>
        <w:t>-b</w:t>
      </w:r>
      <w:r>
        <w:rPr>
          <w:rFonts w:ascii="Times New Roman" w:hAnsi="Times New Roman"/>
          <w:szCs w:val="24"/>
        </w:rPr>
        <w:t>ased program</w:t>
      </w:r>
      <w:r w:rsidR="004A5476">
        <w:rPr>
          <w:rFonts w:ascii="Times New Roman" w:hAnsi="Times New Roman"/>
          <w:szCs w:val="24"/>
        </w:rPr>
        <w:t xml:space="preserve"> at Nantucket High School</w:t>
      </w:r>
      <w:r w:rsidR="005A7364">
        <w:rPr>
          <w:rFonts w:ascii="Times New Roman" w:hAnsi="Times New Roman"/>
          <w:szCs w:val="24"/>
        </w:rPr>
        <w:t>.</w:t>
      </w:r>
      <w:r>
        <w:rPr>
          <w:rFonts w:ascii="Times New Roman" w:hAnsi="Times New Roman"/>
          <w:szCs w:val="24"/>
        </w:rPr>
        <w:t xml:space="preserve">  She vi</w:t>
      </w:r>
      <w:r w:rsidR="009276F3">
        <w:rPr>
          <w:rFonts w:ascii="Times New Roman" w:hAnsi="Times New Roman"/>
          <w:szCs w:val="24"/>
        </w:rPr>
        <w:t>sits the High S</w:t>
      </w:r>
      <w:r>
        <w:rPr>
          <w:rFonts w:ascii="Times New Roman" w:hAnsi="Times New Roman"/>
          <w:szCs w:val="24"/>
        </w:rPr>
        <w:t xml:space="preserve">chool every other month to observe the teachers and classrooms and offer feedback.  Her suggestions are incorporated into the instruction and environment of the language-based program and, occasionally, into a student specific intervention. </w:t>
      </w:r>
      <w:r w:rsidR="005A7364">
        <w:rPr>
          <w:rFonts w:ascii="Times New Roman" w:hAnsi="Times New Roman"/>
          <w:szCs w:val="24"/>
        </w:rPr>
        <w:t xml:space="preserve"> </w:t>
      </w:r>
      <w:r>
        <w:rPr>
          <w:rFonts w:ascii="Times New Roman" w:hAnsi="Times New Roman"/>
          <w:szCs w:val="24"/>
        </w:rPr>
        <w:t>(Townsend)</w:t>
      </w:r>
    </w:p>
    <w:p w:rsidR="0019567F" w:rsidRDefault="0019567F" w:rsidP="00E24519">
      <w:pPr>
        <w:pStyle w:val="NoSpacing"/>
        <w:rPr>
          <w:rFonts w:ascii="Times New Roman" w:hAnsi="Times New Roman"/>
          <w:szCs w:val="24"/>
        </w:rPr>
      </w:pPr>
    </w:p>
    <w:p w:rsidR="0019567F" w:rsidRDefault="0019567F" w:rsidP="00E24519">
      <w:pPr>
        <w:pStyle w:val="NoSpacing"/>
        <w:rPr>
          <w:rFonts w:ascii="Times New Roman" w:hAnsi="Times New Roman"/>
          <w:szCs w:val="24"/>
        </w:rPr>
      </w:pPr>
      <w:r>
        <w:rPr>
          <w:rFonts w:ascii="Times New Roman" w:hAnsi="Times New Roman"/>
          <w:szCs w:val="24"/>
        </w:rPr>
        <w:lastRenderedPageBreak/>
        <w:t>19.</w:t>
      </w:r>
      <w:r>
        <w:rPr>
          <w:rFonts w:ascii="Times New Roman" w:hAnsi="Times New Roman"/>
          <w:szCs w:val="24"/>
        </w:rPr>
        <w:tab/>
        <w:t xml:space="preserve">Diane L. Stephens, (B.A. </w:t>
      </w:r>
      <w:r w:rsidR="00282B8D">
        <w:rPr>
          <w:rFonts w:ascii="Times New Roman" w:hAnsi="Times New Roman"/>
          <w:szCs w:val="24"/>
        </w:rPr>
        <w:t>L</w:t>
      </w:r>
      <w:r>
        <w:rPr>
          <w:rFonts w:ascii="Times New Roman" w:hAnsi="Times New Roman"/>
          <w:szCs w:val="24"/>
        </w:rPr>
        <w:t xml:space="preserve">inguistics; </w:t>
      </w:r>
      <w:r w:rsidR="004A5476">
        <w:rPr>
          <w:rFonts w:ascii="Times New Roman" w:hAnsi="Times New Roman"/>
          <w:szCs w:val="24"/>
        </w:rPr>
        <w:t xml:space="preserve">M.Ed in Special Education; </w:t>
      </w:r>
      <w:r>
        <w:rPr>
          <w:rFonts w:ascii="Times New Roman" w:hAnsi="Times New Roman"/>
          <w:szCs w:val="24"/>
        </w:rPr>
        <w:t xml:space="preserve">Phd Educational Studies) </w:t>
      </w:r>
      <w:r w:rsidR="004A5476">
        <w:rPr>
          <w:rFonts w:ascii="Times New Roman" w:hAnsi="Times New Roman"/>
          <w:szCs w:val="24"/>
        </w:rPr>
        <w:t xml:space="preserve">of the </w:t>
      </w:r>
      <w:r>
        <w:rPr>
          <w:rFonts w:ascii="Times New Roman" w:hAnsi="Times New Roman"/>
          <w:szCs w:val="24"/>
        </w:rPr>
        <w:t>Integrated Center for Child Development has 4 years of experience evaluati</w:t>
      </w:r>
      <w:r w:rsidR="009276F3">
        <w:rPr>
          <w:rFonts w:ascii="Times New Roman" w:hAnsi="Times New Roman"/>
          <w:szCs w:val="24"/>
        </w:rPr>
        <w:t xml:space="preserve">ng special education programs, </w:t>
      </w:r>
      <w:r>
        <w:rPr>
          <w:rFonts w:ascii="Times New Roman" w:hAnsi="Times New Roman"/>
          <w:szCs w:val="24"/>
        </w:rPr>
        <w:t>primarily on behalf of parents.  She was engaged by Nantucket Public Schools to provide an independent assessment of the High School’s language based program and to determine whether the program components were aligned with accepted “best practice” for language based</w:t>
      </w:r>
      <w:r w:rsidR="005A7364">
        <w:rPr>
          <w:rFonts w:ascii="Times New Roman" w:hAnsi="Times New Roman"/>
          <w:szCs w:val="24"/>
        </w:rPr>
        <w:t xml:space="preserve"> programs.  On February 23, 2017 Dr. Stephens observed the inclusion classes in Geometry and US </w:t>
      </w:r>
      <w:r w:rsidR="004A5476">
        <w:rPr>
          <w:rFonts w:ascii="Times New Roman" w:hAnsi="Times New Roman"/>
          <w:szCs w:val="24"/>
        </w:rPr>
        <w:t>h</w:t>
      </w:r>
      <w:r w:rsidR="005A7364">
        <w:rPr>
          <w:rFonts w:ascii="Times New Roman" w:hAnsi="Times New Roman"/>
          <w:szCs w:val="24"/>
        </w:rPr>
        <w:t xml:space="preserve">istory as well as the substantially separate English </w:t>
      </w:r>
      <w:r w:rsidR="004B1253">
        <w:rPr>
          <w:rFonts w:ascii="Times New Roman" w:hAnsi="Times New Roman"/>
          <w:szCs w:val="24"/>
        </w:rPr>
        <w:t>l</w:t>
      </w:r>
      <w:r w:rsidR="005A7364">
        <w:rPr>
          <w:rFonts w:ascii="Times New Roman" w:hAnsi="Times New Roman"/>
          <w:szCs w:val="24"/>
        </w:rPr>
        <w:t xml:space="preserve">anguage </w:t>
      </w:r>
      <w:r w:rsidR="00A6718D">
        <w:rPr>
          <w:rFonts w:ascii="Times New Roman" w:hAnsi="Times New Roman"/>
          <w:szCs w:val="24"/>
        </w:rPr>
        <w:t>a</w:t>
      </w:r>
      <w:r w:rsidR="005A7364">
        <w:rPr>
          <w:rFonts w:ascii="Times New Roman" w:hAnsi="Times New Roman"/>
          <w:szCs w:val="24"/>
        </w:rPr>
        <w:t>rts class.</w:t>
      </w:r>
    </w:p>
    <w:p w:rsidR="005A7364" w:rsidRDefault="005A7364" w:rsidP="00E24519">
      <w:pPr>
        <w:pStyle w:val="NoSpacing"/>
        <w:rPr>
          <w:rFonts w:ascii="Times New Roman" w:hAnsi="Times New Roman"/>
          <w:szCs w:val="24"/>
        </w:rPr>
      </w:pPr>
    </w:p>
    <w:p w:rsidR="003A2011" w:rsidRDefault="003A2011" w:rsidP="00E24519">
      <w:pPr>
        <w:pStyle w:val="NoSpacing"/>
        <w:rPr>
          <w:rFonts w:ascii="Times New Roman" w:hAnsi="Times New Roman"/>
          <w:szCs w:val="24"/>
        </w:rPr>
      </w:pPr>
      <w:r>
        <w:rPr>
          <w:rFonts w:ascii="Times New Roman" w:hAnsi="Times New Roman"/>
          <w:szCs w:val="24"/>
        </w:rPr>
        <w:t xml:space="preserve">          </w:t>
      </w:r>
      <w:r w:rsidR="005A7364">
        <w:rPr>
          <w:rFonts w:ascii="Times New Roman" w:hAnsi="Times New Roman"/>
          <w:szCs w:val="24"/>
        </w:rPr>
        <w:t>She concluded that each individual teacher demonstrated skill in the use of language</w:t>
      </w:r>
    </w:p>
    <w:p w:rsidR="003A2011" w:rsidRDefault="005A7364" w:rsidP="00E24519">
      <w:pPr>
        <w:pStyle w:val="NoSpacing"/>
        <w:rPr>
          <w:rFonts w:ascii="Times New Roman" w:hAnsi="Times New Roman"/>
          <w:szCs w:val="24"/>
        </w:rPr>
      </w:pPr>
      <w:r>
        <w:rPr>
          <w:rFonts w:ascii="Times New Roman" w:hAnsi="Times New Roman"/>
          <w:szCs w:val="24"/>
        </w:rPr>
        <w:t xml:space="preserve">based presentation, modification and intervention strategies, offered individualized support </w:t>
      </w:r>
    </w:p>
    <w:p w:rsidR="003A2011" w:rsidRDefault="005A7364" w:rsidP="00E24519">
      <w:pPr>
        <w:pStyle w:val="NoSpacing"/>
        <w:rPr>
          <w:rFonts w:ascii="Times New Roman" w:hAnsi="Times New Roman"/>
          <w:szCs w:val="24"/>
        </w:rPr>
      </w:pPr>
      <w:r>
        <w:rPr>
          <w:rFonts w:ascii="Times New Roman" w:hAnsi="Times New Roman"/>
          <w:szCs w:val="24"/>
        </w:rPr>
        <w:t>and accommod</w:t>
      </w:r>
      <w:r w:rsidR="00B01CF7">
        <w:rPr>
          <w:rFonts w:ascii="Times New Roman" w:hAnsi="Times New Roman"/>
          <w:szCs w:val="24"/>
        </w:rPr>
        <w:t>ation within the context of well</w:t>
      </w:r>
      <w:r>
        <w:rPr>
          <w:rFonts w:ascii="Times New Roman" w:hAnsi="Times New Roman"/>
          <w:szCs w:val="24"/>
        </w:rPr>
        <w:t xml:space="preserve"> structured lessons, and created nice dynamics among the students and between the students and the teacher.  Dr. Stephens also testified that there was the type of consistency of language, instructional approach and use of commonly accepted methodologies across the three different classes that is the hallmark of a </w:t>
      </w:r>
    </w:p>
    <w:p w:rsidR="005A7364" w:rsidRDefault="005A7364" w:rsidP="00E24519">
      <w:pPr>
        <w:pStyle w:val="NoSpacing"/>
        <w:rPr>
          <w:rFonts w:ascii="Times New Roman" w:hAnsi="Times New Roman"/>
          <w:szCs w:val="24"/>
        </w:rPr>
      </w:pPr>
      <w:r>
        <w:rPr>
          <w:rFonts w:ascii="Times New Roman" w:hAnsi="Times New Roman"/>
          <w:szCs w:val="24"/>
        </w:rPr>
        <w:t>well-designed language-based program. (Stephens)</w:t>
      </w:r>
    </w:p>
    <w:p w:rsidR="005A7364" w:rsidRDefault="005A7364" w:rsidP="00E24519">
      <w:pPr>
        <w:pStyle w:val="NoSpacing"/>
        <w:rPr>
          <w:rFonts w:ascii="Times New Roman" w:hAnsi="Times New Roman"/>
          <w:szCs w:val="24"/>
        </w:rPr>
      </w:pPr>
    </w:p>
    <w:p w:rsidR="005A7364" w:rsidRDefault="005A7364" w:rsidP="00E24519">
      <w:pPr>
        <w:pStyle w:val="NoSpacing"/>
        <w:rPr>
          <w:rFonts w:ascii="Times New Roman" w:hAnsi="Times New Roman"/>
          <w:szCs w:val="24"/>
        </w:rPr>
      </w:pPr>
      <w:r>
        <w:rPr>
          <w:rFonts w:ascii="Times New Roman" w:hAnsi="Times New Roman"/>
          <w:szCs w:val="24"/>
        </w:rPr>
        <w:tab/>
        <w:t xml:space="preserve">In the Consultation Report </w:t>
      </w:r>
      <w:r w:rsidR="00282B8D">
        <w:rPr>
          <w:rFonts w:ascii="Times New Roman" w:hAnsi="Times New Roman"/>
          <w:szCs w:val="24"/>
        </w:rPr>
        <w:t>produced</w:t>
      </w:r>
      <w:r>
        <w:rPr>
          <w:rFonts w:ascii="Times New Roman" w:hAnsi="Times New Roman"/>
          <w:szCs w:val="24"/>
        </w:rPr>
        <w:t xml:space="preserve"> after the observation Dr. Stephens wrote:</w:t>
      </w:r>
      <w:r>
        <w:rPr>
          <w:rFonts w:ascii="Times New Roman" w:hAnsi="Times New Roman"/>
          <w:szCs w:val="24"/>
        </w:rPr>
        <w:tab/>
      </w:r>
    </w:p>
    <w:p w:rsidR="005A7364" w:rsidRDefault="005A7364" w:rsidP="00E24519">
      <w:pPr>
        <w:pStyle w:val="NoSpacing"/>
        <w:rPr>
          <w:rFonts w:ascii="Times New Roman" w:hAnsi="Times New Roman"/>
          <w:szCs w:val="24"/>
        </w:rPr>
      </w:pPr>
      <w:r>
        <w:rPr>
          <w:rFonts w:ascii="Times New Roman" w:hAnsi="Times New Roman"/>
          <w:szCs w:val="24"/>
        </w:rPr>
        <w:tab/>
      </w:r>
    </w:p>
    <w:p w:rsidR="003A2011" w:rsidRDefault="005A7364" w:rsidP="003A2011">
      <w:pPr>
        <w:pStyle w:val="NoSpacing"/>
        <w:ind w:left="1440"/>
        <w:rPr>
          <w:rFonts w:ascii="Times New Roman" w:hAnsi="Times New Roman"/>
          <w:szCs w:val="24"/>
        </w:rPr>
      </w:pPr>
      <w:r>
        <w:rPr>
          <w:rFonts w:ascii="Times New Roman" w:hAnsi="Times New Roman"/>
          <w:szCs w:val="24"/>
        </w:rPr>
        <w:t xml:space="preserve">Across all three class periods observed, teachers seamlessly </w:t>
      </w:r>
    </w:p>
    <w:p w:rsidR="003A2011" w:rsidRDefault="003A2011" w:rsidP="003A2011">
      <w:pPr>
        <w:pStyle w:val="NoSpacing"/>
        <w:ind w:left="1440"/>
        <w:rPr>
          <w:rFonts w:ascii="Times New Roman" w:hAnsi="Times New Roman"/>
          <w:szCs w:val="24"/>
        </w:rPr>
      </w:pPr>
      <w:r>
        <w:rPr>
          <w:rFonts w:ascii="Times New Roman" w:hAnsi="Times New Roman"/>
          <w:szCs w:val="24"/>
        </w:rPr>
        <w:t>e</w:t>
      </w:r>
      <w:r w:rsidR="005A7364">
        <w:rPr>
          <w:rFonts w:ascii="Times New Roman" w:hAnsi="Times New Roman"/>
          <w:szCs w:val="24"/>
        </w:rPr>
        <w:t>mbedded</w:t>
      </w:r>
      <w:r>
        <w:rPr>
          <w:rFonts w:ascii="Times New Roman" w:hAnsi="Times New Roman"/>
          <w:szCs w:val="24"/>
        </w:rPr>
        <w:t xml:space="preserve"> </w:t>
      </w:r>
      <w:r w:rsidR="005A7364">
        <w:rPr>
          <w:rFonts w:ascii="Times New Roman" w:hAnsi="Times New Roman"/>
          <w:szCs w:val="24"/>
        </w:rPr>
        <w:t xml:space="preserve">a range of </w:t>
      </w:r>
      <w:r w:rsidR="009009DE">
        <w:rPr>
          <w:rFonts w:ascii="Times New Roman" w:hAnsi="Times New Roman"/>
          <w:szCs w:val="24"/>
        </w:rPr>
        <w:t xml:space="preserve">instructional supports into well-structured </w:t>
      </w:r>
    </w:p>
    <w:p w:rsidR="003A2011" w:rsidRDefault="009009DE" w:rsidP="003A2011">
      <w:pPr>
        <w:pStyle w:val="NoSpacing"/>
        <w:ind w:left="1440"/>
        <w:rPr>
          <w:rFonts w:ascii="Times New Roman" w:hAnsi="Times New Roman"/>
          <w:szCs w:val="24"/>
        </w:rPr>
      </w:pPr>
      <w:r>
        <w:rPr>
          <w:rFonts w:ascii="Times New Roman" w:hAnsi="Times New Roman"/>
          <w:szCs w:val="24"/>
        </w:rPr>
        <w:t>lessons.  Specifically, teachers supported organizational challenges</w:t>
      </w:r>
    </w:p>
    <w:p w:rsidR="003A2011" w:rsidRDefault="009009DE" w:rsidP="003A2011">
      <w:pPr>
        <w:pStyle w:val="NoSpacing"/>
        <w:ind w:left="1440"/>
        <w:rPr>
          <w:rFonts w:ascii="Times New Roman" w:hAnsi="Times New Roman"/>
          <w:szCs w:val="24"/>
        </w:rPr>
      </w:pPr>
      <w:r>
        <w:rPr>
          <w:rFonts w:ascii="Times New Roman" w:hAnsi="Times New Roman"/>
          <w:szCs w:val="24"/>
        </w:rPr>
        <w:t>by using agendas, previewing activities, and making explicit the</w:t>
      </w:r>
    </w:p>
    <w:p w:rsidR="003A2011" w:rsidRDefault="009009DE" w:rsidP="003A2011">
      <w:pPr>
        <w:pStyle w:val="NoSpacing"/>
        <w:ind w:left="1440"/>
        <w:rPr>
          <w:rFonts w:ascii="Times New Roman" w:hAnsi="Times New Roman"/>
          <w:szCs w:val="24"/>
        </w:rPr>
      </w:pPr>
      <w:r>
        <w:rPr>
          <w:rFonts w:ascii="Times New Roman" w:hAnsi="Times New Roman"/>
          <w:szCs w:val="24"/>
        </w:rPr>
        <w:t>demands of individual assignments.</w:t>
      </w:r>
      <w:r w:rsidR="003A2011">
        <w:rPr>
          <w:rFonts w:ascii="Times New Roman" w:hAnsi="Times New Roman"/>
          <w:szCs w:val="24"/>
        </w:rPr>
        <w:t xml:space="preserve"> </w:t>
      </w:r>
      <w:r>
        <w:rPr>
          <w:rFonts w:ascii="Times New Roman" w:hAnsi="Times New Roman"/>
          <w:szCs w:val="24"/>
        </w:rPr>
        <w:t xml:space="preserve">Indeed, expectations were </w:t>
      </w:r>
    </w:p>
    <w:p w:rsidR="003A2011" w:rsidRDefault="009009DE" w:rsidP="003A2011">
      <w:pPr>
        <w:pStyle w:val="NoSpacing"/>
        <w:ind w:left="1440"/>
        <w:rPr>
          <w:rFonts w:ascii="Times New Roman" w:hAnsi="Times New Roman"/>
          <w:szCs w:val="24"/>
        </w:rPr>
      </w:pPr>
      <w:r>
        <w:rPr>
          <w:rFonts w:ascii="Times New Roman" w:hAnsi="Times New Roman"/>
          <w:szCs w:val="24"/>
        </w:rPr>
        <w:t xml:space="preserve">consistently stated clearly and presented visually (e.g. agenda written </w:t>
      </w:r>
    </w:p>
    <w:p w:rsidR="003A2011" w:rsidRDefault="009009DE" w:rsidP="003A2011">
      <w:pPr>
        <w:pStyle w:val="NoSpacing"/>
        <w:ind w:left="1440"/>
        <w:rPr>
          <w:rFonts w:ascii="Times New Roman" w:hAnsi="Times New Roman"/>
          <w:szCs w:val="24"/>
        </w:rPr>
      </w:pPr>
      <w:r>
        <w:rPr>
          <w:rFonts w:ascii="Times New Roman" w:hAnsi="Times New Roman"/>
          <w:szCs w:val="24"/>
        </w:rPr>
        <w:t xml:space="preserve">on the board, permanent reminder of task steps, model of task </w:t>
      </w:r>
    </w:p>
    <w:p w:rsidR="003A2011" w:rsidRDefault="009009DE" w:rsidP="003A2011">
      <w:pPr>
        <w:pStyle w:val="NoSpacing"/>
        <w:ind w:left="1440"/>
        <w:rPr>
          <w:rFonts w:ascii="Times New Roman" w:hAnsi="Times New Roman"/>
          <w:szCs w:val="24"/>
        </w:rPr>
      </w:pPr>
      <w:r>
        <w:rPr>
          <w:rFonts w:ascii="Times New Roman" w:hAnsi="Times New Roman"/>
          <w:szCs w:val="24"/>
        </w:rPr>
        <w:t>expectations).  In addition, teachers accommodated processing and</w:t>
      </w:r>
    </w:p>
    <w:p w:rsidR="003A2011" w:rsidRDefault="009009DE" w:rsidP="003A2011">
      <w:pPr>
        <w:pStyle w:val="NoSpacing"/>
        <w:ind w:left="1440"/>
        <w:rPr>
          <w:rFonts w:ascii="Times New Roman" w:hAnsi="Times New Roman"/>
          <w:szCs w:val="24"/>
        </w:rPr>
      </w:pPr>
      <w:r>
        <w:rPr>
          <w:rFonts w:ascii="Times New Roman" w:hAnsi="Times New Roman"/>
          <w:szCs w:val="24"/>
        </w:rPr>
        <w:t xml:space="preserve">integrative challenges by presenting a limited amount of new information </w:t>
      </w:r>
    </w:p>
    <w:p w:rsidR="003A2011" w:rsidRDefault="009009DE" w:rsidP="003A2011">
      <w:pPr>
        <w:pStyle w:val="NoSpacing"/>
        <w:ind w:left="1440"/>
        <w:rPr>
          <w:rFonts w:ascii="Times New Roman" w:hAnsi="Times New Roman"/>
          <w:szCs w:val="24"/>
        </w:rPr>
      </w:pPr>
      <w:r>
        <w:rPr>
          <w:rFonts w:ascii="Times New Roman" w:hAnsi="Times New Roman"/>
          <w:szCs w:val="24"/>
        </w:rPr>
        <w:t>at one time, connecting new content to previously learned concepts,</w:t>
      </w:r>
    </w:p>
    <w:p w:rsidR="003A2011" w:rsidRDefault="009009DE" w:rsidP="003A2011">
      <w:pPr>
        <w:pStyle w:val="NoSpacing"/>
        <w:ind w:left="1440"/>
        <w:rPr>
          <w:rFonts w:ascii="Times New Roman" w:hAnsi="Times New Roman"/>
          <w:szCs w:val="24"/>
        </w:rPr>
      </w:pPr>
      <w:r>
        <w:rPr>
          <w:rFonts w:ascii="Times New Roman" w:hAnsi="Times New Roman"/>
          <w:szCs w:val="24"/>
        </w:rPr>
        <w:t xml:space="preserve">assessing student learning (asking questions and checking individual </w:t>
      </w:r>
    </w:p>
    <w:p w:rsidR="003A2011" w:rsidRDefault="009009DE" w:rsidP="003A2011">
      <w:pPr>
        <w:pStyle w:val="NoSpacing"/>
        <w:ind w:left="1440"/>
        <w:rPr>
          <w:rFonts w:ascii="Times New Roman" w:hAnsi="Times New Roman"/>
          <w:szCs w:val="24"/>
        </w:rPr>
      </w:pPr>
      <w:r>
        <w:rPr>
          <w:rFonts w:ascii="Times New Roman" w:hAnsi="Times New Roman"/>
          <w:szCs w:val="24"/>
        </w:rPr>
        <w:t>work), and teaching</w:t>
      </w:r>
      <w:r w:rsidR="003A2011">
        <w:rPr>
          <w:rFonts w:ascii="Times New Roman" w:hAnsi="Times New Roman"/>
          <w:szCs w:val="24"/>
        </w:rPr>
        <w:t xml:space="preserve"> </w:t>
      </w:r>
      <w:r>
        <w:rPr>
          <w:rFonts w:ascii="Times New Roman" w:hAnsi="Times New Roman"/>
          <w:szCs w:val="24"/>
        </w:rPr>
        <w:t xml:space="preserve">through multiple modalities (e.g. verbal, visual, </w:t>
      </w:r>
    </w:p>
    <w:p w:rsidR="003A2011" w:rsidRDefault="009009DE" w:rsidP="003A2011">
      <w:pPr>
        <w:pStyle w:val="NoSpacing"/>
        <w:ind w:left="1440"/>
        <w:rPr>
          <w:rFonts w:ascii="Times New Roman" w:hAnsi="Times New Roman"/>
          <w:szCs w:val="24"/>
        </w:rPr>
      </w:pPr>
      <w:r>
        <w:rPr>
          <w:rFonts w:ascii="Times New Roman" w:hAnsi="Times New Roman"/>
          <w:szCs w:val="24"/>
        </w:rPr>
        <w:t>kinesthetic).  Fu</w:t>
      </w:r>
      <w:r w:rsidR="00B01CF7">
        <w:rPr>
          <w:rFonts w:ascii="Times New Roman" w:hAnsi="Times New Roman"/>
          <w:szCs w:val="24"/>
        </w:rPr>
        <w:t>r</w:t>
      </w:r>
      <w:r>
        <w:rPr>
          <w:rFonts w:ascii="Times New Roman" w:hAnsi="Times New Roman"/>
          <w:szCs w:val="24"/>
        </w:rPr>
        <w:t xml:space="preserve">thermore, because of the low staff to student ratio of </w:t>
      </w:r>
    </w:p>
    <w:p w:rsidR="003A2011" w:rsidRDefault="009009DE" w:rsidP="003A2011">
      <w:pPr>
        <w:pStyle w:val="NoSpacing"/>
        <w:ind w:left="1440"/>
        <w:rPr>
          <w:rFonts w:ascii="Times New Roman" w:hAnsi="Times New Roman"/>
          <w:szCs w:val="24"/>
        </w:rPr>
      </w:pPr>
      <w:r>
        <w:rPr>
          <w:rFonts w:ascii="Times New Roman" w:hAnsi="Times New Roman"/>
          <w:szCs w:val="24"/>
        </w:rPr>
        <w:t>1:8 or less, teachers had the capacity to provide students with individual</w:t>
      </w:r>
    </w:p>
    <w:p w:rsidR="005A7364" w:rsidRDefault="009009DE" w:rsidP="003A2011">
      <w:pPr>
        <w:pStyle w:val="NoSpacing"/>
        <w:ind w:left="1440"/>
        <w:rPr>
          <w:rFonts w:ascii="Times New Roman" w:hAnsi="Times New Roman"/>
          <w:szCs w:val="24"/>
        </w:rPr>
      </w:pPr>
      <w:r>
        <w:rPr>
          <w:rFonts w:ascii="Times New Roman" w:hAnsi="Times New Roman"/>
          <w:szCs w:val="24"/>
        </w:rPr>
        <w:t>support.</w:t>
      </w:r>
    </w:p>
    <w:p w:rsidR="004E1CA7" w:rsidRDefault="004E1CA7" w:rsidP="00E24519">
      <w:pPr>
        <w:pStyle w:val="NoSpacing"/>
        <w:rPr>
          <w:rFonts w:ascii="Times New Roman" w:hAnsi="Times New Roman"/>
          <w:szCs w:val="24"/>
        </w:rPr>
      </w:pPr>
    </w:p>
    <w:p w:rsidR="003A2011" w:rsidRDefault="004E1CA7" w:rsidP="003A2011">
      <w:pPr>
        <w:pStyle w:val="NoSpacing"/>
        <w:ind w:left="1440"/>
        <w:rPr>
          <w:rFonts w:ascii="Times New Roman" w:hAnsi="Times New Roman"/>
          <w:szCs w:val="24"/>
        </w:rPr>
      </w:pPr>
      <w:r>
        <w:rPr>
          <w:rFonts w:ascii="Times New Roman" w:hAnsi="Times New Roman"/>
          <w:szCs w:val="24"/>
        </w:rPr>
        <w:t xml:space="preserve">During Geometry and Basic English when direct instruction was </w:t>
      </w:r>
    </w:p>
    <w:p w:rsidR="003A2011" w:rsidRDefault="004E1CA7" w:rsidP="003A2011">
      <w:pPr>
        <w:pStyle w:val="NoSpacing"/>
        <w:ind w:left="1440"/>
        <w:rPr>
          <w:rFonts w:ascii="Times New Roman" w:hAnsi="Times New Roman"/>
          <w:szCs w:val="24"/>
        </w:rPr>
      </w:pPr>
      <w:r>
        <w:rPr>
          <w:rFonts w:ascii="Times New Roman" w:hAnsi="Times New Roman"/>
          <w:szCs w:val="24"/>
        </w:rPr>
        <w:t>observed, teachers supported challenges associated with processing, consolidating, and recalling information by activating prior knowledge;</w:t>
      </w:r>
    </w:p>
    <w:p w:rsidR="003A2011" w:rsidRDefault="004E1CA7" w:rsidP="003A2011">
      <w:pPr>
        <w:pStyle w:val="NoSpacing"/>
        <w:ind w:left="1440"/>
        <w:rPr>
          <w:rFonts w:ascii="Times New Roman" w:hAnsi="Times New Roman"/>
          <w:szCs w:val="24"/>
        </w:rPr>
      </w:pPr>
      <w:r>
        <w:rPr>
          <w:rFonts w:ascii="Times New Roman" w:hAnsi="Times New Roman"/>
          <w:szCs w:val="24"/>
        </w:rPr>
        <w:t>breaking skills down and scaffolding instruction, pairing verbal</w:t>
      </w:r>
    </w:p>
    <w:p w:rsidR="003A2011" w:rsidRDefault="004E1CA7" w:rsidP="003A2011">
      <w:pPr>
        <w:pStyle w:val="NoSpacing"/>
        <w:ind w:left="1440"/>
        <w:rPr>
          <w:rFonts w:ascii="Times New Roman" w:hAnsi="Times New Roman"/>
          <w:szCs w:val="24"/>
        </w:rPr>
      </w:pPr>
      <w:r>
        <w:rPr>
          <w:rFonts w:ascii="Times New Roman" w:hAnsi="Times New Roman"/>
          <w:szCs w:val="24"/>
        </w:rPr>
        <w:t>information with visual support; modeling processes and making</w:t>
      </w:r>
    </w:p>
    <w:p w:rsidR="003A2011" w:rsidRDefault="004E1CA7" w:rsidP="003A2011">
      <w:pPr>
        <w:pStyle w:val="NoSpacing"/>
        <w:ind w:left="1440"/>
        <w:rPr>
          <w:rFonts w:ascii="Times New Roman" w:hAnsi="Times New Roman"/>
          <w:szCs w:val="24"/>
        </w:rPr>
      </w:pPr>
      <w:r>
        <w:rPr>
          <w:rFonts w:ascii="Times New Roman" w:hAnsi="Times New Roman"/>
          <w:szCs w:val="24"/>
        </w:rPr>
        <w:t>steps explicit; facilitating active engagement (e.g., asking students to</w:t>
      </w:r>
    </w:p>
    <w:p w:rsidR="003A2011" w:rsidRDefault="004E1CA7" w:rsidP="003A2011">
      <w:pPr>
        <w:pStyle w:val="NoSpacing"/>
        <w:ind w:left="1440"/>
        <w:rPr>
          <w:rFonts w:ascii="Times New Roman" w:hAnsi="Times New Roman"/>
          <w:szCs w:val="24"/>
        </w:rPr>
      </w:pPr>
      <w:r>
        <w:rPr>
          <w:rFonts w:ascii="Times New Roman" w:hAnsi="Times New Roman"/>
          <w:szCs w:val="24"/>
        </w:rPr>
        <w:t>answer questions and explaining processes); and repeatedly reviewing</w:t>
      </w:r>
    </w:p>
    <w:p w:rsidR="003A2011" w:rsidRDefault="004E1CA7" w:rsidP="003A2011">
      <w:pPr>
        <w:pStyle w:val="NoSpacing"/>
        <w:ind w:left="1440"/>
        <w:rPr>
          <w:rFonts w:ascii="Times New Roman" w:hAnsi="Times New Roman"/>
          <w:szCs w:val="24"/>
        </w:rPr>
      </w:pPr>
      <w:r>
        <w:rPr>
          <w:rFonts w:ascii="Times New Roman" w:hAnsi="Times New Roman"/>
          <w:szCs w:val="24"/>
        </w:rPr>
        <w:t>target concepts, which helps develop automaticity for rote skills.  In</w:t>
      </w:r>
    </w:p>
    <w:p w:rsidR="003A2011" w:rsidRDefault="004E1CA7" w:rsidP="003A2011">
      <w:pPr>
        <w:pStyle w:val="NoSpacing"/>
        <w:ind w:left="1440"/>
        <w:rPr>
          <w:rFonts w:ascii="Times New Roman" w:hAnsi="Times New Roman"/>
          <w:szCs w:val="24"/>
        </w:rPr>
      </w:pPr>
      <w:r>
        <w:rPr>
          <w:rFonts w:ascii="Times New Roman" w:hAnsi="Times New Roman"/>
          <w:szCs w:val="24"/>
        </w:rPr>
        <w:t>addition, during Basic English, Ms. Johnson provided time for students</w:t>
      </w:r>
    </w:p>
    <w:p w:rsidR="003A2011" w:rsidRDefault="004E1CA7" w:rsidP="003A2011">
      <w:pPr>
        <w:pStyle w:val="NoSpacing"/>
        <w:ind w:left="1440"/>
        <w:rPr>
          <w:rFonts w:ascii="Times New Roman" w:hAnsi="Times New Roman"/>
          <w:szCs w:val="24"/>
        </w:rPr>
      </w:pPr>
      <w:r>
        <w:rPr>
          <w:rFonts w:ascii="Times New Roman" w:hAnsi="Times New Roman"/>
          <w:szCs w:val="24"/>
        </w:rPr>
        <w:t>to process questions and formulate responses, as well as promoted</w:t>
      </w:r>
    </w:p>
    <w:p w:rsidR="003A2011" w:rsidRDefault="004E1CA7" w:rsidP="003A2011">
      <w:pPr>
        <w:pStyle w:val="NoSpacing"/>
        <w:ind w:left="1440"/>
        <w:rPr>
          <w:rFonts w:ascii="Times New Roman" w:hAnsi="Times New Roman"/>
          <w:szCs w:val="24"/>
        </w:rPr>
      </w:pPr>
      <w:r>
        <w:rPr>
          <w:rFonts w:ascii="Times New Roman" w:hAnsi="Times New Roman"/>
          <w:szCs w:val="24"/>
        </w:rPr>
        <w:t xml:space="preserve">understanding of the text by asking students to make personal connections </w:t>
      </w:r>
    </w:p>
    <w:p w:rsidR="004E1CA7" w:rsidRDefault="004E1CA7" w:rsidP="003A2011">
      <w:pPr>
        <w:pStyle w:val="NoSpacing"/>
        <w:ind w:left="1440"/>
        <w:rPr>
          <w:rFonts w:ascii="Times New Roman" w:hAnsi="Times New Roman"/>
          <w:szCs w:val="24"/>
        </w:rPr>
      </w:pPr>
      <w:r>
        <w:rPr>
          <w:rFonts w:ascii="Times New Roman" w:hAnsi="Times New Roman"/>
          <w:szCs w:val="24"/>
        </w:rPr>
        <w:lastRenderedPageBreak/>
        <w:t>with the characters in the passage they were reading.</w:t>
      </w:r>
    </w:p>
    <w:p w:rsidR="004E1CA7" w:rsidRDefault="004E1CA7" w:rsidP="00E24519">
      <w:pPr>
        <w:pStyle w:val="NoSpacing"/>
        <w:rPr>
          <w:rFonts w:ascii="Times New Roman" w:hAnsi="Times New Roman"/>
          <w:szCs w:val="24"/>
        </w:rPr>
      </w:pPr>
      <w:r>
        <w:rPr>
          <w:rFonts w:ascii="Times New Roman" w:hAnsi="Times New Roman"/>
          <w:szCs w:val="24"/>
        </w:rPr>
        <w:tab/>
      </w:r>
    </w:p>
    <w:p w:rsidR="003A2011" w:rsidRDefault="004E1CA7" w:rsidP="003A2011">
      <w:pPr>
        <w:pStyle w:val="NoSpacing"/>
        <w:ind w:left="1440"/>
        <w:rPr>
          <w:rFonts w:ascii="Times New Roman" w:hAnsi="Times New Roman"/>
          <w:szCs w:val="24"/>
        </w:rPr>
      </w:pPr>
      <w:r>
        <w:rPr>
          <w:rFonts w:ascii="Times New Roman" w:hAnsi="Times New Roman"/>
          <w:szCs w:val="24"/>
        </w:rPr>
        <w:t>Finally, across the three classrooms observed, it was evident that</w:t>
      </w:r>
    </w:p>
    <w:p w:rsidR="003A2011" w:rsidRDefault="004E1CA7" w:rsidP="003A2011">
      <w:pPr>
        <w:pStyle w:val="NoSpacing"/>
        <w:ind w:left="1440"/>
        <w:rPr>
          <w:rFonts w:ascii="Times New Roman" w:hAnsi="Times New Roman"/>
          <w:szCs w:val="24"/>
        </w:rPr>
      </w:pPr>
      <w:r>
        <w:rPr>
          <w:rFonts w:ascii="Times New Roman" w:hAnsi="Times New Roman"/>
          <w:szCs w:val="24"/>
        </w:rPr>
        <w:t xml:space="preserve">teachers had established classroom norms and clear expectations </w:t>
      </w:r>
    </w:p>
    <w:p w:rsidR="003A2011" w:rsidRDefault="004E1CA7" w:rsidP="003A2011">
      <w:pPr>
        <w:pStyle w:val="NoSpacing"/>
        <w:ind w:left="1440"/>
        <w:rPr>
          <w:rFonts w:ascii="Times New Roman" w:hAnsi="Times New Roman"/>
          <w:szCs w:val="24"/>
        </w:rPr>
      </w:pPr>
      <w:r>
        <w:rPr>
          <w:rFonts w:ascii="Times New Roman" w:hAnsi="Times New Roman"/>
          <w:szCs w:val="24"/>
        </w:rPr>
        <w:t xml:space="preserve">with their students.  Indeed, students consistently participated in </w:t>
      </w:r>
    </w:p>
    <w:p w:rsidR="003A2011" w:rsidRDefault="004E1CA7" w:rsidP="003A2011">
      <w:pPr>
        <w:pStyle w:val="NoSpacing"/>
        <w:ind w:left="1440"/>
        <w:rPr>
          <w:rFonts w:ascii="Times New Roman" w:hAnsi="Times New Roman"/>
          <w:szCs w:val="24"/>
        </w:rPr>
      </w:pPr>
      <w:r>
        <w:rPr>
          <w:rFonts w:ascii="Times New Roman" w:hAnsi="Times New Roman"/>
          <w:szCs w:val="24"/>
        </w:rPr>
        <w:t xml:space="preserve">instructional activities, responded well to questions, and demonstrated </w:t>
      </w:r>
    </w:p>
    <w:p w:rsidR="004E1CA7" w:rsidRDefault="004E1CA7" w:rsidP="003A2011">
      <w:pPr>
        <w:pStyle w:val="NoSpacing"/>
        <w:ind w:left="1440"/>
        <w:rPr>
          <w:rFonts w:ascii="Times New Roman" w:hAnsi="Times New Roman"/>
          <w:szCs w:val="24"/>
        </w:rPr>
      </w:pPr>
      <w:r>
        <w:rPr>
          <w:rFonts w:ascii="Times New Roman" w:hAnsi="Times New Roman"/>
          <w:szCs w:val="24"/>
        </w:rPr>
        <w:t xml:space="preserve">respect for their teachers.  </w:t>
      </w:r>
    </w:p>
    <w:p w:rsidR="004E1CA7" w:rsidRDefault="004E1CA7" w:rsidP="00E24519">
      <w:pPr>
        <w:pStyle w:val="NoSpacing"/>
        <w:rPr>
          <w:rFonts w:ascii="Times New Roman" w:hAnsi="Times New Roman"/>
          <w:szCs w:val="24"/>
        </w:rPr>
      </w:pPr>
    </w:p>
    <w:p w:rsidR="003A2011" w:rsidRDefault="004E1CA7" w:rsidP="003A2011">
      <w:pPr>
        <w:pStyle w:val="NoSpacing"/>
        <w:ind w:left="1440"/>
        <w:rPr>
          <w:rFonts w:ascii="Times New Roman" w:hAnsi="Times New Roman"/>
          <w:szCs w:val="24"/>
        </w:rPr>
      </w:pPr>
      <w:r>
        <w:rPr>
          <w:rFonts w:ascii="Times New Roman" w:hAnsi="Times New Roman"/>
          <w:szCs w:val="24"/>
        </w:rPr>
        <w:t xml:space="preserve">At present there are no universally recognized guidelines to assist </w:t>
      </w:r>
    </w:p>
    <w:p w:rsidR="003A2011" w:rsidRDefault="004E1CA7" w:rsidP="003A2011">
      <w:pPr>
        <w:pStyle w:val="NoSpacing"/>
        <w:ind w:left="1440"/>
        <w:rPr>
          <w:rFonts w:ascii="Times New Roman" w:hAnsi="Times New Roman"/>
          <w:szCs w:val="24"/>
        </w:rPr>
      </w:pPr>
      <w:r>
        <w:rPr>
          <w:rFonts w:ascii="Times New Roman" w:hAnsi="Times New Roman"/>
          <w:szCs w:val="24"/>
        </w:rPr>
        <w:t>educators in the development of a language-based model.  However,</w:t>
      </w:r>
    </w:p>
    <w:p w:rsidR="003A2011" w:rsidRDefault="004E1CA7" w:rsidP="003A2011">
      <w:pPr>
        <w:pStyle w:val="NoSpacing"/>
        <w:ind w:left="1440"/>
        <w:rPr>
          <w:rFonts w:ascii="Times New Roman" w:hAnsi="Times New Roman"/>
          <w:szCs w:val="24"/>
        </w:rPr>
      </w:pPr>
      <w:r>
        <w:rPr>
          <w:rFonts w:ascii="Times New Roman" w:hAnsi="Times New Roman"/>
          <w:szCs w:val="24"/>
        </w:rPr>
        <w:t>it is commonly understood that instruction in a l</w:t>
      </w:r>
      <w:r w:rsidR="00A8577F">
        <w:rPr>
          <w:rFonts w:ascii="Times New Roman" w:hAnsi="Times New Roman"/>
          <w:szCs w:val="24"/>
        </w:rPr>
        <w:t>anguage</w:t>
      </w:r>
      <w:r>
        <w:rPr>
          <w:rFonts w:ascii="Times New Roman" w:hAnsi="Times New Roman"/>
          <w:szCs w:val="24"/>
        </w:rPr>
        <w:t xml:space="preserve">-based </w:t>
      </w:r>
    </w:p>
    <w:p w:rsidR="003A2011" w:rsidRDefault="004E1CA7" w:rsidP="003A2011">
      <w:pPr>
        <w:pStyle w:val="NoSpacing"/>
        <w:ind w:left="1440"/>
        <w:rPr>
          <w:rFonts w:ascii="Times New Roman" w:hAnsi="Times New Roman"/>
          <w:szCs w:val="24"/>
        </w:rPr>
      </w:pPr>
      <w:r>
        <w:rPr>
          <w:rFonts w:ascii="Times New Roman" w:hAnsi="Times New Roman"/>
          <w:szCs w:val="24"/>
        </w:rPr>
        <w:t>program will include a range of instructional strategies that support</w:t>
      </w:r>
    </w:p>
    <w:p w:rsidR="003A2011" w:rsidRDefault="004E1CA7" w:rsidP="003A2011">
      <w:pPr>
        <w:pStyle w:val="NoSpacing"/>
        <w:ind w:left="1440"/>
        <w:rPr>
          <w:rFonts w:ascii="Times New Roman" w:hAnsi="Times New Roman"/>
          <w:szCs w:val="24"/>
        </w:rPr>
      </w:pPr>
      <w:r>
        <w:rPr>
          <w:rFonts w:ascii="Times New Roman" w:hAnsi="Times New Roman"/>
          <w:szCs w:val="24"/>
        </w:rPr>
        <w:t xml:space="preserve">students with expressive and receptive language delays and executive </w:t>
      </w:r>
    </w:p>
    <w:p w:rsidR="003A2011" w:rsidRDefault="004E1CA7" w:rsidP="003A2011">
      <w:pPr>
        <w:pStyle w:val="NoSpacing"/>
        <w:ind w:left="1440"/>
        <w:rPr>
          <w:rFonts w:ascii="Times New Roman" w:hAnsi="Times New Roman"/>
          <w:szCs w:val="24"/>
        </w:rPr>
      </w:pPr>
      <w:r>
        <w:rPr>
          <w:rFonts w:ascii="Times New Roman" w:hAnsi="Times New Roman"/>
          <w:szCs w:val="24"/>
        </w:rPr>
        <w:t>functioning challenges.  These strategies include, but are not limited to,</w:t>
      </w:r>
    </w:p>
    <w:p w:rsidR="003A2011" w:rsidRDefault="004E1CA7" w:rsidP="003A2011">
      <w:pPr>
        <w:pStyle w:val="NoSpacing"/>
        <w:ind w:left="1440"/>
        <w:rPr>
          <w:rFonts w:ascii="Times New Roman" w:hAnsi="Times New Roman"/>
          <w:szCs w:val="24"/>
        </w:rPr>
      </w:pPr>
      <w:r>
        <w:rPr>
          <w:rFonts w:ascii="Times New Roman" w:hAnsi="Times New Roman"/>
          <w:szCs w:val="24"/>
        </w:rPr>
        <w:t>use of visual supports and multisensory instructional str</w:t>
      </w:r>
      <w:r w:rsidR="00A8577F">
        <w:rPr>
          <w:rFonts w:ascii="Times New Roman" w:hAnsi="Times New Roman"/>
          <w:szCs w:val="24"/>
        </w:rPr>
        <w:t>a</w:t>
      </w:r>
      <w:r>
        <w:rPr>
          <w:rFonts w:ascii="Times New Roman" w:hAnsi="Times New Roman"/>
          <w:szCs w:val="24"/>
        </w:rPr>
        <w:t>tegies;</w:t>
      </w:r>
    </w:p>
    <w:p w:rsidR="003A2011" w:rsidRDefault="004E1CA7" w:rsidP="003A2011">
      <w:pPr>
        <w:pStyle w:val="NoSpacing"/>
        <w:ind w:left="1440"/>
        <w:rPr>
          <w:rFonts w:ascii="Times New Roman" w:hAnsi="Times New Roman"/>
          <w:szCs w:val="24"/>
        </w:rPr>
      </w:pPr>
      <w:r>
        <w:rPr>
          <w:rFonts w:ascii="Times New Roman" w:hAnsi="Times New Roman"/>
          <w:szCs w:val="24"/>
        </w:rPr>
        <w:t xml:space="preserve">break down of skills; models of process and product; support to </w:t>
      </w:r>
    </w:p>
    <w:p w:rsidR="003A2011" w:rsidRDefault="004E1CA7" w:rsidP="003A2011">
      <w:pPr>
        <w:pStyle w:val="NoSpacing"/>
        <w:ind w:left="1440"/>
        <w:rPr>
          <w:rFonts w:ascii="Times New Roman" w:hAnsi="Times New Roman"/>
          <w:szCs w:val="24"/>
        </w:rPr>
      </w:pPr>
      <w:r>
        <w:rPr>
          <w:rFonts w:ascii="Times New Roman" w:hAnsi="Times New Roman"/>
          <w:szCs w:val="24"/>
        </w:rPr>
        <w:t xml:space="preserve">connect new content with prior learning; </w:t>
      </w:r>
      <w:r w:rsidR="00A8577F">
        <w:rPr>
          <w:rFonts w:ascii="Times New Roman" w:hAnsi="Times New Roman"/>
          <w:szCs w:val="24"/>
        </w:rPr>
        <w:t>a slower pace of instruction</w:t>
      </w:r>
    </w:p>
    <w:p w:rsidR="003A2011" w:rsidRDefault="00A8577F" w:rsidP="003A2011">
      <w:pPr>
        <w:pStyle w:val="NoSpacing"/>
        <w:ind w:left="1440"/>
        <w:rPr>
          <w:rFonts w:ascii="Times New Roman" w:hAnsi="Times New Roman"/>
          <w:szCs w:val="24"/>
        </w:rPr>
      </w:pPr>
      <w:r>
        <w:rPr>
          <w:rFonts w:ascii="Times New Roman" w:hAnsi="Times New Roman"/>
          <w:szCs w:val="24"/>
        </w:rPr>
        <w:t>with multiple opportunities to preview, review, and practice skills;</w:t>
      </w:r>
    </w:p>
    <w:p w:rsidR="003A2011" w:rsidRDefault="00A8577F" w:rsidP="003A2011">
      <w:pPr>
        <w:pStyle w:val="NoSpacing"/>
        <w:ind w:left="1440"/>
        <w:rPr>
          <w:rFonts w:ascii="Times New Roman" w:hAnsi="Times New Roman"/>
          <w:szCs w:val="24"/>
        </w:rPr>
      </w:pPr>
      <w:r>
        <w:rPr>
          <w:rFonts w:ascii="Times New Roman" w:hAnsi="Times New Roman"/>
          <w:szCs w:val="24"/>
        </w:rPr>
        <w:t xml:space="preserve">and scaffolding that is faded over time.  Importantly, these instructional </w:t>
      </w:r>
    </w:p>
    <w:p w:rsidR="003A2011" w:rsidRDefault="00A8577F" w:rsidP="003A2011">
      <w:pPr>
        <w:pStyle w:val="NoSpacing"/>
        <w:ind w:left="1440"/>
        <w:rPr>
          <w:rFonts w:ascii="Times New Roman" w:hAnsi="Times New Roman"/>
          <w:szCs w:val="24"/>
        </w:rPr>
      </w:pPr>
      <w:r>
        <w:rPr>
          <w:rFonts w:ascii="Times New Roman" w:hAnsi="Times New Roman"/>
          <w:szCs w:val="24"/>
        </w:rPr>
        <w:t>strategies are expected to be embedded seamlessly into instruction in a</w:t>
      </w:r>
    </w:p>
    <w:p w:rsidR="003A2011" w:rsidRDefault="00A8577F" w:rsidP="003A2011">
      <w:pPr>
        <w:pStyle w:val="NoSpacing"/>
        <w:ind w:left="1440"/>
        <w:rPr>
          <w:rFonts w:ascii="Times New Roman" w:hAnsi="Times New Roman"/>
          <w:szCs w:val="24"/>
        </w:rPr>
      </w:pPr>
      <w:r>
        <w:rPr>
          <w:rFonts w:ascii="Times New Roman" w:hAnsi="Times New Roman"/>
          <w:szCs w:val="24"/>
        </w:rPr>
        <w:t>pro-active approach to teaching and learning.  In considering information gathered through classroom observation and interview with staff, it is</w:t>
      </w:r>
    </w:p>
    <w:p w:rsidR="003A2011" w:rsidRDefault="00A8577F" w:rsidP="003A2011">
      <w:pPr>
        <w:pStyle w:val="NoSpacing"/>
        <w:ind w:left="1440"/>
        <w:rPr>
          <w:rFonts w:ascii="Times New Roman" w:hAnsi="Times New Roman"/>
          <w:szCs w:val="24"/>
        </w:rPr>
      </w:pPr>
      <w:r>
        <w:rPr>
          <w:rFonts w:ascii="Times New Roman" w:hAnsi="Times New Roman"/>
          <w:szCs w:val="24"/>
        </w:rPr>
        <w:t>felt that the language-based program located at Nantucket High School</w:t>
      </w:r>
    </w:p>
    <w:p w:rsidR="003A2011" w:rsidRDefault="00A8577F" w:rsidP="003A2011">
      <w:pPr>
        <w:pStyle w:val="NoSpacing"/>
        <w:ind w:left="1440"/>
        <w:rPr>
          <w:rFonts w:ascii="Times New Roman" w:hAnsi="Times New Roman"/>
          <w:szCs w:val="24"/>
        </w:rPr>
      </w:pPr>
      <w:r>
        <w:rPr>
          <w:rFonts w:ascii="Times New Roman" w:hAnsi="Times New Roman"/>
          <w:szCs w:val="24"/>
        </w:rPr>
        <w:t xml:space="preserve">aligns with practices recommended for students with language-based </w:t>
      </w:r>
    </w:p>
    <w:p w:rsidR="004E1CA7" w:rsidRDefault="00A8577F" w:rsidP="003A2011">
      <w:pPr>
        <w:pStyle w:val="NoSpacing"/>
        <w:ind w:left="1440"/>
        <w:rPr>
          <w:rFonts w:ascii="Times New Roman" w:hAnsi="Times New Roman"/>
          <w:szCs w:val="24"/>
        </w:rPr>
      </w:pPr>
      <w:r>
        <w:rPr>
          <w:rFonts w:ascii="Times New Roman" w:hAnsi="Times New Roman"/>
          <w:szCs w:val="24"/>
        </w:rPr>
        <w:t>disabilities and indeed, all three classes presented as positive, well-structured learning environments led by educators who hold high expectations for their students and for themselves.</w:t>
      </w:r>
    </w:p>
    <w:p w:rsidR="00A8577F" w:rsidRDefault="00A8577F" w:rsidP="003A2011">
      <w:pPr>
        <w:pStyle w:val="NoSpacing"/>
        <w:ind w:left="720" w:firstLine="720"/>
        <w:rPr>
          <w:rFonts w:ascii="Times New Roman" w:hAnsi="Times New Roman"/>
          <w:szCs w:val="24"/>
        </w:rPr>
      </w:pPr>
      <w:r>
        <w:rPr>
          <w:rFonts w:ascii="Times New Roman" w:hAnsi="Times New Roman"/>
          <w:szCs w:val="24"/>
        </w:rPr>
        <w:t>(S-5)</w:t>
      </w:r>
    </w:p>
    <w:p w:rsidR="003A2011" w:rsidRDefault="003A2011" w:rsidP="00E24519">
      <w:pPr>
        <w:pStyle w:val="NoSpacing"/>
        <w:rPr>
          <w:rFonts w:ascii="Times New Roman" w:hAnsi="Times New Roman"/>
          <w:szCs w:val="24"/>
        </w:rPr>
      </w:pPr>
    </w:p>
    <w:p w:rsidR="00CA143A" w:rsidRDefault="003A2011" w:rsidP="00E24519">
      <w:pPr>
        <w:pStyle w:val="NoSpacing"/>
        <w:rPr>
          <w:rFonts w:ascii="Times New Roman" w:hAnsi="Times New Roman"/>
          <w:szCs w:val="24"/>
        </w:rPr>
      </w:pPr>
      <w:r>
        <w:rPr>
          <w:rFonts w:ascii="Times New Roman" w:hAnsi="Times New Roman"/>
          <w:szCs w:val="24"/>
        </w:rPr>
        <w:t xml:space="preserve">20.      </w:t>
      </w:r>
      <w:r w:rsidR="00A8577F">
        <w:rPr>
          <w:rFonts w:ascii="Times New Roman" w:hAnsi="Times New Roman"/>
          <w:szCs w:val="24"/>
        </w:rPr>
        <w:t>Susan Brefach, a Ph</w:t>
      </w:r>
      <w:r>
        <w:rPr>
          <w:rFonts w:ascii="Times New Roman" w:hAnsi="Times New Roman"/>
          <w:szCs w:val="24"/>
        </w:rPr>
        <w:t>.</w:t>
      </w:r>
      <w:r w:rsidR="00C47CEC">
        <w:rPr>
          <w:rFonts w:ascii="Times New Roman" w:hAnsi="Times New Roman"/>
          <w:szCs w:val="24"/>
        </w:rPr>
        <w:t>D</w:t>
      </w:r>
      <w:r w:rsidR="00A8577F">
        <w:rPr>
          <w:rFonts w:ascii="Times New Roman" w:hAnsi="Times New Roman"/>
          <w:szCs w:val="24"/>
        </w:rPr>
        <w:t xml:space="preserve"> level educational psychologist, evaluated Veryl on November 30, 2016.  She reviewed the results of earlier evaluations to aid in interpretation of her own test results.  She administered a variety of standardized measures of intellectual function, learning style, and academic achievement along with non-standardized assessments of cognitive and behavioral function.  The results and/or presumptions set out in Dr. Brefach’s written report of Veryl’s evaluation contain numerous errors or omissions </w:t>
      </w:r>
      <w:r w:rsidR="00E97033">
        <w:rPr>
          <w:rFonts w:ascii="Times New Roman" w:hAnsi="Times New Roman"/>
          <w:szCs w:val="24"/>
        </w:rPr>
        <w:t xml:space="preserve">that weaken reliability, </w:t>
      </w:r>
      <w:r w:rsidR="00A8577F">
        <w:rPr>
          <w:rFonts w:ascii="Times New Roman" w:hAnsi="Times New Roman"/>
          <w:szCs w:val="24"/>
        </w:rPr>
        <w:t xml:space="preserve">eg. an incorrect birthdate resulting in an incorrect age/norm related score; failure to use a timer on </w:t>
      </w:r>
      <w:r w:rsidR="00A6718D">
        <w:rPr>
          <w:rFonts w:ascii="Times New Roman" w:hAnsi="Times New Roman"/>
          <w:szCs w:val="24"/>
        </w:rPr>
        <w:t>a timed test</w:t>
      </w:r>
      <w:r w:rsidR="00A8577F">
        <w:rPr>
          <w:rFonts w:ascii="Times New Roman" w:hAnsi="Times New Roman"/>
          <w:szCs w:val="24"/>
        </w:rPr>
        <w:t xml:space="preserve"> </w:t>
      </w:r>
      <w:r w:rsidR="00E97033">
        <w:rPr>
          <w:rFonts w:ascii="Times New Roman" w:hAnsi="Times New Roman"/>
          <w:szCs w:val="24"/>
        </w:rPr>
        <w:t>r</w:t>
      </w:r>
      <w:r w:rsidR="00A8577F">
        <w:rPr>
          <w:rFonts w:ascii="Times New Roman" w:hAnsi="Times New Roman"/>
          <w:szCs w:val="24"/>
        </w:rPr>
        <w:t>esulting in a lower score</w:t>
      </w:r>
      <w:r w:rsidR="00E97033">
        <w:rPr>
          <w:rFonts w:ascii="Times New Roman" w:hAnsi="Times New Roman"/>
          <w:szCs w:val="24"/>
        </w:rPr>
        <w:t>; incorrect name</w:t>
      </w:r>
      <w:r w:rsidR="00A8577F">
        <w:rPr>
          <w:rFonts w:ascii="Times New Roman" w:hAnsi="Times New Roman"/>
          <w:szCs w:val="24"/>
        </w:rPr>
        <w:t xml:space="preserve"> at various points in </w:t>
      </w:r>
      <w:r w:rsidR="00E97033">
        <w:rPr>
          <w:rFonts w:ascii="Times New Roman" w:hAnsi="Times New Roman"/>
          <w:szCs w:val="24"/>
        </w:rPr>
        <w:t xml:space="preserve">the </w:t>
      </w:r>
      <w:r w:rsidR="00A8577F">
        <w:rPr>
          <w:rFonts w:ascii="Times New Roman" w:hAnsi="Times New Roman"/>
          <w:szCs w:val="24"/>
        </w:rPr>
        <w:t>report</w:t>
      </w:r>
      <w:r w:rsidR="00E97033">
        <w:rPr>
          <w:rFonts w:ascii="Times New Roman" w:hAnsi="Times New Roman"/>
          <w:szCs w:val="24"/>
        </w:rPr>
        <w:t>;</w:t>
      </w:r>
      <w:r w:rsidR="00A8577F">
        <w:rPr>
          <w:rFonts w:ascii="Times New Roman" w:hAnsi="Times New Roman"/>
          <w:szCs w:val="24"/>
        </w:rPr>
        <w:t xml:space="preserve"> inconsistent conclusions based on social-emotional testing that lacked validity measures</w:t>
      </w:r>
      <w:r w:rsidR="00D53437">
        <w:rPr>
          <w:rFonts w:ascii="Times New Roman" w:hAnsi="Times New Roman"/>
          <w:szCs w:val="24"/>
        </w:rPr>
        <w:t>.</w:t>
      </w:r>
      <w:r w:rsidR="00A8577F">
        <w:rPr>
          <w:rFonts w:ascii="Times New Roman" w:hAnsi="Times New Roman"/>
          <w:szCs w:val="24"/>
        </w:rPr>
        <w:t xml:space="preserve"> Nevertheless, the reported results are broadly consistent with those outlined in earlier evaluations conducted by Children’s Hospital, Dr. Callahan and Dr. Simpson. (P-2; see also P-22; P-14; P-15; P-16; P-17; P-18; P-6; S-4; P-5; S-3; P-4; P-3; S-2.)</w:t>
      </w:r>
      <w:r w:rsidR="00986BB4">
        <w:rPr>
          <w:rFonts w:ascii="Times New Roman" w:hAnsi="Times New Roman"/>
          <w:szCs w:val="24"/>
        </w:rPr>
        <w:t xml:space="preserve">  </w:t>
      </w:r>
      <w:r w:rsidR="004A5476">
        <w:rPr>
          <w:rFonts w:ascii="Times New Roman" w:hAnsi="Times New Roman"/>
          <w:szCs w:val="24"/>
        </w:rPr>
        <w:t>Dr. Brefach</w:t>
      </w:r>
      <w:r w:rsidR="00986BB4">
        <w:rPr>
          <w:rFonts w:ascii="Times New Roman" w:hAnsi="Times New Roman"/>
          <w:szCs w:val="24"/>
        </w:rPr>
        <w:t xml:space="preserve"> found that Veryl’s weaknesses </w:t>
      </w:r>
      <w:r w:rsidR="001C4CE2">
        <w:rPr>
          <w:rFonts w:ascii="Times New Roman" w:hAnsi="Times New Roman"/>
          <w:szCs w:val="24"/>
        </w:rPr>
        <w:t xml:space="preserve">in processing speed and working memory affected all aspects of his learning and cognitive potential.  </w:t>
      </w:r>
      <w:r w:rsidR="00986BB4" w:rsidRPr="00986BB4">
        <w:rPr>
          <w:rFonts w:ascii="Times New Roman" w:hAnsi="Times New Roman"/>
          <w:szCs w:val="24"/>
        </w:rPr>
        <w:t xml:space="preserve">She recommended that he receive all academic instruction in the context </w:t>
      </w:r>
      <w:r w:rsidR="00986BB4">
        <w:rPr>
          <w:rFonts w:ascii="Times New Roman" w:hAnsi="Times New Roman"/>
          <w:szCs w:val="24"/>
        </w:rPr>
        <w:t>of a comprehensive language-bas</w:t>
      </w:r>
      <w:r w:rsidR="00986BB4" w:rsidRPr="00986BB4">
        <w:rPr>
          <w:rFonts w:ascii="Times New Roman" w:hAnsi="Times New Roman"/>
          <w:szCs w:val="24"/>
        </w:rPr>
        <w:t xml:space="preserve">ed </w:t>
      </w:r>
      <w:r w:rsidR="00986BB4">
        <w:rPr>
          <w:rFonts w:ascii="Times New Roman" w:hAnsi="Times New Roman"/>
          <w:szCs w:val="24"/>
        </w:rPr>
        <w:t xml:space="preserve"> program that included specialized presentation and production geared to students with language learning challenges and slow processing; direct, specialized instruction in reading, written language and math; structured rules-based programs in written language and </w:t>
      </w:r>
    </w:p>
    <w:p w:rsidR="00CA143A" w:rsidRDefault="00CA143A" w:rsidP="00E24519">
      <w:pPr>
        <w:pStyle w:val="NoSpacing"/>
        <w:rPr>
          <w:rFonts w:ascii="Times New Roman" w:hAnsi="Times New Roman"/>
          <w:szCs w:val="24"/>
        </w:rPr>
      </w:pPr>
    </w:p>
    <w:p w:rsidR="00D53437" w:rsidRDefault="00986BB4" w:rsidP="00E24519">
      <w:pPr>
        <w:pStyle w:val="NoSpacing"/>
        <w:rPr>
          <w:rFonts w:ascii="Times New Roman" w:hAnsi="Times New Roman"/>
          <w:szCs w:val="24"/>
        </w:rPr>
      </w:pPr>
      <w:r>
        <w:rPr>
          <w:rFonts w:ascii="Times New Roman" w:hAnsi="Times New Roman"/>
          <w:szCs w:val="24"/>
        </w:rPr>
        <w:t>reading; consistent structure and expectations from class to class; emphasis on metacognitive</w:t>
      </w:r>
      <w:r w:rsidR="00D53437">
        <w:rPr>
          <w:rFonts w:ascii="Times New Roman" w:hAnsi="Times New Roman"/>
          <w:szCs w:val="24"/>
        </w:rPr>
        <w:t xml:space="preserve">, strategies and accommodations; and skilled, experienced teachers. </w:t>
      </w:r>
    </w:p>
    <w:p w:rsidR="00986BB4" w:rsidRDefault="00986BB4" w:rsidP="00E24519">
      <w:pPr>
        <w:pStyle w:val="NoSpacing"/>
        <w:rPr>
          <w:rFonts w:ascii="Times New Roman" w:hAnsi="Times New Roman"/>
          <w:szCs w:val="24"/>
        </w:rPr>
      </w:pPr>
      <w:r>
        <w:rPr>
          <w:rFonts w:ascii="Times New Roman" w:hAnsi="Times New Roman"/>
          <w:szCs w:val="24"/>
        </w:rPr>
        <w:t>(Brefach)</w:t>
      </w:r>
    </w:p>
    <w:p w:rsidR="00986BB4" w:rsidRDefault="00986BB4" w:rsidP="00E24519">
      <w:pPr>
        <w:pStyle w:val="NoSpacing"/>
        <w:rPr>
          <w:rFonts w:ascii="Times New Roman" w:hAnsi="Times New Roman"/>
          <w:szCs w:val="24"/>
        </w:rPr>
      </w:pPr>
    </w:p>
    <w:p w:rsidR="00D53437" w:rsidRDefault="00986BB4" w:rsidP="00E24519">
      <w:pPr>
        <w:pStyle w:val="NoSpacing"/>
        <w:rPr>
          <w:rFonts w:ascii="Times New Roman" w:hAnsi="Times New Roman"/>
          <w:szCs w:val="24"/>
        </w:rPr>
      </w:pPr>
      <w:r>
        <w:rPr>
          <w:rFonts w:ascii="Times New Roman" w:hAnsi="Times New Roman"/>
          <w:szCs w:val="24"/>
        </w:rPr>
        <w:tab/>
        <w:t xml:space="preserve">Dr. Brefach testified that she observed 5 classes in the High School’s language-based program on one day during the spring, 2017.  She could not remember the date, had not taken contemporaneous notes and did not write a report of her observation.  Dr. Brefach testified that the High School program was not a comprehensive, consistent language-based program and that Veryl appeared to be lost and disengaged.  She concluded that </w:t>
      </w:r>
      <w:r w:rsidR="00D53437">
        <w:rPr>
          <w:rFonts w:ascii="Times New Roman" w:hAnsi="Times New Roman"/>
          <w:szCs w:val="24"/>
        </w:rPr>
        <w:t xml:space="preserve">Nantucket did not have </w:t>
      </w:r>
      <w:r>
        <w:rPr>
          <w:rFonts w:ascii="Times New Roman" w:hAnsi="Times New Roman"/>
          <w:szCs w:val="24"/>
        </w:rPr>
        <w:t xml:space="preserve">an appropriate program and placement for Veryl and recommended </w:t>
      </w:r>
      <w:r w:rsidR="00D53437">
        <w:rPr>
          <w:rFonts w:ascii="Times New Roman" w:hAnsi="Times New Roman"/>
          <w:szCs w:val="24"/>
        </w:rPr>
        <w:t xml:space="preserve">that he attend a </w:t>
      </w:r>
      <w:r>
        <w:rPr>
          <w:rFonts w:ascii="Times New Roman" w:hAnsi="Times New Roman"/>
          <w:szCs w:val="24"/>
        </w:rPr>
        <w:t xml:space="preserve">private special education school, such as Landmark. </w:t>
      </w:r>
    </w:p>
    <w:p w:rsidR="00986BB4" w:rsidRDefault="00986BB4" w:rsidP="00E24519">
      <w:pPr>
        <w:pStyle w:val="NoSpacing"/>
        <w:rPr>
          <w:rFonts w:ascii="Times New Roman" w:hAnsi="Times New Roman"/>
          <w:szCs w:val="24"/>
        </w:rPr>
      </w:pPr>
      <w:r>
        <w:rPr>
          <w:rFonts w:ascii="Times New Roman" w:hAnsi="Times New Roman"/>
          <w:szCs w:val="24"/>
        </w:rPr>
        <w:t>(Brefach)</w:t>
      </w:r>
    </w:p>
    <w:p w:rsidR="00986BB4" w:rsidRDefault="00986BB4" w:rsidP="00E24519">
      <w:pPr>
        <w:pStyle w:val="NoSpacing"/>
        <w:rPr>
          <w:rFonts w:ascii="Times New Roman" w:hAnsi="Times New Roman"/>
          <w:szCs w:val="24"/>
        </w:rPr>
      </w:pPr>
    </w:p>
    <w:p w:rsidR="00986BB4" w:rsidRDefault="001535F0" w:rsidP="00E24519">
      <w:pPr>
        <w:pStyle w:val="NoSpacing"/>
        <w:rPr>
          <w:rFonts w:ascii="Times New Roman" w:hAnsi="Times New Roman"/>
          <w:szCs w:val="24"/>
        </w:rPr>
      </w:pPr>
      <w:r>
        <w:rPr>
          <w:rFonts w:ascii="Times New Roman" w:hAnsi="Times New Roman"/>
          <w:szCs w:val="24"/>
        </w:rPr>
        <w:t>21.</w:t>
      </w:r>
      <w:r>
        <w:rPr>
          <w:rFonts w:ascii="Times New Roman" w:hAnsi="Times New Roman"/>
          <w:szCs w:val="24"/>
        </w:rPr>
        <w:tab/>
        <w:t>S</w:t>
      </w:r>
      <w:r w:rsidR="00E827C2">
        <w:rPr>
          <w:rFonts w:ascii="Times New Roman" w:hAnsi="Times New Roman"/>
          <w:szCs w:val="24"/>
        </w:rPr>
        <w:t>heilah</w:t>
      </w:r>
      <w:r>
        <w:rPr>
          <w:rFonts w:ascii="Times New Roman" w:hAnsi="Times New Roman"/>
          <w:szCs w:val="24"/>
        </w:rPr>
        <w:t xml:space="preserve"> Reardon, </w:t>
      </w:r>
      <w:r w:rsidR="00D53437">
        <w:rPr>
          <w:rFonts w:ascii="Times New Roman" w:hAnsi="Times New Roman"/>
          <w:szCs w:val="24"/>
        </w:rPr>
        <w:t>I</w:t>
      </w:r>
      <w:r>
        <w:rPr>
          <w:rFonts w:ascii="Times New Roman" w:hAnsi="Times New Roman"/>
          <w:szCs w:val="24"/>
        </w:rPr>
        <w:t xml:space="preserve">nterim </w:t>
      </w:r>
      <w:r w:rsidR="00D53437">
        <w:rPr>
          <w:rFonts w:ascii="Times New Roman" w:hAnsi="Times New Roman"/>
          <w:szCs w:val="24"/>
        </w:rPr>
        <w:t>S</w:t>
      </w:r>
      <w:r>
        <w:rPr>
          <w:rFonts w:ascii="Times New Roman" w:hAnsi="Times New Roman"/>
          <w:szCs w:val="24"/>
        </w:rPr>
        <w:t xml:space="preserve">pecial </w:t>
      </w:r>
      <w:r w:rsidR="00D53437">
        <w:rPr>
          <w:rFonts w:ascii="Times New Roman" w:hAnsi="Times New Roman"/>
          <w:szCs w:val="24"/>
        </w:rPr>
        <w:t>E</w:t>
      </w:r>
      <w:r>
        <w:rPr>
          <w:rFonts w:ascii="Times New Roman" w:hAnsi="Times New Roman"/>
          <w:szCs w:val="24"/>
        </w:rPr>
        <w:t xml:space="preserve">ducation </w:t>
      </w:r>
      <w:r w:rsidR="00D53437">
        <w:rPr>
          <w:rFonts w:ascii="Times New Roman" w:hAnsi="Times New Roman"/>
          <w:szCs w:val="24"/>
        </w:rPr>
        <w:t>D</w:t>
      </w:r>
      <w:r>
        <w:rPr>
          <w:rFonts w:ascii="Times New Roman" w:hAnsi="Times New Roman"/>
          <w:szCs w:val="24"/>
        </w:rPr>
        <w:t>irector for Nantucket, testified that she accompanied Dr. Brefach during her prog</w:t>
      </w:r>
      <w:r w:rsidR="00E827C2">
        <w:rPr>
          <w:rFonts w:ascii="Times New Roman" w:hAnsi="Times New Roman"/>
          <w:szCs w:val="24"/>
        </w:rPr>
        <w:t>ram observation on March 24, 201</w:t>
      </w:r>
      <w:r>
        <w:rPr>
          <w:rFonts w:ascii="Times New Roman" w:hAnsi="Times New Roman"/>
          <w:szCs w:val="24"/>
        </w:rPr>
        <w:t>7 and took notes.  She observed Veryl to be appropriately participatory, confident, and making use of accommodations.</w:t>
      </w:r>
      <w:r w:rsidR="00046A74">
        <w:rPr>
          <w:rFonts w:ascii="Times New Roman" w:hAnsi="Times New Roman"/>
          <w:szCs w:val="24"/>
        </w:rPr>
        <w:t xml:space="preserve"> (Reardon)</w:t>
      </w:r>
    </w:p>
    <w:p w:rsidR="001535F0" w:rsidRDefault="001535F0" w:rsidP="00E24519">
      <w:pPr>
        <w:pStyle w:val="NoSpacing"/>
        <w:rPr>
          <w:rFonts w:ascii="Times New Roman" w:hAnsi="Times New Roman"/>
          <w:szCs w:val="24"/>
        </w:rPr>
      </w:pPr>
    </w:p>
    <w:p w:rsidR="001535F0" w:rsidRPr="002D7F2F" w:rsidRDefault="001535F0" w:rsidP="00E24519">
      <w:pPr>
        <w:pStyle w:val="NoSpacing"/>
        <w:rPr>
          <w:rFonts w:ascii="Times New Roman" w:hAnsi="Times New Roman"/>
          <w:szCs w:val="24"/>
        </w:rPr>
      </w:pPr>
      <w:r>
        <w:rPr>
          <w:rFonts w:ascii="Times New Roman" w:hAnsi="Times New Roman"/>
          <w:szCs w:val="24"/>
        </w:rPr>
        <w:t>22.</w:t>
      </w:r>
      <w:r>
        <w:rPr>
          <w:rFonts w:ascii="Times New Roman" w:hAnsi="Times New Roman"/>
          <w:szCs w:val="24"/>
        </w:rPr>
        <w:tab/>
        <w:t xml:space="preserve">The Team reconvened on March 10, 2017 to review the results of Dr. Brefach’s evaluation.  No changes were made to the IEP as the Team believed the recommendations for program placement, instructional strategies and accommodations were </w:t>
      </w:r>
      <w:r w:rsidR="001C4CE2">
        <w:rPr>
          <w:rFonts w:ascii="Times New Roman" w:hAnsi="Times New Roman"/>
          <w:szCs w:val="24"/>
        </w:rPr>
        <w:t xml:space="preserve">already set out in the 2016-2017 </w:t>
      </w:r>
      <w:r w:rsidR="002D7F2F">
        <w:rPr>
          <w:rFonts w:ascii="Times New Roman" w:hAnsi="Times New Roman"/>
          <w:szCs w:val="24"/>
        </w:rPr>
        <w:t>IEP and in place for Veryl in the High School’s language-based program.</w:t>
      </w:r>
    </w:p>
    <w:p w:rsidR="001535F0" w:rsidRDefault="00A6718D" w:rsidP="00E24519">
      <w:pPr>
        <w:pStyle w:val="NoSpacing"/>
        <w:rPr>
          <w:rFonts w:ascii="Times New Roman" w:hAnsi="Times New Roman"/>
          <w:szCs w:val="24"/>
        </w:rPr>
      </w:pPr>
      <w:r>
        <w:rPr>
          <w:rFonts w:ascii="Times New Roman" w:hAnsi="Times New Roman"/>
          <w:szCs w:val="24"/>
        </w:rPr>
        <w:t xml:space="preserve">(Reardon)  In July 2017 </w:t>
      </w:r>
      <w:r w:rsidR="001535F0">
        <w:rPr>
          <w:rFonts w:ascii="Times New Roman" w:hAnsi="Times New Roman"/>
          <w:szCs w:val="24"/>
        </w:rPr>
        <w:t>Dr. Reardon noted that transition assessments were currently being conducted in accordance with parental consent obtained at the end of the 2016-2017 school year. (Reardon)</w:t>
      </w:r>
    </w:p>
    <w:p w:rsidR="001535F0" w:rsidRDefault="001535F0" w:rsidP="00E24519">
      <w:pPr>
        <w:pStyle w:val="NoSpacing"/>
        <w:rPr>
          <w:rFonts w:ascii="Times New Roman" w:hAnsi="Times New Roman"/>
          <w:szCs w:val="24"/>
        </w:rPr>
      </w:pPr>
    </w:p>
    <w:p w:rsidR="001535F0" w:rsidRDefault="00666644" w:rsidP="00E24519">
      <w:pPr>
        <w:pStyle w:val="NoSpacing"/>
        <w:rPr>
          <w:rFonts w:ascii="Times New Roman" w:hAnsi="Times New Roman"/>
          <w:szCs w:val="24"/>
        </w:rPr>
      </w:pPr>
      <w:r>
        <w:rPr>
          <w:rFonts w:ascii="Times New Roman" w:hAnsi="Times New Roman"/>
          <w:szCs w:val="24"/>
        </w:rPr>
        <w:t>23.</w:t>
      </w:r>
      <w:r>
        <w:rPr>
          <w:rFonts w:ascii="Times New Roman" w:hAnsi="Times New Roman"/>
          <w:szCs w:val="24"/>
        </w:rPr>
        <w:tab/>
        <w:t>Veryl’s IEP and program provides for standard grading in his inclusion classes against the standards and expectations of the mainstream class.  Veryl achieved passing grades in all 2015-2016 and 2016-2017 academic year inclusion classes and was prom</w:t>
      </w:r>
      <w:r w:rsidR="00B01CF7">
        <w:rPr>
          <w:rFonts w:ascii="Times New Roman" w:hAnsi="Times New Roman"/>
          <w:szCs w:val="24"/>
        </w:rPr>
        <w:t xml:space="preserve">oted to the </w:t>
      </w:r>
      <w:r>
        <w:rPr>
          <w:rFonts w:ascii="Times New Roman" w:hAnsi="Times New Roman"/>
          <w:szCs w:val="24"/>
        </w:rPr>
        <w:t>next grade.  He passed the Biology MCAS with a score of 236.  While some of the benchmarks set out in the 2016-2017 IEP do not contain</w:t>
      </w:r>
      <w:r w:rsidR="004A5476">
        <w:rPr>
          <w:rFonts w:ascii="Times New Roman" w:hAnsi="Times New Roman"/>
          <w:szCs w:val="24"/>
        </w:rPr>
        <w:t xml:space="preserve"> objective, numerically measurable</w:t>
      </w:r>
      <w:r>
        <w:rPr>
          <w:rFonts w:ascii="Times New Roman" w:hAnsi="Times New Roman"/>
          <w:szCs w:val="24"/>
        </w:rPr>
        <w:t xml:space="preserve"> goals for skill attainment, the progress reports submitted by the responsible teacher do report Veryl’s skill acquisition in measurable, replicable fashion, (see eg. S-10, S-11</w:t>
      </w:r>
      <w:r w:rsidR="00D53437">
        <w:rPr>
          <w:rFonts w:ascii="Times New Roman" w:hAnsi="Times New Roman"/>
          <w:szCs w:val="24"/>
        </w:rPr>
        <w:t>; Reardon; Townsend)</w:t>
      </w:r>
    </w:p>
    <w:p w:rsidR="00617606" w:rsidRDefault="00617606" w:rsidP="00E24519">
      <w:pPr>
        <w:pStyle w:val="NoSpacing"/>
        <w:rPr>
          <w:rFonts w:ascii="Times New Roman" w:hAnsi="Times New Roman"/>
          <w:szCs w:val="24"/>
        </w:rPr>
      </w:pPr>
    </w:p>
    <w:p w:rsidR="00617606" w:rsidRDefault="00617606" w:rsidP="00617606">
      <w:pPr>
        <w:pStyle w:val="NoSpacing"/>
        <w:rPr>
          <w:rFonts w:ascii="Times New Roman" w:hAnsi="Times New Roman"/>
          <w:szCs w:val="24"/>
        </w:rPr>
      </w:pPr>
      <w:r>
        <w:rPr>
          <w:rFonts w:ascii="Times New Roman" w:hAnsi="Times New Roman"/>
          <w:szCs w:val="24"/>
          <w:u w:val="single"/>
        </w:rPr>
        <w:t>LEGAL STANDARDS</w:t>
      </w:r>
    </w:p>
    <w:p w:rsidR="00617606" w:rsidRDefault="00617606" w:rsidP="00617606">
      <w:pPr>
        <w:pStyle w:val="NoSpacing"/>
        <w:rPr>
          <w:rFonts w:ascii="Times New Roman" w:hAnsi="Times New Roman"/>
          <w:szCs w:val="24"/>
        </w:rPr>
      </w:pPr>
    </w:p>
    <w:p w:rsidR="00617606" w:rsidRDefault="00617606" w:rsidP="00617606">
      <w:pPr>
        <w:pStyle w:val="NoSpacing"/>
        <w:rPr>
          <w:rFonts w:ascii="Times New Roman" w:hAnsi="Times New Roman"/>
          <w:szCs w:val="24"/>
        </w:rPr>
      </w:pPr>
      <w:r>
        <w:rPr>
          <w:rFonts w:ascii="Times New Roman" w:hAnsi="Times New Roman"/>
          <w:szCs w:val="24"/>
        </w:rPr>
        <w:tab/>
        <w:t>A school-age child with a disability who is determined to be eligible for special education and related services</w:t>
      </w:r>
      <w:r>
        <w:rPr>
          <w:rStyle w:val="FootnoteReference"/>
          <w:rFonts w:ascii="Times New Roman" w:hAnsi="Times New Roman"/>
          <w:szCs w:val="24"/>
        </w:rPr>
        <w:footnoteReference w:id="4"/>
      </w:r>
      <w:r>
        <w:rPr>
          <w:rFonts w:ascii="Times New Roman" w:hAnsi="Times New Roman"/>
          <w:szCs w:val="24"/>
        </w:rPr>
        <w:t xml:space="preserve"> is entitled to a free appropriate public education (FAPE), which is delivered primarily through the child’s </w:t>
      </w:r>
      <w:r w:rsidR="004A5476">
        <w:rPr>
          <w:rFonts w:ascii="Times New Roman" w:hAnsi="Times New Roman"/>
          <w:szCs w:val="24"/>
        </w:rPr>
        <w:t>I</w:t>
      </w:r>
      <w:r>
        <w:rPr>
          <w:rFonts w:ascii="Times New Roman" w:hAnsi="Times New Roman"/>
          <w:szCs w:val="24"/>
        </w:rPr>
        <w:t xml:space="preserve">ndividualized </w:t>
      </w:r>
      <w:r w:rsidR="004A5476">
        <w:rPr>
          <w:rFonts w:ascii="Times New Roman" w:hAnsi="Times New Roman"/>
          <w:szCs w:val="24"/>
        </w:rPr>
        <w:t>Education P</w:t>
      </w:r>
      <w:r>
        <w:rPr>
          <w:rFonts w:ascii="Times New Roman" w:hAnsi="Times New Roman"/>
          <w:szCs w:val="24"/>
        </w:rPr>
        <w:t>rogram (IEP).</w:t>
      </w:r>
      <w:r>
        <w:rPr>
          <w:rStyle w:val="FootnoteReference"/>
          <w:rFonts w:ascii="Times New Roman" w:hAnsi="Times New Roman"/>
          <w:szCs w:val="24"/>
        </w:rPr>
        <w:footnoteReference w:id="5"/>
      </w:r>
      <w:r>
        <w:rPr>
          <w:rFonts w:ascii="Times New Roman" w:hAnsi="Times New Roman"/>
          <w:szCs w:val="24"/>
        </w:rPr>
        <w:t xml:space="preserve">  As the First Circuit noted, “the substance of an IEP must be something different than the normal school curriculum and something more than a generic, one-size-fits-all program for children with special needs.”</w:t>
      </w:r>
      <w:r>
        <w:rPr>
          <w:rStyle w:val="FootnoteReference"/>
          <w:rFonts w:ascii="Times New Roman" w:hAnsi="Times New Roman"/>
          <w:szCs w:val="24"/>
        </w:rPr>
        <w:footnoteReference w:id="6"/>
      </w:r>
      <w:r>
        <w:rPr>
          <w:rFonts w:ascii="Times New Roman" w:hAnsi="Times New Roman"/>
          <w:szCs w:val="24"/>
        </w:rPr>
        <w:t xml:space="preserve">  </w:t>
      </w:r>
      <w:r>
        <w:rPr>
          <w:rFonts w:ascii="Times New Roman" w:hAnsi="Times New Roman"/>
          <w:szCs w:val="24"/>
        </w:rPr>
        <w:lastRenderedPageBreak/>
        <w:t>While a tailored IEP does not entitle the child to the maximum educational benefit possible,</w:t>
      </w:r>
      <w:r>
        <w:rPr>
          <w:rStyle w:val="FootnoteReference"/>
          <w:rFonts w:ascii="Times New Roman" w:hAnsi="Times New Roman"/>
          <w:szCs w:val="24"/>
        </w:rPr>
        <w:footnoteReference w:id="7"/>
      </w:r>
      <w:r>
        <w:rPr>
          <w:rFonts w:ascii="Times New Roman" w:hAnsi="Times New Roman"/>
          <w:szCs w:val="24"/>
        </w:rPr>
        <w:t xml:space="preserve"> as the Supreme Court has recently articulated, the IEP must be reasonably calculated to enable the child to make progress appropriate in light of the child’s circumstances.</w:t>
      </w:r>
      <w:r>
        <w:rPr>
          <w:rStyle w:val="FootnoteReference"/>
          <w:rFonts w:ascii="Times New Roman" w:hAnsi="Times New Roman"/>
          <w:szCs w:val="24"/>
        </w:rPr>
        <w:footnoteReference w:id="8"/>
      </w:r>
      <w:r>
        <w:rPr>
          <w:rFonts w:ascii="Times New Roman" w:hAnsi="Times New Roman"/>
          <w:szCs w:val="24"/>
        </w:rPr>
        <w:t xml:space="preserve">  Even if it is not reasonable for a child to advance from grade to grade, “every child should have the chance to meet challenging objectives.”</w:t>
      </w:r>
      <w:r>
        <w:rPr>
          <w:rStyle w:val="FootnoteReference"/>
          <w:rFonts w:ascii="Times New Roman" w:hAnsi="Times New Roman"/>
          <w:szCs w:val="24"/>
        </w:rPr>
        <w:footnoteReference w:id="9"/>
      </w:r>
    </w:p>
    <w:p w:rsidR="00617606" w:rsidRDefault="00617606" w:rsidP="00617606">
      <w:pPr>
        <w:pStyle w:val="NoSpacing"/>
        <w:rPr>
          <w:rFonts w:ascii="Times New Roman" w:hAnsi="Times New Roman"/>
          <w:szCs w:val="24"/>
        </w:rPr>
      </w:pPr>
    </w:p>
    <w:p w:rsidR="00617606" w:rsidRDefault="00617606" w:rsidP="00617606">
      <w:pPr>
        <w:pStyle w:val="NoSpacing"/>
        <w:rPr>
          <w:rFonts w:ascii="Times New Roman" w:hAnsi="Times New Roman"/>
          <w:szCs w:val="24"/>
        </w:rPr>
      </w:pPr>
      <w:r>
        <w:rPr>
          <w:rFonts w:ascii="Times New Roman" w:hAnsi="Times New Roman"/>
          <w:szCs w:val="24"/>
        </w:rPr>
        <w:tab/>
        <w:t>Meaningful educational benefits and levels of progress are judged within the context of the child’s potential.  Where a child’s potential for learning and self-sufficiency cannot feasibly be determined precisely, it is still possible to access “the likelihood that the IEP will confer a meaningful educational benefit by measurably advancing the child toward the goal of increased learning and independence.”</w:t>
      </w:r>
      <w:r>
        <w:rPr>
          <w:rStyle w:val="FootnoteReference"/>
          <w:rFonts w:ascii="Times New Roman" w:hAnsi="Times New Roman"/>
          <w:szCs w:val="24"/>
        </w:rPr>
        <w:footnoteReference w:id="10"/>
      </w:r>
    </w:p>
    <w:p w:rsidR="00617606" w:rsidRDefault="00617606" w:rsidP="00617606">
      <w:pPr>
        <w:pStyle w:val="NoSpacing"/>
        <w:rPr>
          <w:rFonts w:ascii="Times New Roman" w:hAnsi="Times New Roman"/>
          <w:szCs w:val="24"/>
        </w:rPr>
      </w:pPr>
    </w:p>
    <w:p w:rsidR="00617606" w:rsidRDefault="00617606" w:rsidP="00617606">
      <w:pPr>
        <w:pStyle w:val="NoSpacing"/>
        <w:rPr>
          <w:rFonts w:ascii="Times New Roman" w:hAnsi="Times New Roman"/>
          <w:szCs w:val="24"/>
        </w:rPr>
      </w:pPr>
      <w:r>
        <w:rPr>
          <w:rFonts w:ascii="Times New Roman" w:hAnsi="Times New Roman"/>
          <w:szCs w:val="24"/>
        </w:rPr>
        <w:tab/>
        <w:t>To the maximum extent appropriate, eligible children must also be educated in the least restrictive environment (LRE), or with children who are non-disabled; students should only be placed in a separate setting, such as a private day school, if the nature or severity of the disability is such that a student cannot remain in a regular education setting that employs the use of supplementary aids and services.</w:t>
      </w:r>
      <w:r>
        <w:rPr>
          <w:rStyle w:val="FootnoteReference"/>
          <w:rFonts w:ascii="Times New Roman" w:hAnsi="Times New Roman"/>
          <w:szCs w:val="24"/>
        </w:rPr>
        <w:footnoteReference w:id="11"/>
      </w:r>
    </w:p>
    <w:p w:rsidR="00617606" w:rsidRDefault="00617606" w:rsidP="00617606">
      <w:pPr>
        <w:pStyle w:val="NoSpacing"/>
        <w:rPr>
          <w:rFonts w:ascii="Times New Roman" w:hAnsi="Times New Roman"/>
          <w:szCs w:val="24"/>
        </w:rPr>
      </w:pPr>
    </w:p>
    <w:p w:rsidR="00CA143A" w:rsidRDefault="00617606" w:rsidP="00617606">
      <w:pPr>
        <w:pStyle w:val="NoSpacing"/>
        <w:rPr>
          <w:rFonts w:ascii="Times New Roman" w:hAnsi="Times New Roman"/>
          <w:szCs w:val="24"/>
        </w:rPr>
      </w:pPr>
      <w:r>
        <w:rPr>
          <w:rFonts w:ascii="Times New Roman" w:hAnsi="Times New Roman"/>
          <w:szCs w:val="24"/>
        </w:rPr>
        <w:tab/>
        <w:t xml:space="preserve">The requirements of LRE and meaningful education benefit are “correlative”: </w:t>
      </w:r>
    </w:p>
    <w:p w:rsidR="00617606" w:rsidRDefault="00617606" w:rsidP="00617606">
      <w:pPr>
        <w:pStyle w:val="NoSpacing"/>
        <w:rPr>
          <w:rFonts w:ascii="Times New Roman" w:hAnsi="Times New Roman"/>
          <w:szCs w:val="24"/>
        </w:rPr>
      </w:pPr>
      <w:r>
        <w:rPr>
          <w:rFonts w:ascii="Times New Roman" w:hAnsi="Times New Roman"/>
          <w:szCs w:val="24"/>
        </w:rPr>
        <w:t>“a placement…considered better for academic reasons” does not relieve the State from the requirement to comply with the LRE provisions, and compliance with the LRE provisions does not “cure” an inappropriate placement.</w:t>
      </w:r>
      <w:r>
        <w:rPr>
          <w:rStyle w:val="FootnoteReference"/>
          <w:rFonts w:ascii="Times New Roman" w:hAnsi="Times New Roman"/>
          <w:szCs w:val="24"/>
        </w:rPr>
        <w:footnoteReference w:id="12"/>
      </w:r>
      <w:r>
        <w:rPr>
          <w:rFonts w:ascii="Times New Roman" w:hAnsi="Times New Roman"/>
          <w:szCs w:val="24"/>
        </w:rPr>
        <w:t xml:space="preserve">  In </w:t>
      </w:r>
      <w:r>
        <w:rPr>
          <w:rFonts w:ascii="Times New Roman" w:hAnsi="Times New Roman"/>
          <w:i/>
          <w:szCs w:val="24"/>
        </w:rPr>
        <w:t>Roland M.</w:t>
      </w:r>
      <w:r>
        <w:rPr>
          <w:rFonts w:ascii="Times New Roman" w:hAnsi="Times New Roman"/>
          <w:szCs w:val="24"/>
        </w:rPr>
        <w:t>, the First Circuit ruled that the desirability of mainstreaming must be weighed “in concert with” the IDEA’s mandate for educational improvement: an appropriate educational plan balances the benefits gained or lost on both sides.</w:t>
      </w:r>
      <w:r>
        <w:rPr>
          <w:rStyle w:val="FootnoteReference"/>
          <w:rFonts w:ascii="Times New Roman" w:hAnsi="Times New Roman"/>
          <w:szCs w:val="24"/>
        </w:rPr>
        <w:footnoteReference w:id="13"/>
      </w:r>
    </w:p>
    <w:p w:rsidR="00237441" w:rsidRDefault="00237441" w:rsidP="00617606">
      <w:pPr>
        <w:pStyle w:val="NoSpacing"/>
        <w:rPr>
          <w:rFonts w:ascii="Times New Roman" w:hAnsi="Times New Roman"/>
          <w:szCs w:val="24"/>
        </w:rPr>
      </w:pPr>
    </w:p>
    <w:p w:rsidR="00237441" w:rsidRDefault="00237441" w:rsidP="00237441">
      <w:pPr>
        <w:pStyle w:val="NoSpacing"/>
        <w:ind w:firstLine="720"/>
        <w:rPr>
          <w:rFonts w:ascii="Times New Roman" w:hAnsi="Times New Roman"/>
          <w:szCs w:val="24"/>
        </w:rPr>
      </w:pPr>
      <w:r>
        <w:rPr>
          <w:rFonts w:ascii="Times New Roman" w:hAnsi="Times New Roman"/>
          <w:szCs w:val="24"/>
        </w:rPr>
        <w:t xml:space="preserve">The burden of proof in an administrative hearing challenging an IEP is placed upon the party seeking relief.   In a due process proceeding to determine whether a school district has offered or provided a free appropriate public education (FAPE), the moving party must prove its case by a preponderance of the evidence; if the evidence is equivalent, the party seeking to maintain the </w:t>
      </w:r>
      <w:r>
        <w:rPr>
          <w:rFonts w:ascii="Times New Roman" w:hAnsi="Times New Roman"/>
          <w:szCs w:val="24"/>
          <w:u w:val="single"/>
        </w:rPr>
        <w:t>status</w:t>
      </w:r>
      <w:r>
        <w:rPr>
          <w:rFonts w:ascii="Times New Roman" w:hAnsi="Times New Roman"/>
          <w:szCs w:val="24"/>
        </w:rPr>
        <w:t xml:space="preserve"> </w:t>
      </w:r>
      <w:r>
        <w:rPr>
          <w:rFonts w:ascii="Times New Roman" w:hAnsi="Times New Roman"/>
          <w:szCs w:val="24"/>
          <w:u w:val="single"/>
        </w:rPr>
        <w:t>quo</w:t>
      </w:r>
      <w:r>
        <w:rPr>
          <w:rFonts w:ascii="Times New Roman" w:hAnsi="Times New Roman"/>
          <w:szCs w:val="24"/>
        </w:rPr>
        <w:t xml:space="preserve"> will prevail</w:t>
      </w:r>
      <w:r w:rsidR="00C80A69">
        <w:rPr>
          <w:rStyle w:val="FootnoteReference"/>
          <w:rFonts w:ascii="Times New Roman" w:hAnsi="Times New Roman"/>
          <w:szCs w:val="24"/>
        </w:rPr>
        <w:footnoteReference w:id="14"/>
      </w:r>
    </w:p>
    <w:p w:rsidR="00237441" w:rsidRDefault="00237441" w:rsidP="00237441">
      <w:pPr>
        <w:pStyle w:val="NoSpacing"/>
        <w:rPr>
          <w:rFonts w:ascii="Times New Roman" w:hAnsi="Times New Roman"/>
          <w:szCs w:val="24"/>
        </w:rPr>
      </w:pPr>
    </w:p>
    <w:p w:rsidR="00237441" w:rsidRDefault="00237441" w:rsidP="00237441">
      <w:pPr>
        <w:pStyle w:val="NoSpacing"/>
        <w:rPr>
          <w:rFonts w:ascii="Times New Roman" w:hAnsi="Times New Roman"/>
          <w:szCs w:val="24"/>
        </w:rPr>
      </w:pPr>
      <w:r>
        <w:rPr>
          <w:rFonts w:ascii="Times New Roman" w:hAnsi="Times New Roman"/>
          <w:szCs w:val="24"/>
        </w:rPr>
        <w:tab/>
        <w:t xml:space="preserve">If the Parents successfully prove at Hearing that the School has failed to offer or provide FAPE, the Hearing Officer may issue an order providing for a remedy that would place the </w:t>
      </w:r>
      <w:r w:rsidR="000E1226">
        <w:rPr>
          <w:rFonts w:ascii="Times New Roman" w:hAnsi="Times New Roman"/>
          <w:szCs w:val="24"/>
        </w:rPr>
        <w:t>s</w:t>
      </w:r>
      <w:r>
        <w:rPr>
          <w:rFonts w:ascii="Times New Roman" w:hAnsi="Times New Roman"/>
          <w:szCs w:val="24"/>
        </w:rPr>
        <w:t xml:space="preserve">tudent in the educational situation the </w:t>
      </w:r>
      <w:r w:rsidR="000E1226">
        <w:rPr>
          <w:rFonts w:ascii="Times New Roman" w:hAnsi="Times New Roman"/>
          <w:szCs w:val="24"/>
        </w:rPr>
        <w:t>s</w:t>
      </w:r>
      <w:r>
        <w:rPr>
          <w:rFonts w:ascii="Times New Roman" w:hAnsi="Times New Roman"/>
          <w:szCs w:val="24"/>
        </w:rPr>
        <w:t xml:space="preserve">tudent should have, or would have, been in had the </w:t>
      </w:r>
      <w:r>
        <w:rPr>
          <w:rFonts w:ascii="Times New Roman" w:hAnsi="Times New Roman"/>
          <w:szCs w:val="24"/>
        </w:rPr>
        <w:lastRenderedPageBreak/>
        <w:t>school district</w:t>
      </w:r>
      <w:r w:rsidR="000E1226">
        <w:rPr>
          <w:rFonts w:ascii="Times New Roman" w:hAnsi="Times New Roman"/>
          <w:szCs w:val="24"/>
        </w:rPr>
        <w:t xml:space="preserve"> appropriately</w:t>
      </w:r>
      <w:r>
        <w:rPr>
          <w:rFonts w:ascii="Times New Roman" w:hAnsi="Times New Roman"/>
          <w:szCs w:val="24"/>
        </w:rPr>
        <w:t xml:space="preserve"> carried out its duties under the IDEA and M.G.L. c71B appropriately.</w:t>
      </w:r>
      <w:r>
        <w:rPr>
          <w:rStyle w:val="FootnoteReference"/>
          <w:rFonts w:ascii="Times New Roman" w:hAnsi="Times New Roman"/>
          <w:szCs w:val="24"/>
        </w:rPr>
        <w:footnoteReference w:id="15"/>
      </w:r>
      <w:r>
        <w:rPr>
          <w:rFonts w:ascii="Times New Roman" w:hAnsi="Times New Roman"/>
          <w:szCs w:val="24"/>
        </w:rPr>
        <w:t xml:space="preserve"> </w:t>
      </w:r>
    </w:p>
    <w:p w:rsidR="00FC4D5E" w:rsidRDefault="00FC4D5E" w:rsidP="00237441">
      <w:pPr>
        <w:pStyle w:val="NoSpacing"/>
        <w:rPr>
          <w:rFonts w:ascii="Times New Roman" w:hAnsi="Times New Roman"/>
          <w:szCs w:val="24"/>
        </w:rPr>
      </w:pPr>
    </w:p>
    <w:p w:rsidR="00590B6F" w:rsidRDefault="00590B6F" w:rsidP="00E24519">
      <w:pPr>
        <w:pStyle w:val="NoSpacing"/>
        <w:rPr>
          <w:rFonts w:ascii="Times New Roman" w:hAnsi="Times New Roman"/>
          <w:szCs w:val="24"/>
        </w:rPr>
      </w:pPr>
      <w:r>
        <w:rPr>
          <w:rFonts w:ascii="Times New Roman" w:hAnsi="Times New Roman"/>
          <w:szCs w:val="24"/>
          <w:u w:val="single"/>
        </w:rPr>
        <w:t>FINDINGS AND CONCLUSIONS</w:t>
      </w:r>
    </w:p>
    <w:p w:rsidR="00590B6F" w:rsidRDefault="00590B6F" w:rsidP="00E24519">
      <w:pPr>
        <w:pStyle w:val="NoSpacing"/>
        <w:rPr>
          <w:rFonts w:ascii="Times New Roman" w:hAnsi="Times New Roman"/>
          <w:szCs w:val="24"/>
        </w:rPr>
      </w:pPr>
    </w:p>
    <w:p w:rsidR="00590B6F" w:rsidRDefault="00590B6F" w:rsidP="00E24519">
      <w:pPr>
        <w:pStyle w:val="NoSpacing"/>
        <w:rPr>
          <w:rFonts w:ascii="Times New Roman" w:hAnsi="Times New Roman"/>
          <w:szCs w:val="24"/>
        </w:rPr>
      </w:pPr>
      <w:r>
        <w:rPr>
          <w:rFonts w:ascii="Times New Roman" w:hAnsi="Times New Roman"/>
          <w:szCs w:val="24"/>
        </w:rPr>
        <w:tab/>
      </w:r>
      <w:r w:rsidR="00D53437">
        <w:rPr>
          <w:rFonts w:ascii="Times New Roman" w:hAnsi="Times New Roman"/>
          <w:szCs w:val="24"/>
        </w:rPr>
        <w:t xml:space="preserve">The </w:t>
      </w:r>
      <w:r>
        <w:rPr>
          <w:rFonts w:ascii="Times New Roman" w:hAnsi="Times New Roman"/>
          <w:szCs w:val="24"/>
        </w:rPr>
        <w:t xml:space="preserve">Parties agree that Veryl is a student with special learning needs entitled to a free, appropriate public education in accordance with 20 U.S.C.§1400 et seq. and M.G.L. c71B.  They disagree about whether Nantucket Public Schools has met its obligation to make that education available to Veryl.  After careful consideration of the evidence submitted in this matter, and the arguments of counsel for both parties, it is my determination that Nantucket Public Schools developed and implemented an Individualized Education Program for Veryl that </w:t>
      </w:r>
      <w:r w:rsidR="004A5476">
        <w:rPr>
          <w:rFonts w:ascii="Times New Roman" w:hAnsi="Times New Roman"/>
          <w:szCs w:val="24"/>
        </w:rPr>
        <w:t xml:space="preserve">appropriately </w:t>
      </w:r>
      <w:r>
        <w:rPr>
          <w:rFonts w:ascii="Times New Roman" w:hAnsi="Times New Roman"/>
          <w:szCs w:val="24"/>
        </w:rPr>
        <w:t>addressed all his special education needs during the 2016-2017 school year in the least restrictive setting.  The parents did not carry their burden of proving otherwise by a preponderance of the evidence.  My reasoning follows:</w:t>
      </w:r>
    </w:p>
    <w:p w:rsidR="00590B6F" w:rsidRDefault="00590B6F" w:rsidP="00E24519">
      <w:pPr>
        <w:pStyle w:val="NoSpacing"/>
        <w:rPr>
          <w:rFonts w:ascii="Times New Roman" w:hAnsi="Times New Roman"/>
          <w:szCs w:val="24"/>
        </w:rPr>
      </w:pPr>
    </w:p>
    <w:p w:rsidR="00590B6F" w:rsidRDefault="00F20EBB" w:rsidP="00E24519">
      <w:pPr>
        <w:pStyle w:val="NoSpacing"/>
        <w:rPr>
          <w:rFonts w:ascii="Times New Roman" w:hAnsi="Times New Roman"/>
          <w:szCs w:val="24"/>
        </w:rPr>
      </w:pPr>
      <w:r>
        <w:rPr>
          <w:rFonts w:ascii="Times New Roman" w:hAnsi="Times New Roman"/>
          <w:szCs w:val="24"/>
        </w:rPr>
        <w:tab/>
        <w:t>First, P</w:t>
      </w:r>
      <w:r w:rsidR="00590B6F">
        <w:rPr>
          <w:rFonts w:ascii="Times New Roman" w:hAnsi="Times New Roman"/>
          <w:szCs w:val="24"/>
        </w:rPr>
        <w:t>arents argue that the language-based program at Nantucket High School is insufficiently “language-based” and intensive to address Veryl’s academic deficits in reading, written language and math.  They assert that he needs a comprehensive, segregated program in a separate day school setting to address the severity of his language learning disabilities.  They point to the recommendations and observations of Dr. Brefach for support.</w:t>
      </w:r>
    </w:p>
    <w:p w:rsidR="00F20EBB" w:rsidRDefault="00F20EBB" w:rsidP="00E24519">
      <w:pPr>
        <w:pStyle w:val="NoSpacing"/>
        <w:rPr>
          <w:rFonts w:ascii="Times New Roman" w:hAnsi="Times New Roman"/>
          <w:szCs w:val="24"/>
        </w:rPr>
      </w:pPr>
    </w:p>
    <w:p w:rsidR="004A5476" w:rsidRDefault="00590B6F" w:rsidP="00E24519">
      <w:pPr>
        <w:pStyle w:val="NoSpacing"/>
        <w:rPr>
          <w:rFonts w:ascii="Times New Roman" w:hAnsi="Times New Roman"/>
          <w:szCs w:val="24"/>
        </w:rPr>
      </w:pPr>
      <w:r>
        <w:rPr>
          <w:rFonts w:ascii="Times New Roman" w:hAnsi="Times New Roman"/>
          <w:szCs w:val="24"/>
        </w:rPr>
        <w:tab/>
        <w:t xml:space="preserve">The preponderance of the evidence shows, however, that the language-based </w:t>
      </w:r>
      <w:r w:rsidR="004A5476">
        <w:rPr>
          <w:rFonts w:ascii="Times New Roman" w:hAnsi="Times New Roman"/>
          <w:szCs w:val="24"/>
        </w:rPr>
        <w:t>program</w:t>
      </w:r>
      <w:r>
        <w:rPr>
          <w:rFonts w:ascii="Times New Roman" w:hAnsi="Times New Roman"/>
          <w:szCs w:val="24"/>
        </w:rPr>
        <w:t xml:space="preserve"> at Nantucket High School is a tightly coordinated and supervised program that uses teaching strategies, methodologies, materials and tools across classes and curriculum to deliver remediation, practice, accommodations and access to grade level curriculum in accordance with best practices for languag</w:t>
      </w:r>
      <w:r w:rsidR="00D53437">
        <w:rPr>
          <w:rFonts w:ascii="Times New Roman" w:hAnsi="Times New Roman"/>
          <w:szCs w:val="24"/>
        </w:rPr>
        <w:t>e-based instruction.  For Veryl</w:t>
      </w:r>
      <w:r>
        <w:rPr>
          <w:rFonts w:ascii="Times New Roman" w:hAnsi="Times New Roman"/>
          <w:szCs w:val="24"/>
        </w:rPr>
        <w:t xml:space="preserve"> in particular, core academic classes in small groups, using language-based instructional techniques along with individualized, systematic reading and writing programs, meet the recommendations of all evaluators.  Veryl also has access to mainstream electives, classes, activities and peers, a component of his high school life in which he demonstrates marked success.  All teache</w:t>
      </w:r>
      <w:r w:rsidR="00D53437">
        <w:rPr>
          <w:rFonts w:ascii="Times New Roman" w:hAnsi="Times New Roman"/>
          <w:szCs w:val="24"/>
        </w:rPr>
        <w:t>r</w:t>
      </w:r>
      <w:r>
        <w:rPr>
          <w:rFonts w:ascii="Times New Roman" w:hAnsi="Times New Roman"/>
          <w:szCs w:val="24"/>
        </w:rPr>
        <w:t xml:space="preserve">s credibly testified to the techniques they use to ensure Veryl’s comprehension of material, to develop his literacy and numeracy skills, and to encourage </w:t>
      </w:r>
      <w:r w:rsidR="00D53437">
        <w:rPr>
          <w:rFonts w:ascii="Times New Roman" w:hAnsi="Times New Roman"/>
          <w:szCs w:val="24"/>
        </w:rPr>
        <w:t>his independent</w:t>
      </w:r>
      <w:r>
        <w:rPr>
          <w:rFonts w:ascii="Times New Roman" w:hAnsi="Times New Roman"/>
          <w:szCs w:val="24"/>
        </w:rPr>
        <w:t xml:space="preserve"> use of accommodations (</w:t>
      </w:r>
      <w:r w:rsidR="00D53437">
        <w:rPr>
          <w:rFonts w:ascii="Times New Roman" w:hAnsi="Times New Roman"/>
          <w:szCs w:val="24"/>
        </w:rPr>
        <w:t>¶11, 14, 15, 16, 17).  I</w:t>
      </w:r>
      <w:r>
        <w:rPr>
          <w:rFonts w:ascii="Times New Roman" w:hAnsi="Times New Roman"/>
          <w:szCs w:val="24"/>
        </w:rPr>
        <w:t>n particular, Ms. Townsend and Ms. Johnson described the coordinated, intensive language intervention strategies used in their work that mirror t</w:t>
      </w:r>
      <w:r w:rsidR="0074077F">
        <w:rPr>
          <w:rFonts w:ascii="Times New Roman" w:hAnsi="Times New Roman"/>
          <w:szCs w:val="24"/>
        </w:rPr>
        <w:t xml:space="preserve">he recommendations made in the </w:t>
      </w:r>
      <w:r w:rsidR="004A5476">
        <w:rPr>
          <w:rFonts w:ascii="Times New Roman" w:hAnsi="Times New Roman"/>
          <w:szCs w:val="24"/>
        </w:rPr>
        <w:t>Children’s</w:t>
      </w:r>
      <w:r>
        <w:rPr>
          <w:rFonts w:ascii="Times New Roman" w:hAnsi="Times New Roman"/>
          <w:szCs w:val="24"/>
        </w:rPr>
        <w:t xml:space="preserve"> Hospital, Callahan and Brefach evaluations.  The</w:t>
      </w:r>
      <w:r w:rsidR="0074077F">
        <w:rPr>
          <w:rFonts w:ascii="Times New Roman" w:hAnsi="Times New Roman"/>
          <w:szCs w:val="24"/>
        </w:rPr>
        <w:t xml:space="preserve"> program is supported by an expert in the desi</w:t>
      </w:r>
      <w:r w:rsidR="00D53437">
        <w:rPr>
          <w:rFonts w:ascii="Times New Roman" w:hAnsi="Times New Roman"/>
          <w:szCs w:val="24"/>
        </w:rPr>
        <w:t>gn</w:t>
      </w:r>
      <w:r w:rsidR="0074077F">
        <w:rPr>
          <w:rFonts w:ascii="Times New Roman" w:hAnsi="Times New Roman"/>
          <w:szCs w:val="24"/>
        </w:rPr>
        <w:t xml:space="preserve"> and implementation of </w:t>
      </w:r>
      <w:r w:rsidR="00237441">
        <w:rPr>
          <w:rFonts w:ascii="Times New Roman" w:hAnsi="Times New Roman"/>
          <w:szCs w:val="24"/>
        </w:rPr>
        <w:t>h</w:t>
      </w:r>
      <w:r w:rsidR="0074077F">
        <w:rPr>
          <w:rFonts w:ascii="Times New Roman" w:hAnsi="Times New Roman"/>
          <w:szCs w:val="24"/>
        </w:rPr>
        <w:t xml:space="preserve">igh </w:t>
      </w:r>
      <w:r w:rsidR="00237441">
        <w:rPr>
          <w:rFonts w:ascii="Times New Roman" w:hAnsi="Times New Roman"/>
          <w:szCs w:val="24"/>
        </w:rPr>
        <w:t>s</w:t>
      </w:r>
      <w:r w:rsidR="0074077F">
        <w:rPr>
          <w:rFonts w:ascii="Times New Roman" w:hAnsi="Times New Roman"/>
          <w:szCs w:val="24"/>
        </w:rPr>
        <w:t>chool level language learning di</w:t>
      </w:r>
      <w:r w:rsidR="004A5476">
        <w:rPr>
          <w:rFonts w:ascii="Times New Roman" w:hAnsi="Times New Roman"/>
          <w:szCs w:val="24"/>
        </w:rPr>
        <w:t>sabilities programs, Ann Larsen.</w:t>
      </w:r>
      <w:r w:rsidR="0074077F">
        <w:rPr>
          <w:rFonts w:ascii="Times New Roman" w:hAnsi="Times New Roman"/>
          <w:szCs w:val="24"/>
        </w:rPr>
        <w:t xml:space="preserve"> I was particularly persuaded by the testimony of Dr. Stephens, an experienced special education program evaluator, whom I found to be knowledgeable, careful, candid and unaffiliated with either party.  Dr. Stephens endorsed the Nantucket program, describing it as possessing all the recommended features of an appropriate language-based </w:t>
      </w:r>
      <w:r w:rsidR="004A5476">
        <w:rPr>
          <w:rFonts w:ascii="Times New Roman" w:hAnsi="Times New Roman"/>
          <w:szCs w:val="24"/>
        </w:rPr>
        <w:t>program.  (Stephens; S-5)</w:t>
      </w:r>
      <w:r w:rsidR="00237441">
        <w:rPr>
          <w:rFonts w:ascii="Times New Roman" w:hAnsi="Times New Roman"/>
          <w:szCs w:val="24"/>
        </w:rPr>
        <w:t>.  I</w:t>
      </w:r>
      <w:r w:rsidR="0074077F">
        <w:rPr>
          <w:rFonts w:ascii="Times New Roman" w:hAnsi="Times New Roman"/>
          <w:szCs w:val="24"/>
        </w:rPr>
        <w:t xml:space="preserve"> found Dr. Brefach’s testimony</w:t>
      </w:r>
      <w:r w:rsidR="00237441">
        <w:rPr>
          <w:rFonts w:ascii="Times New Roman" w:hAnsi="Times New Roman"/>
          <w:szCs w:val="24"/>
        </w:rPr>
        <w:t xml:space="preserve"> </w:t>
      </w:r>
      <w:r w:rsidR="000E1226">
        <w:rPr>
          <w:rFonts w:ascii="Times New Roman" w:hAnsi="Times New Roman"/>
          <w:szCs w:val="24"/>
        </w:rPr>
        <w:t>to</w:t>
      </w:r>
      <w:r w:rsidR="00237441">
        <w:rPr>
          <w:rFonts w:ascii="Times New Roman" w:hAnsi="Times New Roman"/>
          <w:szCs w:val="24"/>
        </w:rPr>
        <w:t xml:space="preserve"> the contrary </w:t>
      </w:r>
      <w:r w:rsidR="0074077F">
        <w:rPr>
          <w:rFonts w:ascii="Times New Roman" w:hAnsi="Times New Roman"/>
          <w:szCs w:val="24"/>
        </w:rPr>
        <w:t xml:space="preserve">to be unreliable.  She did not take notes, did not produce a contemporaneous report, had several significant memory lapses </w:t>
      </w:r>
      <w:r w:rsidR="000E1226">
        <w:rPr>
          <w:rFonts w:ascii="Times New Roman" w:hAnsi="Times New Roman"/>
          <w:szCs w:val="24"/>
        </w:rPr>
        <w:t xml:space="preserve">perhaps reflecting the three month gap between her observation and her testimony </w:t>
      </w:r>
      <w:r w:rsidR="0074077F">
        <w:rPr>
          <w:rFonts w:ascii="Times New Roman" w:hAnsi="Times New Roman"/>
          <w:szCs w:val="24"/>
        </w:rPr>
        <w:t xml:space="preserve">and testified to facts not observed, or directly contradicted, by Dr. Reardon who had accompanied Dr. Brefach during </w:t>
      </w:r>
      <w:r w:rsidR="0074077F">
        <w:rPr>
          <w:rFonts w:ascii="Times New Roman" w:hAnsi="Times New Roman"/>
          <w:szCs w:val="24"/>
        </w:rPr>
        <w:lastRenderedPageBreak/>
        <w:t>the observation.  Where their observations vary I credit Dr. Reardon’s version as I found her to be precise</w:t>
      </w:r>
      <w:r w:rsidR="004A5476">
        <w:rPr>
          <w:rFonts w:ascii="Times New Roman" w:hAnsi="Times New Roman"/>
          <w:szCs w:val="24"/>
        </w:rPr>
        <w:t>, open and disinterested.</w:t>
      </w:r>
    </w:p>
    <w:p w:rsidR="0074077F" w:rsidRDefault="004A5476" w:rsidP="00E24519">
      <w:pPr>
        <w:pStyle w:val="NoSpacing"/>
        <w:rPr>
          <w:rFonts w:ascii="Times New Roman" w:hAnsi="Times New Roman"/>
          <w:szCs w:val="24"/>
        </w:rPr>
      </w:pPr>
      <w:r>
        <w:rPr>
          <w:rFonts w:ascii="Times New Roman" w:hAnsi="Times New Roman"/>
          <w:szCs w:val="24"/>
        </w:rPr>
        <w:t xml:space="preserve"> </w:t>
      </w:r>
    </w:p>
    <w:p w:rsidR="00CA143A" w:rsidRDefault="0074077F" w:rsidP="001D6803">
      <w:pPr>
        <w:pStyle w:val="NoSpacing"/>
        <w:rPr>
          <w:rFonts w:ascii="Times New Roman" w:hAnsi="Times New Roman"/>
          <w:szCs w:val="24"/>
        </w:rPr>
      </w:pPr>
      <w:r>
        <w:rPr>
          <w:rFonts w:ascii="Times New Roman" w:hAnsi="Times New Roman"/>
          <w:szCs w:val="24"/>
        </w:rPr>
        <w:tab/>
      </w:r>
    </w:p>
    <w:p w:rsidR="0074077F" w:rsidRDefault="0074077F" w:rsidP="00CA143A">
      <w:pPr>
        <w:pStyle w:val="NoSpacing"/>
        <w:ind w:firstLine="720"/>
        <w:rPr>
          <w:rFonts w:ascii="Times New Roman" w:hAnsi="Times New Roman"/>
          <w:szCs w:val="24"/>
        </w:rPr>
      </w:pPr>
      <w:r>
        <w:rPr>
          <w:rFonts w:ascii="Times New Roman" w:hAnsi="Times New Roman"/>
          <w:szCs w:val="24"/>
        </w:rPr>
        <w:t xml:space="preserve">Based on the above I find the </w:t>
      </w:r>
      <w:r w:rsidR="00DC5B54">
        <w:rPr>
          <w:rFonts w:ascii="Times New Roman" w:hAnsi="Times New Roman"/>
          <w:szCs w:val="24"/>
        </w:rPr>
        <w:t>p</w:t>
      </w:r>
      <w:r>
        <w:rPr>
          <w:rFonts w:ascii="Times New Roman" w:hAnsi="Times New Roman"/>
          <w:szCs w:val="24"/>
        </w:rPr>
        <w:t xml:space="preserve">artial inclusion language-based program at Nantucket High School to conform to commonly accepted standards for language-based programming, to have been accurately described in the 2015-2016 and 2016-2017 </w:t>
      </w:r>
      <w:r w:rsidR="00A52428">
        <w:rPr>
          <w:rFonts w:ascii="Times New Roman" w:hAnsi="Times New Roman"/>
          <w:szCs w:val="24"/>
        </w:rPr>
        <w:t>IEP</w:t>
      </w:r>
      <w:r w:rsidR="00A6718D">
        <w:rPr>
          <w:rFonts w:ascii="Times New Roman" w:hAnsi="Times New Roman"/>
          <w:szCs w:val="24"/>
        </w:rPr>
        <w:t>s</w:t>
      </w:r>
      <w:r>
        <w:rPr>
          <w:rFonts w:ascii="Times New Roman" w:hAnsi="Times New Roman"/>
          <w:szCs w:val="24"/>
        </w:rPr>
        <w:t xml:space="preserve"> offered to Veryl, and to have been available to and implemented for, him throughout the 2015-2016 and 2016-2017 academic years.</w:t>
      </w:r>
    </w:p>
    <w:p w:rsidR="0074077F" w:rsidRDefault="0074077F" w:rsidP="00E24519">
      <w:pPr>
        <w:pStyle w:val="NoSpacing"/>
        <w:rPr>
          <w:rFonts w:ascii="Times New Roman" w:hAnsi="Times New Roman"/>
          <w:szCs w:val="24"/>
        </w:rPr>
      </w:pPr>
    </w:p>
    <w:p w:rsidR="0074077F" w:rsidRDefault="0074077F" w:rsidP="00E24519">
      <w:pPr>
        <w:pStyle w:val="NoSpacing"/>
        <w:rPr>
          <w:rFonts w:ascii="Times New Roman" w:hAnsi="Times New Roman"/>
          <w:szCs w:val="24"/>
        </w:rPr>
      </w:pPr>
      <w:r>
        <w:rPr>
          <w:rFonts w:ascii="Times New Roman" w:hAnsi="Times New Roman"/>
          <w:szCs w:val="24"/>
        </w:rPr>
        <w:tab/>
        <w:t>Second, the Parents’ central complaint about Veryl’s educational experience at Nantucket High School is that he was making insufficient academic progress during the 2015-2016 school</w:t>
      </w:r>
      <w:r w:rsidR="004A5476">
        <w:rPr>
          <w:rFonts w:ascii="Times New Roman" w:hAnsi="Times New Roman"/>
          <w:szCs w:val="24"/>
        </w:rPr>
        <w:t xml:space="preserve"> </w:t>
      </w:r>
      <w:r>
        <w:rPr>
          <w:rFonts w:ascii="Times New Roman" w:hAnsi="Times New Roman"/>
          <w:szCs w:val="24"/>
        </w:rPr>
        <w:t xml:space="preserve"> year.  </w:t>
      </w:r>
      <w:r w:rsidR="00237441">
        <w:rPr>
          <w:rFonts w:ascii="Times New Roman" w:hAnsi="Times New Roman"/>
          <w:szCs w:val="24"/>
        </w:rPr>
        <w:t>T</w:t>
      </w:r>
      <w:r>
        <w:rPr>
          <w:rFonts w:ascii="Times New Roman" w:hAnsi="Times New Roman"/>
          <w:szCs w:val="24"/>
        </w:rPr>
        <w:t>he preponderance of the evidence demonstrates</w:t>
      </w:r>
      <w:r w:rsidR="00237441">
        <w:rPr>
          <w:rFonts w:ascii="Times New Roman" w:hAnsi="Times New Roman"/>
          <w:szCs w:val="24"/>
        </w:rPr>
        <w:t>, however,</w:t>
      </w:r>
      <w:r>
        <w:rPr>
          <w:rFonts w:ascii="Times New Roman" w:hAnsi="Times New Roman"/>
          <w:szCs w:val="24"/>
        </w:rPr>
        <w:t xml:space="preserve"> that Veryl was making slow, but steady, progress in all area</w:t>
      </w:r>
      <w:r w:rsidR="00A52428">
        <w:rPr>
          <w:rFonts w:ascii="Times New Roman" w:hAnsi="Times New Roman"/>
          <w:szCs w:val="24"/>
        </w:rPr>
        <w:t>s of identified special needs.  The quarterly reports completed during that year show consistent progress toward achievement of his IEP benchmarks, (S</w:t>
      </w:r>
      <w:r w:rsidR="00373075">
        <w:rPr>
          <w:rFonts w:ascii="Times New Roman" w:hAnsi="Times New Roman"/>
          <w:szCs w:val="24"/>
        </w:rPr>
        <w:t>-</w:t>
      </w:r>
      <w:r w:rsidR="00A52428">
        <w:rPr>
          <w:rFonts w:ascii="Times New Roman" w:hAnsi="Times New Roman"/>
          <w:szCs w:val="24"/>
        </w:rPr>
        <w:t>12- S-15)  His teachers credibly described growth in acquisition of specific English language, reading and writing skills</w:t>
      </w:r>
      <w:r w:rsidR="00373075">
        <w:rPr>
          <w:rFonts w:ascii="Times New Roman" w:hAnsi="Times New Roman"/>
          <w:szCs w:val="24"/>
        </w:rPr>
        <w:t>.</w:t>
      </w:r>
      <w:r w:rsidR="00237441">
        <w:rPr>
          <w:rFonts w:ascii="Times New Roman" w:hAnsi="Times New Roman"/>
          <w:szCs w:val="24"/>
        </w:rPr>
        <w:t xml:space="preserve"> (Townsend; Johnson; see ¶11 &amp; 14</w:t>
      </w:r>
      <w:r w:rsidR="00A52428">
        <w:rPr>
          <w:rFonts w:ascii="Times New Roman" w:hAnsi="Times New Roman"/>
          <w:szCs w:val="24"/>
        </w:rPr>
        <w:t xml:space="preserve">) </w:t>
      </w:r>
      <w:r w:rsidR="00373075">
        <w:rPr>
          <w:rFonts w:ascii="Times New Roman" w:hAnsi="Times New Roman"/>
          <w:szCs w:val="24"/>
        </w:rPr>
        <w:t>T</w:t>
      </w:r>
      <w:r w:rsidR="00A52428">
        <w:rPr>
          <w:rFonts w:ascii="Times New Roman" w:hAnsi="Times New Roman"/>
          <w:szCs w:val="24"/>
        </w:rPr>
        <w:t>hat growth was confirmed</w:t>
      </w:r>
      <w:r w:rsidR="00C80A69">
        <w:rPr>
          <w:rFonts w:ascii="Times New Roman" w:hAnsi="Times New Roman"/>
          <w:szCs w:val="24"/>
        </w:rPr>
        <w:t>, in part,</w:t>
      </w:r>
      <w:r w:rsidR="00A52428">
        <w:rPr>
          <w:rFonts w:ascii="Times New Roman" w:hAnsi="Times New Roman"/>
          <w:szCs w:val="24"/>
        </w:rPr>
        <w:t xml:space="preserve"> by results of standardized testing administered by Dr. Callahan near the conclusion of the 2015-2016 school year.  Dr. Callahan noted that the insignificant changes on most of the pre</w:t>
      </w:r>
      <w:r w:rsidR="00A6718D">
        <w:rPr>
          <w:rFonts w:ascii="Times New Roman" w:hAnsi="Times New Roman"/>
          <w:szCs w:val="24"/>
        </w:rPr>
        <w:t>/post test items reflected both</w:t>
      </w:r>
      <w:r w:rsidR="004B1253">
        <w:rPr>
          <w:rFonts w:ascii="Times New Roman" w:hAnsi="Times New Roman"/>
          <w:szCs w:val="24"/>
        </w:rPr>
        <w:t xml:space="preserve"> </w:t>
      </w:r>
      <w:r w:rsidR="00A52428">
        <w:rPr>
          <w:rFonts w:ascii="Times New Roman" w:hAnsi="Times New Roman"/>
          <w:szCs w:val="24"/>
        </w:rPr>
        <w:t>Veryl’s cognitive functioning level, learning style and type of learning disabilities, as well as the brief period of instructional time between the pre and post</w:t>
      </w:r>
      <w:r w:rsidR="00373075">
        <w:rPr>
          <w:rFonts w:ascii="Times New Roman" w:hAnsi="Times New Roman"/>
          <w:szCs w:val="24"/>
        </w:rPr>
        <w:t xml:space="preserve"> </w:t>
      </w:r>
      <w:r w:rsidR="00A52428">
        <w:rPr>
          <w:rFonts w:ascii="Times New Roman" w:hAnsi="Times New Roman"/>
          <w:szCs w:val="24"/>
        </w:rPr>
        <w:t xml:space="preserve">tests. (See also Townsend)  Nevertheless, some of the measures of writing skill showed unexpected and welcome positive growth, consistent with the observations of </w:t>
      </w:r>
      <w:r w:rsidR="00C80A69">
        <w:rPr>
          <w:rFonts w:ascii="Times New Roman" w:hAnsi="Times New Roman"/>
          <w:szCs w:val="24"/>
        </w:rPr>
        <w:t>Veryl’s</w:t>
      </w:r>
      <w:r w:rsidR="00A52428">
        <w:rPr>
          <w:rFonts w:ascii="Times New Roman" w:hAnsi="Times New Roman"/>
          <w:szCs w:val="24"/>
        </w:rPr>
        <w:t xml:space="preserve"> teachers.  Based on this information, the information available to the Team at the time it developed the 2016-2017 IEP, the plan for Veryl to continue to receive his special education services in the language-based program was appropriate.</w:t>
      </w:r>
    </w:p>
    <w:p w:rsidR="00A52428" w:rsidRDefault="00A52428" w:rsidP="00E24519">
      <w:pPr>
        <w:pStyle w:val="NoSpacing"/>
        <w:rPr>
          <w:rFonts w:ascii="Times New Roman" w:hAnsi="Times New Roman"/>
          <w:szCs w:val="24"/>
        </w:rPr>
      </w:pPr>
    </w:p>
    <w:p w:rsidR="00A52428" w:rsidRDefault="00A52428" w:rsidP="00E24519">
      <w:pPr>
        <w:pStyle w:val="NoSpacing"/>
        <w:rPr>
          <w:rFonts w:ascii="Times New Roman" w:hAnsi="Times New Roman"/>
          <w:szCs w:val="24"/>
        </w:rPr>
      </w:pPr>
      <w:r>
        <w:rPr>
          <w:rFonts w:ascii="Times New Roman" w:hAnsi="Times New Roman"/>
          <w:szCs w:val="24"/>
        </w:rPr>
        <w:tab/>
        <w:t>The Parents argue that the results of testing perfo</w:t>
      </w:r>
      <w:r w:rsidR="00C80A69">
        <w:rPr>
          <w:rFonts w:ascii="Times New Roman" w:hAnsi="Times New Roman"/>
          <w:szCs w:val="24"/>
        </w:rPr>
        <w:t>rmed by Dr. Brefach in November</w:t>
      </w:r>
      <w:r>
        <w:rPr>
          <w:rFonts w:ascii="Times New Roman" w:hAnsi="Times New Roman"/>
          <w:szCs w:val="24"/>
        </w:rPr>
        <w:t xml:space="preserve"> 2016 co</w:t>
      </w:r>
      <w:r w:rsidR="006209F0">
        <w:rPr>
          <w:rFonts w:ascii="Times New Roman" w:hAnsi="Times New Roman"/>
          <w:szCs w:val="24"/>
        </w:rPr>
        <w:t xml:space="preserve">ntradict those of Dr. Callahan </w:t>
      </w:r>
      <w:r>
        <w:rPr>
          <w:rFonts w:ascii="Times New Roman" w:hAnsi="Times New Roman"/>
          <w:szCs w:val="24"/>
        </w:rPr>
        <w:t>and prove that Veryl was not making progress, but rather regressing in academic functioning.  I do not agree.  First</w:t>
      </w:r>
      <w:r w:rsidR="00373075">
        <w:rPr>
          <w:rFonts w:ascii="Times New Roman" w:hAnsi="Times New Roman"/>
          <w:szCs w:val="24"/>
        </w:rPr>
        <w:t>,</w:t>
      </w:r>
      <w:r>
        <w:rPr>
          <w:rFonts w:ascii="Times New Roman" w:hAnsi="Times New Roman"/>
          <w:szCs w:val="24"/>
        </w:rPr>
        <w:t xml:space="preserve"> I note that the sta</w:t>
      </w:r>
      <w:r w:rsidR="0032609E">
        <w:rPr>
          <w:rFonts w:ascii="Times New Roman" w:hAnsi="Times New Roman"/>
          <w:szCs w:val="24"/>
        </w:rPr>
        <w:t>ndardized test scores obtained by Dr. Brefach were not available to the Team t</w:t>
      </w:r>
      <w:r w:rsidR="00237441">
        <w:rPr>
          <w:rFonts w:ascii="Times New Roman" w:hAnsi="Times New Roman"/>
          <w:szCs w:val="24"/>
        </w:rPr>
        <w:t>hat developed the 2016-2017 IEP and therefore could not have factored into the Team’s decision to continue to make the partial inclusion language based program available to Veryl.</w:t>
      </w:r>
      <w:r w:rsidR="0032609E">
        <w:rPr>
          <w:rFonts w:ascii="Times New Roman" w:hAnsi="Times New Roman"/>
          <w:szCs w:val="24"/>
        </w:rPr>
        <w:t xml:space="preserve">  Second</w:t>
      </w:r>
      <w:r w:rsidR="00373075">
        <w:rPr>
          <w:rFonts w:ascii="Times New Roman" w:hAnsi="Times New Roman"/>
          <w:szCs w:val="24"/>
        </w:rPr>
        <w:t>,</w:t>
      </w:r>
      <w:r w:rsidR="0032609E">
        <w:rPr>
          <w:rFonts w:ascii="Times New Roman" w:hAnsi="Times New Roman"/>
          <w:szCs w:val="24"/>
        </w:rPr>
        <w:t xml:space="preserve"> I note that Dr. Brefach’s testing, scoring and reporting was marked by errors and inaccurate assumptions that render her conclusions suspect.  Due to this, and although Dr. Brefach reached many of the same conclusions and recommendations as had previous evaluators at Boston Children’s Hospital, Nantucket Public Schools and Dr. Callahan, I accord her report considerably less weight than that of Dr. Call</w:t>
      </w:r>
      <w:r w:rsidR="00134FCF">
        <w:rPr>
          <w:rFonts w:ascii="Times New Roman" w:hAnsi="Times New Roman"/>
          <w:szCs w:val="24"/>
        </w:rPr>
        <w:t>a</w:t>
      </w:r>
      <w:r w:rsidR="0032609E">
        <w:rPr>
          <w:rFonts w:ascii="Times New Roman" w:hAnsi="Times New Roman"/>
          <w:szCs w:val="24"/>
        </w:rPr>
        <w:t>han.</w:t>
      </w:r>
    </w:p>
    <w:p w:rsidR="00134FCF" w:rsidRDefault="00134FCF" w:rsidP="00E24519">
      <w:pPr>
        <w:pStyle w:val="NoSpacing"/>
        <w:rPr>
          <w:rFonts w:ascii="Times New Roman" w:hAnsi="Times New Roman"/>
          <w:szCs w:val="24"/>
        </w:rPr>
      </w:pPr>
    </w:p>
    <w:p w:rsidR="00134FCF" w:rsidRDefault="00134FCF" w:rsidP="00E24519">
      <w:pPr>
        <w:pStyle w:val="NoSpacing"/>
        <w:rPr>
          <w:rFonts w:ascii="Times New Roman" w:hAnsi="Times New Roman"/>
          <w:szCs w:val="24"/>
        </w:rPr>
      </w:pPr>
      <w:r>
        <w:rPr>
          <w:rFonts w:ascii="Times New Roman" w:hAnsi="Times New Roman"/>
          <w:szCs w:val="24"/>
        </w:rPr>
        <w:tab/>
        <w:t>Finally</w:t>
      </w:r>
      <w:r w:rsidR="00373075">
        <w:rPr>
          <w:rFonts w:ascii="Times New Roman" w:hAnsi="Times New Roman"/>
          <w:szCs w:val="24"/>
        </w:rPr>
        <w:t>,</w:t>
      </w:r>
      <w:r>
        <w:rPr>
          <w:rFonts w:ascii="Times New Roman" w:hAnsi="Times New Roman"/>
          <w:szCs w:val="24"/>
        </w:rPr>
        <w:t xml:space="preserve"> I note that Veryl’s progress during </w:t>
      </w:r>
      <w:r w:rsidR="00C80A69">
        <w:rPr>
          <w:rFonts w:ascii="Times New Roman" w:hAnsi="Times New Roman"/>
          <w:szCs w:val="24"/>
        </w:rPr>
        <w:t xml:space="preserve">his second </w:t>
      </w:r>
      <w:r>
        <w:rPr>
          <w:rFonts w:ascii="Times New Roman" w:hAnsi="Times New Roman"/>
          <w:szCs w:val="24"/>
        </w:rPr>
        <w:t>year in the language-based program was more robust.  His teachers reported improved attitude and engagement, independent use of previously learned language-based techniques to support current learning, and growth in written language skills, reading fluency, and critical thinking.  (Townsend, Johnson, Gilgen)  Very</w:t>
      </w:r>
      <w:r w:rsidR="00373075">
        <w:rPr>
          <w:rFonts w:ascii="Times New Roman" w:hAnsi="Times New Roman"/>
          <w:szCs w:val="24"/>
        </w:rPr>
        <w:t>l</w:t>
      </w:r>
      <w:r>
        <w:rPr>
          <w:rFonts w:ascii="Times New Roman" w:hAnsi="Times New Roman"/>
          <w:szCs w:val="24"/>
        </w:rPr>
        <w:t xml:space="preserve"> had been promoted from 9</w:t>
      </w:r>
      <w:r w:rsidRPr="00134FCF">
        <w:rPr>
          <w:rFonts w:ascii="Times New Roman" w:hAnsi="Times New Roman"/>
          <w:szCs w:val="24"/>
          <w:vertAlign w:val="superscript"/>
        </w:rPr>
        <w:t>th</w:t>
      </w:r>
      <w:r>
        <w:rPr>
          <w:rFonts w:ascii="Times New Roman" w:hAnsi="Times New Roman"/>
          <w:szCs w:val="24"/>
        </w:rPr>
        <w:t xml:space="preserve"> to 10</w:t>
      </w:r>
      <w:r w:rsidRPr="00134FCF">
        <w:rPr>
          <w:rFonts w:ascii="Times New Roman" w:hAnsi="Times New Roman"/>
          <w:szCs w:val="24"/>
          <w:vertAlign w:val="superscript"/>
        </w:rPr>
        <w:t>th</w:t>
      </w:r>
      <w:r>
        <w:rPr>
          <w:rFonts w:ascii="Times New Roman" w:hAnsi="Times New Roman"/>
          <w:szCs w:val="24"/>
        </w:rPr>
        <w:t xml:space="preserve"> grade in accordance with regular education criteria (Reardon); he passed a high school exit examination (</w:t>
      </w:r>
      <w:r w:rsidR="00C80A69">
        <w:rPr>
          <w:rFonts w:ascii="Times New Roman" w:hAnsi="Times New Roman"/>
          <w:szCs w:val="24"/>
        </w:rPr>
        <w:t>Townsend</w:t>
      </w:r>
      <w:r w:rsidR="00237441">
        <w:rPr>
          <w:rFonts w:ascii="Times New Roman" w:hAnsi="Times New Roman"/>
          <w:szCs w:val="24"/>
        </w:rPr>
        <w:t>)</w:t>
      </w:r>
      <w:r w:rsidR="00C80A69">
        <w:rPr>
          <w:rFonts w:ascii="Times New Roman" w:hAnsi="Times New Roman"/>
          <w:szCs w:val="24"/>
        </w:rPr>
        <w:t xml:space="preserve"> h</w:t>
      </w:r>
      <w:r w:rsidR="004638AC">
        <w:rPr>
          <w:rFonts w:ascii="Times New Roman" w:hAnsi="Times New Roman"/>
          <w:szCs w:val="24"/>
        </w:rPr>
        <w:t>e participated in and passed a general education elective in the</w:t>
      </w:r>
      <w:r w:rsidR="001D6803">
        <w:rPr>
          <w:rFonts w:ascii="Times New Roman" w:hAnsi="Times New Roman"/>
          <w:szCs w:val="24"/>
        </w:rPr>
        <w:t xml:space="preserve"> f</w:t>
      </w:r>
      <w:r w:rsidR="004638AC">
        <w:rPr>
          <w:rFonts w:ascii="Times New Roman" w:hAnsi="Times New Roman"/>
          <w:szCs w:val="24"/>
        </w:rPr>
        <w:t>all</w:t>
      </w:r>
      <w:r w:rsidR="00237441">
        <w:rPr>
          <w:rFonts w:ascii="Times New Roman" w:hAnsi="Times New Roman"/>
          <w:szCs w:val="24"/>
        </w:rPr>
        <w:t xml:space="preserve"> 2016 semester</w:t>
      </w:r>
      <w:r w:rsidR="004638AC">
        <w:rPr>
          <w:rFonts w:ascii="Times New Roman" w:hAnsi="Times New Roman"/>
          <w:szCs w:val="24"/>
        </w:rPr>
        <w:t xml:space="preserve">; quarterly and biweekly progress reports </w:t>
      </w:r>
      <w:r w:rsidR="004638AC">
        <w:rPr>
          <w:rFonts w:ascii="Times New Roman" w:hAnsi="Times New Roman"/>
          <w:szCs w:val="24"/>
        </w:rPr>
        <w:lastRenderedPageBreak/>
        <w:t xml:space="preserve">consistently reflect steady acquisition of academic skills.  (S-11; S-12)  There is no persuasive countervailing evidence of regression or </w:t>
      </w:r>
      <w:r w:rsidR="004638AC" w:rsidRPr="007F22B2">
        <w:rPr>
          <w:rFonts w:ascii="Times New Roman" w:hAnsi="Times New Roman"/>
          <w:szCs w:val="24"/>
        </w:rPr>
        <w:t>stagnation.</w:t>
      </w:r>
      <w:r w:rsidR="007F22B2">
        <w:rPr>
          <w:rFonts w:ascii="Times New Roman" w:hAnsi="Times New Roman"/>
          <w:szCs w:val="24"/>
        </w:rPr>
        <w:t xml:space="preserve">  </w:t>
      </w:r>
      <w:r w:rsidR="004638AC">
        <w:rPr>
          <w:rFonts w:ascii="Times New Roman" w:hAnsi="Times New Roman"/>
          <w:szCs w:val="24"/>
        </w:rPr>
        <w:t>It is notable that Veryl has demonstrated this growth without using additional supports and services offered to him such as extended year i</w:t>
      </w:r>
      <w:r w:rsidR="008A042C">
        <w:rPr>
          <w:rFonts w:ascii="Times New Roman" w:hAnsi="Times New Roman"/>
          <w:szCs w:val="24"/>
        </w:rPr>
        <w:t xml:space="preserve">nstruction in math, </w:t>
      </w:r>
      <w:r w:rsidR="00C80A69">
        <w:rPr>
          <w:rFonts w:ascii="Times New Roman" w:hAnsi="Times New Roman"/>
          <w:szCs w:val="24"/>
        </w:rPr>
        <w:t xml:space="preserve">individualized </w:t>
      </w:r>
      <w:r w:rsidR="008A042C">
        <w:rPr>
          <w:rFonts w:ascii="Times New Roman" w:hAnsi="Times New Roman"/>
          <w:szCs w:val="24"/>
        </w:rPr>
        <w:t>math fluency</w:t>
      </w:r>
      <w:r w:rsidR="004638AC">
        <w:rPr>
          <w:rFonts w:ascii="Times New Roman" w:hAnsi="Times New Roman"/>
          <w:szCs w:val="24"/>
        </w:rPr>
        <w:t xml:space="preserve"> drills, and after school tutoring.  Therefore</w:t>
      </w:r>
      <w:r w:rsidR="00237441">
        <w:rPr>
          <w:rFonts w:ascii="Times New Roman" w:hAnsi="Times New Roman"/>
          <w:szCs w:val="24"/>
        </w:rPr>
        <w:t>,</w:t>
      </w:r>
      <w:r w:rsidR="004638AC">
        <w:rPr>
          <w:rFonts w:ascii="Times New Roman" w:hAnsi="Times New Roman"/>
          <w:szCs w:val="24"/>
        </w:rPr>
        <w:t xml:space="preserve"> I fin</w:t>
      </w:r>
      <w:r w:rsidR="00926D6C">
        <w:rPr>
          <w:rFonts w:ascii="Times New Roman" w:hAnsi="Times New Roman"/>
          <w:szCs w:val="24"/>
        </w:rPr>
        <w:t>d</w:t>
      </w:r>
      <w:r w:rsidR="004638AC">
        <w:rPr>
          <w:rFonts w:ascii="Times New Roman" w:hAnsi="Times New Roman"/>
          <w:szCs w:val="24"/>
        </w:rPr>
        <w:t xml:space="preserve"> that Veryl has made, and continues to make, progress commensur</w:t>
      </w:r>
      <w:r w:rsidR="00237441">
        <w:rPr>
          <w:rFonts w:ascii="Times New Roman" w:hAnsi="Times New Roman"/>
          <w:szCs w:val="24"/>
        </w:rPr>
        <w:t xml:space="preserve">ate with his learning potential, </w:t>
      </w:r>
      <w:r w:rsidR="004638AC">
        <w:rPr>
          <w:rFonts w:ascii="Times New Roman" w:hAnsi="Times New Roman"/>
          <w:szCs w:val="24"/>
        </w:rPr>
        <w:t>and consistent with his identified disabilities</w:t>
      </w:r>
      <w:r w:rsidR="00237441">
        <w:rPr>
          <w:rFonts w:ascii="Times New Roman" w:hAnsi="Times New Roman"/>
          <w:szCs w:val="24"/>
        </w:rPr>
        <w:t>,</w:t>
      </w:r>
      <w:r w:rsidR="004638AC">
        <w:rPr>
          <w:rFonts w:ascii="Times New Roman" w:hAnsi="Times New Roman"/>
          <w:szCs w:val="24"/>
        </w:rPr>
        <w:t xml:space="preserve"> in the partial-inclusion language-based high school program outlined in the 2015-2016 and 2016-2017 IEPs.</w:t>
      </w:r>
    </w:p>
    <w:p w:rsidR="00237441" w:rsidRDefault="00237441" w:rsidP="00E24519">
      <w:pPr>
        <w:pStyle w:val="NoSpacing"/>
        <w:rPr>
          <w:rFonts w:ascii="Times New Roman" w:hAnsi="Times New Roman"/>
          <w:szCs w:val="24"/>
        </w:rPr>
      </w:pPr>
    </w:p>
    <w:p w:rsidR="00237441" w:rsidRDefault="00237441" w:rsidP="004B1253">
      <w:pPr>
        <w:pStyle w:val="NoSpacing"/>
        <w:rPr>
          <w:rFonts w:ascii="Times New Roman" w:hAnsi="Times New Roman"/>
          <w:szCs w:val="24"/>
        </w:rPr>
      </w:pPr>
      <w:r>
        <w:rPr>
          <w:rFonts w:ascii="Times New Roman" w:hAnsi="Times New Roman"/>
          <w:szCs w:val="24"/>
        </w:rPr>
        <w:tab/>
        <w:t>The Parents point to “vague” and “not measurable” IEP benchmarks and objectives as evidence that the 2016-2017 IEP was inadequately drafted and/or insufficiently targeted to Veryl’s disabilities. (Ms. V.)  I disagree.  A plain reading of the 2016-2017 IEP and progress report</w:t>
      </w:r>
      <w:r w:rsidR="00EB6028">
        <w:rPr>
          <w:rFonts w:ascii="Times New Roman" w:hAnsi="Times New Roman"/>
          <w:szCs w:val="24"/>
        </w:rPr>
        <w:t>s shows the objectives and benchmarks</w:t>
      </w:r>
      <w:r>
        <w:rPr>
          <w:rFonts w:ascii="Times New Roman" w:hAnsi="Times New Roman"/>
          <w:szCs w:val="24"/>
        </w:rPr>
        <w:t xml:space="preserve"> outlined in the challenged IEP are sufficiently capable of measured reporting</w:t>
      </w:r>
      <w:r w:rsidR="001D6803">
        <w:rPr>
          <w:rFonts w:ascii="Times New Roman" w:hAnsi="Times New Roman"/>
          <w:szCs w:val="24"/>
        </w:rPr>
        <w:t>. (</w:t>
      </w:r>
      <w:r w:rsidR="00C80A69">
        <w:rPr>
          <w:rFonts w:ascii="Times New Roman" w:hAnsi="Times New Roman"/>
          <w:szCs w:val="24"/>
        </w:rPr>
        <w:t xml:space="preserve">See paragraphs </w:t>
      </w:r>
      <w:r w:rsidR="004B1253">
        <w:rPr>
          <w:rFonts w:ascii="Times New Roman" w:hAnsi="Times New Roman"/>
          <w:szCs w:val="24"/>
        </w:rPr>
        <w:t xml:space="preserve">14, 15, 23)  </w:t>
      </w:r>
      <w:r w:rsidR="00EB6028">
        <w:rPr>
          <w:rFonts w:ascii="Times New Roman" w:hAnsi="Times New Roman"/>
          <w:szCs w:val="24"/>
        </w:rPr>
        <w:t>W</w:t>
      </w:r>
      <w:r>
        <w:rPr>
          <w:rFonts w:ascii="Times New Roman" w:hAnsi="Times New Roman"/>
          <w:szCs w:val="24"/>
        </w:rPr>
        <w:t xml:space="preserve">here the </w:t>
      </w:r>
      <w:r w:rsidR="00A6718D">
        <w:rPr>
          <w:rFonts w:ascii="Times New Roman" w:hAnsi="Times New Roman"/>
          <w:szCs w:val="24"/>
        </w:rPr>
        <w:t xml:space="preserve">benchmark </w:t>
      </w:r>
      <w:r>
        <w:rPr>
          <w:rFonts w:ascii="Times New Roman" w:hAnsi="Times New Roman"/>
          <w:szCs w:val="24"/>
        </w:rPr>
        <w:t>language was imprecise the teachers responsible for reporting progress, or lack of it, adjusted their responses to provide “measurable data”.  Other than that one element, “vague bench</w:t>
      </w:r>
      <w:r w:rsidR="00A6718D">
        <w:rPr>
          <w:rFonts w:ascii="Times New Roman" w:hAnsi="Times New Roman"/>
          <w:szCs w:val="24"/>
        </w:rPr>
        <w:t>m</w:t>
      </w:r>
      <w:r>
        <w:rPr>
          <w:rFonts w:ascii="Times New Roman" w:hAnsi="Times New Roman"/>
          <w:szCs w:val="24"/>
        </w:rPr>
        <w:t xml:space="preserve">arks”, the Parents did not outline any particular objection to the 2016-2017 IEP or placement.  Even if the </w:t>
      </w:r>
      <w:r w:rsidR="00A6718D">
        <w:rPr>
          <w:rFonts w:ascii="Times New Roman" w:hAnsi="Times New Roman"/>
          <w:szCs w:val="24"/>
        </w:rPr>
        <w:t xml:space="preserve">IEP </w:t>
      </w:r>
      <w:r>
        <w:rPr>
          <w:rFonts w:ascii="Times New Roman" w:hAnsi="Times New Roman"/>
          <w:szCs w:val="24"/>
        </w:rPr>
        <w:t>benchmarks and objective</w:t>
      </w:r>
      <w:r w:rsidR="00A6718D">
        <w:rPr>
          <w:rFonts w:ascii="Times New Roman" w:hAnsi="Times New Roman"/>
          <w:szCs w:val="24"/>
        </w:rPr>
        <w:t>s</w:t>
      </w:r>
      <w:r>
        <w:rPr>
          <w:rFonts w:ascii="Times New Roman" w:hAnsi="Times New Roman"/>
          <w:szCs w:val="24"/>
        </w:rPr>
        <w:t xml:space="preserve"> had been overly broad and/or resistant to objective measurement</w:t>
      </w:r>
      <w:r w:rsidR="001E544A">
        <w:rPr>
          <w:rFonts w:ascii="Times New Roman" w:hAnsi="Times New Roman"/>
          <w:szCs w:val="24"/>
        </w:rPr>
        <w:t>,</w:t>
      </w:r>
      <w:r>
        <w:rPr>
          <w:rFonts w:ascii="Times New Roman" w:hAnsi="Times New Roman"/>
          <w:szCs w:val="24"/>
        </w:rPr>
        <w:t xml:space="preserve"> that flaw alone would </w:t>
      </w:r>
      <w:r w:rsidR="004B1253">
        <w:rPr>
          <w:rFonts w:ascii="Times New Roman" w:hAnsi="Times New Roman"/>
          <w:szCs w:val="24"/>
        </w:rPr>
        <w:t xml:space="preserve">not </w:t>
      </w:r>
      <w:r>
        <w:rPr>
          <w:rFonts w:ascii="Times New Roman" w:hAnsi="Times New Roman"/>
          <w:szCs w:val="24"/>
        </w:rPr>
        <w:t>provide su</w:t>
      </w:r>
      <w:r w:rsidR="00C80A69">
        <w:rPr>
          <w:rFonts w:ascii="Times New Roman" w:hAnsi="Times New Roman"/>
          <w:szCs w:val="24"/>
        </w:rPr>
        <w:t xml:space="preserve">fficient justification for Veryl’s </w:t>
      </w:r>
      <w:r>
        <w:rPr>
          <w:rFonts w:ascii="Times New Roman" w:hAnsi="Times New Roman"/>
          <w:szCs w:val="24"/>
        </w:rPr>
        <w:t>removal from an otherwise appropriate integrated placement</w:t>
      </w:r>
      <w:r w:rsidR="001E544A">
        <w:rPr>
          <w:rFonts w:ascii="Times New Roman" w:hAnsi="Times New Roman"/>
          <w:szCs w:val="24"/>
        </w:rPr>
        <w:t>.  T</w:t>
      </w:r>
      <w:r>
        <w:rPr>
          <w:rFonts w:ascii="Times New Roman" w:hAnsi="Times New Roman"/>
          <w:szCs w:val="24"/>
        </w:rPr>
        <w:t xml:space="preserve">he remedy </w:t>
      </w:r>
      <w:r w:rsidR="00A6718D">
        <w:rPr>
          <w:rFonts w:ascii="Times New Roman" w:hAnsi="Times New Roman"/>
          <w:szCs w:val="24"/>
        </w:rPr>
        <w:t xml:space="preserve">for “vagueness” </w:t>
      </w:r>
      <w:r w:rsidR="001E544A">
        <w:rPr>
          <w:rFonts w:ascii="Times New Roman" w:hAnsi="Times New Roman"/>
          <w:szCs w:val="24"/>
        </w:rPr>
        <w:t>is sending</w:t>
      </w:r>
      <w:r>
        <w:rPr>
          <w:rFonts w:ascii="Times New Roman" w:hAnsi="Times New Roman"/>
          <w:szCs w:val="24"/>
        </w:rPr>
        <w:t xml:space="preserve"> the IEP back to the Team to develop appropriate</w:t>
      </w:r>
      <w:r w:rsidR="00A6718D">
        <w:rPr>
          <w:rFonts w:ascii="Times New Roman" w:hAnsi="Times New Roman"/>
          <w:szCs w:val="24"/>
        </w:rPr>
        <w:t>ly</w:t>
      </w:r>
      <w:r>
        <w:rPr>
          <w:rFonts w:ascii="Times New Roman" w:hAnsi="Times New Roman"/>
          <w:szCs w:val="24"/>
        </w:rPr>
        <w:t xml:space="preserve"> measurable objectives.</w:t>
      </w:r>
    </w:p>
    <w:p w:rsidR="00EB6028" w:rsidRDefault="00EB6028" w:rsidP="00EB6028">
      <w:pPr>
        <w:pStyle w:val="NoSpacing"/>
        <w:ind w:firstLine="720"/>
        <w:rPr>
          <w:rFonts w:ascii="Times New Roman" w:hAnsi="Times New Roman"/>
          <w:szCs w:val="24"/>
        </w:rPr>
      </w:pPr>
    </w:p>
    <w:p w:rsidR="00EB6028" w:rsidRDefault="00EB6028" w:rsidP="00EB6028">
      <w:pPr>
        <w:pStyle w:val="NoSpacing"/>
        <w:ind w:firstLine="720"/>
        <w:rPr>
          <w:rFonts w:ascii="Times New Roman" w:hAnsi="Times New Roman"/>
          <w:szCs w:val="24"/>
        </w:rPr>
      </w:pPr>
      <w:r>
        <w:rPr>
          <w:rFonts w:ascii="Times New Roman" w:hAnsi="Times New Roman"/>
          <w:szCs w:val="24"/>
        </w:rPr>
        <w:t xml:space="preserve">Nevertheless, the Parents’ request for intensification of academic support for their son is understandable given his </w:t>
      </w:r>
      <w:r w:rsidR="001D6803">
        <w:rPr>
          <w:rFonts w:ascii="Times New Roman" w:hAnsi="Times New Roman"/>
          <w:szCs w:val="24"/>
        </w:rPr>
        <w:t>age and ambition</w:t>
      </w:r>
      <w:r w:rsidR="00C80A69">
        <w:rPr>
          <w:rFonts w:ascii="Times New Roman" w:hAnsi="Times New Roman"/>
          <w:szCs w:val="24"/>
        </w:rPr>
        <w:t>.  T</w:t>
      </w:r>
      <w:r w:rsidR="001D6803">
        <w:rPr>
          <w:rFonts w:ascii="Times New Roman" w:hAnsi="Times New Roman"/>
          <w:szCs w:val="24"/>
        </w:rPr>
        <w:t xml:space="preserve">hat the </w:t>
      </w:r>
      <w:r w:rsidR="001E544A">
        <w:rPr>
          <w:rFonts w:ascii="Times New Roman" w:hAnsi="Times New Roman"/>
          <w:szCs w:val="24"/>
        </w:rPr>
        <w:t>necessarily qualitative</w:t>
      </w:r>
      <w:r>
        <w:rPr>
          <w:rFonts w:ascii="Times New Roman" w:hAnsi="Times New Roman"/>
          <w:szCs w:val="24"/>
        </w:rPr>
        <w:t xml:space="preserve"> assessments of his current and projected academic skills </w:t>
      </w:r>
      <w:r w:rsidR="001D6803">
        <w:rPr>
          <w:rFonts w:ascii="Times New Roman" w:hAnsi="Times New Roman"/>
          <w:szCs w:val="24"/>
        </w:rPr>
        <w:t>could</w:t>
      </w:r>
      <w:r>
        <w:rPr>
          <w:rFonts w:ascii="Times New Roman" w:hAnsi="Times New Roman"/>
          <w:szCs w:val="24"/>
        </w:rPr>
        <w:t xml:space="preserve"> be interpreted as subjective or manipulated add</w:t>
      </w:r>
      <w:r w:rsidR="001D6803">
        <w:rPr>
          <w:rFonts w:ascii="Times New Roman" w:hAnsi="Times New Roman"/>
          <w:szCs w:val="24"/>
        </w:rPr>
        <w:t xml:space="preserve">s </w:t>
      </w:r>
      <w:r>
        <w:rPr>
          <w:rFonts w:ascii="Times New Roman" w:hAnsi="Times New Roman"/>
          <w:szCs w:val="24"/>
        </w:rPr>
        <w:t xml:space="preserve">to their urgent concern.  My impartial and practiced reading of the IEPs, the evaluations, the progress reports and the </w:t>
      </w:r>
      <w:r w:rsidR="00C80A69">
        <w:rPr>
          <w:rFonts w:ascii="Times New Roman" w:hAnsi="Times New Roman"/>
          <w:szCs w:val="24"/>
        </w:rPr>
        <w:t>testimony</w:t>
      </w:r>
      <w:r>
        <w:rPr>
          <w:rFonts w:ascii="Times New Roman" w:hAnsi="Times New Roman"/>
          <w:szCs w:val="24"/>
        </w:rPr>
        <w:t xml:space="preserve"> presen</w:t>
      </w:r>
      <w:r w:rsidR="00C80A69">
        <w:rPr>
          <w:rFonts w:ascii="Times New Roman" w:hAnsi="Times New Roman"/>
          <w:szCs w:val="24"/>
        </w:rPr>
        <w:t>ted in this matter yields only a</w:t>
      </w:r>
      <w:r>
        <w:rPr>
          <w:rFonts w:ascii="Times New Roman" w:hAnsi="Times New Roman"/>
          <w:szCs w:val="24"/>
        </w:rPr>
        <w:t xml:space="preserve"> positive conclusion</w:t>
      </w:r>
      <w:r w:rsidR="00A6718D">
        <w:rPr>
          <w:rFonts w:ascii="Times New Roman" w:hAnsi="Times New Roman"/>
          <w:szCs w:val="24"/>
        </w:rPr>
        <w:t>:</w:t>
      </w:r>
      <w:r w:rsidR="001D6803">
        <w:rPr>
          <w:rFonts w:ascii="Times New Roman" w:hAnsi="Times New Roman"/>
          <w:szCs w:val="24"/>
        </w:rPr>
        <w:t xml:space="preserve"> </w:t>
      </w:r>
      <w:r w:rsidR="00A6718D">
        <w:rPr>
          <w:rFonts w:ascii="Times New Roman" w:hAnsi="Times New Roman"/>
          <w:szCs w:val="24"/>
        </w:rPr>
        <w:t xml:space="preserve"> </w:t>
      </w:r>
      <w:r>
        <w:rPr>
          <w:rFonts w:ascii="Times New Roman" w:hAnsi="Times New Roman"/>
          <w:szCs w:val="24"/>
        </w:rPr>
        <w:t xml:space="preserve">that </w:t>
      </w:r>
      <w:r w:rsidR="004B1253">
        <w:rPr>
          <w:rFonts w:ascii="Times New Roman" w:hAnsi="Times New Roman"/>
          <w:szCs w:val="24"/>
        </w:rPr>
        <w:t xml:space="preserve">given his documented learning disabilities in the context of an appropriately responsive and challenging educational environment </w:t>
      </w:r>
      <w:r>
        <w:rPr>
          <w:rFonts w:ascii="Times New Roman" w:hAnsi="Times New Roman"/>
          <w:szCs w:val="24"/>
        </w:rPr>
        <w:t>Veryl is thriving</w:t>
      </w:r>
      <w:r w:rsidR="00C80A69">
        <w:rPr>
          <w:rFonts w:ascii="Times New Roman" w:hAnsi="Times New Roman"/>
          <w:szCs w:val="24"/>
        </w:rPr>
        <w:t>,</w:t>
      </w:r>
      <w:r w:rsidR="001D6803">
        <w:rPr>
          <w:rFonts w:ascii="Times New Roman" w:hAnsi="Times New Roman"/>
          <w:szCs w:val="24"/>
        </w:rPr>
        <w:t xml:space="preserve"> </w:t>
      </w:r>
      <w:r>
        <w:rPr>
          <w:rFonts w:ascii="Times New Roman" w:hAnsi="Times New Roman"/>
          <w:szCs w:val="24"/>
        </w:rPr>
        <w:t xml:space="preserve">is engaging in the opportunities </w:t>
      </w:r>
      <w:r w:rsidR="001D6803">
        <w:rPr>
          <w:rFonts w:ascii="Times New Roman" w:hAnsi="Times New Roman"/>
          <w:szCs w:val="24"/>
        </w:rPr>
        <w:t>for</w:t>
      </w:r>
      <w:r>
        <w:rPr>
          <w:rFonts w:ascii="Times New Roman" w:hAnsi="Times New Roman"/>
          <w:szCs w:val="24"/>
        </w:rPr>
        <w:t xml:space="preserve"> vocational and recreational activities with his peers, and is working hard toward </w:t>
      </w:r>
      <w:r w:rsidR="00C80A69">
        <w:rPr>
          <w:rFonts w:ascii="Times New Roman" w:hAnsi="Times New Roman"/>
          <w:szCs w:val="24"/>
        </w:rPr>
        <w:t>fulfilling</w:t>
      </w:r>
      <w:r>
        <w:rPr>
          <w:rFonts w:ascii="Times New Roman" w:hAnsi="Times New Roman"/>
          <w:szCs w:val="24"/>
        </w:rPr>
        <w:t xml:space="preserve"> high expectations</w:t>
      </w:r>
      <w:r w:rsidR="00C80A69">
        <w:rPr>
          <w:rFonts w:ascii="Times New Roman" w:hAnsi="Times New Roman"/>
          <w:szCs w:val="24"/>
        </w:rPr>
        <w:t>.</w:t>
      </w:r>
    </w:p>
    <w:p w:rsidR="008A042C" w:rsidRDefault="008A042C" w:rsidP="00E24519">
      <w:pPr>
        <w:pStyle w:val="NoSpacing"/>
        <w:rPr>
          <w:rFonts w:ascii="Times New Roman" w:hAnsi="Times New Roman"/>
          <w:szCs w:val="24"/>
        </w:rPr>
      </w:pPr>
    </w:p>
    <w:p w:rsidR="00C80A69" w:rsidRDefault="008A042C" w:rsidP="008A042C">
      <w:pPr>
        <w:pStyle w:val="NoSpacing"/>
        <w:rPr>
          <w:rFonts w:ascii="Times New Roman" w:hAnsi="Times New Roman"/>
          <w:szCs w:val="24"/>
        </w:rPr>
      </w:pPr>
      <w:r>
        <w:rPr>
          <w:rFonts w:ascii="Times New Roman" w:hAnsi="Times New Roman"/>
          <w:szCs w:val="24"/>
        </w:rPr>
        <w:tab/>
        <w:t>Based on the above I find that Nantucket:  a) designed and implemented a 2016-2017 IEP which appropriately addressed Veryl’s identified learning needs, b) offered individualized special education services which met the recommendations of evaluators and teachers available to the Team, and c) provided that appropriate program in a setting which allows Veryl the access to general education curricula, activities and peers to which he is entitled.</w:t>
      </w:r>
      <w:r>
        <w:rPr>
          <w:rStyle w:val="FootnoteReference"/>
          <w:rFonts w:ascii="Times New Roman" w:hAnsi="Times New Roman"/>
          <w:szCs w:val="24"/>
        </w:rPr>
        <w:footnoteReference w:id="16"/>
      </w:r>
      <w:r>
        <w:rPr>
          <w:rFonts w:ascii="Times New Roman" w:hAnsi="Times New Roman"/>
          <w:szCs w:val="24"/>
        </w:rPr>
        <w:t xml:space="preserve">  </w:t>
      </w:r>
    </w:p>
    <w:p w:rsidR="00C80A69" w:rsidRDefault="00C80A69" w:rsidP="008A042C">
      <w:pPr>
        <w:pStyle w:val="NoSpacing"/>
        <w:rPr>
          <w:rFonts w:ascii="Times New Roman" w:hAnsi="Times New Roman"/>
          <w:szCs w:val="24"/>
        </w:rPr>
      </w:pPr>
    </w:p>
    <w:p w:rsidR="004638AC" w:rsidRPr="00926D6C" w:rsidRDefault="00D53437" w:rsidP="00A6718D">
      <w:pPr>
        <w:pStyle w:val="NoSpacing"/>
        <w:ind w:firstLine="720"/>
        <w:rPr>
          <w:rFonts w:ascii="Times New Roman" w:hAnsi="Times New Roman"/>
          <w:szCs w:val="24"/>
        </w:rPr>
      </w:pPr>
      <w:r>
        <w:rPr>
          <w:rFonts w:ascii="Times New Roman" w:hAnsi="Times New Roman"/>
          <w:szCs w:val="24"/>
        </w:rPr>
        <w:t>Considering</w:t>
      </w:r>
      <w:r w:rsidR="00926D6C" w:rsidRPr="00926D6C">
        <w:rPr>
          <w:rFonts w:ascii="Times New Roman" w:hAnsi="Times New Roman"/>
          <w:szCs w:val="24"/>
        </w:rPr>
        <w:t xml:space="preserve"> Veryl’s </w:t>
      </w:r>
      <w:r>
        <w:rPr>
          <w:rFonts w:ascii="Times New Roman" w:hAnsi="Times New Roman"/>
          <w:szCs w:val="24"/>
        </w:rPr>
        <w:t xml:space="preserve">unique </w:t>
      </w:r>
      <w:r w:rsidR="00926D6C" w:rsidRPr="00926D6C">
        <w:rPr>
          <w:rFonts w:ascii="Times New Roman" w:hAnsi="Times New Roman"/>
          <w:szCs w:val="24"/>
        </w:rPr>
        <w:t>circumstances Nantucket appropriately met its obligation to make a free appropriate public education</w:t>
      </w:r>
      <w:r w:rsidR="00A6718D">
        <w:rPr>
          <w:rFonts w:ascii="Times New Roman" w:hAnsi="Times New Roman"/>
          <w:szCs w:val="24"/>
        </w:rPr>
        <w:t xml:space="preserve"> </w:t>
      </w:r>
      <w:r w:rsidR="00C80A69">
        <w:rPr>
          <w:rFonts w:ascii="Times New Roman" w:hAnsi="Times New Roman"/>
          <w:szCs w:val="24"/>
        </w:rPr>
        <w:t>available</w:t>
      </w:r>
      <w:r w:rsidR="00926D6C" w:rsidRPr="00926D6C">
        <w:rPr>
          <w:rFonts w:ascii="Times New Roman" w:hAnsi="Times New Roman"/>
          <w:szCs w:val="24"/>
        </w:rPr>
        <w:t xml:space="preserve"> to him throughout 2015-2016 and 2016-2017.  I therefore do not reach the Parents’ </w:t>
      </w:r>
      <w:r w:rsidR="00EB6028">
        <w:rPr>
          <w:rFonts w:ascii="Times New Roman" w:hAnsi="Times New Roman"/>
          <w:szCs w:val="24"/>
        </w:rPr>
        <w:t>r</w:t>
      </w:r>
      <w:r w:rsidR="00926D6C" w:rsidRPr="00926D6C">
        <w:rPr>
          <w:rFonts w:ascii="Times New Roman" w:hAnsi="Times New Roman"/>
          <w:szCs w:val="24"/>
        </w:rPr>
        <w:t xml:space="preserve">equest for an award of compensatory services in the </w:t>
      </w:r>
      <w:r w:rsidR="00C80A69">
        <w:rPr>
          <w:rFonts w:ascii="Times New Roman" w:hAnsi="Times New Roman"/>
          <w:szCs w:val="24"/>
        </w:rPr>
        <w:t xml:space="preserve">form </w:t>
      </w:r>
      <w:r w:rsidR="00926D6C" w:rsidRPr="00926D6C">
        <w:rPr>
          <w:rFonts w:ascii="Times New Roman" w:hAnsi="Times New Roman"/>
          <w:szCs w:val="24"/>
        </w:rPr>
        <w:t>of a publicly funded private day school placement for the 201</w:t>
      </w:r>
      <w:r w:rsidR="00EB6028">
        <w:rPr>
          <w:rFonts w:ascii="Times New Roman" w:hAnsi="Times New Roman"/>
          <w:szCs w:val="24"/>
        </w:rPr>
        <w:t>7-2018</w:t>
      </w:r>
      <w:r w:rsidR="00926D6C" w:rsidRPr="00926D6C">
        <w:rPr>
          <w:rFonts w:ascii="Times New Roman" w:hAnsi="Times New Roman"/>
          <w:szCs w:val="24"/>
        </w:rPr>
        <w:t xml:space="preserve"> school year.</w:t>
      </w:r>
    </w:p>
    <w:p w:rsidR="004638AC" w:rsidRDefault="004638AC" w:rsidP="004638AC">
      <w:pPr>
        <w:pStyle w:val="NoSpacing"/>
        <w:rPr>
          <w:rFonts w:ascii="Times New Roman" w:hAnsi="Times New Roman"/>
          <w:szCs w:val="24"/>
        </w:rPr>
      </w:pPr>
    </w:p>
    <w:p w:rsidR="00D53437" w:rsidRDefault="00D53437" w:rsidP="004638AC">
      <w:pPr>
        <w:pStyle w:val="NoSpacing"/>
        <w:rPr>
          <w:rFonts w:ascii="Times New Roman" w:hAnsi="Times New Roman"/>
          <w:szCs w:val="24"/>
        </w:rPr>
      </w:pPr>
    </w:p>
    <w:p w:rsidR="00EB6028" w:rsidRDefault="00EB6028" w:rsidP="004638AC">
      <w:pPr>
        <w:pStyle w:val="NoSpacing"/>
        <w:rPr>
          <w:rFonts w:ascii="Times New Roman" w:hAnsi="Times New Roman"/>
          <w:szCs w:val="24"/>
          <w:u w:val="single"/>
        </w:rPr>
      </w:pPr>
    </w:p>
    <w:p w:rsidR="003804BB" w:rsidRDefault="003804BB" w:rsidP="004638AC">
      <w:pPr>
        <w:pStyle w:val="NoSpacing"/>
        <w:rPr>
          <w:rFonts w:ascii="Times New Roman" w:hAnsi="Times New Roman"/>
          <w:szCs w:val="24"/>
          <w:u w:val="single"/>
        </w:rPr>
      </w:pPr>
    </w:p>
    <w:p w:rsidR="004638AC" w:rsidRDefault="004638AC" w:rsidP="004638AC">
      <w:pPr>
        <w:pStyle w:val="NoSpacing"/>
        <w:rPr>
          <w:rFonts w:ascii="Times New Roman" w:hAnsi="Times New Roman"/>
          <w:szCs w:val="24"/>
        </w:rPr>
      </w:pPr>
      <w:r>
        <w:rPr>
          <w:rFonts w:ascii="Times New Roman" w:hAnsi="Times New Roman"/>
          <w:szCs w:val="24"/>
          <w:u w:val="single"/>
        </w:rPr>
        <w:lastRenderedPageBreak/>
        <w:t>ORDER</w:t>
      </w:r>
    </w:p>
    <w:p w:rsidR="004638AC" w:rsidRDefault="004638AC" w:rsidP="004638AC">
      <w:pPr>
        <w:pStyle w:val="NoSpacing"/>
        <w:rPr>
          <w:rFonts w:ascii="Times New Roman" w:hAnsi="Times New Roman"/>
          <w:szCs w:val="24"/>
        </w:rPr>
      </w:pPr>
    </w:p>
    <w:p w:rsidR="004638AC" w:rsidRPr="004638AC" w:rsidRDefault="004638AC" w:rsidP="004638AC">
      <w:pPr>
        <w:pStyle w:val="NoSpacing"/>
        <w:rPr>
          <w:rFonts w:ascii="Times New Roman" w:hAnsi="Times New Roman"/>
          <w:szCs w:val="24"/>
        </w:rPr>
      </w:pPr>
      <w:r>
        <w:rPr>
          <w:rFonts w:ascii="Times New Roman" w:hAnsi="Times New Roman"/>
          <w:szCs w:val="24"/>
        </w:rPr>
        <w:tab/>
        <w:t>The 2016-2017 Individualized Education Program developed and implemented by Nantucket Public Schools is reasonably calculated to provide a free, appropriate public education to Veryl in light of his individual circumstances and in the least restrictive available environment.</w:t>
      </w:r>
    </w:p>
    <w:p w:rsidR="0074077F" w:rsidRDefault="0074077F" w:rsidP="00E24519">
      <w:pPr>
        <w:pStyle w:val="NoSpacing"/>
        <w:rPr>
          <w:rFonts w:ascii="Times New Roman" w:hAnsi="Times New Roman"/>
          <w:szCs w:val="24"/>
        </w:rPr>
      </w:pPr>
    </w:p>
    <w:p w:rsidR="0074077F" w:rsidRPr="00590B6F" w:rsidRDefault="0074077F" w:rsidP="00E24519">
      <w:pPr>
        <w:pStyle w:val="NoSpacing"/>
        <w:rPr>
          <w:rFonts w:ascii="Times New Roman" w:hAnsi="Times New Roman"/>
          <w:szCs w:val="24"/>
        </w:rPr>
      </w:pPr>
      <w:r>
        <w:rPr>
          <w:rFonts w:ascii="Times New Roman" w:hAnsi="Times New Roman"/>
          <w:szCs w:val="24"/>
        </w:rPr>
        <w:tab/>
      </w:r>
    </w:p>
    <w:p w:rsidR="00E24519" w:rsidRPr="00986BB4" w:rsidRDefault="00E24519" w:rsidP="00E24519">
      <w:pPr>
        <w:pStyle w:val="NoSpacing"/>
        <w:rPr>
          <w:rFonts w:ascii="Times New Roman" w:hAnsi="Times New Roman"/>
          <w:szCs w:val="24"/>
        </w:rPr>
      </w:pPr>
    </w:p>
    <w:p w:rsidR="002E4449" w:rsidRDefault="002E4449" w:rsidP="00ED6A4A">
      <w:pPr>
        <w:pStyle w:val="NoSpacing"/>
        <w:rPr>
          <w:rFonts w:ascii="Times New Roman" w:hAnsi="Times New Roman"/>
          <w:szCs w:val="24"/>
        </w:rPr>
      </w:pPr>
    </w:p>
    <w:p w:rsidR="002E4449" w:rsidRDefault="002E4449" w:rsidP="00ED6A4A">
      <w:pPr>
        <w:pStyle w:val="NoSpacing"/>
        <w:rPr>
          <w:rFonts w:ascii="Times New Roman" w:hAnsi="Times New Roman"/>
          <w:szCs w:val="24"/>
        </w:rPr>
      </w:pPr>
    </w:p>
    <w:p w:rsidR="00EB6028" w:rsidRDefault="00EB6028" w:rsidP="00ED6A4A">
      <w:pPr>
        <w:pStyle w:val="NoSpacing"/>
        <w:rPr>
          <w:rFonts w:ascii="Times New Roman" w:hAnsi="Times New Roman"/>
          <w:szCs w:val="24"/>
        </w:rPr>
      </w:pPr>
    </w:p>
    <w:p w:rsidR="00CA143A" w:rsidRDefault="00CA143A" w:rsidP="00ED6A4A">
      <w:pPr>
        <w:pStyle w:val="NoSpacing"/>
        <w:rPr>
          <w:rFonts w:ascii="Times New Roman" w:hAnsi="Times New Roman"/>
          <w:szCs w:val="24"/>
        </w:rPr>
      </w:pPr>
    </w:p>
    <w:p w:rsidR="00CA143A" w:rsidRDefault="00CA143A" w:rsidP="00ED6A4A">
      <w:pPr>
        <w:pStyle w:val="NoSpacing"/>
        <w:rPr>
          <w:rFonts w:ascii="Times New Roman" w:hAnsi="Times New Roman"/>
          <w:szCs w:val="24"/>
        </w:rPr>
      </w:pPr>
    </w:p>
    <w:p w:rsidR="00CA143A" w:rsidRDefault="00CA143A" w:rsidP="00ED6A4A">
      <w:pPr>
        <w:pStyle w:val="NoSpacing"/>
        <w:rPr>
          <w:rFonts w:ascii="Times New Roman" w:hAnsi="Times New Roman"/>
          <w:szCs w:val="24"/>
        </w:rPr>
      </w:pPr>
    </w:p>
    <w:p w:rsidR="00EB6028" w:rsidRDefault="00EB6028" w:rsidP="00ED6A4A">
      <w:pPr>
        <w:pStyle w:val="NoSpacing"/>
        <w:rPr>
          <w:rFonts w:ascii="Times New Roman" w:hAnsi="Times New Roman"/>
          <w:szCs w:val="24"/>
        </w:rPr>
      </w:pPr>
    </w:p>
    <w:p w:rsidR="00E24519" w:rsidRDefault="00E24519" w:rsidP="00ED6A4A">
      <w:pPr>
        <w:pStyle w:val="NoSpacing"/>
        <w:rPr>
          <w:rFonts w:ascii="Times New Roman" w:hAnsi="Times New Roman"/>
          <w:szCs w:val="24"/>
        </w:rPr>
      </w:pPr>
    </w:p>
    <w:p w:rsidR="00E24519" w:rsidRDefault="00E24519" w:rsidP="00ED6A4A">
      <w:pPr>
        <w:pStyle w:val="NoSpacing"/>
        <w:rPr>
          <w:rFonts w:ascii="Times New Roman" w:hAnsi="Times New Roman"/>
          <w:szCs w:val="24"/>
        </w:rPr>
      </w:pPr>
    </w:p>
    <w:p w:rsidR="00DC7F9D" w:rsidRPr="00802921" w:rsidRDefault="00ED6A4A" w:rsidP="00ED6A4A">
      <w:pPr>
        <w:pStyle w:val="NoSpacing"/>
        <w:rPr>
          <w:rFonts w:ascii="Times New Roman" w:hAnsi="Times New Roman"/>
          <w:szCs w:val="24"/>
        </w:rPr>
      </w:pPr>
      <w:r w:rsidRPr="00802921">
        <w:rPr>
          <w:rFonts w:ascii="Times New Roman" w:hAnsi="Times New Roman"/>
          <w:szCs w:val="24"/>
        </w:rPr>
        <w:t>By the Hearing Officer</w:t>
      </w:r>
    </w:p>
    <w:p w:rsidR="00ED6A4A" w:rsidRDefault="00ED6A4A" w:rsidP="00ED6A4A">
      <w:pPr>
        <w:pStyle w:val="NoSpacing"/>
        <w:rPr>
          <w:rFonts w:ascii="Times New Roman" w:hAnsi="Times New Roman"/>
          <w:szCs w:val="24"/>
        </w:rPr>
      </w:pPr>
    </w:p>
    <w:p w:rsidR="00CA143A" w:rsidRDefault="00CA143A" w:rsidP="00ED6A4A">
      <w:pPr>
        <w:pStyle w:val="NoSpacing"/>
        <w:rPr>
          <w:rFonts w:ascii="Times New Roman" w:hAnsi="Times New Roman"/>
          <w:szCs w:val="24"/>
        </w:rPr>
      </w:pPr>
    </w:p>
    <w:p w:rsidR="00ED6A4A" w:rsidRPr="00802921" w:rsidRDefault="00CA143A" w:rsidP="00ED6A4A">
      <w:pPr>
        <w:pStyle w:val="NoSpacing"/>
        <w:rPr>
          <w:rFonts w:ascii="Times New Roman" w:hAnsi="Times New Roman"/>
          <w:szCs w:val="24"/>
        </w:rPr>
      </w:pPr>
      <w:r>
        <w:rPr>
          <w:rFonts w:ascii="Times New Roman" w:hAnsi="Times New Roman"/>
          <w:szCs w:val="24"/>
        </w:rPr>
        <w:t>_____________________</w:t>
      </w:r>
    </w:p>
    <w:p w:rsidR="00ED6A4A" w:rsidRPr="00802921" w:rsidRDefault="00ED6A4A" w:rsidP="00ED6A4A">
      <w:pPr>
        <w:pStyle w:val="NoSpacing"/>
        <w:rPr>
          <w:rFonts w:ascii="Times New Roman" w:hAnsi="Times New Roman"/>
          <w:szCs w:val="24"/>
        </w:rPr>
      </w:pPr>
      <w:r w:rsidRPr="00802921">
        <w:rPr>
          <w:rFonts w:ascii="Times New Roman" w:hAnsi="Times New Roman"/>
          <w:szCs w:val="24"/>
        </w:rPr>
        <w:t>Lindsay Byrne</w:t>
      </w:r>
      <w:r w:rsidR="00EB6028">
        <w:rPr>
          <w:rStyle w:val="FootnoteReference"/>
          <w:rFonts w:ascii="Times New Roman" w:hAnsi="Times New Roman"/>
          <w:szCs w:val="24"/>
        </w:rPr>
        <w:footnoteReference w:id="17"/>
      </w:r>
    </w:p>
    <w:p w:rsidR="00BC7B36" w:rsidRPr="00CA25DF" w:rsidRDefault="00F86D8F" w:rsidP="00ED6A4A">
      <w:pPr>
        <w:pStyle w:val="NoSpacing"/>
        <w:rPr>
          <w:rFonts w:ascii="Times New Roman" w:hAnsi="Times New Roman"/>
          <w:szCs w:val="24"/>
        </w:rPr>
      </w:pPr>
      <w:r>
        <w:rPr>
          <w:rFonts w:ascii="Times New Roman" w:hAnsi="Times New Roman"/>
          <w:szCs w:val="24"/>
        </w:rPr>
        <w:t xml:space="preserve">Dated:  </w:t>
      </w:r>
      <w:r w:rsidR="00AB1079">
        <w:rPr>
          <w:rFonts w:ascii="Times New Roman" w:hAnsi="Times New Roman"/>
          <w:szCs w:val="24"/>
        </w:rPr>
        <w:t>September 1</w:t>
      </w:r>
      <w:r w:rsidR="00C80A69">
        <w:rPr>
          <w:rFonts w:ascii="Times New Roman" w:hAnsi="Times New Roman"/>
          <w:szCs w:val="24"/>
        </w:rPr>
        <w:t>, 2017</w:t>
      </w:r>
    </w:p>
    <w:sectPr w:rsidR="00BC7B36" w:rsidRPr="00CA25D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DBA" w:rsidRDefault="00B32DBA" w:rsidP="002D6B0C">
      <w:r>
        <w:separator/>
      </w:r>
    </w:p>
  </w:endnote>
  <w:endnote w:type="continuationSeparator" w:id="0">
    <w:p w:rsidR="00B32DBA" w:rsidRDefault="00B32DBA" w:rsidP="002D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914908"/>
      <w:docPartObj>
        <w:docPartGallery w:val="Page Numbers (Bottom of Page)"/>
        <w:docPartUnique/>
      </w:docPartObj>
    </w:sdtPr>
    <w:sdtEndPr>
      <w:rPr>
        <w:noProof/>
      </w:rPr>
    </w:sdtEndPr>
    <w:sdtContent>
      <w:p w:rsidR="00802921" w:rsidRDefault="00802921">
        <w:pPr>
          <w:pStyle w:val="Footer"/>
          <w:jc w:val="center"/>
        </w:pPr>
        <w:r>
          <w:fldChar w:fldCharType="begin"/>
        </w:r>
        <w:r>
          <w:instrText xml:space="preserve"> PAGE   \* MERGEFORMAT </w:instrText>
        </w:r>
        <w:r>
          <w:fldChar w:fldCharType="separate"/>
        </w:r>
        <w:r w:rsidR="006453AC">
          <w:rPr>
            <w:noProof/>
          </w:rPr>
          <w:t>2</w:t>
        </w:r>
        <w:r>
          <w:rPr>
            <w:noProof/>
          </w:rPr>
          <w:fldChar w:fldCharType="end"/>
        </w:r>
      </w:p>
    </w:sdtContent>
  </w:sdt>
  <w:p w:rsidR="00092D28" w:rsidRDefault="00092D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BA" w:rsidRDefault="00B32DBA" w:rsidP="002D6B0C">
      <w:r>
        <w:separator/>
      </w:r>
    </w:p>
  </w:footnote>
  <w:footnote w:type="continuationSeparator" w:id="0">
    <w:p w:rsidR="00B32DBA" w:rsidRDefault="00B32DBA" w:rsidP="002D6B0C">
      <w:r>
        <w:continuationSeparator/>
      </w:r>
    </w:p>
  </w:footnote>
  <w:footnote w:id="1">
    <w:p w:rsidR="005C0808" w:rsidRDefault="005C0808">
      <w:pPr>
        <w:pStyle w:val="FootnoteText"/>
      </w:pPr>
      <w:r>
        <w:rPr>
          <w:rStyle w:val="FootnoteReference"/>
        </w:rPr>
        <w:footnoteRef/>
      </w:r>
      <w:r>
        <w:t xml:space="preserve"> “Veryl” is a pseudonym selected by the Hearing Officer to protect the privacy of the Student in do</w:t>
      </w:r>
      <w:r w:rsidR="005F2D10">
        <w:t>cuments available to the public.  Mr. &amp; Mrs. “V” are derivative pseudonym’s for the Parents.</w:t>
      </w:r>
    </w:p>
  </w:footnote>
  <w:footnote w:id="2">
    <w:p w:rsidR="00694CB2" w:rsidRPr="00694CB2" w:rsidRDefault="00694CB2">
      <w:pPr>
        <w:pStyle w:val="FootnoteText"/>
      </w:pPr>
      <w:r>
        <w:rPr>
          <w:rStyle w:val="FootnoteReference"/>
        </w:rPr>
        <w:footnoteRef/>
      </w:r>
      <w:r>
        <w:t xml:space="preserve"> There was no evidence that placement in a residential school would be necessary, or appropriate, to address Veryl’s special learning needs.  As a consequence of geography, as Nantucket is an island without a special education day school, the placement requested by the Parents would necessarily b</w:t>
      </w:r>
      <w:r w:rsidR="00BF7DFA">
        <w:t>e residential in nature.</w:t>
      </w:r>
      <w:r>
        <w:t xml:space="preserve"> </w:t>
      </w:r>
    </w:p>
  </w:footnote>
  <w:footnote w:id="3">
    <w:p w:rsidR="00197411" w:rsidRDefault="00197411">
      <w:pPr>
        <w:pStyle w:val="FootnoteText"/>
      </w:pPr>
      <w:r>
        <w:rPr>
          <w:rStyle w:val="FootnoteReference"/>
        </w:rPr>
        <w:footnoteRef/>
      </w:r>
      <w:r>
        <w:t xml:space="preserve"> There is an additional academic evaluation </w:t>
      </w:r>
      <w:r w:rsidR="00DA292E">
        <w:t>report authored by Gary Simpson, Psy.D</w:t>
      </w:r>
      <w:r w:rsidR="00042DF1">
        <w:t>.  He used</w:t>
      </w:r>
      <w:r w:rsidR="00DA292E">
        <w:t xml:space="preserve"> the Woodcock-Johnson Test of Achievement IV in October 2015 and again in May 2016 to assess Veryl’s progress as measured by that test.  On its face there appears to be minimal change in the tw</w:t>
      </w:r>
      <w:r w:rsidR="00042DF1">
        <w:t>o sets of scores.  As there was no</w:t>
      </w:r>
      <w:r w:rsidR="00DA292E">
        <w:t xml:space="preserve"> explanation about the </w:t>
      </w:r>
      <w:r w:rsidR="00E71520">
        <w:t>circumstances of administration of the test or the meaning of the results</w:t>
      </w:r>
      <w:r w:rsidR="00373075">
        <w:t xml:space="preserve">, Dr. Simpson’s report has minimal probative value. </w:t>
      </w:r>
      <w:r w:rsidR="00E71520">
        <w:t>(P-6)</w:t>
      </w:r>
    </w:p>
  </w:footnote>
  <w:footnote w:id="4">
    <w:p w:rsidR="00617606" w:rsidRDefault="00617606" w:rsidP="00617606">
      <w:pPr>
        <w:pStyle w:val="FootnoteText"/>
      </w:pPr>
      <w:r>
        <w:rPr>
          <w:rStyle w:val="FootnoteReference"/>
        </w:rPr>
        <w:footnoteRef/>
      </w:r>
      <w:r>
        <w:t xml:space="preserve"> Eligibility is determined pursuant to the IDEA, 20 U.S.C. §1401, et seq., and the Massachusetts special education statute, M.G.L. c71B</w:t>
      </w:r>
    </w:p>
  </w:footnote>
  <w:footnote w:id="5">
    <w:p w:rsidR="00617606" w:rsidRDefault="00617606" w:rsidP="00617606">
      <w:pPr>
        <w:pStyle w:val="FootnoteText"/>
      </w:pPr>
      <w:r>
        <w:rPr>
          <w:rStyle w:val="FootnoteReference"/>
        </w:rPr>
        <w:footnoteRef/>
      </w:r>
      <w:r>
        <w:t xml:space="preserve"> See </w:t>
      </w:r>
      <w:r w:rsidRPr="00D77823">
        <w:rPr>
          <w:i/>
        </w:rPr>
        <w:t>Lessard v. Wilton-Lydeborough Coop. Sch. Dist.</w:t>
      </w:r>
      <w:r>
        <w:t xml:space="preserve"> (“</w:t>
      </w:r>
      <w:r w:rsidRPr="00D77823">
        <w:rPr>
          <w:i/>
        </w:rPr>
        <w:t>Lessard</w:t>
      </w:r>
      <w:r>
        <w:t xml:space="preserve"> I”), 518 F.3d 18, 23 (1</w:t>
      </w:r>
      <w:r w:rsidRPr="00394816">
        <w:rPr>
          <w:vertAlign w:val="superscript"/>
        </w:rPr>
        <w:t>st</w:t>
      </w:r>
      <w:r>
        <w:t xml:space="preserve"> Cir.2008).</w:t>
      </w:r>
    </w:p>
  </w:footnote>
  <w:footnote w:id="6">
    <w:p w:rsidR="00617606" w:rsidRDefault="00617606" w:rsidP="00617606">
      <w:pPr>
        <w:pStyle w:val="FootnoteText"/>
      </w:pPr>
      <w:r>
        <w:rPr>
          <w:rStyle w:val="FootnoteReference"/>
        </w:rPr>
        <w:footnoteRef/>
      </w:r>
      <w:r>
        <w:t xml:space="preserve"> Id.</w:t>
      </w:r>
    </w:p>
  </w:footnote>
  <w:footnote w:id="7">
    <w:p w:rsidR="00617606" w:rsidRDefault="00617606" w:rsidP="00617606">
      <w:pPr>
        <w:pStyle w:val="FootnoteText"/>
      </w:pPr>
      <w:r>
        <w:rPr>
          <w:rStyle w:val="FootnoteReference"/>
        </w:rPr>
        <w:footnoteRef/>
      </w:r>
      <w:r>
        <w:t xml:space="preserve"> See </w:t>
      </w:r>
      <w:r w:rsidRPr="00D77823">
        <w:rPr>
          <w:i/>
        </w:rPr>
        <w:t>D.B. v. Esposito</w:t>
      </w:r>
      <w:r>
        <w:t>, 675 F.3d 26, 34-35 (1</w:t>
      </w:r>
      <w:r w:rsidRPr="00394816">
        <w:rPr>
          <w:vertAlign w:val="superscript"/>
        </w:rPr>
        <w:t>st</w:t>
      </w:r>
      <w:r>
        <w:t xml:space="preserve"> Cir. 2012)(quoting </w:t>
      </w:r>
      <w:r w:rsidRPr="00D77823">
        <w:rPr>
          <w:i/>
        </w:rPr>
        <w:t>Lessard I.</w:t>
      </w:r>
      <w:r>
        <w:t>), 518 f.3d at 23.</w:t>
      </w:r>
    </w:p>
  </w:footnote>
  <w:footnote w:id="8">
    <w:p w:rsidR="00617606" w:rsidRDefault="00617606" w:rsidP="00617606">
      <w:pPr>
        <w:pStyle w:val="FootnoteText"/>
      </w:pPr>
      <w:r>
        <w:rPr>
          <w:rStyle w:val="FootnoteReference"/>
        </w:rPr>
        <w:footnoteRef/>
      </w:r>
      <w:r>
        <w:t xml:space="preserve"> See </w:t>
      </w:r>
      <w:r w:rsidRPr="00D77823">
        <w:rPr>
          <w:i/>
        </w:rPr>
        <w:t>Endrew F. v. Douglas Cnty. Sch. Dist</w:t>
      </w:r>
      <w:r>
        <w:t>. 137 S. Ct. 988, 999 (March 22, 2017).</w:t>
      </w:r>
    </w:p>
  </w:footnote>
  <w:footnote w:id="9">
    <w:p w:rsidR="00617606" w:rsidRDefault="00617606" w:rsidP="00617606">
      <w:pPr>
        <w:pStyle w:val="FootnoteText"/>
      </w:pPr>
      <w:r>
        <w:rPr>
          <w:rStyle w:val="FootnoteReference"/>
        </w:rPr>
        <w:footnoteRef/>
      </w:r>
      <w:r>
        <w:t xml:space="preserve"> Id. at 1000.</w:t>
      </w:r>
    </w:p>
  </w:footnote>
  <w:footnote w:id="10">
    <w:p w:rsidR="00617606" w:rsidRDefault="00617606" w:rsidP="00617606">
      <w:pPr>
        <w:pStyle w:val="FootnoteText"/>
      </w:pPr>
      <w:r>
        <w:rPr>
          <w:rStyle w:val="FootnoteReference"/>
        </w:rPr>
        <w:footnoteRef/>
      </w:r>
      <w:r>
        <w:t xml:space="preserve"> See </w:t>
      </w:r>
      <w:r w:rsidRPr="00D77823">
        <w:rPr>
          <w:i/>
        </w:rPr>
        <w:t>D.B.</w:t>
      </w:r>
      <w:r>
        <w:t xml:space="preserve">, supra at 36; </w:t>
      </w:r>
      <w:r w:rsidRPr="00D77823">
        <w:rPr>
          <w:i/>
        </w:rPr>
        <w:t>Lessard I</w:t>
      </w:r>
      <w:r>
        <w:t>, supra at 23.</w:t>
      </w:r>
    </w:p>
  </w:footnote>
  <w:footnote w:id="11">
    <w:p w:rsidR="00617606" w:rsidRDefault="00617606" w:rsidP="00617606">
      <w:pPr>
        <w:pStyle w:val="FootnoteText"/>
      </w:pPr>
      <w:r>
        <w:rPr>
          <w:rStyle w:val="FootnoteReference"/>
        </w:rPr>
        <w:footnoteRef/>
      </w:r>
      <w:r>
        <w:t xml:space="preserve"> D.B., 675 F.3d at 36.</w:t>
      </w:r>
    </w:p>
  </w:footnote>
  <w:footnote w:id="12">
    <w:p w:rsidR="00617606" w:rsidRDefault="00617606" w:rsidP="00617606">
      <w:pPr>
        <w:pStyle w:val="FootnoteText"/>
      </w:pPr>
      <w:r>
        <w:rPr>
          <w:rStyle w:val="FootnoteReference"/>
        </w:rPr>
        <w:footnoteRef/>
      </w:r>
      <w:r>
        <w:t xml:space="preserve"> 20 U.S.C. §1412 (a)(5)(A); 34 C.F. R. §300.114(a)(2).  See also M.G.L. c71 §§2, 3 (definition of disability and remedy to assure that child receives a FAPE in the LRE, with a presumption to direct placement to the regular education environment).</w:t>
      </w:r>
    </w:p>
  </w:footnote>
  <w:footnote w:id="13">
    <w:p w:rsidR="00617606" w:rsidRPr="001F00F8" w:rsidRDefault="00617606" w:rsidP="00617606">
      <w:pPr>
        <w:pStyle w:val="FootnoteText"/>
      </w:pPr>
      <w:r>
        <w:rPr>
          <w:rStyle w:val="FootnoteReference"/>
        </w:rPr>
        <w:footnoteRef/>
      </w:r>
      <w:r>
        <w:t xml:space="preserve"> </w:t>
      </w:r>
      <w:r w:rsidRPr="001F00F8">
        <w:t xml:space="preserve">See </w:t>
      </w:r>
      <w:r w:rsidRPr="00D77823">
        <w:rPr>
          <w:i/>
        </w:rPr>
        <w:t xml:space="preserve">Roland M. v. Concord Sch. Comm., </w:t>
      </w:r>
      <w:r w:rsidRPr="001F00F8">
        <w:t>910 F2d 983 (1</w:t>
      </w:r>
      <w:r w:rsidRPr="001F00F8">
        <w:rPr>
          <w:vertAlign w:val="superscript"/>
        </w:rPr>
        <w:t>st</w:t>
      </w:r>
      <w:r w:rsidRPr="001F00F8">
        <w:t xml:space="preserve"> Cir. 1990)(quoting </w:t>
      </w:r>
      <w:r w:rsidRPr="00D77823">
        <w:rPr>
          <w:i/>
        </w:rPr>
        <w:t>Burlington v. Dept of Educ.,</w:t>
      </w:r>
      <w:r w:rsidRPr="001F00F8">
        <w:t xml:space="preserve"> 736 F.2d 773, 789 n.190 (1</w:t>
      </w:r>
      <w:r w:rsidRPr="001F00F8">
        <w:rPr>
          <w:vertAlign w:val="superscript"/>
        </w:rPr>
        <w:t>st</w:t>
      </w:r>
      <w:r w:rsidRPr="001F00F8">
        <w:t xml:space="preserve"> Cir. 1984) and </w:t>
      </w:r>
      <w:r w:rsidRPr="00D77823">
        <w:rPr>
          <w:i/>
        </w:rPr>
        <w:t>Roncker v. Walter</w:t>
      </w:r>
      <w:r w:rsidRPr="001F00F8">
        <w:t>, 700 F.2d 1058 (6</w:t>
      </w:r>
      <w:r w:rsidRPr="001F00F8">
        <w:rPr>
          <w:vertAlign w:val="superscript"/>
        </w:rPr>
        <w:t>th</w:t>
      </w:r>
      <w:r w:rsidRPr="001F00F8">
        <w:t xml:space="preserve"> Cir. 1983)).</w:t>
      </w:r>
    </w:p>
  </w:footnote>
  <w:footnote w:id="14">
    <w:p w:rsidR="00C80A69" w:rsidRDefault="00C80A69">
      <w:pPr>
        <w:pStyle w:val="FootnoteText"/>
      </w:pPr>
      <w:r>
        <w:rPr>
          <w:rStyle w:val="FootnoteReference"/>
        </w:rPr>
        <w:footnoteRef/>
      </w:r>
      <w:r>
        <w:t xml:space="preserve"> </w:t>
      </w:r>
      <w:r w:rsidRPr="00C80A69">
        <w:rPr>
          <w:i/>
        </w:rPr>
        <w:t>Schaffer v. Weast</w:t>
      </w:r>
      <w:r>
        <w:rPr>
          <w:i/>
        </w:rPr>
        <w:t>,</w:t>
      </w:r>
      <w:r>
        <w:t xml:space="preserve">  546 U.S. 49 (2005).</w:t>
      </w:r>
    </w:p>
  </w:footnote>
  <w:footnote w:id="15">
    <w:p w:rsidR="00237441" w:rsidRPr="001F00F8" w:rsidRDefault="00237441" w:rsidP="00237441">
      <w:pPr>
        <w:pStyle w:val="FootnoteText"/>
      </w:pPr>
      <w:r w:rsidRPr="001F00F8">
        <w:rPr>
          <w:rStyle w:val="FootnoteReference"/>
        </w:rPr>
        <w:footnoteRef/>
      </w:r>
      <w:r w:rsidRPr="001F00F8">
        <w:t xml:space="preserve"> </w:t>
      </w:r>
      <w:r w:rsidR="00A6718D" w:rsidRPr="00A6718D">
        <w:rPr>
          <w:i/>
        </w:rPr>
        <w:t>Matthew J. v. Mass. Dept</w:t>
      </w:r>
      <w:r w:rsidRPr="00A6718D">
        <w:rPr>
          <w:i/>
        </w:rPr>
        <w:t>.</w:t>
      </w:r>
      <w:r w:rsidR="00A6718D" w:rsidRPr="00A6718D">
        <w:rPr>
          <w:i/>
        </w:rPr>
        <w:t xml:space="preserve"> of Education,</w:t>
      </w:r>
      <w:r w:rsidR="00A6718D">
        <w:t xml:space="preserve"> 989 F.Supp 387 (D.Mass.1998).</w:t>
      </w:r>
    </w:p>
  </w:footnote>
  <w:footnote w:id="16">
    <w:p w:rsidR="008A042C" w:rsidRPr="001F00F8" w:rsidRDefault="008A042C">
      <w:pPr>
        <w:pStyle w:val="FootnoteText"/>
        <w:rPr>
          <w:rFonts w:ascii="Times New Roman" w:hAnsi="Times New Roman"/>
          <w:sz w:val="18"/>
          <w:szCs w:val="18"/>
        </w:rPr>
      </w:pPr>
      <w:r w:rsidRPr="001F00F8">
        <w:rPr>
          <w:rStyle w:val="FootnoteReference"/>
          <w:rFonts w:ascii="Times New Roman" w:hAnsi="Times New Roman"/>
          <w:sz w:val="18"/>
          <w:szCs w:val="18"/>
        </w:rPr>
        <w:footnoteRef/>
      </w:r>
      <w:r w:rsidRPr="001F00F8">
        <w:rPr>
          <w:rFonts w:ascii="Times New Roman" w:hAnsi="Times New Roman"/>
          <w:sz w:val="18"/>
          <w:szCs w:val="18"/>
        </w:rPr>
        <w:t xml:space="preserve"> 603 CMR 28.06 (2) (c).</w:t>
      </w:r>
    </w:p>
  </w:footnote>
  <w:footnote w:id="17">
    <w:p w:rsidR="00EB6028" w:rsidRDefault="00EB6028">
      <w:pPr>
        <w:pStyle w:val="FootnoteText"/>
      </w:pPr>
      <w:r>
        <w:rPr>
          <w:rStyle w:val="FootnoteReference"/>
        </w:rPr>
        <w:footnoteRef/>
      </w:r>
      <w:r>
        <w:t xml:space="preserve"> The Hearing Officer gratefully acknowledges the invaluable assistance of BSEA Legal Intern Alina Voronov in the preparation of the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F2CB6"/>
    <w:multiLevelType w:val="hybridMultilevel"/>
    <w:tmpl w:val="2E50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576280"/>
    <w:multiLevelType w:val="hybridMultilevel"/>
    <w:tmpl w:val="1C6E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E3952"/>
    <w:multiLevelType w:val="hybridMultilevel"/>
    <w:tmpl w:val="3310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2860BA"/>
    <w:multiLevelType w:val="hybridMultilevel"/>
    <w:tmpl w:val="D422A792"/>
    <w:lvl w:ilvl="0" w:tplc="9738C3A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0C"/>
    <w:rsid w:val="000125CB"/>
    <w:rsid w:val="0003193F"/>
    <w:rsid w:val="00042DF1"/>
    <w:rsid w:val="00046A74"/>
    <w:rsid w:val="00075EE8"/>
    <w:rsid w:val="00082B3E"/>
    <w:rsid w:val="00092D28"/>
    <w:rsid w:val="000A44D2"/>
    <w:rsid w:val="000C1ECB"/>
    <w:rsid w:val="000D52D7"/>
    <w:rsid w:val="000E0A52"/>
    <w:rsid w:val="000E1226"/>
    <w:rsid w:val="000F6B74"/>
    <w:rsid w:val="00106998"/>
    <w:rsid w:val="00107D1F"/>
    <w:rsid w:val="00113B4D"/>
    <w:rsid w:val="00130998"/>
    <w:rsid w:val="00134FCF"/>
    <w:rsid w:val="00151B21"/>
    <w:rsid w:val="001535F0"/>
    <w:rsid w:val="00172B1A"/>
    <w:rsid w:val="00177C2B"/>
    <w:rsid w:val="00193017"/>
    <w:rsid w:val="00194855"/>
    <w:rsid w:val="0019567F"/>
    <w:rsid w:val="00197411"/>
    <w:rsid w:val="001A2CFF"/>
    <w:rsid w:val="001A7310"/>
    <w:rsid w:val="001B306E"/>
    <w:rsid w:val="001C4CE2"/>
    <w:rsid w:val="001C55AF"/>
    <w:rsid w:val="001D6803"/>
    <w:rsid w:val="001D75F4"/>
    <w:rsid w:val="001E544A"/>
    <w:rsid w:val="001F00F8"/>
    <w:rsid w:val="00201156"/>
    <w:rsid w:val="002071F9"/>
    <w:rsid w:val="00213D84"/>
    <w:rsid w:val="00215813"/>
    <w:rsid w:val="00216040"/>
    <w:rsid w:val="00216C0F"/>
    <w:rsid w:val="002224BE"/>
    <w:rsid w:val="00237364"/>
    <w:rsid w:val="00237441"/>
    <w:rsid w:val="00246C10"/>
    <w:rsid w:val="00274E69"/>
    <w:rsid w:val="00282B8D"/>
    <w:rsid w:val="002D6B0C"/>
    <w:rsid w:val="002D7B47"/>
    <w:rsid w:val="002D7F2F"/>
    <w:rsid w:val="002E0AFF"/>
    <w:rsid w:val="002E1313"/>
    <w:rsid w:val="002E19EA"/>
    <w:rsid w:val="002E4449"/>
    <w:rsid w:val="002F1B42"/>
    <w:rsid w:val="002F6C03"/>
    <w:rsid w:val="0032609E"/>
    <w:rsid w:val="00330BBC"/>
    <w:rsid w:val="00331395"/>
    <w:rsid w:val="00342DD2"/>
    <w:rsid w:val="003522F5"/>
    <w:rsid w:val="00373075"/>
    <w:rsid w:val="0037450A"/>
    <w:rsid w:val="00377247"/>
    <w:rsid w:val="003804BB"/>
    <w:rsid w:val="00382F92"/>
    <w:rsid w:val="00394816"/>
    <w:rsid w:val="003A0373"/>
    <w:rsid w:val="003A2011"/>
    <w:rsid w:val="003A434B"/>
    <w:rsid w:val="003D4A87"/>
    <w:rsid w:val="00430FC0"/>
    <w:rsid w:val="00431E3D"/>
    <w:rsid w:val="00444EB0"/>
    <w:rsid w:val="004604A8"/>
    <w:rsid w:val="004638AC"/>
    <w:rsid w:val="004641F8"/>
    <w:rsid w:val="004751A6"/>
    <w:rsid w:val="00495AAD"/>
    <w:rsid w:val="004961C9"/>
    <w:rsid w:val="0049764F"/>
    <w:rsid w:val="00497836"/>
    <w:rsid w:val="004A1117"/>
    <w:rsid w:val="004A3344"/>
    <w:rsid w:val="004A5476"/>
    <w:rsid w:val="004B0342"/>
    <w:rsid w:val="004B1253"/>
    <w:rsid w:val="004C0ED8"/>
    <w:rsid w:val="004D04E6"/>
    <w:rsid w:val="004E1CA7"/>
    <w:rsid w:val="004E2AD0"/>
    <w:rsid w:val="004E70EF"/>
    <w:rsid w:val="004F5DA2"/>
    <w:rsid w:val="00513685"/>
    <w:rsid w:val="00514439"/>
    <w:rsid w:val="00520BC9"/>
    <w:rsid w:val="00553E7F"/>
    <w:rsid w:val="00590B6F"/>
    <w:rsid w:val="00596F9B"/>
    <w:rsid w:val="005A7364"/>
    <w:rsid w:val="005B1C9D"/>
    <w:rsid w:val="005B6823"/>
    <w:rsid w:val="005C0348"/>
    <w:rsid w:val="005C0808"/>
    <w:rsid w:val="005C3270"/>
    <w:rsid w:val="005D155C"/>
    <w:rsid w:val="005D6305"/>
    <w:rsid w:val="005F2D10"/>
    <w:rsid w:val="006109C6"/>
    <w:rsid w:val="006133DC"/>
    <w:rsid w:val="00616704"/>
    <w:rsid w:val="00617606"/>
    <w:rsid w:val="006209F0"/>
    <w:rsid w:val="0063172D"/>
    <w:rsid w:val="00635DF5"/>
    <w:rsid w:val="006453AC"/>
    <w:rsid w:val="00646882"/>
    <w:rsid w:val="00666644"/>
    <w:rsid w:val="00666B09"/>
    <w:rsid w:val="00680044"/>
    <w:rsid w:val="00694CB2"/>
    <w:rsid w:val="006A1246"/>
    <w:rsid w:val="006B0910"/>
    <w:rsid w:val="006D6030"/>
    <w:rsid w:val="006F0F8B"/>
    <w:rsid w:val="006F6345"/>
    <w:rsid w:val="007023A1"/>
    <w:rsid w:val="00705241"/>
    <w:rsid w:val="00716ACD"/>
    <w:rsid w:val="0074077F"/>
    <w:rsid w:val="00786DA4"/>
    <w:rsid w:val="00796F35"/>
    <w:rsid w:val="007A1FE9"/>
    <w:rsid w:val="007A735E"/>
    <w:rsid w:val="007D62DE"/>
    <w:rsid w:val="007D7844"/>
    <w:rsid w:val="007E0793"/>
    <w:rsid w:val="007F22B2"/>
    <w:rsid w:val="00802921"/>
    <w:rsid w:val="00813A31"/>
    <w:rsid w:val="00840CB3"/>
    <w:rsid w:val="00850B5D"/>
    <w:rsid w:val="00874EC3"/>
    <w:rsid w:val="00881969"/>
    <w:rsid w:val="00884D14"/>
    <w:rsid w:val="008964E8"/>
    <w:rsid w:val="008A042C"/>
    <w:rsid w:val="008D5E97"/>
    <w:rsid w:val="008D716D"/>
    <w:rsid w:val="008E18F9"/>
    <w:rsid w:val="008F3513"/>
    <w:rsid w:val="008F3525"/>
    <w:rsid w:val="008F726D"/>
    <w:rsid w:val="008F7988"/>
    <w:rsid w:val="008F7F83"/>
    <w:rsid w:val="009009DE"/>
    <w:rsid w:val="00903F9B"/>
    <w:rsid w:val="009065E6"/>
    <w:rsid w:val="00910587"/>
    <w:rsid w:val="00910A89"/>
    <w:rsid w:val="00924413"/>
    <w:rsid w:val="00926D6C"/>
    <w:rsid w:val="009276F3"/>
    <w:rsid w:val="00927A78"/>
    <w:rsid w:val="00937BE9"/>
    <w:rsid w:val="00957500"/>
    <w:rsid w:val="00957E8F"/>
    <w:rsid w:val="00960CA3"/>
    <w:rsid w:val="0098440B"/>
    <w:rsid w:val="00986BB4"/>
    <w:rsid w:val="0099796D"/>
    <w:rsid w:val="009B6DE8"/>
    <w:rsid w:val="009B7507"/>
    <w:rsid w:val="009C0379"/>
    <w:rsid w:val="009C0537"/>
    <w:rsid w:val="00A11A8E"/>
    <w:rsid w:val="00A135C2"/>
    <w:rsid w:val="00A233DB"/>
    <w:rsid w:val="00A27211"/>
    <w:rsid w:val="00A3181D"/>
    <w:rsid w:val="00A3632B"/>
    <w:rsid w:val="00A44FFF"/>
    <w:rsid w:val="00A52428"/>
    <w:rsid w:val="00A52AFA"/>
    <w:rsid w:val="00A54E7E"/>
    <w:rsid w:val="00A6718D"/>
    <w:rsid w:val="00A8577F"/>
    <w:rsid w:val="00A94D1B"/>
    <w:rsid w:val="00AB1079"/>
    <w:rsid w:val="00AB5ABE"/>
    <w:rsid w:val="00AC3943"/>
    <w:rsid w:val="00AD7DC6"/>
    <w:rsid w:val="00AF6F15"/>
    <w:rsid w:val="00B01CF7"/>
    <w:rsid w:val="00B32DBA"/>
    <w:rsid w:val="00B356C2"/>
    <w:rsid w:val="00B35748"/>
    <w:rsid w:val="00B625C3"/>
    <w:rsid w:val="00B63D53"/>
    <w:rsid w:val="00B76896"/>
    <w:rsid w:val="00B9428D"/>
    <w:rsid w:val="00B94D21"/>
    <w:rsid w:val="00BA61AA"/>
    <w:rsid w:val="00BA684B"/>
    <w:rsid w:val="00BB0086"/>
    <w:rsid w:val="00BC178E"/>
    <w:rsid w:val="00BC6198"/>
    <w:rsid w:val="00BC7B36"/>
    <w:rsid w:val="00BD5349"/>
    <w:rsid w:val="00BE6973"/>
    <w:rsid w:val="00BF7D97"/>
    <w:rsid w:val="00BF7DFA"/>
    <w:rsid w:val="00C10EEC"/>
    <w:rsid w:val="00C233B4"/>
    <w:rsid w:val="00C2364B"/>
    <w:rsid w:val="00C47CEC"/>
    <w:rsid w:val="00C50C0A"/>
    <w:rsid w:val="00C80A69"/>
    <w:rsid w:val="00C843E9"/>
    <w:rsid w:val="00C87627"/>
    <w:rsid w:val="00C90B3A"/>
    <w:rsid w:val="00C95916"/>
    <w:rsid w:val="00CA143A"/>
    <w:rsid w:val="00CA25DF"/>
    <w:rsid w:val="00CB0FE2"/>
    <w:rsid w:val="00CD3EDE"/>
    <w:rsid w:val="00CF63B9"/>
    <w:rsid w:val="00D011AD"/>
    <w:rsid w:val="00D11D8F"/>
    <w:rsid w:val="00D165D6"/>
    <w:rsid w:val="00D238B3"/>
    <w:rsid w:val="00D37137"/>
    <w:rsid w:val="00D41A5C"/>
    <w:rsid w:val="00D53437"/>
    <w:rsid w:val="00D735AA"/>
    <w:rsid w:val="00D77823"/>
    <w:rsid w:val="00D77E35"/>
    <w:rsid w:val="00D80FE8"/>
    <w:rsid w:val="00DA0039"/>
    <w:rsid w:val="00DA292E"/>
    <w:rsid w:val="00DB3933"/>
    <w:rsid w:val="00DC2C17"/>
    <w:rsid w:val="00DC4008"/>
    <w:rsid w:val="00DC5B54"/>
    <w:rsid w:val="00DC7F9D"/>
    <w:rsid w:val="00DD1771"/>
    <w:rsid w:val="00DE27AA"/>
    <w:rsid w:val="00DE350F"/>
    <w:rsid w:val="00DF203C"/>
    <w:rsid w:val="00E0024A"/>
    <w:rsid w:val="00E054EF"/>
    <w:rsid w:val="00E24519"/>
    <w:rsid w:val="00E43A3A"/>
    <w:rsid w:val="00E4624F"/>
    <w:rsid w:val="00E46CE9"/>
    <w:rsid w:val="00E57DEC"/>
    <w:rsid w:val="00E62CD6"/>
    <w:rsid w:val="00E65D49"/>
    <w:rsid w:val="00E712E0"/>
    <w:rsid w:val="00E71520"/>
    <w:rsid w:val="00E73245"/>
    <w:rsid w:val="00E827C2"/>
    <w:rsid w:val="00E97033"/>
    <w:rsid w:val="00EA390D"/>
    <w:rsid w:val="00EB6028"/>
    <w:rsid w:val="00ED6A4A"/>
    <w:rsid w:val="00ED7229"/>
    <w:rsid w:val="00EE3D39"/>
    <w:rsid w:val="00F20EBB"/>
    <w:rsid w:val="00F446E6"/>
    <w:rsid w:val="00F71F99"/>
    <w:rsid w:val="00F86D8F"/>
    <w:rsid w:val="00F931A9"/>
    <w:rsid w:val="00FA722D"/>
    <w:rsid w:val="00FB1F35"/>
    <w:rsid w:val="00FB41FA"/>
    <w:rsid w:val="00FB6929"/>
    <w:rsid w:val="00FC4D5E"/>
    <w:rsid w:val="00FD33F1"/>
    <w:rsid w:val="00FE2988"/>
    <w:rsid w:val="00FF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unhideWhenUsed/>
    <w:rsid w:val="002D6B0C"/>
    <w:rPr>
      <w:sz w:val="20"/>
      <w:szCs w:val="20"/>
    </w:rPr>
  </w:style>
  <w:style w:type="character" w:customStyle="1" w:styleId="FootnoteTextChar">
    <w:name w:val="Footnote Text Char"/>
    <w:basedOn w:val="DefaultParagraphFont"/>
    <w:link w:val="FootnoteText"/>
    <w:uiPriority w:val="99"/>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unhideWhenUsed/>
    <w:rsid w:val="002D6B0C"/>
    <w:rPr>
      <w:sz w:val="20"/>
      <w:szCs w:val="20"/>
    </w:rPr>
  </w:style>
  <w:style w:type="character" w:customStyle="1" w:styleId="FootnoteTextChar">
    <w:name w:val="Footnote Text Char"/>
    <w:basedOn w:val="DefaultParagraphFont"/>
    <w:link w:val="FootnoteText"/>
    <w:uiPriority w:val="99"/>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73457">
      <w:bodyDiv w:val="1"/>
      <w:marLeft w:val="0"/>
      <w:marRight w:val="0"/>
      <w:marTop w:val="0"/>
      <w:marBottom w:val="0"/>
      <w:divBdr>
        <w:top w:val="none" w:sz="0" w:space="0" w:color="auto"/>
        <w:left w:val="none" w:sz="0" w:space="0" w:color="auto"/>
        <w:bottom w:val="none" w:sz="0" w:space="0" w:color="auto"/>
        <w:right w:val="none" w:sz="0" w:space="0" w:color="auto"/>
      </w:divBdr>
    </w:div>
    <w:div w:id="1799641805">
      <w:bodyDiv w:val="1"/>
      <w:marLeft w:val="0"/>
      <w:marRight w:val="0"/>
      <w:marTop w:val="0"/>
      <w:marBottom w:val="0"/>
      <w:divBdr>
        <w:top w:val="none" w:sz="0" w:space="0" w:color="auto"/>
        <w:left w:val="none" w:sz="0" w:space="0" w:color="auto"/>
        <w:bottom w:val="none" w:sz="0" w:space="0" w:color="auto"/>
        <w:right w:val="none" w:sz="0" w:space="0" w:color="auto"/>
      </w:divBdr>
      <w:divsChild>
        <w:div w:id="242692109">
          <w:marLeft w:val="0"/>
          <w:marRight w:val="0"/>
          <w:marTop w:val="0"/>
          <w:marBottom w:val="0"/>
          <w:divBdr>
            <w:top w:val="none" w:sz="0" w:space="0" w:color="auto"/>
            <w:left w:val="none" w:sz="0" w:space="0" w:color="auto"/>
            <w:bottom w:val="none" w:sz="0" w:space="0" w:color="auto"/>
            <w:right w:val="none" w:sz="0" w:space="0" w:color="auto"/>
          </w:divBdr>
          <w:divsChild>
            <w:div w:id="1871993426">
              <w:marLeft w:val="0"/>
              <w:marRight w:val="0"/>
              <w:marTop w:val="0"/>
              <w:marBottom w:val="0"/>
              <w:divBdr>
                <w:top w:val="none" w:sz="0" w:space="0" w:color="auto"/>
                <w:left w:val="none" w:sz="0" w:space="0" w:color="auto"/>
                <w:bottom w:val="none" w:sz="0" w:space="0" w:color="auto"/>
                <w:right w:val="none" w:sz="0" w:space="0" w:color="auto"/>
              </w:divBdr>
              <w:divsChild>
                <w:div w:id="1750034105">
                  <w:marLeft w:val="0"/>
                  <w:marRight w:val="225"/>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sChild>
                        <w:div w:id="545214107">
                          <w:marLeft w:val="0"/>
                          <w:marRight w:val="0"/>
                          <w:marTop w:val="0"/>
                          <w:marBottom w:val="0"/>
                          <w:divBdr>
                            <w:top w:val="none" w:sz="0" w:space="0" w:color="auto"/>
                            <w:left w:val="none" w:sz="0" w:space="0" w:color="auto"/>
                            <w:bottom w:val="none" w:sz="0" w:space="0" w:color="auto"/>
                            <w:right w:val="none" w:sz="0" w:space="0" w:color="auto"/>
                          </w:divBdr>
                          <w:divsChild>
                            <w:div w:id="1236088980">
                              <w:marLeft w:val="0"/>
                              <w:marRight w:val="0"/>
                              <w:marTop w:val="0"/>
                              <w:marBottom w:val="0"/>
                              <w:divBdr>
                                <w:top w:val="none" w:sz="0" w:space="0" w:color="auto"/>
                                <w:left w:val="none" w:sz="0" w:space="0" w:color="auto"/>
                                <w:bottom w:val="none" w:sz="0" w:space="0" w:color="auto"/>
                                <w:right w:val="none" w:sz="0" w:space="0" w:color="auto"/>
                              </w:divBdr>
                              <w:divsChild>
                                <w:div w:id="1294218579">
                                  <w:marLeft w:val="0"/>
                                  <w:marRight w:val="0"/>
                                  <w:marTop w:val="0"/>
                                  <w:marBottom w:val="0"/>
                                  <w:divBdr>
                                    <w:top w:val="none" w:sz="0" w:space="0" w:color="auto"/>
                                    <w:left w:val="none" w:sz="0" w:space="0" w:color="auto"/>
                                    <w:bottom w:val="none" w:sz="0" w:space="0" w:color="auto"/>
                                    <w:right w:val="none" w:sz="0" w:space="0" w:color="auto"/>
                                  </w:divBdr>
                                  <w:divsChild>
                                    <w:div w:id="1998680354">
                                      <w:marLeft w:val="0"/>
                                      <w:marRight w:val="0"/>
                                      <w:marTop w:val="0"/>
                                      <w:marBottom w:val="0"/>
                                      <w:divBdr>
                                        <w:top w:val="none" w:sz="0" w:space="0" w:color="auto"/>
                                        <w:left w:val="none" w:sz="0" w:space="0" w:color="auto"/>
                                        <w:bottom w:val="none" w:sz="0" w:space="0" w:color="auto"/>
                                        <w:right w:val="none" w:sz="0" w:space="0" w:color="auto"/>
                                      </w:divBdr>
                                      <w:divsChild>
                                        <w:div w:id="115222297">
                                          <w:marLeft w:val="0"/>
                                          <w:marRight w:val="0"/>
                                          <w:marTop w:val="0"/>
                                          <w:marBottom w:val="0"/>
                                          <w:divBdr>
                                            <w:top w:val="none" w:sz="0" w:space="0" w:color="auto"/>
                                            <w:left w:val="none" w:sz="0" w:space="0" w:color="auto"/>
                                            <w:bottom w:val="none" w:sz="0" w:space="0" w:color="auto"/>
                                            <w:right w:val="none" w:sz="0" w:space="0" w:color="auto"/>
                                          </w:divBdr>
                                          <w:divsChild>
                                            <w:div w:id="1080256032">
                                              <w:marLeft w:val="0"/>
                                              <w:marRight w:val="0"/>
                                              <w:marTop w:val="0"/>
                                              <w:marBottom w:val="0"/>
                                              <w:divBdr>
                                                <w:top w:val="none" w:sz="0" w:space="0" w:color="auto"/>
                                                <w:left w:val="none" w:sz="0" w:space="0" w:color="auto"/>
                                                <w:bottom w:val="none" w:sz="0" w:space="0" w:color="auto"/>
                                                <w:right w:val="none" w:sz="0" w:space="0" w:color="auto"/>
                                              </w:divBdr>
                                              <w:divsChild>
                                                <w:div w:id="1125007720">
                                                  <w:marLeft w:val="0"/>
                                                  <w:marRight w:val="0"/>
                                                  <w:marTop w:val="0"/>
                                                  <w:marBottom w:val="0"/>
                                                  <w:divBdr>
                                                    <w:top w:val="none" w:sz="0" w:space="0" w:color="auto"/>
                                                    <w:left w:val="none" w:sz="0" w:space="0" w:color="auto"/>
                                                    <w:bottom w:val="none" w:sz="0" w:space="0" w:color="auto"/>
                                                    <w:right w:val="none" w:sz="0" w:space="0" w:color="auto"/>
                                                  </w:divBdr>
                                                  <w:divsChild>
                                                    <w:div w:id="737018215">
                                                      <w:marLeft w:val="0"/>
                                                      <w:marRight w:val="0"/>
                                                      <w:marTop w:val="0"/>
                                                      <w:marBottom w:val="0"/>
                                                      <w:divBdr>
                                                        <w:top w:val="none" w:sz="0" w:space="0" w:color="auto"/>
                                                        <w:left w:val="none" w:sz="0" w:space="0" w:color="auto"/>
                                                        <w:bottom w:val="none" w:sz="0" w:space="0" w:color="auto"/>
                                                        <w:right w:val="none" w:sz="0" w:space="0" w:color="auto"/>
                                                      </w:divBdr>
                                                      <w:divsChild>
                                                        <w:div w:id="259727220">
                                                          <w:marLeft w:val="0"/>
                                                          <w:marRight w:val="0"/>
                                                          <w:marTop w:val="0"/>
                                                          <w:marBottom w:val="0"/>
                                                          <w:divBdr>
                                                            <w:top w:val="none" w:sz="0" w:space="0" w:color="auto"/>
                                                            <w:left w:val="none" w:sz="0" w:space="0" w:color="auto"/>
                                                            <w:bottom w:val="none" w:sz="0" w:space="0" w:color="auto"/>
                                                            <w:right w:val="none" w:sz="0" w:space="0" w:color="auto"/>
                                                          </w:divBdr>
                                                          <w:divsChild>
                                                            <w:div w:id="1660424384">
                                                              <w:marLeft w:val="0"/>
                                                              <w:marRight w:val="0"/>
                                                              <w:marTop w:val="0"/>
                                                              <w:marBottom w:val="0"/>
                                                              <w:divBdr>
                                                                <w:top w:val="none" w:sz="0" w:space="0" w:color="auto"/>
                                                                <w:left w:val="none" w:sz="0" w:space="0" w:color="auto"/>
                                                                <w:bottom w:val="none" w:sz="0" w:space="0" w:color="auto"/>
                                                                <w:right w:val="none" w:sz="0" w:space="0" w:color="auto"/>
                                                              </w:divBdr>
                                                              <w:divsChild>
                                                                <w:div w:id="582418461">
                                                                  <w:marLeft w:val="75"/>
                                                                  <w:marRight w:val="75"/>
                                                                  <w:marTop w:val="0"/>
                                                                  <w:marBottom w:val="0"/>
                                                                  <w:divBdr>
                                                                    <w:top w:val="none" w:sz="0" w:space="0" w:color="auto"/>
                                                                    <w:left w:val="none" w:sz="0" w:space="0" w:color="auto"/>
                                                                    <w:bottom w:val="none" w:sz="0" w:space="0" w:color="auto"/>
                                                                    <w:right w:val="none" w:sz="0" w:space="0" w:color="auto"/>
                                                                  </w:divBdr>
                                                                  <w:divsChild>
                                                                    <w:div w:id="1517769891">
                                                                      <w:marLeft w:val="0"/>
                                                                      <w:marRight w:val="0"/>
                                                                      <w:marTop w:val="0"/>
                                                                      <w:marBottom w:val="0"/>
                                                                      <w:divBdr>
                                                                        <w:top w:val="none" w:sz="0" w:space="0" w:color="auto"/>
                                                                        <w:left w:val="none" w:sz="0" w:space="0" w:color="auto"/>
                                                                        <w:bottom w:val="none" w:sz="0" w:space="0" w:color="auto"/>
                                                                        <w:right w:val="none" w:sz="0" w:space="0" w:color="auto"/>
                                                                      </w:divBdr>
                                                                      <w:divsChild>
                                                                        <w:div w:id="845024706">
                                                                          <w:marLeft w:val="0"/>
                                                                          <w:marRight w:val="0"/>
                                                                          <w:marTop w:val="0"/>
                                                                          <w:marBottom w:val="0"/>
                                                                          <w:divBdr>
                                                                            <w:top w:val="none" w:sz="0" w:space="0" w:color="auto"/>
                                                                            <w:left w:val="none" w:sz="0" w:space="0" w:color="auto"/>
                                                                            <w:bottom w:val="none" w:sz="0" w:space="0" w:color="auto"/>
                                                                            <w:right w:val="none" w:sz="0" w:space="0" w:color="auto"/>
                                                                          </w:divBdr>
                                                                        </w:div>
                                                                        <w:div w:id="1276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FBEE-F7C6-47A8-B82B-6E36F88F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7478</Words>
  <Characters>42630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ANF</cp:lastModifiedBy>
  <cp:revision>2</cp:revision>
  <cp:lastPrinted>2017-09-01T15:01:00Z</cp:lastPrinted>
  <dcterms:created xsi:type="dcterms:W3CDTF">2017-09-01T15:06:00Z</dcterms:created>
  <dcterms:modified xsi:type="dcterms:W3CDTF">2017-09-01T15:06:00Z</dcterms:modified>
</cp:coreProperties>
</file>