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061" w:rsidRDefault="00344A5F" w:rsidP="00FE6061">
      <w:pPr>
        <w:jc w:val="center"/>
        <w:rPr>
          <w:b/>
          <w:sz w:val="25"/>
          <w:szCs w:val="25"/>
        </w:rPr>
      </w:pPr>
      <w:bookmarkStart w:id="0" w:name="_GoBack"/>
      <w:bookmarkEnd w:id="0"/>
      <w:r>
        <w:rPr>
          <w:b/>
          <w:sz w:val="25"/>
          <w:szCs w:val="25"/>
        </w:rPr>
        <w:t xml:space="preserve"> </w:t>
      </w:r>
      <w:r w:rsidR="00FE6061">
        <w:rPr>
          <w:b/>
          <w:sz w:val="25"/>
          <w:szCs w:val="25"/>
        </w:rPr>
        <w:t>COMMONWEALTH OF MASSACHUSETTS</w:t>
      </w:r>
    </w:p>
    <w:p w:rsidR="00FE6061" w:rsidRDefault="00FE6061" w:rsidP="00FE6061">
      <w:pPr>
        <w:jc w:val="center"/>
        <w:rPr>
          <w:b/>
          <w:sz w:val="25"/>
          <w:szCs w:val="25"/>
        </w:rPr>
      </w:pPr>
      <w:r>
        <w:rPr>
          <w:b/>
          <w:sz w:val="25"/>
          <w:szCs w:val="25"/>
        </w:rPr>
        <w:t>DIVISION OF ADMINISTRATIVE LAW APPEALS</w:t>
      </w:r>
    </w:p>
    <w:p w:rsidR="00FE6061" w:rsidRDefault="00FE6061" w:rsidP="00FE6061">
      <w:pPr>
        <w:jc w:val="center"/>
        <w:rPr>
          <w:b/>
          <w:sz w:val="25"/>
          <w:szCs w:val="25"/>
        </w:rPr>
      </w:pPr>
      <w:r>
        <w:rPr>
          <w:b/>
          <w:sz w:val="25"/>
          <w:szCs w:val="25"/>
        </w:rPr>
        <w:t>SPECIAL EDUCATION APPEALS</w:t>
      </w:r>
    </w:p>
    <w:p w:rsidR="00FE6061" w:rsidRDefault="00FE6061" w:rsidP="00FE6061">
      <w:pPr>
        <w:jc w:val="center"/>
        <w:rPr>
          <w:sz w:val="25"/>
          <w:szCs w:val="25"/>
        </w:rPr>
      </w:pPr>
    </w:p>
    <w:p w:rsidR="00FE6061" w:rsidRDefault="00FE6061" w:rsidP="00FE6061">
      <w:pPr>
        <w:jc w:val="center"/>
        <w:rPr>
          <w:sz w:val="25"/>
          <w:szCs w:val="25"/>
        </w:rPr>
      </w:pPr>
    </w:p>
    <w:p w:rsidR="00FE6061" w:rsidRDefault="00FE6061" w:rsidP="00FE6061">
      <w:pPr>
        <w:rPr>
          <w:sz w:val="25"/>
          <w:szCs w:val="25"/>
        </w:rPr>
      </w:pPr>
      <w:r>
        <w:rPr>
          <w:b/>
          <w:sz w:val="25"/>
          <w:szCs w:val="25"/>
        </w:rPr>
        <w:t>In Re:</w:t>
      </w:r>
      <w:r>
        <w:rPr>
          <w:sz w:val="25"/>
          <w:szCs w:val="25"/>
        </w:rPr>
        <w:t xml:space="preserve">  </w:t>
      </w:r>
      <w:r w:rsidR="0038728D">
        <w:rPr>
          <w:sz w:val="25"/>
          <w:szCs w:val="25"/>
        </w:rPr>
        <w:t xml:space="preserve">Student </w:t>
      </w:r>
      <w:r>
        <w:rPr>
          <w:sz w:val="25"/>
          <w:szCs w:val="25"/>
        </w:rPr>
        <w:t xml:space="preserve">v. </w:t>
      </w:r>
      <w:r>
        <w:rPr>
          <w:sz w:val="25"/>
          <w:szCs w:val="25"/>
        </w:rPr>
        <w:tab/>
      </w:r>
      <w:r>
        <w:rPr>
          <w:sz w:val="25"/>
          <w:szCs w:val="25"/>
        </w:rPr>
        <w:tab/>
      </w:r>
      <w:r>
        <w:rPr>
          <w:sz w:val="25"/>
          <w:szCs w:val="25"/>
        </w:rPr>
        <w:tab/>
      </w:r>
      <w:r>
        <w:rPr>
          <w:sz w:val="25"/>
          <w:szCs w:val="25"/>
        </w:rPr>
        <w:tab/>
      </w:r>
      <w:r>
        <w:rPr>
          <w:sz w:val="25"/>
          <w:szCs w:val="25"/>
        </w:rPr>
        <w:tab/>
      </w:r>
      <w:r>
        <w:rPr>
          <w:sz w:val="25"/>
          <w:szCs w:val="25"/>
        </w:rPr>
        <w:tab/>
      </w:r>
      <w:r w:rsidR="0038728D">
        <w:rPr>
          <w:sz w:val="25"/>
          <w:szCs w:val="25"/>
        </w:rPr>
        <w:tab/>
      </w:r>
      <w:r w:rsidR="0038728D">
        <w:rPr>
          <w:sz w:val="25"/>
          <w:szCs w:val="25"/>
        </w:rPr>
        <w:tab/>
      </w:r>
      <w:r>
        <w:rPr>
          <w:b/>
          <w:sz w:val="25"/>
          <w:szCs w:val="25"/>
        </w:rPr>
        <w:t>BSEA #</w:t>
      </w:r>
      <w:r>
        <w:rPr>
          <w:sz w:val="25"/>
          <w:szCs w:val="25"/>
        </w:rPr>
        <w:t xml:space="preserve"> 1</w:t>
      </w:r>
      <w:r w:rsidR="0038728D">
        <w:rPr>
          <w:sz w:val="25"/>
          <w:szCs w:val="25"/>
        </w:rPr>
        <w:t>602849</w:t>
      </w:r>
    </w:p>
    <w:p w:rsidR="00FE6061" w:rsidRDefault="0038728D" w:rsidP="00FE6061">
      <w:pPr>
        <w:ind w:firstLine="720"/>
        <w:rPr>
          <w:sz w:val="25"/>
          <w:szCs w:val="25"/>
        </w:rPr>
      </w:pPr>
      <w:r>
        <w:rPr>
          <w:sz w:val="25"/>
          <w:szCs w:val="25"/>
        </w:rPr>
        <w:t xml:space="preserve"> Ipswich Public Schools</w:t>
      </w:r>
      <w:r w:rsidR="00FE6061">
        <w:rPr>
          <w:sz w:val="25"/>
          <w:szCs w:val="25"/>
        </w:rPr>
        <w:tab/>
        <w:t xml:space="preserve">  </w:t>
      </w:r>
    </w:p>
    <w:p w:rsidR="00FE6061" w:rsidRDefault="00FE6061" w:rsidP="00FE6061">
      <w:pPr>
        <w:rPr>
          <w:sz w:val="25"/>
          <w:szCs w:val="25"/>
        </w:rPr>
      </w:pPr>
    </w:p>
    <w:p w:rsidR="00FE6061" w:rsidRDefault="00FE6061" w:rsidP="00FE6061">
      <w:pPr>
        <w:pStyle w:val="Heading1"/>
        <w:jc w:val="center"/>
        <w:rPr>
          <w:rFonts w:ascii="Times New Roman" w:hAnsi="Times New Roman"/>
          <w:sz w:val="25"/>
          <w:szCs w:val="25"/>
        </w:rPr>
      </w:pPr>
      <w:r>
        <w:rPr>
          <w:rFonts w:ascii="Times New Roman" w:hAnsi="Times New Roman"/>
          <w:sz w:val="25"/>
          <w:szCs w:val="25"/>
        </w:rPr>
        <w:t>DECISION</w:t>
      </w:r>
    </w:p>
    <w:p w:rsidR="00FE6061" w:rsidRDefault="00FE6061" w:rsidP="00FE6061">
      <w:pPr>
        <w:rPr>
          <w:sz w:val="25"/>
          <w:szCs w:val="25"/>
        </w:rPr>
      </w:pPr>
    </w:p>
    <w:p w:rsidR="00FE6061" w:rsidRDefault="00FE6061" w:rsidP="00FE6061">
      <w:pPr>
        <w:rPr>
          <w:sz w:val="25"/>
          <w:szCs w:val="25"/>
        </w:rPr>
      </w:pPr>
      <w:r>
        <w:rPr>
          <w:sz w:val="25"/>
          <w:szCs w:val="25"/>
        </w:rPr>
        <w:t xml:space="preserve">This decision is issued pursuant to the Individuals with Disabilities Education Act (20 USC 1400 </w:t>
      </w:r>
      <w:r>
        <w:rPr>
          <w:i/>
          <w:sz w:val="25"/>
          <w:szCs w:val="25"/>
        </w:rPr>
        <w:t>et seq</w:t>
      </w:r>
      <w:r>
        <w:rPr>
          <w:sz w:val="25"/>
          <w:szCs w:val="25"/>
        </w:rPr>
        <w:t xml:space="preserve">.), Section 504 of the Rehabilitation Act of 1973 (29 USC 794), the state special education law (MGL ch. 71B), the state Administrative Procedure Act (MGL ch. 30A), and the regulations promulgated under these statutes.  </w:t>
      </w:r>
    </w:p>
    <w:p w:rsidR="00FE6061" w:rsidRDefault="00FE6061" w:rsidP="00FE6061">
      <w:pPr>
        <w:rPr>
          <w:sz w:val="25"/>
          <w:szCs w:val="25"/>
        </w:rPr>
      </w:pPr>
    </w:p>
    <w:p w:rsidR="00F927FA" w:rsidRDefault="002D5B9D" w:rsidP="0038728D">
      <w:pPr>
        <w:rPr>
          <w:sz w:val="25"/>
          <w:szCs w:val="25"/>
        </w:rPr>
      </w:pPr>
      <w:r>
        <w:rPr>
          <w:sz w:val="25"/>
          <w:szCs w:val="25"/>
        </w:rPr>
        <w:t xml:space="preserve">On </w:t>
      </w:r>
      <w:r w:rsidR="00EB0174">
        <w:rPr>
          <w:sz w:val="25"/>
          <w:szCs w:val="25"/>
        </w:rPr>
        <w:t>Octo</w:t>
      </w:r>
      <w:r>
        <w:rPr>
          <w:sz w:val="25"/>
          <w:szCs w:val="25"/>
        </w:rPr>
        <w:t xml:space="preserve">ber </w:t>
      </w:r>
      <w:r w:rsidR="00A16A38">
        <w:rPr>
          <w:sz w:val="25"/>
          <w:szCs w:val="25"/>
        </w:rPr>
        <w:t>2</w:t>
      </w:r>
      <w:r w:rsidR="00EB0174">
        <w:rPr>
          <w:sz w:val="25"/>
          <w:szCs w:val="25"/>
        </w:rPr>
        <w:t>1</w:t>
      </w:r>
      <w:r>
        <w:rPr>
          <w:sz w:val="25"/>
          <w:szCs w:val="25"/>
        </w:rPr>
        <w:t>,</w:t>
      </w:r>
      <w:r w:rsidR="00A16A38">
        <w:rPr>
          <w:sz w:val="25"/>
          <w:szCs w:val="25"/>
        </w:rPr>
        <w:t xml:space="preserve"> 2015,</w:t>
      </w:r>
      <w:r>
        <w:rPr>
          <w:sz w:val="25"/>
          <w:szCs w:val="25"/>
        </w:rPr>
        <w:t xml:space="preserve"> </w:t>
      </w:r>
      <w:r w:rsidR="0038728D">
        <w:rPr>
          <w:sz w:val="25"/>
          <w:szCs w:val="25"/>
        </w:rPr>
        <w:t xml:space="preserve">Parents </w:t>
      </w:r>
      <w:r w:rsidR="00FE6061">
        <w:rPr>
          <w:sz w:val="25"/>
          <w:szCs w:val="25"/>
        </w:rPr>
        <w:t xml:space="preserve">requested a Hearing in the above-referenced matter.  </w:t>
      </w:r>
      <w:r w:rsidR="00EB0174">
        <w:rPr>
          <w:sz w:val="25"/>
          <w:szCs w:val="25"/>
        </w:rPr>
        <w:t xml:space="preserve">At the request of the Parties the matter was continued </w:t>
      </w:r>
      <w:r w:rsidR="0001226B">
        <w:rPr>
          <w:sz w:val="25"/>
          <w:szCs w:val="25"/>
        </w:rPr>
        <w:t xml:space="preserve">for good cause </w:t>
      </w:r>
      <w:r w:rsidR="00EB0174">
        <w:rPr>
          <w:sz w:val="25"/>
          <w:szCs w:val="25"/>
        </w:rPr>
        <w:t>and the case scheduled to proceed to a Pre-hearing Conference on December 8, 2015 and Hearing in January 2016.  On January 14, 2016, Parents requested that the Hearing be continued to March 2016.</w:t>
      </w:r>
      <w:r w:rsidR="0001226B">
        <w:rPr>
          <w:sz w:val="25"/>
          <w:szCs w:val="25"/>
        </w:rPr>
        <w:t xml:space="preserve">  Parents’ Request was granted for good cause and the matter was scheduled to be heard in March 2016 as requested.</w:t>
      </w:r>
    </w:p>
    <w:p w:rsidR="00CA5898" w:rsidRDefault="00CA5898" w:rsidP="00FE6061">
      <w:pPr>
        <w:rPr>
          <w:sz w:val="25"/>
          <w:szCs w:val="25"/>
        </w:rPr>
      </w:pPr>
    </w:p>
    <w:p w:rsidR="00FE6061" w:rsidRDefault="00FE6061" w:rsidP="00FE6061">
      <w:pPr>
        <w:rPr>
          <w:sz w:val="25"/>
          <w:szCs w:val="25"/>
        </w:rPr>
      </w:pPr>
      <w:r>
        <w:rPr>
          <w:sz w:val="25"/>
          <w:szCs w:val="25"/>
        </w:rPr>
        <w:t xml:space="preserve">The Hearing was held on </w:t>
      </w:r>
      <w:r w:rsidR="00EB0174">
        <w:rPr>
          <w:sz w:val="25"/>
          <w:szCs w:val="25"/>
        </w:rPr>
        <w:t>March 9, 2016</w:t>
      </w:r>
      <w:r>
        <w:rPr>
          <w:sz w:val="25"/>
          <w:szCs w:val="25"/>
        </w:rPr>
        <w:t>, at</w:t>
      </w:r>
      <w:r w:rsidR="002D5B9D">
        <w:rPr>
          <w:sz w:val="25"/>
          <w:szCs w:val="25"/>
        </w:rPr>
        <w:t xml:space="preserve"> the Offices of</w:t>
      </w:r>
      <w:r w:rsidR="0038728D">
        <w:rPr>
          <w:sz w:val="25"/>
          <w:szCs w:val="25"/>
        </w:rPr>
        <w:t xml:space="preserve"> DALA/BSEA, One Congress St.</w:t>
      </w:r>
      <w:r w:rsidR="002D5B9D">
        <w:rPr>
          <w:sz w:val="25"/>
          <w:szCs w:val="25"/>
        </w:rPr>
        <w:t>,</w:t>
      </w:r>
      <w:r w:rsidR="0038728D">
        <w:rPr>
          <w:sz w:val="25"/>
          <w:szCs w:val="25"/>
        </w:rPr>
        <w:t xml:space="preserve"> Boston,</w:t>
      </w:r>
      <w:r w:rsidR="002D5B9D">
        <w:rPr>
          <w:sz w:val="25"/>
          <w:szCs w:val="25"/>
        </w:rPr>
        <w:t xml:space="preserve"> </w:t>
      </w:r>
      <w:r>
        <w:rPr>
          <w:sz w:val="25"/>
          <w:szCs w:val="25"/>
        </w:rPr>
        <w:t>Massachusetts before Hearing Officer Rosa I. Figueroa.  Those present for all or part of the proceedings were:</w:t>
      </w:r>
    </w:p>
    <w:p w:rsidR="00FE6061" w:rsidRDefault="00FE6061" w:rsidP="00FE6061">
      <w:pPr>
        <w:rPr>
          <w:sz w:val="25"/>
          <w:szCs w:val="25"/>
        </w:rPr>
      </w:pPr>
    </w:p>
    <w:p w:rsidR="00FE6061" w:rsidRPr="00785351" w:rsidRDefault="00FE6061" w:rsidP="00FE6061">
      <w:pPr>
        <w:rPr>
          <w:sz w:val="25"/>
          <w:szCs w:val="25"/>
          <w:lang w:val="es-PR"/>
        </w:rPr>
      </w:pPr>
      <w:r w:rsidRPr="00785351">
        <w:rPr>
          <w:sz w:val="25"/>
          <w:szCs w:val="25"/>
          <w:lang w:val="es-PR"/>
        </w:rPr>
        <w:t xml:space="preserve">Student’s </w:t>
      </w:r>
      <w:r w:rsidR="00785351" w:rsidRPr="00785351">
        <w:rPr>
          <w:sz w:val="25"/>
          <w:szCs w:val="25"/>
          <w:lang w:val="es-PR"/>
        </w:rPr>
        <w:t>Parent</w:t>
      </w:r>
      <w:r w:rsidR="00321D6A">
        <w:rPr>
          <w:rStyle w:val="FootnoteReference"/>
          <w:sz w:val="25"/>
          <w:szCs w:val="25"/>
          <w:lang w:val="es-PR"/>
        </w:rPr>
        <w:footnoteReference w:id="1"/>
      </w:r>
    </w:p>
    <w:p w:rsidR="00FE6061" w:rsidRDefault="0038728D" w:rsidP="00DE16B9">
      <w:pPr>
        <w:ind w:left="2880" w:hanging="2880"/>
        <w:rPr>
          <w:sz w:val="25"/>
          <w:szCs w:val="25"/>
        </w:rPr>
      </w:pPr>
      <w:r w:rsidRPr="00BD338B">
        <w:rPr>
          <w:sz w:val="25"/>
          <w:szCs w:val="25"/>
          <w:lang w:val="es-PR"/>
        </w:rPr>
        <w:t>Sean Goguen</w:t>
      </w:r>
      <w:r w:rsidR="00FE6061" w:rsidRPr="00BD338B">
        <w:rPr>
          <w:sz w:val="25"/>
          <w:szCs w:val="25"/>
          <w:lang w:val="es-PR"/>
        </w:rPr>
        <w:t>, Esq.</w:t>
      </w:r>
      <w:r w:rsidR="00FE6061" w:rsidRPr="00BD338B">
        <w:rPr>
          <w:sz w:val="25"/>
          <w:szCs w:val="25"/>
          <w:lang w:val="es-PR"/>
        </w:rPr>
        <w:tab/>
      </w:r>
      <w:r w:rsidR="00AB78FA" w:rsidRPr="00BD338B">
        <w:rPr>
          <w:sz w:val="25"/>
          <w:szCs w:val="25"/>
          <w:lang w:val="es-PR"/>
        </w:rPr>
        <w:t xml:space="preserve">  </w:t>
      </w:r>
      <w:r w:rsidR="00FE6061">
        <w:rPr>
          <w:sz w:val="25"/>
          <w:szCs w:val="25"/>
        </w:rPr>
        <w:t xml:space="preserve">Attorney for </w:t>
      </w:r>
      <w:r w:rsidR="00785351">
        <w:rPr>
          <w:sz w:val="25"/>
          <w:szCs w:val="25"/>
        </w:rPr>
        <w:t>Parents</w:t>
      </w:r>
    </w:p>
    <w:p w:rsidR="00785351" w:rsidRDefault="00785351" w:rsidP="00080C1B">
      <w:pPr>
        <w:ind w:left="3000" w:hanging="3000"/>
        <w:rPr>
          <w:sz w:val="25"/>
          <w:szCs w:val="25"/>
        </w:rPr>
      </w:pPr>
      <w:r>
        <w:rPr>
          <w:sz w:val="25"/>
          <w:szCs w:val="25"/>
        </w:rPr>
        <w:t>Donna Nimec, MD</w:t>
      </w:r>
      <w:r>
        <w:rPr>
          <w:sz w:val="25"/>
          <w:szCs w:val="25"/>
        </w:rPr>
        <w:tab/>
      </w:r>
      <w:r w:rsidR="00080C1B">
        <w:rPr>
          <w:sz w:val="25"/>
          <w:szCs w:val="25"/>
        </w:rPr>
        <w:t xml:space="preserve">Director of Pediatric Physical Medicine and Rehabilitation    Spaulding </w:t>
      </w:r>
      <w:r>
        <w:rPr>
          <w:sz w:val="25"/>
          <w:szCs w:val="25"/>
        </w:rPr>
        <w:t>Medical Center</w:t>
      </w:r>
    </w:p>
    <w:p w:rsidR="00785351" w:rsidRDefault="00785351" w:rsidP="00DE16B9">
      <w:pPr>
        <w:ind w:left="2880" w:hanging="2880"/>
        <w:rPr>
          <w:sz w:val="25"/>
          <w:szCs w:val="25"/>
        </w:rPr>
      </w:pPr>
      <w:r>
        <w:rPr>
          <w:sz w:val="25"/>
          <w:szCs w:val="25"/>
        </w:rPr>
        <w:t>Colby Brunt</w:t>
      </w:r>
      <w:r>
        <w:rPr>
          <w:sz w:val="25"/>
          <w:szCs w:val="25"/>
        </w:rPr>
        <w:tab/>
        <w:t xml:space="preserve">  Attorney for Ipswich Public Schools </w:t>
      </w:r>
    </w:p>
    <w:p w:rsidR="00785351" w:rsidRDefault="00785351" w:rsidP="00DE16B9">
      <w:pPr>
        <w:ind w:left="2880" w:hanging="2880"/>
        <w:rPr>
          <w:sz w:val="25"/>
          <w:szCs w:val="25"/>
        </w:rPr>
      </w:pPr>
      <w:r>
        <w:rPr>
          <w:sz w:val="25"/>
          <w:szCs w:val="25"/>
        </w:rPr>
        <w:t>Alan Davey</w:t>
      </w:r>
      <w:r>
        <w:rPr>
          <w:sz w:val="25"/>
          <w:szCs w:val="25"/>
        </w:rPr>
        <w:tab/>
        <w:t xml:space="preserve">  Bus Driver, Ipswich Public Schools </w:t>
      </w:r>
    </w:p>
    <w:p w:rsidR="00AB78FA" w:rsidRDefault="00785351" w:rsidP="00DE16B9">
      <w:pPr>
        <w:ind w:left="2880" w:hanging="2880"/>
        <w:rPr>
          <w:sz w:val="25"/>
          <w:szCs w:val="25"/>
        </w:rPr>
      </w:pPr>
      <w:r>
        <w:rPr>
          <w:sz w:val="25"/>
          <w:szCs w:val="25"/>
        </w:rPr>
        <w:t>Beverly Hegedus</w:t>
      </w:r>
      <w:r w:rsidR="00AB78FA">
        <w:rPr>
          <w:sz w:val="25"/>
          <w:szCs w:val="25"/>
        </w:rPr>
        <w:tab/>
        <w:t xml:space="preserve">  Director of</w:t>
      </w:r>
      <w:r>
        <w:rPr>
          <w:sz w:val="25"/>
          <w:szCs w:val="25"/>
        </w:rPr>
        <w:t xml:space="preserve"> Special Education, Ipswich</w:t>
      </w:r>
      <w:r w:rsidR="00AB78FA">
        <w:rPr>
          <w:sz w:val="25"/>
          <w:szCs w:val="25"/>
        </w:rPr>
        <w:t xml:space="preserve"> Public Schools</w:t>
      </w:r>
    </w:p>
    <w:p w:rsidR="006D213A" w:rsidRDefault="006D213A" w:rsidP="00DE16B9">
      <w:pPr>
        <w:ind w:left="2880" w:hanging="2880"/>
        <w:rPr>
          <w:sz w:val="25"/>
          <w:szCs w:val="25"/>
        </w:rPr>
      </w:pPr>
      <w:r>
        <w:rPr>
          <w:sz w:val="25"/>
          <w:szCs w:val="25"/>
        </w:rPr>
        <w:t>Meg Finnegan</w:t>
      </w:r>
      <w:r>
        <w:rPr>
          <w:sz w:val="25"/>
          <w:szCs w:val="25"/>
        </w:rPr>
        <w:tab/>
        <w:t xml:space="preserve">  Program Manager, Ipswich Public Schools</w:t>
      </w:r>
    </w:p>
    <w:p w:rsidR="00785351" w:rsidRDefault="00785351" w:rsidP="00DE16B9">
      <w:pPr>
        <w:ind w:left="2880" w:hanging="2880"/>
        <w:rPr>
          <w:sz w:val="25"/>
          <w:szCs w:val="25"/>
        </w:rPr>
      </w:pPr>
      <w:r>
        <w:rPr>
          <w:sz w:val="25"/>
          <w:szCs w:val="25"/>
        </w:rPr>
        <w:t>Elona Roth</w:t>
      </w:r>
      <w:r>
        <w:rPr>
          <w:sz w:val="25"/>
          <w:szCs w:val="25"/>
        </w:rPr>
        <w:tab/>
        <w:t xml:space="preserve">  Teacher, Cotting School</w:t>
      </w:r>
    </w:p>
    <w:p w:rsidR="00785351" w:rsidRDefault="00785351" w:rsidP="00DE16B9">
      <w:pPr>
        <w:ind w:left="2880" w:hanging="2880"/>
        <w:rPr>
          <w:sz w:val="25"/>
          <w:szCs w:val="25"/>
        </w:rPr>
      </w:pPr>
      <w:r>
        <w:rPr>
          <w:sz w:val="25"/>
          <w:szCs w:val="25"/>
        </w:rPr>
        <w:t xml:space="preserve">Leah Thibodeau </w:t>
      </w:r>
      <w:r>
        <w:rPr>
          <w:sz w:val="25"/>
          <w:szCs w:val="25"/>
        </w:rPr>
        <w:tab/>
        <w:t xml:space="preserve">   Director of Special Education, Cotting School</w:t>
      </w:r>
    </w:p>
    <w:p w:rsidR="00FE6061" w:rsidRDefault="0038728D" w:rsidP="00FE6061">
      <w:pPr>
        <w:rPr>
          <w:sz w:val="25"/>
          <w:szCs w:val="25"/>
        </w:rPr>
      </w:pPr>
      <w:r>
        <w:rPr>
          <w:sz w:val="25"/>
          <w:szCs w:val="25"/>
        </w:rPr>
        <w:t xml:space="preserve">Alexander </w:t>
      </w:r>
      <w:r w:rsidR="009F4657">
        <w:rPr>
          <w:sz w:val="25"/>
          <w:szCs w:val="25"/>
        </w:rPr>
        <w:t>K. Lo</w:t>
      </w:r>
      <w:r w:rsidR="00785351">
        <w:rPr>
          <w:sz w:val="25"/>
          <w:szCs w:val="25"/>
        </w:rPr>
        <w:t>os</w:t>
      </w:r>
      <w:r w:rsidR="00AB78FA">
        <w:rPr>
          <w:sz w:val="25"/>
          <w:szCs w:val="25"/>
        </w:rPr>
        <w:tab/>
      </w:r>
      <w:r w:rsidR="00AB78FA">
        <w:rPr>
          <w:sz w:val="25"/>
          <w:szCs w:val="25"/>
        </w:rPr>
        <w:tab/>
      </w:r>
      <w:r w:rsidR="00785351">
        <w:rPr>
          <w:sz w:val="25"/>
          <w:szCs w:val="25"/>
        </w:rPr>
        <w:t xml:space="preserve">  </w:t>
      </w:r>
      <w:r w:rsidR="00AB78FA">
        <w:rPr>
          <w:sz w:val="25"/>
          <w:szCs w:val="25"/>
        </w:rPr>
        <w:t xml:space="preserve">Court Reporter, </w:t>
      </w:r>
      <w:r w:rsidR="00785351">
        <w:rPr>
          <w:sz w:val="25"/>
          <w:szCs w:val="25"/>
        </w:rPr>
        <w:t xml:space="preserve">Doris O. </w:t>
      </w:r>
      <w:r>
        <w:rPr>
          <w:sz w:val="25"/>
          <w:szCs w:val="25"/>
        </w:rPr>
        <w:t xml:space="preserve">Wong </w:t>
      </w:r>
      <w:r w:rsidR="00DE16B9">
        <w:rPr>
          <w:sz w:val="25"/>
          <w:szCs w:val="25"/>
        </w:rPr>
        <w:t>Co</w:t>
      </w:r>
      <w:r w:rsidR="00FE6061">
        <w:rPr>
          <w:sz w:val="25"/>
          <w:szCs w:val="25"/>
        </w:rPr>
        <w:t xml:space="preserve">urt Reporting </w:t>
      </w:r>
    </w:p>
    <w:p w:rsidR="00FE6061" w:rsidRDefault="00FE6061" w:rsidP="00FE6061">
      <w:pPr>
        <w:rPr>
          <w:sz w:val="25"/>
          <w:szCs w:val="25"/>
        </w:rPr>
      </w:pPr>
    </w:p>
    <w:p w:rsidR="00FE6061" w:rsidRDefault="004E4D7F" w:rsidP="0001226B">
      <w:pPr>
        <w:rPr>
          <w:sz w:val="25"/>
          <w:szCs w:val="25"/>
        </w:rPr>
      </w:pPr>
      <w:r>
        <w:rPr>
          <w:sz w:val="25"/>
          <w:szCs w:val="25"/>
        </w:rPr>
        <w:t>The official record of the H</w:t>
      </w:r>
      <w:r w:rsidR="00FE6061">
        <w:rPr>
          <w:sz w:val="25"/>
          <w:szCs w:val="25"/>
        </w:rPr>
        <w:t xml:space="preserve">earing consists of documents submitted by </w:t>
      </w:r>
      <w:r w:rsidR="00FE6061" w:rsidRPr="00785351">
        <w:rPr>
          <w:sz w:val="25"/>
          <w:szCs w:val="25"/>
        </w:rPr>
        <w:t>Parent</w:t>
      </w:r>
      <w:r w:rsidR="00785351" w:rsidRPr="00785351">
        <w:rPr>
          <w:sz w:val="25"/>
          <w:szCs w:val="25"/>
        </w:rPr>
        <w:t>s</w:t>
      </w:r>
      <w:r w:rsidR="00FE6061" w:rsidRPr="00785351">
        <w:rPr>
          <w:sz w:val="25"/>
          <w:szCs w:val="25"/>
        </w:rPr>
        <w:t xml:space="preserve"> marked as exhibits PE-1 through PE</w:t>
      </w:r>
      <w:r w:rsidR="00FE6061">
        <w:rPr>
          <w:sz w:val="25"/>
          <w:szCs w:val="25"/>
        </w:rPr>
        <w:t>-</w:t>
      </w:r>
      <w:r w:rsidR="00785351">
        <w:rPr>
          <w:sz w:val="25"/>
          <w:szCs w:val="25"/>
        </w:rPr>
        <w:t>6</w:t>
      </w:r>
      <w:r w:rsidR="00FE6061">
        <w:rPr>
          <w:sz w:val="25"/>
          <w:szCs w:val="25"/>
        </w:rPr>
        <w:t xml:space="preserve"> and documents submitted by </w:t>
      </w:r>
      <w:r w:rsidR="00785351">
        <w:rPr>
          <w:sz w:val="25"/>
          <w:szCs w:val="25"/>
        </w:rPr>
        <w:t xml:space="preserve">Ipswich </w:t>
      </w:r>
      <w:r w:rsidR="00FE6061">
        <w:rPr>
          <w:sz w:val="25"/>
          <w:szCs w:val="25"/>
        </w:rPr>
        <w:t>Public Schools (</w:t>
      </w:r>
      <w:r w:rsidR="00785351">
        <w:rPr>
          <w:sz w:val="25"/>
          <w:szCs w:val="25"/>
        </w:rPr>
        <w:t>Ipswich</w:t>
      </w:r>
      <w:r w:rsidR="00FE6061">
        <w:rPr>
          <w:sz w:val="25"/>
          <w:szCs w:val="25"/>
        </w:rPr>
        <w:t>) marked as exhibits SE-1 through SE-</w:t>
      </w:r>
      <w:r w:rsidR="00785351">
        <w:rPr>
          <w:sz w:val="25"/>
          <w:szCs w:val="25"/>
        </w:rPr>
        <w:t>18</w:t>
      </w:r>
      <w:r w:rsidR="00FE6061">
        <w:rPr>
          <w:sz w:val="25"/>
          <w:szCs w:val="25"/>
        </w:rPr>
        <w:t xml:space="preserve">; recorded oral testimony and </w:t>
      </w:r>
      <w:r w:rsidR="00785351">
        <w:rPr>
          <w:sz w:val="25"/>
          <w:szCs w:val="25"/>
        </w:rPr>
        <w:t xml:space="preserve">written </w:t>
      </w:r>
      <w:r w:rsidR="00FE6061">
        <w:rPr>
          <w:sz w:val="25"/>
          <w:szCs w:val="25"/>
        </w:rPr>
        <w:t>closing argument</w:t>
      </w:r>
      <w:r w:rsidR="00785351">
        <w:rPr>
          <w:sz w:val="25"/>
          <w:szCs w:val="25"/>
        </w:rPr>
        <w:t>s</w:t>
      </w:r>
      <w:r w:rsidR="0001226B">
        <w:rPr>
          <w:sz w:val="25"/>
          <w:szCs w:val="25"/>
        </w:rPr>
        <w:t xml:space="preserve">.  On March 23, 2016, the Parties requested and were granted a postponement for </w:t>
      </w:r>
      <w:r w:rsidR="0001226B">
        <w:rPr>
          <w:sz w:val="25"/>
          <w:szCs w:val="25"/>
        </w:rPr>
        <w:lastRenderedPageBreak/>
        <w:t xml:space="preserve">submission of closing written arguments through March 28, 2016.  The closing arguments were </w:t>
      </w:r>
      <w:r w:rsidR="00785351">
        <w:rPr>
          <w:sz w:val="25"/>
          <w:szCs w:val="25"/>
        </w:rPr>
        <w:t>received on March 28, 2016</w:t>
      </w:r>
      <w:r w:rsidR="0001226B">
        <w:rPr>
          <w:sz w:val="25"/>
          <w:szCs w:val="25"/>
        </w:rPr>
        <w:t xml:space="preserve"> and the record </w:t>
      </w:r>
      <w:r w:rsidR="00FE6061">
        <w:rPr>
          <w:sz w:val="25"/>
          <w:szCs w:val="25"/>
        </w:rPr>
        <w:t xml:space="preserve">closed on </w:t>
      </w:r>
      <w:r w:rsidR="0001226B">
        <w:rPr>
          <w:sz w:val="25"/>
          <w:szCs w:val="25"/>
        </w:rPr>
        <w:t>that date</w:t>
      </w:r>
      <w:r w:rsidR="00FE6061">
        <w:rPr>
          <w:sz w:val="25"/>
          <w:szCs w:val="25"/>
        </w:rPr>
        <w:t>.</w:t>
      </w:r>
    </w:p>
    <w:p w:rsidR="00FE6061" w:rsidRDefault="00FE6061" w:rsidP="00FE6061">
      <w:pPr>
        <w:rPr>
          <w:sz w:val="25"/>
          <w:szCs w:val="25"/>
        </w:rPr>
      </w:pPr>
    </w:p>
    <w:p w:rsidR="00FE6061" w:rsidRDefault="00FE6061" w:rsidP="00FE6061">
      <w:pPr>
        <w:rPr>
          <w:b/>
          <w:sz w:val="25"/>
          <w:szCs w:val="25"/>
        </w:rPr>
      </w:pPr>
      <w:r>
        <w:rPr>
          <w:b/>
          <w:sz w:val="25"/>
          <w:szCs w:val="25"/>
        </w:rPr>
        <w:t>HEARING ISSUE:</w:t>
      </w:r>
    </w:p>
    <w:p w:rsidR="00FE6061" w:rsidRDefault="00FE6061" w:rsidP="00FE6061">
      <w:pPr>
        <w:rPr>
          <w:sz w:val="25"/>
          <w:szCs w:val="25"/>
        </w:rPr>
      </w:pPr>
    </w:p>
    <w:p w:rsidR="00DE16B9" w:rsidRPr="004E4D7F" w:rsidRDefault="00FE6061" w:rsidP="004E4D7F">
      <w:pPr>
        <w:numPr>
          <w:ilvl w:val="0"/>
          <w:numId w:val="1"/>
        </w:numPr>
        <w:rPr>
          <w:sz w:val="25"/>
          <w:szCs w:val="25"/>
        </w:rPr>
      </w:pPr>
      <w:r>
        <w:rPr>
          <w:sz w:val="25"/>
          <w:szCs w:val="25"/>
        </w:rPr>
        <w:t xml:space="preserve">Whether </w:t>
      </w:r>
      <w:r w:rsidR="006611B3">
        <w:rPr>
          <w:sz w:val="25"/>
          <w:szCs w:val="25"/>
        </w:rPr>
        <w:t>Student’s pick</w:t>
      </w:r>
      <w:r w:rsidR="0004505D">
        <w:rPr>
          <w:sz w:val="25"/>
          <w:szCs w:val="25"/>
        </w:rPr>
        <w:t>-</w:t>
      </w:r>
      <w:r w:rsidR="006611B3">
        <w:rPr>
          <w:sz w:val="25"/>
          <w:szCs w:val="25"/>
        </w:rPr>
        <w:t xml:space="preserve">up time of 6:30 AM interferes with </w:t>
      </w:r>
      <w:r w:rsidR="00C60072">
        <w:rPr>
          <w:sz w:val="25"/>
          <w:szCs w:val="25"/>
        </w:rPr>
        <w:t>her ability to receive a free, appropriate public e</w:t>
      </w:r>
      <w:r>
        <w:rPr>
          <w:sz w:val="25"/>
          <w:szCs w:val="25"/>
        </w:rPr>
        <w:t xml:space="preserve">ducation (FAPE) consistent with state and federal law?  </w:t>
      </w:r>
    </w:p>
    <w:p w:rsidR="00FE6061" w:rsidRDefault="00FE6061" w:rsidP="00DE16B9">
      <w:pPr>
        <w:ind w:left="720"/>
        <w:rPr>
          <w:b/>
          <w:sz w:val="25"/>
          <w:szCs w:val="25"/>
        </w:rPr>
      </w:pPr>
      <w:r>
        <w:rPr>
          <w:sz w:val="25"/>
          <w:szCs w:val="25"/>
        </w:rPr>
        <w:t xml:space="preserve">                       </w:t>
      </w:r>
    </w:p>
    <w:p w:rsidR="00FE6061" w:rsidRDefault="00FE6061" w:rsidP="00FE6061">
      <w:pPr>
        <w:rPr>
          <w:b/>
          <w:sz w:val="25"/>
          <w:szCs w:val="25"/>
        </w:rPr>
      </w:pPr>
      <w:r>
        <w:rPr>
          <w:b/>
          <w:sz w:val="25"/>
          <w:szCs w:val="25"/>
        </w:rPr>
        <w:t>POSITIONS OF THE PARTIES:</w:t>
      </w:r>
    </w:p>
    <w:p w:rsidR="00FE6061" w:rsidRDefault="00FE6061" w:rsidP="00FE6061">
      <w:pPr>
        <w:pStyle w:val="Footer"/>
        <w:rPr>
          <w:b/>
          <w:sz w:val="25"/>
          <w:szCs w:val="25"/>
        </w:rPr>
      </w:pPr>
    </w:p>
    <w:p w:rsidR="00FE6061" w:rsidRDefault="00FE6061" w:rsidP="00FE6061">
      <w:pPr>
        <w:pStyle w:val="Footer"/>
        <w:rPr>
          <w:b/>
          <w:sz w:val="25"/>
          <w:szCs w:val="25"/>
        </w:rPr>
      </w:pPr>
      <w:r>
        <w:rPr>
          <w:b/>
          <w:sz w:val="25"/>
          <w:szCs w:val="25"/>
        </w:rPr>
        <w:t>Parents</w:t>
      </w:r>
      <w:r w:rsidR="00321D6A">
        <w:rPr>
          <w:b/>
          <w:sz w:val="25"/>
          <w:szCs w:val="25"/>
        </w:rPr>
        <w:t>’</w:t>
      </w:r>
      <w:r>
        <w:rPr>
          <w:b/>
          <w:sz w:val="25"/>
          <w:szCs w:val="25"/>
        </w:rPr>
        <w:t xml:space="preserve"> Position:</w:t>
      </w:r>
    </w:p>
    <w:p w:rsidR="00FE6061" w:rsidRDefault="00FE6061" w:rsidP="00FE6061">
      <w:pPr>
        <w:pStyle w:val="Footer"/>
        <w:rPr>
          <w:b/>
          <w:sz w:val="25"/>
          <w:szCs w:val="25"/>
        </w:rPr>
      </w:pPr>
    </w:p>
    <w:p w:rsidR="00C60072" w:rsidRDefault="006611B3" w:rsidP="00FE6061">
      <w:pPr>
        <w:pStyle w:val="Footer"/>
        <w:rPr>
          <w:sz w:val="25"/>
          <w:szCs w:val="25"/>
        </w:rPr>
      </w:pPr>
      <w:r w:rsidRPr="006611B3">
        <w:rPr>
          <w:sz w:val="25"/>
          <w:szCs w:val="25"/>
        </w:rPr>
        <w:t>Parents</w:t>
      </w:r>
      <w:r>
        <w:rPr>
          <w:sz w:val="25"/>
          <w:szCs w:val="25"/>
        </w:rPr>
        <w:t xml:space="preserve"> contend that Student is being subjected to an unreasonabl</w:t>
      </w:r>
      <w:r w:rsidR="00321D6A">
        <w:rPr>
          <w:sz w:val="25"/>
          <w:szCs w:val="25"/>
        </w:rPr>
        <w:t>y</w:t>
      </w:r>
      <w:r>
        <w:rPr>
          <w:sz w:val="25"/>
          <w:szCs w:val="25"/>
        </w:rPr>
        <w:t xml:space="preserve"> long commute between her home in Ipswich and her placement located in </w:t>
      </w:r>
      <w:r w:rsidR="00321D6A">
        <w:rPr>
          <w:sz w:val="25"/>
          <w:szCs w:val="25"/>
        </w:rPr>
        <w:t>Lexington</w:t>
      </w:r>
      <w:r>
        <w:rPr>
          <w:sz w:val="25"/>
          <w:szCs w:val="25"/>
        </w:rPr>
        <w:t>.  Specifically, they contend that the bus pick</w:t>
      </w:r>
      <w:r w:rsidR="0004505D">
        <w:rPr>
          <w:sz w:val="25"/>
          <w:szCs w:val="25"/>
        </w:rPr>
        <w:t>-</w:t>
      </w:r>
      <w:r>
        <w:rPr>
          <w:sz w:val="25"/>
          <w:szCs w:val="25"/>
        </w:rPr>
        <w:t>up time of 6:3</w:t>
      </w:r>
      <w:r w:rsidR="00BA472F">
        <w:rPr>
          <w:sz w:val="25"/>
          <w:szCs w:val="25"/>
        </w:rPr>
        <w:t>3</w:t>
      </w:r>
      <w:r>
        <w:rPr>
          <w:sz w:val="25"/>
          <w:szCs w:val="25"/>
        </w:rPr>
        <w:t xml:space="preserve"> AM is unduly burdensome </w:t>
      </w:r>
      <w:r w:rsidR="00321D6A">
        <w:rPr>
          <w:sz w:val="25"/>
          <w:szCs w:val="25"/>
        </w:rPr>
        <w:t>t</w:t>
      </w:r>
      <w:r>
        <w:rPr>
          <w:sz w:val="25"/>
          <w:szCs w:val="25"/>
        </w:rPr>
        <w:t xml:space="preserve">o Student who is experiencing stress over concerns that she may miss the bus and </w:t>
      </w:r>
      <w:r w:rsidR="003D58AA">
        <w:rPr>
          <w:sz w:val="25"/>
          <w:szCs w:val="25"/>
        </w:rPr>
        <w:t>not make it to school on time</w:t>
      </w:r>
      <w:r>
        <w:rPr>
          <w:sz w:val="25"/>
          <w:szCs w:val="25"/>
        </w:rPr>
        <w:t xml:space="preserve">.  </w:t>
      </w:r>
    </w:p>
    <w:p w:rsidR="00C60072" w:rsidRDefault="00C60072" w:rsidP="00FE6061">
      <w:pPr>
        <w:pStyle w:val="Footer"/>
        <w:rPr>
          <w:sz w:val="25"/>
          <w:szCs w:val="25"/>
        </w:rPr>
      </w:pPr>
    </w:p>
    <w:p w:rsidR="00C60072" w:rsidRDefault="0001226B" w:rsidP="00FE6061">
      <w:pPr>
        <w:pStyle w:val="Footer"/>
        <w:rPr>
          <w:sz w:val="25"/>
          <w:szCs w:val="25"/>
        </w:rPr>
      </w:pPr>
      <w:r>
        <w:rPr>
          <w:sz w:val="25"/>
          <w:szCs w:val="25"/>
        </w:rPr>
        <w:t>According to Parents, Ipswich changed the pickup time ostensibly because the traffic along the route Student traverses is so heavy that the o</w:t>
      </w:r>
      <w:r w:rsidR="006222D7">
        <w:rPr>
          <w:sz w:val="25"/>
          <w:szCs w:val="25"/>
        </w:rPr>
        <w:t>nly way to get Student (and another student in her van) to school on time was by leaving Ipswich earlier</w:t>
      </w:r>
      <w:r>
        <w:rPr>
          <w:sz w:val="25"/>
          <w:szCs w:val="25"/>
        </w:rPr>
        <w:t xml:space="preserve">.  </w:t>
      </w:r>
      <w:r w:rsidR="00C60072">
        <w:rPr>
          <w:sz w:val="25"/>
          <w:szCs w:val="25"/>
        </w:rPr>
        <w:t xml:space="preserve">Parents allege that the early </w:t>
      </w:r>
      <w:r w:rsidR="0004505D">
        <w:rPr>
          <w:sz w:val="25"/>
          <w:szCs w:val="25"/>
        </w:rPr>
        <w:t>pick-</w:t>
      </w:r>
      <w:r w:rsidR="00C60072">
        <w:rPr>
          <w:sz w:val="25"/>
          <w:szCs w:val="25"/>
        </w:rPr>
        <w:t>up time is impacting Student’s stamina as well as her ability to benefit from the school day</w:t>
      </w:r>
      <w:r w:rsidR="003D58AA">
        <w:rPr>
          <w:sz w:val="25"/>
          <w:szCs w:val="25"/>
        </w:rPr>
        <w:t>.  According to them</w:t>
      </w:r>
      <w:r w:rsidR="00C60072">
        <w:rPr>
          <w:sz w:val="25"/>
          <w:szCs w:val="25"/>
        </w:rPr>
        <w:t xml:space="preserve">, </w:t>
      </w:r>
      <w:r w:rsidR="003D58AA">
        <w:rPr>
          <w:sz w:val="25"/>
          <w:szCs w:val="25"/>
        </w:rPr>
        <w:t xml:space="preserve">Student </w:t>
      </w:r>
      <w:r w:rsidR="00C60072">
        <w:rPr>
          <w:sz w:val="25"/>
          <w:szCs w:val="25"/>
        </w:rPr>
        <w:t>has become irritable and distressed</w:t>
      </w:r>
      <w:r w:rsidR="00321D6A">
        <w:rPr>
          <w:sz w:val="25"/>
          <w:szCs w:val="25"/>
        </w:rPr>
        <w:t xml:space="preserve"> at home</w:t>
      </w:r>
      <w:r w:rsidR="00C60072">
        <w:rPr>
          <w:sz w:val="25"/>
          <w:szCs w:val="25"/>
        </w:rPr>
        <w:t>.</w:t>
      </w:r>
      <w:r w:rsidR="00D139E5">
        <w:rPr>
          <w:sz w:val="25"/>
          <w:szCs w:val="25"/>
        </w:rPr>
        <w:t xml:space="preserve">  Parents state that the morning routine causes havoc because Student is not sleeping enough and </w:t>
      </w:r>
      <w:r w:rsidR="003D58AA">
        <w:rPr>
          <w:sz w:val="25"/>
          <w:szCs w:val="25"/>
        </w:rPr>
        <w:t xml:space="preserve">she </w:t>
      </w:r>
      <w:r w:rsidR="00D139E5">
        <w:rPr>
          <w:sz w:val="25"/>
          <w:szCs w:val="25"/>
        </w:rPr>
        <w:t>is not eating her breakfast</w:t>
      </w:r>
      <w:r w:rsidR="00321D6A">
        <w:rPr>
          <w:sz w:val="25"/>
          <w:szCs w:val="25"/>
        </w:rPr>
        <w:t>,</w:t>
      </w:r>
      <w:r w:rsidR="003D58AA">
        <w:rPr>
          <w:sz w:val="25"/>
          <w:szCs w:val="25"/>
        </w:rPr>
        <w:t xml:space="preserve"> both of which have a negative impact on Student’s health</w:t>
      </w:r>
      <w:r w:rsidR="00D139E5">
        <w:rPr>
          <w:sz w:val="25"/>
          <w:szCs w:val="25"/>
        </w:rPr>
        <w:t>.</w:t>
      </w:r>
    </w:p>
    <w:p w:rsidR="00C60072" w:rsidRDefault="00C60072" w:rsidP="00FE6061">
      <w:pPr>
        <w:pStyle w:val="Footer"/>
        <w:rPr>
          <w:sz w:val="25"/>
          <w:szCs w:val="25"/>
        </w:rPr>
      </w:pPr>
    </w:p>
    <w:p w:rsidR="006611B3" w:rsidRPr="006611B3" w:rsidRDefault="006611B3" w:rsidP="00FE6061">
      <w:pPr>
        <w:pStyle w:val="Footer"/>
        <w:rPr>
          <w:sz w:val="25"/>
          <w:szCs w:val="25"/>
        </w:rPr>
      </w:pPr>
      <w:r>
        <w:rPr>
          <w:sz w:val="25"/>
          <w:szCs w:val="25"/>
        </w:rPr>
        <w:t xml:space="preserve">Parents are aware that the commute to Lexington will take approximately one hour and twenty minutes </w:t>
      </w:r>
      <w:r w:rsidR="00C0226C">
        <w:rPr>
          <w:sz w:val="25"/>
          <w:szCs w:val="25"/>
        </w:rPr>
        <w:t>and</w:t>
      </w:r>
      <w:r>
        <w:rPr>
          <w:sz w:val="25"/>
          <w:szCs w:val="25"/>
        </w:rPr>
        <w:t xml:space="preserve"> wish for Student to be </w:t>
      </w:r>
      <w:r w:rsidR="003D58AA">
        <w:rPr>
          <w:sz w:val="25"/>
          <w:szCs w:val="25"/>
        </w:rPr>
        <w:t>picked</w:t>
      </w:r>
      <w:r w:rsidR="006222D7">
        <w:rPr>
          <w:sz w:val="25"/>
          <w:szCs w:val="25"/>
        </w:rPr>
        <w:t xml:space="preserve"> </w:t>
      </w:r>
      <w:r>
        <w:rPr>
          <w:sz w:val="25"/>
          <w:szCs w:val="25"/>
        </w:rPr>
        <w:t>up between 6:50 AM and 7:00 PM as in previous years.  While they understand that Ipswich would want to save money on transportation costs, the</w:t>
      </w:r>
      <w:r w:rsidR="003D58AA">
        <w:rPr>
          <w:sz w:val="25"/>
          <w:szCs w:val="25"/>
        </w:rPr>
        <w:t xml:space="preserve">ir main concern is </w:t>
      </w:r>
      <w:r>
        <w:rPr>
          <w:sz w:val="25"/>
          <w:szCs w:val="25"/>
        </w:rPr>
        <w:t xml:space="preserve">that </w:t>
      </w:r>
      <w:r w:rsidR="00C0226C">
        <w:rPr>
          <w:sz w:val="25"/>
          <w:szCs w:val="25"/>
        </w:rPr>
        <w:t>the early pick</w:t>
      </w:r>
      <w:r w:rsidR="0004505D">
        <w:rPr>
          <w:sz w:val="25"/>
          <w:szCs w:val="25"/>
        </w:rPr>
        <w:t>-</w:t>
      </w:r>
      <w:r w:rsidR="00C0226C">
        <w:rPr>
          <w:sz w:val="25"/>
          <w:szCs w:val="25"/>
        </w:rPr>
        <w:t xml:space="preserve">up time </w:t>
      </w:r>
      <w:r>
        <w:rPr>
          <w:sz w:val="25"/>
          <w:szCs w:val="25"/>
        </w:rPr>
        <w:t>interfer</w:t>
      </w:r>
      <w:r w:rsidR="003D58AA">
        <w:rPr>
          <w:sz w:val="25"/>
          <w:szCs w:val="25"/>
        </w:rPr>
        <w:t xml:space="preserve">es </w:t>
      </w:r>
      <w:r>
        <w:rPr>
          <w:sz w:val="25"/>
          <w:szCs w:val="25"/>
        </w:rPr>
        <w:t xml:space="preserve">with Student’s ability to receive a free, appropriate public education.  </w:t>
      </w:r>
    </w:p>
    <w:p w:rsidR="00BD55EB" w:rsidRDefault="00BD55EB" w:rsidP="00BD55EB">
      <w:pPr>
        <w:pStyle w:val="Footer"/>
        <w:tabs>
          <w:tab w:val="clear" w:pos="4419"/>
          <w:tab w:val="left" w:pos="1440"/>
        </w:tabs>
        <w:jc w:val="both"/>
        <w:rPr>
          <w:sz w:val="25"/>
          <w:szCs w:val="25"/>
        </w:rPr>
      </w:pPr>
    </w:p>
    <w:p w:rsidR="00FE6061" w:rsidRDefault="000A2112" w:rsidP="00FE6061">
      <w:pPr>
        <w:pStyle w:val="Footer"/>
        <w:rPr>
          <w:b/>
          <w:sz w:val="25"/>
          <w:szCs w:val="25"/>
        </w:rPr>
      </w:pPr>
      <w:r>
        <w:rPr>
          <w:b/>
          <w:sz w:val="25"/>
          <w:szCs w:val="25"/>
        </w:rPr>
        <w:t>Ipswich</w:t>
      </w:r>
      <w:r w:rsidR="00FE6061">
        <w:rPr>
          <w:b/>
          <w:sz w:val="25"/>
          <w:szCs w:val="25"/>
        </w:rPr>
        <w:t>’s Position:</w:t>
      </w:r>
    </w:p>
    <w:p w:rsidR="00FE6061" w:rsidRDefault="00FE6061" w:rsidP="00FE6061">
      <w:pPr>
        <w:pStyle w:val="Footer"/>
        <w:rPr>
          <w:bCs/>
          <w:sz w:val="25"/>
          <w:szCs w:val="25"/>
        </w:rPr>
      </w:pPr>
    </w:p>
    <w:p w:rsidR="00821CE1" w:rsidRDefault="00C60072" w:rsidP="00FE6061">
      <w:pPr>
        <w:pStyle w:val="Footer"/>
        <w:rPr>
          <w:bCs/>
          <w:sz w:val="25"/>
          <w:szCs w:val="25"/>
        </w:rPr>
      </w:pPr>
      <w:r>
        <w:rPr>
          <w:bCs/>
          <w:sz w:val="25"/>
          <w:szCs w:val="25"/>
        </w:rPr>
        <w:t>Ipswich states that it is currently offering Student door-to-door transportation (although not required under her IEP)</w:t>
      </w:r>
      <w:r w:rsidR="003D58AA">
        <w:rPr>
          <w:bCs/>
          <w:sz w:val="25"/>
          <w:szCs w:val="25"/>
        </w:rPr>
        <w:t>,</w:t>
      </w:r>
      <w:r>
        <w:rPr>
          <w:bCs/>
          <w:sz w:val="25"/>
          <w:szCs w:val="25"/>
        </w:rPr>
        <w:t xml:space="preserve"> and asserts that the pick</w:t>
      </w:r>
      <w:r w:rsidR="0004505D">
        <w:rPr>
          <w:bCs/>
          <w:sz w:val="25"/>
          <w:szCs w:val="25"/>
        </w:rPr>
        <w:t>-</w:t>
      </w:r>
      <w:r>
        <w:rPr>
          <w:bCs/>
          <w:sz w:val="25"/>
          <w:szCs w:val="25"/>
        </w:rPr>
        <w:t>up time of 6:3</w:t>
      </w:r>
      <w:r w:rsidR="003D58AA">
        <w:rPr>
          <w:bCs/>
          <w:sz w:val="25"/>
          <w:szCs w:val="25"/>
        </w:rPr>
        <w:t>3</w:t>
      </w:r>
      <w:r>
        <w:rPr>
          <w:bCs/>
          <w:sz w:val="25"/>
          <w:szCs w:val="25"/>
        </w:rPr>
        <w:t xml:space="preserve"> AM is necessary in order to get Student (and the other student who travels with her) to the Cotting School on time.  </w:t>
      </w:r>
    </w:p>
    <w:p w:rsidR="00821CE1" w:rsidRDefault="00821CE1" w:rsidP="00FE6061">
      <w:pPr>
        <w:pStyle w:val="Footer"/>
        <w:rPr>
          <w:bCs/>
          <w:sz w:val="25"/>
          <w:szCs w:val="25"/>
        </w:rPr>
      </w:pPr>
    </w:p>
    <w:p w:rsidR="003D58AA" w:rsidRDefault="00C60072" w:rsidP="00FE6061">
      <w:pPr>
        <w:pStyle w:val="Footer"/>
        <w:rPr>
          <w:bCs/>
          <w:sz w:val="25"/>
          <w:szCs w:val="25"/>
        </w:rPr>
      </w:pPr>
      <w:r>
        <w:rPr>
          <w:bCs/>
          <w:sz w:val="25"/>
          <w:szCs w:val="25"/>
        </w:rPr>
        <w:t xml:space="preserve">According to Ipswich, the traffic on the route the bus takes is very heavy and unpredictable.  Student was late to school </w:t>
      </w:r>
      <w:r w:rsidR="00F64E62">
        <w:rPr>
          <w:bCs/>
          <w:sz w:val="25"/>
          <w:szCs w:val="25"/>
        </w:rPr>
        <w:t>41</w:t>
      </w:r>
      <w:r>
        <w:rPr>
          <w:bCs/>
          <w:sz w:val="25"/>
          <w:szCs w:val="25"/>
        </w:rPr>
        <w:t xml:space="preserve"> times </w:t>
      </w:r>
      <w:r w:rsidR="00821CE1">
        <w:rPr>
          <w:bCs/>
          <w:sz w:val="25"/>
          <w:szCs w:val="25"/>
        </w:rPr>
        <w:t xml:space="preserve">during </w:t>
      </w:r>
      <w:r>
        <w:rPr>
          <w:bCs/>
          <w:sz w:val="25"/>
          <w:szCs w:val="25"/>
        </w:rPr>
        <w:t xml:space="preserve">the </w:t>
      </w:r>
      <w:r w:rsidR="00821CE1">
        <w:rPr>
          <w:bCs/>
          <w:sz w:val="25"/>
          <w:szCs w:val="25"/>
        </w:rPr>
        <w:t xml:space="preserve">2014-2015 school </w:t>
      </w:r>
      <w:r>
        <w:rPr>
          <w:bCs/>
          <w:sz w:val="25"/>
          <w:szCs w:val="25"/>
        </w:rPr>
        <w:t>year</w:t>
      </w:r>
      <w:r w:rsidR="00821CE1">
        <w:rPr>
          <w:bCs/>
          <w:sz w:val="25"/>
          <w:szCs w:val="25"/>
        </w:rPr>
        <w:t xml:space="preserve">, and 60 times the year before, </w:t>
      </w:r>
      <w:r w:rsidR="006222D7">
        <w:rPr>
          <w:bCs/>
          <w:sz w:val="25"/>
          <w:szCs w:val="25"/>
        </w:rPr>
        <w:t>when she had a later pick</w:t>
      </w:r>
      <w:r w:rsidR="0004505D">
        <w:rPr>
          <w:bCs/>
          <w:sz w:val="25"/>
          <w:szCs w:val="25"/>
        </w:rPr>
        <w:t>-</w:t>
      </w:r>
      <w:r w:rsidR="000A2112">
        <w:rPr>
          <w:bCs/>
          <w:sz w:val="25"/>
          <w:szCs w:val="25"/>
        </w:rPr>
        <w:t>up time</w:t>
      </w:r>
      <w:r w:rsidR="0004505D">
        <w:rPr>
          <w:bCs/>
          <w:sz w:val="25"/>
          <w:szCs w:val="25"/>
        </w:rPr>
        <w:t>,</w:t>
      </w:r>
      <w:r w:rsidR="000A2112">
        <w:rPr>
          <w:bCs/>
          <w:sz w:val="25"/>
          <w:szCs w:val="25"/>
        </w:rPr>
        <w:t xml:space="preserve"> </w:t>
      </w:r>
      <w:r w:rsidR="00821CE1">
        <w:rPr>
          <w:bCs/>
          <w:sz w:val="25"/>
          <w:szCs w:val="25"/>
        </w:rPr>
        <w:t xml:space="preserve">mostly due to the </w:t>
      </w:r>
      <w:r>
        <w:rPr>
          <w:bCs/>
          <w:sz w:val="25"/>
          <w:szCs w:val="25"/>
        </w:rPr>
        <w:t>traffic on Route 128.</w:t>
      </w:r>
      <w:r w:rsidR="00821CE1">
        <w:rPr>
          <w:bCs/>
          <w:sz w:val="25"/>
          <w:szCs w:val="25"/>
        </w:rPr>
        <w:t xml:space="preserve">  </w:t>
      </w:r>
      <w:r w:rsidR="003D58AA">
        <w:rPr>
          <w:bCs/>
          <w:sz w:val="25"/>
          <w:szCs w:val="25"/>
        </w:rPr>
        <w:t xml:space="preserve">This school year she was late three times in September/ October.  </w:t>
      </w:r>
      <w:r w:rsidR="00E811BD">
        <w:rPr>
          <w:bCs/>
          <w:sz w:val="25"/>
          <w:szCs w:val="25"/>
        </w:rPr>
        <w:t>It is Ipswich’s goal to get all students to school on time 100 % of the time and it argues that the only way to achieve this is with an earlier pick</w:t>
      </w:r>
      <w:r w:rsidR="006222D7">
        <w:rPr>
          <w:bCs/>
          <w:sz w:val="25"/>
          <w:szCs w:val="25"/>
        </w:rPr>
        <w:t xml:space="preserve"> </w:t>
      </w:r>
      <w:r w:rsidR="0004505D">
        <w:rPr>
          <w:bCs/>
          <w:sz w:val="25"/>
          <w:szCs w:val="25"/>
        </w:rPr>
        <w:t>up-</w:t>
      </w:r>
      <w:r w:rsidR="00E811BD">
        <w:rPr>
          <w:bCs/>
          <w:sz w:val="25"/>
          <w:szCs w:val="25"/>
        </w:rPr>
        <w:t xml:space="preserve">time. </w:t>
      </w:r>
    </w:p>
    <w:p w:rsidR="003D58AA" w:rsidRDefault="003D58AA" w:rsidP="00FE6061">
      <w:pPr>
        <w:pStyle w:val="Footer"/>
        <w:rPr>
          <w:bCs/>
          <w:sz w:val="25"/>
          <w:szCs w:val="25"/>
        </w:rPr>
      </w:pPr>
    </w:p>
    <w:p w:rsidR="00821CE1" w:rsidRDefault="003D58AA" w:rsidP="00FE6061">
      <w:pPr>
        <w:pStyle w:val="Footer"/>
        <w:rPr>
          <w:bCs/>
          <w:sz w:val="25"/>
          <w:szCs w:val="25"/>
        </w:rPr>
      </w:pPr>
      <w:r>
        <w:rPr>
          <w:bCs/>
          <w:sz w:val="25"/>
          <w:szCs w:val="25"/>
        </w:rPr>
        <w:lastRenderedPageBreak/>
        <w:t>Ipswich noted that Student starts school at 8:30 AM and the other student on the bus starts at 8:15 AM because he is in the upper school.  Student is likely to transition to the upper school later this year at which time she would also have an 8:15 AM start time.</w:t>
      </w:r>
    </w:p>
    <w:p w:rsidR="00821CE1" w:rsidRDefault="00821CE1" w:rsidP="00FE6061">
      <w:pPr>
        <w:pStyle w:val="Footer"/>
        <w:rPr>
          <w:bCs/>
          <w:sz w:val="25"/>
          <w:szCs w:val="25"/>
        </w:rPr>
      </w:pPr>
    </w:p>
    <w:p w:rsidR="004B2903" w:rsidRDefault="004B2903" w:rsidP="00FE6061">
      <w:pPr>
        <w:pStyle w:val="Footer"/>
        <w:rPr>
          <w:bCs/>
          <w:sz w:val="25"/>
          <w:szCs w:val="25"/>
        </w:rPr>
      </w:pPr>
      <w:r>
        <w:rPr>
          <w:bCs/>
          <w:sz w:val="25"/>
          <w:szCs w:val="25"/>
        </w:rPr>
        <w:t xml:space="preserve">Contrary to Parents’ assertions, Ipswich </w:t>
      </w:r>
      <w:r w:rsidR="00293FB4">
        <w:rPr>
          <w:bCs/>
          <w:sz w:val="25"/>
          <w:szCs w:val="25"/>
        </w:rPr>
        <w:t>argues</w:t>
      </w:r>
      <w:r>
        <w:rPr>
          <w:bCs/>
          <w:sz w:val="25"/>
          <w:szCs w:val="25"/>
        </w:rPr>
        <w:t xml:space="preserve"> that getting to school early benefits Student and allows her to access a FAPE</w:t>
      </w:r>
      <w:r w:rsidR="00293FB4">
        <w:rPr>
          <w:bCs/>
          <w:sz w:val="25"/>
          <w:szCs w:val="25"/>
        </w:rPr>
        <w:t>.  According to Ipswich, Student</w:t>
      </w:r>
      <w:r>
        <w:rPr>
          <w:bCs/>
          <w:sz w:val="25"/>
          <w:szCs w:val="25"/>
        </w:rPr>
        <w:t xml:space="preserve"> does not like to be late to school and when she arrives late she becomes frazzled and out of sorts</w:t>
      </w:r>
      <w:r w:rsidR="000A2112">
        <w:rPr>
          <w:bCs/>
          <w:sz w:val="25"/>
          <w:szCs w:val="25"/>
        </w:rPr>
        <w:t>,</w:t>
      </w:r>
      <w:r>
        <w:rPr>
          <w:bCs/>
          <w:sz w:val="25"/>
          <w:szCs w:val="25"/>
        </w:rPr>
        <w:t xml:space="preserve"> preventing her effective participation in school. </w:t>
      </w:r>
    </w:p>
    <w:p w:rsidR="004B2903" w:rsidRDefault="004B2903" w:rsidP="00FE6061">
      <w:pPr>
        <w:pStyle w:val="Footer"/>
        <w:rPr>
          <w:bCs/>
          <w:sz w:val="25"/>
          <w:szCs w:val="25"/>
        </w:rPr>
      </w:pPr>
    </w:p>
    <w:p w:rsidR="00A15013" w:rsidRDefault="00821CE1" w:rsidP="00FE6061">
      <w:pPr>
        <w:pStyle w:val="Footer"/>
        <w:rPr>
          <w:bCs/>
          <w:sz w:val="25"/>
          <w:szCs w:val="25"/>
        </w:rPr>
      </w:pPr>
      <w:r>
        <w:rPr>
          <w:bCs/>
          <w:sz w:val="25"/>
          <w:szCs w:val="25"/>
        </w:rPr>
        <w:t xml:space="preserve">Ipswich contends that </w:t>
      </w:r>
      <w:r w:rsidR="004B2903">
        <w:rPr>
          <w:bCs/>
          <w:sz w:val="25"/>
          <w:szCs w:val="25"/>
        </w:rPr>
        <w:t xml:space="preserve">the </w:t>
      </w:r>
      <w:r w:rsidR="000A2112">
        <w:rPr>
          <w:bCs/>
          <w:sz w:val="25"/>
          <w:szCs w:val="25"/>
        </w:rPr>
        <w:t xml:space="preserve">later departure </w:t>
      </w:r>
      <w:r w:rsidR="004B2903">
        <w:rPr>
          <w:bCs/>
          <w:sz w:val="25"/>
          <w:szCs w:val="25"/>
        </w:rPr>
        <w:t xml:space="preserve">accommodation requested by </w:t>
      </w:r>
      <w:r>
        <w:rPr>
          <w:bCs/>
          <w:sz w:val="25"/>
          <w:szCs w:val="25"/>
        </w:rPr>
        <w:t xml:space="preserve">Parents </w:t>
      </w:r>
      <w:r w:rsidR="004B2903">
        <w:rPr>
          <w:bCs/>
          <w:sz w:val="25"/>
          <w:szCs w:val="25"/>
        </w:rPr>
        <w:t>is</w:t>
      </w:r>
      <w:r>
        <w:rPr>
          <w:bCs/>
          <w:sz w:val="25"/>
          <w:szCs w:val="25"/>
        </w:rPr>
        <w:t xml:space="preserve"> </w:t>
      </w:r>
      <w:r w:rsidR="004B2903">
        <w:rPr>
          <w:bCs/>
          <w:sz w:val="25"/>
          <w:szCs w:val="25"/>
        </w:rPr>
        <w:t xml:space="preserve">also </w:t>
      </w:r>
      <w:r>
        <w:rPr>
          <w:bCs/>
          <w:sz w:val="25"/>
          <w:szCs w:val="25"/>
        </w:rPr>
        <w:t>unreasonable because</w:t>
      </w:r>
      <w:r w:rsidR="000A2112">
        <w:rPr>
          <w:bCs/>
          <w:sz w:val="25"/>
          <w:szCs w:val="25"/>
        </w:rPr>
        <w:t xml:space="preserve"> it</w:t>
      </w:r>
      <w:r>
        <w:rPr>
          <w:bCs/>
          <w:sz w:val="25"/>
          <w:szCs w:val="25"/>
        </w:rPr>
        <w:t xml:space="preserve"> is likely to cause the students to arrive l</w:t>
      </w:r>
      <w:r w:rsidR="00E811BD">
        <w:rPr>
          <w:bCs/>
          <w:sz w:val="25"/>
          <w:szCs w:val="25"/>
        </w:rPr>
        <w:t xml:space="preserve">ate, and because </w:t>
      </w:r>
      <w:r w:rsidR="000A2112">
        <w:rPr>
          <w:bCs/>
          <w:sz w:val="25"/>
          <w:szCs w:val="25"/>
        </w:rPr>
        <w:t>acquiescing</w:t>
      </w:r>
      <w:r w:rsidR="00E811BD">
        <w:rPr>
          <w:bCs/>
          <w:sz w:val="25"/>
          <w:szCs w:val="25"/>
        </w:rPr>
        <w:t xml:space="preserve"> to Parents’ request of a later pick-up time for Student</w:t>
      </w:r>
      <w:r>
        <w:rPr>
          <w:bCs/>
          <w:sz w:val="25"/>
          <w:szCs w:val="25"/>
        </w:rPr>
        <w:t xml:space="preserve"> would </w:t>
      </w:r>
      <w:r w:rsidR="000A2112">
        <w:rPr>
          <w:bCs/>
          <w:sz w:val="25"/>
          <w:szCs w:val="25"/>
        </w:rPr>
        <w:t xml:space="preserve">necessitate </w:t>
      </w:r>
      <w:r>
        <w:rPr>
          <w:bCs/>
          <w:sz w:val="25"/>
          <w:szCs w:val="25"/>
        </w:rPr>
        <w:t>provid</w:t>
      </w:r>
      <w:r w:rsidR="000A2112">
        <w:rPr>
          <w:bCs/>
          <w:sz w:val="25"/>
          <w:szCs w:val="25"/>
        </w:rPr>
        <w:t>ing</w:t>
      </w:r>
      <w:r>
        <w:rPr>
          <w:bCs/>
          <w:sz w:val="25"/>
          <w:szCs w:val="25"/>
        </w:rPr>
        <w:t xml:space="preserve"> two </w:t>
      </w:r>
      <w:r w:rsidR="0004505D">
        <w:rPr>
          <w:bCs/>
          <w:sz w:val="25"/>
          <w:szCs w:val="25"/>
        </w:rPr>
        <w:t xml:space="preserve">separate </w:t>
      </w:r>
      <w:r>
        <w:rPr>
          <w:bCs/>
          <w:sz w:val="25"/>
          <w:szCs w:val="25"/>
        </w:rPr>
        <w:t xml:space="preserve">vans to transport the </w:t>
      </w:r>
      <w:r w:rsidR="0004505D">
        <w:rPr>
          <w:bCs/>
          <w:sz w:val="25"/>
          <w:szCs w:val="25"/>
        </w:rPr>
        <w:t xml:space="preserve">Ipswich </w:t>
      </w:r>
      <w:r>
        <w:rPr>
          <w:bCs/>
          <w:sz w:val="25"/>
          <w:szCs w:val="25"/>
        </w:rPr>
        <w:t xml:space="preserve">students </w:t>
      </w:r>
      <w:r w:rsidR="00E811BD">
        <w:rPr>
          <w:bCs/>
          <w:sz w:val="25"/>
          <w:szCs w:val="25"/>
        </w:rPr>
        <w:t>attending Cotting</w:t>
      </w:r>
      <w:r w:rsidR="0004505D">
        <w:rPr>
          <w:bCs/>
          <w:sz w:val="25"/>
          <w:szCs w:val="25"/>
        </w:rPr>
        <w:t>, which</w:t>
      </w:r>
      <w:r w:rsidR="004B2903">
        <w:rPr>
          <w:bCs/>
          <w:sz w:val="25"/>
          <w:szCs w:val="25"/>
        </w:rPr>
        <w:t xml:space="preserve"> </w:t>
      </w:r>
      <w:r w:rsidR="000A2112">
        <w:rPr>
          <w:bCs/>
          <w:sz w:val="25"/>
          <w:szCs w:val="25"/>
        </w:rPr>
        <w:t>would</w:t>
      </w:r>
      <w:r w:rsidR="004B2903">
        <w:rPr>
          <w:bCs/>
          <w:sz w:val="25"/>
          <w:szCs w:val="25"/>
        </w:rPr>
        <w:t xml:space="preserve"> be a</w:t>
      </w:r>
      <w:r w:rsidR="0004505D">
        <w:rPr>
          <w:bCs/>
          <w:sz w:val="25"/>
          <w:szCs w:val="25"/>
        </w:rPr>
        <w:t>n excessive</w:t>
      </w:r>
      <w:r w:rsidR="004B2903">
        <w:rPr>
          <w:bCs/>
          <w:sz w:val="25"/>
          <w:szCs w:val="25"/>
        </w:rPr>
        <w:t xml:space="preserve"> financial burden on the District</w:t>
      </w:r>
      <w:r>
        <w:rPr>
          <w:bCs/>
          <w:sz w:val="25"/>
          <w:szCs w:val="25"/>
        </w:rPr>
        <w:t>.</w:t>
      </w:r>
      <w:r w:rsidR="006D2B41">
        <w:rPr>
          <w:bCs/>
          <w:sz w:val="25"/>
          <w:szCs w:val="25"/>
        </w:rPr>
        <w:t xml:space="preserve">  </w:t>
      </w:r>
      <w:r w:rsidR="004B2903">
        <w:rPr>
          <w:bCs/>
          <w:sz w:val="25"/>
          <w:szCs w:val="25"/>
        </w:rPr>
        <w:t xml:space="preserve"> </w:t>
      </w:r>
      <w:r w:rsidR="006D2B41">
        <w:rPr>
          <w:bCs/>
          <w:sz w:val="25"/>
          <w:szCs w:val="25"/>
        </w:rPr>
        <w:t xml:space="preserve">Ipswich argues that while Parents are entitled to a reasonable </w:t>
      </w:r>
      <w:r w:rsidR="000A2112">
        <w:rPr>
          <w:bCs/>
          <w:sz w:val="25"/>
          <w:szCs w:val="25"/>
        </w:rPr>
        <w:t>accommodati</w:t>
      </w:r>
      <w:r w:rsidR="006D2B41">
        <w:rPr>
          <w:bCs/>
          <w:sz w:val="25"/>
          <w:szCs w:val="25"/>
        </w:rPr>
        <w:t>on they are not entitled to the optimal option of having Student being picked</w:t>
      </w:r>
      <w:r w:rsidR="0004505D">
        <w:rPr>
          <w:bCs/>
          <w:sz w:val="25"/>
          <w:szCs w:val="25"/>
        </w:rPr>
        <w:t xml:space="preserve"> </w:t>
      </w:r>
      <w:r w:rsidR="006D2B41">
        <w:rPr>
          <w:bCs/>
          <w:sz w:val="25"/>
          <w:szCs w:val="25"/>
        </w:rPr>
        <w:t xml:space="preserve">up at the time </w:t>
      </w:r>
      <w:r w:rsidR="00165FD5">
        <w:rPr>
          <w:bCs/>
          <w:sz w:val="25"/>
          <w:szCs w:val="25"/>
        </w:rPr>
        <w:t>Parents choose,</w:t>
      </w:r>
      <w:r w:rsidR="006D2B41">
        <w:rPr>
          <w:bCs/>
          <w:sz w:val="25"/>
          <w:szCs w:val="25"/>
        </w:rPr>
        <w:t xml:space="preserve"> on a van transporting solely Student</w:t>
      </w:r>
    </w:p>
    <w:p w:rsidR="004B2903" w:rsidRDefault="004B2903" w:rsidP="00FE6061">
      <w:pPr>
        <w:pStyle w:val="Footer"/>
        <w:rPr>
          <w:bCs/>
          <w:sz w:val="25"/>
          <w:szCs w:val="25"/>
        </w:rPr>
      </w:pPr>
    </w:p>
    <w:p w:rsidR="00C60072" w:rsidRDefault="00A15013" w:rsidP="00FE6061">
      <w:pPr>
        <w:pStyle w:val="Footer"/>
        <w:rPr>
          <w:bCs/>
          <w:sz w:val="25"/>
          <w:szCs w:val="25"/>
        </w:rPr>
      </w:pPr>
      <w:r>
        <w:rPr>
          <w:bCs/>
          <w:sz w:val="25"/>
          <w:szCs w:val="25"/>
        </w:rPr>
        <w:t>Lastly, Ipswich noted that transportation pick-up and drop-off times were a</w:t>
      </w:r>
      <w:r w:rsidR="004B2903">
        <w:rPr>
          <w:bCs/>
          <w:sz w:val="25"/>
          <w:szCs w:val="25"/>
        </w:rPr>
        <w:t xml:space="preserve"> school</w:t>
      </w:r>
      <w:r>
        <w:rPr>
          <w:bCs/>
          <w:sz w:val="25"/>
          <w:szCs w:val="25"/>
        </w:rPr>
        <w:t xml:space="preserve"> administrative decision </w:t>
      </w:r>
      <w:r w:rsidR="004B2903">
        <w:rPr>
          <w:bCs/>
          <w:sz w:val="25"/>
          <w:szCs w:val="25"/>
        </w:rPr>
        <w:t xml:space="preserve">falling </w:t>
      </w:r>
      <w:r>
        <w:rPr>
          <w:bCs/>
          <w:sz w:val="25"/>
          <w:szCs w:val="25"/>
        </w:rPr>
        <w:t>outside the purview of the BSEA.</w:t>
      </w:r>
      <w:r w:rsidR="00C60072">
        <w:rPr>
          <w:bCs/>
          <w:sz w:val="25"/>
          <w:szCs w:val="25"/>
        </w:rPr>
        <w:t xml:space="preserve"> </w:t>
      </w:r>
    </w:p>
    <w:p w:rsidR="00165FD5" w:rsidRDefault="00165FD5" w:rsidP="00FE6061">
      <w:pPr>
        <w:pStyle w:val="Footer"/>
        <w:rPr>
          <w:bCs/>
          <w:sz w:val="25"/>
          <w:szCs w:val="25"/>
        </w:rPr>
      </w:pPr>
    </w:p>
    <w:p w:rsidR="00FE6061" w:rsidRDefault="00FE6061" w:rsidP="00FE6061">
      <w:pPr>
        <w:pStyle w:val="Footer"/>
        <w:rPr>
          <w:sz w:val="25"/>
          <w:szCs w:val="25"/>
        </w:rPr>
      </w:pPr>
      <w:r>
        <w:rPr>
          <w:b/>
          <w:bCs/>
          <w:sz w:val="25"/>
          <w:szCs w:val="25"/>
        </w:rPr>
        <w:t>FINDINGS OF FACT:</w:t>
      </w:r>
    </w:p>
    <w:p w:rsidR="00FE6061" w:rsidRDefault="00FE6061" w:rsidP="00FE6061">
      <w:pPr>
        <w:rPr>
          <w:b/>
          <w:bCs/>
          <w:sz w:val="25"/>
          <w:szCs w:val="25"/>
        </w:rPr>
      </w:pPr>
    </w:p>
    <w:p w:rsidR="00EC5C9E" w:rsidRDefault="00FE6061" w:rsidP="00FE6061">
      <w:pPr>
        <w:numPr>
          <w:ilvl w:val="0"/>
          <w:numId w:val="2"/>
        </w:numPr>
        <w:ind w:left="0"/>
        <w:contextualSpacing/>
        <w:rPr>
          <w:sz w:val="25"/>
          <w:szCs w:val="25"/>
          <w:lang w:bidi="en-US"/>
        </w:rPr>
      </w:pPr>
      <w:r>
        <w:rPr>
          <w:sz w:val="25"/>
          <w:szCs w:val="25"/>
          <w:lang w:bidi="en-US"/>
        </w:rPr>
        <w:t xml:space="preserve">Student is a </w:t>
      </w:r>
      <w:r w:rsidR="00BD338B">
        <w:rPr>
          <w:sz w:val="25"/>
          <w:szCs w:val="25"/>
          <w:lang w:bidi="en-US"/>
        </w:rPr>
        <w:t xml:space="preserve">fifteen </w:t>
      </w:r>
      <w:r>
        <w:rPr>
          <w:sz w:val="25"/>
          <w:szCs w:val="25"/>
          <w:lang w:bidi="en-US"/>
        </w:rPr>
        <w:t xml:space="preserve">year–old resident of </w:t>
      </w:r>
      <w:r w:rsidR="00BD338B">
        <w:rPr>
          <w:sz w:val="25"/>
          <w:szCs w:val="25"/>
          <w:lang w:bidi="en-US"/>
        </w:rPr>
        <w:t>Ipswich who has</w:t>
      </w:r>
      <w:r>
        <w:rPr>
          <w:sz w:val="25"/>
          <w:szCs w:val="25"/>
          <w:lang w:bidi="en-US"/>
        </w:rPr>
        <w:t xml:space="preserve"> been diagnosed with </w:t>
      </w:r>
      <w:r w:rsidR="00BD338B">
        <w:rPr>
          <w:sz w:val="25"/>
          <w:szCs w:val="25"/>
          <w:lang w:bidi="en-US"/>
        </w:rPr>
        <w:t>global developmental delays and Apraxia</w:t>
      </w:r>
      <w:r w:rsidR="000A2112">
        <w:rPr>
          <w:sz w:val="25"/>
          <w:szCs w:val="25"/>
          <w:lang w:bidi="en-US"/>
        </w:rPr>
        <w:t>,</w:t>
      </w:r>
      <w:r w:rsidR="00BD338B">
        <w:rPr>
          <w:sz w:val="25"/>
          <w:szCs w:val="25"/>
          <w:lang w:bidi="en-US"/>
        </w:rPr>
        <w:t xml:space="preserve"> </w:t>
      </w:r>
      <w:r w:rsidR="00AD2022">
        <w:rPr>
          <w:sz w:val="25"/>
          <w:szCs w:val="25"/>
          <w:lang w:bidi="en-US"/>
        </w:rPr>
        <w:t>caused in part by a major dysfunction of the right hemisphere of her brain</w:t>
      </w:r>
      <w:r w:rsidR="00D31A59">
        <w:rPr>
          <w:sz w:val="25"/>
          <w:szCs w:val="25"/>
          <w:lang w:bidi="en-US"/>
        </w:rPr>
        <w:t>.  She is also susceptible to anxiety and stress</w:t>
      </w:r>
      <w:r w:rsidR="000A2112">
        <w:rPr>
          <w:sz w:val="25"/>
          <w:szCs w:val="25"/>
          <w:lang w:bidi="en-US"/>
        </w:rPr>
        <w:t>,</w:t>
      </w:r>
      <w:r w:rsidR="00D31A59">
        <w:rPr>
          <w:sz w:val="25"/>
          <w:szCs w:val="25"/>
          <w:lang w:bidi="en-US"/>
        </w:rPr>
        <w:t xml:space="preserve"> which has been manif</w:t>
      </w:r>
      <w:r w:rsidR="00A419B1">
        <w:rPr>
          <w:sz w:val="25"/>
          <w:szCs w:val="25"/>
          <w:lang w:bidi="en-US"/>
        </w:rPr>
        <w:t>ested during transitions and/</w:t>
      </w:r>
      <w:r w:rsidR="00D31A59">
        <w:rPr>
          <w:sz w:val="25"/>
          <w:szCs w:val="25"/>
          <w:lang w:bidi="en-US"/>
        </w:rPr>
        <w:t>or changes in schedule or routines</w:t>
      </w:r>
      <w:r w:rsidR="00293FB4">
        <w:rPr>
          <w:sz w:val="25"/>
          <w:szCs w:val="25"/>
          <w:lang w:bidi="en-US"/>
        </w:rPr>
        <w:t>, and when academic demands are challenging to her</w:t>
      </w:r>
      <w:r w:rsidR="00D31A59">
        <w:rPr>
          <w:sz w:val="25"/>
          <w:szCs w:val="25"/>
          <w:lang w:bidi="en-US"/>
        </w:rPr>
        <w:t xml:space="preserve"> </w:t>
      </w:r>
      <w:r>
        <w:rPr>
          <w:sz w:val="25"/>
          <w:szCs w:val="25"/>
          <w:lang w:bidi="en-US"/>
        </w:rPr>
        <w:t>(PE-</w:t>
      </w:r>
      <w:r w:rsidR="00D31A59">
        <w:rPr>
          <w:sz w:val="25"/>
          <w:szCs w:val="25"/>
          <w:lang w:bidi="en-US"/>
        </w:rPr>
        <w:t>1; PE-3; PE-4</w:t>
      </w:r>
      <w:r w:rsidR="00AD2022">
        <w:rPr>
          <w:sz w:val="25"/>
          <w:szCs w:val="25"/>
          <w:lang w:bidi="en-US"/>
        </w:rPr>
        <w:t xml:space="preserve">; </w:t>
      </w:r>
      <w:r w:rsidR="00293FB4">
        <w:rPr>
          <w:sz w:val="25"/>
          <w:szCs w:val="25"/>
          <w:lang w:bidi="en-US"/>
        </w:rPr>
        <w:t xml:space="preserve">Roth; </w:t>
      </w:r>
      <w:r w:rsidR="00AD2022">
        <w:rPr>
          <w:sz w:val="25"/>
          <w:szCs w:val="25"/>
          <w:lang w:bidi="en-US"/>
        </w:rPr>
        <w:t>Hearing Request</w:t>
      </w:r>
      <w:r>
        <w:rPr>
          <w:sz w:val="25"/>
          <w:szCs w:val="25"/>
          <w:lang w:bidi="en-US"/>
        </w:rPr>
        <w:t xml:space="preserve">).  </w:t>
      </w:r>
      <w:r w:rsidR="00A419B1">
        <w:rPr>
          <w:sz w:val="25"/>
          <w:szCs w:val="25"/>
          <w:lang w:bidi="en-US"/>
        </w:rPr>
        <w:t xml:space="preserve">Student’s IEP describes her overall performance as “variable on a day-to-day basis” (SE-1).  Physically, Student has scoliosis, </w:t>
      </w:r>
      <w:r w:rsidR="00293FB4">
        <w:rPr>
          <w:sz w:val="25"/>
          <w:szCs w:val="25"/>
          <w:lang w:bidi="en-US"/>
        </w:rPr>
        <w:t xml:space="preserve">poor motor skills, and </w:t>
      </w:r>
      <w:r w:rsidR="00A419B1">
        <w:rPr>
          <w:sz w:val="25"/>
          <w:szCs w:val="25"/>
          <w:lang w:bidi="en-US"/>
        </w:rPr>
        <w:t>decreased muscle tone and strength</w:t>
      </w:r>
      <w:r w:rsidR="00293FB4">
        <w:rPr>
          <w:sz w:val="25"/>
          <w:szCs w:val="25"/>
          <w:lang w:bidi="en-US"/>
        </w:rPr>
        <w:t xml:space="preserve"> </w:t>
      </w:r>
      <w:r w:rsidR="00A419B1">
        <w:rPr>
          <w:sz w:val="25"/>
          <w:szCs w:val="25"/>
          <w:lang w:bidi="en-US"/>
        </w:rPr>
        <w:t xml:space="preserve">(PE-1; SE-1; Nimec).  </w:t>
      </w:r>
    </w:p>
    <w:p w:rsidR="00EC5C9E" w:rsidRDefault="00EC5C9E" w:rsidP="00EC5C9E">
      <w:pPr>
        <w:contextualSpacing/>
        <w:rPr>
          <w:sz w:val="25"/>
          <w:szCs w:val="25"/>
          <w:lang w:bidi="en-US"/>
        </w:rPr>
      </w:pPr>
    </w:p>
    <w:p w:rsidR="00780101" w:rsidRDefault="00EC5C9E" w:rsidP="00FE6061">
      <w:pPr>
        <w:numPr>
          <w:ilvl w:val="0"/>
          <w:numId w:val="2"/>
        </w:numPr>
        <w:ind w:left="0"/>
        <w:contextualSpacing/>
        <w:rPr>
          <w:sz w:val="25"/>
          <w:szCs w:val="25"/>
          <w:lang w:bidi="en-US"/>
        </w:rPr>
      </w:pPr>
      <w:r>
        <w:rPr>
          <w:sz w:val="25"/>
          <w:szCs w:val="25"/>
          <w:lang w:bidi="en-US"/>
        </w:rPr>
        <w:t xml:space="preserve">Student </w:t>
      </w:r>
      <w:r w:rsidR="002E23DB">
        <w:rPr>
          <w:sz w:val="25"/>
          <w:szCs w:val="25"/>
          <w:lang w:bidi="en-US"/>
        </w:rPr>
        <w:t>“exhibits pronounced inattention</w:t>
      </w:r>
      <w:r w:rsidR="00293FB4">
        <w:rPr>
          <w:sz w:val="25"/>
          <w:szCs w:val="25"/>
          <w:lang w:bidi="en-US"/>
        </w:rPr>
        <w:t>,</w:t>
      </w:r>
      <w:r w:rsidR="002E23DB">
        <w:rPr>
          <w:sz w:val="25"/>
          <w:szCs w:val="25"/>
          <w:lang w:bidi="en-US"/>
        </w:rPr>
        <w:t xml:space="preserve"> disorganization, and deficits in the areas of working memory and automaticity.</w:t>
      </w:r>
      <w:r w:rsidR="000A2112">
        <w:rPr>
          <w:sz w:val="25"/>
          <w:szCs w:val="25"/>
          <w:lang w:bidi="en-US"/>
        </w:rPr>
        <w:t>”</w:t>
      </w:r>
      <w:r w:rsidR="002E23DB">
        <w:rPr>
          <w:sz w:val="25"/>
          <w:szCs w:val="25"/>
          <w:lang w:bidi="en-US"/>
        </w:rPr>
        <w:t xml:space="preserve">  She also displays substantial deficits in the areas of </w:t>
      </w:r>
      <w:r w:rsidR="00293FB4">
        <w:rPr>
          <w:sz w:val="25"/>
          <w:szCs w:val="25"/>
          <w:lang w:bidi="en-US"/>
        </w:rPr>
        <w:t>“</w:t>
      </w:r>
      <w:r w:rsidR="002E23DB">
        <w:rPr>
          <w:sz w:val="25"/>
          <w:szCs w:val="25"/>
          <w:lang w:bidi="en-US"/>
        </w:rPr>
        <w:t xml:space="preserve">visual motor and visual spatial learning, emotional awareness, sequencing, and social communication” </w:t>
      </w:r>
      <w:r>
        <w:rPr>
          <w:sz w:val="25"/>
          <w:szCs w:val="25"/>
          <w:lang w:bidi="en-US"/>
        </w:rPr>
        <w:t xml:space="preserve">(SE-1).  </w:t>
      </w:r>
      <w:r w:rsidR="002E23DB">
        <w:rPr>
          <w:sz w:val="25"/>
          <w:szCs w:val="25"/>
          <w:lang w:bidi="en-US"/>
        </w:rPr>
        <w:t>Student’s</w:t>
      </w:r>
      <w:r w:rsidR="00A419B1">
        <w:rPr>
          <w:sz w:val="25"/>
          <w:szCs w:val="25"/>
          <w:lang w:bidi="en-US"/>
        </w:rPr>
        <w:t xml:space="preserve"> disabilities and her entitlement to special educ</w:t>
      </w:r>
      <w:r w:rsidR="00780101">
        <w:rPr>
          <w:sz w:val="25"/>
          <w:szCs w:val="25"/>
          <w:lang w:bidi="en-US"/>
        </w:rPr>
        <w:t xml:space="preserve">ation services are not disputed.  </w:t>
      </w:r>
    </w:p>
    <w:p w:rsidR="00780101" w:rsidRDefault="00780101" w:rsidP="00780101">
      <w:pPr>
        <w:pStyle w:val="ListParagraph"/>
        <w:rPr>
          <w:sz w:val="25"/>
          <w:szCs w:val="25"/>
          <w:lang w:bidi="en-US"/>
        </w:rPr>
      </w:pPr>
    </w:p>
    <w:p w:rsidR="00FE6061" w:rsidRDefault="00D31A59" w:rsidP="00FE6061">
      <w:pPr>
        <w:numPr>
          <w:ilvl w:val="0"/>
          <w:numId w:val="2"/>
        </w:numPr>
        <w:ind w:left="0"/>
        <w:contextualSpacing/>
        <w:rPr>
          <w:sz w:val="25"/>
          <w:szCs w:val="25"/>
          <w:lang w:bidi="en-US"/>
        </w:rPr>
      </w:pPr>
      <w:r>
        <w:rPr>
          <w:sz w:val="25"/>
          <w:szCs w:val="25"/>
          <w:lang w:bidi="en-US"/>
        </w:rPr>
        <w:t>In 2012, Student had a grand-mal seizure which appeared to have impa</w:t>
      </w:r>
      <w:r w:rsidR="00293FB4">
        <w:rPr>
          <w:sz w:val="25"/>
          <w:szCs w:val="25"/>
          <w:lang w:bidi="en-US"/>
        </w:rPr>
        <w:t>cted her cognitive performance i</w:t>
      </w:r>
      <w:r>
        <w:rPr>
          <w:sz w:val="25"/>
          <w:szCs w:val="25"/>
          <w:lang w:bidi="en-US"/>
        </w:rPr>
        <w:t xml:space="preserve">n </w:t>
      </w:r>
      <w:r w:rsidR="00293FB4">
        <w:rPr>
          <w:sz w:val="25"/>
          <w:szCs w:val="25"/>
          <w:lang w:bidi="en-US"/>
        </w:rPr>
        <w:t xml:space="preserve">a </w:t>
      </w:r>
      <w:r>
        <w:rPr>
          <w:sz w:val="25"/>
          <w:szCs w:val="25"/>
          <w:lang w:bidi="en-US"/>
        </w:rPr>
        <w:t xml:space="preserve">subsequent evaluation conducted by Dr. Rafael Castro (PE-3).  Anxiety, stress and lack of sleep may lower Student’s seizure threshold </w:t>
      </w:r>
      <w:r w:rsidR="00293FB4">
        <w:rPr>
          <w:sz w:val="25"/>
          <w:szCs w:val="25"/>
          <w:lang w:bidi="en-US"/>
        </w:rPr>
        <w:t xml:space="preserve">making her more vulnerable to having one </w:t>
      </w:r>
      <w:r w:rsidR="00FE6061">
        <w:rPr>
          <w:sz w:val="25"/>
          <w:szCs w:val="25"/>
          <w:lang w:bidi="en-US"/>
        </w:rPr>
        <w:t>(</w:t>
      </w:r>
      <w:r w:rsidR="00A419B1">
        <w:rPr>
          <w:sz w:val="25"/>
          <w:szCs w:val="25"/>
          <w:lang w:bidi="en-US"/>
        </w:rPr>
        <w:t>Nimec</w:t>
      </w:r>
      <w:r w:rsidR="00FE6061">
        <w:rPr>
          <w:sz w:val="25"/>
          <w:szCs w:val="25"/>
          <w:lang w:bidi="en-US"/>
        </w:rPr>
        <w:t>).</w:t>
      </w:r>
    </w:p>
    <w:p w:rsidR="00BD338B" w:rsidRDefault="00BD338B" w:rsidP="00BD338B">
      <w:pPr>
        <w:contextualSpacing/>
        <w:rPr>
          <w:sz w:val="25"/>
          <w:szCs w:val="25"/>
          <w:lang w:bidi="en-US"/>
        </w:rPr>
      </w:pPr>
    </w:p>
    <w:p w:rsidR="00BD338B" w:rsidRDefault="00FE6061" w:rsidP="00FE6061">
      <w:pPr>
        <w:numPr>
          <w:ilvl w:val="0"/>
          <w:numId w:val="2"/>
        </w:numPr>
        <w:ind w:left="0"/>
        <w:contextualSpacing/>
        <w:rPr>
          <w:sz w:val="25"/>
          <w:szCs w:val="25"/>
          <w:lang w:bidi="en-US"/>
        </w:rPr>
      </w:pPr>
      <w:r w:rsidRPr="00BD338B">
        <w:rPr>
          <w:sz w:val="25"/>
          <w:szCs w:val="25"/>
          <w:lang w:bidi="en-US"/>
        </w:rPr>
        <w:t xml:space="preserve">Student </w:t>
      </w:r>
      <w:r w:rsidR="00BD338B" w:rsidRPr="00BD338B">
        <w:rPr>
          <w:sz w:val="25"/>
          <w:szCs w:val="25"/>
          <w:lang w:bidi="en-US"/>
        </w:rPr>
        <w:t xml:space="preserve">attends the Cotting School </w:t>
      </w:r>
      <w:r w:rsidR="00BD338B">
        <w:rPr>
          <w:sz w:val="25"/>
          <w:szCs w:val="25"/>
          <w:lang w:bidi="en-US"/>
        </w:rPr>
        <w:t xml:space="preserve">(Cotting) </w:t>
      </w:r>
      <w:r w:rsidR="00BD338B" w:rsidRPr="00BD338B">
        <w:rPr>
          <w:sz w:val="25"/>
          <w:szCs w:val="25"/>
          <w:lang w:bidi="en-US"/>
        </w:rPr>
        <w:t xml:space="preserve">in Lexington, Massachusetts, under a partially accepted IEP </w:t>
      </w:r>
      <w:r w:rsidRPr="00BD338B">
        <w:rPr>
          <w:sz w:val="25"/>
          <w:szCs w:val="25"/>
          <w:lang w:bidi="en-US"/>
        </w:rPr>
        <w:t>(</w:t>
      </w:r>
      <w:r w:rsidR="00BD338B" w:rsidRPr="00BD338B">
        <w:rPr>
          <w:sz w:val="25"/>
          <w:szCs w:val="25"/>
          <w:lang w:bidi="en-US"/>
        </w:rPr>
        <w:t>SE-1</w:t>
      </w:r>
      <w:r w:rsidRPr="00BD338B">
        <w:rPr>
          <w:sz w:val="25"/>
          <w:szCs w:val="25"/>
          <w:lang w:bidi="en-US"/>
        </w:rPr>
        <w:t>).</w:t>
      </w:r>
      <w:r w:rsidR="00BD338B" w:rsidRPr="00BD338B">
        <w:rPr>
          <w:sz w:val="25"/>
          <w:szCs w:val="25"/>
          <w:lang w:bidi="en-US"/>
        </w:rPr>
        <w:t xml:space="preserve"> </w:t>
      </w:r>
      <w:r w:rsidR="00BD338B">
        <w:rPr>
          <w:sz w:val="25"/>
          <w:szCs w:val="25"/>
          <w:lang w:bidi="en-US"/>
        </w:rPr>
        <w:t xml:space="preserve"> </w:t>
      </w:r>
    </w:p>
    <w:p w:rsidR="00BD338B" w:rsidRDefault="00BD338B" w:rsidP="00BD338B">
      <w:pPr>
        <w:pStyle w:val="ListParagraph"/>
        <w:rPr>
          <w:sz w:val="25"/>
          <w:szCs w:val="25"/>
          <w:lang w:bidi="en-US"/>
        </w:rPr>
      </w:pPr>
    </w:p>
    <w:p w:rsidR="00FE6061" w:rsidRPr="00BD338B" w:rsidRDefault="00BD338B" w:rsidP="00FE6061">
      <w:pPr>
        <w:numPr>
          <w:ilvl w:val="0"/>
          <w:numId w:val="2"/>
        </w:numPr>
        <w:ind w:left="0"/>
        <w:contextualSpacing/>
        <w:rPr>
          <w:sz w:val="25"/>
          <w:szCs w:val="25"/>
          <w:lang w:bidi="en-US"/>
        </w:rPr>
      </w:pPr>
      <w:r>
        <w:rPr>
          <w:sz w:val="25"/>
          <w:szCs w:val="25"/>
          <w:lang w:bidi="en-US"/>
        </w:rPr>
        <w:lastRenderedPageBreak/>
        <w:t>S</w:t>
      </w:r>
      <w:r w:rsidRPr="00BD338B">
        <w:rPr>
          <w:sz w:val="25"/>
          <w:szCs w:val="25"/>
          <w:lang w:bidi="en-US"/>
        </w:rPr>
        <w:t xml:space="preserve">tudent was originally placed at Cotting </w:t>
      </w:r>
      <w:r>
        <w:rPr>
          <w:sz w:val="25"/>
          <w:szCs w:val="25"/>
          <w:lang w:bidi="en-US"/>
        </w:rPr>
        <w:t>as a result of a settlement agreement</w:t>
      </w:r>
      <w:r w:rsidRPr="00BD338B">
        <w:rPr>
          <w:sz w:val="25"/>
          <w:szCs w:val="25"/>
          <w:lang w:bidi="en-US"/>
        </w:rPr>
        <w:t xml:space="preserve"> entered into by the parties in February 2011 after Parent </w:t>
      </w:r>
      <w:r>
        <w:rPr>
          <w:sz w:val="25"/>
          <w:szCs w:val="25"/>
          <w:lang w:bidi="en-US"/>
        </w:rPr>
        <w:t xml:space="preserve">filed a Hearing Request </w:t>
      </w:r>
      <w:r w:rsidR="00293FB4">
        <w:rPr>
          <w:sz w:val="25"/>
          <w:szCs w:val="25"/>
          <w:lang w:bidi="en-US"/>
        </w:rPr>
        <w:t xml:space="preserve">with </w:t>
      </w:r>
      <w:r>
        <w:rPr>
          <w:sz w:val="25"/>
          <w:szCs w:val="25"/>
          <w:lang w:bidi="en-US"/>
        </w:rPr>
        <w:t>t</w:t>
      </w:r>
      <w:r w:rsidRPr="00BD338B">
        <w:rPr>
          <w:sz w:val="25"/>
          <w:szCs w:val="25"/>
          <w:lang w:bidi="en-US"/>
        </w:rPr>
        <w:t>he Bureau of Special Education Appeals</w:t>
      </w:r>
      <w:r>
        <w:rPr>
          <w:sz w:val="25"/>
          <w:szCs w:val="25"/>
          <w:lang w:bidi="en-US"/>
        </w:rPr>
        <w:t xml:space="preserve"> (BSEA) </w:t>
      </w:r>
      <w:r w:rsidR="00293FB4">
        <w:rPr>
          <w:sz w:val="25"/>
          <w:szCs w:val="25"/>
          <w:lang w:bidi="en-US"/>
        </w:rPr>
        <w:t xml:space="preserve">seeking placement of Student at Cotting </w:t>
      </w:r>
      <w:r>
        <w:rPr>
          <w:sz w:val="25"/>
          <w:szCs w:val="25"/>
          <w:lang w:bidi="en-US"/>
        </w:rPr>
        <w:t>(SE-15)</w:t>
      </w:r>
      <w:r w:rsidRPr="00BD338B">
        <w:rPr>
          <w:sz w:val="25"/>
          <w:szCs w:val="25"/>
          <w:lang w:bidi="en-US"/>
        </w:rPr>
        <w:t>.</w:t>
      </w:r>
      <w:r>
        <w:rPr>
          <w:sz w:val="25"/>
          <w:szCs w:val="25"/>
          <w:lang w:bidi="en-US"/>
        </w:rPr>
        <w:t xml:space="preserve">  </w:t>
      </w:r>
      <w:r w:rsidR="006611B3">
        <w:rPr>
          <w:sz w:val="25"/>
          <w:szCs w:val="25"/>
          <w:lang w:bidi="en-US"/>
        </w:rPr>
        <w:t>The agreement expired in the summer of 2013</w:t>
      </w:r>
      <w:r w:rsidR="00293FB4">
        <w:rPr>
          <w:sz w:val="25"/>
          <w:szCs w:val="25"/>
          <w:lang w:bidi="en-US"/>
        </w:rPr>
        <w:t xml:space="preserve"> (Parent, Hegedus)</w:t>
      </w:r>
      <w:r>
        <w:rPr>
          <w:sz w:val="25"/>
          <w:szCs w:val="25"/>
          <w:lang w:bidi="en-US"/>
        </w:rPr>
        <w:t>.</w:t>
      </w:r>
    </w:p>
    <w:p w:rsidR="00FE6061" w:rsidRDefault="00FE6061" w:rsidP="00FE6061">
      <w:pPr>
        <w:pStyle w:val="ListParagraph"/>
        <w:rPr>
          <w:sz w:val="25"/>
          <w:szCs w:val="25"/>
          <w:lang w:bidi="en-US"/>
        </w:rPr>
      </w:pPr>
    </w:p>
    <w:p w:rsidR="00471B6A" w:rsidRDefault="00BD338B" w:rsidP="00FE6061">
      <w:pPr>
        <w:numPr>
          <w:ilvl w:val="0"/>
          <w:numId w:val="2"/>
        </w:numPr>
        <w:ind w:left="0"/>
        <w:contextualSpacing/>
        <w:rPr>
          <w:sz w:val="25"/>
          <w:szCs w:val="25"/>
          <w:lang w:bidi="en-US"/>
        </w:rPr>
      </w:pPr>
      <w:r>
        <w:rPr>
          <w:sz w:val="25"/>
          <w:szCs w:val="25"/>
          <w:lang w:bidi="en-US"/>
        </w:rPr>
        <w:t xml:space="preserve">Regarding transportation the February 2011 settlement agreement </w:t>
      </w:r>
      <w:r w:rsidR="00293FB4">
        <w:rPr>
          <w:sz w:val="25"/>
          <w:szCs w:val="25"/>
          <w:lang w:bidi="en-US"/>
        </w:rPr>
        <w:t>provid</w:t>
      </w:r>
      <w:r w:rsidR="00471B6A">
        <w:rPr>
          <w:sz w:val="25"/>
          <w:szCs w:val="25"/>
          <w:lang w:bidi="en-US"/>
        </w:rPr>
        <w:t>ed</w:t>
      </w:r>
      <w:r w:rsidR="00F16091">
        <w:rPr>
          <w:sz w:val="25"/>
          <w:szCs w:val="25"/>
          <w:lang w:bidi="en-US"/>
        </w:rPr>
        <w:t xml:space="preserve"> that</w:t>
      </w:r>
      <w:r w:rsidR="00471B6A">
        <w:rPr>
          <w:sz w:val="25"/>
          <w:szCs w:val="25"/>
          <w:lang w:bidi="en-US"/>
        </w:rPr>
        <w:t xml:space="preserve"> </w:t>
      </w:r>
    </w:p>
    <w:p w:rsidR="00471B6A" w:rsidRDefault="00471B6A" w:rsidP="00471B6A">
      <w:pPr>
        <w:pStyle w:val="ListParagraph"/>
        <w:rPr>
          <w:sz w:val="25"/>
          <w:szCs w:val="25"/>
          <w:lang w:bidi="en-US"/>
        </w:rPr>
      </w:pPr>
    </w:p>
    <w:p w:rsidR="00FE6061" w:rsidRDefault="00471B6A" w:rsidP="000A2112">
      <w:pPr>
        <w:ind w:left="1440"/>
        <w:contextualSpacing/>
        <w:rPr>
          <w:sz w:val="25"/>
          <w:szCs w:val="25"/>
          <w:lang w:bidi="en-US"/>
        </w:rPr>
      </w:pPr>
      <w:r>
        <w:rPr>
          <w:sz w:val="25"/>
          <w:szCs w:val="25"/>
          <w:lang w:bidi="en-US"/>
        </w:rPr>
        <w:t xml:space="preserve">The parties agree and acknowledge that due to the distance between the Student’s home and Cotting School and reasonably anticipated traffic considerations, the Student may be required to spend in excess of sixty (60) minutes per trip being transported between her home and Cotting and the Parents agree to waive any need for Team consideration or approval of the Student’s transportation in excess of sixty (60) minutes per trip </w:t>
      </w:r>
      <w:r w:rsidR="00DE16B9">
        <w:rPr>
          <w:sz w:val="25"/>
          <w:szCs w:val="25"/>
          <w:lang w:bidi="en-US"/>
        </w:rPr>
        <w:t>(</w:t>
      </w:r>
      <w:r w:rsidR="00BD338B">
        <w:rPr>
          <w:sz w:val="25"/>
          <w:szCs w:val="25"/>
          <w:lang w:bidi="en-US"/>
        </w:rPr>
        <w:t>SE-15</w:t>
      </w:r>
      <w:r w:rsidR="00FE6061">
        <w:rPr>
          <w:sz w:val="25"/>
          <w:szCs w:val="25"/>
          <w:lang w:bidi="en-US"/>
        </w:rPr>
        <w:t xml:space="preserve">). </w:t>
      </w:r>
    </w:p>
    <w:p w:rsidR="00FE6061" w:rsidRDefault="00FE6061" w:rsidP="00FE6061">
      <w:pPr>
        <w:pStyle w:val="ListParagraph"/>
        <w:rPr>
          <w:sz w:val="25"/>
          <w:szCs w:val="25"/>
          <w:lang w:bidi="en-US"/>
        </w:rPr>
      </w:pPr>
    </w:p>
    <w:p w:rsidR="00FE6061" w:rsidRDefault="00A419B1" w:rsidP="00FE6061">
      <w:pPr>
        <w:numPr>
          <w:ilvl w:val="0"/>
          <w:numId w:val="2"/>
        </w:numPr>
        <w:ind w:left="0"/>
        <w:contextualSpacing/>
        <w:rPr>
          <w:sz w:val="25"/>
          <w:szCs w:val="25"/>
          <w:lang w:bidi="en-US"/>
        </w:rPr>
      </w:pPr>
      <w:r>
        <w:rPr>
          <w:sz w:val="25"/>
          <w:szCs w:val="25"/>
          <w:lang w:bidi="en-US"/>
        </w:rPr>
        <w:t xml:space="preserve">After the expiration of the Settlement Agreement, </w:t>
      </w:r>
      <w:r w:rsidR="00ED6745">
        <w:rPr>
          <w:sz w:val="25"/>
          <w:szCs w:val="25"/>
          <w:lang w:bidi="en-US"/>
        </w:rPr>
        <w:t xml:space="preserve">Student </w:t>
      </w:r>
      <w:r>
        <w:rPr>
          <w:sz w:val="25"/>
          <w:szCs w:val="25"/>
          <w:lang w:bidi="en-US"/>
        </w:rPr>
        <w:t xml:space="preserve">continued </w:t>
      </w:r>
      <w:r w:rsidR="000A2112">
        <w:rPr>
          <w:sz w:val="25"/>
          <w:szCs w:val="25"/>
          <w:lang w:bidi="en-US"/>
        </w:rPr>
        <w:t xml:space="preserve">her </w:t>
      </w:r>
      <w:r>
        <w:rPr>
          <w:sz w:val="25"/>
          <w:szCs w:val="25"/>
          <w:lang w:bidi="en-US"/>
        </w:rPr>
        <w:t>place</w:t>
      </w:r>
      <w:r w:rsidR="000A2112">
        <w:rPr>
          <w:sz w:val="25"/>
          <w:szCs w:val="25"/>
          <w:lang w:bidi="en-US"/>
        </w:rPr>
        <w:t>ment</w:t>
      </w:r>
      <w:r>
        <w:rPr>
          <w:sz w:val="25"/>
          <w:szCs w:val="25"/>
          <w:lang w:bidi="en-US"/>
        </w:rPr>
        <w:t xml:space="preserve"> at Cotting </w:t>
      </w:r>
      <w:r w:rsidR="000A2112">
        <w:rPr>
          <w:sz w:val="25"/>
          <w:szCs w:val="25"/>
          <w:lang w:bidi="en-US"/>
        </w:rPr>
        <w:t xml:space="preserve">pursuant to </w:t>
      </w:r>
      <w:r>
        <w:rPr>
          <w:sz w:val="25"/>
          <w:szCs w:val="25"/>
          <w:lang w:bidi="en-US"/>
        </w:rPr>
        <w:t xml:space="preserve">IEPs </w:t>
      </w:r>
      <w:r w:rsidR="00FE6061">
        <w:rPr>
          <w:sz w:val="25"/>
          <w:szCs w:val="25"/>
          <w:lang w:bidi="en-US"/>
        </w:rPr>
        <w:t>(</w:t>
      </w:r>
      <w:r w:rsidR="00DE16B9">
        <w:rPr>
          <w:sz w:val="25"/>
          <w:szCs w:val="25"/>
          <w:lang w:bidi="en-US"/>
        </w:rPr>
        <w:t>S</w:t>
      </w:r>
      <w:r w:rsidR="00FE6061">
        <w:rPr>
          <w:sz w:val="25"/>
          <w:szCs w:val="25"/>
          <w:lang w:bidi="en-US"/>
        </w:rPr>
        <w:t>E-</w:t>
      </w:r>
      <w:r w:rsidR="00ED6745">
        <w:rPr>
          <w:sz w:val="25"/>
          <w:szCs w:val="25"/>
          <w:lang w:bidi="en-US"/>
        </w:rPr>
        <w:t xml:space="preserve">1; </w:t>
      </w:r>
      <w:r w:rsidR="0056493B">
        <w:rPr>
          <w:sz w:val="25"/>
          <w:szCs w:val="25"/>
          <w:lang w:bidi="en-US"/>
        </w:rPr>
        <w:t>Hegedus; Parent</w:t>
      </w:r>
      <w:r w:rsidR="00FE6061">
        <w:rPr>
          <w:sz w:val="25"/>
          <w:szCs w:val="25"/>
          <w:lang w:bidi="en-US"/>
        </w:rPr>
        <w:t xml:space="preserve">). </w:t>
      </w:r>
      <w:r w:rsidR="00135A82">
        <w:rPr>
          <w:sz w:val="25"/>
          <w:szCs w:val="25"/>
          <w:lang w:bidi="en-US"/>
        </w:rPr>
        <w:t xml:space="preserve"> By all accounts (and Progress Reports),</w:t>
      </w:r>
      <w:r>
        <w:rPr>
          <w:sz w:val="25"/>
          <w:szCs w:val="25"/>
          <w:lang w:bidi="en-US"/>
        </w:rPr>
        <w:t xml:space="preserve"> her academic and educational needs are being met at Cotting</w:t>
      </w:r>
      <w:r w:rsidR="00F16091">
        <w:rPr>
          <w:sz w:val="25"/>
          <w:szCs w:val="25"/>
          <w:lang w:bidi="en-US"/>
        </w:rPr>
        <w:t xml:space="preserve">.  </w:t>
      </w:r>
      <w:r>
        <w:rPr>
          <w:sz w:val="25"/>
          <w:szCs w:val="25"/>
          <w:lang w:bidi="en-US"/>
        </w:rPr>
        <w:t xml:space="preserve">Ipswich </w:t>
      </w:r>
      <w:r w:rsidR="00F16091">
        <w:rPr>
          <w:sz w:val="25"/>
          <w:szCs w:val="25"/>
          <w:lang w:bidi="en-US"/>
        </w:rPr>
        <w:t xml:space="preserve">however </w:t>
      </w:r>
      <w:r>
        <w:rPr>
          <w:sz w:val="25"/>
          <w:szCs w:val="25"/>
          <w:lang w:bidi="en-US"/>
        </w:rPr>
        <w:t xml:space="preserve">asserts that Student’s educational needs </w:t>
      </w:r>
      <w:r w:rsidR="0056493B">
        <w:rPr>
          <w:sz w:val="25"/>
          <w:szCs w:val="25"/>
          <w:lang w:bidi="en-US"/>
        </w:rPr>
        <w:t xml:space="preserve">can be met </w:t>
      </w:r>
      <w:r>
        <w:rPr>
          <w:sz w:val="25"/>
          <w:szCs w:val="25"/>
          <w:lang w:bidi="en-US"/>
        </w:rPr>
        <w:t xml:space="preserve">in district </w:t>
      </w:r>
      <w:r w:rsidR="0056493B">
        <w:rPr>
          <w:sz w:val="25"/>
          <w:szCs w:val="25"/>
          <w:lang w:bidi="en-US"/>
        </w:rPr>
        <w:t>or at other private placements</w:t>
      </w:r>
      <w:r w:rsidR="000A2112">
        <w:rPr>
          <w:sz w:val="25"/>
          <w:szCs w:val="25"/>
          <w:lang w:bidi="en-US"/>
        </w:rPr>
        <w:t>,</w:t>
      </w:r>
      <w:r w:rsidR="0056493B">
        <w:rPr>
          <w:sz w:val="25"/>
          <w:szCs w:val="25"/>
          <w:lang w:bidi="en-US"/>
        </w:rPr>
        <w:t xml:space="preserve"> </w:t>
      </w:r>
      <w:r w:rsidR="00F16091">
        <w:rPr>
          <w:sz w:val="25"/>
          <w:szCs w:val="25"/>
          <w:lang w:bidi="en-US"/>
        </w:rPr>
        <w:t xml:space="preserve">either of which would </w:t>
      </w:r>
      <w:r w:rsidR="0056493B">
        <w:rPr>
          <w:sz w:val="25"/>
          <w:szCs w:val="25"/>
          <w:lang w:bidi="en-US"/>
        </w:rPr>
        <w:t>involv</w:t>
      </w:r>
      <w:r w:rsidR="00F16091">
        <w:rPr>
          <w:sz w:val="25"/>
          <w:szCs w:val="25"/>
          <w:lang w:bidi="en-US"/>
        </w:rPr>
        <w:t>e</w:t>
      </w:r>
      <w:r w:rsidR="0056493B">
        <w:rPr>
          <w:sz w:val="25"/>
          <w:szCs w:val="25"/>
          <w:lang w:bidi="en-US"/>
        </w:rPr>
        <w:t xml:space="preserve"> a shorter commute </w:t>
      </w:r>
      <w:r w:rsidR="00F16091">
        <w:rPr>
          <w:sz w:val="25"/>
          <w:szCs w:val="25"/>
          <w:lang w:bidi="en-US"/>
        </w:rPr>
        <w:t xml:space="preserve">for Student </w:t>
      </w:r>
      <w:r>
        <w:rPr>
          <w:sz w:val="25"/>
          <w:szCs w:val="25"/>
          <w:lang w:bidi="en-US"/>
        </w:rPr>
        <w:t>(</w:t>
      </w:r>
      <w:r w:rsidR="00135A82">
        <w:rPr>
          <w:sz w:val="25"/>
          <w:szCs w:val="25"/>
          <w:lang w:bidi="en-US"/>
        </w:rPr>
        <w:t xml:space="preserve">SE-2; </w:t>
      </w:r>
      <w:r w:rsidR="0056493B">
        <w:rPr>
          <w:sz w:val="25"/>
          <w:szCs w:val="25"/>
          <w:lang w:bidi="en-US"/>
        </w:rPr>
        <w:t xml:space="preserve">SE-12; SE-13; </w:t>
      </w:r>
      <w:r>
        <w:rPr>
          <w:sz w:val="25"/>
          <w:szCs w:val="25"/>
          <w:lang w:bidi="en-US"/>
        </w:rPr>
        <w:t>Roth, Hegedus).</w:t>
      </w:r>
      <w:r w:rsidR="00FE6061">
        <w:rPr>
          <w:sz w:val="25"/>
          <w:szCs w:val="25"/>
          <w:lang w:bidi="en-US"/>
        </w:rPr>
        <w:t xml:space="preserve"> </w:t>
      </w:r>
    </w:p>
    <w:p w:rsidR="002C191E" w:rsidRDefault="002C191E" w:rsidP="002C191E">
      <w:pPr>
        <w:contextualSpacing/>
        <w:rPr>
          <w:sz w:val="25"/>
          <w:szCs w:val="25"/>
          <w:lang w:bidi="en-US"/>
        </w:rPr>
      </w:pPr>
    </w:p>
    <w:p w:rsidR="002C191E" w:rsidRDefault="002C191E" w:rsidP="00FE6061">
      <w:pPr>
        <w:numPr>
          <w:ilvl w:val="0"/>
          <w:numId w:val="2"/>
        </w:numPr>
        <w:ind w:left="0"/>
        <w:contextualSpacing/>
        <w:rPr>
          <w:sz w:val="25"/>
          <w:szCs w:val="25"/>
          <w:lang w:bidi="en-US"/>
        </w:rPr>
      </w:pPr>
      <w:r>
        <w:rPr>
          <w:sz w:val="25"/>
          <w:szCs w:val="25"/>
          <w:lang w:bidi="en-US"/>
        </w:rPr>
        <w:t xml:space="preserve">The </w:t>
      </w:r>
      <w:r w:rsidR="00F16091">
        <w:rPr>
          <w:sz w:val="25"/>
          <w:szCs w:val="25"/>
          <w:lang w:bidi="en-US"/>
        </w:rPr>
        <w:t xml:space="preserve">record contains a </w:t>
      </w:r>
      <w:r>
        <w:rPr>
          <w:sz w:val="25"/>
          <w:szCs w:val="25"/>
          <w:lang w:bidi="en-US"/>
        </w:rPr>
        <w:t>recent observation of Student at Cotting conducted on March</w:t>
      </w:r>
      <w:r w:rsidR="000A2112">
        <w:rPr>
          <w:sz w:val="25"/>
          <w:szCs w:val="25"/>
          <w:lang w:bidi="en-US"/>
        </w:rPr>
        <w:t xml:space="preserve"> 27, 2015 by Jennifer </w:t>
      </w:r>
      <w:r w:rsidR="000A2112" w:rsidRPr="00294A7C">
        <w:rPr>
          <w:sz w:val="25"/>
          <w:szCs w:val="25"/>
          <w:lang w:bidi="en-US"/>
        </w:rPr>
        <w:t>Reimold</w:t>
      </w:r>
      <w:r w:rsidR="000A2112">
        <w:rPr>
          <w:sz w:val="25"/>
          <w:szCs w:val="25"/>
          <w:lang w:bidi="en-US"/>
        </w:rPr>
        <w:t>, Ipswich S</w:t>
      </w:r>
      <w:r>
        <w:rPr>
          <w:sz w:val="25"/>
          <w:szCs w:val="25"/>
          <w:lang w:bidi="en-US"/>
        </w:rPr>
        <w:t xml:space="preserve">chool Psychologist (PE-4).  </w:t>
      </w:r>
      <w:r w:rsidR="00F16091">
        <w:rPr>
          <w:sz w:val="25"/>
          <w:szCs w:val="25"/>
          <w:lang w:bidi="en-US"/>
        </w:rPr>
        <w:t xml:space="preserve">In her observation report </w:t>
      </w:r>
      <w:r>
        <w:rPr>
          <w:sz w:val="25"/>
          <w:szCs w:val="25"/>
          <w:lang w:bidi="en-US"/>
        </w:rPr>
        <w:t xml:space="preserve">Ms. </w:t>
      </w:r>
      <w:r w:rsidRPr="00294A7C">
        <w:rPr>
          <w:sz w:val="25"/>
          <w:szCs w:val="25"/>
          <w:lang w:bidi="en-US"/>
        </w:rPr>
        <w:t>Re</w:t>
      </w:r>
      <w:r w:rsidR="000A2112" w:rsidRPr="00294A7C">
        <w:rPr>
          <w:sz w:val="25"/>
          <w:szCs w:val="25"/>
          <w:lang w:bidi="en-US"/>
        </w:rPr>
        <w:t>i</w:t>
      </w:r>
      <w:r w:rsidRPr="00294A7C">
        <w:rPr>
          <w:sz w:val="25"/>
          <w:szCs w:val="25"/>
          <w:lang w:bidi="en-US"/>
        </w:rPr>
        <w:t>mold</w:t>
      </w:r>
      <w:r>
        <w:rPr>
          <w:sz w:val="25"/>
          <w:szCs w:val="25"/>
          <w:lang w:bidi="en-US"/>
        </w:rPr>
        <w:t xml:space="preserve"> noted that Student was engaged in the academic lesson, was able to read the mat</w:t>
      </w:r>
      <w:r w:rsidR="00F16091">
        <w:rPr>
          <w:sz w:val="25"/>
          <w:szCs w:val="25"/>
          <w:lang w:bidi="en-US"/>
        </w:rPr>
        <w:t xml:space="preserve">erial with teacher assistance, </w:t>
      </w:r>
      <w:r>
        <w:rPr>
          <w:sz w:val="25"/>
          <w:szCs w:val="25"/>
          <w:lang w:bidi="en-US"/>
        </w:rPr>
        <w:t>answered questions, accepted direction from her teacher, appeared comfortable with her peers and teachers</w:t>
      </w:r>
      <w:r w:rsidR="00F16091">
        <w:rPr>
          <w:sz w:val="25"/>
          <w:szCs w:val="25"/>
          <w:lang w:bidi="en-US"/>
        </w:rPr>
        <w:t>,</w:t>
      </w:r>
      <w:r>
        <w:rPr>
          <w:sz w:val="25"/>
          <w:szCs w:val="25"/>
          <w:lang w:bidi="en-US"/>
        </w:rPr>
        <w:t xml:space="preserve"> and spontaneously conversed with other students  (PE-4).</w:t>
      </w:r>
      <w:r w:rsidR="00B05005">
        <w:rPr>
          <w:sz w:val="25"/>
          <w:szCs w:val="25"/>
          <w:lang w:bidi="en-US"/>
        </w:rPr>
        <w:t xml:space="preserve">  The observation and teacher report make no mention of Student displaying anxiety or stress in school </w:t>
      </w:r>
      <w:r w:rsidR="00DD2577">
        <w:rPr>
          <w:sz w:val="25"/>
          <w:szCs w:val="25"/>
          <w:lang w:bidi="en-US"/>
        </w:rPr>
        <w:t xml:space="preserve">at that time </w:t>
      </w:r>
      <w:r w:rsidR="00B05005">
        <w:rPr>
          <w:sz w:val="25"/>
          <w:szCs w:val="25"/>
          <w:lang w:bidi="en-US"/>
        </w:rPr>
        <w:t>(</w:t>
      </w:r>
      <w:r w:rsidR="00B05005" w:rsidRPr="00B05005">
        <w:rPr>
          <w:i/>
          <w:sz w:val="25"/>
          <w:szCs w:val="25"/>
          <w:lang w:bidi="en-US"/>
        </w:rPr>
        <w:t>Id</w:t>
      </w:r>
      <w:r w:rsidR="00B05005">
        <w:rPr>
          <w:sz w:val="25"/>
          <w:szCs w:val="25"/>
          <w:lang w:bidi="en-US"/>
        </w:rPr>
        <w:t>.).</w:t>
      </w:r>
      <w:r w:rsidR="000B1F1B">
        <w:rPr>
          <w:sz w:val="25"/>
          <w:szCs w:val="25"/>
          <w:lang w:bidi="en-US"/>
        </w:rPr>
        <w:t xml:space="preserve">  </w:t>
      </w:r>
    </w:p>
    <w:p w:rsidR="007820EA" w:rsidRDefault="007820EA" w:rsidP="007820EA">
      <w:pPr>
        <w:contextualSpacing/>
        <w:rPr>
          <w:sz w:val="25"/>
          <w:szCs w:val="25"/>
          <w:lang w:bidi="en-US"/>
        </w:rPr>
      </w:pPr>
    </w:p>
    <w:p w:rsidR="007820EA" w:rsidRDefault="007820EA" w:rsidP="00FE6061">
      <w:pPr>
        <w:numPr>
          <w:ilvl w:val="0"/>
          <w:numId w:val="2"/>
        </w:numPr>
        <w:ind w:left="0"/>
        <w:contextualSpacing/>
        <w:rPr>
          <w:sz w:val="25"/>
          <w:szCs w:val="25"/>
          <w:lang w:bidi="en-US"/>
        </w:rPr>
      </w:pPr>
      <w:r>
        <w:rPr>
          <w:sz w:val="25"/>
          <w:szCs w:val="25"/>
          <w:lang w:bidi="en-US"/>
        </w:rPr>
        <w:t>During Student’s tenure at Cotting, her transportation pick-up time has varied from as early as 6:20 AM to as late as 7:00 AM (Parent; PE-3).</w:t>
      </w:r>
    </w:p>
    <w:p w:rsidR="009B444E" w:rsidRDefault="009B444E" w:rsidP="009B444E">
      <w:pPr>
        <w:pStyle w:val="ListParagraph"/>
        <w:rPr>
          <w:sz w:val="25"/>
          <w:szCs w:val="25"/>
          <w:lang w:bidi="en-US"/>
        </w:rPr>
      </w:pPr>
    </w:p>
    <w:p w:rsidR="009B444E" w:rsidRDefault="009B444E" w:rsidP="009B444E">
      <w:pPr>
        <w:numPr>
          <w:ilvl w:val="0"/>
          <w:numId w:val="2"/>
        </w:numPr>
        <w:ind w:left="0"/>
        <w:contextualSpacing/>
        <w:rPr>
          <w:sz w:val="25"/>
          <w:szCs w:val="25"/>
        </w:rPr>
      </w:pPr>
      <w:r>
        <w:rPr>
          <w:sz w:val="25"/>
          <w:szCs w:val="25"/>
        </w:rPr>
        <w:t>In the fall of 2012, Parent filed a complaint with the Office of Civil Rights (OCR), raising the travel time between her home and Cotting as the reason for her complaint.  She also filed two (2) complaints with the Department of Elementary and Secondary Education’s Program Quality Assurance Office (PQA)</w:t>
      </w:r>
      <w:r w:rsidR="000A2112">
        <w:rPr>
          <w:sz w:val="25"/>
          <w:szCs w:val="25"/>
        </w:rPr>
        <w:t>,</w:t>
      </w:r>
      <w:r>
        <w:rPr>
          <w:sz w:val="25"/>
          <w:szCs w:val="25"/>
        </w:rPr>
        <w:t xml:space="preserve"> in the spring and in the fall of 2013</w:t>
      </w:r>
      <w:r w:rsidR="000A2112">
        <w:rPr>
          <w:sz w:val="25"/>
          <w:szCs w:val="25"/>
        </w:rPr>
        <w:t>,</w:t>
      </w:r>
      <w:r>
        <w:rPr>
          <w:sz w:val="25"/>
          <w:szCs w:val="25"/>
        </w:rPr>
        <w:t xml:space="preserve"> </w:t>
      </w:r>
      <w:r w:rsidR="00F16091">
        <w:rPr>
          <w:sz w:val="25"/>
          <w:szCs w:val="25"/>
        </w:rPr>
        <w:t xml:space="preserve">due to </w:t>
      </w:r>
      <w:r>
        <w:rPr>
          <w:sz w:val="25"/>
          <w:szCs w:val="25"/>
        </w:rPr>
        <w:t xml:space="preserve">brief interruptions in transportation services while the route was under bid </w:t>
      </w:r>
      <w:r w:rsidR="00F16091">
        <w:rPr>
          <w:sz w:val="25"/>
          <w:szCs w:val="25"/>
        </w:rPr>
        <w:t>and because of the one hour travel time to Cotting</w:t>
      </w:r>
      <w:r>
        <w:rPr>
          <w:sz w:val="25"/>
          <w:szCs w:val="25"/>
        </w:rPr>
        <w:t xml:space="preserve"> (SE-16; SE-17; SE-18; Administrative Notice of Parents’ Hearing Request).  The first complaint with PQA resulted in a finding of a violation </w:t>
      </w:r>
      <w:r w:rsidR="00302E56">
        <w:rPr>
          <w:sz w:val="25"/>
          <w:szCs w:val="25"/>
        </w:rPr>
        <w:t>because of the transportation provider’s inconsistent service and Student remaining in the vehicle for over one hour (PE-16).  R</w:t>
      </w:r>
      <w:r>
        <w:rPr>
          <w:sz w:val="25"/>
          <w:szCs w:val="25"/>
        </w:rPr>
        <w:t xml:space="preserve">ecommendations for corrective action </w:t>
      </w:r>
      <w:r w:rsidR="00302E56">
        <w:rPr>
          <w:sz w:val="25"/>
          <w:szCs w:val="25"/>
        </w:rPr>
        <w:t xml:space="preserve">were made and </w:t>
      </w:r>
      <w:r w:rsidR="00F16091">
        <w:rPr>
          <w:sz w:val="25"/>
          <w:szCs w:val="25"/>
        </w:rPr>
        <w:t>Ipswich</w:t>
      </w:r>
      <w:r>
        <w:rPr>
          <w:sz w:val="25"/>
          <w:szCs w:val="25"/>
        </w:rPr>
        <w:t xml:space="preserve"> implemented </w:t>
      </w:r>
      <w:r w:rsidR="00302E56">
        <w:rPr>
          <w:sz w:val="25"/>
          <w:szCs w:val="25"/>
        </w:rPr>
        <w:t xml:space="preserve">said </w:t>
      </w:r>
      <w:r w:rsidR="00F16091">
        <w:rPr>
          <w:sz w:val="25"/>
          <w:szCs w:val="25"/>
        </w:rPr>
        <w:t>corrective action on or about</w:t>
      </w:r>
      <w:r>
        <w:rPr>
          <w:sz w:val="25"/>
          <w:szCs w:val="25"/>
        </w:rPr>
        <w:t xml:space="preserve"> November/December 2012</w:t>
      </w:r>
      <w:r>
        <w:rPr>
          <w:rStyle w:val="FootnoteReference"/>
          <w:sz w:val="25"/>
          <w:szCs w:val="25"/>
        </w:rPr>
        <w:footnoteReference w:id="2"/>
      </w:r>
      <w:r>
        <w:rPr>
          <w:sz w:val="25"/>
          <w:szCs w:val="25"/>
        </w:rPr>
        <w:t xml:space="preserve"> (SE-16).  </w:t>
      </w:r>
      <w:r w:rsidR="00F16091">
        <w:rPr>
          <w:sz w:val="25"/>
          <w:szCs w:val="25"/>
        </w:rPr>
        <w:t xml:space="preserve">PQA </w:t>
      </w:r>
      <w:r w:rsidR="00F16091">
        <w:rPr>
          <w:sz w:val="25"/>
          <w:szCs w:val="25"/>
        </w:rPr>
        <w:lastRenderedPageBreak/>
        <w:t>found n</w:t>
      </w:r>
      <w:r>
        <w:rPr>
          <w:sz w:val="25"/>
          <w:szCs w:val="25"/>
        </w:rPr>
        <w:t>o violation</w:t>
      </w:r>
      <w:r w:rsidR="00F16091">
        <w:rPr>
          <w:sz w:val="25"/>
          <w:szCs w:val="25"/>
        </w:rPr>
        <w:t>s</w:t>
      </w:r>
      <w:r>
        <w:rPr>
          <w:sz w:val="25"/>
          <w:szCs w:val="25"/>
        </w:rPr>
        <w:t xml:space="preserve"> of education law, regulation or policy and/ or </w:t>
      </w:r>
      <w:r w:rsidR="00F16091">
        <w:rPr>
          <w:sz w:val="25"/>
          <w:szCs w:val="25"/>
        </w:rPr>
        <w:t xml:space="preserve">declined to address the other </w:t>
      </w:r>
      <w:r>
        <w:rPr>
          <w:sz w:val="25"/>
          <w:szCs w:val="25"/>
        </w:rPr>
        <w:t xml:space="preserve">issues </w:t>
      </w:r>
      <w:r w:rsidR="00F16091">
        <w:rPr>
          <w:sz w:val="25"/>
          <w:szCs w:val="25"/>
        </w:rPr>
        <w:t>because they h</w:t>
      </w:r>
      <w:r>
        <w:rPr>
          <w:sz w:val="25"/>
          <w:szCs w:val="25"/>
        </w:rPr>
        <w:t>ad been resolved (SE-17; SE-18).</w:t>
      </w:r>
    </w:p>
    <w:p w:rsidR="00C137B5" w:rsidRDefault="00C137B5" w:rsidP="00C137B5">
      <w:pPr>
        <w:pStyle w:val="ListParagraph"/>
        <w:rPr>
          <w:sz w:val="25"/>
          <w:szCs w:val="25"/>
        </w:rPr>
      </w:pPr>
    </w:p>
    <w:p w:rsidR="00D51608" w:rsidRDefault="00C137B5" w:rsidP="00D51608">
      <w:pPr>
        <w:numPr>
          <w:ilvl w:val="0"/>
          <w:numId w:val="2"/>
        </w:numPr>
        <w:ind w:left="0"/>
        <w:contextualSpacing/>
        <w:rPr>
          <w:sz w:val="25"/>
          <w:szCs w:val="25"/>
        </w:rPr>
      </w:pPr>
      <w:r>
        <w:rPr>
          <w:sz w:val="25"/>
          <w:szCs w:val="25"/>
        </w:rPr>
        <w:t xml:space="preserve">According to Dr. Hegedus it is difficult to get </w:t>
      </w:r>
      <w:r w:rsidR="00DE263B">
        <w:rPr>
          <w:sz w:val="25"/>
          <w:szCs w:val="25"/>
        </w:rPr>
        <w:t xml:space="preserve">vendors to provide transportation because the </w:t>
      </w:r>
      <w:r>
        <w:rPr>
          <w:sz w:val="25"/>
          <w:szCs w:val="25"/>
        </w:rPr>
        <w:t xml:space="preserve">drivers </w:t>
      </w:r>
      <w:r w:rsidR="00DE263B">
        <w:rPr>
          <w:sz w:val="25"/>
          <w:szCs w:val="25"/>
        </w:rPr>
        <w:t xml:space="preserve">must possess </w:t>
      </w:r>
      <w:r>
        <w:rPr>
          <w:sz w:val="25"/>
          <w:szCs w:val="25"/>
        </w:rPr>
        <w:t xml:space="preserve">a </w:t>
      </w:r>
      <w:r w:rsidR="0004505D">
        <w:rPr>
          <w:sz w:val="25"/>
          <w:szCs w:val="25"/>
        </w:rPr>
        <w:t>“</w:t>
      </w:r>
      <w:r>
        <w:rPr>
          <w:sz w:val="25"/>
          <w:szCs w:val="25"/>
        </w:rPr>
        <w:t>7D</w:t>
      </w:r>
      <w:r w:rsidR="0004505D">
        <w:rPr>
          <w:sz w:val="25"/>
          <w:szCs w:val="25"/>
        </w:rPr>
        <w:t>”</w:t>
      </w:r>
      <w:r>
        <w:rPr>
          <w:sz w:val="25"/>
          <w:szCs w:val="25"/>
        </w:rPr>
        <w:t xml:space="preserve"> license to drive special education vans</w:t>
      </w:r>
      <w:r w:rsidR="00DE263B">
        <w:rPr>
          <w:sz w:val="25"/>
          <w:szCs w:val="25"/>
        </w:rPr>
        <w:t xml:space="preserve">.  Transportation </w:t>
      </w:r>
      <w:r>
        <w:rPr>
          <w:sz w:val="25"/>
          <w:szCs w:val="25"/>
        </w:rPr>
        <w:t xml:space="preserve">can be expensive </w:t>
      </w:r>
      <w:r w:rsidR="00D51608">
        <w:rPr>
          <w:sz w:val="25"/>
          <w:szCs w:val="25"/>
        </w:rPr>
        <w:t xml:space="preserve">because </w:t>
      </w:r>
      <w:r w:rsidR="00DE263B">
        <w:rPr>
          <w:sz w:val="25"/>
          <w:szCs w:val="25"/>
        </w:rPr>
        <w:t>vendors/drivers</w:t>
      </w:r>
      <w:r w:rsidR="00D51608">
        <w:rPr>
          <w:sz w:val="25"/>
          <w:szCs w:val="25"/>
        </w:rPr>
        <w:t xml:space="preserve"> </w:t>
      </w:r>
      <w:r>
        <w:rPr>
          <w:sz w:val="25"/>
          <w:szCs w:val="25"/>
        </w:rPr>
        <w:t xml:space="preserve">set their </w:t>
      </w:r>
      <w:r w:rsidR="00D51608">
        <w:rPr>
          <w:sz w:val="25"/>
          <w:szCs w:val="25"/>
        </w:rPr>
        <w:t xml:space="preserve">own </w:t>
      </w:r>
      <w:r>
        <w:rPr>
          <w:sz w:val="25"/>
          <w:szCs w:val="25"/>
        </w:rPr>
        <w:t xml:space="preserve">rates.  </w:t>
      </w:r>
      <w:r w:rsidR="00D51608">
        <w:rPr>
          <w:sz w:val="25"/>
          <w:szCs w:val="25"/>
        </w:rPr>
        <w:t xml:space="preserve">Dr. Hegedus testified that on a recent </w:t>
      </w:r>
      <w:r w:rsidR="00BE408A">
        <w:rPr>
          <w:sz w:val="25"/>
          <w:szCs w:val="25"/>
        </w:rPr>
        <w:t>bid</w:t>
      </w:r>
      <w:r w:rsidR="00D51608">
        <w:rPr>
          <w:sz w:val="25"/>
          <w:szCs w:val="25"/>
        </w:rPr>
        <w:t xml:space="preserve"> for coverage, she contacted twenty-one vendors </w:t>
      </w:r>
      <w:r w:rsidR="00DB445C">
        <w:rPr>
          <w:sz w:val="25"/>
          <w:szCs w:val="25"/>
        </w:rPr>
        <w:t xml:space="preserve">(21) </w:t>
      </w:r>
      <w:r w:rsidR="00F80A73">
        <w:rPr>
          <w:sz w:val="25"/>
          <w:szCs w:val="25"/>
        </w:rPr>
        <w:t xml:space="preserve">before securing </w:t>
      </w:r>
      <w:r w:rsidR="00D51608">
        <w:rPr>
          <w:sz w:val="25"/>
          <w:szCs w:val="25"/>
        </w:rPr>
        <w:t>a company from Wilbraham, Massachusetts (Hegedus).</w:t>
      </w:r>
    </w:p>
    <w:p w:rsidR="00FE6061" w:rsidRDefault="00FE6061" w:rsidP="00FE6061">
      <w:pPr>
        <w:pStyle w:val="ListParagraph"/>
        <w:rPr>
          <w:sz w:val="25"/>
          <w:szCs w:val="25"/>
          <w:lang w:bidi="en-US"/>
        </w:rPr>
      </w:pPr>
    </w:p>
    <w:p w:rsidR="00ED52F5" w:rsidRDefault="00ED52F5" w:rsidP="00FE6061">
      <w:pPr>
        <w:numPr>
          <w:ilvl w:val="0"/>
          <w:numId w:val="2"/>
        </w:numPr>
        <w:ind w:left="0"/>
        <w:contextualSpacing/>
        <w:rPr>
          <w:sz w:val="25"/>
          <w:szCs w:val="25"/>
          <w:lang w:bidi="en-US"/>
        </w:rPr>
      </w:pPr>
      <w:r>
        <w:rPr>
          <w:sz w:val="25"/>
          <w:szCs w:val="25"/>
          <w:lang w:bidi="en-US"/>
        </w:rPr>
        <w:t xml:space="preserve">Student’s </w:t>
      </w:r>
      <w:r w:rsidR="008172C4">
        <w:rPr>
          <w:sz w:val="25"/>
          <w:szCs w:val="25"/>
          <w:lang w:bidi="en-US"/>
        </w:rPr>
        <w:t xml:space="preserve">most recent </w:t>
      </w:r>
      <w:r>
        <w:rPr>
          <w:sz w:val="25"/>
          <w:szCs w:val="25"/>
          <w:lang w:bidi="en-US"/>
        </w:rPr>
        <w:t>IEP cover</w:t>
      </w:r>
      <w:r w:rsidR="008172C4">
        <w:rPr>
          <w:sz w:val="25"/>
          <w:szCs w:val="25"/>
          <w:lang w:bidi="en-US"/>
        </w:rPr>
        <w:t>s</w:t>
      </w:r>
      <w:r>
        <w:rPr>
          <w:sz w:val="25"/>
          <w:szCs w:val="25"/>
          <w:lang w:bidi="en-US"/>
        </w:rPr>
        <w:t xml:space="preserve"> the period from May 6, 2015 to May 5, 2016</w:t>
      </w:r>
      <w:r w:rsidR="008172C4">
        <w:rPr>
          <w:sz w:val="25"/>
          <w:szCs w:val="25"/>
          <w:lang w:bidi="en-US"/>
        </w:rPr>
        <w:t>.  This IEP does not contain a goal to address anxiety or stress</w:t>
      </w:r>
      <w:r w:rsidR="00C95B08">
        <w:rPr>
          <w:sz w:val="25"/>
          <w:szCs w:val="25"/>
          <w:lang w:bidi="en-US"/>
        </w:rPr>
        <w:t>.</w:t>
      </w:r>
      <w:r w:rsidR="00C95B08">
        <w:rPr>
          <w:rStyle w:val="FootnoteReference"/>
          <w:sz w:val="25"/>
          <w:szCs w:val="25"/>
          <w:lang w:bidi="en-US"/>
        </w:rPr>
        <w:footnoteReference w:id="3"/>
      </w:r>
      <w:r w:rsidR="008172C4">
        <w:rPr>
          <w:sz w:val="25"/>
          <w:szCs w:val="25"/>
          <w:lang w:bidi="en-US"/>
        </w:rPr>
        <w:t xml:space="preserve"> The IEP</w:t>
      </w:r>
      <w:r>
        <w:rPr>
          <w:sz w:val="25"/>
          <w:szCs w:val="25"/>
          <w:lang w:bidi="en-US"/>
        </w:rPr>
        <w:t xml:space="preserve"> states that transportation will be provided on a regular transportation vehicle and provides the </w:t>
      </w:r>
      <w:r w:rsidR="001324C6">
        <w:rPr>
          <w:sz w:val="25"/>
          <w:szCs w:val="25"/>
          <w:lang w:bidi="en-US"/>
        </w:rPr>
        <w:t>following caveat/modification</w:t>
      </w:r>
    </w:p>
    <w:p w:rsidR="00ED52F5" w:rsidRDefault="00ED52F5" w:rsidP="00ED52F5">
      <w:pPr>
        <w:pStyle w:val="ListParagraph"/>
        <w:rPr>
          <w:sz w:val="25"/>
          <w:szCs w:val="25"/>
          <w:lang w:bidi="en-US"/>
        </w:rPr>
      </w:pPr>
    </w:p>
    <w:p w:rsidR="00B01DD6" w:rsidRDefault="001324C6" w:rsidP="00F80A73">
      <w:pPr>
        <w:ind w:left="1440"/>
        <w:contextualSpacing/>
        <w:rPr>
          <w:sz w:val="25"/>
          <w:szCs w:val="25"/>
          <w:lang w:bidi="en-US"/>
        </w:rPr>
      </w:pPr>
      <w:r>
        <w:rPr>
          <w:sz w:val="25"/>
          <w:szCs w:val="25"/>
          <w:lang w:bidi="en-US"/>
        </w:rPr>
        <w:t xml:space="preserve">Parents are aware the transportation is likely to extend beyond one hour per trip because of the distance of the placement from the Student’s residence </w:t>
      </w:r>
      <w:r w:rsidR="00FE6061">
        <w:rPr>
          <w:sz w:val="25"/>
          <w:szCs w:val="25"/>
          <w:lang w:bidi="en-US"/>
        </w:rPr>
        <w:t>(</w:t>
      </w:r>
      <w:r>
        <w:rPr>
          <w:sz w:val="25"/>
          <w:szCs w:val="25"/>
          <w:lang w:bidi="en-US"/>
        </w:rPr>
        <w:t>SE-1</w:t>
      </w:r>
      <w:r w:rsidR="00FE6061">
        <w:rPr>
          <w:sz w:val="25"/>
          <w:szCs w:val="25"/>
          <w:lang w:bidi="en-US"/>
        </w:rPr>
        <w:t xml:space="preserve">). </w:t>
      </w:r>
      <w:r w:rsidR="00FE6061" w:rsidRPr="00B01DD6">
        <w:rPr>
          <w:sz w:val="25"/>
          <w:szCs w:val="25"/>
        </w:rPr>
        <w:t xml:space="preserve"> </w:t>
      </w:r>
    </w:p>
    <w:p w:rsidR="001324C6" w:rsidRPr="001324C6" w:rsidRDefault="001324C6" w:rsidP="001324C6">
      <w:pPr>
        <w:ind w:left="2160"/>
        <w:contextualSpacing/>
        <w:rPr>
          <w:sz w:val="25"/>
          <w:szCs w:val="25"/>
          <w:lang w:bidi="en-US"/>
        </w:rPr>
      </w:pPr>
    </w:p>
    <w:p w:rsidR="001324C6" w:rsidRDefault="001324C6" w:rsidP="00FE6061">
      <w:pPr>
        <w:numPr>
          <w:ilvl w:val="0"/>
          <w:numId w:val="2"/>
        </w:numPr>
        <w:ind w:left="0"/>
        <w:contextualSpacing/>
        <w:rPr>
          <w:sz w:val="25"/>
          <w:szCs w:val="25"/>
        </w:rPr>
      </w:pPr>
      <w:r>
        <w:rPr>
          <w:sz w:val="25"/>
          <w:szCs w:val="25"/>
        </w:rPr>
        <w:t xml:space="preserve">On October 16, 2015 Parent accepted the proposed placement at Cotting and partially rejected the IEP noting  </w:t>
      </w:r>
    </w:p>
    <w:p w:rsidR="001324C6" w:rsidRDefault="001324C6" w:rsidP="001324C6">
      <w:pPr>
        <w:contextualSpacing/>
        <w:rPr>
          <w:sz w:val="25"/>
          <w:szCs w:val="25"/>
        </w:rPr>
      </w:pPr>
    </w:p>
    <w:p w:rsidR="00FE6061" w:rsidRDefault="001324C6" w:rsidP="00F80A73">
      <w:pPr>
        <w:ind w:left="1440"/>
        <w:contextualSpacing/>
        <w:rPr>
          <w:sz w:val="25"/>
          <w:szCs w:val="25"/>
        </w:rPr>
      </w:pPr>
      <w:r>
        <w:rPr>
          <w:sz w:val="25"/>
          <w:szCs w:val="25"/>
        </w:rPr>
        <w:t>We reject th</w:t>
      </w:r>
      <w:r w:rsidR="00A2395C">
        <w:rPr>
          <w:sz w:val="25"/>
          <w:szCs w:val="25"/>
        </w:rPr>
        <w:t>e</w:t>
      </w:r>
      <w:r>
        <w:rPr>
          <w:sz w:val="25"/>
          <w:szCs w:val="25"/>
        </w:rPr>
        <w:t xml:space="preserve"> statement on page 21, “Parents are aware that transportation is likely to extend beyond one hour per trip because of the distance of the placement from the student’s residence”, as well as any other statement in the IEP that could be construed to mean that we accept the current transportation situation.  [Student’s] ride to and from Cotting has been unreasonably and unnecessarily long, and not due to the distance to Cotting </w:t>
      </w:r>
      <w:r w:rsidR="00FE6061">
        <w:rPr>
          <w:sz w:val="25"/>
          <w:szCs w:val="25"/>
        </w:rPr>
        <w:t>(SE-</w:t>
      </w:r>
      <w:r>
        <w:rPr>
          <w:sz w:val="25"/>
          <w:szCs w:val="25"/>
        </w:rPr>
        <w:t>1</w:t>
      </w:r>
      <w:r w:rsidR="00FE6061">
        <w:rPr>
          <w:sz w:val="25"/>
          <w:szCs w:val="25"/>
        </w:rPr>
        <w:t xml:space="preserve">).  </w:t>
      </w:r>
    </w:p>
    <w:p w:rsidR="001324C6" w:rsidRDefault="001324C6" w:rsidP="001324C6">
      <w:pPr>
        <w:contextualSpacing/>
        <w:rPr>
          <w:sz w:val="25"/>
          <w:szCs w:val="25"/>
        </w:rPr>
      </w:pPr>
    </w:p>
    <w:p w:rsidR="00CB23A5" w:rsidRDefault="00CB23A5" w:rsidP="00E924C3">
      <w:pPr>
        <w:numPr>
          <w:ilvl w:val="0"/>
          <w:numId w:val="2"/>
        </w:numPr>
        <w:ind w:left="0"/>
        <w:contextualSpacing/>
        <w:rPr>
          <w:sz w:val="25"/>
          <w:szCs w:val="25"/>
        </w:rPr>
      </w:pPr>
      <w:r>
        <w:rPr>
          <w:sz w:val="25"/>
          <w:szCs w:val="25"/>
        </w:rPr>
        <w:t>The IEP does not call for door-to-door transportation, or for specialized transportation.  However, Ipswich is providing door-to-door transportation for Student (SE-1; Parent).</w:t>
      </w:r>
    </w:p>
    <w:p w:rsidR="00F80A73" w:rsidRDefault="00F80A73" w:rsidP="00F80A73">
      <w:pPr>
        <w:contextualSpacing/>
        <w:rPr>
          <w:sz w:val="25"/>
          <w:szCs w:val="25"/>
        </w:rPr>
      </w:pPr>
    </w:p>
    <w:p w:rsidR="00BD7674" w:rsidRPr="00F80A73" w:rsidRDefault="003A055A" w:rsidP="00F80A73">
      <w:pPr>
        <w:numPr>
          <w:ilvl w:val="0"/>
          <w:numId w:val="2"/>
        </w:numPr>
        <w:ind w:left="0"/>
        <w:contextualSpacing/>
        <w:rPr>
          <w:sz w:val="25"/>
          <w:szCs w:val="25"/>
        </w:rPr>
      </w:pPr>
      <w:r w:rsidRPr="00F80A73">
        <w:rPr>
          <w:sz w:val="25"/>
          <w:szCs w:val="25"/>
        </w:rPr>
        <w:t xml:space="preserve">At Hearing </w:t>
      </w:r>
      <w:r w:rsidR="00BD7674" w:rsidRPr="00F80A73">
        <w:rPr>
          <w:sz w:val="25"/>
          <w:szCs w:val="25"/>
        </w:rPr>
        <w:t>Parent testified that</w:t>
      </w:r>
      <w:r w:rsidR="00F80A73" w:rsidRPr="00F80A73">
        <w:rPr>
          <w:sz w:val="25"/>
          <w:szCs w:val="25"/>
        </w:rPr>
        <w:t xml:space="preserve"> “</w:t>
      </w:r>
      <w:r w:rsidR="00BD7674" w:rsidRPr="00F80A73">
        <w:rPr>
          <w:sz w:val="25"/>
          <w:szCs w:val="25"/>
        </w:rPr>
        <w:t>We’ve never had any problem with the length of the trip due to traffic, weather or the fact that she has to travel down 128 a fair distance</w:t>
      </w:r>
      <w:r w:rsidR="00F80A73">
        <w:rPr>
          <w:sz w:val="25"/>
          <w:szCs w:val="25"/>
        </w:rPr>
        <w:t>”</w:t>
      </w:r>
      <w:r w:rsidR="00BD7674" w:rsidRPr="00F80A73">
        <w:rPr>
          <w:sz w:val="25"/>
          <w:szCs w:val="25"/>
        </w:rPr>
        <w:t xml:space="preserve"> (Parent).</w:t>
      </w:r>
    </w:p>
    <w:p w:rsidR="00CB23A5" w:rsidRDefault="00CB23A5" w:rsidP="00CB23A5">
      <w:pPr>
        <w:contextualSpacing/>
        <w:rPr>
          <w:sz w:val="25"/>
          <w:szCs w:val="25"/>
        </w:rPr>
      </w:pPr>
    </w:p>
    <w:p w:rsidR="00E924C3" w:rsidRDefault="00E924C3" w:rsidP="00E924C3">
      <w:pPr>
        <w:numPr>
          <w:ilvl w:val="0"/>
          <w:numId w:val="2"/>
        </w:numPr>
        <w:ind w:left="0"/>
        <w:contextualSpacing/>
        <w:rPr>
          <w:sz w:val="25"/>
          <w:szCs w:val="25"/>
        </w:rPr>
      </w:pPr>
      <w:r>
        <w:rPr>
          <w:sz w:val="25"/>
          <w:szCs w:val="25"/>
        </w:rPr>
        <w:t xml:space="preserve">Dr. Hegedus, </w:t>
      </w:r>
      <w:r w:rsidR="00F80A73">
        <w:rPr>
          <w:sz w:val="25"/>
          <w:szCs w:val="25"/>
        </w:rPr>
        <w:t xml:space="preserve">who has been </w:t>
      </w:r>
      <w:r>
        <w:rPr>
          <w:sz w:val="25"/>
          <w:szCs w:val="25"/>
        </w:rPr>
        <w:t xml:space="preserve">Director of Special </w:t>
      </w:r>
      <w:r w:rsidR="00D51608">
        <w:rPr>
          <w:sz w:val="25"/>
          <w:szCs w:val="25"/>
        </w:rPr>
        <w:t>E</w:t>
      </w:r>
      <w:r>
        <w:rPr>
          <w:sz w:val="25"/>
          <w:szCs w:val="25"/>
        </w:rPr>
        <w:t xml:space="preserve">ducation </w:t>
      </w:r>
      <w:r w:rsidR="00F80A73">
        <w:rPr>
          <w:sz w:val="25"/>
          <w:szCs w:val="25"/>
        </w:rPr>
        <w:t xml:space="preserve">in Ipswich </w:t>
      </w:r>
      <w:r>
        <w:rPr>
          <w:sz w:val="25"/>
          <w:szCs w:val="25"/>
        </w:rPr>
        <w:t>si</w:t>
      </w:r>
      <w:r w:rsidR="00D86489">
        <w:rPr>
          <w:sz w:val="25"/>
          <w:szCs w:val="25"/>
        </w:rPr>
        <w:t>nce July 2014, wrote to Parent o</w:t>
      </w:r>
      <w:r>
        <w:rPr>
          <w:sz w:val="25"/>
          <w:szCs w:val="25"/>
        </w:rPr>
        <w:t xml:space="preserve">n September </w:t>
      </w:r>
      <w:r w:rsidR="00D86489">
        <w:rPr>
          <w:sz w:val="25"/>
          <w:szCs w:val="25"/>
        </w:rPr>
        <w:t xml:space="preserve">23, </w:t>
      </w:r>
      <w:r>
        <w:rPr>
          <w:sz w:val="25"/>
          <w:szCs w:val="25"/>
        </w:rPr>
        <w:t>2015 sharing her concerns that Student's IEP had not been accepted</w:t>
      </w:r>
      <w:r w:rsidR="00D86489">
        <w:rPr>
          <w:sz w:val="25"/>
          <w:szCs w:val="25"/>
        </w:rPr>
        <w:t>,</w:t>
      </w:r>
      <w:r>
        <w:rPr>
          <w:sz w:val="25"/>
          <w:szCs w:val="25"/>
        </w:rPr>
        <w:t xml:space="preserve"> and </w:t>
      </w:r>
      <w:r w:rsidR="0056493B">
        <w:rPr>
          <w:sz w:val="25"/>
          <w:szCs w:val="25"/>
        </w:rPr>
        <w:t xml:space="preserve">suggesting </w:t>
      </w:r>
      <w:r w:rsidR="00D86489">
        <w:rPr>
          <w:sz w:val="25"/>
          <w:szCs w:val="25"/>
        </w:rPr>
        <w:t>alternatives to address</w:t>
      </w:r>
      <w:r>
        <w:rPr>
          <w:sz w:val="25"/>
          <w:szCs w:val="25"/>
        </w:rPr>
        <w:t xml:space="preserve"> the </w:t>
      </w:r>
      <w:r w:rsidR="00D86489">
        <w:rPr>
          <w:sz w:val="25"/>
          <w:szCs w:val="25"/>
        </w:rPr>
        <w:t xml:space="preserve">issue of the </w:t>
      </w:r>
      <w:r>
        <w:rPr>
          <w:sz w:val="25"/>
          <w:szCs w:val="25"/>
        </w:rPr>
        <w:t>length</w:t>
      </w:r>
      <w:r w:rsidR="00D86489">
        <w:rPr>
          <w:sz w:val="25"/>
          <w:szCs w:val="25"/>
        </w:rPr>
        <w:t>y</w:t>
      </w:r>
      <w:r>
        <w:rPr>
          <w:sz w:val="25"/>
          <w:szCs w:val="25"/>
        </w:rPr>
        <w:t xml:space="preserve"> commute from Ipswich to Lexington</w:t>
      </w:r>
      <w:r w:rsidR="00D86489">
        <w:rPr>
          <w:sz w:val="25"/>
          <w:szCs w:val="25"/>
        </w:rPr>
        <w:t xml:space="preserve"> (SE-11)</w:t>
      </w:r>
      <w:r>
        <w:rPr>
          <w:sz w:val="25"/>
          <w:szCs w:val="25"/>
        </w:rPr>
        <w:t xml:space="preserve">.  </w:t>
      </w:r>
      <w:r w:rsidR="00BE408A">
        <w:rPr>
          <w:sz w:val="25"/>
          <w:szCs w:val="25"/>
        </w:rPr>
        <w:t xml:space="preserve">Concerned with the heavy traffic and the previous year’s issues with the arrival time at Cotting, </w:t>
      </w:r>
      <w:r>
        <w:rPr>
          <w:sz w:val="25"/>
          <w:szCs w:val="25"/>
        </w:rPr>
        <w:t>Dr. Hegedus informed Parent that the pick-up time for Student would be changed to 6:40 AM with a 5 minute wait time upon arrival</w:t>
      </w:r>
      <w:r w:rsidR="00BE408A">
        <w:rPr>
          <w:sz w:val="25"/>
          <w:szCs w:val="25"/>
        </w:rPr>
        <w:t xml:space="preserve"> (SE-11; PE-3; Hegedus)</w:t>
      </w:r>
      <w:r>
        <w:rPr>
          <w:sz w:val="25"/>
          <w:szCs w:val="25"/>
        </w:rPr>
        <w:t xml:space="preserve">.  </w:t>
      </w:r>
      <w:r w:rsidR="0056269A">
        <w:rPr>
          <w:sz w:val="25"/>
          <w:szCs w:val="25"/>
        </w:rPr>
        <w:t xml:space="preserve">Up to that point, Student’s pick-up time had been changed from 7:00 AM the </w:t>
      </w:r>
      <w:r w:rsidR="0056269A">
        <w:rPr>
          <w:sz w:val="25"/>
          <w:szCs w:val="25"/>
        </w:rPr>
        <w:lastRenderedPageBreak/>
        <w:t xml:space="preserve">previous school year to 6:50 AM </w:t>
      </w:r>
      <w:r w:rsidR="00F80A73">
        <w:rPr>
          <w:sz w:val="25"/>
          <w:szCs w:val="25"/>
        </w:rPr>
        <w:t xml:space="preserve">at </w:t>
      </w:r>
      <w:r w:rsidR="0056269A">
        <w:rPr>
          <w:sz w:val="25"/>
          <w:szCs w:val="25"/>
        </w:rPr>
        <w:t xml:space="preserve">the beginning of the 2015-2016 school year (PE-3).  </w:t>
      </w:r>
      <w:r>
        <w:rPr>
          <w:sz w:val="25"/>
          <w:szCs w:val="25"/>
        </w:rPr>
        <w:t>She also noted that if Parent had concerns regarding the travel time</w:t>
      </w:r>
      <w:r w:rsidR="00F80A73">
        <w:rPr>
          <w:sz w:val="25"/>
          <w:szCs w:val="25"/>
        </w:rPr>
        <w:t>,</w:t>
      </w:r>
      <w:r>
        <w:rPr>
          <w:sz w:val="25"/>
          <w:szCs w:val="25"/>
        </w:rPr>
        <w:t xml:space="preserve"> Student’s Team could reconvene to locate a placement closer to Ipswich, or, Parent could transport Student and Ipswich would reimburse Parent (SE-11</w:t>
      </w:r>
      <w:r w:rsidR="0056269A">
        <w:rPr>
          <w:sz w:val="25"/>
          <w:szCs w:val="25"/>
        </w:rPr>
        <w:t>; PE-3</w:t>
      </w:r>
      <w:r w:rsidRPr="008810A8">
        <w:rPr>
          <w:sz w:val="25"/>
          <w:szCs w:val="25"/>
        </w:rPr>
        <w:t xml:space="preserve">).  </w:t>
      </w:r>
    </w:p>
    <w:p w:rsidR="00E924C3" w:rsidRDefault="00E924C3" w:rsidP="00E924C3">
      <w:pPr>
        <w:pStyle w:val="ListParagraph"/>
        <w:rPr>
          <w:sz w:val="25"/>
          <w:szCs w:val="25"/>
        </w:rPr>
      </w:pPr>
    </w:p>
    <w:p w:rsidR="00E924C3" w:rsidRDefault="00E924C3" w:rsidP="00E924C3">
      <w:pPr>
        <w:numPr>
          <w:ilvl w:val="0"/>
          <w:numId w:val="2"/>
        </w:numPr>
        <w:ind w:left="0"/>
        <w:contextualSpacing/>
        <w:rPr>
          <w:sz w:val="25"/>
          <w:szCs w:val="25"/>
        </w:rPr>
      </w:pPr>
      <w:r>
        <w:rPr>
          <w:sz w:val="25"/>
          <w:szCs w:val="25"/>
        </w:rPr>
        <w:t xml:space="preserve">Dr. Hegedus wrote to Parent again on October 2 and October 7, 2015, </w:t>
      </w:r>
      <w:r w:rsidR="008576A5">
        <w:rPr>
          <w:sz w:val="25"/>
          <w:szCs w:val="25"/>
        </w:rPr>
        <w:t>offering</w:t>
      </w:r>
      <w:r>
        <w:rPr>
          <w:sz w:val="25"/>
          <w:szCs w:val="25"/>
        </w:rPr>
        <w:t xml:space="preserve"> new </w:t>
      </w:r>
      <w:r w:rsidR="008576A5">
        <w:rPr>
          <w:sz w:val="25"/>
          <w:szCs w:val="25"/>
        </w:rPr>
        <w:t>op</w:t>
      </w:r>
      <w:r>
        <w:rPr>
          <w:sz w:val="25"/>
          <w:szCs w:val="25"/>
        </w:rPr>
        <w:t>tions for transportation pick-up times so as to ensure that both students commuting toge</w:t>
      </w:r>
      <w:r w:rsidR="008576A5">
        <w:rPr>
          <w:sz w:val="25"/>
          <w:szCs w:val="25"/>
        </w:rPr>
        <w:t>ther from Ipswich would arrive at</w:t>
      </w:r>
      <w:r>
        <w:rPr>
          <w:sz w:val="25"/>
          <w:szCs w:val="25"/>
        </w:rPr>
        <w:t xml:space="preserve"> Cotting on time.  </w:t>
      </w:r>
      <w:r w:rsidR="0056493B">
        <w:rPr>
          <w:sz w:val="25"/>
          <w:szCs w:val="25"/>
        </w:rPr>
        <w:t>These letters informed Parent that Student would be picked</w:t>
      </w:r>
      <w:r w:rsidR="00BE408A">
        <w:rPr>
          <w:sz w:val="25"/>
          <w:szCs w:val="25"/>
        </w:rPr>
        <w:t xml:space="preserve"> </w:t>
      </w:r>
      <w:r w:rsidR="0056493B">
        <w:rPr>
          <w:sz w:val="25"/>
          <w:szCs w:val="25"/>
        </w:rPr>
        <w:t xml:space="preserve">up at her home at 6:20 AM, Parent could drive Student to the Middle School where the van would pick her up at 6:30 AM, or Student could be placed in a commercial route with other students and this bus would make additional stops.   </w:t>
      </w:r>
      <w:r>
        <w:rPr>
          <w:sz w:val="25"/>
          <w:szCs w:val="25"/>
        </w:rPr>
        <w:t xml:space="preserve">She also offered to reconvene Student’s Team to discuss </w:t>
      </w:r>
      <w:r w:rsidR="0014757C">
        <w:rPr>
          <w:sz w:val="25"/>
          <w:szCs w:val="25"/>
        </w:rPr>
        <w:t xml:space="preserve">alternative </w:t>
      </w:r>
      <w:r>
        <w:rPr>
          <w:sz w:val="25"/>
          <w:szCs w:val="25"/>
        </w:rPr>
        <w:t xml:space="preserve">placement </w:t>
      </w:r>
      <w:r w:rsidR="0014757C">
        <w:rPr>
          <w:sz w:val="25"/>
          <w:szCs w:val="25"/>
        </w:rPr>
        <w:t>for Student</w:t>
      </w:r>
      <w:r w:rsidR="0056493B">
        <w:rPr>
          <w:sz w:val="25"/>
          <w:szCs w:val="25"/>
        </w:rPr>
        <w:t>.  The letters noted that the options were not intended as punitive but rather were geared toward getting the students to Cotting on time</w:t>
      </w:r>
      <w:r w:rsidR="0014757C">
        <w:rPr>
          <w:sz w:val="25"/>
          <w:szCs w:val="25"/>
        </w:rPr>
        <w:t xml:space="preserve"> </w:t>
      </w:r>
      <w:r>
        <w:rPr>
          <w:sz w:val="25"/>
          <w:szCs w:val="25"/>
        </w:rPr>
        <w:t xml:space="preserve">(SE-12; SE-13). </w:t>
      </w:r>
      <w:r w:rsidR="0056493B">
        <w:rPr>
          <w:sz w:val="25"/>
          <w:szCs w:val="25"/>
        </w:rPr>
        <w:t xml:space="preserve">  </w:t>
      </w:r>
      <w:r w:rsidR="00BE408A">
        <w:rPr>
          <w:sz w:val="25"/>
          <w:szCs w:val="25"/>
        </w:rPr>
        <w:t>Dr.</w:t>
      </w:r>
      <w:r w:rsidR="0056493B">
        <w:rPr>
          <w:sz w:val="25"/>
          <w:szCs w:val="25"/>
        </w:rPr>
        <w:t xml:space="preserve"> Hegedus had used the driver’s log and Cotting’</w:t>
      </w:r>
      <w:r w:rsidR="00DD2577">
        <w:rPr>
          <w:sz w:val="25"/>
          <w:szCs w:val="25"/>
        </w:rPr>
        <w:t>s attendance logs as evidence of Student’s arrival time in Cotting</w:t>
      </w:r>
      <w:r w:rsidR="00D51608">
        <w:rPr>
          <w:sz w:val="25"/>
          <w:szCs w:val="25"/>
        </w:rPr>
        <w:t xml:space="preserve"> (logging numerous late arrivals during the previous two years and a few the beginning of the 2015-2016 school year) which</w:t>
      </w:r>
      <w:r w:rsidR="00DD2577">
        <w:rPr>
          <w:sz w:val="25"/>
          <w:szCs w:val="25"/>
        </w:rPr>
        <w:t xml:space="preserve"> justified the need for the pick-up time adjustments (SE-13; SE-14; SE-</w:t>
      </w:r>
      <w:r w:rsidR="0007559E">
        <w:rPr>
          <w:sz w:val="25"/>
          <w:szCs w:val="25"/>
        </w:rPr>
        <w:t>5; SE-4</w:t>
      </w:r>
      <w:r w:rsidR="00DD2577">
        <w:rPr>
          <w:sz w:val="25"/>
          <w:szCs w:val="25"/>
        </w:rPr>
        <w:t>).</w:t>
      </w:r>
    </w:p>
    <w:p w:rsidR="00E924C3" w:rsidRDefault="00E924C3" w:rsidP="00E924C3">
      <w:pPr>
        <w:pStyle w:val="ListParagraph"/>
        <w:rPr>
          <w:sz w:val="25"/>
          <w:szCs w:val="25"/>
        </w:rPr>
      </w:pPr>
    </w:p>
    <w:p w:rsidR="00FE6061" w:rsidRDefault="00471B6A" w:rsidP="00FE6061">
      <w:pPr>
        <w:numPr>
          <w:ilvl w:val="0"/>
          <w:numId w:val="2"/>
        </w:numPr>
        <w:ind w:left="0"/>
        <w:contextualSpacing/>
        <w:rPr>
          <w:sz w:val="25"/>
          <w:szCs w:val="25"/>
        </w:rPr>
      </w:pPr>
      <w:r>
        <w:rPr>
          <w:sz w:val="25"/>
          <w:szCs w:val="25"/>
        </w:rPr>
        <w:t>During the past two years Student and another student resident of Ipswich also attend</w:t>
      </w:r>
      <w:r w:rsidR="001324C6">
        <w:rPr>
          <w:sz w:val="25"/>
          <w:szCs w:val="25"/>
        </w:rPr>
        <w:t>ing</w:t>
      </w:r>
      <w:r>
        <w:rPr>
          <w:sz w:val="25"/>
          <w:szCs w:val="25"/>
        </w:rPr>
        <w:t xml:space="preserve"> Cotting (student A) have been on the same </w:t>
      </w:r>
      <w:r w:rsidR="0014757C">
        <w:rPr>
          <w:sz w:val="25"/>
          <w:szCs w:val="25"/>
        </w:rPr>
        <w:t>van</w:t>
      </w:r>
      <w:r>
        <w:rPr>
          <w:sz w:val="25"/>
          <w:szCs w:val="25"/>
        </w:rPr>
        <w:t xml:space="preserve"> route from Ipswich to Lexington </w:t>
      </w:r>
      <w:r w:rsidR="00FE6061" w:rsidRPr="00B24320">
        <w:rPr>
          <w:sz w:val="25"/>
          <w:szCs w:val="25"/>
        </w:rPr>
        <w:t>(</w:t>
      </w:r>
      <w:r w:rsidR="001324C6">
        <w:rPr>
          <w:sz w:val="25"/>
          <w:szCs w:val="25"/>
        </w:rPr>
        <w:t>Davey</w:t>
      </w:r>
      <w:r w:rsidR="00FE6061" w:rsidRPr="00B24320">
        <w:rPr>
          <w:sz w:val="25"/>
          <w:szCs w:val="25"/>
        </w:rPr>
        <w:t>).</w:t>
      </w:r>
    </w:p>
    <w:p w:rsidR="00B01DD6" w:rsidRDefault="00B01DD6" w:rsidP="00B01DD6">
      <w:pPr>
        <w:pStyle w:val="ListParagraph"/>
        <w:rPr>
          <w:sz w:val="25"/>
          <w:szCs w:val="25"/>
        </w:rPr>
      </w:pPr>
    </w:p>
    <w:p w:rsidR="00FE6061" w:rsidRDefault="00471B6A" w:rsidP="00FE6061">
      <w:pPr>
        <w:numPr>
          <w:ilvl w:val="0"/>
          <w:numId w:val="2"/>
        </w:numPr>
        <w:ind w:left="0"/>
        <w:contextualSpacing/>
        <w:rPr>
          <w:sz w:val="25"/>
          <w:szCs w:val="25"/>
        </w:rPr>
      </w:pPr>
      <w:r>
        <w:rPr>
          <w:sz w:val="25"/>
          <w:szCs w:val="25"/>
        </w:rPr>
        <w:t>During the 2014-2015 school year,</w:t>
      </w:r>
      <w:r w:rsidR="001324C6">
        <w:rPr>
          <w:sz w:val="25"/>
          <w:szCs w:val="25"/>
        </w:rPr>
        <w:t xml:space="preserve"> both S</w:t>
      </w:r>
      <w:r>
        <w:rPr>
          <w:sz w:val="25"/>
          <w:szCs w:val="25"/>
        </w:rPr>
        <w:t xml:space="preserve">tudent and student A attended middle school and both started the school day at 8:30 </w:t>
      </w:r>
      <w:r w:rsidR="00703E2E">
        <w:rPr>
          <w:sz w:val="25"/>
          <w:szCs w:val="25"/>
        </w:rPr>
        <w:t>AM</w:t>
      </w:r>
      <w:r w:rsidR="00FE6061" w:rsidRPr="000B2585">
        <w:rPr>
          <w:sz w:val="25"/>
          <w:szCs w:val="25"/>
        </w:rPr>
        <w:t xml:space="preserve">.  </w:t>
      </w:r>
      <w:r w:rsidR="00703E2E">
        <w:rPr>
          <w:sz w:val="25"/>
          <w:szCs w:val="25"/>
        </w:rPr>
        <w:t xml:space="preserve">This year, 2015-2016, student A moved </w:t>
      </w:r>
      <w:r w:rsidR="0014757C">
        <w:rPr>
          <w:sz w:val="25"/>
          <w:szCs w:val="25"/>
        </w:rPr>
        <w:t xml:space="preserve">to the upper </w:t>
      </w:r>
      <w:r w:rsidR="00703E2E">
        <w:rPr>
          <w:sz w:val="25"/>
          <w:szCs w:val="25"/>
        </w:rPr>
        <w:t xml:space="preserve">school.  </w:t>
      </w:r>
      <w:r w:rsidR="0014757C">
        <w:rPr>
          <w:sz w:val="25"/>
          <w:szCs w:val="25"/>
        </w:rPr>
        <w:t xml:space="preserve">Upper </w:t>
      </w:r>
      <w:r w:rsidR="00703E2E">
        <w:rPr>
          <w:sz w:val="25"/>
          <w:szCs w:val="25"/>
        </w:rPr>
        <w:t xml:space="preserve">school students at Cotting start the school day at 8:15 AM while </w:t>
      </w:r>
      <w:r w:rsidR="001324C6">
        <w:rPr>
          <w:sz w:val="25"/>
          <w:szCs w:val="25"/>
        </w:rPr>
        <w:t xml:space="preserve">as a </w:t>
      </w:r>
      <w:r w:rsidR="00703E2E">
        <w:rPr>
          <w:sz w:val="25"/>
          <w:szCs w:val="25"/>
        </w:rPr>
        <w:t>middle school student</w:t>
      </w:r>
      <w:r w:rsidR="001324C6">
        <w:rPr>
          <w:sz w:val="25"/>
          <w:szCs w:val="25"/>
        </w:rPr>
        <w:t>, Student</w:t>
      </w:r>
      <w:r w:rsidR="001B0B36">
        <w:rPr>
          <w:sz w:val="25"/>
          <w:szCs w:val="25"/>
        </w:rPr>
        <w:t>’s program starts</w:t>
      </w:r>
      <w:r w:rsidR="001324C6">
        <w:rPr>
          <w:sz w:val="25"/>
          <w:szCs w:val="25"/>
        </w:rPr>
        <w:t xml:space="preserve"> </w:t>
      </w:r>
      <w:r w:rsidR="001B0B36">
        <w:rPr>
          <w:sz w:val="25"/>
          <w:szCs w:val="25"/>
        </w:rPr>
        <w:t>at 8:30 AM</w:t>
      </w:r>
      <w:r w:rsidR="00703E2E">
        <w:rPr>
          <w:sz w:val="25"/>
          <w:szCs w:val="25"/>
        </w:rPr>
        <w:t>.</w:t>
      </w:r>
      <w:r w:rsidR="0014757C">
        <w:rPr>
          <w:sz w:val="25"/>
          <w:szCs w:val="25"/>
        </w:rPr>
        <w:t xml:space="preserve">  It is </w:t>
      </w:r>
      <w:r w:rsidR="001B0B36">
        <w:rPr>
          <w:sz w:val="25"/>
          <w:szCs w:val="25"/>
        </w:rPr>
        <w:t xml:space="preserve">likely </w:t>
      </w:r>
      <w:r w:rsidR="0014757C">
        <w:rPr>
          <w:sz w:val="25"/>
          <w:szCs w:val="25"/>
        </w:rPr>
        <w:t>that Student will move up to the upper school during the next school year (2016-2017) (</w:t>
      </w:r>
      <w:r w:rsidR="00704C99">
        <w:rPr>
          <w:sz w:val="25"/>
          <w:szCs w:val="25"/>
        </w:rPr>
        <w:t xml:space="preserve">Thibodeau, </w:t>
      </w:r>
      <w:r w:rsidR="00704C99" w:rsidRPr="00704C99">
        <w:rPr>
          <w:sz w:val="25"/>
          <w:szCs w:val="25"/>
        </w:rPr>
        <w:t>Hegedus</w:t>
      </w:r>
      <w:r w:rsidR="0014757C">
        <w:rPr>
          <w:sz w:val="25"/>
          <w:szCs w:val="25"/>
        </w:rPr>
        <w:t xml:space="preserve">). </w:t>
      </w:r>
    </w:p>
    <w:p w:rsidR="00FE6061" w:rsidRDefault="00FE6061" w:rsidP="00FE6061">
      <w:pPr>
        <w:pStyle w:val="ListParagraph"/>
        <w:rPr>
          <w:sz w:val="25"/>
          <w:szCs w:val="25"/>
        </w:rPr>
      </w:pPr>
    </w:p>
    <w:p w:rsidR="00FE6061" w:rsidRPr="00D37534" w:rsidRDefault="00D37534" w:rsidP="00B01DD6">
      <w:pPr>
        <w:numPr>
          <w:ilvl w:val="0"/>
          <w:numId w:val="2"/>
        </w:numPr>
        <w:ind w:left="0"/>
        <w:contextualSpacing/>
        <w:rPr>
          <w:sz w:val="25"/>
          <w:szCs w:val="25"/>
        </w:rPr>
      </w:pPr>
      <w:r w:rsidRPr="00D37534">
        <w:rPr>
          <w:sz w:val="25"/>
          <w:szCs w:val="25"/>
        </w:rPr>
        <w:t>During the 2014-2015 school year</w:t>
      </w:r>
      <w:r w:rsidR="001324C6">
        <w:rPr>
          <w:sz w:val="25"/>
          <w:szCs w:val="25"/>
        </w:rPr>
        <w:t>, S</w:t>
      </w:r>
      <w:r w:rsidRPr="00D37534">
        <w:rPr>
          <w:sz w:val="25"/>
          <w:szCs w:val="25"/>
        </w:rPr>
        <w:t>tudent was picked</w:t>
      </w:r>
      <w:r w:rsidR="00BE408A">
        <w:rPr>
          <w:sz w:val="25"/>
          <w:szCs w:val="25"/>
        </w:rPr>
        <w:t xml:space="preserve"> </w:t>
      </w:r>
      <w:r w:rsidRPr="00D37534">
        <w:rPr>
          <w:sz w:val="25"/>
          <w:szCs w:val="25"/>
        </w:rPr>
        <w:t>up between 6:50 AM and 7:00 AM (Parent).</w:t>
      </w:r>
      <w:r w:rsidR="00FE6061" w:rsidRPr="00D37534">
        <w:rPr>
          <w:sz w:val="25"/>
          <w:szCs w:val="25"/>
        </w:rPr>
        <w:t xml:space="preserve"> </w:t>
      </w:r>
      <w:r w:rsidR="001324C6">
        <w:rPr>
          <w:sz w:val="25"/>
          <w:szCs w:val="25"/>
        </w:rPr>
        <w:t xml:space="preserve"> </w:t>
      </w:r>
      <w:r w:rsidR="0014757C">
        <w:rPr>
          <w:sz w:val="25"/>
          <w:szCs w:val="25"/>
        </w:rPr>
        <w:t xml:space="preserve">That </w:t>
      </w:r>
      <w:r w:rsidRPr="00D37534">
        <w:rPr>
          <w:sz w:val="25"/>
          <w:szCs w:val="25"/>
        </w:rPr>
        <w:t>school year, Student was late to school 41 days (SE-14).</w:t>
      </w:r>
      <w:r>
        <w:rPr>
          <w:sz w:val="25"/>
          <w:szCs w:val="25"/>
        </w:rPr>
        <w:t xml:space="preserve">  The previous year, 2013-2014, Student was late to school over 60 days (SE-13).</w:t>
      </w:r>
    </w:p>
    <w:p w:rsidR="00B01DD6" w:rsidRDefault="00B01DD6" w:rsidP="00B01DD6">
      <w:pPr>
        <w:pStyle w:val="ListParagraph"/>
        <w:rPr>
          <w:sz w:val="25"/>
          <w:szCs w:val="25"/>
        </w:rPr>
      </w:pPr>
    </w:p>
    <w:p w:rsidR="00FE6061" w:rsidRDefault="00DF706F" w:rsidP="00B01DD6">
      <w:pPr>
        <w:numPr>
          <w:ilvl w:val="0"/>
          <w:numId w:val="2"/>
        </w:numPr>
        <w:ind w:left="0"/>
        <w:contextualSpacing/>
        <w:rPr>
          <w:sz w:val="25"/>
          <w:szCs w:val="25"/>
        </w:rPr>
      </w:pPr>
      <w:r>
        <w:rPr>
          <w:sz w:val="25"/>
          <w:szCs w:val="25"/>
        </w:rPr>
        <w:t xml:space="preserve">Student’s pick-up time was </w:t>
      </w:r>
      <w:r w:rsidR="00B7728C">
        <w:rPr>
          <w:sz w:val="25"/>
          <w:szCs w:val="25"/>
        </w:rPr>
        <w:t>adjusted several times</w:t>
      </w:r>
      <w:r>
        <w:rPr>
          <w:sz w:val="25"/>
          <w:szCs w:val="25"/>
        </w:rPr>
        <w:t xml:space="preserve"> between </w:t>
      </w:r>
      <w:r w:rsidR="00B7728C">
        <w:rPr>
          <w:sz w:val="25"/>
          <w:szCs w:val="25"/>
        </w:rPr>
        <w:t>Septem</w:t>
      </w:r>
      <w:r>
        <w:rPr>
          <w:sz w:val="25"/>
          <w:szCs w:val="25"/>
        </w:rPr>
        <w:t xml:space="preserve">ber 2015 and </w:t>
      </w:r>
      <w:r w:rsidR="00EE4CDE">
        <w:rPr>
          <w:sz w:val="25"/>
          <w:szCs w:val="25"/>
        </w:rPr>
        <w:t xml:space="preserve">December </w:t>
      </w:r>
      <w:r>
        <w:rPr>
          <w:sz w:val="25"/>
          <w:szCs w:val="25"/>
        </w:rPr>
        <w:t>201</w:t>
      </w:r>
      <w:r w:rsidR="00B7728C">
        <w:rPr>
          <w:sz w:val="25"/>
          <w:szCs w:val="25"/>
        </w:rPr>
        <w:t>5</w:t>
      </w:r>
      <w:r>
        <w:rPr>
          <w:sz w:val="25"/>
          <w:szCs w:val="25"/>
        </w:rPr>
        <w:t xml:space="preserve"> </w:t>
      </w:r>
      <w:r w:rsidR="00FE6061">
        <w:rPr>
          <w:sz w:val="25"/>
          <w:szCs w:val="25"/>
        </w:rPr>
        <w:t>(</w:t>
      </w:r>
      <w:r>
        <w:rPr>
          <w:sz w:val="25"/>
          <w:szCs w:val="25"/>
        </w:rPr>
        <w:t xml:space="preserve">PE-3; </w:t>
      </w:r>
      <w:r w:rsidR="00FE6061">
        <w:rPr>
          <w:sz w:val="25"/>
          <w:szCs w:val="25"/>
        </w:rPr>
        <w:t>SE-</w:t>
      </w:r>
      <w:r w:rsidR="00EE4CDE">
        <w:rPr>
          <w:sz w:val="25"/>
          <w:szCs w:val="25"/>
        </w:rPr>
        <w:t>7; SE-8; SE-11; SE-12; SE-13</w:t>
      </w:r>
      <w:r w:rsidR="00B7728C">
        <w:rPr>
          <w:sz w:val="25"/>
          <w:szCs w:val="25"/>
        </w:rPr>
        <w:t xml:space="preserve">; </w:t>
      </w:r>
      <w:r w:rsidR="00F974CA">
        <w:rPr>
          <w:sz w:val="25"/>
          <w:szCs w:val="25"/>
        </w:rPr>
        <w:t xml:space="preserve">Parent; Hegedus; </w:t>
      </w:r>
      <w:r w:rsidR="00B7728C">
        <w:rPr>
          <w:sz w:val="25"/>
          <w:szCs w:val="25"/>
        </w:rPr>
        <w:t>Administrative Record</w:t>
      </w:r>
      <w:r w:rsidR="00FE6061">
        <w:rPr>
          <w:sz w:val="25"/>
          <w:szCs w:val="25"/>
        </w:rPr>
        <w:t xml:space="preserve">).  </w:t>
      </w:r>
    </w:p>
    <w:p w:rsidR="000B1F1B" w:rsidRDefault="000B1F1B" w:rsidP="000B1F1B">
      <w:pPr>
        <w:pStyle w:val="ListParagraph"/>
        <w:rPr>
          <w:sz w:val="25"/>
          <w:szCs w:val="25"/>
        </w:rPr>
      </w:pPr>
    </w:p>
    <w:p w:rsidR="006A5DD3" w:rsidRDefault="006A5DD3" w:rsidP="00B01DD6">
      <w:pPr>
        <w:numPr>
          <w:ilvl w:val="0"/>
          <w:numId w:val="2"/>
        </w:numPr>
        <w:ind w:left="0"/>
        <w:contextualSpacing/>
        <w:rPr>
          <w:sz w:val="25"/>
          <w:szCs w:val="25"/>
        </w:rPr>
      </w:pPr>
      <w:r>
        <w:rPr>
          <w:sz w:val="25"/>
          <w:szCs w:val="25"/>
        </w:rPr>
        <w:t>On October 26, 2015, Leah Thibodeau, Cotting’s Special Educat</w:t>
      </w:r>
      <w:r w:rsidR="00EE4CDE">
        <w:rPr>
          <w:sz w:val="25"/>
          <w:szCs w:val="25"/>
        </w:rPr>
        <w:t>i</w:t>
      </w:r>
      <w:r>
        <w:rPr>
          <w:sz w:val="25"/>
          <w:szCs w:val="25"/>
        </w:rPr>
        <w:t>on Coordinator</w:t>
      </w:r>
      <w:r w:rsidR="00877AF3">
        <w:rPr>
          <w:sz w:val="25"/>
          <w:szCs w:val="25"/>
        </w:rPr>
        <w:t>,</w:t>
      </w:r>
      <w:r>
        <w:rPr>
          <w:sz w:val="25"/>
          <w:szCs w:val="25"/>
        </w:rPr>
        <w:t xml:space="preserve"> wrote to Parent who had inquired about Student’s level of alertness in school after the transportation pick-up time had been moved </w:t>
      </w:r>
      <w:r w:rsidR="00BE408A">
        <w:rPr>
          <w:sz w:val="25"/>
          <w:szCs w:val="25"/>
        </w:rPr>
        <w:t>to</w:t>
      </w:r>
      <w:r>
        <w:rPr>
          <w:sz w:val="25"/>
          <w:szCs w:val="25"/>
        </w:rPr>
        <w:t xml:space="preserve"> 6:</w:t>
      </w:r>
      <w:r w:rsidR="00147513">
        <w:rPr>
          <w:sz w:val="25"/>
          <w:szCs w:val="25"/>
        </w:rPr>
        <w:t>20</w:t>
      </w:r>
      <w:r>
        <w:rPr>
          <w:sz w:val="25"/>
          <w:szCs w:val="25"/>
        </w:rPr>
        <w:t xml:space="preserve"> AM (SE-6</w:t>
      </w:r>
      <w:r w:rsidR="00147513">
        <w:rPr>
          <w:sz w:val="25"/>
          <w:szCs w:val="25"/>
        </w:rPr>
        <w:t>; SE-13</w:t>
      </w:r>
      <w:r>
        <w:rPr>
          <w:sz w:val="25"/>
          <w:szCs w:val="25"/>
        </w:rPr>
        <w:t>).   Ms. Thibodeau reported that after conferring with Student’s teacher, Elona Roth, she could report that Student</w:t>
      </w:r>
    </w:p>
    <w:p w:rsidR="006A5DD3" w:rsidRDefault="006A5DD3" w:rsidP="006A5DD3">
      <w:pPr>
        <w:pStyle w:val="ListParagraph"/>
        <w:rPr>
          <w:sz w:val="25"/>
          <w:szCs w:val="25"/>
        </w:rPr>
      </w:pPr>
    </w:p>
    <w:p w:rsidR="006A5DD3" w:rsidRDefault="006A5DD3" w:rsidP="00F80A73">
      <w:pPr>
        <w:ind w:left="1440"/>
        <w:contextualSpacing/>
        <w:rPr>
          <w:sz w:val="25"/>
          <w:szCs w:val="25"/>
        </w:rPr>
      </w:pPr>
      <w:r>
        <w:rPr>
          <w:sz w:val="25"/>
          <w:szCs w:val="25"/>
        </w:rPr>
        <w:t xml:space="preserve">… seemed to be alert and had the ability to endure through the school day.  [Ms. Roth] indicated that Student is out of sorts when the bus has arrived late a couple of times due to traffic.  [Student] likes to be on time.  [Ms. Roth] feels that being on time for school allows [Student] to be grounded to start the school day.  [Ms. Roth] feels that being a little early also allows [Student] </w:t>
      </w:r>
      <w:r>
        <w:rPr>
          <w:sz w:val="25"/>
          <w:szCs w:val="25"/>
        </w:rPr>
        <w:lastRenderedPageBreak/>
        <w:t>socialization time with her friends…  [Ms. Roth] would be happy to keep an eye out for [Student’s] energy level if [Parent] need any concrete data</w:t>
      </w:r>
      <w:r w:rsidR="00147513">
        <w:rPr>
          <w:sz w:val="25"/>
          <w:szCs w:val="25"/>
        </w:rPr>
        <w:t xml:space="preserve"> (SE-6)</w:t>
      </w:r>
      <w:r>
        <w:rPr>
          <w:sz w:val="25"/>
          <w:szCs w:val="25"/>
        </w:rPr>
        <w:t>.</w:t>
      </w:r>
    </w:p>
    <w:p w:rsidR="00E1438C" w:rsidRDefault="00E1438C" w:rsidP="00E1438C">
      <w:pPr>
        <w:pStyle w:val="ListParagraph"/>
        <w:rPr>
          <w:sz w:val="25"/>
          <w:szCs w:val="25"/>
        </w:rPr>
      </w:pPr>
    </w:p>
    <w:p w:rsidR="008F4BDB" w:rsidRDefault="00E1438C" w:rsidP="00E1438C">
      <w:pPr>
        <w:numPr>
          <w:ilvl w:val="0"/>
          <w:numId w:val="2"/>
        </w:numPr>
        <w:ind w:left="0"/>
        <w:contextualSpacing/>
        <w:rPr>
          <w:sz w:val="25"/>
          <w:szCs w:val="25"/>
        </w:rPr>
      </w:pPr>
      <w:r>
        <w:rPr>
          <w:sz w:val="25"/>
          <w:szCs w:val="25"/>
        </w:rPr>
        <w:t>Foll</w:t>
      </w:r>
      <w:r w:rsidR="00FC61C0">
        <w:rPr>
          <w:sz w:val="25"/>
          <w:szCs w:val="25"/>
        </w:rPr>
        <w:t>owing a Pre-Hearing conference o</w:t>
      </w:r>
      <w:r>
        <w:rPr>
          <w:sz w:val="25"/>
          <w:szCs w:val="25"/>
        </w:rPr>
        <w:t xml:space="preserve">n </w:t>
      </w:r>
      <w:r w:rsidR="00FC61C0">
        <w:rPr>
          <w:sz w:val="25"/>
          <w:szCs w:val="25"/>
        </w:rPr>
        <w:t>December 8,</w:t>
      </w:r>
      <w:r>
        <w:rPr>
          <w:sz w:val="25"/>
          <w:szCs w:val="25"/>
        </w:rPr>
        <w:t xml:space="preserve"> 2015, the Parties agreed to a 6:33 AM pick-up time for Student, seventeen (17) </w:t>
      </w:r>
      <w:r w:rsidR="00165907">
        <w:rPr>
          <w:sz w:val="25"/>
          <w:szCs w:val="25"/>
        </w:rPr>
        <w:t>minute</w:t>
      </w:r>
      <w:r w:rsidR="00AA26A0">
        <w:rPr>
          <w:sz w:val="25"/>
          <w:szCs w:val="25"/>
        </w:rPr>
        <w:t>s earlier than</w:t>
      </w:r>
      <w:r w:rsidR="00165907">
        <w:rPr>
          <w:sz w:val="25"/>
          <w:szCs w:val="25"/>
        </w:rPr>
        <w:t xml:space="preserve"> the time Student was being picked</w:t>
      </w:r>
      <w:r w:rsidR="00AA26A0">
        <w:rPr>
          <w:sz w:val="25"/>
          <w:szCs w:val="25"/>
        </w:rPr>
        <w:t xml:space="preserve"> </w:t>
      </w:r>
      <w:r w:rsidR="00165907">
        <w:rPr>
          <w:sz w:val="25"/>
          <w:szCs w:val="25"/>
        </w:rPr>
        <w:t>up the previous year</w:t>
      </w:r>
      <w:r>
        <w:rPr>
          <w:sz w:val="25"/>
          <w:szCs w:val="25"/>
        </w:rPr>
        <w:t xml:space="preserve"> (PE-3; </w:t>
      </w:r>
      <w:r w:rsidR="008F4BDB">
        <w:rPr>
          <w:sz w:val="25"/>
          <w:szCs w:val="25"/>
        </w:rPr>
        <w:t>SE-8</w:t>
      </w:r>
      <w:r>
        <w:rPr>
          <w:sz w:val="25"/>
          <w:szCs w:val="25"/>
        </w:rPr>
        <w:t xml:space="preserve">).  Ipswich also coordinated with Cotting to </w:t>
      </w:r>
      <w:r w:rsidR="008F4BDB">
        <w:rPr>
          <w:sz w:val="25"/>
          <w:szCs w:val="25"/>
        </w:rPr>
        <w:t xml:space="preserve">help Student work on relaxation techniques and </w:t>
      </w:r>
      <w:r>
        <w:rPr>
          <w:sz w:val="25"/>
          <w:szCs w:val="25"/>
        </w:rPr>
        <w:t xml:space="preserve">develop a social story to </w:t>
      </w:r>
      <w:r w:rsidR="008F4BDB">
        <w:rPr>
          <w:sz w:val="25"/>
          <w:szCs w:val="25"/>
        </w:rPr>
        <w:t>help</w:t>
      </w:r>
      <w:r>
        <w:rPr>
          <w:sz w:val="25"/>
          <w:szCs w:val="25"/>
        </w:rPr>
        <w:t xml:space="preserve"> Student adjust to the new pick-up time</w:t>
      </w:r>
      <w:r w:rsidR="008F4BDB">
        <w:rPr>
          <w:sz w:val="25"/>
          <w:szCs w:val="25"/>
        </w:rPr>
        <w:t xml:space="preserve">.  These interventions addressed </w:t>
      </w:r>
      <w:r>
        <w:rPr>
          <w:sz w:val="25"/>
          <w:szCs w:val="25"/>
        </w:rPr>
        <w:t>concerns raised by Parent during the Pre-hearing Conference that Student’s anxiety had increased over the pick-up time</w:t>
      </w:r>
      <w:r w:rsidR="00F80A73">
        <w:rPr>
          <w:sz w:val="25"/>
          <w:szCs w:val="25"/>
        </w:rPr>
        <w:t>,</w:t>
      </w:r>
      <w:r>
        <w:rPr>
          <w:sz w:val="25"/>
          <w:szCs w:val="25"/>
        </w:rPr>
        <w:t xml:space="preserve"> </w:t>
      </w:r>
      <w:r w:rsidR="00F974CA">
        <w:rPr>
          <w:sz w:val="25"/>
          <w:szCs w:val="25"/>
        </w:rPr>
        <w:t xml:space="preserve">impacting her ability to eat and sleep </w:t>
      </w:r>
      <w:r>
        <w:rPr>
          <w:sz w:val="25"/>
          <w:szCs w:val="25"/>
        </w:rPr>
        <w:t>(</w:t>
      </w:r>
      <w:r w:rsidR="008F4BDB">
        <w:rPr>
          <w:sz w:val="25"/>
          <w:szCs w:val="25"/>
        </w:rPr>
        <w:t xml:space="preserve">SE-7; SE-8; SE-9; </w:t>
      </w:r>
      <w:r>
        <w:rPr>
          <w:sz w:val="25"/>
          <w:szCs w:val="25"/>
        </w:rPr>
        <w:t xml:space="preserve">SE-3). </w:t>
      </w:r>
      <w:r w:rsidR="008F4BDB">
        <w:rPr>
          <w:sz w:val="25"/>
          <w:szCs w:val="25"/>
        </w:rPr>
        <w:t xml:space="preserve">  </w:t>
      </w:r>
    </w:p>
    <w:p w:rsidR="008F4BDB" w:rsidRDefault="008F4BDB" w:rsidP="008F4BDB">
      <w:pPr>
        <w:contextualSpacing/>
        <w:rPr>
          <w:sz w:val="25"/>
          <w:szCs w:val="25"/>
        </w:rPr>
      </w:pPr>
    </w:p>
    <w:p w:rsidR="008F4BDB" w:rsidRDefault="008F4BDB" w:rsidP="00E1438C">
      <w:pPr>
        <w:numPr>
          <w:ilvl w:val="0"/>
          <w:numId w:val="2"/>
        </w:numPr>
        <w:ind w:left="0"/>
        <w:contextualSpacing/>
        <w:rPr>
          <w:sz w:val="25"/>
          <w:szCs w:val="25"/>
        </w:rPr>
      </w:pPr>
      <w:r>
        <w:rPr>
          <w:sz w:val="25"/>
          <w:szCs w:val="25"/>
        </w:rPr>
        <w:t xml:space="preserve">Cotting began implementing the relaxation techniques and social story interventions in December 2015 </w:t>
      </w:r>
      <w:r w:rsidR="001B147E">
        <w:rPr>
          <w:sz w:val="25"/>
          <w:szCs w:val="25"/>
        </w:rPr>
        <w:t xml:space="preserve">and January 2016 </w:t>
      </w:r>
      <w:r>
        <w:rPr>
          <w:sz w:val="25"/>
          <w:szCs w:val="25"/>
        </w:rPr>
        <w:t>(SE-9</w:t>
      </w:r>
      <w:r w:rsidR="001B147E">
        <w:rPr>
          <w:sz w:val="25"/>
          <w:szCs w:val="25"/>
        </w:rPr>
        <w:t>; SE-10</w:t>
      </w:r>
      <w:r>
        <w:rPr>
          <w:sz w:val="25"/>
          <w:szCs w:val="25"/>
        </w:rPr>
        <w:t>)</w:t>
      </w:r>
      <w:r w:rsidR="00F80A73">
        <w:rPr>
          <w:sz w:val="25"/>
          <w:szCs w:val="25"/>
        </w:rPr>
        <w:t>,</w:t>
      </w:r>
      <w:r>
        <w:rPr>
          <w:sz w:val="25"/>
          <w:szCs w:val="25"/>
        </w:rPr>
        <w:t xml:space="preserve"> </w:t>
      </w:r>
      <w:r w:rsidR="00F80A73">
        <w:rPr>
          <w:sz w:val="25"/>
          <w:szCs w:val="25"/>
        </w:rPr>
        <w:t>which</w:t>
      </w:r>
      <w:r w:rsidR="00874561">
        <w:rPr>
          <w:sz w:val="25"/>
          <w:szCs w:val="25"/>
        </w:rPr>
        <w:t xml:space="preserve"> included positive coping strategies to help Student self-regulate if she woke</w:t>
      </w:r>
      <w:r w:rsidR="00AA26A0">
        <w:rPr>
          <w:sz w:val="25"/>
          <w:szCs w:val="25"/>
        </w:rPr>
        <w:t xml:space="preserve"> </w:t>
      </w:r>
      <w:r w:rsidR="00874561">
        <w:rPr>
          <w:sz w:val="25"/>
          <w:szCs w:val="25"/>
        </w:rPr>
        <w:t xml:space="preserve">up in the middle of the night, calm herself if she was feeling stressed and develop night and morning routines to help alleviate stress (SE-3; Hegedus).  </w:t>
      </w:r>
      <w:r>
        <w:rPr>
          <w:sz w:val="25"/>
          <w:szCs w:val="25"/>
        </w:rPr>
        <w:t>In an email from Ms. Thibodeau to Dr. Hegedus dated January 26, 2016, Ms. Thibodeau noted</w:t>
      </w:r>
    </w:p>
    <w:p w:rsidR="008F4BDB" w:rsidRDefault="008F4BDB" w:rsidP="008F4BDB">
      <w:pPr>
        <w:pStyle w:val="ListParagraph"/>
        <w:rPr>
          <w:sz w:val="25"/>
          <w:szCs w:val="25"/>
        </w:rPr>
      </w:pPr>
    </w:p>
    <w:p w:rsidR="00E1438C" w:rsidRDefault="008F4BDB" w:rsidP="00F80A73">
      <w:pPr>
        <w:ind w:left="1440"/>
        <w:contextualSpacing/>
        <w:rPr>
          <w:sz w:val="25"/>
          <w:szCs w:val="25"/>
        </w:rPr>
      </w:pPr>
      <w:r>
        <w:rPr>
          <w:sz w:val="25"/>
          <w:szCs w:val="25"/>
        </w:rPr>
        <w:t>I got another e-mail from our school psychologist who met with [Student] to go over the social story.  She reports that [Student] appeared to enjoy this and is already utilizing some of the strategies to stay rested and relaxed.  [Student] took the story home to share with her parents (</w:t>
      </w:r>
      <w:r w:rsidR="001B147E">
        <w:rPr>
          <w:sz w:val="25"/>
          <w:szCs w:val="25"/>
        </w:rPr>
        <w:t>SE-10</w:t>
      </w:r>
      <w:r>
        <w:rPr>
          <w:sz w:val="25"/>
          <w:szCs w:val="25"/>
        </w:rPr>
        <w:t xml:space="preserve">). </w:t>
      </w:r>
    </w:p>
    <w:p w:rsidR="00E1438C" w:rsidRDefault="00E1438C" w:rsidP="00E1438C">
      <w:pPr>
        <w:pStyle w:val="ListParagraph"/>
        <w:rPr>
          <w:sz w:val="25"/>
          <w:szCs w:val="25"/>
        </w:rPr>
      </w:pPr>
    </w:p>
    <w:p w:rsidR="00E1438C" w:rsidRDefault="00E1438C" w:rsidP="00E1438C">
      <w:pPr>
        <w:numPr>
          <w:ilvl w:val="0"/>
          <w:numId w:val="2"/>
        </w:numPr>
        <w:ind w:left="0"/>
        <w:contextualSpacing/>
        <w:rPr>
          <w:sz w:val="25"/>
          <w:szCs w:val="25"/>
        </w:rPr>
      </w:pPr>
      <w:r>
        <w:rPr>
          <w:sz w:val="25"/>
          <w:szCs w:val="25"/>
        </w:rPr>
        <w:t>Parent testified that overall Student is getting approximately 30 minutes less sleep during the week as a result of having to wake up earlier to make the 6:3</w:t>
      </w:r>
      <w:r w:rsidR="00F974CA">
        <w:rPr>
          <w:sz w:val="25"/>
          <w:szCs w:val="25"/>
        </w:rPr>
        <w:t>3</w:t>
      </w:r>
      <w:r>
        <w:rPr>
          <w:sz w:val="25"/>
          <w:szCs w:val="25"/>
        </w:rPr>
        <w:t xml:space="preserve"> AM pick-up time (Parent).</w:t>
      </w:r>
    </w:p>
    <w:p w:rsidR="007F5B15" w:rsidRDefault="007F5B15" w:rsidP="007F5B15">
      <w:pPr>
        <w:pStyle w:val="ListParagraph"/>
        <w:rPr>
          <w:sz w:val="25"/>
          <w:szCs w:val="25"/>
        </w:rPr>
      </w:pPr>
    </w:p>
    <w:p w:rsidR="003A055A" w:rsidRDefault="003A055A" w:rsidP="003A055A">
      <w:pPr>
        <w:numPr>
          <w:ilvl w:val="0"/>
          <w:numId w:val="2"/>
        </w:numPr>
        <w:ind w:left="0"/>
        <w:contextualSpacing/>
        <w:rPr>
          <w:sz w:val="25"/>
          <w:szCs w:val="25"/>
        </w:rPr>
      </w:pPr>
      <w:r>
        <w:rPr>
          <w:sz w:val="25"/>
          <w:szCs w:val="25"/>
        </w:rPr>
        <w:t>Parent testified that Student goes to bed at 8:00 PM and that her alarm clock is set for 5:50 AM.  It typically takes Student 15 to 20 minutes to get out of bed after which she</w:t>
      </w:r>
      <w:r w:rsidR="00D139E5">
        <w:rPr>
          <w:sz w:val="25"/>
          <w:szCs w:val="25"/>
        </w:rPr>
        <w:t xml:space="preserve"> brushes her teeth,</w:t>
      </w:r>
      <w:r>
        <w:rPr>
          <w:sz w:val="25"/>
          <w:szCs w:val="25"/>
        </w:rPr>
        <w:t xml:space="preserve"> gets dressed and ready to be picked</w:t>
      </w:r>
      <w:r w:rsidR="00AA26A0">
        <w:rPr>
          <w:sz w:val="25"/>
          <w:szCs w:val="25"/>
        </w:rPr>
        <w:t xml:space="preserve"> </w:t>
      </w:r>
      <w:r>
        <w:rPr>
          <w:sz w:val="25"/>
          <w:szCs w:val="25"/>
        </w:rPr>
        <w:t>up (Parent).  Student is always nervous that she is going to miss the bus and not make it to school on time.  This year, she has not wanted to eat breakfast at home and instead looks out the window waiting for the bus (Parent).</w:t>
      </w:r>
      <w:r w:rsidR="00F80A73">
        <w:rPr>
          <w:sz w:val="25"/>
          <w:szCs w:val="25"/>
        </w:rPr>
        <w:t xml:space="preserve">  Every day, Parent packs Student a snack and places it in Student’s back-pack (Parent).</w:t>
      </w:r>
    </w:p>
    <w:p w:rsidR="00B01DD6" w:rsidRDefault="00B01DD6" w:rsidP="00B01DD6">
      <w:pPr>
        <w:contextualSpacing/>
        <w:rPr>
          <w:sz w:val="25"/>
          <w:szCs w:val="25"/>
        </w:rPr>
      </w:pPr>
    </w:p>
    <w:p w:rsidR="00FE6061" w:rsidRDefault="00D139E5" w:rsidP="00FE6061">
      <w:pPr>
        <w:numPr>
          <w:ilvl w:val="0"/>
          <w:numId w:val="2"/>
        </w:numPr>
        <w:ind w:left="0"/>
        <w:contextualSpacing/>
        <w:rPr>
          <w:sz w:val="25"/>
          <w:szCs w:val="25"/>
        </w:rPr>
      </w:pPr>
      <w:r>
        <w:rPr>
          <w:sz w:val="25"/>
          <w:szCs w:val="25"/>
        </w:rPr>
        <w:t>To help Student with her sleep</w:t>
      </w:r>
      <w:r w:rsidR="00F974CA">
        <w:rPr>
          <w:sz w:val="25"/>
          <w:szCs w:val="25"/>
        </w:rPr>
        <w:t xml:space="preserve"> and</w:t>
      </w:r>
      <w:r>
        <w:rPr>
          <w:sz w:val="25"/>
          <w:szCs w:val="25"/>
        </w:rPr>
        <w:t xml:space="preserve"> waking up routine</w:t>
      </w:r>
      <w:r w:rsidR="00F974CA">
        <w:rPr>
          <w:sz w:val="25"/>
          <w:szCs w:val="25"/>
        </w:rPr>
        <w:t>s</w:t>
      </w:r>
      <w:r w:rsidR="00005262">
        <w:rPr>
          <w:sz w:val="25"/>
          <w:szCs w:val="25"/>
        </w:rPr>
        <w:t>,</w:t>
      </w:r>
      <w:r>
        <w:rPr>
          <w:sz w:val="25"/>
          <w:szCs w:val="25"/>
        </w:rPr>
        <w:t xml:space="preserve"> Parent attempted to set an alarm clock for </w:t>
      </w:r>
      <w:r w:rsidR="00005262">
        <w:rPr>
          <w:sz w:val="25"/>
          <w:szCs w:val="25"/>
        </w:rPr>
        <w:t>Student</w:t>
      </w:r>
      <w:r>
        <w:rPr>
          <w:sz w:val="25"/>
          <w:szCs w:val="25"/>
        </w:rPr>
        <w:t xml:space="preserve">.  </w:t>
      </w:r>
      <w:r w:rsidR="00743C42">
        <w:rPr>
          <w:sz w:val="25"/>
          <w:szCs w:val="25"/>
        </w:rPr>
        <w:t>Parent testified that there were issues with the alarm clock</w:t>
      </w:r>
      <w:r w:rsidR="00005262">
        <w:rPr>
          <w:sz w:val="25"/>
          <w:szCs w:val="25"/>
        </w:rPr>
        <w:t>;</w:t>
      </w:r>
      <w:r w:rsidR="00743C42">
        <w:rPr>
          <w:sz w:val="25"/>
          <w:szCs w:val="25"/>
        </w:rPr>
        <w:t xml:space="preserve"> Student </w:t>
      </w:r>
      <w:r w:rsidR="00005262">
        <w:rPr>
          <w:sz w:val="25"/>
          <w:szCs w:val="25"/>
        </w:rPr>
        <w:t xml:space="preserve">would </w:t>
      </w:r>
      <w:r w:rsidR="00743C42">
        <w:rPr>
          <w:sz w:val="25"/>
          <w:szCs w:val="25"/>
        </w:rPr>
        <w:t>accidentally reset it in the middle of the night</w:t>
      </w:r>
      <w:r w:rsidR="00005262">
        <w:rPr>
          <w:sz w:val="25"/>
          <w:szCs w:val="25"/>
        </w:rPr>
        <w:t>, and i</w:t>
      </w:r>
      <w:r>
        <w:rPr>
          <w:sz w:val="25"/>
          <w:szCs w:val="25"/>
        </w:rPr>
        <w:t>n the morning</w:t>
      </w:r>
      <w:r w:rsidR="00CA1C99">
        <w:rPr>
          <w:sz w:val="25"/>
          <w:szCs w:val="25"/>
        </w:rPr>
        <w:t xml:space="preserve"> she slep</w:t>
      </w:r>
      <w:r>
        <w:rPr>
          <w:sz w:val="25"/>
          <w:szCs w:val="25"/>
        </w:rPr>
        <w:t>t</w:t>
      </w:r>
      <w:r w:rsidR="00CA1C99">
        <w:rPr>
          <w:sz w:val="25"/>
          <w:szCs w:val="25"/>
        </w:rPr>
        <w:t xml:space="preserve"> through the alarm when it </w:t>
      </w:r>
      <w:r>
        <w:rPr>
          <w:sz w:val="25"/>
          <w:szCs w:val="25"/>
        </w:rPr>
        <w:t>went</w:t>
      </w:r>
      <w:r w:rsidR="00CA1C99">
        <w:rPr>
          <w:sz w:val="25"/>
          <w:szCs w:val="25"/>
        </w:rPr>
        <w:t xml:space="preserve"> off at 5:50 AM </w:t>
      </w:r>
      <w:r w:rsidR="00FE6061">
        <w:rPr>
          <w:sz w:val="25"/>
          <w:szCs w:val="25"/>
        </w:rPr>
        <w:t>(</w:t>
      </w:r>
      <w:r w:rsidR="00CA1C99">
        <w:rPr>
          <w:sz w:val="25"/>
          <w:szCs w:val="25"/>
        </w:rPr>
        <w:t>Parent</w:t>
      </w:r>
      <w:r w:rsidR="00FE6061">
        <w:rPr>
          <w:sz w:val="25"/>
          <w:szCs w:val="25"/>
        </w:rPr>
        <w:t xml:space="preserve">). </w:t>
      </w:r>
      <w:r w:rsidR="00CA1C99">
        <w:rPr>
          <w:sz w:val="25"/>
          <w:szCs w:val="25"/>
        </w:rPr>
        <w:t xml:space="preserve">  During the </w:t>
      </w:r>
      <w:r>
        <w:rPr>
          <w:sz w:val="25"/>
          <w:szCs w:val="25"/>
        </w:rPr>
        <w:t xml:space="preserve">times when the </w:t>
      </w:r>
      <w:r w:rsidR="00CA1C99">
        <w:rPr>
          <w:sz w:val="25"/>
          <w:szCs w:val="25"/>
        </w:rPr>
        <w:t xml:space="preserve">pick-up time </w:t>
      </w:r>
      <w:r>
        <w:rPr>
          <w:sz w:val="25"/>
          <w:szCs w:val="25"/>
        </w:rPr>
        <w:t xml:space="preserve">was </w:t>
      </w:r>
      <w:r w:rsidR="00CA1C99">
        <w:rPr>
          <w:sz w:val="25"/>
          <w:szCs w:val="25"/>
        </w:rPr>
        <w:t>change</w:t>
      </w:r>
      <w:r>
        <w:rPr>
          <w:sz w:val="25"/>
          <w:szCs w:val="25"/>
        </w:rPr>
        <w:t>d</w:t>
      </w:r>
      <w:r w:rsidR="00CA1C99">
        <w:rPr>
          <w:sz w:val="25"/>
          <w:szCs w:val="25"/>
        </w:rPr>
        <w:t xml:space="preserve">, </w:t>
      </w:r>
      <w:r w:rsidR="00F974CA">
        <w:rPr>
          <w:sz w:val="25"/>
          <w:szCs w:val="25"/>
        </w:rPr>
        <w:t xml:space="preserve">on several occasions Student woke up </w:t>
      </w:r>
      <w:r w:rsidR="00CA1C99">
        <w:rPr>
          <w:sz w:val="25"/>
          <w:szCs w:val="25"/>
        </w:rPr>
        <w:t xml:space="preserve">in the middle of the night asking if she had missed the </w:t>
      </w:r>
      <w:r>
        <w:rPr>
          <w:sz w:val="25"/>
          <w:szCs w:val="25"/>
        </w:rPr>
        <w:t>van, and at times</w:t>
      </w:r>
      <w:r w:rsidR="00CA1C99">
        <w:rPr>
          <w:sz w:val="25"/>
          <w:szCs w:val="25"/>
        </w:rPr>
        <w:t xml:space="preserve"> resisted going to sleep</w:t>
      </w:r>
      <w:r w:rsidR="00AA26A0">
        <w:rPr>
          <w:sz w:val="25"/>
          <w:szCs w:val="25"/>
        </w:rPr>
        <w:t>,</w:t>
      </w:r>
      <w:r w:rsidR="00CA1C99">
        <w:rPr>
          <w:sz w:val="25"/>
          <w:szCs w:val="25"/>
        </w:rPr>
        <w:t xml:space="preserve"> afraid that the </w:t>
      </w:r>
      <w:r>
        <w:rPr>
          <w:sz w:val="25"/>
          <w:szCs w:val="25"/>
        </w:rPr>
        <w:t>van</w:t>
      </w:r>
      <w:r w:rsidR="00CA1C99">
        <w:rPr>
          <w:sz w:val="25"/>
          <w:szCs w:val="25"/>
        </w:rPr>
        <w:t xml:space="preserve"> schedule would change the next morning and she would miss the </w:t>
      </w:r>
      <w:r>
        <w:rPr>
          <w:sz w:val="25"/>
          <w:szCs w:val="25"/>
        </w:rPr>
        <w:t>van</w:t>
      </w:r>
      <w:r w:rsidR="00CA1C99">
        <w:rPr>
          <w:sz w:val="25"/>
          <w:szCs w:val="25"/>
        </w:rPr>
        <w:t xml:space="preserve">.  According to Parent, </w:t>
      </w:r>
      <w:r w:rsidR="00F974CA">
        <w:rPr>
          <w:sz w:val="25"/>
          <w:szCs w:val="25"/>
        </w:rPr>
        <w:t xml:space="preserve">by the time of the Hearing </w:t>
      </w:r>
      <w:r>
        <w:rPr>
          <w:sz w:val="25"/>
          <w:szCs w:val="25"/>
        </w:rPr>
        <w:t>these</w:t>
      </w:r>
      <w:r w:rsidR="00CA1C99">
        <w:rPr>
          <w:sz w:val="25"/>
          <w:szCs w:val="25"/>
        </w:rPr>
        <w:t xml:space="preserve"> </w:t>
      </w:r>
      <w:r>
        <w:rPr>
          <w:sz w:val="25"/>
          <w:szCs w:val="25"/>
        </w:rPr>
        <w:t>issues</w:t>
      </w:r>
      <w:r w:rsidR="00CA1C99">
        <w:rPr>
          <w:sz w:val="25"/>
          <w:szCs w:val="25"/>
        </w:rPr>
        <w:t xml:space="preserve"> ha</w:t>
      </w:r>
      <w:r w:rsidR="00F974CA">
        <w:rPr>
          <w:sz w:val="25"/>
          <w:szCs w:val="25"/>
        </w:rPr>
        <w:t>d</w:t>
      </w:r>
      <w:r w:rsidR="00CA1C99">
        <w:rPr>
          <w:sz w:val="25"/>
          <w:szCs w:val="25"/>
        </w:rPr>
        <w:t xml:space="preserve"> decreased (Parent).</w:t>
      </w:r>
    </w:p>
    <w:p w:rsidR="00C828CB" w:rsidRDefault="00C828CB" w:rsidP="00C828CB">
      <w:pPr>
        <w:pStyle w:val="ListParagraph"/>
        <w:rPr>
          <w:sz w:val="25"/>
          <w:szCs w:val="25"/>
        </w:rPr>
      </w:pPr>
    </w:p>
    <w:p w:rsidR="00C828CB" w:rsidRDefault="00D24D20" w:rsidP="00FE6061">
      <w:pPr>
        <w:numPr>
          <w:ilvl w:val="0"/>
          <w:numId w:val="2"/>
        </w:numPr>
        <w:ind w:left="0"/>
        <w:contextualSpacing/>
        <w:rPr>
          <w:sz w:val="25"/>
          <w:szCs w:val="25"/>
        </w:rPr>
      </w:pPr>
      <w:r>
        <w:rPr>
          <w:sz w:val="25"/>
          <w:szCs w:val="25"/>
        </w:rPr>
        <w:t>Parent testified that with a s</w:t>
      </w:r>
      <w:r w:rsidR="00C828CB">
        <w:rPr>
          <w:sz w:val="25"/>
          <w:szCs w:val="25"/>
        </w:rPr>
        <w:t xml:space="preserve">ocial </w:t>
      </w:r>
      <w:r>
        <w:rPr>
          <w:sz w:val="25"/>
          <w:szCs w:val="25"/>
        </w:rPr>
        <w:t>s</w:t>
      </w:r>
      <w:r w:rsidR="00C828CB">
        <w:rPr>
          <w:sz w:val="25"/>
          <w:szCs w:val="25"/>
        </w:rPr>
        <w:t>tory prepared by Cotting, she has been able to get Student in</w:t>
      </w:r>
      <w:r>
        <w:rPr>
          <w:sz w:val="25"/>
          <w:szCs w:val="25"/>
        </w:rPr>
        <w:t>to</w:t>
      </w:r>
      <w:r w:rsidR="00C828CB">
        <w:rPr>
          <w:sz w:val="25"/>
          <w:szCs w:val="25"/>
        </w:rPr>
        <w:t xml:space="preserve"> a nice night</w:t>
      </w:r>
      <w:r>
        <w:rPr>
          <w:sz w:val="25"/>
          <w:szCs w:val="25"/>
        </w:rPr>
        <w:t>-</w:t>
      </w:r>
      <w:r w:rsidR="00C828CB">
        <w:rPr>
          <w:sz w:val="25"/>
          <w:szCs w:val="25"/>
        </w:rPr>
        <w:t>time routine during which Student gets her back-pack ready, selects the clothes she will wear the next day and gets everything ready the night before (</w:t>
      </w:r>
      <w:r w:rsidR="00C828CB" w:rsidRPr="0007559E">
        <w:rPr>
          <w:sz w:val="25"/>
          <w:szCs w:val="25"/>
        </w:rPr>
        <w:t>SE</w:t>
      </w:r>
      <w:r w:rsidR="0007559E">
        <w:rPr>
          <w:sz w:val="25"/>
          <w:szCs w:val="25"/>
        </w:rPr>
        <w:t>-3;</w:t>
      </w:r>
      <w:r w:rsidR="00C828CB">
        <w:rPr>
          <w:sz w:val="25"/>
          <w:szCs w:val="25"/>
        </w:rPr>
        <w:t xml:space="preserve"> Parent).</w:t>
      </w:r>
      <w:r w:rsidR="00F64E62">
        <w:rPr>
          <w:sz w:val="25"/>
          <w:szCs w:val="25"/>
        </w:rPr>
        <w:t xml:space="preserve">  </w:t>
      </w:r>
      <w:r w:rsidR="00F64E62">
        <w:rPr>
          <w:sz w:val="25"/>
          <w:szCs w:val="25"/>
        </w:rPr>
        <w:lastRenderedPageBreak/>
        <w:t xml:space="preserve">Parent however stated that this had not helped Student in the morning because as a result </w:t>
      </w:r>
      <w:r w:rsidR="00AA26A0">
        <w:rPr>
          <w:sz w:val="25"/>
          <w:szCs w:val="25"/>
        </w:rPr>
        <w:t xml:space="preserve">of getting everything ready the night before </w:t>
      </w:r>
      <w:r w:rsidR="00F64E62">
        <w:rPr>
          <w:sz w:val="25"/>
          <w:szCs w:val="25"/>
        </w:rPr>
        <w:t xml:space="preserve">she was taking more time to get out of bed (Parent). </w:t>
      </w:r>
    </w:p>
    <w:p w:rsidR="00CA1C99" w:rsidRDefault="00CA1C99" w:rsidP="00CA1C99">
      <w:pPr>
        <w:pStyle w:val="ListParagraph"/>
        <w:rPr>
          <w:sz w:val="25"/>
          <w:szCs w:val="25"/>
        </w:rPr>
      </w:pPr>
    </w:p>
    <w:p w:rsidR="00CA1C99" w:rsidRDefault="00080C1B" w:rsidP="00FE6061">
      <w:pPr>
        <w:numPr>
          <w:ilvl w:val="0"/>
          <w:numId w:val="2"/>
        </w:numPr>
        <w:ind w:left="0"/>
        <w:contextualSpacing/>
        <w:rPr>
          <w:sz w:val="25"/>
          <w:szCs w:val="25"/>
        </w:rPr>
      </w:pPr>
      <w:r>
        <w:rPr>
          <w:sz w:val="25"/>
          <w:szCs w:val="25"/>
        </w:rPr>
        <w:t xml:space="preserve">On October 9, 2015, at Parent’s request, Dr. Donna Nimec, </w:t>
      </w:r>
      <w:r w:rsidR="00F52B95">
        <w:rPr>
          <w:sz w:val="25"/>
          <w:szCs w:val="25"/>
        </w:rPr>
        <w:t xml:space="preserve">a </w:t>
      </w:r>
      <w:r w:rsidR="00074D6E">
        <w:rPr>
          <w:sz w:val="25"/>
          <w:szCs w:val="25"/>
        </w:rPr>
        <w:t xml:space="preserve">pediatric </w:t>
      </w:r>
      <w:r w:rsidR="00F52B95">
        <w:rPr>
          <w:sz w:val="25"/>
          <w:szCs w:val="25"/>
        </w:rPr>
        <w:t>physiatrist</w:t>
      </w:r>
      <w:r w:rsidR="00074D6E">
        <w:rPr>
          <w:sz w:val="25"/>
          <w:szCs w:val="25"/>
        </w:rPr>
        <w:t xml:space="preserve"> and</w:t>
      </w:r>
      <w:r w:rsidR="00F52B95">
        <w:rPr>
          <w:sz w:val="25"/>
          <w:szCs w:val="25"/>
        </w:rPr>
        <w:t xml:space="preserve"> </w:t>
      </w:r>
      <w:r>
        <w:rPr>
          <w:sz w:val="25"/>
          <w:szCs w:val="25"/>
        </w:rPr>
        <w:t>Director of the Pediatric Physical Medicine and Rehabilitation at Spaulding Rehabilitation Hospital</w:t>
      </w:r>
      <w:r w:rsidR="000B2C42">
        <w:rPr>
          <w:sz w:val="25"/>
          <w:szCs w:val="25"/>
        </w:rPr>
        <w:t xml:space="preserve"> (Spaulding),</w:t>
      </w:r>
      <w:r>
        <w:rPr>
          <w:sz w:val="25"/>
          <w:szCs w:val="25"/>
        </w:rPr>
        <w:t xml:space="preserve"> wrote a letter addressing the impact of transportation on Student’s health </w:t>
      </w:r>
      <w:r w:rsidR="000B2C42">
        <w:rPr>
          <w:sz w:val="25"/>
          <w:szCs w:val="25"/>
        </w:rPr>
        <w:t xml:space="preserve">and emotional wellbeing </w:t>
      </w:r>
      <w:r>
        <w:rPr>
          <w:sz w:val="25"/>
          <w:szCs w:val="25"/>
        </w:rPr>
        <w:t>(PE-1</w:t>
      </w:r>
      <w:r w:rsidR="000B2C42">
        <w:rPr>
          <w:sz w:val="25"/>
          <w:szCs w:val="25"/>
        </w:rPr>
        <w:t>; PE-6</w:t>
      </w:r>
      <w:r>
        <w:rPr>
          <w:sz w:val="25"/>
          <w:szCs w:val="25"/>
        </w:rPr>
        <w:t xml:space="preserve">). </w:t>
      </w:r>
      <w:r w:rsidR="007F5B15">
        <w:rPr>
          <w:sz w:val="25"/>
          <w:szCs w:val="25"/>
        </w:rPr>
        <w:t xml:space="preserve"> </w:t>
      </w:r>
      <w:r w:rsidR="000B2C42">
        <w:rPr>
          <w:sz w:val="25"/>
          <w:szCs w:val="25"/>
        </w:rPr>
        <w:t>Dr. Nimec sees Student at Spaulding</w:t>
      </w:r>
      <w:r w:rsidR="00F974CA">
        <w:rPr>
          <w:sz w:val="25"/>
          <w:szCs w:val="25"/>
        </w:rPr>
        <w:t xml:space="preserve"> </w:t>
      </w:r>
      <w:r w:rsidR="00074D6E">
        <w:rPr>
          <w:sz w:val="25"/>
          <w:szCs w:val="25"/>
        </w:rPr>
        <w:t xml:space="preserve">two to three times </w:t>
      </w:r>
      <w:r w:rsidR="000B2C42">
        <w:rPr>
          <w:sz w:val="25"/>
          <w:szCs w:val="25"/>
        </w:rPr>
        <w:t>per year</w:t>
      </w:r>
      <w:r w:rsidR="00F974CA">
        <w:rPr>
          <w:sz w:val="25"/>
          <w:szCs w:val="25"/>
        </w:rPr>
        <w:t xml:space="preserve">.  She examines Student and observes her while Student </w:t>
      </w:r>
      <w:r w:rsidR="000B2C42">
        <w:rPr>
          <w:sz w:val="25"/>
          <w:szCs w:val="25"/>
        </w:rPr>
        <w:t>do</w:t>
      </w:r>
      <w:r w:rsidR="00F974CA">
        <w:rPr>
          <w:sz w:val="25"/>
          <w:szCs w:val="25"/>
        </w:rPr>
        <w:t>es</w:t>
      </w:r>
      <w:r w:rsidR="000B2C42">
        <w:rPr>
          <w:sz w:val="25"/>
          <w:szCs w:val="25"/>
        </w:rPr>
        <w:t xml:space="preserve"> her rehabilitation exercises (Nimec).</w:t>
      </w:r>
      <w:r w:rsidR="00C1712B">
        <w:rPr>
          <w:sz w:val="25"/>
          <w:szCs w:val="25"/>
        </w:rPr>
        <w:t xml:space="preserve">  </w:t>
      </w:r>
    </w:p>
    <w:p w:rsidR="000B2C42" w:rsidRDefault="000B2C42" w:rsidP="000B2C42">
      <w:pPr>
        <w:pStyle w:val="ListParagraph"/>
        <w:rPr>
          <w:sz w:val="25"/>
          <w:szCs w:val="25"/>
        </w:rPr>
      </w:pPr>
    </w:p>
    <w:p w:rsidR="000B2C42" w:rsidRDefault="000B2C42" w:rsidP="00FE6061">
      <w:pPr>
        <w:numPr>
          <w:ilvl w:val="0"/>
          <w:numId w:val="2"/>
        </w:numPr>
        <w:ind w:left="0"/>
        <w:contextualSpacing/>
        <w:rPr>
          <w:sz w:val="25"/>
          <w:szCs w:val="25"/>
        </w:rPr>
      </w:pPr>
      <w:r>
        <w:rPr>
          <w:sz w:val="25"/>
          <w:szCs w:val="25"/>
        </w:rPr>
        <w:t xml:space="preserve">Based on parental report, Dr. Nimec noted in her letter that Student’s bus was picking her up two and a half hours before Student needed to be in school and that having to wake up so early in the morning was causing Student anxiety, inability </w:t>
      </w:r>
      <w:r w:rsidR="00074D6E">
        <w:rPr>
          <w:sz w:val="25"/>
          <w:szCs w:val="25"/>
        </w:rPr>
        <w:t>to</w:t>
      </w:r>
      <w:r>
        <w:rPr>
          <w:sz w:val="25"/>
          <w:szCs w:val="25"/>
        </w:rPr>
        <w:t xml:space="preserve"> fall asleep and </w:t>
      </w:r>
      <w:r w:rsidR="00074D6E">
        <w:rPr>
          <w:sz w:val="25"/>
          <w:szCs w:val="25"/>
        </w:rPr>
        <w:t xml:space="preserve">that </w:t>
      </w:r>
      <w:r w:rsidR="003640FE">
        <w:rPr>
          <w:sz w:val="25"/>
          <w:szCs w:val="25"/>
        </w:rPr>
        <w:t>Student had</w:t>
      </w:r>
      <w:r>
        <w:rPr>
          <w:sz w:val="25"/>
          <w:szCs w:val="25"/>
        </w:rPr>
        <w:t xml:space="preserve"> los</w:t>
      </w:r>
      <w:r w:rsidR="003640FE">
        <w:rPr>
          <w:sz w:val="25"/>
          <w:szCs w:val="25"/>
        </w:rPr>
        <w:t>t weight</w:t>
      </w:r>
      <w:r>
        <w:rPr>
          <w:sz w:val="25"/>
          <w:szCs w:val="25"/>
        </w:rPr>
        <w:t xml:space="preserve"> because she was not eating her breakfast (PE-1; Nimec).  Dr. Nimec noted that as a result, Student was </w:t>
      </w:r>
      <w:r w:rsidR="003640FE">
        <w:rPr>
          <w:sz w:val="25"/>
          <w:szCs w:val="25"/>
        </w:rPr>
        <w:t xml:space="preserve">reported to be </w:t>
      </w:r>
      <w:r>
        <w:rPr>
          <w:sz w:val="25"/>
          <w:szCs w:val="25"/>
        </w:rPr>
        <w:t>more irritable, she had less stamina and was having attentional difficulties in school and at home</w:t>
      </w:r>
      <w:r w:rsidR="000707A0">
        <w:rPr>
          <w:sz w:val="25"/>
          <w:szCs w:val="25"/>
        </w:rPr>
        <w:t xml:space="preserve">. </w:t>
      </w:r>
      <w:r w:rsidR="007F5B15">
        <w:rPr>
          <w:sz w:val="25"/>
          <w:szCs w:val="25"/>
        </w:rPr>
        <w:t xml:space="preserve"> </w:t>
      </w:r>
      <w:r w:rsidR="000707A0">
        <w:rPr>
          <w:sz w:val="25"/>
          <w:szCs w:val="25"/>
        </w:rPr>
        <w:t>Dr. Nimec found this situation to be unacceptable (</w:t>
      </w:r>
      <w:r w:rsidR="000707A0" w:rsidRPr="000707A0">
        <w:rPr>
          <w:i/>
          <w:sz w:val="25"/>
          <w:szCs w:val="25"/>
        </w:rPr>
        <w:t>Id</w:t>
      </w:r>
      <w:r w:rsidR="000707A0">
        <w:rPr>
          <w:sz w:val="25"/>
          <w:szCs w:val="25"/>
        </w:rPr>
        <w:t xml:space="preserve">.). </w:t>
      </w:r>
      <w:r>
        <w:rPr>
          <w:sz w:val="25"/>
          <w:szCs w:val="25"/>
        </w:rPr>
        <w:t xml:space="preserve"> </w:t>
      </w:r>
    </w:p>
    <w:p w:rsidR="000707A0" w:rsidRDefault="000707A0" w:rsidP="000707A0">
      <w:pPr>
        <w:pStyle w:val="ListParagraph"/>
        <w:rPr>
          <w:sz w:val="25"/>
          <w:szCs w:val="25"/>
        </w:rPr>
      </w:pPr>
    </w:p>
    <w:p w:rsidR="008054CC" w:rsidRDefault="00074D6E" w:rsidP="00FE6061">
      <w:pPr>
        <w:numPr>
          <w:ilvl w:val="0"/>
          <w:numId w:val="2"/>
        </w:numPr>
        <w:ind w:left="0"/>
        <w:contextualSpacing/>
        <w:rPr>
          <w:sz w:val="25"/>
          <w:szCs w:val="25"/>
        </w:rPr>
      </w:pPr>
      <w:r>
        <w:rPr>
          <w:sz w:val="25"/>
          <w:szCs w:val="25"/>
        </w:rPr>
        <w:t>Alan E. Davey is t</w:t>
      </w:r>
      <w:r w:rsidR="001638D7">
        <w:rPr>
          <w:sz w:val="25"/>
          <w:szCs w:val="25"/>
        </w:rPr>
        <w:t xml:space="preserve">he </w:t>
      </w:r>
      <w:r w:rsidR="0075517F">
        <w:rPr>
          <w:sz w:val="25"/>
          <w:szCs w:val="25"/>
        </w:rPr>
        <w:t>van</w:t>
      </w:r>
      <w:r w:rsidR="001638D7">
        <w:rPr>
          <w:sz w:val="25"/>
          <w:szCs w:val="25"/>
        </w:rPr>
        <w:t xml:space="preserve"> driver responsible for transporting the two students to Cotting.  He testified that </w:t>
      </w:r>
      <w:r w:rsidR="003640FE">
        <w:rPr>
          <w:sz w:val="25"/>
          <w:szCs w:val="25"/>
        </w:rPr>
        <w:t xml:space="preserve">last year </w:t>
      </w:r>
      <w:r w:rsidR="001638D7">
        <w:rPr>
          <w:sz w:val="25"/>
          <w:szCs w:val="25"/>
        </w:rPr>
        <w:t xml:space="preserve">he </w:t>
      </w:r>
      <w:r w:rsidR="003640FE">
        <w:rPr>
          <w:sz w:val="25"/>
          <w:szCs w:val="25"/>
        </w:rPr>
        <w:t>used to pick student A up first</w:t>
      </w:r>
      <w:r w:rsidR="001638D7">
        <w:rPr>
          <w:sz w:val="25"/>
          <w:szCs w:val="25"/>
        </w:rPr>
        <w:t xml:space="preserve">, </w:t>
      </w:r>
      <w:r w:rsidR="003640FE">
        <w:rPr>
          <w:sz w:val="25"/>
          <w:szCs w:val="25"/>
        </w:rPr>
        <w:t>but he moved and because of where he comes from this year</w:t>
      </w:r>
      <w:r w:rsidR="001638D7">
        <w:rPr>
          <w:sz w:val="25"/>
          <w:szCs w:val="25"/>
        </w:rPr>
        <w:t>, he picks Student up first an</w:t>
      </w:r>
      <w:r w:rsidR="001837C8">
        <w:rPr>
          <w:sz w:val="25"/>
          <w:szCs w:val="25"/>
        </w:rPr>
        <w:t xml:space="preserve">d then </w:t>
      </w:r>
      <w:r w:rsidR="008054CC">
        <w:rPr>
          <w:sz w:val="25"/>
          <w:szCs w:val="25"/>
        </w:rPr>
        <w:t xml:space="preserve">picks up </w:t>
      </w:r>
      <w:r w:rsidR="001837C8">
        <w:rPr>
          <w:sz w:val="25"/>
          <w:szCs w:val="25"/>
        </w:rPr>
        <w:t xml:space="preserve">student A who resides on the Topsfield line near Route 1 </w:t>
      </w:r>
      <w:r w:rsidR="00FE6061">
        <w:rPr>
          <w:sz w:val="25"/>
          <w:szCs w:val="25"/>
        </w:rPr>
        <w:t>(</w:t>
      </w:r>
      <w:r w:rsidR="001837C8">
        <w:rPr>
          <w:sz w:val="25"/>
          <w:szCs w:val="25"/>
        </w:rPr>
        <w:t>Davey</w:t>
      </w:r>
      <w:r w:rsidR="00FE6061">
        <w:rPr>
          <w:sz w:val="25"/>
          <w:szCs w:val="25"/>
        </w:rPr>
        <w:t>).</w:t>
      </w:r>
      <w:r w:rsidR="001837C8">
        <w:rPr>
          <w:sz w:val="25"/>
          <w:szCs w:val="25"/>
        </w:rPr>
        <w:t xml:space="preserve">  This year, student A is picked</w:t>
      </w:r>
      <w:r w:rsidR="00AA26A0">
        <w:rPr>
          <w:sz w:val="25"/>
          <w:szCs w:val="25"/>
        </w:rPr>
        <w:t xml:space="preserve"> </w:t>
      </w:r>
      <w:r w:rsidR="001837C8">
        <w:rPr>
          <w:sz w:val="25"/>
          <w:szCs w:val="25"/>
        </w:rPr>
        <w:t xml:space="preserve">up at </w:t>
      </w:r>
      <w:r w:rsidR="003640FE">
        <w:rPr>
          <w:sz w:val="25"/>
          <w:szCs w:val="25"/>
        </w:rPr>
        <w:t xml:space="preserve">approximately </w:t>
      </w:r>
      <w:r w:rsidR="001837C8">
        <w:rPr>
          <w:sz w:val="25"/>
          <w:szCs w:val="25"/>
        </w:rPr>
        <w:t>6:40 AM a</w:t>
      </w:r>
      <w:r w:rsidR="0075517F">
        <w:rPr>
          <w:sz w:val="25"/>
          <w:szCs w:val="25"/>
        </w:rPr>
        <w:t>fter</w:t>
      </w:r>
      <w:r w:rsidR="001837C8">
        <w:rPr>
          <w:sz w:val="25"/>
          <w:szCs w:val="25"/>
        </w:rPr>
        <w:t xml:space="preserve"> Student</w:t>
      </w:r>
      <w:r w:rsidR="008054CC">
        <w:rPr>
          <w:sz w:val="25"/>
          <w:szCs w:val="25"/>
        </w:rPr>
        <w:t xml:space="preserve"> </w:t>
      </w:r>
      <w:r w:rsidR="0075517F">
        <w:rPr>
          <w:sz w:val="25"/>
          <w:szCs w:val="25"/>
        </w:rPr>
        <w:t>is picked</w:t>
      </w:r>
      <w:r w:rsidR="00AA26A0">
        <w:rPr>
          <w:sz w:val="25"/>
          <w:szCs w:val="25"/>
        </w:rPr>
        <w:t xml:space="preserve"> </w:t>
      </w:r>
      <w:r w:rsidR="0075517F">
        <w:rPr>
          <w:sz w:val="25"/>
          <w:szCs w:val="25"/>
        </w:rPr>
        <w:t xml:space="preserve">up </w:t>
      </w:r>
      <w:r w:rsidR="008054CC">
        <w:rPr>
          <w:sz w:val="25"/>
          <w:szCs w:val="25"/>
        </w:rPr>
        <w:t>(</w:t>
      </w:r>
      <w:r w:rsidR="008054CC" w:rsidRPr="008054CC">
        <w:rPr>
          <w:i/>
          <w:sz w:val="25"/>
          <w:szCs w:val="25"/>
        </w:rPr>
        <w:t>Id</w:t>
      </w:r>
      <w:r w:rsidR="008054CC">
        <w:rPr>
          <w:sz w:val="25"/>
          <w:szCs w:val="25"/>
        </w:rPr>
        <w:t>.)</w:t>
      </w:r>
      <w:r w:rsidR="001837C8">
        <w:rPr>
          <w:sz w:val="25"/>
          <w:szCs w:val="25"/>
        </w:rPr>
        <w:t xml:space="preserve">.  </w:t>
      </w:r>
    </w:p>
    <w:p w:rsidR="008054CC" w:rsidRDefault="008054CC" w:rsidP="008054CC">
      <w:pPr>
        <w:pStyle w:val="ListParagraph"/>
        <w:rPr>
          <w:sz w:val="25"/>
          <w:szCs w:val="25"/>
        </w:rPr>
      </w:pPr>
    </w:p>
    <w:p w:rsidR="008054CC" w:rsidRDefault="008054CC" w:rsidP="00FE6061">
      <w:pPr>
        <w:numPr>
          <w:ilvl w:val="0"/>
          <w:numId w:val="2"/>
        </w:numPr>
        <w:ind w:left="0"/>
        <w:contextualSpacing/>
        <w:rPr>
          <w:sz w:val="25"/>
          <w:szCs w:val="25"/>
        </w:rPr>
      </w:pPr>
      <w:r>
        <w:rPr>
          <w:sz w:val="25"/>
          <w:szCs w:val="25"/>
        </w:rPr>
        <w:t xml:space="preserve">The route between Ipswich and Lexington involves traveling on </w:t>
      </w:r>
      <w:r w:rsidR="00AA26A0">
        <w:rPr>
          <w:sz w:val="25"/>
          <w:szCs w:val="25"/>
        </w:rPr>
        <w:t xml:space="preserve">the </w:t>
      </w:r>
      <w:r>
        <w:rPr>
          <w:sz w:val="25"/>
          <w:szCs w:val="25"/>
        </w:rPr>
        <w:t xml:space="preserve">Route 95/128 </w:t>
      </w:r>
      <w:r w:rsidR="00A15013">
        <w:rPr>
          <w:sz w:val="25"/>
          <w:szCs w:val="25"/>
        </w:rPr>
        <w:t xml:space="preserve">and 93 exchange </w:t>
      </w:r>
      <w:r>
        <w:rPr>
          <w:sz w:val="25"/>
          <w:szCs w:val="25"/>
        </w:rPr>
        <w:t>during the morning rush hour (Davey).  Travel patterns in the morning are variable.</w:t>
      </w:r>
      <w:r w:rsidR="0075517F">
        <w:rPr>
          <w:sz w:val="25"/>
          <w:szCs w:val="25"/>
        </w:rPr>
        <w:t xml:space="preserve">  The morning commute along this road is considered to be one of the wors</w:t>
      </w:r>
      <w:r w:rsidR="002A1F78">
        <w:rPr>
          <w:sz w:val="25"/>
          <w:szCs w:val="25"/>
        </w:rPr>
        <w:t>t</w:t>
      </w:r>
      <w:r w:rsidR="0075517F">
        <w:rPr>
          <w:sz w:val="25"/>
          <w:szCs w:val="25"/>
        </w:rPr>
        <w:t xml:space="preserve"> in the nation</w:t>
      </w:r>
      <w:r w:rsidR="00232CA0">
        <w:rPr>
          <w:sz w:val="25"/>
          <w:szCs w:val="25"/>
        </w:rPr>
        <w:t xml:space="preserve"> and has gotten increasingly worse</w:t>
      </w:r>
      <w:r w:rsidR="0075517F">
        <w:rPr>
          <w:sz w:val="25"/>
          <w:szCs w:val="25"/>
        </w:rPr>
        <w:t xml:space="preserve"> (</w:t>
      </w:r>
      <w:r w:rsidR="00232CA0">
        <w:rPr>
          <w:sz w:val="25"/>
          <w:szCs w:val="25"/>
        </w:rPr>
        <w:t>Hegedus</w:t>
      </w:r>
      <w:r w:rsidR="0075517F">
        <w:rPr>
          <w:sz w:val="25"/>
          <w:szCs w:val="25"/>
        </w:rPr>
        <w:t>).</w:t>
      </w:r>
    </w:p>
    <w:p w:rsidR="008054CC" w:rsidRDefault="008054CC" w:rsidP="008054CC">
      <w:pPr>
        <w:pStyle w:val="ListParagraph"/>
        <w:rPr>
          <w:sz w:val="25"/>
          <w:szCs w:val="25"/>
        </w:rPr>
      </w:pPr>
    </w:p>
    <w:p w:rsidR="00FE6061" w:rsidRDefault="001837C8" w:rsidP="00FE6061">
      <w:pPr>
        <w:numPr>
          <w:ilvl w:val="0"/>
          <w:numId w:val="2"/>
        </w:numPr>
        <w:ind w:left="0"/>
        <w:contextualSpacing/>
        <w:rPr>
          <w:sz w:val="25"/>
          <w:szCs w:val="25"/>
        </w:rPr>
      </w:pPr>
      <w:r>
        <w:rPr>
          <w:sz w:val="25"/>
          <w:szCs w:val="25"/>
        </w:rPr>
        <w:t>Mr. Davey testified that the 6:3</w:t>
      </w:r>
      <w:r w:rsidR="003640FE">
        <w:rPr>
          <w:sz w:val="25"/>
          <w:szCs w:val="25"/>
        </w:rPr>
        <w:t>3</w:t>
      </w:r>
      <w:r>
        <w:rPr>
          <w:sz w:val="25"/>
          <w:szCs w:val="25"/>
        </w:rPr>
        <w:t xml:space="preserve"> AM pick-up time was more effective in getting both students to Cotting on time because even though there </w:t>
      </w:r>
      <w:r w:rsidR="003640FE">
        <w:rPr>
          <w:sz w:val="25"/>
          <w:szCs w:val="25"/>
        </w:rPr>
        <w:t>i</w:t>
      </w:r>
      <w:r>
        <w:rPr>
          <w:sz w:val="25"/>
          <w:szCs w:val="25"/>
        </w:rPr>
        <w:t>s a lot of traffic at that time in the morning</w:t>
      </w:r>
      <w:r w:rsidR="002A1F78">
        <w:rPr>
          <w:sz w:val="25"/>
          <w:szCs w:val="25"/>
        </w:rPr>
        <w:t>,</w:t>
      </w:r>
      <w:r>
        <w:rPr>
          <w:sz w:val="25"/>
          <w:szCs w:val="25"/>
        </w:rPr>
        <w:t xml:space="preserve"> at least </w:t>
      </w:r>
      <w:r w:rsidR="002A1F78">
        <w:rPr>
          <w:sz w:val="25"/>
          <w:szCs w:val="25"/>
        </w:rPr>
        <w:t>it i</w:t>
      </w:r>
      <w:r>
        <w:rPr>
          <w:sz w:val="25"/>
          <w:szCs w:val="25"/>
        </w:rPr>
        <w:t>s moving.  He concluded that the 6:3</w:t>
      </w:r>
      <w:r w:rsidR="003640FE">
        <w:rPr>
          <w:sz w:val="25"/>
          <w:szCs w:val="25"/>
        </w:rPr>
        <w:t>3</w:t>
      </w:r>
      <w:r>
        <w:rPr>
          <w:sz w:val="25"/>
          <w:szCs w:val="25"/>
        </w:rPr>
        <w:t xml:space="preserve"> AM pick-up time for Student was best (Davey). </w:t>
      </w:r>
      <w:r w:rsidR="003640FE">
        <w:rPr>
          <w:sz w:val="25"/>
          <w:szCs w:val="25"/>
        </w:rPr>
        <w:t xml:space="preserve"> </w:t>
      </w:r>
      <w:r w:rsidR="0075517F">
        <w:rPr>
          <w:sz w:val="25"/>
          <w:szCs w:val="25"/>
        </w:rPr>
        <w:t>He testified that they arrived late to school almost every day last year and that the delay was anywhere from a couple of minutes to 15 minutes.  This was a problem because the teachers and aides that are supposed to meet the students as they arrive in the morning, would already be in class and there was nobody to receive Student and student A (Davey).</w:t>
      </w:r>
      <w:r w:rsidR="001D447E">
        <w:rPr>
          <w:sz w:val="25"/>
          <w:szCs w:val="25"/>
        </w:rPr>
        <w:t xml:space="preserve"> </w:t>
      </w:r>
    </w:p>
    <w:p w:rsidR="00FE6061" w:rsidRDefault="00FE6061" w:rsidP="00FE6061">
      <w:pPr>
        <w:pStyle w:val="ListParagraph"/>
        <w:rPr>
          <w:sz w:val="25"/>
          <w:szCs w:val="25"/>
        </w:rPr>
      </w:pPr>
    </w:p>
    <w:p w:rsidR="00DA015F" w:rsidRDefault="00DA015F" w:rsidP="00FE6061">
      <w:pPr>
        <w:numPr>
          <w:ilvl w:val="0"/>
          <w:numId w:val="2"/>
        </w:numPr>
        <w:ind w:left="0"/>
        <w:contextualSpacing/>
        <w:rPr>
          <w:sz w:val="25"/>
          <w:szCs w:val="25"/>
        </w:rPr>
      </w:pPr>
      <w:r>
        <w:rPr>
          <w:sz w:val="25"/>
          <w:szCs w:val="25"/>
        </w:rPr>
        <w:t>According to Mr. D</w:t>
      </w:r>
      <w:r w:rsidR="008054CC">
        <w:rPr>
          <w:sz w:val="25"/>
          <w:szCs w:val="25"/>
        </w:rPr>
        <w:t>a</w:t>
      </w:r>
      <w:r>
        <w:rPr>
          <w:sz w:val="25"/>
          <w:szCs w:val="25"/>
        </w:rPr>
        <w:t>vey, once Student g</w:t>
      </w:r>
      <w:r w:rsidR="000C4419">
        <w:rPr>
          <w:sz w:val="25"/>
          <w:szCs w:val="25"/>
        </w:rPr>
        <w:t>o</w:t>
      </w:r>
      <w:r>
        <w:rPr>
          <w:sz w:val="25"/>
          <w:szCs w:val="25"/>
        </w:rPr>
        <w:t>t</w:t>
      </w:r>
      <w:r w:rsidR="000C4419">
        <w:rPr>
          <w:sz w:val="25"/>
          <w:szCs w:val="25"/>
        </w:rPr>
        <w:t xml:space="preserve"> </w:t>
      </w:r>
      <w:r>
        <w:rPr>
          <w:sz w:val="25"/>
          <w:szCs w:val="25"/>
        </w:rPr>
        <w:t>on the bus she greet</w:t>
      </w:r>
      <w:r w:rsidR="000C4419">
        <w:rPr>
          <w:sz w:val="25"/>
          <w:szCs w:val="25"/>
        </w:rPr>
        <w:t>ed</w:t>
      </w:r>
      <w:r>
        <w:rPr>
          <w:sz w:val="25"/>
          <w:szCs w:val="25"/>
        </w:rPr>
        <w:t xml:space="preserve"> him, later greet</w:t>
      </w:r>
      <w:r w:rsidR="000C4419">
        <w:rPr>
          <w:sz w:val="25"/>
          <w:szCs w:val="25"/>
        </w:rPr>
        <w:t>ed</w:t>
      </w:r>
      <w:r>
        <w:rPr>
          <w:sz w:val="25"/>
          <w:szCs w:val="25"/>
        </w:rPr>
        <w:t xml:space="preserve"> student A, and then she </w:t>
      </w:r>
      <w:r w:rsidR="000C4419">
        <w:rPr>
          <w:sz w:val="25"/>
          <w:szCs w:val="25"/>
        </w:rPr>
        <w:t xml:space="preserve">took a </w:t>
      </w:r>
      <w:r>
        <w:rPr>
          <w:sz w:val="25"/>
          <w:szCs w:val="25"/>
        </w:rPr>
        <w:t>nap the rest of the way to Cotting.</w:t>
      </w:r>
      <w:r w:rsidR="000C4419">
        <w:rPr>
          <w:sz w:val="25"/>
          <w:szCs w:val="25"/>
        </w:rPr>
        <w:t xml:space="preserve">   Mr. D</w:t>
      </w:r>
      <w:r w:rsidR="00874561">
        <w:rPr>
          <w:sz w:val="25"/>
          <w:szCs w:val="25"/>
        </w:rPr>
        <w:t>avey</w:t>
      </w:r>
      <w:r w:rsidR="000C4419">
        <w:rPr>
          <w:sz w:val="25"/>
          <w:szCs w:val="25"/>
        </w:rPr>
        <w:t xml:space="preserve"> testified that S</w:t>
      </w:r>
      <w:r w:rsidR="00247E42">
        <w:rPr>
          <w:sz w:val="25"/>
          <w:szCs w:val="25"/>
        </w:rPr>
        <w:t>tudent</w:t>
      </w:r>
      <w:r w:rsidR="000C4419">
        <w:rPr>
          <w:sz w:val="25"/>
          <w:szCs w:val="25"/>
        </w:rPr>
        <w:t>’s</w:t>
      </w:r>
      <w:r w:rsidR="00247E42">
        <w:rPr>
          <w:sz w:val="25"/>
          <w:szCs w:val="25"/>
        </w:rPr>
        <w:t xml:space="preserve"> routine ha</w:t>
      </w:r>
      <w:r w:rsidR="000C4419">
        <w:rPr>
          <w:sz w:val="25"/>
          <w:szCs w:val="25"/>
        </w:rPr>
        <w:t>d</w:t>
      </w:r>
      <w:r w:rsidR="00247E42">
        <w:rPr>
          <w:sz w:val="25"/>
          <w:szCs w:val="25"/>
        </w:rPr>
        <w:t xml:space="preserve"> not changed since last year as s</w:t>
      </w:r>
      <w:r w:rsidR="000C4419">
        <w:rPr>
          <w:sz w:val="25"/>
          <w:szCs w:val="25"/>
        </w:rPr>
        <w:t>he also n</w:t>
      </w:r>
      <w:r w:rsidR="00247E42">
        <w:rPr>
          <w:sz w:val="25"/>
          <w:szCs w:val="25"/>
        </w:rPr>
        <w:t>apped all the way to Cotting when she was being picked-up at 6:50 and 7:00 AM (Davey).</w:t>
      </w:r>
      <w:r w:rsidR="008054CC">
        <w:rPr>
          <w:sz w:val="25"/>
          <w:szCs w:val="25"/>
        </w:rPr>
        <w:t xml:space="preserve"> </w:t>
      </w:r>
    </w:p>
    <w:p w:rsidR="008054CC" w:rsidRDefault="008054CC" w:rsidP="008054CC">
      <w:pPr>
        <w:pStyle w:val="ListParagraph"/>
        <w:rPr>
          <w:sz w:val="25"/>
          <w:szCs w:val="25"/>
        </w:rPr>
      </w:pPr>
    </w:p>
    <w:p w:rsidR="008054CC" w:rsidRDefault="002A1F78" w:rsidP="00FE6061">
      <w:pPr>
        <w:numPr>
          <w:ilvl w:val="0"/>
          <w:numId w:val="2"/>
        </w:numPr>
        <w:ind w:left="0"/>
        <w:contextualSpacing/>
        <w:rPr>
          <w:sz w:val="25"/>
          <w:szCs w:val="25"/>
        </w:rPr>
      </w:pPr>
      <w:r>
        <w:rPr>
          <w:sz w:val="25"/>
          <w:szCs w:val="25"/>
        </w:rPr>
        <w:t xml:space="preserve">During the current </w:t>
      </w:r>
      <w:r w:rsidR="00D24D20">
        <w:rPr>
          <w:sz w:val="25"/>
          <w:szCs w:val="25"/>
        </w:rPr>
        <w:t xml:space="preserve">school </w:t>
      </w:r>
      <w:r w:rsidR="008054CC">
        <w:rPr>
          <w:sz w:val="25"/>
          <w:szCs w:val="25"/>
        </w:rPr>
        <w:t xml:space="preserve">year, </w:t>
      </w:r>
      <w:r w:rsidR="00D24D20">
        <w:rPr>
          <w:sz w:val="25"/>
          <w:szCs w:val="25"/>
        </w:rPr>
        <w:t xml:space="preserve">2015-2016, </w:t>
      </w:r>
      <w:r w:rsidR="008054CC">
        <w:rPr>
          <w:sz w:val="25"/>
          <w:szCs w:val="25"/>
        </w:rPr>
        <w:t>Student has been late to school four times (SE-4).</w:t>
      </w:r>
    </w:p>
    <w:p w:rsidR="008054CC" w:rsidRDefault="008054CC" w:rsidP="008054CC">
      <w:pPr>
        <w:pStyle w:val="ListParagraph"/>
        <w:rPr>
          <w:sz w:val="25"/>
          <w:szCs w:val="25"/>
        </w:rPr>
      </w:pPr>
    </w:p>
    <w:p w:rsidR="00D24D20" w:rsidRDefault="008054CC" w:rsidP="008054CC">
      <w:pPr>
        <w:numPr>
          <w:ilvl w:val="0"/>
          <w:numId w:val="2"/>
        </w:numPr>
        <w:ind w:left="0"/>
        <w:contextualSpacing/>
        <w:rPr>
          <w:sz w:val="25"/>
          <w:szCs w:val="25"/>
        </w:rPr>
      </w:pPr>
      <w:r>
        <w:rPr>
          <w:sz w:val="25"/>
          <w:szCs w:val="25"/>
        </w:rPr>
        <w:lastRenderedPageBreak/>
        <w:t xml:space="preserve">Mr. Davey testified that </w:t>
      </w:r>
      <w:r w:rsidR="00DB7C3F">
        <w:rPr>
          <w:sz w:val="25"/>
          <w:szCs w:val="25"/>
        </w:rPr>
        <w:t xml:space="preserve">since the time change </w:t>
      </w:r>
      <w:r>
        <w:rPr>
          <w:sz w:val="25"/>
          <w:szCs w:val="25"/>
        </w:rPr>
        <w:t xml:space="preserve">he usually gets to Cotting between 7:35 and 7:50 AM and that there </w:t>
      </w:r>
      <w:r w:rsidR="002A1F78">
        <w:rPr>
          <w:sz w:val="25"/>
          <w:szCs w:val="25"/>
        </w:rPr>
        <w:t>a</w:t>
      </w:r>
      <w:r w:rsidR="00AA26A0">
        <w:rPr>
          <w:sz w:val="25"/>
          <w:szCs w:val="25"/>
        </w:rPr>
        <w:t>re other van</w:t>
      </w:r>
      <w:r>
        <w:rPr>
          <w:sz w:val="25"/>
          <w:szCs w:val="25"/>
        </w:rPr>
        <w:t xml:space="preserve">s that arrived at that time as well.  Sometimes </w:t>
      </w:r>
      <w:r w:rsidR="00D24D20">
        <w:rPr>
          <w:sz w:val="25"/>
          <w:szCs w:val="25"/>
        </w:rPr>
        <w:t>t</w:t>
      </w:r>
      <w:r>
        <w:rPr>
          <w:sz w:val="25"/>
          <w:szCs w:val="25"/>
        </w:rPr>
        <w:t xml:space="preserve">he </w:t>
      </w:r>
      <w:r w:rsidR="00D24D20">
        <w:rPr>
          <w:sz w:val="25"/>
          <w:szCs w:val="25"/>
        </w:rPr>
        <w:t xml:space="preserve">van </w:t>
      </w:r>
      <w:r>
        <w:rPr>
          <w:sz w:val="25"/>
          <w:szCs w:val="25"/>
        </w:rPr>
        <w:t>stand</w:t>
      </w:r>
      <w:r w:rsidR="00D24D20">
        <w:rPr>
          <w:sz w:val="25"/>
          <w:szCs w:val="25"/>
        </w:rPr>
        <w:t>s</w:t>
      </w:r>
      <w:r>
        <w:rPr>
          <w:sz w:val="25"/>
          <w:szCs w:val="25"/>
        </w:rPr>
        <w:t xml:space="preserve"> in line to drop the students off in front of the school’s entrance and sometimes</w:t>
      </w:r>
      <w:r w:rsidR="00DB7C3F">
        <w:rPr>
          <w:sz w:val="25"/>
          <w:szCs w:val="25"/>
        </w:rPr>
        <w:t xml:space="preserve"> when they arrive early, </w:t>
      </w:r>
      <w:r>
        <w:rPr>
          <w:sz w:val="25"/>
          <w:szCs w:val="25"/>
        </w:rPr>
        <w:t xml:space="preserve">they wait </w:t>
      </w:r>
      <w:r w:rsidR="00D24D20">
        <w:rPr>
          <w:sz w:val="25"/>
          <w:szCs w:val="25"/>
        </w:rPr>
        <w:t xml:space="preserve">for the cue to get in line for drop off </w:t>
      </w:r>
      <w:r>
        <w:rPr>
          <w:sz w:val="25"/>
          <w:szCs w:val="25"/>
        </w:rPr>
        <w:t>at a nearby park</w:t>
      </w:r>
      <w:r w:rsidR="00D24D20">
        <w:rPr>
          <w:sz w:val="25"/>
          <w:szCs w:val="25"/>
        </w:rPr>
        <w:t xml:space="preserve"> (Davey)</w:t>
      </w:r>
      <w:r>
        <w:rPr>
          <w:sz w:val="25"/>
          <w:szCs w:val="25"/>
        </w:rPr>
        <w:t xml:space="preserve">.  </w:t>
      </w:r>
    </w:p>
    <w:p w:rsidR="009936D4" w:rsidRDefault="009936D4" w:rsidP="009936D4">
      <w:pPr>
        <w:pStyle w:val="ListParagraph"/>
        <w:rPr>
          <w:sz w:val="25"/>
          <w:szCs w:val="25"/>
        </w:rPr>
      </w:pPr>
    </w:p>
    <w:p w:rsidR="009936D4" w:rsidRDefault="009936D4" w:rsidP="009936D4">
      <w:pPr>
        <w:numPr>
          <w:ilvl w:val="0"/>
          <w:numId w:val="2"/>
        </w:numPr>
        <w:ind w:left="0"/>
        <w:contextualSpacing/>
        <w:rPr>
          <w:sz w:val="25"/>
          <w:szCs w:val="25"/>
        </w:rPr>
      </w:pPr>
      <w:r>
        <w:rPr>
          <w:sz w:val="25"/>
          <w:szCs w:val="25"/>
        </w:rPr>
        <w:t>Parent testified that the reason the van picked Student up so early was that Ipswich needed the van back in Ipswich by 9:00 AM to do another route at the High School (Parent).</w:t>
      </w:r>
    </w:p>
    <w:p w:rsidR="00D24D20" w:rsidRDefault="00D24D20" w:rsidP="00D24D20">
      <w:pPr>
        <w:pStyle w:val="ListParagraph"/>
        <w:rPr>
          <w:sz w:val="25"/>
          <w:szCs w:val="25"/>
        </w:rPr>
      </w:pPr>
    </w:p>
    <w:p w:rsidR="002947FC" w:rsidRDefault="002947FC" w:rsidP="002947FC">
      <w:pPr>
        <w:numPr>
          <w:ilvl w:val="0"/>
          <w:numId w:val="2"/>
        </w:numPr>
        <w:ind w:left="0"/>
        <w:contextualSpacing/>
        <w:rPr>
          <w:sz w:val="25"/>
          <w:szCs w:val="25"/>
        </w:rPr>
      </w:pPr>
      <w:r>
        <w:rPr>
          <w:sz w:val="25"/>
          <w:szCs w:val="25"/>
        </w:rPr>
        <w:t xml:space="preserve">Mr. Davey </w:t>
      </w:r>
      <w:r w:rsidR="00777EF7">
        <w:rPr>
          <w:sz w:val="25"/>
          <w:szCs w:val="25"/>
        </w:rPr>
        <w:t>testified that when they get to Cotting before 8:00 AM, they wait their turn in the bus</w:t>
      </w:r>
      <w:r w:rsidR="002A1F78">
        <w:rPr>
          <w:sz w:val="25"/>
          <w:szCs w:val="25"/>
        </w:rPr>
        <w:t xml:space="preserve"> and </w:t>
      </w:r>
      <w:r w:rsidR="00777EF7">
        <w:rPr>
          <w:sz w:val="25"/>
          <w:szCs w:val="25"/>
        </w:rPr>
        <w:t xml:space="preserve">they joke and laugh.  According to him, it is unusual to arrive at Cotting </w:t>
      </w:r>
      <w:r w:rsidR="00D24D20">
        <w:rPr>
          <w:sz w:val="25"/>
          <w:szCs w:val="25"/>
        </w:rPr>
        <w:t xml:space="preserve">a full </w:t>
      </w:r>
      <w:r w:rsidR="00777EF7">
        <w:rPr>
          <w:sz w:val="25"/>
          <w:szCs w:val="25"/>
        </w:rPr>
        <w:t>hal</w:t>
      </w:r>
      <w:r w:rsidR="0040225D">
        <w:rPr>
          <w:sz w:val="25"/>
          <w:szCs w:val="25"/>
        </w:rPr>
        <w:t>f</w:t>
      </w:r>
      <w:r w:rsidR="00777EF7">
        <w:rPr>
          <w:sz w:val="25"/>
          <w:szCs w:val="25"/>
        </w:rPr>
        <w:t xml:space="preserve"> an hour before doors open at 8:00 AM.  He </w:t>
      </w:r>
      <w:r>
        <w:rPr>
          <w:sz w:val="25"/>
          <w:szCs w:val="25"/>
        </w:rPr>
        <w:t xml:space="preserve">testified that </w:t>
      </w:r>
      <w:r w:rsidR="00777EF7">
        <w:rPr>
          <w:sz w:val="25"/>
          <w:szCs w:val="25"/>
        </w:rPr>
        <w:t>after he drop</w:t>
      </w:r>
      <w:r w:rsidR="00D24D20">
        <w:rPr>
          <w:sz w:val="25"/>
          <w:szCs w:val="25"/>
        </w:rPr>
        <w:t>p</w:t>
      </w:r>
      <w:r w:rsidR="0040225D">
        <w:rPr>
          <w:sz w:val="25"/>
          <w:szCs w:val="25"/>
        </w:rPr>
        <w:t>ed</w:t>
      </w:r>
      <w:r w:rsidR="00777EF7">
        <w:rPr>
          <w:sz w:val="25"/>
          <w:szCs w:val="25"/>
        </w:rPr>
        <w:t xml:space="preserve"> the students off at Cotting, he return</w:t>
      </w:r>
      <w:r w:rsidR="0040225D">
        <w:rPr>
          <w:sz w:val="25"/>
          <w:szCs w:val="25"/>
        </w:rPr>
        <w:t>ed</w:t>
      </w:r>
      <w:r w:rsidR="00777EF7">
        <w:rPr>
          <w:sz w:val="25"/>
          <w:szCs w:val="25"/>
        </w:rPr>
        <w:t xml:space="preserve"> to Ipswich and kep</w:t>
      </w:r>
      <w:r w:rsidR="0040225D">
        <w:rPr>
          <w:sz w:val="25"/>
          <w:szCs w:val="25"/>
        </w:rPr>
        <w:t>t the van until it wa</w:t>
      </w:r>
      <w:r w:rsidR="00777EF7">
        <w:rPr>
          <w:sz w:val="25"/>
          <w:szCs w:val="25"/>
        </w:rPr>
        <w:t xml:space="preserve">s time to pick the two students up and return them home in the afternoon </w:t>
      </w:r>
      <w:r>
        <w:rPr>
          <w:sz w:val="25"/>
          <w:szCs w:val="25"/>
        </w:rPr>
        <w:t>(</w:t>
      </w:r>
      <w:r w:rsidR="00777EF7">
        <w:rPr>
          <w:sz w:val="25"/>
          <w:szCs w:val="25"/>
        </w:rPr>
        <w:t>Davey</w:t>
      </w:r>
      <w:r>
        <w:rPr>
          <w:sz w:val="25"/>
          <w:szCs w:val="25"/>
        </w:rPr>
        <w:t>).</w:t>
      </w:r>
      <w:r w:rsidR="00777EF7">
        <w:rPr>
          <w:sz w:val="25"/>
          <w:szCs w:val="25"/>
        </w:rPr>
        <w:t xml:space="preserve">  He transport</w:t>
      </w:r>
      <w:r w:rsidR="0040225D">
        <w:rPr>
          <w:sz w:val="25"/>
          <w:szCs w:val="25"/>
        </w:rPr>
        <w:t>ed</w:t>
      </w:r>
      <w:r w:rsidR="00777EF7">
        <w:rPr>
          <w:sz w:val="25"/>
          <w:szCs w:val="25"/>
        </w:rPr>
        <w:t xml:space="preserve"> no other students for Ipswich or any other district</w:t>
      </w:r>
      <w:r w:rsidR="007614C9">
        <w:rPr>
          <w:sz w:val="25"/>
          <w:szCs w:val="25"/>
        </w:rPr>
        <w:t xml:space="preserve"> (Davey)</w:t>
      </w:r>
      <w:r w:rsidR="00777EF7">
        <w:rPr>
          <w:sz w:val="25"/>
          <w:szCs w:val="25"/>
        </w:rPr>
        <w:t xml:space="preserve">.  </w:t>
      </w:r>
      <w:r w:rsidR="007614C9">
        <w:rPr>
          <w:sz w:val="25"/>
          <w:szCs w:val="25"/>
        </w:rPr>
        <w:t>Regarding the transportation logs found at SE-5, he testified that he took it upon himself to keep those</w:t>
      </w:r>
      <w:r w:rsidR="0040225D">
        <w:rPr>
          <w:sz w:val="25"/>
          <w:szCs w:val="25"/>
        </w:rPr>
        <w:t xml:space="preserve"> logs</w:t>
      </w:r>
      <w:r w:rsidR="001C095F">
        <w:rPr>
          <w:sz w:val="25"/>
          <w:szCs w:val="25"/>
        </w:rPr>
        <w:t>, which he did</w:t>
      </w:r>
      <w:r w:rsidR="007614C9">
        <w:rPr>
          <w:sz w:val="25"/>
          <w:szCs w:val="25"/>
        </w:rPr>
        <w:t xml:space="preserve"> for a period of six months (Davey). </w:t>
      </w:r>
    </w:p>
    <w:p w:rsidR="00D24D20" w:rsidRDefault="00D24D20" w:rsidP="00D24D20">
      <w:pPr>
        <w:pStyle w:val="ListParagraph"/>
        <w:rPr>
          <w:sz w:val="25"/>
          <w:szCs w:val="25"/>
        </w:rPr>
      </w:pPr>
    </w:p>
    <w:p w:rsidR="009936D4" w:rsidRDefault="00DB7C3F" w:rsidP="00D24D20">
      <w:pPr>
        <w:numPr>
          <w:ilvl w:val="0"/>
          <w:numId w:val="2"/>
        </w:numPr>
        <w:ind w:left="0"/>
        <w:contextualSpacing/>
        <w:rPr>
          <w:sz w:val="25"/>
          <w:szCs w:val="25"/>
        </w:rPr>
      </w:pPr>
      <w:r>
        <w:rPr>
          <w:sz w:val="25"/>
          <w:szCs w:val="25"/>
        </w:rPr>
        <w:t xml:space="preserve">Cotting opens its </w:t>
      </w:r>
      <w:r w:rsidR="00D24D20">
        <w:rPr>
          <w:sz w:val="25"/>
          <w:szCs w:val="25"/>
        </w:rPr>
        <w:t xml:space="preserve">doors </w:t>
      </w:r>
      <w:r>
        <w:rPr>
          <w:sz w:val="25"/>
          <w:szCs w:val="25"/>
        </w:rPr>
        <w:t>to students</w:t>
      </w:r>
      <w:r w:rsidR="00D24D20">
        <w:rPr>
          <w:sz w:val="25"/>
          <w:szCs w:val="25"/>
        </w:rPr>
        <w:t xml:space="preserve"> at 8:00 AM.  </w:t>
      </w:r>
      <w:r>
        <w:rPr>
          <w:sz w:val="25"/>
          <w:szCs w:val="25"/>
        </w:rPr>
        <w:t xml:space="preserve">When </w:t>
      </w:r>
      <w:r w:rsidR="00D24D20">
        <w:rPr>
          <w:sz w:val="25"/>
          <w:szCs w:val="25"/>
        </w:rPr>
        <w:t xml:space="preserve">the bus </w:t>
      </w:r>
      <w:r>
        <w:rPr>
          <w:sz w:val="25"/>
          <w:szCs w:val="25"/>
        </w:rPr>
        <w:t xml:space="preserve">arrives </w:t>
      </w:r>
      <w:r w:rsidR="00D24D20">
        <w:rPr>
          <w:sz w:val="25"/>
          <w:szCs w:val="25"/>
        </w:rPr>
        <w:t xml:space="preserve">at the school’s entrance, students are met by staff and brought into the school building (Davey).  </w:t>
      </w:r>
    </w:p>
    <w:p w:rsidR="009936D4" w:rsidRDefault="009936D4" w:rsidP="009936D4">
      <w:pPr>
        <w:pStyle w:val="ListParagraph"/>
        <w:rPr>
          <w:sz w:val="25"/>
          <w:szCs w:val="25"/>
        </w:rPr>
      </w:pPr>
    </w:p>
    <w:p w:rsidR="00D24D20" w:rsidRDefault="00D24D20" w:rsidP="00D24D20">
      <w:pPr>
        <w:numPr>
          <w:ilvl w:val="0"/>
          <w:numId w:val="2"/>
        </w:numPr>
        <w:ind w:left="0"/>
        <w:contextualSpacing/>
        <w:rPr>
          <w:sz w:val="25"/>
          <w:szCs w:val="25"/>
        </w:rPr>
      </w:pPr>
      <w:r w:rsidRPr="009936D4">
        <w:rPr>
          <w:sz w:val="25"/>
          <w:szCs w:val="25"/>
        </w:rPr>
        <w:t xml:space="preserve">Parent testified that Student </w:t>
      </w:r>
      <w:r w:rsidR="009936D4" w:rsidRPr="009936D4">
        <w:rPr>
          <w:sz w:val="25"/>
          <w:szCs w:val="25"/>
        </w:rPr>
        <w:t xml:space="preserve">was told </w:t>
      </w:r>
      <w:r w:rsidR="009936D4">
        <w:rPr>
          <w:sz w:val="25"/>
          <w:szCs w:val="25"/>
        </w:rPr>
        <w:t xml:space="preserve">that when she arrived early she should </w:t>
      </w:r>
      <w:r w:rsidR="009936D4" w:rsidRPr="009936D4">
        <w:rPr>
          <w:sz w:val="25"/>
          <w:szCs w:val="25"/>
        </w:rPr>
        <w:t>s</w:t>
      </w:r>
      <w:r w:rsidR="002A1F78">
        <w:rPr>
          <w:sz w:val="25"/>
          <w:szCs w:val="25"/>
        </w:rPr>
        <w:t>i</w:t>
      </w:r>
      <w:r w:rsidR="009936D4" w:rsidRPr="009936D4">
        <w:rPr>
          <w:sz w:val="25"/>
          <w:szCs w:val="25"/>
        </w:rPr>
        <w:t xml:space="preserve">t </w:t>
      </w:r>
      <w:r w:rsidRPr="009936D4">
        <w:rPr>
          <w:sz w:val="25"/>
          <w:szCs w:val="25"/>
        </w:rPr>
        <w:t>on a stone wall</w:t>
      </w:r>
      <w:r w:rsidR="009936D4" w:rsidRPr="009936D4">
        <w:rPr>
          <w:sz w:val="25"/>
          <w:szCs w:val="25"/>
        </w:rPr>
        <w:t xml:space="preserve"> by </w:t>
      </w:r>
      <w:r w:rsidR="009936D4">
        <w:rPr>
          <w:sz w:val="25"/>
          <w:szCs w:val="25"/>
        </w:rPr>
        <w:t xml:space="preserve">a </w:t>
      </w:r>
      <w:r w:rsidR="009936D4" w:rsidRPr="009936D4">
        <w:rPr>
          <w:sz w:val="25"/>
          <w:szCs w:val="25"/>
        </w:rPr>
        <w:t>water fountain until school start</w:t>
      </w:r>
      <w:r w:rsidR="009936D4">
        <w:rPr>
          <w:sz w:val="25"/>
          <w:szCs w:val="25"/>
        </w:rPr>
        <w:t>ed.  A</w:t>
      </w:r>
      <w:r w:rsidR="009936D4" w:rsidRPr="009936D4">
        <w:rPr>
          <w:sz w:val="25"/>
          <w:szCs w:val="25"/>
        </w:rPr>
        <w:t>ccording to Parent, Student wait</w:t>
      </w:r>
      <w:r w:rsidR="009936D4">
        <w:rPr>
          <w:sz w:val="25"/>
          <w:szCs w:val="25"/>
        </w:rPr>
        <w:t>s</w:t>
      </w:r>
      <w:r w:rsidR="009936D4" w:rsidRPr="009936D4">
        <w:rPr>
          <w:sz w:val="25"/>
          <w:szCs w:val="25"/>
        </w:rPr>
        <w:t xml:space="preserve"> alone</w:t>
      </w:r>
      <w:r w:rsidRPr="009936D4">
        <w:rPr>
          <w:sz w:val="25"/>
          <w:szCs w:val="25"/>
        </w:rPr>
        <w:t xml:space="preserve"> with nothing to do and nobody to talk to (Parent).</w:t>
      </w:r>
      <w:r w:rsidR="00DB7C3F" w:rsidRPr="009936D4">
        <w:rPr>
          <w:sz w:val="25"/>
          <w:szCs w:val="25"/>
        </w:rPr>
        <w:t xml:space="preserve">  </w:t>
      </w:r>
    </w:p>
    <w:p w:rsidR="009936D4" w:rsidRDefault="009936D4" w:rsidP="009936D4">
      <w:pPr>
        <w:pStyle w:val="ListParagraph"/>
        <w:rPr>
          <w:sz w:val="25"/>
          <w:szCs w:val="25"/>
        </w:rPr>
      </w:pPr>
    </w:p>
    <w:p w:rsidR="00D24D20" w:rsidRDefault="00D24D20" w:rsidP="00D24D20">
      <w:pPr>
        <w:numPr>
          <w:ilvl w:val="0"/>
          <w:numId w:val="2"/>
        </w:numPr>
        <w:ind w:left="0"/>
        <w:contextualSpacing/>
        <w:rPr>
          <w:sz w:val="25"/>
          <w:szCs w:val="25"/>
        </w:rPr>
      </w:pPr>
      <w:r>
        <w:rPr>
          <w:sz w:val="25"/>
          <w:szCs w:val="25"/>
        </w:rPr>
        <w:t xml:space="preserve">Parent testified that she did not mind if Student arrived </w:t>
      </w:r>
      <w:r w:rsidR="002A1F78">
        <w:rPr>
          <w:sz w:val="25"/>
          <w:szCs w:val="25"/>
        </w:rPr>
        <w:t>at</w:t>
      </w:r>
      <w:r>
        <w:rPr>
          <w:sz w:val="25"/>
          <w:szCs w:val="25"/>
        </w:rPr>
        <w:t xml:space="preserve"> school a few minutes late so long as the pick-up time was moved to a later time (Parent).  </w:t>
      </w:r>
    </w:p>
    <w:p w:rsidR="00D24D20" w:rsidRDefault="00D24D20" w:rsidP="00D24D20">
      <w:pPr>
        <w:pStyle w:val="ListParagraph"/>
        <w:rPr>
          <w:sz w:val="25"/>
          <w:szCs w:val="25"/>
        </w:rPr>
      </w:pPr>
    </w:p>
    <w:p w:rsidR="00D24D20" w:rsidRDefault="002A1F78" w:rsidP="00D24D20">
      <w:pPr>
        <w:numPr>
          <w:ilvl w:val="0"/>
          <w:numId w:val="2"/>
        </w:numPr>
        <w:ind w:left="0"/>
        <w:contextualSpacing/>
        <w:rPr>
          <w:sz w:val="25"/>
          <w:szCs w:val="25"/>
        </w:rPr>
      </w:pPr>
      <w:r>
        <w:rPr>
          <w:sz w:val="25"/>
          <w:szCs w:val="25"/>
        </w:rPr>
        <w:t>Dr.</w:t>
      </w:r>
      <w:r w:rsidR="00D24D20">
        <w:rPr>
          <w:sz w:val="25"/>
          <w:szCs w:val="25"/>
        </w:rPr>
        <w:t xml:space="preserve"> Hegedus testified that her goal with transportation was </w:t>
      </w:r>
      <w:r>
        <w:rPr>
          <w:sz w:val="25"/>
          <w:szCs w:val="25"/>
        </w:rPr>
        <w:t>for</w:t>
      </w:r>
      <w:r w:rsidR="00D24D20">
        <w:rPr>
          <w:sz w:val="25"/>
          <w:szCs w:val="25"/>
        </w:rPr>
        <w:t xml:space="preserve"> students </w:t>
      </w:r>
      <w:r>
        <w:rPr>
          <w:sz w:val="25"/>
          <w:szCs w:val="25"/>
        </w:rPr>
        <w:t xml:space="preserve">to </w:t>
      </w:r>
      <w:r w:rsidR="00D24D20">
        <w:rPr>
          <w:sz w:val="25"/>
          <w:szCs w:val="25"/>
        </w:rPr>
        <w:t xml:space="preserve">arrive </w:t>
      </w:r>
      <w:r>
        <w:rPr>
          <w:sz w:val="25"/>
          <w:szCs w:val="25"/>
        </w:rPr>
        <w:t>at</w:t>
      </w:r>
      <w:r w:rsidR="00D24D20">
        <w:rPr>
          <w:sz w:val="25"/>
          <w:szCs w:val="25"/>
        </w:rPr>
        <w:t xml:space="preserve"> school on time 100% of the time (Hegedus).</w:t>
      </w:r>
    </w:p>
    <w:p w:rsidR="00FE6061" w:rsidRDefault="00FE6061" w:rsidP="00FE6061">
      <w:pPr>
        <w:pStyle w:val="ListParagraph"/>
        <w:rPr>
          <w:sz w:val="25"/>
          <w:szCs w:val="25"/>
        </w:rPr>
      </w:pPr>
    </w:p>
    <w:p w:rsidR="00FE6061" w:rsidRDefault="002947FC" w:rsidP="00FE6061">
      <w:pPr>
        <w:numPr>
          <w:ilvl w:val="0"/>
          <w:numId w:val="2"/>
        </w:numPr>
        <w:ind w:left="0"/>
        <w:contextualSpacing/>
        <w:rPr>
          <w:sz w:val="25"/>
          <w:szCs w:val="25"/>
        </w:rPr>
      </w:pPr>
      <w:r w:rsidRPr="00D24D20">
        <w:rPr>
          <w:sz w:val="25"/>
          <w:szCs w:val="25"/>
        </w:rPr>
        <w:t>Elena</w:t>
      </w:r>
      <w:r>
        <w:rPr>
          <w:sz w:val="25"/>
          <w:szCs w:val="25"/>
        </w:rPr>
        <w:t xml:space="preserve"> Roth, Student’s </w:t>
      </w:r>
      <w:r w:rsidR="00A7506D">
        <w:rPr>
          <w:sz w:val="25"/>
          <w:szCs w:val="25"/>
        </w:rPr>
        <w:t xml:space="preserve">middle school classroom </w:t>
      </w:r>
      <w:r>
        <w:rPr>
          <w:sz w:val="25"/>
          <w:szCs w:val="25"/>
        </w:rPr>
        <w:t xml:space="preserve">teacher at Cotting, </w:t>
      </w:r>
      <w:r w:rsidR="00A7506D">
        <w:rPr>
          <w:sz w:val="25"/>
          <w:szCs w:val="25"/>
        </w:rPr>
        <w:t xml:space="preserve">testified that </w:t>
      </w:r>
      <w:r>
        <w:rPr>
          <w:sz w:val="25"/>
          <w:szCs w:val="25"/>
        </w:rPr>
        <w:t>Student enter</w:t>
      </w:r>
      <w:r w:rsidR="00874561">
        <w:rPr>
          <w:sz w:val="25"/>
          <w:szCs w:val="25"/>
        </w:rPr>
        <w:t>s</w:t>
      </w:r>
      <w:r>
        <w:rPr>
          <w:sz w:val="25"/>
          <w:szCs w:val="25"/>
        </w:rPr>
        <w:t xml:space="preserve"> the school building at 8:00 AM </w:t>
      </w:r>
      <w:r w:rsidR="00A7506D">
        <w:rPr>
          <w:sz w:val="25"/>
          <w:szCs w:val="25"/>
        </w:rPr>
        <w:t xml:space="preserve">with the teacher assistant who meets her at the door, </w:t>
      </w:r>
      <w:r>
        <w:rPr>
          <w:sz w:val="25"/>
          <w:szCs w:val="25"/>
        </w:rPr>
        <w:t xml:space="preserve">and </w:t>
      </w:r>
      <w:r w:rsidR="00A7506D">
        <w:rPr>
          <w:sz w:val="25"/>
          <w:szCs w:val="25"/>
        </w:rPr>
        <w:t xml:space="preserve">she then </w:t>
      </w:r>
      <w:r>
        <w:rPr>
          <w:sz w:val="25"/>
          <w:szCs w:val="25"/>
        </w:rPr>
        <w:t>s</w:t>
      </w:r>
      <w:r w:rsidR="00874561">
        <w:rPr>
          <w:sz w:val="25"/>
          <w:szCs w:val="25"/>
        </w:rPr>
        <w:t>its</w:t>
      </w:r>
      <w:r>
        <w:rPr>
          <w:sz w:val="25"/>
          <w:szCs w:val="25"/>
        </w:rPr>
        <w:t xml:space="preserve"> with </w:t>
      </w:r>
      <w:r w:rsidR="00A7506D">
        <w:rPr>
          <w:sz w:val="25"/>
          <w:szCs w:val="25"/>
        </w:rPr>
        <w:t xml:space="preserve">other Cotting students who are not in her class.  At </w:t>
      </w:r>
      <w:r>
        <w:rPr>
          <w:sz w:val="25"/>
          <w:szCs w:val="25"/>
        </w:rPr>
        <w:t xml:space="preserve">8:15 AM </w:t>
      </w:r>
      <w:r w:rsidR="00A7506D">
        <w:rPr>
          <w:sz w:val="25"/>
          <w:szCs w:val="25"/>
        </w:rPr>
        <w:t>Student</w:t>
      </w:r>
      <w:r>
        <w:rPr>
          <w:sz w:val="25"/>
          <w:szCs w:val="25"/>
        </w:rPr>
        <w:t xml:space="preserve"> takes attendance in her class, a job </w:t>
      </w:r>
      <w:r w:rsidR="00A7506D">
        <w:rPr>
          <w:sz w:val="25"/>
          <w:szCs w:val="25"/>
        </w:rPr>
        <w:t xml:space="preserve">she </w:t>
      </w:r>
      <w:r>
        <w:rPr>
          <w:sz w:val="25"/>
          <w:szCs w:val="25"/>
        </w:rPr>
        <w:t>enjoys doing</w:t>
      </w:r>
      <w:r w:rsidR="00FE6061">
        <w:rPr>
          <w:sz w:val="25"/>
          <w:szCs w:val="25"/>
        </w:rPr>
        <w:t xml:space="preserve"> </w:t>
      </w:r>
      <w:r w:rsidR="00A7506D">
        <w:rPr>
          <w:sz w:val="25"/>
          <w:szCs w:val="25"/>
        </w:rPr>
        <w:t xml:space="preserve">very much </w:t>
      </w:r>
      <w:r w:rsidR="00FE6061">
        <w:rPr>
          <w:sz w:val="25"/>
          <w:szCs w:val="25"/>
        </w:rPr>
        <w:t>(</w:t>
      </w:r>
      <w:r>
        <w:rPr>
          <w:sz w:val="25"/>
          <w:szCs w:val="25"/>
        </w:rPr>
        <w:t>Roth</w:t>
      </w:r>
      <w:r w:rsidR="00FE6061">
        <w:rPr>
          <w:sz w:val="25"/>
          <w:szCs w:val="25"/>
        </w:rPr>
        <w:t xml:space="preserve">). </w:t>
      </w:r>
      <w:r w:rsidR="00A7506D">
        <w:rPr>
          <w:sz w:val="25"/>
          <w:szCs w:val="25"/>
        </w:rPr>
        <w:t xml:space="preserve">  Student is happy and excited to be in school; she walks around with a smile and giggles (Roth</w:t>
      </w:r>
      <w:r w:rsidR="00372E45">
        <w:rPr>
          <w:sz w:val="25"/>
          <w:szCs w:val="25"/>
        </w:rPr>
        <w:t>, Parent, Nimec</w:t>
      </w:r>
      <w:r w:rsidR="00A7506D">
        <w:rPr>
          <w:sz w:val="25"/>
          <w:szCs w:val="25"/>
        </w:rPr>
        <w:t>).  According to Ms. Roth, if Student arrives late she is “out of sorts”; the early arrival allows her to be grounded and settle in (</w:t>
      </w:r>
      <w:r w:rsidR="00A7506D" w:rsidRPr="00A7506D">
        <w:rPr>
          <w:i/>
          <w:sz w:val="25"/>
          <w:szCs w:val="25"/>
        </w:rPr>
        <w:t>Id</w:t>
      </w:r>
      <w:r w:rsidR="00A7506D">
        <w:rPr>
          <w:sz w:val="25"/>
          <w:szCs w:val="25"/>
        </w:rPr>
        <w:t>.).</w:t>
      </w:r>
    </w:p>
    <w:p w:rsidR="00B01DD6" w:rsidRDefault="00B01DD6" w:rsidP="00B01DD6">
      <w:pPr>
        <w:pStyle w:val="ListParagraph"/>
        <w:rPr>
          <w:sz w:val="25"/>
          <w:szCs w:val="25"/>
        </w:rPr>
      </w:pPr>
    </w:p>
    <w:p w:rsidR="002F4BD0" w:rsidRDefault="00877AF3" w:rsidP="00FE6061">
      <w:pPr>
        <w:numPr>
          <w:ilvl w:val="0"/>
          <w:numId w:val="2"/>
        </w:numPr>
        <w:ind w:left="0"/>
        <w:contextualSpacing/>
        <w:rPr>
          <w:sz w:val="25"/>
          <w:szCs w:val="25"/>
        </w:rPr>
      </w:pPr>
      <w:r>
        <w:rPr>
          <w:sz w:val="25"/>
          <w:szCs w:val="25"/>
        </w:rPr>
        <w:t>Ms. Thibodeau</w:t>
      </w:r>
      <w:r w:rsidR="002F4BD0">
        <w:rPr>
          <w:sz w:val="25"/>
          <w:szCs w:val="25"/>
        </w:rPr>
        <w:t xml:space="preserve"> testified that she has observed Student when she arrives </w:t>
      </w:r>
      <w:r w:rsidR="002A1F78">
        <w:rPr>
          <w:sz w:val="25"/>
          <w:szCs w:val="25"/>
        </w:rPr>
        <w:t>at</w:t>
      </w:r>
      <w:r w:rsidR="002F4BD0">
        <w:rPr>
          <w:sz w:val="25"/>
          <w:szCs w:val="25"/>
        </w:rPr>
        <w:t xml:space="preserve"> school in the mornings and has seen her </w:t>
      </w:r>
      <w:r w:rsidR="002A1F78">
        <w:rPr>
          <w:sz w:val="25"/>
          <w:szCs w:val="25"/>
        </w:rPr>
        <w:t xml:space="preserve">taking the attendance as well as </w:t>
      </w:r>
      <w:r w:rsidR="002F4BD0">
        <w:rPr>
          <w:sz w:val="25"/>
          <w:szCs w:val="25"/>
        </w:rPr>
        <w:t>interact</w:t>
      </w:r>
      <w:r w:rsidR="002A1F78">
        <w:rPr>
          <w:sz w:val="25"/>
          <w:szCs w:val="25"/>
        </w:rPr>
        <w:t>ing</w:t>
      </w:r>
      <w:r w:rsidR="002F4BD0">
        <w:rPr>
          <w:sz w:val="25"/>
          <w:szCs w:val="25"/>
        </w:rPr>
        <w:t xml:space="preserve"> with </w:t>
      </w:r>
      <w:r w:rsidR="00A7506D">
        <w:rPr>
          <w:sz w:val="25"/>
          <w:szCs w:val="25"/>
        </w:rPr>
        <w:t>other</w:t>
      </w:r>
      <w:r w:rsidR="002F4BD0">
        <w:rPr>
          <w:sz w:val="25"/>
          <w:szCs w:val="25"/>
        </w:rPr>
        <w:t xml:space="preserve"> students and staff (Thibodeau).  </w:t>
      </w:r>
    </w:p>
    <w:p w:rsidR="008F1340" w:rsidRDefault="008F1340" w:rsidP="008F1340">
      <w:pPr>
        <w:pStyle w:val="ListParagraph"/>
        <w:rPr>
          <w:sz w:val="25"/>
          <w:szCs w:val="25"/>
        </w:rPr>
      </w:pPr>
    </w:p>
    <w:p w:rsidR="008F1340" w:rsidRDefault="008F1340" w:rsidP="00FE6061">
      <w:pPr>
        <w:numPr>
          <w:ilvl w:val="0"/>
          <w:numId w:val="2"/>
        </w:numPr>
        <w:ind w:left="0"/>
        <w:contextualSpacing/>
        <w:rPr>
          <w:sz w:val="25"/>
          <w:szCs w:val="25"/>
        </w:rPr>
      </w:pPr>
      <w:r>
        <w:rPr>
          <w:sz w:val="25"/>
          <w:szCs w:val="25"/>
        </w:rPr>
        <w:t>Student start</w:t>
      </w:r>
      <w:r w:rsidR="00A7506D">
        <w:rPr>
          <w:sz w:val="25"/>
          <w:szCs w:val="25"/>
        </w:rPr>
        <w:t>s</w:t>
      </w:r>
      <w:r>
        <w:rPr>
          <w:sz w:val="25"/>
          <w:szCs w:val="25"/>
        </w:rPr>
        <w:t xml:space="preserve"> her school day at 8:</w:t>
      </w:r>
      <w:r w:rsidR="00A7506D">
        <w:rPr>
          <w:sz w:val="25"/>
          <w:szCs w:val="25"/>
        </w:rPr>
        <w:t>30 A</w:t>
      </w:r>
      <w:r>
        <w:rPr>
          <w:sz w:val="25"/>
          <w:szCs w:val="25"/>
        </w:rPr>
        <w:t xml:space="preserve">M </w:t>
      </w:r>
      <w:r w:rsidR="00A7506D">
        <w:rPr>
          <w:sz w:val="25"/>
          <w:szCs w:val="25"/>
        </w:rPr>
        <w:t xml:space="preserve">by eating </w:t>
      </w:r>
      <w:r>
        <w:rPr>
          <w:sz w:val="25"/>
          <w:szCs w:val="25"/>
        </w:rPr>
        <w:t>her snack</w:t>
      </w:r>
      <w:r w:rsidR="00A7506D">
        <w:rPr>
          <w:sz w:val="25"/>
          <w:szCs w:val="25"/>
        </w:rPr>
        <w:t xml:space="preserve"> and engaging in social time</w:t>
      </w:r>
      <w:r>
        <w:rPr>
          <w:sz w:val="25"/>
          <w:szCs w:val="25"/>
        </w:rPr>
        <w:t xml:space="preserve"> (Roth).  According to Parent</w:t>
      </w:r>
      <w:r w:rsidR="00A7506D">
        <w:rPr>
          <w:sz w:val="25"/>
          <w:szCs w:val="25"/>
        </w:rPr>
        <w:t>, at home,</w:t>
      </w:r>
      <w:r>
        <w:rPr>
          <w:sz w:val="25"/>
          <w:szCs w:val="25"/>
        </w:rPr>
        <w:t xml:space="preserve"> Student eats bagels</w:t>
      </w:r>
      <w:r w:rsidR="0007559E">
        <w:rPr>
          <w:sz w:val="25"/>
          <w:szCs w:val="25"/>
        </w:rPr>
        <w:t xml:space="preserve">, eggs or cereal for breakfast     </w:t>
      </w:r>
      <w:r>
        <w:rPr>
          <w:sz w:val="25"/>
          <w:szCs w:val="25"/>
        </w:rPr>
        <w:t xml:space="preserve"> (Parent).</w:t>
      </w:r>
    </w:p>
    <w:p w:rsidR="002F4BD0" w:rsidRDefault="002F4BD0" w:rsidP="002F4BD0">
      <w:pPr>
        <w:pStyle w:val="ListParagraph"/>
        <w:rPr>
          <w:sz w:val="25"/>
          <w:szCs w:val="25"/>
        </w:rPr>
      </w:pPr>
    </w:p>
    <w:p w:rsidR="006A1F99" w:rsidRDefault="002F4BD0" w:rsidP="00FE6061">
      <w:pPr>
        <w:numPr>
          <w:ilvl w:val="0"/>
          <w:numId w:val="2"/>
        </w:numPr>
        <w:ind w:left="0"/>
        <w:contextualSpacing/>
        <w:rPr>
          <w:sz w:val="25"/>
          <w:szCs w:val="25"/>
        </w:rPr>
      </w:pPr>
      <w:r>
        <w:rPr>
          <w:sz w:val="25"/>
          <w:szCs w:val="25"/>
        </w:rPr>
        <w:t>Ms. Roth testified that she has not observed any difference with respect to Student’s anxiety except during the week of the BSEA Hearing (Roth).  She further explained</w:t>
      </w:r>
      <w:r w:rsidR="00C1712B">
        <w:rPr>
          <w:sz w:val="25"/>
          <w:szCs w:val="25"/>
        </w:rPr>
        <w:t xml:space="preserve"> that getting to school on time</w:t>
      </w:r>
      <w:r>
        <w:rPr>
          <w:sz w:val="25"/>
          <w:szCs w:val="25"/>
        </w:rPr>
        <w:t xml:space="preserve"> allowed Student to be more grounded during the school day and provided her with an opportunity to socialize with other students (Roth).</w:t>
      </w:r>
      <w:r w:rsidR="008F1340">
        <w:rPr>
          <w:sz w:val="25"/>
          <w:szCs w:val="25"/>
        </w:rPr>
        <w:t xml:space="preserve"> </w:t>
      </w:r>
      <w:r w:rsidR="00A7506D">
        <w:rPr>
          <w:sz w:val="25"/>
          <w:szCs w:val="25"/>
        </w:rPr>
        <w:t xml:space="preserve"> </w:t>
      </w:r>
      <w:r w:rsidR="008F1340">
        <w:rPr>
          <w:sz w:val="25"/>
          <w:szCs w:val="25"/>
        </w:rPr>
        <w:t xml:space="preserve">Concurring with her prior statement in </w:t>
      </w:r>
      <w:r w:rsidR="008F1340" w:rsidRPr="00A7506D">
        <w:rPr>
          <w:sz w:val="25"/>
          <w:szCs w:val="25"/>
        </w:rPr>
        <w:t>SE-6</w:t>
      </w:r>
      <w:r w:rsidR="008F1340">
        <w:rPr>
          <w:sz w:val="25"/>
          <w:szCs w:val="25"/>
        </w:rPr>
        <w:t>, she noted that Student appears to be alert and has the ability to endure the school day (SE-6; Roth).</w:t>
      </w:r>
      <w:r w:rsidR="00A7506D">
        <w:rPr>
          <w:sz w:val="25"/>
          <w:szCs w:val="25"/>
        </w:rPr>
        <w:t xml:space="preserve">  </w:t>
      </w:r>
    </w:p>
    <w:p w:rsidR="006A1F99" w:rsidRDefault="006A1F99" w:rsidP="006A1F99">
      <w:pPr>
        <w:pStyle w:val="ListParagraph"/>
        <w:rPr>
          <w:sz w:val="25"/>
          <w:szCs w:val="25"/>
        </w:rPr>
      </w:pPr>
    </w:p>
    <w:p w:rsidR="006A1F99" w:rsidRDefault="006A1F99" w:rsidP="00FE6061">
      <w:pPr>
        <w:numPr>
          <w:ilvl w:val="0"/>
          <w:numId w:val="2"/>
        </w:numPr>
        <w:ind w:left="0"/>
        <w:contextualSpacing/>
        <w:rPr>
          <w:sz w:val="25"/>
          <w:szCs w:val="25"/>
        </w:rPr>
      </w:pPr>
      <w:r>
        <w:rPr>
          <w:sz w:val="25"/>
          <w:szCs w:val="25"/>
        </w:rPr>
        <w:t>Ms. Roth</w:t>
      </w:r>
      <w:r w:rsidR="00A7506D">
        <w:rPr>
          <w:sz w:val="25"/>
          <w:szCs w:val="25"/>
        </w:rPr>
        <w:t xml:space="preserve"> testified that she had </w:t>
      </w:r>
      <w:r>
        <w:rPr>
          <w:sz w:val="25"/>
          <w:szCs w:val="25"/>
        </w:rPr>
        <w:t xml:space="preserve">only </w:t>
      </w:r>
      <w:r w:rsidR="00A7506D">
        <w:rPr>
          <w:sz w:val="25"/>
          <w:szCs w:val="25"/>
        </w:rPr>
        <w:t xml:space="preserve">received </w:t>
      </w:r>
      <w:r>
        <w:rPr>
          <w:sz w:val="25"/>
          <w:szCs w:val="25"/>
        </w:rPr>
        <w:t>one</w:t>
      </w:r>
      <w:r w:rsidR="00A7506D">
        <w:rPr>
          <w:sz w:val="25"/>
          <w:szCs w:val="25"/>
        </w:rPr>
        <w:t xml:space="preserve"> communication </w:t>
      </w:r>
      <w:r w:rsidR="00C1712B">
        <w:rPr>
          <w:sz w:val="25"/>
          <w:szCs w:val="25"/>
        </w:rPr>
        <w:t>from</w:t>
      </w:r>
      <w:r w:rsidR="00A7506D">
        <w:rPr>
          <w:sz w:val="25"/>
          <w:szCs w:val="25"/>
        </w:rPr>
        <w:t xml:space="preserve"> Parent </w:t>
      </w:r>
      <w:r>
        <w:rPr>
          <w:sz w:val="25"/>
          <w:szCs w:val="25"/>
        </w:rPr>
        <w:t xml:space="preserve">raising concern that Student was anxious (Roth).  </w:t>
      </w:r>
      <w:r w:rsidR="00C1712B">
        <w:rPr>
          <w:sz w:val="25"/>
          <w:szCs w:val="25"/>
        </w:rPr>
        <w:t>Ms. Roth stated that</w:t>
      </w:r>
      <w:r>
        <w:rPr>
          <w:sz w:val="25"/>
          <w:szCs w:val="25"/>
        </w:rPr>
        <w:t xml:space="preserve"> Student has been observed to become anxious if her schedule changes and during challenging academic lessons.  She was observed to have an increase in anxiety during the week of the BSEA Hearing because of the Hearing (Roth). </w:t>
      </w:r>
    </w:p>
    <w:p w:rsidR="006A1F99" w:rsidRDefault="006A1F99" w:rsidP="006A1F99">
      <w:pPr>
        <w:pStyle w:val="ListParagraph"/>
        <w:rPr>
          <w:sz w:val="25"/>
          <w:szCs w:val="25"/>
        </w:rPr>
      </w:pPr>
    </w:p>
    <w:p w:rsidR="00B01DD6" w:rsidRDefault="006A1F99" w:rsidP="00FE6061">
      <w:pPr>
        <w:numPr>
          <w:ilvl w:val="0"/>
          <w:numId w:val="2"/>
        </w:numPr>
        <w:ind w:left="0"/>
        <w:contextualSpacing/>
        <w:rPr>
          <w:sz w:val="25"/>
          <w:szCs w:val="25"/>
        </w:rPr>
      </w:pPr>
      <w:r>
        <w:rPr>
          <w:sz w:val="25"/>
          <w:szCs w:val="25"/>
        </w:rPr>
        <w:t xml:space="preserve">Ms. Roth arrives at Cotting between 7:30 and 7:45 AM as do other teachers/ service providers (Roth) </w:t>
      </w:r>
    </w:p>
    <w:p w:rsidR="00B01DD6" w:rsidRDefault="00B01DD6" w:rsidP="00B01DD6">
      <w:pPr>
        <w:pStyle w:val="ListParagraph"/>
        <w:rPr>
          <w:sz w:val="25"/>
          <w:szCs w:val="25"/>
        </w:rPr>
      </w:pPr>
    </w:p>
    <w:p w:rsidR="009A4E48" w:rsidRDefault="008F1340" w:rsidP="00FE6061">
      <w:pPr>
        <w:numPr>
          <w:ilvl w:val="0"/>
          <w:numId w:val="2"/>
        </w:numPr>
        <w:ind w:left="0"/>
        <w:contextualSpacing/>
        <w:rPr>
          <w:sz w:val="25"/>
          <w:szCs w:val="25"/>
        </w:rPr>
      </w:pPr>
      <w:r>
        <w:rPr>
          <w:sz w:val="25"/>
          <w:szCs w:val="25"/>
        </w:rPr>
        <w:t xml:space="preserve">Dr. Nimec most recently </w:t>
      </w:r>
      <w:r w:rsidR="009A4E48">
        <w:rPr>
          <w:sz w:val="25"/>
          <w:szCs w:val="25"/>
        </w:rPr>
        <w:t xml:space="preserve">saw </w:t>
      </w:r>
      <w:r w:rsidR="00C1712B">
        <w:rPr>
          <w:sz w:val="25"/>
          <w:szCs w:val="25"/>
        </w:rPr>
        <w:t>Student</w:t>
      </w:r>
      <w:r w:rsidR="009A4E48">
        <w:rPr>
          <w:sz w:val="25"/>
          <w:szCs w:val="25"/>
        </w:rPr>
        <w:t xml:space="preserve"> at</w:t>
      </w:r>
      <w:r>
        <w:rPr>
          <w:sz w:val="25"/>
          <w:szCs w:val="25"/>
        </w:rPr>
        <w:t xml:space="preserve"> </w:t>
      </w:r>
      <w:r w:rsidR="00F52B95">
        <w:rPr>
          <w:sz w:val="25"/>
          <w:szCs w:val="25"/>
        </w:rPr>
        <w:t>Spaulding</w:t>
      </w:r>
      <w:r>
        <w:rPr>
          <w:sz w:val="25"/>
          <w:szCs w:val="25"/>
        </w:rPr>
        <w:t xml:space="preserve"> on </w:t>
      </w:r>
      <w:r w:rsidR="009A4E48">
        <w:rPr>
          <w:sz w:val="25"/>
          <w:szCs w:val="25"/>
        </w:rPr>
        <w:t>February 27, 2016</w:t>
      </w:r>
      <w:r>
        <w:rPr>
          <w:sz w:val="25"/>
          <w:szCs w:val="25"/>
        </w:rPr>
        <w:t xml:space="preserve">.  Dr. Nimec </w:t>
      </w:r>
      <w:r w:rsidR="009A4E48">
        <w:rPr>
          <w:sz w:val="25"/>
          <w:szCs w:val="25"/>
        </w:rPr>
        <w:t xml:space="preserve">performs muscular-skeletal and neurological examinations of Student and chats with her while the therapist works with Student (Nimec).  </w:t>
      </w:r>
    </w:p>
    <w:p w:rsidR="00B219CD" w:rsidRDefault="00B219CD" w:rsidP="00B219CD">
      <w:pPr>
        <w:contextualSpacing/>
        <w:rPr>
          <w:sz w:val="25"/>
          <w:szCs w:val="25"/>
        </w:rPr>
      </w:pPr>
    </w:p>
    <w:p w:rsidR="00B01DD6" w:rsidRDefault="009A4E48" w:rsidP="00FE6061">
      <w:pPr>
        <w:numPr>
          <w:ilvl w:val="0"/>
          <w:numId w:val="2"/>
        </w:numPr>
        <w:ind w:left="0"/>
        <w:contextualSpacing/>
        <w:rPr>
          <w:sz w:val="25"/>
          <w:szCs w:val="25"/>
        </w:rPr>
      </w:pPr>
      <w:r>
        <w:rPr>
          <w:sz w:val="25"/>
          <w:szCs w:val="25"/>
        </w:rPr>
        <w:t xml:space="preserve">Dr. Nimec </w:t>
      </w:r>
      <w:r w:rsidR="008F1340">
        <w:rPr>
          <w:sz w:val="25"/>
          <w:szCs w:val="25"/>
        </w:rPr>
        <w:t>noted her concerns regarding the importance of Student getting enough sleep and eating regular meals starting with breakfast</w:t>
      </w:r>
      <w:r>
        <w:rPr>
          <w:sz w:val="25"/>
          <w:szCs w:val="25"/>
        </w:rPr>
        <w:t xml:space="preserve">, which Parent had reported to be a concern since the school transportation time had changed (Nimec).  Dr. Nimec noted that </w:t>
      </w:r>
      <w:r w:rsidR="00372E45">
        <w:rPr>
          <w:sz w:val="25"/>
          <w:szCs w:val="25"/>
        </w:rPr>
        <w:t xml:space="preserve">the </w:t>
      </w:r>
      <w:r>
        <w:rPr>
          <w:sz w:val="25"/>
          <w:szCs w:val="25"/>
        </w:rPr>
        <w:t>growth chart showed that Student had fallen behind in weight and height over the last year (</w:t>
      </w:r>
      <w:r w:rsidRPr="009A4E48">
        <w:rPr>
          <w:i/>
          <w:sz w:val="25"/>
          <w:szCs w:val="25"/>
        </w:rPr>
        <w:t>Id</w:t>
      </w:r>
      <w:r>
        <w:rPr>
          <w:sz w:val="25"/>
          <w:szCs w:val="25"/>
        </w:rPr>
        <w:t>.).</w:t>
      </w:r>
      <w:r w:rsidR="008F1340">
        <w:rPr>
          <w:sz w:val="25"/>
          <w:szCs w:val="25"/>
        </w:rPr>
        <w:t xml:space="preserve"> </w:t>
      </w:r>
    </w:p>
    <w:p w:rsidR="00B01DD6" w:rsidRDefault="00B01DD6" w:rsidP="00B01DD6">
      <w:pPr>
        <w:pStyle w:val="ListParagraph"/>
        <w:rPr>
          <w:sz w:val="25"/>
          <w:szCs w:val="25"/>
        </w:rPr>
      </w:pPr>
    </w:p>
    <w:p w:rsidR="00B01DD6" w:rsidRDefault="008F1340" w:rsidP="00FE6061">
      <w:pPr>
        <w:numPr>
          <w:ilvl w:val="0"/>
          <w:numId w:val="2"/>
        </w:numPr>
        <w:ind w:left="0"/>
        <w:contextualSpacing/>
        <w:rPr>
          <w:sz w:val="25"/>
          <w:szCs w:val="25"/>
        </w:rPr>
      </w:pPr>
      <w:r>
        <w:rPr>
          <w:sz w:val="25"/>
          <w:szCs w:val="25"/>
        </w:rPr>
        <w:t xml:space="preserve">Dr. Nimec testified that she had not witnessed Student </w:t>
      </w:r>
      <w:r w:rsidR="00046824">
        <w:rPr>
          <w:sz w:val="25"/>
          <w:szCs w:val="25"/>
        </w:rPr>
        <w:t>to be anx</w:t>
      </w:r>
      <w:r w:rsidR="00372E45">
        <w:rPr>
          <w:sz w:val="25"/>
          <w:szCs w:val="25"/>
        </w:rPr>
        <w:t>i</w:t>
      </w:r>
      <w:r w:rsidR="00046824">
        <w:rPr>
          <w:sz w:val="25"/>
          <w:szCs w:val="25"/>
        </w:rPr>
        <w:t xml:space="preserve">ous </w:t>
      </w:r>
      <w:r>
        <w:rPr>
          <w:sz w:val="25"/>
          <w:szCs w:val="25"/>
        </w:rPr>
        <w:t>this year stating that Student loved her program at Cotting and was excited about going to school (Nimec).</w:t>
      </w:r>
    </w:p>
    <w:p w:rsidR="008F1340" w:rsidRDefault="008F1340" w:rsidP="008F1340">
      <w:pPr>
        <w:pStyle w:val="ListParagraph"/>
        <w:rPr>
          <w:sz w:val="25"/>
          <w:szCs w:val="25"/>
        </w:rPr>
      </w:pPr>
    </w:p>
    <w:p w:rsidR="008F1340" w:rsidRDefault="008F1340" w:rsidP="00FE6061">
      <w:pPr>
        <w:numPr>
          <w:ilvl w:val="0"/>
          <w:numId w:val="2"/>
        </w:numPr>
        <w:ind w:left="0"/>
        <w:contextualSpacing/>
        <w:rPr>
          <w:sz w:val="25"/>
          <w:szCs w:val="25"/>
        </w:rPr>
      </w:pPr>
      <w:r>
        <w:rPr>
          <w:sz w:val="25"/>
          <w:szCs w:val="25"/>
        </w:rPr>
        <w:t xml:space="preserve">Dr. Nimec has not observed Student at Cotting </w:t>
      </w:r>
      <w:r w:rsidR="00046824">
        <w:rPr>
          <w:sz w:val="25"/>
          <w:szCs w:val="25"/>
        </w:rPr>
        <w:t xml:space="preserve">and she was unaware that </w:t>
      </w:r>
      <w:r w:rsidR="00C1712B">
        <w:rPr>
          <w:sz w:val="25"/>
          <w:szCs w:val="25"/>
        </w:rPr>
        <w:t xml:space="preserve">she </w:t>
      </w:r>
      <w:r>
        <w:rPr>
          <w:sz w:val="25"/>
          <w:szCs w:val="25"/>
        </w:rPr>
        <w:t>start</w:t>
      </w:r>
      <w:r w:rsidR="00046824">
        <w:rPr>
          <w:sz w:val="25"/>
          <w:szCs w:val="25"/>
        </w:rPr>
        <w:t>ed</w:t>
      </w:r>
      <w:r>
        <w:rPr>
          <w:sz w:val="25"/>
          <w:szCs w:val="25"/>
        </w:rPr>
        <w:t xml:space="preserve"> the morning with snack time</w:t>
      </w:r>
      <w:r w:rsidR="00046824">
        <w:rPr>
          <w:sz w:val="25"/>
          <w:szCs w:val="25"/>
        </w:rPr>
        <w:t xml:space="preserve">.  She also </w:t>
      </w:r>
      <w:r>
        <w:rPr>
          <w:sz w:val="25"/>
          <w:szCs w:val="25"/>
        </w:rPr>
        <w:t xml:space="preserve">has not spoken with Student’s teacher at Cotting.  Her knowledge and opinions regarding Student come from conversations with Parent, Student and from her observation of Student at the clinic and </w:t>
      </w:r>
      <w:r w:rsidR="003E5BCB">
        <w:rPr>
          <w:sz w:val="25"/>
          <w:szCs w:val="25"/>
        </w:rPr>
        <w:t xml:space="preserve">her review of evaluation reports (Nimec).  According to Dr. Nimec, Student has shared that </w:t>
      </w:r>
    </w:p>
    <w:p w:rsidR="003E5BCB" w:rsidRDefault="003E5BCB" w:rsidP="003E5BCB">
      <w:pPr>
        <w:pStyle w:val="ListParagraph"/>
        <w:rPr>
          <w:sz w:val="25"/>
          <w:szCs w:val="25"/>
        </w:rPr>
      </w:pPr>
    </w:p>
    <w:p w:rsidR="00B01DD6" w:rsidRDefault="003E5BCB" w:rsidP="00C1712B">
      <w:pPr>
        <w:ind w:left="1440"/>
        <w:contextualSpacing/>
        <w:rPr>
          <w:sz w:val="25"/>
          <w:szCs w:val="25"/>
        </w:rPr>
      </w:pPr>
      <w:r>
        <w:rPr>
          <w:sz w:val="25"/>
          <w:szCs w:val="25"/>
        </w:rPr>
        <w:t>…she is worried that she’ll miss the bus in the morning and that sometimes she ha</w:t>
      </w:r>
      <w:r w:rsidR="00372E45">
        <w:rPr>
          <w:sz w:val="25"/>
          <w:szCs w:val="25"/>
        </w:rPr>
        <w:t>s a hard time sleeping (Nimec).</w:t>
      </w:r>
    </w:p>
    <w:p w:rsidR="00B01DD6" w:rsidRDefault="00B01DD6" w:rsidP="00B01DD6">
      <w:pPr>
        <w:pStyle w:val="ListParagraph"/>
        <w:rPr>
          <w:sz w:val="25"/>
          <w:szCs w:val="25"/>
        </w:rPr>
      </w:pPr>
    </w:p>
    <w:p w:rsidR="00372E45" w:rsidRDefault="00372E45" w:rsidP="00FE6061">
      <w:pPr>
        <w:rPr>
          <w:b/>
          <w:sz w:val="25"/>
          <w:szCs w:val="25"/>
        </w:rPr>
      </w:pPr>
    </w:p>
    <w:p w:rsidR="00FE6061" w:rsidRDefault="00FE6061" w:rsidP="00FE6061">
      <w:pPr>
        <w:rPr>
          <w:sz w:val="25"/>
          <w:szCs w:val="25"/>
        </w:rPr>
      </w:pPr>
      <w:r>
        <w:rPr>
          <w:b/>
          <w:sz w:val="25"/>
          <w:szCs w:val="25"/>
        </w:rPr>
        <w:t>CONCLUSIONS OF LAW</w:t>
      </w:r>
      <w:r>
        <w:rPr>
          <w:sz w:val="25"/>
          <w:szCs w:val="25"/>
        </w:rPr>
        <w:t>:</w:t>
      </w:r>
    </w:p>
    <w:p w:rsidR="00FE6061" w:rsidRDefault="00FE6061" w:rsidP="00FE6061">
      <w:pPr>
        <w:rPr>
          <w:sz w:val="25"/>
          <w:szCs w:val="25"/>
        </w:rPr>
      </w:pPr>
    </w:p>
    <w:p w:rsidR="008B018E" w:rsidRDefault="00916AD0" w:rsidP="00FE6061">
      <w:pPr>
        <w:rPr>
          <w:sz w:val="25"/>
          <w:szCs w:val="25"/>
        </w:rPr>
      </w:pPr>
      <w:r>
        <w:rPr>
          <w:sz w:val="25"/>
          <w:szCs w:val="25"/>
        </w:rPr>
        <w:t>The Parties in the instant case do not dispute Student’s diagnoses</w:t>
      </w:r>
      <w:r w:rsidR="004A77A8">
        <w:rPr>
          <w:sz w:val="25"/>
          <w:szCs w:val="25"/>
        </w:rPr>
        <w:t xml:space="preserve"> or </w:t>
      </w:r>
      <w:r w:rsidR="00FE6061">
        <w:rPr>
          <w:sz w:val="25"/>
          <w:szCs w:val="25"/>
        </w:rPr>
        <w:t xml:space="preserve">that Student is an individual with a disability falling within the purview of the Individuals with Disabilities </w:t>
      </w:r>
      <w:r w:rsidR="00FE6061">
        <w:rPr>
          <w:sz w:val="25"/>
          <w:szCs w:val="25"/>
        </w:rPr>
        <w:lastRenderedPageBreak/>
        <w:t>Education Act</w:t>
      </w:r>
      <w:r w:rsidR="00FE6061">
        <w:rPr>
          <w:rStyle w:val="FootnoteReference"/>
          <w:sz w:val="25"/>
          <w:szCs w:val="25"/>
        </w:rPr>
        <w:footnoteReference w:id="4"/>
      </w:r>
      <w:r w:rsidR="00FE6061">
        <w:rPr>
          <w:sz w:val="25"/>
          <w:szCs w:val="25"/>
        </w:rPr>
        <w:t xml:space="preserve"> (IDEA) and the state special education statute</w:t>
      </w:r>
      <w:r w:rsidR="00FE6061">
        <w:rPr>
          <w:rStyle w:val="FootnoteReference"/>
          <w:sz w:val="25"/>
          <w:szCs w:val="25"/>
        </w:rPr>
        <w:footnoteReference w:id="5"/>
      </w:r>
      <w:r>
        <w:rPr>
          <w:sz w:val="25"/>
          <w:szCs w:val="25"/>
        </w:rPr>
        <w:t xml:space="preserve">. </w:t>
      </w:r>
      <w:r w:rsidR="00FE6061">
        <w:rPr>
          <w:sz w:val="25"/>
          <w:szCs w:val="25"/>
        </w:rPr>
        <w:t xml:space="preserve"> </w:t>
      </w:r>
      <w:r>
        <w:rPr>
          <w:sz w:val="25"/>
          <w:szCs w:val="25"/>
        </w:rPr>
        <w:t>The Parties’ disagreement</w:t>
      </w:r>
      <w:r w:rsidR="004A77A8">
        <w:rPr>
          <w:sz w:val="25"/>
          <w:szCs w:val="25"/>
        </w:rPr>
        <w:t xml:space="preserve"> solely involves the time the Student is picked-up to be transported to Cotting.  Parents argue that the pick-up time is so early that it </w:t>
      </w:r>
      <w:r w:rsidR="005423CE">
        <w:rPr>
          <w:sz w:val="25"/>
          <w:szCs w:val="25"/>
        </w:rPr>
        <w:t>is causing Student stress and anxiety</w:t>
      </w:r>
      <w:r w:rsidR="008B018E">
        <w:rPr>
          <w:sz w:val="25"/>
          <w:szCs w:val="25"/>
        </w:rPr>
        <w:t xml:space="preserve"> which </w:t>
      </w:r>
      <w:r w:rsidR="004A77A8">
        <w:rPr>
          <w:sz w:val="25"/>
          <w:szCs w:val="25"/>
        </w:rPr>
        <w:t xml:space="preserve">interferes with </w:t>
      </w:r>
      <w:r w:rsidR="008B018E">
        <w:rPr>
          <w:sz w:val="25"/>
          <w:szCs w:val="25"/>
        </w:rPr>
        <w:t>her</w:t>
      </w:r>
      <w:r w:rsidR="004A77A8">
        <w:rPr>
          <w:sz w:val="25"/>
          <w:szCs w:val="25"/>
        </w:rPr>
        <w:t xml:space="preserve"> eating and sleeping </w:t>
      </w:r>
      <w:r w:rsidR="008B018E">
        <w:rPr>
          <w:sz w:val="25"/>
          <w:szCs w:val="25"/>
        </w:rPr>
        <w:t>habits.  Because Student is stressed, tired and irritable</w:t>
      </w:r>
      <w:r w:rsidR="00515046">
        <w:rPr>
          <w:sz w:val="25"/>
          <w:szCs w:val="25"/>
        </w:rPr>
        <w:t>,</w:t>
      </w:r>
      <w:r w:rsidR="008B018E">
        <w:rPr>
          <w:sz w:val="25"/>
          <w:szCs w:val="25"/>
        </w:rPr>
        <w:t xml:space="preserve"> her </w:t>
      </w:r>
      <w:r w:rsidR="004A77A8">
        <w:rPr>
          <w:sz w:val="25"/>
          <w:szCs w:val="25"/>
        </w:rPr>
        <w:t>ability to receive a</w:t>
      </w:r>
      <w:r w:rsidR="00FE6061">
        <w:rPr>
          <w:sz w:val="25"/>
          <w:szCs w:val="25"/>
        </w:rPr>
        <w:t xml:space="preserve"> free, appropriate public education (FAPE)</w:t>
      </w:r>
      <w:r w:rsidR="00FE6061">
        <w:rPr>
          <w:rStyle w:val="FootnoteReference"/>
          <w:sz w:val="25"/>
          <w:szCs w:val="25"/>
        </w:rPr>
        <w:footnoteReference w:id="6"/>
      </w:r>
      <w:r w:rsidR="008B018E">
        <w:rPr>
          <w:sz w:val="25"/>
          <w:szCs w:val="25"/>
        </w:rPr>
        <w:t xml:space="preserve"> is affected and she is at greater risk of having a seizure</w:t>
      </w:r>
      <w:r w:rsidR="00892974">
        <w:rPr>
          <w:sz w:val="25"/>
          <w:szCs w:val="25"/>
        </w:rPr>
        <w:t xml:space="preserve">.  </w:t>
      </w:r>
      <w:r w:rsidR="00C0226C">
        <w:rPr>
          <w:sz w:val="25"/>
          <w:szCs w:val="25"/>
        </w:rPr>
        <w:t>As such</w:t>
      </w:r>
      <w:r w:rsidR="00515046">
        <w:rPr>
          <w:sz w:val="25"/>
          <w:szCs w:val="25"/>
        </w:rPr>
        <w:t>,</w:t>
      </w:r>
      <w:r w:rsidR="00C0226C">
        <w:rPr>
          <w:sz w:val="25"/>
          <w:szCs w:val="25"/>
        </w:rPr>
        <w:t xml:space="preserve"> Parents contend that the early pick-up time constitute</w:t>
      </w:r>
      <w:r w:rsidR="00515046">
        <w:rPr>
          <w:sz w:val="25"/>
          <w:szCs w:val="25"/>
        </w:rPr>
        <w:t>s</w:t>
      </w:r>
      <w:r w:rsidR="00C0226C">
        <w:rPr>
          <w:sz w:val="25"/>
          <w:szCs w:val="25"/>
        </w:rPr>
        <w:t xml:space="preserve"> a denial of FAPE given Student’s particular circumstances.</w:t>
      </w:r>
    </w:p>
    <w:p w:rsidR="008B018E" w:rsidRDefault="008B018E" w:rsidP="00FE6061">
      <w:pPr>
        <w:rPr>
          <w:sz w:val="25"/>
          <w:szCs w:val="25"/>
        </w:rPr>
      </w:pPr>
    </w:p>
    <w:p w:rsidR="00172967" w:rsidRDefault="00892974" w:rsidP="00FE6061">
      <w:pPr>
        <w:rPr>
          <w:sz w:val="25"/>
          <w:szCs w:val="25"/>
        </w:rPr>
      </w:pPr>
      <w:r>
        <w:rPr>
          <w:sz w:val="25"/>
          <w:szCs w:val="25"/>
        </w:rPr>
        <w:t>Ipswich disagrees</w:t>
      </w:r>
      <w:r w:rsidR="00515046">
        <w:rPr>
          <w:sz w:val="25"/>
          <w:szCs w:val="25"/>
        </w:rPr>
        <w:t>,</w:t>
      </w:r>
      <w:r>
        <w:rPr>
          <w:sz w:val="25"/>
          <w:szCs w:val="25"/>
        </w:rPr>
        <w:t xml:space="preserve"> asserting that the early pick</w:t>
      </w:r>
      <w:r w:rsidR="003D53F3">
        <w:rPr>
          <w:sz w:val="25"/>
          <w:szCs w:val="25"/>
        </w:rPr>
        <w:t>-</w:t>
      </w:r>
      <w:r>
        <w:rPr>
          <w:sz w:val="25"/>
          <w:szCs w:val="25"/>
        </w:rPr>
        <w:t xml:space="preserve">up </w:t>
      </w:r>
      <w:r w:rsidR="00515046">
        <w:rPr>
          <w:sz w:val="25"/>
          <w:szCs w:val="25"/>
        </w:rPr>
        <w:t xml:space="preserve">time </w:t>
      </w:r>
      <w:r>
        <w:rPr>
          <w:sz w:val="25"/>
          <w:szCs w:val="25"/>
        </w:rPr>
        <w:t xml:space="preserve">is necessary to get </w:t>
      </w:r>
      <w:r w:rsidR="00916AD0">
        <w:rPr>
          <w:sz w:val="25"/>
          <w:szCs w:val="25"/>
        </w:rPr>
        <w:t>Student</w:t>
      </w:r>
      <w:r w:rsidR="008B018E">
        <w:rPr>
          <w:sz w:val="25"/>
          <w:szCs w:val="25"/>
        </w:rPr>
        <w:t xml:space="preserve"> </w:t>
      </w:r>
      <w:r>
        <w:rPr>
          <w:sz w:val="25"/>
          <w:szCs w:val="25"/>
        </w:rPr>
        <w:t>to Cotting on time 100% of the time</w:t>
      </w:r>
      <w:r w:rsidR="003D53F3">
        <w:rPr>
          <w:sz w:val="25"/>
          <w:szCs w:val="25"/>
        </w:rPr>
        <w:t xml:space="preserve">, and </w:t>
      </w:r>
      <w:r w:rsidR="008B018E">
        <w:rPr>
          <w:sz w:val="25"/>
          <w:szCs w:val="25"/>
        </w:rPr>
        <w:t>is</w:t>
      </w:r>
      <w:r>
        <w:rPr>
          <w:sz w:val="25"/>
          <w:szCs w:val="25"/>
        </w:rPr>
        <w:t xml:space="preserve"> not a punitive measure as Parent</w:t>
      </w:r>
      <w:r w:rsidR="00916AD0">
        <w:rPr>
          <w:sz w:val="25"/>
          <w:szCs w:val="25"/>
        </w:rPr>
        <w:t>s</w:t>
      </w:r>
      <w:r>
        <w:rPr>
          <w:sz w:val="25"/>
          <w:szCs w:val="25"/>
        </w:rPr>
        <w:t xml:space="preserve"> suggest.  </w:t>
      </w:r>
      <w:r w:rsidR="008B018E">
        <w:rPr>
          <w:sz w:val="25"/>
          <w:szCs w:val="25"/>
        </w:rPr>
        <w:t xml:space="preserve">According to Ipswich, getting to school on time allows Student to remain grounded the rest of the day and allows her opportunities to socialize with other students who are not in her class, something Student enjoys greatly.  </w:t>
      </w:r>
      <w:r w:rsidR="003D53F3">
        <w:rPr>
          <w:sz w:val="25"/>
          <w:szCs w:val="25"/>
        </w:rPr>
        <w:t xml:space="preserve">Ipswich states that </w:t>
      </w:r>
      <w:r w:rsidR="008B018E">
        <w:rPr>
          <w:sz w:val="25"/>
          <w:szCs w:val="25"/>
        </w:rPr>
        <w:t xml:space="preserve">Student has not shown any signs of stress at </w:t>
      </w:r>
      <w:r w:rsidR="00172967">
        <w:rPr>
          <w:sz w:val="25"/>
          <w:szCs w:val="25"/>
        </w:rPr>
        <w:t>Cotting and sin</w:t>
      </w:r>
      <w:r w:rsidR="00515046">
        <w:rPr>
          <w:sz w:val="25"/>
          <w:szCs w:val="25"/>
        </w:rPr>
        <w:t>c</w:t>
      </w:r>
      <w:r w:rsidR="00172967">
        <w:rPr>
          <w:sz w:val="25"/>
          <w:szCs w:val="25"/>
        </w:rPr>
        <w:t xml:space="preserve">e she has a difficult time with transitions, the earlier pick-up time this year will prepare her </w:t>
      </w:r>
      <w:r w:rsidR="00AA26A0">
        <w:rPr>
          <w:sz w:val="25"/>
          <w:szCs w:val="25"/>
        </w:rPr>
        <w:t xml:space="preserve">for </w:t>
      </w:r>
      <w:r w:rsidR="00172967">
        <w:rPr>
          <w:sz w:val="25"/>
          <w:szCs w:val="25"/>
        </w:rPr>
        <w:t xml:space="preserve">when she enters the upper school during the 2016-2017 school year.  </w:t>
      </w:r>
    </w:p>
    <w:p w:rsidR="00172967" w:rsidRDefault="00172967" w:rsidP="00FE6061">
      <w:pPr>
        <w:rPr>
          <w:sz w:val="25"/>
          <w:szCs w:val="25"/>
        </w:rPr>
      </w:pPr>
    </w:p>
    <w:p w:rsidR="00FE6061" w:rsidRDefault="00892974" w:rsidP="00FE6061">
      <w:pPr>
        <w:rPr>
          <w:sz w:val="25"/>
          <w:szCs w:val="25"/>
        </w:rPr>
      </w:pPr>
      <w:r>
        <w:rPr>
          <w:sz w:val="25"/>
          <w:szCs w:val="25"/>
        </w:rPr>
        <w:t xml:space="preserve">Ipswich further </w:t>
      </w:r>
      <w:r w:rsidR="003D53F3">
        <w:rPr>
          <w:sz w:val="25"/>
          <w:szCs w:val="25"/>
        </w:rPr>
        <w:t>argue</w:t>
      </w:r>
      <w:r>
        <w:rPr>
          <w:sz w:val="25"/>
          <w:szCs w:val="25"/>
        </w:rPr>
        <w:t xml:space="preserve">s that to </w:t>
      </w:r>
      <w:r w:rsidR="00515046">
        <w:rPr>
          <w:sz w:val="25"/>
          <w:szCs w:val="25"/>
        </w:rPr>
        <w:t>require</w:t>
      </w:r>
      <w:r>
        <w:rPr>
          <w:sz w:val="25"/>
          <w:szCs w:val="25"/>
        </w:rPr>
        <w:t xml:space="preserve"> a special van to transport Student </w:t>
      </w:r>
      <w:r w:rsidR="00515046">
        <w:rPr>
          <w:sz w:val="25"/>
          <w:szCs w:val="25"/>
        </w:rPr>
        <w:t xml:space="preserve">solely </w:t>
      </w:r>
      <w:r>
        <w:rPr>
          <w:sz w:val="25"/>
          <w:szCs w:val="25"/>
        </w:rPr>
        <w:t>would be an unreasonable accommodation</w:t>
      </w:r>
      <w:r w:rsidR="00172967">
        <w:rPr>
          <w:sz w:val="25"/>
          <w:szCs w:val="25"/>
        </w:rPr>
        <w:t>, unwarranted and</w:t>
      </w:r>
      <w:r>
        <w:rPr>
          <w:sz w:val="25"/>
          <w:szCs w:val="25"/>
        </w:rPr>
        <w:t xml:space="preserve"> too costly to the District</w:t>
      </w:r>
      <w:r w:rsidR="00F11045">
        <w:rPr>
          <w:sz w:val="25"/>
          <w:szCs w:val="25"/>
        </w:rPr>
        <w:t xml:space="preserve">.  </w:t>
      </w:r>
      <w:r w:rsidR="00F14723">
        <w:rPr>
          <w:sz w:val="25"/>
          <w:szCs w:val="25"/>
        </w:rPr>
        <w:t>Ipswich</w:t>
      </w:r>
      <w:r w:rsidR="00172967">
        <w:rPr>
          <w:sz w:val="25"/>
          <w:szCs w:val="25"/>
        </w:rPr>
        <w:t xml:space="preserve"> also</w:t>
      </w:r>
      <w:r w:rsidR="00F11045">
        <w:rPr>
          <w:sz w:val="25"/>
          <w:szCs w:val="25"/>
        </w:rPr>
        <w:t xml:space="preserve"> </w:t>
      </w:r>
      <w:r>
        <w:rPr>
          <w:sz w:val="25"/>
          <w:szCs w:val="25"/>
        </w:rPr>
        <w:t xml:space="preserve">disputes the authority of the BSEA over administrative issues </w:t>
      </w:r>
      <w:r w:rsidR="00515046">
        <w:rPr>
          <w:sz w:val="25"/>
          <w:szCs w:val="25"/>
        </w:rPr>
        <w:t xml:space="preserve">with respect to </w:t>
      </w:r>
      <w:r>
        <w:rPr>
          <w:sz w:val="25"/>
          <w:szCs w:val="25"/>
        </w:rPr>
        <w:t>transportation.  Lastly, Ipswich argues that if the commute is too burdensome for St</w:t>
      </w:r>
      <w:r w:rsidR="003D53F3">
        <w:rPr>
          <w:sz w:val="25"/>
          <w:szCs w:val="25"/>
        </w:rPr>
        <w:t>udent</w:t>
      </w:r>
      <w:r w:rsidR="00515046">
        <w:rPr>
          <w:sz w:val="25"/>
          <w:szCs w:val="25"/>
        </w:rPr>
        <w:t>,</w:t>
      </w:r>
      <w:r w:rsidR="003D53F3">
        <w:rPr>
          <w:sz w:val="25"/>
          <w:szCs w:val="25"/>
        </w:rPr>
        <w:t xml:space="preserve"> Ipswich can serve her in- d</w:t>
      </w:r>
      <w:r>
        <w:rPr>
          <w:sz w:val="25"/>
          <w:szCs w:val="25"/>
        </w:rPr>
        <w:t xml:space="preserve">istrict or </w:t>
      </w:r>
      <w:r w:rsidR="00F11045">
        <w:rPr>
          <w:sz w:val="25"/>
          <w:szCs w:val="25"/>
        </w:rPr>
        <w:t xml:space="preserve">can </w:t>
      </w:r>
      <w:r>
        <w:rPr>
          <w:sz w:val="25"/>
          <w:szCs w:val="25"/>
        </w:rPr>
        <w:t>locate</w:t>
      </w:r>
      <w:r w:rsidR="00F11045">
        <w:rPr>
          <w:sz w:val="25"/>
          <w:szCs w:val="25"/>
        </w:rPr>
        <w:t xml:space="preserve"> another private placement closer to home.</w:t>
      </w:r>
      <w:r>
        <w:rPr>
          <w:sz w:val="25"/>
          <w:szCs w:val="25"/>
        </w:rPr>
        <w:t xml:space="preserve">  </w:t>
      </w:r>
      <w:r w:rsidR="00916AD0">
        <w:rPr>
          <w:sz w:val="25"/>
          <w:szCs w:val="25"/>
        </w:rPr>
        <w:t xml:space="preserve">  </w:t>
      </w:r>
    </w:p>
    <w:p w:rsidR="00FE6061" w:rsidRDefault="00FE6061" w:rsidP="00FE6061">
      <w:pPr>
        <w:rPr>
          <w:sz w:val="25"/>
          <w:szCs w:val="25"/>
        </w:rPr>
      </w:pPr>
    </w:p>
    <w:p w:rsidR="00FE6061" w:rsidRDefault="00FE6061" w:rsidP="00FE6061">
      <w:pPr>
        <w:tabs>
          <w:tab w:val="left" w:pos="-1440"/>
        </w:tabs>
        <w:rPr>
          <w:sz w:val="25"/>
          <w:szCs w:val="25"/>
        </w:rPr>
      </w:pPr>
      <w:r>
        <w:rPr>
          <w:sz w:val="25"/>
          <w:szCs w:val="25"/>
        </w:rPr>
        <w:t>The IDEA and the Massachusetts special education law, as well as the regulations promulgated under those acts, mandate that school districts offer eligible students a FAPE.  A FAPE requires that a student’s individualized education program (IEP) be tailored to address the student’s unique needs</w:t>
      </w:r>
      <w:r>
        <w:rPr>
          <w:rStyle w:val="FootnoteReference"/>
          <w:sz w:val="25"/>
          <w:szCs w:val="25"/>
        </w:rPr>
        <w:footnoteReference w:id="7"/>
      </w:r>
      <w:r>
        <w:rPr>
          <w:sz w:val="25"/>
          <w:szCs w:val="25"/>
        </w:rPr>
        <w:t xml:space="preserve"> in a way “reasonably calculated to confer a meaningful</w:t>
      </w:r>
      <w:r>
        <w:rPr>
          <w:i/>
          <w:sz w:val="25"/>
          <w:szCs w:val="25"/>
        </w:rPr>
        <w:t xml:space="preserve"> </w:t>
      </w:r>
      <w:r>
        <w:rPr>
          <w:sz w:val="25"/>
          <w:szCs w:val="25"/>
        </w:rPr>
        <w:t>educational benefit”</w:t>
      </w:r>
      <w:r>
        <w:rPr>
          <w:rStyle w:val="FootnoteReference"/>
          <w:sz w:val="25"/>
          <w:szCs w:val="25"/>
        </w:rPr>
        <w:footnoteReference w:id="8"/>
      </w:r>
      <w:r>
        <w:rPr>
          <w:sz w:val="25"/>
          <w:szCs w:val="25"/>
        </w:rPr>
        <w:t xml:space="preserve"> to the student.</w:t>
      </w:r>
      <w:r>
        <w:rPr>
          <w:rStyle w:val="FootnoteReference"/>
          <w:sz w:val="25"/>
          <w:szCs w:val="25"/>
        </w:rPr>
        <w:footnoteReference w:id="9"/>
      </w:r>
      <w:r>
        <w:rPr>
          <w:sz w:val="25"/>
          <w:szCs w:val="25"/>
        </w:rPr>
        <w:t xml:space="preserve">  Additionally, said program and services must be </w:t>
      </w:r>
      <w:r>
        <w:rPr>
          <w:sz w:val="25"/>
          <w:szCs w:val="25"/>
        </w:rPr>
        <w:lastRenderedPageBreak/>
        <w:t>delivered in the least restrictive environment appropriate to meet the student’s needs.</w:t>
      </w:r>
      <w:r>
        <w:rPr>
          <w:rStyle w:val="FootnoteReference"/>
          <w:sz w:val="25"/>
          <w:szCs w:val="25"/>
        </w:rPr>
        <w:footnoteReference w:id="10"/>
      </w:r>
      <w:r>
        <w:rPr>
          <w:sz w:val="25"/>
          <w:szCs w:val="25"/>
        </w:rPr>
        <w:t xml:space="preserve">  Under the aforementioned standards, public schools must offer eligible students a s</w:t>
      </w:r>
      <w:r>
        <w:rPr>
          <w:iCs/>
          <w:sz w:val="25"/>
          <w:szCs w:val="25"/>
        </w:rPr>
        <w:t>pecial education program and services specifically designed for each student so as to develop that particular individual’s educational potential</w:t>
      </w:r>
      <w:r>
        <w:rPr>
          <w:sz w:val="25"/>
          <w:szCs w:val="25"/>
        </w:rPr>
        <w:t>.</w:t>
      </w:r>
      <w:r>
        <w:rPr>
          <w:rStyle w:val="FootnoteReference"/>
          <w:sz w:val="25"/>
          <w:szCs w:val="25"/>
        </w:rPr>
        <w:footnoteReference w:id="11"/>
      </w:r>
      <w:r>
        <w:rPr>
          <w:sz w:val="25"/>
          <w:szCs w:val="25"/>
        </w:rPr>
        <w:t xml:space="preserve">   Educational progress is then measured in relation to the potential of the particular student.</w:t>
      </w:r>
      <w:r>
        <w:rPr>
          <w:rStyle w:val="FootnoteReference"/>
          <w:sz w:val="25"/>
          <w:szCs w:val="25"/>
        </w:rPr>
        <w:footnoteReference w:id="12"/>
      </w:r>
      <w:r>
        <w:rPr>
          <w:sz w:val="25"/>
          <w:szCs w:val="25"/>
        </w:rPr>
        <w:t xml:space="preserve">  At the same time, the IDEA does not require the school district to provide what is best for the student.</w:t>
      </w:r>
      <w:r>
        <w:rPr>
          <w:rStyle w:val="FootnoteReference"/>
          <w:sz w:val="25"/>
          <w:szCs w:val="25"/>
        </w:rPr>
        <w:footnoteReference w:id="13"/>
      </w:r>
      <w:r>
        <w:rPr>
          <w:sz w:val="25"/>
          <w:szCs w:val="25"/>
        </w:rPr>
        <w:t xml:space="preserve">  </w:t>
      </w:r>
    </w:p>
    <w:p w:rsidR="00FE6061" w:rsidRDefault="00FE6061" w:rsidP="00FE6061">
      <w:pPr>
        <w:tabs>
          <w:tab w:val="left" w:pos="-1440"/>
        </w:tabs>
        <w:rPr>
          <w:i/>
          <w:sz w:val="25"/>
          <w:szCs w:val="25"/>
        </w:rPr>
      </w:pPr>
    </w:p>
    <w:p w:rsidR="00FE6061" w:rsidRDefault="00FE6061" w:rsidP="00FE6061">
      <w:pPr>
        <w:rPr>
          <w:sz w:val="25"/>
          <w:szCs w:val="25"/>
        </w:rPr>
      </w:pPr>
      <w:r>
        <w:rPr>
          <w:sz w:val="25"/>
          <w:szCs w:val="25"/>
        </w:rPr>
        <w:t xml:space="preserve">As the party challenging the adequacy of Student’s proposed </w:t>
      </w:r>
      <w:r w:rsidR="005423CE">
        <w:rPr>
          <w:sz w:val="25"/>
          <w:szCs w:val="25"/>
        </w:rPr>
        <w:t>transportation arrangements</w:t>
      </w:r>
      <w:r>
        <w:rPr>
          <w:sz w:val="25"/>
          <w:szCs w:val="25"/>
        </w:rPr>
        <w:t>, Parent</w:t>
      </w:r>
      <w:r w:rsidR="005423CE">
        <w:rPr>
          <w:sz w:val="25"/>
          <w:szCs w:val="25"/>
        </w:rPr>
        <w:t>s</w:t>
      </w:r>
      <w:r>
        <w:rPr>
          <w:sz w:val="25"/>
          <w:szCs w:val="25"/>
        </w:rPr>
        <w:t xml:space="preserve"> carr</w:t>
      </w:r>
      <w:r w:rsidR="005423CE">
        <w:rPr>
          <w:sz w:val="25"/>
          <w:szCs w:val="25"/>
        </w:rPr>
        <w:t>y</w:t>
      </w:r>
      <w:r>
        <w:rPr>
          <w:sz w:val="25"/>
          <w:szCs w:val="25"/>
        </w:rPr>
        <w:t xml:space="preserve"> the burden of persuasion pursuant to</w:t>
      </w:r>
      <w:r>
        <w:rPr>
          <w:i/>
          <w:sz w:val="25"/>
          <w:szCs w:val="25"/>
        </w:rPr>
        <w:t xml:space="preserve"> </w:t>
      </w:r>
      <w:r>
        <w:rPr>
          <w:i/>
          <w:iCs/>
          <w:sz w:val="25"/>
          <w:szCs w:val="25"/>
        </w:rPr>
        <w:t>Schaffer v</w:t>
      </w:r>
      <w:r>
        <w:rPr>
          <w:i/>
          <w:sz w:val="25"/>
          <w:szCs w:val="25"/>
        </w:rPr>
        <w:t xml:space="preserve">. </w:t>
      </w:r>
      <w:r>
        <w:rPr>
          <w:i/>
          <w:iCs/>
          <w:sz w:val="25"/>
          <w:szCs w:val="25"/>
        </w:rPr>
        <w:t>Weast</w:t>
      </w:r>
      <w:r>
        <w:rPr>
          <w:i/>
          <w:sz w:val="25"/>
          <w:szCs w:val="25"/>
        </w:rPr>
        <w:t xml:space="preserve">, </w:t>
      </w:r>
      <w:r>
        <w:rPr>
          <w:sz w:val="25"/>
          <w:szCs w:val="25"/>
        </w:rPr>
        <w:t xml:space="preserve">126 S.Ct. 528 (2005), and must prove </w:t>
      </w:r>
      <w:r w:rsidR="003D53F3">
        <w:rPr>
          <w:sz w:val="25"/>
          <w:szCs w:val="25"/>
        </w:rPr>
        <w:t>their</w:t>
      </w:r>
      <w:r>
        <w:rPr>
          <w:sz w:val="25"/>
          <w:szCs w:val="25"/>
        </w:rPr>
        <w:t xml:space="preserve"> case</w:t>
      </w:r>
      <w:r>
        <w:rPr>
          <w:i/>
          <w:sz w:val="25"/>
          <w:szCs w:val="25"/>
        </w:rPr>
        <w:t xml:space="preserve"> by a preponderance of the evidence.  </w:t>
      </w:r>
      <w:r>
        <w:rPr>
          <w:sz w:val="25"/>
          <w:szCs w:val="25"/>
        </w:rPr>
        <w:t>Also, pursuant to</w:t>
      </w:r>
      <w:r>
        <w:rPr>
          <w:i/>
          <w:sz w:val="25"/>
          <w:szCs w:val="25"/>
        </w:rPr>
        <w:t xml:space="preserve"> Shaffer</w:t>
      </w:r>
      <w:r>
        <w:rPr>
          <w:sz w:val="25"/>
          <w:szCs w:val="25"/>
        </w:rPr>
        <w:t>, if the evidence is closely balanced, Parent</w:t>
      </w:r>
      <w:r w:rsidR="005423CE">
        <w:rPr>
          <w:sz w:val="25"/>
          <w:szCs w:val="25"/>
        </w:rPr>
        <w:t>s</w:t>
      </w:r>
      <w:r>
        <w:rPr>
          <w:sz w:val="25"/>
          <w:szCs w:val="25"/>
        </w:rPr>
        <w:t>, will lose.</w:t>
      </w:r>
      <w:r>
        <w:rPr>
          <w:rStyle w:val="FootnoteReference"/>
          <w:sz w:val="25"/>
          <w:szCs w:val="25"/>
        </w:rPr>
        <w:footnoteReference w:id="14"/>
      </w:r>
      <w:r>
        <w:rPr>
          <w:sz w:val="25"/>
          <w:szCs w:val="25"/>
        </w:rPr>
        <w:t xml:space="preserve"> </w:t>
      </w:r>
    </w:p>
    <w:p w:rsidR="00FE6061" w:rsidRDefault="00FE6061" w:rsidP="00FE6061">
      <w:pPr>
        <w:rPr>
          <w:i/>
          <w:sz w:val="25"/>
          <w:szCs w:val="25"/>
        </w:rPr>
      </w:pPr>
    </w:p>
    <w:p w:rsidR="00FE6061" w:rsidRDefault="00FE6061" w:rsidP="00FE6061">
      <w:pPr>
        <w:rPr>
          <w:sz w:val="25"/>
          <w:szCs w:val="25"/>
        </w:rPr>
      </w:pPr>
      <w:r>
        <w:rPr>
          <w:sz w:val="25"/>
          <w:szCs w:val="25"/>
        </w:rPr>
        <w:t>In rendering my decision, I rely on the facts recited in the Facts section of this decision and incorporate them by reference to avoid restating them except where necessary.  Upon consideration of the evidence, the applicable legal standards and the arguments offered by the Parties in the instant case, I conclude that Parent</w:t>
      </w:r>
      <w:r w:rsidR="005423CE">
        <w:rPr>
          <w:sz w:val="25"/>
          <w:szCs w:val="25"/>
        </w:rPr>
        <w:t xml:space="preserve">s have not </w:t>
      </w:r>
      <w:r w:rsidR="00515046">
        <w:rPr>
          <w:sz w:val="25"/>
          <w:szCs w:val="25"/>
        </w:rPr>
        <w:t xml:space="preserve">met </w:t>
      </w:r>
      <w:r w:rsidR="005423CE">
        <w:rPr>
          <w:sz w:val="25"/>
          <w:szCs w:val="25"/>
        </w:rPr>
        <w:t xml:space="preserve">their </w:t>
      </w:r>
      <w:r>
        <w:rPr>
          <w:sz w:val="25"/>
          <w:szCs w:val="25"/>
        </w:rPr>
        <w:t>burden of persuasion pursuant to</w:t>
      </w:r>
      <w:r>
        <w:rPr>
          <w:i/>
          <w:sz w:val="25"/>
          <w:szCs w:val="25"/>
        </w:rPr>
        <w:t xml:space="preserve"> Shaffer</w:t>
      </w:r>
      <w:r w:rsidR="00C0226C">
        <w:rPr>
          <w:sz w:val="25"/>
          <w:szCs w:val="25"/>
        </w:rPr>
        <w:t xml:space="preserve"> as they have failed to show that the early pick-up time constitutes a denial of FAPE for Student</w:t>
      </w:r>
      <w:r>
        <w:rPr>
          <w:sz w:val="25"/>
          <w:szCs w:val="25"/>
        </w:rPr>
        <w:t>.</w:t>
      </w:r>
      <w:r>
        <w:rPr>
          <w:i/>
          <w:sz w:val="25"/>
          <w:szCs w:val="25"/>
        </w:rPr>
        <w:t xml:space="preserve">  </w:t>
      </w:r>
      <w:r>
        <w:rPr>
          <w:sz w:val="25"/>
          <w:szCs w:val="25"/>
        </w:rPr>
        <w:t xml:space="preserve">My reasoning follows.   </w:t>
      </w:r>
      <w:r>
        <w:rPr>
          <w:i/>
          <w:sz w:val="25"/>
          <w:szCs w:val="25"/>
        </w:rPr>
        <w:t xml:space="preserve">   </w:t>
      </w:r>
    </w:p>
    <w:p w:rsidR="00FE6061" w:rsidRDefault="00FE6061" w:rsidP="00FE6061">
      <w:pPr>
        <w:rPr>
          <w:sz w:val="25"/>
          <w:szCs w:val="25"/>
        </w:rPr>
      </w:pPr>
    </w:p>
    <w:p w:rsidR="008172C4" w:rsidRDefault="002236BD" w:rsidP="00FE6061">
      <w:pPr>
        <w:rPr>
          <w:sz w:val="25"/>
          <w:szCs w:val="25"/>
        </w:rPr>
      </w:pPr>
      <w:r>
        <w:rPr>
          <w:sz w:val="25"/>
          <w:szCs w:val="25"/>
        </w:rPr>
        <w:t>The evidence in this case strongly suggests that this matter</w:t>
      </w:r>
      <w:r w:rsidR="00F32935">
        <w:rPr>
          <w:sz w:val="25"/>
          <w:szCs w:val="25"/>
        </w:rPr>
        <w:t>,</w:t>
      </w:r>
      <w:r>
        <w:rPr>
          <w:sz w:val="25"/>
          <w:szCs w:val="25"/>
        </w:rPr>
        <w:t xml:space="preserve"> involving a </w:t>
      </w:r>
      <w:r w:rsidR="006C26B8">
        <w:rPr>
          <w:sz w:val="25"/>
          <w:szCs w:val="25"/>
        </w:rPr>
        <w:t>17</w:t>
      </w:r>
      <w:r>
        <w:rPr>
          <w:sz w:val="25"/>
          <w:szCs w:val="25"/>
        </w:rPr>
        <w:t xml:space="preserve"> minute dispute over the transportation pick-up time of Student</w:t>
      </w:r>
      <w:r w:rsidR="003D53F3">
        <w:rPr>
          <w:sz w:val="25"/>
          <w:szCs w:val="25"/>
        </w:rPr>
        <w:t>,</w:t>
      </w:r>
      <w:r>
        <w:rPr>
          <w:sz w:val="25"/>
          <w:szCs w:val="25"/>
        </w:rPr>
        <w:t xml:space="preserve"> has little to do with Student’s needs</w:t>
      </w:r>
      <w:r w:rsidR="00F871FA">
        <w:rPr>
          <w:sz w:val="25"/>
          <w:szCs w:val="25"/>
        </w:rPr>
        <w:t>.</w:t>
      </w:r>
      <w:r w:rsidR="006C26B8">
        <w:rPr>
          <w:sz w:val="25"/>
          <w:szCs w:val="25"/>
        </w:rPr>
        <w:t xml:space="preserve">  </w:t>
      </w:r>
    </w:p>
    <w:p w:rsidR="002236BD" w:rsidRDefault="002236BD" w:rsidP="00FE6061">
      <w:pPr>
        <w:rPr>
          <w:sz w:val="25"/>
          <w:szCs w:val="25"/>
        </w:rPr>
      </w:pPr>
    </w:p>
    <w:p w:rsidR="002236BD" w:rsidRDefault="00E93A37" w:rsidP="00FE6061">
      <w:pPr>
        <w:rPr>
          <w:sz w:val="25"/>
          <w:szCs w:val="25"/>
        </w:rPr>
      </w:pPr>
      <w:r>
        <w:rPr>
          <w:sz w:val="25"/>
          <w:szCs w:val="25"/>
        </w:rPr>
        <w:lastRenderedPageBreak/>
        <w:t>Parents</w:t>
      </w:r>
      <w:r w:rsidR="002236BD">
        <w:rPr>
          <w:sz w:val="25"/>
          <w:szCs w:val="25"/>
        </w:rPr>
        <w:t xml:space="preserve"> </w:t>
      </w:r>
      <w:r w:rsidR="00F871FA">
        <w:rPr>
          <w:sz w:val="25"/>
          <w:szCs w:val="25"/>
        </w:rPr>
        <w:t xml:space="preserve">argued that </w:t>
      </w:r>
      <w:r w:rsidR="002236BD">
        <w:rPr>
          <w:sz w:val="25"/>
          <w:szCs w:val="25"/>
        </w:rPr>
        <w:t xml:space="preserve">the earlier pick-up time </w:t>
      </w:r>
      <w:r w:rsidR="00F871FA">
        <w:rPr>
          <w:sz w:val="25"/>
          <w:szCs w:val="25"/>
        </w:rPr>
        <w:t>was</w:t>
      </w:r>
      <w:r w:rsidR="002236BD">
        <w:rPr>
          <w:sz w:val="25"/>
          <w:szCs w:val="25"/>
        </w:rPr>
        <w:t xml:space="preserve"> causing an increase in </w:t>
      </w:r>
      <w:r w:rsidR="00F871FA">
        <w:rPr>
          <w:sz w:val="25"/>
          <w:szCs w:val="25"/>
        </w:rPr>
        <w:t xml:space="preserve">Student’s levels of </w:t>
      </w:r>
      <w:r w:rsidR="002236BD">
        <w:rPr>
          <w:sz w:val="25"/>
          <w:szCs w:val="25"/>
        </w:rPr>
        <w:t xml:space="preserve">stress and anxiety which </w:t>
      </w:r>
      <w:r w:rsidR="00F871FA">
        <w:rPr>
          <w:sz w:val="25"/>
          <w:szCs w:val="25"/>
        </w:rPr>
        <w:t xml:space="preserve">in turn </w:t>
      </w:r>
      <w:r w:rsidR="002236BD">
        <w:rPr>
          <w:sz w:val="25"/>
          <w:szCs w:val="25"/>
        </w:rPr>
        <w:t>impact</w:t>
      </w:r>
      <w:r w:rsidR="00F871FA">
        <w:rPr>
          <w:sz w:val="25"/>
          <w:szCs w:val="25"/>
        </w:rPr>
        <w:t>ed</w:t>
      </w:r>
      <w:r w:rsidR="002236BD">
        <w:rPr>
          <w:sz w:val="25"/>
          <w:szCs w:val="25"/>
        </w:rPr>
        <w:t xml:space="preserve"> her health and education because</w:t>
      </w:r>
      <w:r w:rsidR="00F871FA">
        <w:rPr>
          <w:sz w:val="25"/>
          <w:szCs w:val="25"/>
        </w:rPr>
        <w:t>:</w:t>
      </w:r>
      <w:r w:rsidR="002236BD">
        <w:rPr>
          <w:sz w:val="25"/>
          <w:szCs w:val="25"/>
        </w:rPr>
        <w:t xml:space="preserve"> a) Student </w:t>
      </w:r>
      <w:r w:rsidR="00F871FA">
        <w:rPr>
          <w:sz w:val="25"/>
          <w:szCs w:val="25"/>
        </w:rPr>
        <w:t xml:space="preserve">was </w:t>
      </w:r>
      <w:r w:rsidR="002236BD">
        <w:rPr>
          <w:sz w:val="25"/>
          <w:szCs w:val="25"/>
        </w:rPr>
        <w:t xml:space="preserve">not getting enough sleep; b) Student </w:t>
      </w:r>
      <w:r w:rsidR="00F871FA">
        <w:rPr>
          <w:sz w:val="25"/>
          <w:szCs w:val="25"/>
        </w:rPr>
        <w:t>was</w:t>
      </w:r>
      <w:r w:rsidR="002236BD">
        <w:rPr>
          <w:sz w:val="25"/>
          <w:szCs w:val="25"/>
        </w:rPr>
        <w:t xml:space="preserve"> not eating enough food; c) Student spen</w:t>
      </w:r>
      <w:r w:rsidR="00F871FA">
        <w:rPr>
          <w:sz w:val="25"/>
          <w:szCs w:val="25"/>
        </w:rPr>
        <w:t>t</w:t>
      </w:r>
      <w:r w:rsidR="002236BD">
        <w:rPr>
          <w:sz w:val="25"/>
          <w:szCs w:val="25"/>
        </w:rPr>
        <w:t xml:space="preserve"> too much time waiting outside </w:t>
      </w:r>
      <w:r w:rsidR="003D53F3">
        <w:rPr>
          <w:sz w:val="25"/>
          <w:szCs w:val="25"/>
        </w:rPr>
        <w:t xml:space="preserve">or inside </w:t>
      </w:r>
      <w:r w:rsidR="002236BD">
        <w:rPr>
          <w:sz w:val="25"/>
          <w:szCs w:val="25"/>
        </w:rPr>
        <w:t xml:space="preserve">school for </w:t>
      </w:r>
      <w:r w:rsidR="003D53F3">
        <w:rPr>
          <w:sz w:val="25"/>
          <w:szCs w:val="25"/>
        </w:rPr>
        <w:t>school to start</w:t>
      </w:r>
      <w:r w:rsidR="002236BD">
        <w:rPr>
          <w:sz w:val="25"/>
          <w:szCs w:val="25"/>
        </w:rPr>
        <w:t xml:space="preserve">; </w:t>
      </w:r>
      <w:r w:rsidR="00C0226C">
        <w:rPr>
          <w:sz w:val="25"/>
          <w:szCs w:val="25"/>
        </w:rPr>
        <w:t xml:space="preserve">and </w:t>
      </w:r>
      <w:r w:rsidR="002236BD">
        <w:rPr>
          <w:sz w:val="25"/>
          <w:szCs w:val="25"/>
        </w:rPr>
        <w:t xml:space="preserve">d) lack of sleep and food </w:t>
      </w:r>
      <w:r w:rsidR="00F871FA">
        <w:rPr>
          <w:sz w:val="25"/>
          <w:szCs w:val="25"/>
        </w:rPr>
        <w:t>wa</w:t>
      </w:r>
      <w:r w:rsidR="002236BD">
        <w:rPr>
          <w:sz w:val="25"/>
          <w:szCs w:val="25"/>
        </w:rPr>
        <w:t xml:space="preserve">s impacting her ability to access the curriculum and </w:t>
      </w:r>
      <w:r w:rsidR="00F871FA">
        <w:rPr>
          <w:sz w:val="25"/>
          <w:szCs w:val="25"/>
        </w:rPr>
        <w:t>wa</w:t>
      </w:r>
      <w:r w:rsidR="002236BD">
        <w:rPr>
          <w:sz w:val="25"/>
          <w:szCs w:val="25"/>
        </w:rPr>
        <w:t xml:space="preserve">s preventing </w:t>
      </w:r>
      <w:r w:rsidR="00F871FA">
        <w:rPr>
          <w:sz w:val="25"/>
          <w:szCs w:val="25"/>
        </w:rPr>
        <w:t>Student</w:t>
      </w:r>
      <w:r w:rsidR="002236BD">
        <w:rPr>
          <w:sz w:val="25"/>
          <w:szCs w:val="25"/>
        </w:rPr>
        <w:t xml:space="preserve"> from receiving a FAPE.  Careful review of the </w:t>
      </w:r>
      <w:r>
        <w:rPr>
          <w:sz w:val="25"/>
          <w:szCs w:val="25"/>
        </w:rPr>
        <w:t>record</w:t>
      </w:r>
      <w:r w:rsidR="00A9541D">
        <w:rPr>
          <w:sz w:val="25"/>
          <w:szCs w:val="25"/>
        </w:rPr>
        <w:t xml:space="preserve"> </w:t>
      </w:r>
      <w:r w:rsidR="002236BD">
        <w:rPr>
          <w:sz w:val="25"/>
          <w:szCs w:val="25"/>
        </w:rPr>
        <w:t xml:space="preserve">shows that </w:t>
      </w:r>
      <w:r w:rsidR="003D53F3">
        <w:rPr>
          <w:sz w:val="25"/>
          <w:szCs w:val="25"/>
        </w:rPr>
        <w:t xml:space="preserve">at the time of the Hearing </w:t>
      </w:r>
      <w:r w:rsidR="002236BD">
        <w:rPr>
          <w:sz w:val="25"/>
          <w:szCs w:val="25"/>
        </w:rPr>
        <w:t xml:space="preserve">none of the arguments offered by Parents </w:t>
      </w:r>
      <w:r w:rsidR="003D53F3">
        <w:rPr>
          <w:sz w:val="25"/>
          <w:szCs w:val="25"/>
        </w:rPr>
        <w:t>were</w:t>
      </w:r>
      <w:r w:rsidR="002236BD">
        <w:rPr>
          <w:sz w:val="25"/>
          <w:szCs w:val="25"/>
        </w:rPr>
        <w:t xml:space="preserve"> supported by the evidence.   </w:t>
      </w:r>
      <w:r w:rsidR="00F871FA">
        <w:rPr>
          <w:sz w:val="25"/>
          <w:szCs w:val="25"/>
        </w:rPr>
        <w:t>I begin my discussion with a review of Student’s IEP.</w:t>
      </w:r>
    </w:p>
    <w:p w:rsidR="00F871FA" w:rsidRDefault="00F871FA" w:rsidP="00FE6061">
      <w:pPr>
        <w:rPr>
          <w:sz w:val="25"/>
          <w:szCs w:val="25"/>
        </w:rPr>
      </w:pPr>
    </w:p>
    <w:p w:rsidR="00D70779" w:rsidRDefault="00D70779" w:rsidP="00D70779">
      <w:pPr>
        <w:contextualSpacing/>
        <w:rPr>
          <w:sz w:val="25"/>
          <w:szCs w:val="25"/>
          <w:lang w:bidi="en-US"/>
        </w:rPr>
      </w:pPr>
      <w:r>
        <w:rPr>
          <w:sz w:val="25"/>
          <w:szCs w:val="25"/>
          <w:lang w:bidi="en-US"/>
        </w:rPr>
        <w:t>Student’s most recent IEP covers the period from May 6, 2015 to May 5</w:t>
      </w:r>
      <w:r w:rsidR="00A9541D">
        <w:rPr>
          <w:sz w:val="25"/>
          <w:szCs w:val="25"/>
          <w:lang w:bidi="en-US"/>
        </w:rPr>
        <w:t>,</w:t>
      </w:r>
      <w:r>
        <w:rPr>
          <w:sz w:val="25"/>
          <w:szCs w:val="25"/>
          <w:lang w:bidi="en-US"/>
        </w:rPr>
        <w:t xml:space="preserve"> 2016.  The record shows that Parents’ partial rejection of th</w:t>
      </w:r>
      <w:r w:rsidR="00A9541D">
        <w:rPr>
          <w:sz w:val="25"/>
          <w:szCs w:val="25"/>
          <w:lang w:bidi="en-US"/>
        </w:rPr>
        <w:t>is</w:t>
      </w:r>
      <w:r>
        <w:rPr>
          <w:sz w:val="25"/>
          <w:szCs w:val="25"/>
          <w:lang w:bidi="en-US"/>
        </w:rPr>
        <w:t xml:space="preserve"> IEP only involved transportation to Cotting (SE-1).  The rejection specifically stated</w:t>
      </w:r>
      <w:r w:rsidR="00A9541D">
        <w:rPr>
          <w:sz w:val="25"/>
          <w:szCs w:val="25"/>
          <w:lang w:bidi="en-US"/>
        </w:rPr>
        <w:t>:</w:t>
      </w:r>
    </w:p>
    <w:p w:rsidR="00D70779" w:rsidRDefault="00D70779" w:rsidP="00D70779">
      <w:pPr>
        <w:contextualSpacing/>
        <w:rPr>
          <w:sz w:val="25"/>
          <w:szCs w:val="25"/>
          <w:lang w:bidi="en-US"/>
        </w:rPr>
      </w:pPr>
    </w:p>
    <w:p w:rsidR="00D70779" w:rsidRDefault="00D70779" w:rsidP="00E93A37">
      <w:pPr>
        <w:ind w:left="1440"/>
        <w:contextualSpacing/>
        <w:rPr>
          <w:sz w:val="25"/>
          <w:szCs w:val="25"/>
        </w:rPr>
      </w:pPr>
      <w:r>
        <w:rPr>
          <w:sz w:val="25"/>
          <w:szCs w:val="25"/>
        </w:rPr>
        <w:t>We reject the statement on page 21, “Parents are aware that transportation is likely to extend beyond one hour per trip because of the distance of the placement from the student’s residence</w:t>
      </w:r>
      <w:r w:rsidR="00A9541D">
        <w:rPr>
          <w:sz w:val="25"/>
          <w:szCs w:val="25"/>
        </w:rPr>
        <w:t>,</w:t>
      </w:r>
      <w:r>
        <w:rPr>
          <w:sz w:val="25"/>
          <w:szCs w:val="25"/>
        </w:rPr>
        <w:t xml:space="preserve">” as well as any other statement in the IEP that could be construed to mean that we accept the current transportation situation.  [Student’s] ride to and from Cotting has been unreasonably and unnecessarily long, and not due to the distance to Cotting (SE-1).  </w:t>
      </w:r>
    </w:p>
    <w:p w:rsidR="00D70779" w:rsidRDefault="00D70779" w:rsidP="00D70779">
      <w:pPr>
        <w:contextualSpacing/>
        <w:rPr>
          <w:sz w:val="25"/>
          <w:szCs w:val="25"/>
          <w:lang w:bidi="en-US"/>
        </w:rPr>
      </w:pPr>
    </w:p>
    <w:p w:rsidR="0056703C" w:rsidRDefault="00D70779" w:rsidP="002236BD">
      <w:pPr>
        <w:contextualSpacing/>
        <w:rPr>
          <w:sz w:val="25"/>
          <w:szCs w:val="25"/>
          <w:lang w:bidi="en-US"/>
        </w:rPr>
      </w:pPr>
      <w:r>
        <w:rPr>
          <w:sz w:val="25"/>
          <w:szCs w:val="25"/>
          <w:lang w:bidi="en-US"/>
        </w:rPr>
        <w:t>Parents’ rejection above specifically noted their awareness that the trip to Cotting would take longer than 1 hour because of the distance between Student’s home and Cotting but contended that the ride was unnecessarily and unreasonably long (SE-1).  Parents were always aware that the trip between Ipswich and Lexington would take more than 1 hour, a fact they first acknowledged in their Settlement Agreement in 2011 (Parent).   Generally, the Massachusetts Special Education Regulations prohibit transportation that keeps eligible students in a vehicle for more than an hour each way, unless parents and school districts forgo this limitation through the Team process.</w:t>
      </w:r>
      <w:r>
        <w:rPr>
          <w:rStyle w:val="FootnoteReference"/>
          <w:sz w:val="25"/>
          <w:szCs w:val="25"/>
          <w:lang w:bidi="en-US"/>
        </w:rPr>
        <w:footnoteReference w:id="15"/>
      </w:r>
      <w:r>
        <w:rPr>
          <w:sz w:val="25"/>
          <w:szCs w:val="25"/>
          <w:lang w:bidi="en-US"/>
        </w:rPr>
        <w:t xml:space="preserve"> 603 CMR 28.06(8)(a).   </w:t>
      </w:r>
      <w:r>
        <w:rPr>
          <w:sz w:val="25"/>
          <w:szCs w:val="25"/>
        </w:rPr>
        <w:t xml:space="preserve">Parent testified that Parents were not contesting the fact that the trip to Cotting took over one hour each way, but rather contested </w:t>
      </w:r>
      <w:r w:rsidRPr="00A2395C">
        <w:rPr>
          <w:i/>
          <w:sz w:val="25"/>
          <w:szCs w:val="25"/>
        </w:rPr>
        <w:t>only</w:t>
      </w:r>
      <w:r>
        <w:rPr>
          <w:sz w:val="25"/>
          <w:szCs w:val="25"/>
        </w:rPr>
        <w:t xml:space="preserve"> the pick-up time.  Therefore, they have agreed to the exception allowed under </w:t>
      </w:r>
      <w:r>
        <w:rPr>
          <w:sz w:val="25"/>
          <w:szCs w:val="25"/>
          <w:lang w:bidi="en-US"/>
        </w:rPr>
        <w:t xml:space="preserve">603 CMR 28.06(8)(a) in exchange for Student </w:t>
      </w:r>
      <w:r w:rsidR="007039A6">
        <w:rPr>
          <w:sz w:val="25"/>
          <w:szCs w:val="25"/>
          <w:lang w:bidi="en-US"/>
        </w:rPr>
        <w:t xml:space="preserve">attending </w:t>
      </w:r>
      <w:r>
        <w:rPr>
          <w:sz w:val="25"/>
          <w:szCs w:val="25"/>
          <w:lang w:bidi="en-US"/>
        </w:rPr>
        <w:t>their preferred school placement.</w:t>
      </w:r>
    </w:p>
    <w:p w:rsidR="0056703C" w:rsidRDefault="0056703C" w:rsidP="002236BD">
      <w:pPr>
        <w:contextualSpacing/>
        <w:rPr>
          <w:sz w:val="25"/>
          <w:szCs w:val="25"/>
          <w:lang w:bidi="en-US"/>
        </w:rPr>
      </w:pPr>
    </w:p>
    <w:p w:rsidR="00C933BC" w:rsidRDefault="00D70779" w:rsidP="007039A6">
      <w:pPr>
        <w:contextualSpacing/>
        <w:rPr>
          <w:sz w:val="25"/>
          <w:szCs w:val="25"/>
          <w:lang w:bidi="en-US"/>
        </w:rPr>
      </w:pPr>
      <w:r>
        <w:rPr>
          <w:sz w:val="25"/>
          <w:szCs w:val="25"/>
          <w:lang w:bidi="en-US"/>
        </w:rPr>
        <w:t xml:space="preserve">Student’s most recent IEP </w:t>
      </w:r>
      <w:r w:rsidR="00F871FA">
        <w:rPr>
          <w:sz w:val="25"/>
          <w:szCs w:val="25"/>
          <w:lang w:bidi="en-US"/>
        </w:rPr>
        <w:t xml:space="preserve">contains very specific language regarding transportation and </w:t>
      </w:r>
      <w:r w:rsidR="002236BD">
        <w:rPr>
          <w:sz w:val="25"/>
          <w:szCs w:val="25"/>
          <w:lang w:bidi="en-US"/>
        </w:rPr>
        <w:t>does not contain a</w:t>
      </w:r>
      <w:r w:rsidR="00F871FA">
        <w:rPr>
          <w:sz w:val="25"/>
          <w:szCs w:val="25"/>
          <w:lang w:bidi="en-US"/>
        </w:rPr>
        <w:t>ny</w:t>
      </w:r>
      <w:r w:rsidR="002236BD">
        <w:rPr>
          <w:sz w:val="25"/>
          <w:szCs w:val="25"/>
          <w:lang w:bidi="en-US"/>
        </w:rPr>
        <w:t xml:space="preserve"> goal</w:t>
      </w:r>
      <w:r w:rsidR="00F871FA">
        <w:rPr>
          <w:sz w:val="25"/>
          <w:szCs w:val="25"/>
          <w:lang w:bidi="en-US"/>
        </w:rPr>
        <w:t>s</w:t>
      </w:r>
      <w:r w:rsidR="002236BD">
        <w:rPr>
          <w:sz w:val="25"/>
          <w:szCs w:val="25"/>
          <w:lang w:bidi="en-US"/>
        </w:rPr>
        <w:t xml:space="preserve"> address</w:t>
      </w:r>
      <w:r w:rsidR="003D53F3">
        <w:rPr>
          <w:sz w:val="25"/>
          <w:szCs w:val="25"/>
          <w:lang w:bidi="en-US"/>
        </w:rPr>
        <w:t>ing</w:t>
      </w:r>
      <w:r w:rsidR="002236BD">
        <w:rPr>
          <w:sz w:val="25"/>
          <w:szCs w:val="25"/>
          <w:lang w:bidi="en-US"/>
        </w:rPr>
        <w:t xml:space="preserve"> anxiety or stress.  In fact, anxiety and stress are not mentioned at all in th</w:t>
      </w:r>
      <w:r w:rsidR="003D53F3">
        <w:rPr>
          <w:sz w:val="25"/>
          <w:szCs w:val="25"/>
          <w:lang w:bidi="en-US"/>
        </w:rPr>
        <w:t>is</w:t>
      </w:r>
      <w:r w:rsidR="002236BD">
        <w:rPr>
          <w:sz w:val="25"/>
          <w:szCs w:val="25"/>
          <w:lang w:bidi="en-US"/>
        </w:rPr>
        <w:t xml:space="preserve"> IEP as areas </w:t>
      </w:r>
      <w:r w:rsidR="00CC2CE5">
        <w:rPr>
          <w:sz w:val="25"/>
          <w:szCs w:val="25"/>
          <w:lang w:bidi="en-US"/>
        </w:rPr>
        <w:t xml:space="preserve">of concern </w:t>
      </w:r>
      <w:r w:rsidR="002236BD">
        <w:rPr>
          <w:sz w:val="25"/>
          <w:szCs w:val="25"/>
          <w:lang w:bidi="en-US"/>
        </w:rPr>
        <w:t>warrant</w:t>
      </w:r>
      <w:r w:rsidR="00F871FA">
        <w:rPr>
          <w:sz w:val="25"/>
          <w:szCs w:val="25"/>
          <w:lang w:bidi="en-US"/>
        </w:rPr>
        <w:t>ing</w:t>
      </w:r>
      <w:r w:rsidR="002236BD">
        <w:rPr>
          <w:sz w:val="25"/>
          <w:szCs w:val="25"/>
          <w:lang w:bidi="en-US"/>
        </w:rPr>
        <w:t xml:space="preserve"> special attention, intervention, services or accommodations. </w:t>
      </w:r>
      <w:r w:rsidR="00F871FA">
        <w:rPr>
          <w:sz w:val="25"/>
          <w:szCs w:val="25"/>
          <w:lang w:bidi="en-US"/>
        </w:rPr>
        <w:t xml:space="preserve"> </w:t>
      </w:r>
      <w:r w:rsidR="00C933BC">
        <w:rPr>
          <w:sz w:val="25"/>
          <w:szCs w:val="25"/>
          <w:lang w:bidi="en-US"/>
        </w:rPr>
        <w:t xml:space="preserve">The record shows that </w:t>
      </w:r>
      <w:r w:rsidR="0056703C">
        <w:rPr>
          <w:sz w:val="25"/>
          <w:szCs w:val="25"/>
          <w:lang w:bidi="en-US"/>
        </w:rPr>
        <w:t xml:space="preserve">during the 2015-2016 school year </w:t>
      </w:r>
      <w:r w:rsidR="00C933BC">
        <w:rPr>
          <w:sz w:val="25"/>
          <w:szCs w:val="25"/>
          <w:lang w:bidi="en-US"/>
        </w:rPr>
        <w:t>Student’s anxiety was only manifested in the home</w:t>
      </w:r>
      <w:r w:rsidR="0056703C">
        <w:rPr>
          <w:sz w:val="25"/>
          <w:szCs w:val="25"/>
          <w:lang w:bidi="en-US"/>
        </w:rPr>
        <w:t xml:space="preserve"> (Parent).</w:t>
      </w:r>
      <w:r w:rsidR="00C933BC">
        <w:rPr>
          <w:sz w:val="25"/>
          <w:szCs w:val="25"/>
          <w:lang w:bidi="en-US"/>
        </w:rPr>
        <w:t xml:space="preserve"> </w:t>
      </w:r>
      <w:r w:rsidR="0056703C">
        <w:rPr>
          <w:sz w:val="25"/>
          <w:szCs w:val="25"/>
          <w:lang w:bidi="en-US"/>
        </w:rPr>
        <w:t xml:space="preserve">  N</w:t>
      </w:r>
      <w:r w:rsidR="00C933BC">
        <w:rPr>
          <w:sz w:val="25"/>
          <w:szCs w:val="25"/>
          <w:lang w:bidi="en-US"/>
        </w:rPr>
        <w:t xml:space="preserve">either of the </w:t>
      </w:r>
      <w:r w:rsidR="004D42CE">
        <w:rPr>
          <w:sz w:val="25"/>
          <w:szCs w:val="25"/>
          <w:lang w:bidi="en-US"/>
        </w:rPr>
        <w:t>witnesses from Cotting</w:t>
      </w:r>
      <w:r w:rsidR="0056703C">
        <w:rPr>
          <w:sz w:val="25"/>
          <w:szCs w:val="25"/>
          <w:lang w:bidi="en-US"/>
        </w:rPr>
        <w:t>, Dr. Thibodeau and Ms. Roth</w:t>
      </w:r>
      <w:r w:rsidR="004D42CE">
        <w:rPr>
          <w:sz w:val="25"/>
          <w:szCs w:val="25"/>
          <w:lang w:bidi="en-US"/>
        </w:rPr>
        <w:t xml:space="preserve"> observed </w:t>
      </w:r>
      <w:r w:rsidR="0056703C">
        <w:rPr>
          <w:sz w:val="25"/>
          <w:szCs w:val="25"/>
          <w:lang w:bidi="en-US"/>
        </w:rPr>
        <w:t xml:space="preserve">Student to display anxiety over arriving to school early nor was she sluggish or tired during the school day (Thibodeau, Roth).  </w:t>
      </w:r>
      <w:r w:rsidR="004D42CE">
        <w:rPr>
          <w:sz w:val="25"/>
          <w:szCs w:val="25"/>
          <w:lang w:bidi="en-US"/>
        </w:rPr>
        <w:t xml:space="preserve"> Mr. Davey did not observe Student to display anxiety in the </w:t>
      </w:r>
      <w:r w:rsidR="0056703C">
        <w:rPr>
          <w:sz w:val="25"/>
          <w:szCs w:val="25"/>
          <w:lang w:bidi="en-US"/>
        </w:rPr>
        <w:t>van</w:t>
      </w:r>
      <w:r w:rsidR="004D42CE">
        <w:rPr>
          <w:sz w:val="25"/>
          <w:szCs w:val="25"/>
          <w:lang w:bidi="en-US"/>
        </w:rPr>
        <w:t xml:space="preserve"> </w:t>
      </w:r>
      <w:r w:rsidR="003D53F3">
        <w:rPr>
          <w:sz w:val="25"/>
          <w:szCs w:val="25"/>
          <w:lang w:bidi="en-US"/>
        </w:rPr>
        <w:t xml:space="preserve">except when they were stuck in </w:t>
      </w:r>
      <w:r w:rsidR="003D53F3">
        <w:rPr>
          <w:sz w:val="25"/>
          <w:szCs w:val="25"/>
          <w:lang w:bidi="en-US"/>
        </w:rPr>
        <w:lastRenderedPageBreak/>
        <w:t>traffic</w:t>
      </w:r>
      <w:r w:rsidR="0056703C">
        <w:rPr>
          <w:sz w:val="25"/>
          <w:szCs w:val="25"/>
          <w:lang w:bidi="en-US"/>
        </w:rPr>
        <w:t xml:space="preserve"> (Davey).</w:t>
      </w:r>
      <w:r w:rsidR="003D53F3">
        <w:rPr>
          <w:sz w:val="25"/>
          <w:szCs w:val="25"/>
          <w:lang w:bidi="en-US"/>
        </w:rPr>
        <w:t xml:space="preserve"> </w:t>
      </w:r>
      <w:r w:rsidR="004D42CE">
        <w:rPr>
          <w:sz w:val="25"/>
          <w:szCs w:val="25"/>
          <w:lang w:bidi="en-US"/>
        </w:rPr>
        <w:t xml:space="preserve"> Dr. Nimec also did not witness an increase in Student’s anxiety or stress while at the clinic.  To the contrary, Ms. Roth, Ms.Thibodeau and Dr. Nimec testified that Student loved school and did not like to arrive late.  </w:t>
      </w:r>
      <w:r w:rsidR="00787332">
        <w:rPr>
          <w:sz w:val="25"/>
          <w:szCs w:val="25"/>
          <w:lang w:bidi="en-US"/>
        </w:rPr>
        <w:t xml:space="preserve">Late arrivals </w:t>
      </w:r>
      <w:r w:rsidR="0056703C">
        <w:rPr>
          <w:sz w:val="25"/>
          <w:szCs w:val="25"/>
          <w:lang w:bidi="en-US"/>
        </w:rPr>
        <w:t xml:space="preserve">in school </w:t>
      </w:r>
      <w:r w:rsidR="00787332">
        <w:rPr>
          <w:sz w:val="25"/>
          <w:szCs w:val="25"/>
          <w:lang w:bidi="en-US"/>
        </w:rPr>
        <w:t>cause</w:t>
      </w:r>
      <w:r w:rsidR="0056703C">
        <w:rPr>
          <w:sz w:val="25"/>
          <w:szCs w:val="25"/>
          <w:lang w:bidi="en-US"/>
        </w:rPr>
        <w:t>d</w:t>
      </w:r>
      <w:r w:rsidR="00787332">
        <w:rPr>
          <w:sz w:val="25"/>
          <w:szCs w:val="25"/>
          <w:lang w:bidi="en-US"/>
        </w:rPr>
        <w:t xml:space="preserve"> Student to become upset and </w:t>
      </w:r>
      <w:r w:rsidR="004D42CE">
        <w:rPr>
          <w:sz w:val="25"/>
          <w:szCs w:val="25"/>
          <w:lang w:bidi="en-US"/>
        </w:rPr>
        <w:t xml:space="preserve">out of sorts (Roth, Thibodeau, Nimec).  </w:t>
      </w:r>
      <w:r w:rsidR="0056703C">
        <w:rPr>
          <w:sz w:val="25"/>
          <w:szCs w:val="25"/>
          <w:lang w:bidi="en-US"/>
        </w:rPr>
        <w:t>When Student arrived</w:t>
      </w:r>
      <w:r w:rsidR="00787332">
        <w:rPr>
          <w:sz w:val="25"/>
          <w:szCs w:val="25"/>
          <w:lang w:bidi="en-US"/>
        </w:rPr>
        <w:t xml:space="preserve"> on time, she </w:t>
      </w:r>
      <w:r w:rsidR="0056703C">
        <w:rPr>
          <w:sz w:val="25"/>
          <w:szCs w:val="25"/>
          <w:lang w:bidi="en-US"/>
        </w:rPr>
        <w:t>was</w:t>
      </w:r>
      <w:r w:rsidR="004D42CE">
        <w:rPr>
          <w:sz w:val="25"/>
          <w:szCs w:val="25"/>
          <w:lang w:bidi="en-US"/>
        </w:rPr>
        <w:t xml:space="preserve"> better able </w:t>
      </w:r>
      <w:r w:rsidR="00787332">
        <w:rPr>
          <w:sz w:val="25"/>
          <w:szCs w:val="25"/>
          <w:lang w:bidi="en-US"/>
        </w:rPr>
        <w:t>to access her education (Roth).</w:t>
      </w:r>
    </w:p>
    <w:p w:rsidR="00C933BC" w:rsidRDefault="00C933BC" w:rsidP="002236BD">
      <w:pPr>
        <w:contextualSpacing/>
        <w:rPr>
          <w:sz w:val="25"/>
          <w:szCs w:val="25"/>
          <w:lang w:bidi="en-US"/>
        </w:rPr>
      </w:pPr>
    </w:p>
    <w:p w:rsidR="00DA391F" w:rsidRDefault="004D42CE" w:rsidP="002236BD">
      <w:pPr>
        <w:contextualSpacing/>
        <w:rPr>
          <w:sz w:val="25"/>
          <w:szCs w:val="25"/>
          <w:lang w:bidi="en-US"/>
        </w:rPr>
      </w:pPr>
      <w:r>
        <w:rPr>
          <w:sz w:val="25"/>
          <w:szCs w:val="25"/>
          <w:lang w:bidi="en-US"/>
        </w:rPr>
        <w:t xml:space="preserve">Regarding the pick-up time, </w:t>
      </w:r>
      <w:r w:rsidR="00DA391F">
        <w:rPr>
          <w:sz w:val="25"/>
          <w:szCs w:val="25"/>
          <w:lang w:bidi="en-US"/>
        </w:rPr>
        <w:t xml:space="preserve">Parents email correspondence of October 2015 </w:t>
      </w:r>
      <w:r>
        <w:rPr>
          <w:sz w:val="25"/>
          <w:szCs w:val="25"/>
          <w:lang w:bidi="en-US"/>
        </w:rPr>
        <w:t>note</w:t>
      </w:r>
      <w:r w:rsidR="0056703C">
        <w:rPr>
          <w:sz w:val="25"/>
          <w:szCs w:val="25"/>
          <w:lang w:bidi="en-US"/>
        </w:rPr>
        <w:t>d</w:t>
      </w:r>
      <w:r w:rsidR="00DA391F">
        <w:rPr>
          <w:sz w:val="25"/>
          <w:szCs w:val="25"/>
          <w:lang w:bidi="en-US"/>
        </w:rPr>
        <w:t xml:space="preserve"> that it was the numerous pick-up time </w:t>
      </w:r>
      <w:r w:rsidR="00DA391F" w:rsidRPr="00DA391F">
        <w:rPr>
          <w:i/>
          <w:sz w:val="25"/>
          <w:szCs w:val="25"/>
          <w:lang w:bidi="en-US"/>
        </w:rPr>
        <w:t>changes</w:t>
      </w:r>
      <w:r w:rsidR="00DA391F">
        <w:rPr>
          <w:sz w:val="25"/>
          <w:szCs w:val="25"/>
          <w:lang w:bidi="en-US"/>
        </w:rPr>
        <w:t xml:space="preserve"> occurr</w:t>
      </w:r>
      <w:r w:rsidR="0056703C">
        <w:rPr>
          <w:sz w:val="25"/>
          <w:szCs w:val="25"/>
          <w:lang w:bidi="en-US"/>
        </w:rPr>
        <w:t xml:space="preserve">ing </w:t>
      </w:r>
      <w:r w:rsidR="00DA391F">
        <w:rPr>
          <w:sz w:val="25"/>
          <w:szCs w:val="25"/>
          <w:lang w:bidi="en-US"/>
        </w:rPr>
        <w:t xml:space="preserve">in a very short period of time </w:t>
      </w:r>
      <w:r w:rsidR="0056703C">
        <w:rPr>
          <w:sz w:val="25"/>
          <w:szCs w:val="25"/>
          <w:lang w:bidi="en-US"/>
        </w:rPr>
        <w:t xml:space="preserve">that caused Student stress and anxiety </w:t>
      </w:r>
      <w:r w:rsidR="00DA391F">
        <w:rPr>
          <w:sz w:val="25"/>
          <w:szCs w:val="25"/>
          <w:lang w:bidi="en-US"/>
        </w:rPr>
        <w:t>(PE-3).  The emails further note</w:t>
      </w:r>
      <w:r w:rsidR="0056703C">
        <w:rPr>
          <w:sz w:val="25"/>
          <w:szCs w:val="25"/>
          <w:lang w:bidi="en-US"/>
        </w:rPr>
        <w:t>d</w:t>
      </w:r>
      <w:r w:rsidR="00DA391F">
        <w:rPr>
          <w:sz w:val="25"/>
          <w:szCs w:val="25"/>
          <w:lang w:bidi="en-US"/>
        </w:rPr>
        <w:t xml:space="preserve"> that early pick-up did not allow Student enough time to get ready, </w:t>
      </w:r>
      <w:r w:rsidR="007039A6">
        <w:rPr>
          <w:sz w:val="25"/>
          <w:szCs w:val="25"/>
          <w:lang w:bidi="en-US"/>
        </w:rPr>
        <w:t xml:space="preserve">that early </w:t>
      </w:r>
      <w:r w:rsidR="00DA391F">
        <w:rPr>
          <w:sz w:val="25"/>
          <w:szCs w:val="25"/>
          <w:lang w:bidi="en-US"/>
        </w:rPr>
        <w:t xml:space="preserve">arrival was of no benefit to Student and that the </w:t>
      </w:r>
      <w:r w:rsidR="0047075A">
        <w:rPr>
          <w:sz w:val="25"/>
          <w:szCs w:val="25"/>
          <w:lang w:bidi="en-US"/>
        </w:rPr>
        <w:t xml:space="preserve">four </w:t>
      </w:r>
      <w:r w:rsidR="00DA391F">
        <w:rPr>
          <w:sz w:val="25"/>
          <w:szCs w:val="25"/>
          <w:lang w:bidi="en-US"/>
        </w:rPr>
        <w:t xml:space="preserve">changes </w:t>
      </w:r>
      <w:r w:rsidR="0056703C">
        <w:rPr>
          <w:sz w:val="25"/>
          <w:szCs w:val="25"/>
          <w:lang w:bidi="en-US"/>
        </w:rPr>
        <w:t xml:space="preserve">in schedule </w:t>
      </w:r>
      <w:r w:rsidR="0047075A">
        <w:rPr>
          <w:sz w:val="25"/>
          <w:szCs w:val="25"/>
          <w:lang w:bidi="en-US"/>
        </w:rPr>
        <w:t xml:space="preserve">(over a relatively short period of time) </w:t>
      </w:r>
      <w:r w:rsidR="00DA391F">
        <w:rPr>
          <w:sz w:val="25"/>
          <w:szCs w:val="25"/>
          <w:lang w:bidi="en-US"/>
        </w:rPr>
        <w:t>were “detrimentally affecting</w:t>
      </w:r>
      <w:r w:rsidR="0047075A">
        <w:rPr>
          <w:sz w:val="25"/>
          <w:szCs w:val="25"/>
          <w:lang w:bidi="en-US"/>
        </w:rPr>
        <w:t xml:space="preserve"> </w:t>
      </w:r>
      <w:r w:rsidR="0056703C">
        <w:rPr>
          <w:sz w:val="25"/>
          <w:szCs w:val="25"/>
          <w:lang w:bidi="en-US"/>
        </w:rPr>
        <w:t>[Student]</w:t>
      </w:r>
      <w:r w:rsidR="0047075A">
        <w:rPr>
          <w:sz w:val="25"/>
          <w:szCs w:val="25"/>
          <w:lang w:bidi="en-US"/>
        </w:rPr>
        <w:t>, both</w:t>
      </w:r>
      <w:r w:rsidR="00F32935">
        <w:rPr>
          <w:sz w:val="25"/>
          <w:szCs w:val="25"/>
          <w:lang w:bidi="en-US"/>
        </w:rPr>
        <w:t xml:space="preserve"> physically and mentally</w:t>
      </w:r>
      <w:r w:rsidR="00DA391F">
        <w:rPr>
          <w:sz w:val="25"/>
          <w:szCs w:val="25"/>
          <w:lang w:bidi="en-US"/>
        </w:rPr>
        <w:t>”</w:t>
      </w:r>
      <w:r w:rsidR="0047075A">
        <w:rPr>
          <w:sz w:val="25"/>
          <w:szCs w:val="25"/>
          <w:lang w:bidi="en-US"/>
        </w:rPr>
        <w:t xml:space="preserve"> (PE-3).  </w:t>
      </w:r>
      <w:r w:rsidR="00787332">
        <w:rPr>
          <w:sz w:val="25"/>
          <w:szCs w:val="25"/>
          <w:lang w:bidi="en-US"/>
        </w:rPr>
        <w:t>The changes in time stopp</w:t>
      </w:r>
      <w:r w:rsidR="0047075A">
        <w:rPr>
          <w:sz w:val="25"/>
          <w:szCs w:val="25"/>
          <w:lang w:bidi="en-US"/>
        </w:rPr>
        <w:t>ed a</w:t>
      </w:r>
      <w:r w:rsidR="00787332">
        <w:rPr>
          <w:sz w:val="25"/>
          <w:szCs w:val="25"/>
          <w:lang w:bidi="en-US"/>
        </w:rPr>
        <w:t>fter</w:t>
      </w:r>
      <w:r w:rsidR="0047075A">
        <w:rPr>
          <w:sz w:val="25"/>
          <w:szCs w:val="25"/>
          <w:lang w:bidi="en-US"/>
        </w:rPr>
        <w:t xml:space="preserve"> the </w:t>
      </w:r>
      <w:r w:rsidR="0056703C">
        <w:rPr>
          <w:sz w:val="25"/>
          <w:szCs w:val="25"/>
          <w:lang w:bidi="en-US"/>
        </w:rPr>
        <w:t xml:space="preserve">December 2015 </w:t>
      </w:r>
      <w:r w:rsidR="0047075A">
        <w:rPr>
          <w:sz w:val="25"/>
          <w:szCs w:val="25"/>
          <w:lang w:bidi="en-US"/>
        </w:rPr>
        <w:t xml:space="preserve">Pre-hearing Conference </w:t>
      </w:r>
      <w:r w:rsidR="00787332">
        <w:rPr>
          <w:sz w:val="25"/>
          <w:szCs w:val="25"/>
          <w:lang w:bidi="en-US"/>
        </w:rPr>
        <w:t>during which the Parties agreed to try a compromise whereby Student would be picked-up at 6:33</w:t>
      </w:r>
      <w:r w:rsidR="0056703C">
        <w:rPr>
          <w:sz w:val="25"/>
          <w:szCs w:val="25"/>
          <w:lang w:bidi="en-US"/>
        </w:rPr>
        <w:t xml:space="preserve"> AM</w:t>
      </w:r>
      <w:r w:rsidR="0047075A">
        <w:rPr>
          <w:sz w:val="25"/>
          <w:szCs w:val="25"/>
          <w:lang w:bidi="en-US"/>
        </w:rPr>
        <w:t xml:space="preserve">. </w:t>
      </w:r>
    </w:p>
    <w:p w:rsidR="00D70779" w:rsidRDefault="00D70779" w:rsidP="00F007D1">
      <w:pPr>
        <w:contextualSpacing/>
        <w:rPr>
          <w:sz w:val="25"/>
          <w:szCs w:val="25"/>
          <w:lang w:bidi="en-US"/>
        </w:rPr>
      </w:pPr>
    </w:p>
    <w:p w:rsidR="00501C86" w:rsidRDefault="00DF706F" w:rsidP="00FE6061">
      <w:pPr>
        <w:rPr>
          <w:sz w:val="25"/>
          <w:szCs w:val="25"/>
        </w:rPr>
      </w:pPr>
      <w:r>
        <w:rPr>
          <w:sz w:val="25"/>
          <w:szCs w:val="25"/>
        </w:rPr>
        <w:t>Dr. Hegedus and Ms. Roth e</w:t>
      </w:r>
      <w:r w:rsidR="003044A8">
        <w:rPr>
          <w:sz w:val="25"/>
          <w:szCs w:val="25"/>
        </w:rPr>
        <w:t>xplained that while a late pick</w:t>
      </w:r>
      <w:r>
        <w:rPr>
          <w:sz w:val="25"/>
          <w:szCs w:val="25"/>
        </w:rPr>
        <w:t>up made student A late for class, early arrival</w:t>
      </w:r>
      <w:r w:rsidR="00D70779">
        <w:rPr>
          <w:sz w:val="25"/>
          <w:szCs w:val="25"/>
        </w:rPr>
        <w:t>s</w:t>
      </w:r>
      <w:r>
        <w:rPr>
          <w:sz w:val="25"/>
          <w:szCs w:val="25"/>
        </w:rPr>
        <w:t xml:space="preserve"> offered Student time to socialize and transition smoothly into the school day (PE-3; Roth, Hegedus).  Throughout this period, no anxiety or stress has been witnessed at Cottting by any of the professionals </w:t>
      </w:r>
      <w:r w:rsidR="007039A6">
        <w:rPr>
          <w:sz w:val="25"/>
          <w:szCs w:val="25"/>
        </w:rPr>
        <w:t xml:space="preserve">other than during </w:t>
      </w:r>
      <w:r w:rsidR="006C54FA">
        <w:rPr>
          <w:sz w:val="25"/>
          <w:szCs w:val="25"/>
        </w:rPr>
        <w:t xml:space="preserve">the week of the </w:t>
      </w:r>
      <w:r w:rsidR="007039A6">
        <w:rPr>
          <w:sz w:val="25"/>
          <w:szCs w:val="25"/>
        </w:rPr>
        <w:t>BSEA Hearing</w:t>
      </w:r>
      <w:r>
        <w:rPr>
          <w:sz w:val="25"/>
          <w:szCs w:val="25"/>
        </w:rPr>
        <w:t xml:space="preserve">.  </w:t>
      </w:r>
    </w:p>
    <w:p w:rsidR="00501C86" w:rsidRDefault="00501C86" w:rsidP="00FE6061">
      <w:pPr>
        <w:rPr>
          <w:sz w:val="25"/>
          <w:szCs w:val="25"/>
        </w:rPr>
      </w:pPr>
    </w:p>
    <w:p w:rsidR="00DF706F" w:rsidRPr="00FE6061" w:rsidRDefault="00501C86" w:rsidP="00FE6061">
      <w:pPr>
        <w:rPr>
          <w:sz w:val="25"/>
          <w:szCs w:val="25"/>
        </w:rPr>
      </w:pPr>
      <w:r>
        <w:rPr>
          <w:sz w:val="25"/>
          <w:szCs w:val="25"/>
        </w:rPr>
        <w:t xml:space="preserve">According to </w:t>
      </w:r>
      <w:r w:rsidR="007039A6">
        <w:rPr>
          <w:sz w:val="25"/>
          <w:szCs w:val="25"/>
        </w:rPr>
        <w:t>Dr</w:t>
      </w:r>
      <w:r>
        <w:rPr>
          <w:sz w:val="25"/>
          <w:szCs w:val="25"/>
        </w:rPr>
        <w:t xml:space="preserve">. Hegedus, she learned from conversations with Mr. Davey that Student does not like to be stuck in traffic as that creates anxiety for her (Hegedus, Davey).  </w:t>
      </w:r>
      <w:r w:rsidR="00DF706F">
        <w:rPr>
          <w:sz w:val="25"/>
          <w:szCs w:val="25"/>
        </w:rPr>
        <w:t xml:space="preserve">Mr. Davey, </w:t>
      </w:r>
      <w:r w:rsidR="008576A5">
        <w:rPr>
          <w:sz w:val="25"/>
          <w:szCs w:val="25"/>
        </w:rPr>
        <w:t>testified that during the three years that he has been driving Student to school she has consistently engaged in the same morning routine (i.e., exchange pleasantries an</w:t>
      </w:r>
      <w:r w:rsidR="003044A8">
        <w:rPr>
          <w:sz w:val="25"/>
          <w:szCs w:val="25"/>
        </w:rPr>
        <w:t>d</w:t>
      </w:r>
      <w:r w:rsidR="008576A5">
        <w:rPr>
          <w:sz w:val="25"/>
          <w:szCs w:val="25"/>
        </w:rPr>
        <w:t xml:space="preserve"> nap the rest of the way to Cotting) </w:t>
      </w:r>
      <w:r w:rsidR="007039A6">
        <w:rPr>
          <w:sz w:val="25"/>
          <w:szCs w:val="25"/>
        </w:rPr>
        <w:t xml:space="preserve">and he </w:t>
      </w:r>
      <w:r w:rsidR="008576A5">
        <w:rPr>
          <w:sz w:val="25"/>
          <w:szCs w:val="25"/>
        </w:rPr>
        <w:t xml:space="preserve">has </w:t>
      </w:r>
      <w:r w:rsidR="007039A6">
        <w:rPr>
          <w:sz w:val="25"/>
          <w:szCs w:val="25"/>
        </w:rPr>
        <w:t xml:space="preserve">not </w:t>
      </w:r>
      <w:r w:rsidR="008576A5" w:rsidRPr="00E71BCE">
        <w:rPr>
          <w:sz w:val="25"/>
          <w:szCs w:val="25"/>
        </w:rPr>
        <w:t xml:space="preserve">observed her to appear nervous or anxious in the </w:t>
      </w:r>
      <w:r w:rsidR="008576A5">
        <w:rPr>
          <w:sz w:val="25"/>
          <w:szCs w:val="25"/>
        </w:rPr>
        <w:t>van (Davey).</w:t>
      </w:r>
      <w:r w:rsidR="00E71BCE">
        <w:rPr>
          <w:sz w:val="25"/>
          <w:szCs w:val="25"/>
        </w:rPr>
        <w:t xml:space="preserve">  To the contrary, Student and Mr. Davey enjoy a positive relationship and she is very comfortable with him</w:t>
      </w:r>
      <w:r w:rsidR="006C54FA">
        <w:rPr>
          <w:sz w:val="25"/>
          <w:szCs w:val="25"/>
        </w:rPr>
        <w:t xml:space="preserve"> (Parent, Davey).</w:t>
      </w:r>
    </w:p>
    <w:p w:rsidR="002E787E" w:rsidRDefault="00FE6061" w:rsidP="00FE6061">
      <w:pPr>
        <w:rPr>
          <w:sz w:val="25"/>
          <w:szCs w:val="25"/>
        </w:rPr>
      </w:pPr>
      <w:r>
        <w:rPr>
          <w:i/>
          <w:sz w:val="25"/>
          <w:szCs w:val="25"/>
        </w:rPr>
        <w:t xml:space="preserve"> </w:t>
      </w:r>
    </w:p>
    <w:p w:rsidR="00FE6061" w:rsidRDefault="002E787E" w:rsidP="00FE6061">
      <w:pPr>
        <w:rPr>
          <w:sz w:val="25"/>
          <w:szCs w:val="25"/>
        </w:rPr>
      </w:pPr>
      <w:r>
        <w:rPr>
          <w:sz w:val="25"/>
          <w:szCs w:val="25"/>
        </w:rPr>
        <w:t>Parents argued that Mr. Davey’s testimony was unreliable because he testified that the van had been late to school about ninety times last year while the Cotting’s records showed that Student had been late forty</w:t>
      </w:r>
      <w:r w:rsidR="003044A8">
        <w:rPr>
          <w:sz w:val="25"/>
          <w:szCs w:val="25"/>
        </w:rPr>
        <w:t>-</w:t>
      </w:r>
      <w:r>
        <w:rPr>
          <w:sz w:val="25"/>
          <w:szCs w:val="25"/>
        </w:rPr>
        <w:t xml:space="preserve">one times.  Whether Student was late </w:t>
      </w:r>
      <w:r w:rsidR="007039A6">
        <w:rPr>
          <w:sz w:val="25"/>
          <w:szCs w:val="25"/>
        </w:rPr>
        <w:t>4</w:t>
      </w:r>
      <w:r>
        <w:rPr>
          <w:sz w:val="25"/>
          <w:szCs w:val="25"/>
        </w:rPr>
        <w:t xml:space="preserve">0 or </w:t>
      </w:r>
      <w:r w:rsidR="007039A6">
        <w:rPr>
          <w:sz w:val="25"/>
          <w:szCs w:val="25"/>
        </w:rPr>
        <w:t>9</w:t>
      </w:r>
      <w:r>
        <w:rPr>
          <w:sz w:val="25"/>
          <w:szCs w:val="25"/>
        </w:rPr>
        <w:t xml:space="preserve">0 times, the amount of time she </w:t>
      </w:r>
      <w:r w:rsidR="007039A6">
        <w:rPr>
          <w:sz w:val="25"/>
          <w:szCs w:val="25"/>
        </w:rPr>
        <w:t>was late is unacceptable given her</w:t>
      </w:r>
      <w:r>
        <w:rPr>
          <w:sz w:val="25"/>
          <w:szCs w:val="25"/>
        </w:rPr>
        <w:t xml:space="preserve"> global developmental disabilities and her </w:t>
      </w:r>
      <w:r w:rsidR="007039A6">
        <w:rPr>
          <w:sz w:val="25"/>
          <w:szCs w:val="25"/>
        </w:rPr>
        <w:t xml:space="preserve">adverse </w:t>
      </w:r>
      <w:r>
        <w:rPr>
          <w:sz w:val="25"/>
          <w:szCs w:val="25"/>
        </w:rPr>
        <w:t>reaction to being late.</w:t>
      </w:r>
    </w:p>
    <w:p w:rsidR="002E787E" w:rsidRDefault="002E787E" w:rsidP="00FE6061">
      <w:pPr>
        <w:rPr>
          <w:sz w:val="25"/>
          <w:szCs w:val="25"/>
        </w:rPr>
      </w:pPr>
    </w:p>
    <w:p w:rsidR="002E787E" w:rsidRDefault="002E787E" w:rsidP="00FE6061">
      <w:pPr>
        <w:rPr>
          <w:i/>
          <w:sz w:val="25"/>
          <w:szCs w:val="25"/>
        </w:rPr>
      </w:pPr>
      <w:r>
        <w:rPr>
          <w:sz w:val="25"/>
          <w:szCs w:val="25"/>
        </w:rPr>
        <w:t>Parents</w:t>
      </w:r>
      <w:r w:rsidR="00F10F3E">
        <w:rPr>
          <w:sz w:val="25"/>
          <w:szCs w:val="25"/>
        </w:rPr>
        <w:t>’</w:t>
      </w:r>
      <w:r>
        <w:rPr>
          <w:sz w:val="25"/>
          <w:szCs w:val="25"/>
        </w:rPr>
        <w:t xml:space="preserve"> argument that a</w:t>
      </w:r>
      <w:r w:rsidR="00F10F3E">
        <w:rPr>
          <w:sz w:val="25"/>
          <w:szCs w:val="25"/>
        </w:rPr>
        <w:t xml:space="preserve">rriving </w:t>
      </w:r>
      <w:r>
        <w:rPr>
          <w:sz w:val="25"/>
          <w:szCs w:val="25"/>
        </w:rPr>
        <w:t xml:space="preserve">late </w:t>
      </w:r>
      <w:r w:rsidR="00D70779">
        <w:rPr>
          <w:sz w:val="25"/>
          <w:szCs w:val="25"/>
        </w:rPr>
        <w:t xml:space="preserve">to school </w:t>
      </w:r>
      <w:r>
        <w:rPr>
          <w:sz w:val="25"/>
          <w:szCs w:val="25"/>
        </w:rPr>
        <w:t xml:space="preserve">was not an issue for Cotting </w:t>
      </w:r>
      <w:r w:rsidR="00F10F3E">
        <w:rPr>
          <w:sz w:val="25"/>
          <w:szCs w:val="25"/>
        </w:rPr>
        <w:t xml:space="preserve">or Parents, </w:t>
      </w:r>
      <w:r>
        <w:rPr>
          <w:sz w:val="25"/>
          <w:szCs w:val="25"/>
        </w:rPr>
        <w:t xml:space="preserve">and that many students arrived late, is not persuasive.  </w:t>
      </w:r>
      <w:r w:rsidR="00F10F3E">
        <w:rPr>
          <w:sz w:val="25"/>
          <w:szCs w:val="25"/>
        </w:rPr>
        <w:t>The point is not wheth</w:t>
      </w:r>
      <w:r w:rsidR="00D70779">
        <w:rPr>
          <w:sz w:val="25"/>
          <w:szCs w:val="25"/>
        </w:rPr>
        <w:t>er P</w:t>
      </w:r>
      <w:r w:rsidR="00F10F3E">
        <w:rPr>
          <w:sz w:val="25"/>
          <w:szCs w:val="25"/>
        </w:rPr>
        <w:t>arents or Cotting cared</w:t>
      </w:r>
      <w:r w:rsidR="00D70779">
        <w:rPr>
          <w:sz w:val="25"/>
          <w:szCs w:val="25"/>
        </w:rPr>
        <w:t>,</w:t>
      </w:r>
      <w:r w:rsidR="00F10F3E">
        <w:rPr>
          <w:sz w:val="25"/>
          <w:szCs w:val="25"/>
        </w:rPr>
        <w:t xml:space="preserve"> but rather</w:t>
      </w:r>
      <w:r w:rsidR="00D70779">
        <w:rPr>
          <w:sz w:val="25"/>
          <w:szCs w:val="25"/>
        </w:rPr>
        <w:t>,</w:t>
      </w:r>
      <w:r w:rsidR="00F10F3E">
        <w:rPr>
          <w:sz w:val="25"/>
          <w:szCs w:val="25"/>
        </w:rPr>
        <w:t xml:space="preserve"> the fact that the late arrivals impacted Student negatively and interfered with her ability to access her education.  As Ms. Roth testified, Student was out of sorts when she arrived late</w:t>
      </w:r>
      <w:r w:rsidR="006C54FA">
        <w:rPr>
          <w:sz w:val="25"/>
          <w:szCs w:val="25"/>
        </w:rPr>
        <w:t xml:space="preserve"> (Roth, Thibodeau)</w:t>
      </w:r>
      <w:r w:rsidR="00F10F3E">
        <w:rPr>
          <w:sz w:val="25"/>
          <w:szCs w:val="25"/>
        </w:rPr>
        <w:t xml:space="preserve">.  </w:t>
      </w:r>
    </w:p>
    <w:p w:rsidR="00F52B95" w:rsidRDefault="00F52B95" w:rsidP="00F52B95">
      <w:pPr>
        <w:contextualSpacing/>
        <w:rPr>
          <w:sz w:val="25"/>
          <w:szCs w:val="25"/>
        </w:rPr>
      </w:pPr>
    </w:p>
    <w:p w:rsidR="00D1507F" w:rsidRDefault="00F52B95" w:rsidP="00D1507F">
      <w:pPr>
        <w:contextualSpacing/>
        <w:rPr>
          <w:sz w:val="25"/>
          <w:szCs w:val="25"/>
        </w:rPr>
      </w:pPr>
      <w:r>
        <w:rPr>
          <w:sz w:val="25"/>
          <w:szCs w:val="25"/>
        </w:rPr>
        <w:t>Dr. Nimec’</w:t>
      </w:r>
      <w:r w:rsidR="00777EF7">
        <w:rPr>
          <w:sz w:val="25"/>
          <w:szCs w:val="25"/>
        </w:rPr>
        <w:t xml:space="preserve">s </w:t>
      </w:r>
      <w:r>
        <w:rPr>
          <w:sz w:val="25"/>
          <w:szCs w:val="25"/>
        </w:rPr>
        <w:t xml:space="preserve">concerns regarding the importance of Student getting enough sleep and nourishment were persuasive.  However, her conclusions regarding transportation adjustments were not.  </w:t>
      </w:r>
      <w:r w:rsidR="006A381A">
        <w:rPr>
          <w:sz w:val="25"/>
          <w:szCs w:val="25"/>
        </w:rPr>
        <w:t>Dr. Nimec’s information regarding the issues with sleep and nourishment came from statements made by Parent and Student.  I note that Student’s global developmental disorder and the manner in which her disability imp</w:t>
      </w:r>
      <w:r w:rsidR="00071A81">
        <w:rPr>
          <w:sz w:val="25"/>
          <w:szCs w:val="25"/>
        </w:rPr>
        <w:t>acts her</w:t>
      </w:r>
      <w:r w:rsidR="006A381A">
        <w:rPr>
          <w:sz w:val="25"/>
          <w:szCs w:val="25"/>
        </w:rPr>
        <w:t xml:space="preserve">, render her </w:t>
      </w:r>
      <w:r w:rsidR="00E71BCE">
        <w:rPr>
          <w:sz w:val="25"/>
          <w:szCs w:val="25"/>
        </w:rPr>
        <w:lastRenderedPageBreak/>
        <w:t xml:space="preserve">unreliable in her </w:t>
      </w:r>
      <w:r w:rsidR="006A381A">
        <w:rPr>
          <w:sz w:val="25"/>
          <w:szCs w:val="25"/>
        </w:rPr>
        <w:t>ability to understand a</w:t>
      </w:r>
      <w:r w:rsidR="00071A81">
        <w:rPr>
          <w:sz w:val="25"/>
          <w:szCs w:val="25"/>
        </w:rPr>
        <w:t xml:space="preserve">nd accurately </w:t>
      </w:r>
      <w:r w:rsidR="00E71BCE">
        <w:rPr>
          <w:sz w:val="25"/>
          <w:szCs w:val="25"/>
        </w:rPr>
        <w:t>report events</w:t>
      </w:r>
      <w:r w:rsidR="00E71BCE">
        <w:rPr>
          <w:rStyle w:val="FootnoteReference"/>
          <w:sz w:val="25"/>
          <w:szCs w:val="25"/>
        </w:rPr>
        <w:footnoteReference w:id="16"/>
      </w:r>
      <w:r w:rsidR="00071A81">
        <w:rPr>
          <w:sz w:val="25"/>
          <w:szCs w:val="25"/>
        </w:rPr>
        <w:t xml:space="preserve"> (Student reported </w:t>
      </w:r>
      <w:r w:rsidR="00E71BCE">
        <w:rPr>
          <w:sz w:val="25"/>
          <w:szCs w:val="25"/>
        </w:rPr>
        <w:t xml:space="preserve">to Dr. Nimec </w:t>
      </w:r>
      <w:r w:rsidR="00071A81">
        <w:rPr>
          <w:sz w:val="25"/>
          <w:szCs w:val="25"/>
        </w:rPr>
        <w:t xml:space="preserve">that she sat alone in the school lobby when she arrived but Ms. Roth and Ms. Thibodeau reported that </w:t>
      </w:r>
      <w:r w:rsidR="00450EA6">
        <w:rPr>
          <w:sz w:val="25"/>
          <w:szCs w:val="25"/>
        </w:rPr>
        <w:t>Student</w:t>
      </w:r>
      <w:r w:rsidR="00071A81">
        <w:rPr>
          <w:sz w:val="25"/>
          <w:szCs w:val="25"/>
        </w:rPr>
        <w:t xml:space="preserve"> socializes with other students until it is time for her to take attendance</w:t>
      </w:r>
      <w:r w:rsidR="00450EA6">
        <w:rPr>
          <w:sz w:val="25"/>
          <w:szCs w:val="25"/>
        </w:rPr>
        <w:t xml:space="preserve"> (Thibodeau, Roth</w:t>
      </w:r>
      <w:r w:rsidR="00071A81">
        <w:rPr>
          <w:sz w:val="25"/>
          <w:szCs w:val="25"/>
        </w:rPr>
        <w:t>).</w:t>
      </w:r>
      <w:r w:rsidR="006A381A">
        <w:rPr>
          <w:sz w:val="25"/>
          <w:szCs w:val="25"/>
        </w:rPr>
        <w:t xml:space="preserve">  </w:t>
      </w:r>
      <w:r w:rsidR="00D1507F">
        <w:rPr>
          <w:sz w:val="25"/>
          <w:szCs w:val="25"/>
        </w:rPr>
        <w:t>Opportunities for unstructured socialization time with peers was described as beneficial to Student.</w:t>
      </w:r>
    </w:p>
    <w:p w:rsidR="001F5935" w:rsidRDefault="001F5935" w:rsidP="00F52B95">
      <w:pPr>
        <w:contextualSpacing/>
        <w:rPr>
          <w:sz w:val="25"/>
          <w:szCs w:val="25"/>
        </w:rPr>
      </w:pPr>
    </w:p>
    <w:p w:rsidR="00106466" w:rsidRDefault="00106466" w:rsidP="00106466">
      <w:pPr>
        <w:contextualSpacing/>
        <w:rPr>
          <w:sz w:val="25"/>
          <w:szCs w:val="25"/>
        </w:rPr>
      </w:pPr>
      <w:r>
        <w:rPr>
          <w:sz w:val="25"/>
          <w:szCs w:val="25"/>
        </w:rPr>
        <w:t>Dr. Nimec testified that she did not speak with anyone from either Ipswich or Cotting regarding Parent’s allegations, and she was similarly unaware of Student’s schedule and practices at Cotting, e.g., Student beginning her day at Cotting by having a snack.  When asked whether she was aware of the fact that Student started her day at Cotting with snack time, Dr. Nimec stated that she did not know about the snack and noted that she was going to talk to someone to suggest that Student eat her breakfast when she arrived in school, intimating that this would be a good solution (Nimec).</w:t>
      </w:r>
    </w:p>
    <w:p w:rsidR="007039A6" w:rsidRDefault="007039A6" w:rsidP="00F52B95">
      <w:pPr>
        <w:contextualSpacing/>
        <w:rPr>
          <w:sz w:val="25"/>
          <w:szCs w:val="25"/>
        </w:rPr>
      </w:pPr>
    </w:p>
    <w:p w:rsidR="00445ECD" w:rsidRDefault="00445ECD" w:rsidP="00F52B95">
      <w:pPr>
        <w:contextualSpacing/>
        <w:rPr>
          <w:sz w:val="25"/>
          <w:szCs w:val="25"/>
        </w:rPr>
      </w:pPr>
      <w:r>
        <w:rPr>
          <w:sz w:val="25"/>
          <w:szCs w:val="25"/>
        </w:rPr>
        <w:t>Ms. Thibodeau also testified that there is a chance that Student will join the upper school during the 2016-2017 school year.  This would change her start time to 8:15 AM as opposed to 8:30 AM.  Given Student’s difficulties around changes in time, her current schedule would allow her to get to school on time when she starts in the upper school and would alleviate the need for Student to get used to yet another time change.</w:t>
      </w:r>
      <w:r w:rsidR="00E71BCE">
        <w:rPr>
          <w:sz w:val="25"/>
          <w:szCs w:val="25"/>
        </w:rPr>
        <w:t xml:space="preserve">  Given that Student is approaching the end of the school year it would appear to be more harmful to change her schedule once again</w:t>
      </w:r>
      <w:r w:rsidR="007039A6">
        <w:rPr>
          <w:sz w:val="25"/>
          <w:szCs w:val="25"/>
        </w:rPr>
        <w:t>,</w:t>
      </w:r>
      <w:r w:rsidR="00E71BCE">
        <w:rPr>
          <w:sz w:val="25"/>
          <w:szCs w:val="25"/>
        </w:rPr>
        <w:t xml:space="preserve"> only to change it again the beginning of next year</w:t>
      </w:r>
      <w:r w:rsidR="007039A6">
        <w:rPr>
          <w:sz w:val="25"/>
          <w:szCs w:val="25"/>
        </w:rPr>
        <w:t>,</w:t>
      </w:r>
      <w:r w:rsidR="00E71BCE">
        <w:rPr>
          <w:sz w:val="25"/>
          <w:szCs w:val="25"/>
        </w:rPr>
        <w:t xml:space="preserve"> especially when</w:t>
      </w:r>
      <w:r w:rsidR="007039A6">
        <w:rPr>
          <w:sz w:val="25"/>
          <w:szCs w:val="25"/>
        </w:rPr>
        <w:t>,</w:t>
      </w:r>
      <w:r w:rsidR="00E71BCE">
        <w:rPr>
          <w:sz w:val="25"/>
          <w:szCs w:val="25"/>
        </w:rPr>
        <w:t xml:space="preserve"> as Parent testified, sleep interruption has decreased (Parent).</w:t>
      </w:r>
    </w:p>
    <w:p w:rsidR="001F5935" w:rsidRDefault="001F5935" w:rsidP="00F52B95">
      <w:pPr>
        <w:contextualSpacing/>
        <w:rPr>
          <w:sz w:val="25"/>
          <w:szCs w:val="25"/>
        </w:rPr>
      </w:pPr>
    </w:p>
    <w:p w:rsidR="006A381A" w:rsidRDefault="00450EA6" w:rsidP="00F52B95">
      <w:pPr>
        <w:contextualSpacing/>
        <w:rPr>
          <w:sz w:val="25"/>
          <w:szCs w:val="25"/>
        </w:rPr>
      </w:pPr>
      <w:r>
        <w:rPr>
          <w:sz w:val="25"/>
          <w:szCs w:val="25"/>
        </w:rPr>
        <w:t xml:space="preserve">Parent’s testimony presented </w:t>
      </w:r>
      <w:r w:rsidR="006A381A">
        <w:rPr>
          <w:sz w:val="25"/>
          <w:szCs w:val="25"/>
        </w:rPr>
        <w:t xml:space="preserve">numerous inconsistencies </w:t>
      </w:r>
      <w:r w:rsidR="003044A8">
        <w:rPr>
          <w:sz w:val="25"/>
          <w:szCs w:val="25"/>
        </w:rPr>
        <w:t xml:space="preserve">which undermine the credibility </w:t>
      </w:r>
      <w:r w:rsidR="001F5935">
        <w:rPr>
          <w:sz w:val="25"/>
          <w:szCs w:val="25"/>
        </w:rPr>
        <w:t>of he</w:t>
      </w:r>
      <w:r w:rsidR="00C21423">
        <w:rPr>
          <w:sz w:val="25"/>
          <w:szCs w:val="25"/>
        </w:rPr>
        <w:t xml:space="preserve">r statements.  She alleged that: a) </w:t>
      </w:r>
      <w:r w:rsidR="001F5935">
        <w:rPr>
          <w:sz w:val="25"/>
          <w:szCs w:val="25"/>
        </w:rPr>
        <w:t xml:space="preserve">when Student arrived early to school she had to </w:t>
      </w:r>
      <w:r w:rsidR="001F5935" w:rsidRPr="003D53F3">
        <w:rPr>
          <w:sz w:val="25"/>
          <w:szCs w:val="25"/>
        </w:rPr>
        <w:t>sit on a stone wall and wait alone</w:t>
      </w:r>
      <w:r w:rsidR="001F5935">
        <w:rPr>
          <w:sz w:val="25"/>
          <w:szCs w:val="25"/>
        </w:rPr>
        <w:t xml:space="preserve"> for school to s</w:t>
      </w:r>
      <w:r w:rsidR="003D53F3">
        <w:rPr>
          <w:sz w:val="25"/>
          <w:szCs w:val="25"/>
        </w:rPr>
        <w:t>tart</w:t>
      </w:r>
      <w:r w:rsidR="00C21423">
        <w:rPr>
          <w:sz w:val="25"/>
          <w:szCs w:val="25"/>
        </w:rPr>
        <w:t xml:space="preserve"> (Mr. Davey testified that the students wait with him in the van until they are met at the door by a staff member</w:t>
      </w:r>
      <w:r w:rsidR="003D53F3">
        <w:rPr>
          <w:sz w:val="25"/>
          <w:szCs w:val="25"/>
        </w:rPr>
        <w:t xml:space="preserve"> and Dr. Thibodeau and Ms. Roth testified that she socializes with other students until 8:15 AM that she takes attendance in her class</w:t>
      </w:r>
      <w:r w:rsidR="00C21423">
        <w:rPr>
          <w:sz w:val="25"/>
          <w:szCs w:val="25"/>
        </w:rPr>
        <w:t>)</w:t>
      </w:r>
      <w:r w:rsidR="007039A6">
        <w:rPr>
          <w:sz w:val="25"/>
          <w:szCs w:val="25"/>
        </w:rPr>
        <w:t>;</w:t>
      </w:r>
      <w:r w:rsidR="001F5935">
        <w:rPr>
          <w:sz w:val="25"/>
          <w:szCs w:val="25"/>
        </w:rPr>
        <w:t xml:space="preserve"> </w:t>
      </w:r>
      <w:r w:rsidR="00C21423">
        <w:rPr>
          <w:sz w:val="25"/>
          <w:szCs w:val="25"/>
        </w:rPr>
        <w:t xml:space="preserve">b) </w:t>
      </w:r>
      <w:r w:rsidR="001F5935">
        <w:rPr>
          <w:sz w:val="25"/>
          <w:szCs w:val="25"/>
        </w:rPr>
        <w:t xml:space="preserve">noted in an email that the reason transportation occurred so early was because the van was needed back in Ipswich to transport other students </w:t>
      </w:r>
      <w:r w:rsidR="00C21423">
        <w:rPr>
          <w:sz w:val="25"/>
          <w:szCs w:val="25"/>
        </w:rPr>
        <w:t>(</w:t>
      </w:r>
      <w:r w:rsidR="001F5935">
        <w:rPr>
          <w:sz w:val="25"/>
          <w:szCs w:val="25"/>
        </w:rPr>
        <w:t>Mr. Da</w:t>
      </w:r>
      <w:r w:rsidR="00820A74">
        <w:rPr>
          <w:sz w:val="25"/>
          <w:szCs w:val="25"/>
        </w:rPr>
        <w:t>vey</w:t>
      </w:r>
      <w:r w:rsidR="00C21423">
        <w:rPr>
          <w:sz w:val="25"/>
          <w:szCs w:val="25"/>
        </w:rPr>
        <w:t xml:space="preserve"> credibly</w:t>
      </w:r>
      <w:r w:rsidR="00820A74">
        <w:rPr>
          <w:sz w:val="25"/>
          <w:szCs w:val="25"/>
        </w:rPr>
        <w:t xml:space="preserve"> testified that </w:t>
      </w:r>
      <w:r w:rsidR="00C21423">
        <w:rPr>
          <w:sz w:val="25"/>
          <w:szCs w:val="25"/>
        </w:rPr>
        <w:t>after dropping the students he returned to Ipswich and kept the van until it was time to pick them up)</w:t>
      </w:r>
      <w:r w:rsidR="007039A6">
        <w:rPr>
          <w:sz w:val="25"/>
          <w:szCs w:val="25"/>
        </w:rPr>
        <w:t>;</w:t>
      </w:r>
      <w:r w:rsidR="00C21423">
        <w:rPr>
          <w:sz w:val="25"/>
          <w:szCs w:val="25"/>
        </w:rPr>
        <w:t xml:space="preserve"> c) her </w:t>
      </w:r>
      <w:r w:rsidR="00820A74">
        <w:rPr>
          <w:sz w:val="25"/>
          <w:szCs w:val="25"/>
        </w:rPr>
        <w:t xml:space="preserve">OCR and PQA complaints were not </w:t>
      </w:r>
      <w:r w:rsidR="00C21423">
        <w:rPr>
          <w:sz w:val="25"/>
          <w:szCs w:val="25"/>
        </w:rPr>
        <w:t xml:space="preserve">filed </w:t>
      </w:r>
      <w:r w:rsidR="00820A74">
        <w:rPr>
          <w:sz w:val="25"/>
          <w:szCs w:val="25"/>
        </w:rPr>
        <w:t>because of the distance causing over one hour of travel time but because of the length of time it took to get to Cotting</w:t>
      </w:r>
      <w:r w:rsidR="00C21423">
        <w:rPr>
          <w:rStyle w:val="FootnoteReference"/>
          <w:sz w:val="25"/>
          <w:szCs w:val="25"/>
        </w:rPr>
        <w:footnoteReference w:id="17"/>
      </w:r>
      <w:r w:rsidR="00820A74">
        <w:rPr>
          <w:sz w:val="25"/>
          <w:szCs w:val="25"/>
        </w:rPr>
        <w:t xml:space="preserve"> </w:t>
      </w:r>
      <w:r w:rsidR="00C21423">
        <w:rPr>
          <w:sz w:val="25"/>
          <w:szCs w:val="25"/>
        </w:rPr>
        <w:t xml:space="preserve"> </w:t>
      </w:r>
      <w:r w:rsidR="00820A74">
        <w:rPr>
          <w:sz w:val="25"/>
          <w:szCs w:val="25"/>
        </w:rPr>
        <w:t>(SE-</w:t>
      </w:r>
      <w:r w:rsidR="00D1507F">
        <w:rPr>
          <w:sz w:val="25"/>
          <w:szCs w:val="25"/>
        </w:rPr>
        <w:t>16</w:t>
      </w:r>
      <w:r w:rsidR="00D1507F">
        <w:rPr>
          <w:rStyle w:val="FootnoteReference"/>
          <w:sz w:val="25"/>
          <w:szCs w:val="25"/>
        </w:rPr>
        <w:footnoteReference w:id="18"/>
      </w:r>
      <w:r w:rsidR="00820A74">
        <w:rPr>
          <w:sz w:val="25"/>
          <w:szCs w:val="25"/>
        </w:rPr>
        <w:t>; SE-</w:t>
      </w:r>
      <w:r w:rsidR="00D1507F">
        <w:rPr>
          <w:sz w:val="25"/>
          <w:szCs w:val="25"/>
        </w:rPr>
        <w:t>17</w:t>
      </w:r>
      <w:r w:rsidR="00D1507F">
        <w:rPr>
          <w:rStyle w:val="FootnoteReference"/>
          <w:sz w:val="25"/>
          <w:szCs w:val="25"/>
        </w:rPr>
        <w:footnoteReference w:id="19"/>
      </w:r>
      <w:r w:rsidR="00820A74">
        <w:rPr>
          <w:sz w:val="25"/>
          <w:szCs w:val="25"/>
        </w:rPr>
        <w:t>; SE-</w:t>
      </w:r>
      <w:r w:rsidR="00D1507F">
        <w:rPr>
          <w:sz w:val="25"/>
          <w:szCs w:val="25"/>
        </w:rPr>
        <w:t>18)</w:t>
      </w:r>
      <w:r w:rsidR="007039A6">
        <w:rPr>
          <w:sz w:val="25"/>
          <w:szCs w:val="25"/>
        </w:rPr>
        <w:t>.</w:t>
      </w:r>
      <w:r w:rsidR="001F5935">
        <w:rPr>
          <w:sz w:val="25"/>
          <w:szCs w:val="25"/>
        </w:rPr>
        <w:t xml:space="preserve">  </w:t>
      </w:r>
    </w:p>
    <w:p w:rsidR="006A381A" w:rsidRDefault="006A381A" w:rsidP="00F52B95">
      <w:pPr>
        <w:contextualSpacing/>
        <w:rPr>
          <w:sz w:val="25"/>
          <w:szCs w:val="25"/>
        </w:rPr>
      </w:pPr>
    </w:p>
    <w:p w:rsidR="00DA604D" w:rsidRDefault="00DA604D" w:rsidP="00F52B95">
      <w:pPr>
        <w:contextualSpacing/>
        <w:rPr>
          <w:sz w:val="25"/>
          <w:szCs w:val="25"/>
        </w:rPr>
      </w:pPr>
      <w:r>
        <w:rPr>
          <w:sz w:val="25"/>
          <w:szCs w:val="25"/>
        </w:rPr>
        <w:t>T</w:t>
      </w:r>
      <w:r w:rsidR="00106466">
        <w:rPr>
          <w:sz w:val="25"/>
          <w:szCs w:val="25"/>
        </w:rPr>
        <w:t xml:space="preserve">hus, based upon the totality of the evidence presented, </w:t>
      </w:r>
      <w:r>
        <w:rPr>
          <w:sz w:val="25"/>
          <w:szCs w:val="25"/>
        </w:rPr>
        <w:t xml:space="preserve">I find that Parents have not met their burden of persuasion pursuant to </w:t>
      </w:r>
      <w:r w:rsidRPr="00DA604D">
        <w:rPr>
          <w:i/>
          <w:sz w:val="25"/>
          <w:szCs w:val="25"/>
        </w:rPr>
        <w:t>Shaffer</w:t>
      </w:r>
      <w:r>
        <w:rPr>
          <w:sz w:val="25"/>
          <w:szCs w:val="25"/>
        </w:rPr>
        <w:t xml:space="preserve">, and that contrary to Parents assertions, the early pick-up time is not preventing Student from accessing a FAPE.  </w:t>
      </w:r>
    </w:p>
    <w:p w:rsidR="00106466" w:rsidRDefault="00106466" w:rsidP="00F52B95">
      <w:pPr>
        <w:contextualSpacing/>
        <w:rPr>
          <w:sz w:val="25"/>
          <w:szCs w:val="25"/>
        </w:rPr>
      </w:pPr>
    </w:p>
    <w:p w:rsidR="00106466" w:rsidRDefault="00106466" w:rsidP="00106466">
      <w:pPr>
        <w:rPr>
          <w:sz w:val="25"/>
          <w:szCs w:val="25"/>
        </w:rPr>
      </w:pPr>
      <w:r>
        <w:rPr>
          <w:sz w:val="25"/>
          <w:szCs w:val="25"/>
        </w:rPr>
        <w:t xml:space="preserve">The evidence here supports the opposite conclusion, that is, that arriving late negatively impacts Student’s ability to receive a FAPE.  Student actually benefits from getting to school early and the early arrival has had absolutely no negative physical, mental or emotional impact on Student’s ability to access her education and actively participate in her school program (Roth, Thibodeau). </w:t>
      </w:r>
    </w:p>
    <w:p w:rsidR="00DA604D" w:rsidRDefault="00DA604D" w:rsidP="00F52B95">
      <w:pPr>
        <w:contextualSpacing/>
        <w:rPr>
          <w:sz w:val="25"/>
          <w:szCs w:val="25"/>
        </w:rPr>
      </w:pPr>
    </w:p>
    <w:p w:rsidR="00DA604D" w:rsidRDefault="00DA604D" w:rsidP="00F52B95">
      <w:pPr>
        <w:contextualSpacing/>
        <w:rPr>
          <w:sz w:val="25"/>
          <w:szCs w:val="25"/>
        </w:rPr>
      </w:pPr>
      <w:r>
        <w:rPr>
          <w:sz w:val="25"/>
          <w:szCs w:val="25"/>
        </w:rPr>
        <w:t xml:space="preserve">I </w:t>
      </w:r>
      <w:r w:rsidR="00106466">
        <w:rPr>
          <w:sz w:val="25"/>
          <w:szCs w:val="25"/>
        </w:rPr>
        <w:t xml:space="preserve">next </w:t>
      </w:r>
      <w:r>
        <w:rPr>
          <w:sz w:val="25"/>
          <w:szCs w:val="25"/>
        </w:rPr>
        <w:t>turn to Ipswich</w:t>
      </w:r>
      <w:r w:rsidR="00106466">
        <w:rPr>
          <w:sz w:val="25"/>
          <w:szCs w:val="25"/>
        </w:rPr>
        <w:t>’s</w:t>
      </w:r>
      <w:r>
        <w:rPr>
          <w:sz w:val="25"/>
          <w:szCs w:val="25"/>
        </w:rPr>
        <w:t xml:space="preserve"> arguments regarding lack of jurisdiction and the Section 504 claim.</w:t>
      </w:r>
    </w:p>
    <w:p w:rsidR="00DA604D" w:rsidRDefault="00DA604D" w:rsidP="00F52B95">
      <w:pPr>
        <w:contextualSpacing/>
        <w:rPr>
          <w:sz w:val="25"/>
          <w:szCs w:val="25"/>
        </w:rPr>
      </w:pPr>
    </w:p>
    <w:p w:rsidR="00106466" w:rsidRDefault="001B10C3" w:rsidP="001D3032">
      <w:pPr>
        <w:rPr>
          <w:sz w:val="25"/>
          <w:szCs w:val="25"/>
        </w:rPr>
      </w:pPr>
      <w:r>
        <w:rPr>
          <w:sz w:val="25"/>
          <w:szCs w:val="25"/>
        </w:rPr>
        <w:t xml:space="preserve">Relying on </w:t>
      </w:r>
      <w:r w:rsidRPr="001B10C3">
        <w:rPr>
          <w:i/>
          <w:sz w:val="25"/>
          <w:szCs w:val="25"/>
        </w:rPr>
        <w:t>In Re: Lowell</w:t>
      </w:r>
      <w:r>
        <w:rPr>
          <w:i/>
          <w:sz w:val="25"/>
          <w:szCs w:val="25"/>
        </w:rPr>
        <w:t xml:space="preserve"> Public Schools</w:t>
      </w:r>
      <w:r>
        <w:rPr>
          <w:sz w:val="25"/>
          <w:szCs w:val="25"/>
        </w:rPr>
        <w:t xml:space="preserve">, 115 LRP 37804 (2014), </w:t>
      </w:r>
      <w:r w:rsidR="003A146A">
        <w:rPr>
          <w:sz w:val="25"/>
          <w:szCs w:val="25"/>
        </w:rPr>
        <w:t xml:space="preserve">Ipswich argued that </w:t>
      </w:r>
      <w:r>
        <w:rPr>
          <w:sz w:val="25"/>
          <w:szCs w:val="25"/>
        </w:rPr>
        <w:t>bus scheduling issues were a school administrative function outside the purview of the BSEA.</w:t>
      </w:r>
      <w:r>
        <w:rPr>
          <w:rStyle w:val="FootnoteReference"/>
          <w:sz w:val="25"/>
          <w:szCs w:val="25"/>
        </w:rPr>
        <w:footnoteReference w:id="20"/>
      </w:r>
      <w:r>
        <w:rPr>
          <w:sz w:val="25"/>
          <w:szCs w:val="25"/>
        </w:rPr>
        <w:t xml:space="preserve"> Furthermore, Ipswich argued that the 17 minute difference between Parents’ preferred 6:50 AM pick up time and the schools’ 6:33 AM pick up time was not a material change to the bus schedule.</w:t>
      </w:r>
      <w:r w:rsidR="009E18DD">
        <w:rPr>
          <w:sz w:val="25"/>
          <w:szCs w:val="25"/>
        </w:rPr>
        <w:t xml:space="preserve"> </w:t>
      </w:r>
      <w:r w:rsidR="00106466">
        <w:rPr>
          <w:sz w:val="25"/>
          <w:szCs w:val="25"/>
        </w:rPr>
        <w:t xml:space="preserve"> </w:t>
      </w:r>
      <w:r w:rsidR="00787332">
        <w:rPr>
          <w:sz w:val="25"/>
          <w:szCs w:val="25"/>
        </w:rPr>
        <w:t xml:space="preserve">Parents argued that the </w:t>
      </w:r>
      <w:r w:rsidR="00106466">
        <w:rPr>
          <w:sz w:val="25"/>
          <w:szCs w:val="25"/>
        </w:rPr>
        <w:t xml:space="preserve">above-cited </w:t>
      </w:r>
      <w:r w:rsidR="00787332">
        <w:rPr>
          <w:sz w:val="25"/>
          <w:szCs w:val="25"/>
        </w:rPr>
        <w:t xml:space="preserve">case was not applicable to the instant matter because in </w:t>
      </w:r>
      <w:r w:rsidR="00787332" w:rsidRPr="00787332">
        <w:rPr>
          <w:i/>
          <w:sz w:val="25"/>
          <w:szCs w:val="25"/>
        </w:rPr>
        <w:t>In Re</w:t>
      </w:r>
      <w:r w:rsidR="00787332">
        <w:rPr>
          <w:i/>
          <w:sz w:val="25"/>
          <w:szCs w:val="25"/>
        </w:rPr>
        <w:t>:</w:t>
      </w:r>
      <w:r w:rsidR="00787332" w:rsidRPr="00787332">
        <w:rPr>
          <w:i/>
          <w:sz w:val="25"/>
          <w:szCs w:val="25"/>
        </w:rPr>
        <w:t xml:space="preserve"> Lowell Public Schools</w:t>
      </w:r>
      <w:r w:rsidR="00787332">
        <w:rPr>
          <w:sz w:val="25"/>
          <w:szCs w:val="25"/>
        </w:rPr>
        <w:t xml:space="preserve"> the change solicited by the parent was </w:t>
      </w:r>
      <w:r w:rsidR="00F10F3E">
        <w:rPr>
          <w:sz w:val="25"/>
          <w:szCs w:val="25"/>
        </w:rPr>
        <w:t xml:space="preserve">geared to </w:t>
      </w:r>
      <w:r w:rsidR="00787332">
        <w:rPr>
          <w:sz w:val="25"/>
          <w:szCs w:val="25"/>
        </w:rPr>
        <w:t xml:space="preserve">benefit the parent, </w:t>
      </w:r>
      <w:r w:rsidR="00F10F3E">
        <w:rPr>
          <w:sz w:val="25"/>
          <w:szCs w:val="25"/>
        </w:rPr>
        <w:t xml:space="preserve">and had </w:t>
      </w:r>
      <w:r w:rsidR="00787332">
        <w:rPr>
          <w:sz w:val="25"/>
          <w:szCs w:val="25"/>
        </w:rPr>
        <w:t>not</w:t>
      </w:r>
      <w:r w:rsidR="00F10F3E">
        <w:rPr>
          <w:sz w:val="25"/>
          <w:szCs w:val="25"/>
        </w:rPr>
        <w:t xml:space="preserve">hing to do with </w:t>
      </w:r>
      <w:r w:rsidR="00787332">
        <w:rPr>
          <w:sz w:val="25"/>
          <w:szCs w:val="25"/>
        </w:rPr>
        <w:t>the student</w:t>
      </w:r>
      <w:r w:rsidR="00F10F3E">
        <w:rPr>
          <w:sz w:val="25"/>
          <w:szCs w:val="25"/>
        </w:rPr>
        <w:t>’s special education</w:t>
      </w:r>
      <w:r w:rsidR="00787332">
        <w:rPr>
          <w:sz w:val="25"/>
          <w:szCs w:val="25"/>
        </w:rPr>
        <w:t>.</w:t>
      </w:r>
      <w:r w:rsidR="00F10F3E">
        <w:rPr>
          <w:sz w:val="25"/>
          <w:szCs w:val="25"/>
        </w:rPr>
        <w:t xml:space="preserve">  While Ipswich is correct that in general, issues </w:t>
      </w:r>
      <w:r w:rsidR="001D3032">
        <w:rPr>
          <w:sz w:val="25"/>
          <w:szCs w:val="25"/>
        </w:rPr>
        <w:t>regarding</w:t>
      </w:r>
      <w:r w:rsidR="00F10F3E">
        <w:rPr>
          <w:sz w:val="25"/>
          <w:szCs w:val="25"/>
        </w:rPr>
        <w:t xml:space="preserve"> bus schedules and routings are administrative in nature and </w:t>
      </w:r>
      <w:r w:rsidR="001D3032">
        <w:rPr>
          <w:sz w:val="25"/>
          <w:szCs w:val="25"/>
        </w:rPr>
        <w:t xml:space="preserve">within </w:t>
      </w:r>
      <w:r w:rsidR="00F10F3E">
        <w:rPr>
          <w:sz w:val="25"/>
          <w:szCs w:val="25"/>
        </w:rPr>
        <w:t xml:space="preserve">the purview of the </w:t>
      </w:r>
      <w:r w:rsidR="001D3032">
        <w:rPr>
          <w:sz w:val="25"/>
          <w:szCs w:val="25"/>
        </w:rPr>
        <w:t>school district,</w:t>
      </w:r>
      <w:r w:rsidR="00F10F3E">
        <w:rPr>
          <w:sz w:val="25"/>
          <w:szCs w:val="25"/>
        </w:rPr>
        <w:t xml:space="preserve"> Parents are </w:t>
      </w:r>
      <w:r w:rsidR="001D3032">
        <w:rPr>
          <w:sz w:val="25"/>
          <w:szCs w:val="25"/>
        </w:rPr>
        <w:t xml:space="preserve">also </w:t>
      </w:r>
      <w:r w:rsidR="00F10F3E">
        <w:rPr>
          <w:sz w:val="25"/>
          <w:szCs w:val="25"/>
        </w:rPr>
        <w:t xml:space="preserve">correct </w:t>
      </w:r>
      <w:r w:rsidR="001D3032">
        <w:rPr>
          <w:sz w:val="25"/>
          <w:szCs w:val="25"/>
        </w:rPr>
        <w:t>that the BSEA may have jurisdiction over transportation as a related service if said transportation impact</w:t>
      </w:r>
      <w:r w:rsidR="00524742">
        <w:rPr>
          <w:sz w:val="25"/>
          <w:szCs w:val="25"/>
        </w:rPr>
        <w:t>s</w:t>
      </w:r>
      <w:r w:rsidR="001D3032">
        <w:rPr>
          <w:sz w:val="25"/>
          <w:szCs w:val="25"/>
        </w:rPr>
        <w:t xml:space="preserve"> the particular child’s access to a FAPE.</w:t>
      </w:r>
      <w:r w:rsidR="00106466">
        <w:rPr>
          <w:sz w:val="25"/>
          <w:szCs w:val="25"/>
        </w:rPr>
        <w:t xml:space="preserve">  As found above, t</w:t>
      </w:r>
      <w:r w:rsidR="001D3032">
        <w:rPr>
          <w:sz w:val="25"/>
          <w:szCs w:val="25"/>
        </w:rPr>
        <w:t xml:space="preserve">hat is however, not the case in the instant matter.  </w:t>
      </w:r>
    </w:p>
    <w:p w:rsidR="00106466" w:rsidRDefault="00106466" w:rsidP="001D3032">
      <w:pPr>
        <w:rPr>
          <w:sz w:val="25"/>
          <w:szCs w:val="25"/>
        </w:rPr>
      </w:pPr>
    </w:p>
    <w:p w:rsidR="003B0369" w:rsidRDefault="001D6A04" w:rsidP="00FE6061">
      <w:pPr>
        <w:rPr>
          <w:sz w:val="25"/>
          <w:szCs w:val="25"/>
        </w:rPr>
      </w:pPr>
      <w:r>
        <w:rPr>
          <w:sz w:val="25"/>
          <w:szCs w:val="25"/>
        </w:rPr>
        <w:t xml:space="preserve">Regarding </w:t>
      </w:r>
      <w:r w:rsidR="001D3032">
        <w:rPr>
          <w:sz w:val="25"/>
          <w:szCs w:val="25"/>
        </w:rPr>
        <w:t xml:space="preserve">references to a </w:t>
      </w:r>
      <w:r>
        <w:rPr>
          <w:sz w:val="25"/>
          <w:szCs w:val="25"/>
        </w:rPr>
        <w:t xml:space="preserve">Section 504 claim, I note that Parents did not establish a Section 504 claim separate from </w:t>
      </w:r>
      <w:r w:rsidR="001F5935">
        <w:rPr>
          <w:sz w:val="25"/>
          <w:szCs w:val="25"/>
        </w:rPr>
        <w:t>their</w:t>
      </w:r>
      <w:r>
        <w:rPr>
          <w:sz w:val="25"/>
          <w:szCs w:val="25"/>
        </w:rPr>
        <w:t xml:space="preserve"> IDEA claim.  Rather, Parents simply mentioned </w:t>
      </w:r>
      <w:r w:rsidR="001F5935">
        <w:rPr>
          <w:sz w:val="25"/>
          <w:szCs w:val="25"/>
        </w:rPr>
        <w:t>Section 504</w:t>
      </w:r>
      <w:r>
        <w:rPr>
          <w:sz w:val="25"/>
          <w:szCs w:val="25"/>
        </w:rPr>
        <w:t xml:space="preserve"> in their Hearing Request as a “catch all”</w:t>
      </w:r>
      <w:r w:rsidR="00816695">
        <w:rPr>
          <w:sz w:val="25"/>
          <w:szCs w:val="25"/>
        </w:rPr>
        <w:t>,</w:t>
      </w:r>
      <w:r>
        <w:rPr>
          <w:sz w:val="25"/>
          <w:szCs w:val="25"/>
        </w:rPr>
        <w:t xml:space="preserve"> but did not develop their theory or present evidence at Hearing to establish a </w:t>
      </w:r>
      <w:r w:rsidR="00B31DD1">
        <w:rPr>
          <w:sz w:val="25"/>
          <w:szCs w:val="25"/>
        </w:rPr>
        <w:t xml:space="preserve">separate </w:t>
      </w:r>
      <w:r>
        <w:rPr>
          <w:sz w:val="25"/>
          <w:szCs w:val="25"/>
        </w:rPr>
        <w:t xml:space="preserve">claim.  Simply </w:t>
      </w:r>
      <w:r w:rsidR="00816695">
        <w:rPr>
          <w:sz w:val="25"/>
          <w:szCs w:val="25"/>
        </w:rPr>
        <w:t>asser</w:t>
      </w:r>
      <w:r>
        <w:rPr>
          <w:sz w:val="25"/>
          <w:szCs w:val="25"/>
        </w:rPr>
        <w:t xml:space="preserve">ting that Ipswich violated Student’s substantive rights under Section 504 </w:t>
      </w:r>
      <w:r w:rsidR="00B31DD1">
        <w:rPr>
          <w:sz w:val="25"/>
          <w:szCs w:val="25"/>
        </w:rPr>
        <w:t>by</w:t>
      </w:r>
      <w:r>
        <w:rPr>
          <w:sz w:val="25"/>
          <w:szCs w:val="25"/>
        </w:rPr>
        <w:t xml:space="preserve"> den</w:t>
      </w:r>
      <w:r w:rsidR="00B31DD1">
        <w:rPr>
          <w:sz w:val="25"/>
          <w:szCs w:val="25"/>
        </w:rPr>
        <w:t xml:space="preserve">ying </w:t>
      </w:r>
      <w:r>
        <w:rPr>
          <w:sz w:val="25"/>
          <w:szCs w:val="25"/>
        </w:rPr>
        <w:t>Student a FAPE</w:t>
      </w:r>
      <w:r w:rsidR="00B31DD1">
        <w:rPr>
          <w:sz w:val="25"/>
          <w:szCs w:val="25"/>
        </w:rPr>
        <w:t xml:space="preserve"> is insufficient</w:t>
      </w:r>
      <w:r w:rsidR="001D3032">
        <w:rPr>
          <w:sz w:val="25"/>
          <w:szCs w:val="25"/>
        </w:rPr>
        <w:t xml:space="preserve"> to establish </w:t>
      </w:r>
      <w:r w:rsidR="001D3032">
        <w:rPr>
          <w:sz w:val="25"/>
          <w:szCs w:val="25"/>
        </w:rPr>
        <w:lastRenderedPageBreak/>
        <w:t>such a claim</w:t>
      </w:r>
      <w:r w:rsidR="00B31DD1">
        <w:rPr>
          <w:sz w:val="25"/>
          <w:szCs w:val="25"/>
        </w:rPr>
        <w:t xml:space="preserve">. </w:t>
      </w:r>
      <w:r w:rsidR="00816695">
        <w:rPr>
          <w:sz w:val="25"/>
          <w:szCs w:val="25"/>
        </w:rPr>
        <w:t xml:space="preserve"> Thus, I need not engage in a Section 504 analysis separate from the IDEA claims.   </w:t>
      </w:r>
      <w:r w:rsidR="00B31DD1">
        <w:rPr>
          <w:sz w:val="25"/>
          <w:szCs w:val="25"/>
        </w:rPr>
        <w:t xml:space="preserve"> </w:t>
      </w:r>
    </w:p>
    <w:p w:rsidR="003B0369" w:rsidRDefault="003B0369" w:rsidP="00FE6061">
      <w:pPr>
        <w:rPr>
          <w:sz w:val="25"/>
          <w:szCs w:val="25"/>
        </w:rPr>
      </w:pPr>
    </w:p>
    <w:p w:rsidR="001D6A04" w:rsidRDefault="00C32F8D" w:rsidP="00FE6061">
      <w:pPr>
        <w:rPr>
          <w:sz w:val="25"/>
          <w:szCs w:val="25"/>
        </w:rPr>
      </w:pPr>
      <w:r>
        <w:rPr>
          <w:sz w:val="25"/>
          <w:szCs w:val="25"/>
        </w:rPr>
        <w:t xml:space="preserve">The </w:t>
      </w:r>
      <w:r w:rsidR="003B0369">
        <w:rPr>
          <w:sz w:val="25"/>
          <w:szCs w:val="25"/>
        </w:rPr>
        <w:t xml:space="preserve">evidence is persuasive that </w:t>
      </w:r>
      <w:r>
        <w:rPr>
          <w:sz w:val="25"/>
          <w:szCs w:val="25"/>
        </w:rPr>
        <w:t xml:space="preserve">Student is receiving a FAPE consistent with the IDEA, and </w:t>
      </w:r>
      <w:r w:rsidR="00816695">
        <w:rPr>
          <w:sz w:val="25"/>
          <w:szCs w:val="25"/>
        </w:rPr>
        <w:t xml:space="preserve">that </w:t>
      </w:r>
      <w:r>
        <w:rPr>
          <w:sz w:val="25"/>
          <w:szCs w:val="25"/>
        </w:rPr>
        <w:t xml:space="preserve">she is being provided access to her education without the need for </w:t>
      </w:r>
      <w:r w:rsidR="003B0369">
        <w:rPr>
          <w:sz w:val="25"/>
          <w:szCs w:val="25"/>
        </w:rPr>
        <w:t xml:space="preserve">any changes </w:t>
      </w:r>
      <w:r w:rsidR="00450EA6">
        <w:rPr>
          <w:sz w:val="25"/>
          <w:szCs w:val="25"/>
        </w:rPr>
        <w:t>to</w:t>
      </w:r>
      <w:r w:rsidR="003B0369">
        <w:rPr>
          <w:sz w:val="25"/>
          <w:szCs w:val="25"/>
        </w:rPr>
        <w:t xml:space="preserve"> her current transportation </w:t>
      </w:r>
      <w:r w:rsidR="00450EA6">
        <w:rPr>
          <w:sz w:val="25"/>
          <w:szCs w:val="25"/>
        </w:rPr>
        <w:t>schedule</w:t>
      </w:r>
      <w:r>
        <w:rPr>
          <w:sz w:val="25"/>
          <w:szCs w:val="25"/>
        </w:rPr>
        <w:t>.</w:t>
      </w:r>
      <w:r w:rsidR="00B31DD1">
        <w:rPr>
          <w:sz w:val="25"/>
          <w:szCs w:val="25"/>
        </w:rPr>
        <w:t xml:space="preserve"> </w:t>
      </w:r>
      <w:r w:rsidR="001D6A04">
        <w:rPr>
          <w:sz w:val="25"/>
          <w:szCs w:val="25"/>
        </w:rPr>
        <w:t xml:space="preserve"> </w:t>
      </w:r>
    </w:p>
    <w:p w:rsidR="001D6A04" w:rsidRDefault="001D6A04" w:rsidP="00FE6061">
      <w:pPr>
        <w:rPr>
          <w:sz w:val="25"/>
          <w:szCs w:val="25"/>
        </w:rPr>
      </w:pPr>
    </w:p>
    <w:p w:rsidR="00FE6061" w:rsidRDefault="00FE6061" w:rsidP="00FE6061">
      <w:pPr>
        <w:rPr>
          <w:sz w:val="25"/>
          <w:szCs w:val="25"/>
        </w:rPr>
      </w:pPr>
      <w:r>
        <w:rPr>
          <w:b/>
          <w:sz w:val="25"/>
          <w:szCs w:val="25"/>
        </w:rPr>
        <w:t>ORDER:</w:t>
      </w:r>
    </w:p>
    <w:p w:rsidR="00FE6061" w:rsidRDefault="00FE6061" w:rsidP="00FE6061">
      <w:pPr>
        <w:rPr>
          <w:sz w:val="25"/>
          <w:szCs w:val="25"/>
        </w:rPr>
      </w:pPr>
    </w:p>
    <w:p w:rsidR="00FE6061" w:rsidRDefault="0038728D" w:rsidP="00FE6061">
      <w:pPr>
        <w:numPr>
          <w:ilvl w:val="0"/>
          <w:numId w:val="4"/>
        </w:numPr>
        <w:rPr>
          <w:sz w:val="25"/>
          <w:szCs w:val="25"/>
        </w:rPr>
      </w:pPr>
      <w:r>
        <w:rPr>
          <w:sz w:val="25"/>
          <w:szCs w:val="25"/>
        </w:rPr>
        <w:t>Ipswich</w:t>
      </w:r>
      <w:r w:rsidR="00FE6061">
        <w:rPr>
          <w:sz w:val="25"/>
          <w:szCs w:val="25"/>
        </w:rPr>
        <w:t xml:space="preserve"> shall </w:t>
      </w:r>
      <w:r w:rsidR="00C32F8D">
        <w:rPr>
          <w:sz w:val="25"/>
          <w:szCs w:val="25"/>
        </w:rPr>
        <w:t xml:space="preserve">continue to </w:t>
      </w:r>
      <w:r w:rsidR="00FE6061">
        <w:rPr>
          <w:sz w:val="25"/>
          <w:szCs w:val="25"/>
        </w:rPr>
        <w:t>offer Student</w:t>
      </w:r>
      <w:r>
        <w:rPr>
          <w:sz w:val="25"/>
          <w:szCs w:val="25"/>
        </w:rPr>
        <w:t xml:space="preserve"> </w:t>
      </w:r>
      <w:r w:rsidR="00C32F8D">
        <w:rPr>
          <w:sz w:val="25"/>
          <w:szCs w:val="25"/>
        </w:rPr>
        <w:t>transportation to Cotting with a pick-up time of 6:33 AM for the remainder of this IEP period.</w:t>
      </w:r>
    </w:p>
    <w:p w:rsidR="00FE6061" w:rsidRDefault="00FE6061" w:rsidP="00FE6061">
      <w:pPr>
        <w:rPr>
          <w:sz w:val="25"/>
          <w:szCs w:val="25"/>
        </w:rPr>
      </w:pPr>
    </w:p>
    <w:p w:rsidR="00FE6061" w:rsidRDefault="00FE6061" w:rsidP="00FE6061">
      <w:pPr>
        <w:rPr>
          <w:sz w:val="25"/>
          <w:szCs w:val="25"/>
        </w:rPr>
      </w:pPr>
      <w:r>
        <w:rPr>
          <w:sz w:val="25"/>
          <w:szCs w:val="25"/>
        </w:rPr>
        <w:t>By the Hearing Officer,</w:t>
      </w:r>
    </w:p>
    <w:p w:rsidR="00FE6061" w:rsidRDefault="00FE6061" w:rsidP="00FE6061">
      <w:pPr>
        <w:rPr>
          <w:sz w:val="25"/>
          <w:szCs w:val="25"/>
        </w:rPr>
      </w:pPr>
    </w:p>
    <w:p w:rsidR="00FE6061" w:rsidRDefault="00FE6061" w:rsidP="00FE6061">
      <w:pPr>
        <w:rPr>
          <w:sz w:val="25"/>
          <w:szCs w:val="25"/>
        </w:rPr>
      </w:pPr>
    </w:p>
    <w:p w:rsidR="00FE6061" w:rsidRDefault="00FE6061" w:rsidP="00FE6061">
      <w:pPr>
        <w:rPr>
          <w:sz w:val="25"/>
          <w:szCs w:val="25"/>
        </w:rPr>
      </w:pPr>
      <w:r>
        <w:rPr>
          <w:sz w:val="25"/>
          <w:szCs w:val="25"/>
        </w:rPr>
        <w:t xml:space="preserve">___________________________________ </w:t>
      </w:r>
    </w:p>
    <w:p w:rsidR="00FE6061" w:rsidRDefault="00FE6061" w:rsidP="00FE6061">
      <w:pPr>
        <w:rPr>
          <w:sz w:val="25"/>
          <w:szCs w:val="25"/>
        </w:rPr>
      </w:pPr>
      <w:r>
        <w:rPr>
          <w:sz w:val="25"/>
          <w:szCs w:val="25"/>
        </w:rPr>
        <w:t xml:space="preserve">Rosa I. Figueroa </w:t>
      </w:r>
    </w:p>
    <w:p w:rsidR="003D455C" w:rsidRDefault="003D455C" w:rsidP="003D455C">
      <w:pPr>
        <w:rPr>
          <w:sz w:val="25"/>
          <w:szCs w:val="25"/>
        </w:rPr>
      </w:pPr>
      <w:r>
        <w:rPr>
          <w:sz w:val="25"/>
          <w:szCs w:val="25"/>
        </w:rPr>
        <w:t xml:space="preserve">Dated:  </w:t>
      </w:r>
      <w:r w:rsidR="00D235E5">
        <w:rPr>
          <w:sz w:val="25"/>
          <w:szCs w:val="25"/>
        </w:rPr>
        <w:t xml:space="preserve">May </w:t>
      </w:r>
      <w:r w:rsidR="00816695">
        <w:rPr>
          <w:sz w:val="25"/>
          <w:szCs w:val="25"/>
        </w:rPr>
        <w:t>3</w:t>
      </w:r>
      <w:r w:rsidR="0038728D">
        <w:rPr>
          <w:sz w:val="25"/>
          <w:szCs w:val="25"/>
        </w:rPr>
        <w:t>, 2016</w:t>
      </w:r>
    </w:p>
    <w:p w:rsidR="003D455C" w:rsidRDefault="003D455C" w:rsidP="003D455C">
      <w:pPr>
        <w:rPr>
          <w:sz w:val="25"/>
          <w:szCs w:val="25"/>
        </w:rPr>
      </w:pPr>
    </w:p>
    <w:p w:rsidR="003D455C" w:rsidRDefault="003D455C" w:rsidP="003D455C">
      <w:pPr>
        <w:rPr>
          <w:sz w:val="25"/>
          <w:szCs w:val="25"/>
        </w:rPr>
      </w:pPr>
    </w:p>
    <w:p w:rsidR="003D455C" w:rsidRDefault="003D455C" w:rsidP="003D455C">
      <w:pPr>
        <w:rPr>
          <w:sz w:val="25"/>
          <w:szCs w:val="25"/>
        </w:rPr>
      </w:pPr>
    </w:p>
    <w:p w:rsidR="003D455C" w:rsidRDefault="003D455C" w:rsidP="003D455C">
      <w:pPr>
        <w:rPr>
          <w:sz w:val="25"/>
          <w:szCs w:val="25"/>
        </w:rPr>
      </w:pPr>
    </w:p>
    <w:p w:rsidR="003D455C" w:rsidRDefault="003D455C" w:rsidP="003D455C">
      <w:pPr>
        <w:rPr>
          <w:sz w:val="25"/>
          <w:szCs w:val="25"/>
        </w:rPr>
      </w:pPr>
    </w:p>
    <w:p w:rsidR="00FE6061" w:rsidRPr="00FE5502" w:rsidRDefault="003D455C" w:rsidP="00DA604D">
      <w:pPr>
        <w:spacing w:after="200" w:line="276" w:lineRule="auto"/>
        <w:ind w:left="6480" w:firstLine="720"/>
        <w:rPr>
          <w:b/>
          <w:sz w:val="25"/>
          <w:szCs w:val="25"/>
        </w:rPr>
      </w:pPr>
      <w:r>
        <w:rPr>
          <w:sz w:val="25"/>
          <w:szCs w:val="25"/>
        </w:rPr>
        <w:br w:type="page"/>
      </w:r>
      <w:r w:rsidR="00FE6061" w:rsidRPr="00FE5502">
        <w:rPr>
          <w:sz w:val="25"/>
          <w:szCs w:val="25"/>
        </w:rPr>
        <w:lastRenderedPageBreak/>
        <w:t xml:space="preserve">      </w:t>
      </w:r>
      <w:r w:rsidR="00816695">
        <w:rPr>
          <w:b/>
          <w:sz w:val="28"/>
          <w:szCs w:val="28"/>
        </w:rPr>
        <w:t>May 3</w:t>
      </w:r>
      <w:r w:rsidR="00D235E5">
        <w:rPr>
          <w:b/>
          <w:sz w:val="28"/>
          <w:szCs w:val="28"/>
        </w:rPr>
        <w:t>,</w:t>
      </w:r>
      <w:r w:rsidR="00FE6061" w:rsidRPr="00FE5502">
        <w:rPr>
          <w:b/>
          <w:sz w:val="28"/>
          <w:szCs w:val="28"/>
        </w:rPr>
        <w:t xml:space="preserve"> 201</w:t>
      </w:r>
      <w:r w:rsidR="005F754F">
        <w:rPr>
          <w:b/>
          <w:sz w:val="28"/>
          <w:szCs w:val="28"/>
        </w:rPr>
        <w:t>6</w:t>
      </w:r>
    </w:p>
    <w:p w:rsidR="00FE6061" w:rsidRDefault="00FE6061" w:rsidP="00FE6061">
      <w:pPr>
        <w:rPr>
          <w:sz w:val="25"/>
        </w:rPr>
      </w:pPr>
    </w:p>
    <w:p w:rsidR="00FE6061" w:rsidRDefault="00FE6061" w:rsidP="00FE6061">
      <w:pPr>
        <w:rPr>
          <w:sz w:val="25"/>
        </w:rPr>
      </w:pPr>
    </w:p>
    <w:p w:rsidR="00FE6061" w:rsidRDefault="00FE6061" w:rsidP="00FE6061">
      <w:pPr>
        <w:rPr>
          <w:sz w:val="25"/>
        </w:rPr>
      </w:pPr>
    </w:p>
    <w:p w:rsidR="00FE6061" w:rsidRDefault="00FE6061" w:rsidP="00FE6061">
      <w:pPr>
        <w:rPr>
          <w:sz w:val="32"/>
          <w:szCs w:val="32"/>
        </w:rPr>
      </w:pPr>
    </w:p>
    <w:p w:rsidR="00FE6061" w:rsidRDefault="00FE6061" w:rsidP="00FE6061">
      <w:pPr>
        <w:pStyle w:val="Heading1"/>
        <w:jc w:val="center"/>
        <w:rPr>
          <w:rFonts w:ascii="Times New Roman" w:hAnsi="Times New Roman"/>
        </w:rPr>
      </w:pPr>
      <w:r>
        <w:rPr>
          <w:rFonts w:ascii="Times New Roman" w:hAnsi="Times New Roman"/>
        </w:rPr>
        <w:t>COMMONWEALTH OF MASSACHUSETTS</w:t>
      </w:r>
    </w:p>
    <w:p w:rsidR="00FE6061" w:rsidRDefault="00FE6061" w:rsidP="00FE6061">
      <w:pPr>
        <w:pStyle w:val="Heading1"/>
        <w:jc w:val="center"/>
        <w:rPr>
          <w:rFonts w:ascii="Times New Roman" w:hAnsi="Times New Roman"/>
        </w:rPr>
      </w:pPr>
      <w:r>
        <w:rPr>
          <w:rFonts w:ascii="Times New Roman" w:hAnsi="Times New Roman"/>
        </w:rPr>
        <w:t>DIVISION OF ADMINISTRATIVE LAW APPEALS</w:t>
      </w:r>
    </w:p>
    <w:p w:rsidR="00FE6061" w:rsidRDefault="00FE6061" w:rsidP="00FE6061">
      <w:pPr>
        <w:pStyle w:val="Heading1"/>
        <w:jc w:val="center"/>
        <w:rPr>
          <w:rFonts w:ascii="Times New Roman" w:hAnsi="Times New Roman"/>
        </w:rPr>
      </w:pPr>
      <w:r>
        <w:rPr>
          <w:rFonts w:ascii="Times New Roman" w:hAnsi="Times New Roman"/>
        </w:rPr>
        <w:t>BUREAU OF SPECIAL EDUCATION APPEALS</w:t>
      </w:r>
    </w:p>
    <w:p w:rsidR="00FE6061" w:rsidRDefault="00FE6061" w:rsidP="00FE6061">
      <w:pPr>
        <w:jc w:val="center"/>
        <w:rPr>
          <w:sz w:val="32"/>
          <w:szCs w:val="32"/>
        </w:rPr>
      </w:pPr>
    </w:p>
    <w:p w:rsidR="00FE6061" w:rsidRDefault="00FE6061" w:rsidP="00FE6061">
      <w:pPr>
        <w:pBdr>
          <w:bottom w:val="single" w:sz="12" w:space="1" w:color="auto"/>
        </w:pBdr>
        <w:jc w:val="center"/>
        <w:rPr>
          <w:sz w:val="32"/>
          <w:szCs w:val="32"/>
        </w:rPr>
      </w:pPr>
    </w:p>
    <w:p w:rsidR="00FE6061" w:rsidRDefault="00FE6061" w:rsidP="00FE6061">
      <w:pPr>
        <w:pBdr>
          <w:bottom w:val="single" w:sz="12" w:space="1" w:color="auto"/>
        </w:pBdr>
        <w:jc w:val="center"/>
        <w:rPr>
          <w:sz w:val="32"/>
          <w:szCs w:val="32"/>
        </w:rPr>
      </w:pPr>
    </w:p>
    <w:p w:rsidR="00FE6061" w:rsidRDefault="00FE6061" w:rsidP="00FE6061">
      <w:pPr>
        <w:rPr>
          <w:sz w:val="32"/>
          <w:szCs w:val="32"/>
        </w:rPr>
      </w:pPr>
    </w:p>
    <w:p w:rsidR="00FE6061" w:rsidRDefault="00FE6061" w:rsidP="00FE6061">
      <w:pPr>
        <w:rPr>
          <w:sz w:val="32"/>
          <w:szCs w:val="32"/>
        </w:rPr>
      </w:pPr>
    </w:p>
    <w:p w:rsidR="00FE6061" w:rsidRDefault="00FE6061" w:rsidP="00FE6061">
      <w:pPr>
        <w:rPr>
          <w:sz w:val="32"/>
          <w:szCs w:val="32"/>
        </w:rPr>
      </w:pPr>
    </w:p>
    <w:p w:rsidR="00FE6061" w:rsidRDefault="005F754F" w:rsidP="00FE6061">
      <w:pPr>
        <w:jc w:val="center"/>
        <w:rPr>
          <w:b/>
          <w:sz w:val="32"/>
          <w:szCs w:val="32"/>
        </w:rPr>
      </w:pPr>
      <w:r>
        <w:rPr>
          <w:b/>
          <w:sz w:val="32"/>
          <w:szCs w:val="32"/>
        </w:rPr>
        <w:t xml:space="preserve">IPSWICH </w:t>
      </w:r>
      <w:r w:rsidR="00FE6061">
        <w:rPr>
          <w:b/>
          <w:sz w:val="32"/>
          <w:szCs w:val="32"/>
        </w:rPr>
        <w:t xml:space="preserve">PUBLIC SCHOOLS </w:t>
      </w:r>
    </w:p>
    <w:p w:rsidR="00FE6061" w:rsidRDefault="00FE6061" w:rsidP="00FE6061">
      <w:pPr>
        <w:jc w:val="center"/>
        <w:rPr>
          <w:sz w:val="32"/>
          <w:szCs w:val="32"/>
        </w:rPr>
      </w:pPr>
    </w:p>
    <w:p w:rsidR="00FE6061" w:rsidRDefault="00FE6061" w:rsidP="00FE6061">
      <w:pPr>
        <w:jc w:val="center"/>
        <w:rPr>
          <w:b/>
          <w:sz w:val="32"/>
          <w:szCs w:val="32"/>
        </w:rPr>
      </w:pPr>
      <w:r>
        <w:rPr>
          <w:b/>
          <w:sz w:val="32"/>
          <w:szCs w:val="32"/>
        </w:rPr>
        <w:t>BSEA # 160</w:t>
      </w:r>
      <w:r w:rsidR="005F754F">
        <w:rPr>
          <w:b/>
          <w:sz w:val="32"/>
          <w:szCs w:val="32"/>
        </w:rPr>
        <w:t>2</w:t>
      </w:r>
      <w:r>
        <w:rPr>
          <w:b/>
          <w:sz w:val="32"/>
          <w:szCs w:val="32"/>
        </w:rPr>
        <w:t>8</w:t>
      </w:r>
      <w:r w:rsidR="005F754F">
        <w:rPr>
          <w:b/>
          <w:sz w:val="32"/>
          <w:szCs w:val="32"/>
        </w:rPr>
        <w:t>4</w:t>
      </w:r>
      <w:r>
        <w:rPr>
          <w:b/>
          <w:sz w:val="32"/>
          <w:szCs w:val="32"/>
        </w:rPr>
        <w:t>9</w:t>
      </w:r>
    </w:p>
    <w:p w:rsidR="00FE6061" w:rsidRDefault="00FE6061" w:rsidP="00FE6061">
      <w:pPr>
        <w:rPr>
          <w:sz w:val="32"/>
          <w:szCs w:val="32"/>
        </w:rPr>
      </w:pPr>
    </w:p>
    <w:p w:rsidR="00FE6061" w:rsidRDefault="00FE6061" w:rsidP="00FE6061">
      <w:pPr>
        <w:pBdr>
          <w:bottom w:val="single" w:sz="12" w:space="1" w:color="auto"/>
        </w:pBdr>
        <w:jc w:val="center"/>
        <w:rPr>
          <w:sz w:val="32"/>
          <w:szCs w:val="32"/>
        </w:rPr>
      </w:pPr>
    </w:p>
    <w:p w:rsidR="00FE6061" w:rsidRDefault="00FE6061" w:rsidP="00FE6061">
      <w:pPr>
        <w:pBdr>
          <w:bottom w:val="single" w:sz="12" w:space="1" w:color="auto"/>
        </w:pBdr>
        <w:jc w:val="center"/>
        <w:rPr>
          <w:sz w:val="32"/>
          <w:szCs w:val="32"/>
        </w:rPr>
      </w:pPr>
    </w:p>
    <w:p w:rsidR="00FE6061" w:rsidRDefault="00FE6061" w:rsidP="00FE6061">
      <w:pPr>
        <w:rPr>
          <w:sz w:val="32"/>
          <w:szCs w:val="32"/>
        </w:rPr>
      </w:pPr>
    </w:p>
    <w:p w:rsidR="00FE6061" w:rsidRDefault="00FE6061" w:rsidP="00FE6061">
      <w:pPr>
        <w:pStyle w:val="Heading3"/>
        <w:jc w:val="center"/>
        <w:rPr>
          <w:rFonts w:ascii="Times New Roman" w:hAnsi="Times New Roman" w:cs="Times New Roman"/>
          <w:sz w:val="32"/>
          <w:szCs w:val="32"/>
        </w:rPr>
      </w:pPr>
      <w:r>
        <w:rPr>
          <w:rFonts w:ascii="Times New Roman" w:hAnsi="Times New Roman" w:cs="Times New Roman"/>
          <w:sz w:val="32"/>
          <w:szCs w:val="32"/>
        </w:rPr>
        <w:t>BEFORE</w:t>
      </w:r>
    </w:p>
    <w:p w:rsidR="00FE6061" w:rsidRDefault="00FE6061" w:rsidP="00FE6061"/>
    <w:p w:rsidR="00FE6061" w:rsidRDefault="00FE6061" w:rsidP="00FE6061">
      <w:pPr>
        <w:jc w:val="center"/>
        <w:rPr>
          <w:b/>
          <w:sz w:val="32"/>
          <w:szCs w:val="32"/>
        </w:rPr>
      </w:pPr>
      <w:r>
        <w:rPr>
          <w:b/>
          <w:sz w:val="32"/>
          <w:szCs w:val="32"/>
        </w:rPr>
        <w:t>ROSA I. FIGUEROA</w:t>
      </w:r>
    </w:p>
    <w:p w:rsidR="00FE6061" w:rsidRDefault="00FE6061" w:rsidP="00FE6061">
      <w:pPr>
        <w:jc w:val="center"/>
        <w:rPr>
          <w:b/>
          <w:sz w:val="32"/>
          <w:szCs w:val="32"/>
        </w:rPr>
      </w:pPr>
      <w:r>
        <w:rPr>
          <w:b/>
          <w:sz w:val="32"/>
          <w:szCs w:val="32"/>
        </w:rPr>
        <w:t>HEARING OFFICER</w:t>
      </w:r>
    </w:p>
    <w:p w:rsidR="00FE6061" w:rsidRDefault="00FE6061" w:rsidP="00FE6061">
      <w:pPr>
        <w:jc w:val="center"/>
        <w:rPr>
          <w:sz w:val="32"/>
          <w:szCs w:val="32"/>
        </w:rPr>
      </w:pPr>
    </w:p>
    <w:p w:rsidR="00FE6061" w:rsidRDefault="00FE6061" w:rsidP="00FE6061">
      <w:pPr>
        <w:jc w:val="center"/>
        <w:rPr>
          <w:sz w:val="32"/>
          <w:szCs w:val="32"/>
        </w:rPr>
      </w:pPr>
    </w:p>
    <w:p w:rsidR="00FE6061" w:rsidRDefault="00FE6061" w:rsidP="00FE6061">
      <w:pPr>
        <w:jc w:val="center"/>
        <w:rPr>
          <w:sz w:val="32"/>
          <w:szCs w:val="32"/>
        </w:rPr>
      </w:pPr>
    </w:p>
    <w:p w:rsidR="00FE6061" w:rsidRDefault="005F754F" w:rsidP="00FE6061">
      <w:pPr>
        <w:jc w:val="center"/>
        <w:rPr>
          <w:b/>
          <w:sz w:val="32"/>
          <w:szCs w:val="32"/>
        </w:rPr>
      </w:pPr>
      <w:r>
        <w:rPr>
          <w:b/>
          <w:sz w:val="32"/>
          <w:szCs w:val="32"/>
        </w:rPr>
        <w:t xml:space="preserve"> SEAN GOGUEN ESQ., ATTORNEY FOR </w:t>
      </w:r>
      <w:r w:rsidR="00FE6061">
        <w:rPr>
          <w:b/>
          <w:sz w:val="32"/>
          <w:szCs w:val="32"/>
        </w:rPr>
        <w:t>PARENT</w:t>
      </w:r>
      <w:r>
        <w:rPr>
          <w:b/>
          <w:sz w:val="32"/>
          <w:szCs w:val="32"/>
        </w:rPr>
        <w:t>S</w:t>
      </w:r>
    </w:p>
    <w:p w:rsidR="00FE6061" w:rsidRDefault="005F754F" w:rsidP="00FE6061">
      <w:pPr>
        <w:jc w:val="center"/>
        <w:rPr>
          <w:b/>
          <w:sz w:val="32"/>
          <w:szCs w:val="32"/>
        </w:rPr>
      </w:pPr>
      <w:r>
        <w:rPr>
          <w:b/>
          <w:sz w:val="32"/>
          <w:szCs w:val="32"/>
        </w:rPr>
        <w:t>COLBY BRUNT</w:t>
      </w:r>
      <w:r w:rsidR="00FE6061">
        <w:rPr>
          <w:b/>
          <w:sz w:val="32"/>
          <w:szCs w:val="32"/>
        </w:rPr>
        <w:t xml:space="preserve">, ESQ., ATTORNEY FOR </w:t>
      </w:r>
    </w:p>
    <w:p w:rsidR="00FE6061" w:rsidRDefault="005F754F" w:rsidP="00FE6061">
      <w:pPr>
        <w:jc w:val="center"/>
        <w:rPr>
          <w:b/>
          <w:sz w:val="32"/>
          <w:szCs w:val="32"/>
        </w:rPr>
      </w:pPr>
      <w:r>
        <w:rPr>
          <w:b/>
          <w:sz w:val="32"/>
          <w:szCs w:val="32"/>
        </w:rPr>
        <w:t>IPSWICH</w:t>
      </w:r>
      <w:r w:rsidR="00FE6061">
        <w:rPr>
          <w:b/>
          <w:sz w:val="32"/>
          <w:szCs w:val="32"/>
        </w:rPr>
        <w:t xml:space="preserve"> PUBLIC SCHOOLS   </w:t>
      </w:r>
    </w:p>
    <w:p w:rsidR="00877AF3" w:rsidRDefault="00877AF3">
      <w:pPr>
        <w:spacing w:after="200" w:line="276" w:lineRule="auto"/>
      </w:pPr>
    </w:p>
    <w:sectPr w:rsidR="00877AF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6418" w:rsidRDefault="00FA6418" w:rsidP="00FE6061">
      <w:r>
        <w:separator/>
      </w:r>
    </w:p>
  </w:endnote>
  <w:endnote w:type="continuationSeparator" w:id="0">
    <w:p w:rsidR="00FA6418" w:rsidRDefault="00FA6418" w:rsidP="00FE6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9019032"/>
      <w:docPartObj>
        <w:docPartGallery w:val="Page Numbers (Bottom of Page)"/>
        <w:docPartUnique/>
      </w:docPartObj>
    </w:sdtPr>
    <w:sdtEndPr>
      <w:rPr>
        <w:noProof/>
      </w:rPr>
    </w:sdtEndPr>
    <w:sdtContent>
      <w:p w:rsidR="00877AF3" w:rsidRDefault="00877AF3">
        <w:pPr>
          <w:pStyle w:val="Footer"/>
          <w:jc w:val="center"/>
        </w:pPr>
        <w:r>
          <w:fldChar w:fldCharType="begin"/>
        </w:r>
        <w:r>
          <w:instrText xml:space="preserve"> PAGE   \* MERGEFORMAT </w:instrText>
        </w:r>
        <w:r>
          <w:fldChar w:fldCharType="separate"/>
        </w:r>
        <w:r w:rsidR="008E7B9F">
          <w:rPr>
            <w:noProof/>
          </w:rPr>
          <w:t>1</w:t>
        </w:r>
        <w:r>
          <w:rPr>
            <w:noProof/>
          </w:rPr>
          <w:fldChar w:fldCharType="end"/>
        </w:r>
      </w:p>
    </w:sdtContent>
  </w:sdt>
  <w:p w:rsidR="00877AF3" w:rsidRDefault="00877A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6418" w:rsidRDefault="00FA6418" w:rsidP="00FE6061">
      <w:r>
        <w:separator/>
      </w:r>
    </w:p>
  </w:footnote>
  <w:footnote w:type="continuationSeparator" w:id="0">
    <w:p w:rsidR="00FA6418" w:rsidRDefault="00FA6418" w:rsidP="00FE6061">
      <w:r>
        <w:continuationSeparator/>
      </w:r>
    </w:p>
  </w:footnote>
  <w:footnote w:id="1">
    <w:p w:rsidR="00877AF3" w:rsidRDefault="00877AF3">
      <w:pPr>
        <w:pStyle w:val="FootnoteText"/>
      </w:pPr>
      <w:r>
        <w:rPr>
          <w:rStyle w:val="FootnoteReference"/>
        </w:rPr>
        <w:footnoteRef/>
      </w:r>
      <w:r>
        <w:t xml:space="preserve">   “Student’s Parent” refers to the Parent present at Hearing who provided testimony.</w:t>
      </w:r>
    </w:p>
  </w:footnote>
  <w:footnote w:id="2">
    <w:p w:rsidR="00877AF3" w:rsidRDefault="00877AF3" w:rsidP="009B444E">
      <w:pPr>
        <w:pStyle w:val="FootnoteText"/>
      </w:pPr>
      <w:r>
        <w:rPr>
          <w:rStyle w:val="FootnoteReference"/>
        </w:rPr>
        <w:footnoteRef/>
      </w:r>
      <w:r>
        <w:t xml:space="preserve"> “As of November 12, 2013, the District has secured a new provider who was able to provide transportation on a consistent basis within the required 1 hour time frame for each way.  The Department contacted the complainant who confirmed that the transportation is being provided on a consistent basis and the student is not remaining for longer than 1 hour in the </w:t>
      </w:r>
      <w:r w:rsidRPr="00294A7C">
        <w:t>vehicl</w:t>
      </w:r>
      <w:r>
        <w:t>e” (SE-16).  The Department accepted Ipswich’s Corrective Action Report and based on assurance of its implementation, the complaint was closed on December 4, 2013 (SE-16).</w:t>
      </w:r>
    </w:p>
  </w:footnote>
  <w:footnote w:id="3">
    <w:p w:rsidR="00877AF3" w:rsidRDefault="00877AF3">
      <w:pPr>
        <w:pStyle w:val="FootnoteText"/>
      </w:pPr>
      <w:r>
        <w:rPr>
          <w:rStyle w:val="FootnoteReference"/>
        </w:rPr>
        <w:footnoteRef/>
      </w:r>
      <w:r>
        <w:t xml:space="preserve">  The only reference to Student’s reactions to heightened frustration levels is found in the Social Communication (Goal #1) section of the IEP, noting in pertinent part that “When frustrated, [Student] can be quick to show unexpected behaviors (e.g., becoming disproportionately upset when needing help)…” (SE-1).</w:t>
      </w:r>
    </w:p>
  </w:footnote>
  <w:footnote w:id="4">
    <w:p w:rsidR="00877AF3" w:rsidRDefault="00877AF3" w:rsidP="00FE6061">
      <w:pPr>
        <w:pStyle w:val="FootnoteText"/>
      </w:pPr>
      <w:r>
        <w:rPr>
          <w:rStyle w:val="FootnoteReference"/>
        </w:rPr>
        <w:footnoteRef/>
      </w:r>
      <w:r>
        <w:rPr>
          <w:lang w:val="fr-FR"/>
        </w:rPr>
        <w:t xml:space="preserve">  20 USC 1400 </w:t>
      </w:r>
      <w:r>
        <w:rPr>
          <w:i/>
          <w:lang w:val="fr-FR"/>
        </w:rPr>
        <w:t>et seq</w:t>
      </w:r>
      <w:r>
        <w:rPr>
          <w:lang w:val="fr-FR"/>
        </w:rPr>
        <w:t>.</w:t>
      </w:r>
    </w:p>
  </w:footnote>
  <w:footnote w:id="5">
    <w:p w:rsidR="00877AF3" w:rsidRDefault="00877AF3" w:rsidP="00FE6061">
      <w:pPr>
        <w:pStyle w:val="FootnoteText"/>
      </w:pPr>
      <w:r>
        <w:rPr>
          <w:rStyle w:val="FootnoteReference"/>
        </w:rPr>
        <w:footnoteRef/>
      </w:r>
      <w:r>
        <w:t xml:space="preserve">   MGL c. 71B.</w:t>
      </w:r>
    </w:p>
  </w:footnote>
  <w:footnote w:id="6">
    <w:p w:rsidR="00877AF3" w:rsidRDefault="00877AF3" w:rsidP="00FE6061">
      <w:pPr>
        <w:pStyle w:val="FootnoteText"/>
      </w:pPr>
      <w:r>
        <w:rPr>
          <w:rStyle w:val="FootnoteReference"/>
        </w:rPr>
        <w:footnoteRef/>
      </w:r>
      <w:r>
        <w:t xml:space="preserve">  MGL c. 71B, §§1 (definition of FAPE), 2, 3.</w:t>
      </w:r>
    </w:p>
  </w:footnote>
  <w:footnote w:id="7">
    <w:p w:rsidR="00877AF3" w:rsidRDefault="00877AF3" w:rsidP="00FE6061">
      <w:pPr>
        <w:pStyle w:val="FootnoteText"/>
      </w:pPr>
      <w:r>
        <w:rPr>
          <w:rStyle w:val="FootnoteReference"/>
        </w:rPr>
        <w:footnoteRef/>
      </w:r>
      <w:r>
        <w:t xml:space="preserve">  E.g., 20 USC 1400(d)(1)(A) (purpose of the federal law is to ensure that children with disabilities have FAPE that “emphasizes special education and related services designed to meet their unique needs . . . .”); 20 USC 1401(29) (“special education” defined to mean “specially designed instruction . . . to meet the unique needs of a child with a disability . . .”); </w:t>
      </w:r>
      <w:r>
        <w:rPr>
          <w:i/>
        </w:rPr>
        <w:t>Honig v. DOE</w:t>
      </w:r>
      <w:r>
        <w:t xml:space="preserve">, </w:t>
      </w:r>
      <w:r>
        <w:rPr>
          <w:rStyle w:val="CITE"/>
          <w:i w:val="0"/>
        </w:rPr>
        <w:t>484 U.S. 305, 311</w:t>
      </w:r>
      <w:r>
        <w:t xml:space="preserve"> (1988) (FAPE must be tailored “to each child's unique needs”).</w:t>
      </w:r>
    </w:p>
  </w:footnote>
  <w:footnote w:id="8">
    <w:p w:rsidR="00877AF3" w:rsidRDefault="00877AF3" w:rsidP="00FE6061">
      <w:pPr>
        <w:pStyle w:val="FootnoteText"/>
      </w:pPr>
      <w:r>
        <w:rPr>
          <w:rStyle w:val="FootnoteReference"/>
        </w:rPr>
        <w:footnoteRef/>
      </w:r>
      <w:r>
        <w:t xml:space="preserve">  See </w:t>
      </w:r>
      <w:r>
        <w:rPr>
          <w:i/>
        </w:rPr>
        <w:t>D.B. v. Esposito</w:t>
      </w:r>
      <w:r>
        <w:t>, 675 F.3d 26, 34 (1</w:t>
      </w:r>
      <w:r>
        <w:rPr>
          <w:vertAlign w:val="superscript"/>
        </w:rPr>
        <w:t>st</w:t>
      </w:r>
      <w:r>
        <w:t xml:space="preserve"> Cir. 2012) where the court explicitly adopted the meaningful benefit standard.</w:t>
      </w:r>
    </w:p>
  </w:footnote>
  <w:footnote w:id="9">
    <w:p w:rsidR="00877AF3" w:rsidRDefault="00877AF3" w:rsidP="00FE6061">
      <w:pPr>
        <w:pStyle w:val="FootnoteText"/>
      </w:pPr>
      <w:r>
        <w:rPr>
          <w:rStyle w:val="FootnoteReference"/>
        </w:rPr>
        <w:footnoteRef/>
      </w:r>
      <w:r>
        <w:t xml:space="preserve">  </w:t>
      </w:r>
      <w:r>
        <w:rPr>
          <w:i/>
        </w:rPr>
        <w:t>Sebastian M. v. King Philip Regional School Dist</w:t>
      </w:r>
      <w:r>
        <w:t>., 685 F.3d 79, 84 (1</w:t>
      </w:r>
      <w:r>
        <w:rPr>
          <w:vertAlign w:val="superscript"/>
        </w:rPr>
        <w:t>st</w:t>
      </w:r>
      <w:r>
        <w:t xml:space="preserve"> Cir. 2012)(“the IEP must be custom-tailored to suit a particular child”); </w:t>
      </w:r>
      <w:r>
        <w:rPr>
          <w:i/>
        </w:rPr>
        <w:t>Mr. I. ex rel L.I. v. Maine School Admin. Dist. No. 55</w:t>
      </w:r>
      <w:r>
        <w:t>, 480 F.3d 1, 4-5, 20 (1</w:t>
      </w:r>
      <w:r>
        <w:rPr>
          <w:vertAlign w:val="superscript"/>
        </w:rPr>
        <w:t>st</w:t>
      </w:r>
      <w:r>
        <w:t xml:space="preserve"> Dir. 2007) (stating that FAPE must include “specially designed instruction …[t]o address the unique needs of he child that result from the child’s disability”) (quoting 34 C.F.R. 300.39(b)(3)).  See also </w:t>
      </w:r>
      <w:r>
        <w:rPr>
          <w:i/>
        </w:rPr>
        <w:t>Lenn v. Portland School Committee</w:t>
      </w:r>
      <w:r>
        <w:t>, 998 F.2d 1083 (1</w:t>
      </w:r>
      <w:r>
        <w:rPr>
          <w:vertAlign w:val="superscript"/>
        </w:rPr>
        <w:t>st</w:t>
      </w:r>
      <w:r>
        <w:t xml:space="preserve"> Cir. 1993) (program must be “reasonably calculated to provide ‘effective results’ and ‘demonstrable improvement’ in the various ‘educational and personal skills identified as special needs’”); </w:t>
      </w:r>
      <w:r>
        <w:rPr>
          <w:i/>
        </w:rPr>
        <w:t>Roland v. Concord School Committee</w:t>
      </w:r>
      <w:r>
        <w:t>, 910 F.2d  983 (1</w:t>
      </w:r>
      <w:r>
        <w:rPr>
          <w:vertAlign w:val="superscript"/>
        </w:rPr>
        <w:t>st</w:t>
      </w:r>
      <w:r>
        <w:t xml:space="preserve"> Cir. 1990) (“Congress indubitably desired ‘effective results’ and ‘demonstrable improvement’ for the Act's beneficiaries”); </w:t>
      </w:r>
      <w:r>
        <w:rPr>
          <w:i/>
        </w:rPr>
        <w:t>Burlington v. Department of Education</w:t>
      </w:r>
      <w:r>
        <w:t>, 736 F.2d 773, 788 (1</w:t>
      </w:r>
      <w:r>
        <w:rPr>
          <w:vertAlign w:val="superscript"/>
        </w:rPr>
        <w:t>st</w:t>
      </w:r>
      <w:r>
        <w:t xml:space="preserve"> Cir. 1984) (“objective of the federal floor, then, is the achievement of effective results--demonstrable improvement in the educational and personal skills identified as special needs--as a consequence of implementing the proposed IEP”); 603 CMR 28.05(4)(b) (Student’s IEP must be “</w:t>
      </w:r>
      <w:r>
        <w:rPr>
          <w:color w:val="000000"/>
        </w:rPr>
        <w:t>designed to enable the student to progress effectively in the content areas of the general curriculum”);</w:t>
      </w:r>
      <w:r>
        <w:t xml:space="preserve"> 603 CMR 28.02(18) (“</w:t>
      </w:r>
      <w:r>
        <w:rPr>
          <w:i/>
          <w:color w:val="000000"/>
        </w:rPr>
        <w:t xml:space="preserve">Progress effectively in the general education program </w:t>
      </w:r>
      <w:r>
        <w:rPr>
          <w:color w:val="000000"/>
        </w:rPr>
        <w:t>shall mean to make documented growth in the acquisition of knowledge and skills, including social/emotional development, within the general education program, with or without accommodations, according to chronological age and developmental expectations, the individual educational potential of the child, and the learning standards set forth in the Massachusetts Curriculum Frameworks and the curriculum of the district.”).</w:t>
      </w:r>
    </w:p>
  </w:footnote>
  <w:footnote w:id="10">
    <w:p w:rsidR="00877AF3" w:rsidRDefault="00877AF3" w:rsidP="00FE6061">
      <w:pPr>
        <w:tabs>
          <w:tab w:val="left" w:pos="-1440"/>
        </w:tabs>
      </w:pPr>
      <w:r>
        <w:rPr>
          <w:rStyle w:val="FootnoteReference"/>
          <w:sz w:val="20"/>
        </w:rPr>
        <w:footnoteRef/>
      </w:r>
      <w:r>
        <w:rPr>
          <w:sz w:val="20"/>
        </w:rPr>
        <w:t xml:space="preserve"> 20 USC 1412 (a)(5)(A). </w:t>
      </w:r>
    </w:p>
  </w:footnote>
  <w:footnote w:id="11">
    <w:p w:rsidR="00877AF3" w:rsidRDefault="00877AF3" w:rsidP="00FE6061">
      <w:r>
        <w:rPr>
          <w:rStyle w:val="FootnoteReference"/>
          <w:sz w:val="20"/>
        </w:rPr>
        <w:footnoteRef/>
      </w:r>
      <w:r>
        <w:rPr>
          <w:sz w:val="20"/>
        </w:rPr>
        <w:t xml:space="preserve"> </w:t>
      </w:r>
      <w:r>
        <w:rPr>
          <w:iCs/>
          <w:sz w:val="20"/>
        </w:rPr>
        <w:t xml:space="preserve">MGL c. 69, s. 1 (“paramount goal of the commonwealth to provide a public education system of sufficient quality to extend to all children the opportunity to reach their full potential… ”); MGL c. 71B, s. 1 (“special education” defined to mean “…educational programs and assignments . . . designed to develop the educational potential of children with disabilities . . . .”); 603 CMR 28.01(3) (identifying the purpose of the state special education regulations as “to ensure that eligible Massachusetts students receive special education services designed to develop the student’s individual educational potential…”).  See also Mass. Department of Education’s Administrative Advisory SPED 2002-1: </w:t>
      </w:r>
      <w:r w:rsidR="00AA26A0">
        <w:rPr>
          <w:iCs/>
          <w:sz w:val="20"/>
        </w:rPr>
        <w:t>[</w:t>
      </w:r>
      <w:r>
        <w:rPr>
          <w:iCs/>
          <w:sz w:val="20"/>
        </w:rPr>
        <w:t>Guidance on the change in special education standard of service</w:t>
      </w:r>
      <w:r w:rsidR="00AA26A0">
        <w:rPr>
          <w:iCs/>
          <w:sz w:val="20"/>
        </w:rPr>
        <w:t>]</w:t>
      </w:r>
      <w:r>
        <w:rPr>
          <w:iCs/>
          <w:sz w:val="20"/>
        </w:rPr>
        <w:t xml:space="preserve"> from “maximum possible development” to “free appropriate public education” (“FAPE”), effective January 1, 2002, 7 MSER Quarterly Reports 1 (2001) (appearing at </w:t>
      </w:r>
      <w:hyperlink r:id="rId1" w:history="1">
        <w:r>
          <w:rPr>
            <w:rStyle w:val="Hyperlink"/>
            <w:iCs/>
            <w:sz w:val="20"/>
          </w:rPr>
          <w:t>www.doe.mass.edu/sped</w:t>
        </w:r>
      </w:hyperlink>
      <w:r>
        <w:rPr>
          <w:iCs/>
          <w:sz w:val="20"/>
        </w:rPr>
        <w:t xml:space="preserve">) (Massachusetts Education Reform Act “underscores the Commonwealth’s commitment to assist all students to reach their full educational potential”). </w:t>
      </w:r>
    </w:p>
  </w:footnote>
  <w:footnote w:id="12">
    <w:p w:rsidR="00877AF3" w:rsidRDefault="00877AF3" w:rsidP="00FE6061">
      <w:pPr>
        <w:pStyle w:val="FootnoteText"/>
      </w:pPr>
      <w:r>
        <w:rPr>
          <w:rStyle w:val="FootnoteReference"/>
        </w:rPr>
        <w:footnoteRef/>
      </w:r>
      <w:r>
        <w:t xml:space="preserve"> </w:t>
      </w:r>
      <w:r>
        <w:rPr>
          <w:i/>
        </w:rPr>
        <w:t>Hendrick Hudson Dist. Bd. of Educ. v. Rowley</w:t>
      </w:r>
      <w:r>
        <w:t>, 458 U.S. 176, 199, 202 (</w:t>
      </w:r>
      <w:r>
        <w:rPr>
          <w:rFonts w:cs="Arial"/>
          <w:color w:val="000000"/>
          <w:szCs w:val="18"/>
        </w:rPr>
        <w:t>court declined to set out a bright-line rule for what satisfies a FAPE, noting that children have different abilities and are therefore capable of different achievements; court adopted an approach that takes into account the potential of the disabled student</w:t>
      </w:r>
      <w:r>
        <w:t xml:space="preserve">). See also </w:t>
      </w:r>
      <w:r>
        <w:rPr>
          <w:i/>
        </w:rPr>
        <w:t>Lessard v. Wilton Lyndeborough Cooperative School Dist</w:t>
      </w:r>
      <w:r>
        <w:t>., 518 F3d. 18, 29 (1</w:t>
      </w:r>
      <w:r>
        <w:rPr>
          <w:vertAlign w:val="superscript"/>
        </w:rPr>
        <w:t>st</w:t>
      </w:r>
      <w:r>
        <w:t xml:space="preserve"> Cir. 2008), and </w:t>
      </w:r>
      <w:r>
        <w:rPr>
          <w:i/>
        </w:rPr>
        <w:t>D.B. v. Esposito</w:t>
      </w:r>
      <w:r>
        <w:t xml:space="preserve">, 675 F.3d at 36 (“In most cases, an assessment of a child’s potential will be a useful tool for evaluating the adequacy of his or her IEP.”). </w:t>
      </w:r>
    </w:p>
  </w:footnote>
  <w:footnote w:id="13">
    <w:p w:rsidR="00877AF3" w:rsidRDefault="00877AF3" w:rsidP="00FE6061">
      <w:pPr>
        <w:pStyle w:val="FootnoteText"/>
      </w:pPr>
      <w:r>
        <w:rPr>
          <w:rStyle w:val="FootnoteReference"/>
        </w:rPr>
        <w:footnoteRef/>
      </w:r>
      <w:r>
        <w:rPr>
          <w:lang w:val="es-PR"/>
        </w:rPr>
        <w:t xml:space="preserve"> E.g. </w:t>
      </w:r>
      <w:r>
        <w:rPr>
          <w:i/>
          <w:iCs/>
          <w:lang w:val="es-PR"/>
        </w:rPr>
        <w:t xml:space="preserve">Lt. T.B. ex rel. </w:t>
      </w:r>
      <w:r>
        <w:rPr>
          <w:i/>
          <w:iCs/>
        </w:rPr>
        <w:t>N.B. v. Warwick Sch. Com</w:t>
      </w:r>
      <w:r>
        <w:t>., 361 F. 3d 80, 83 (1</w:t>
      </w:r>
      <w:r>
        <w:rPr>
          <w:vertAlign w:val="superscript"/>
        </w:rPr>
        <w:t>st</w:t>
      </w:r>
      <w:r>
        <w:t xml:space="preserve"> Cir. 2004)</w:t>
      </w:r>
      <w:r w:rsidR="00AA26A0">
        <w:t xml:space="preserve"> </w:t>
      </w:r>
      <w:r>
        <w:t xml:space="preserve">(“IDEA does not require a public school to provide what is best for a special needs child, only that it provide an IEP that is ‘reasonably calculated’ to provide an ‘appropriate’ education as defined in federal and state law.”) </w:t>
      </w:r>
    </w:p>
  </w:footnote>
  <w:footnote w:id="14">
    <w:p w:rsidR="00877AF3" w:rsidRDefault="00877AF3" w:rsidP="00FE6061">
      <w:pPr>
        <w:pStyle w:val="FootnoteText"/>
      </w:pPr>
      <w:r>
        <w:rPr>
          <w:rStyle w:val="FootnoteReference"/>
        </w:rPr>
        <w:footnoteRef/>
      </w:r>
      <w:r>
        <w:t xml:space="preserve">    </w:t>
      </w:r>
      <w:r>
        <w:rPr>
          <w:i/>
          <w:iCs/>
        </w:rPr>
        <w:t>Schaffer v</w:t>
      </w:r>
      <w:r>
        <w:t xml:space="preserve">. </w:t>
      </w:r>
      <w:r>
        <w:rPr>
          <w:i/>
          <w:iCs/>
        </w:rPr>
        <w:t>Weast</w:t>
      </w:r>
      <w:r>
        <w:t xml:space="preserve">, 126 S.Ct. 528 (2005) places the burden of proof in an administrative hearing on the party seeking relief.  </w:t>
      </w:r>
    </w:p>
  </w:footnote>
  <w:footnote w:id="15">
    <w:p w:rsidR="00877AF3" w:rsidRPr="00670E7F" w:rsidRDefault="00877AF3" w:rsidP="00D70779">
      <w:pPr>
        <w:pStyle w:val="FootnoteText"/>
      </w:pPr>
      <w:r>
        <w:rPr>
          <w:rStyle w:val="FootnoteReference"/>
        </w:rPr>
        <w:footnoteRef/>
      </w:r>
      <w:r>
        <w:t xml:space="preserve">   “(a) the district shall not permit any eligible student to be transported in a manner that requires the student to remain in the vehicle for more than 1 hour each way except with the approval of the Team.  The Team shall document such determination on the IEP</w:t>
      </w:r>
      <w:r w:rsidRPr="00670E7F">
        <w:t xml:space="preserve">.” </w:t>
      </w:r>
      <w:r w:rsidRPr="00670E7F">
        <w:rPr>
          <w:lang w:bidi="en-US"/>
        </w:rPr>
        <w:t>603 CMR 28.06(8)(a).</w:t>
      </w:r>
    </w:p>
  </w:footnote>
  <w:footnote w:id="16">
    <w:p w:rsidR="00877AF3" w:rsidRDefault="00877AF3">
      <w:pPr>
        <w:pStyle w:val="FootnoteText"/>
      </w:pPr>
      <w:r>
        <w:rPr>
          <w:rStyle w:val="FootnoteReference"/>
        </w:rPr>
        <w:footnoteRef/>
      </w:r>
      <w:r>
        <w:t xml:space="preserve">   By parental account, Student is a truthful individual.  Student’s truthfulness is not questioned, but rather her ability to report accurately.</w:t>
      </w:r>
    </w:p>
  </w:footnote>
  <w:footnote w:id="17">
    <w:p w:rsidR="00877AF3" w:rsidRDefault="00877AF3">
      <w:pPr>
        <w:pStyle w:val="FootnoteText"/>
      </w:pPr>
      <w:r>
        <w:rPr>
          <w:rStyle w:val="FootnoteReference"/>
        </w:rPr>
        <w:footnoteRef/>
      </w:r>
      <w:r>
        <w:t xml:space="preserve">   Parent testified “we’ve never had –like I said, would never had any problem with the length of the trip due to traffic, or weather, or the fact that she has to travel down 128 a fair distance...  The complaints I filed stem from all other issues.  I filed complaints because the transportation stopped, as I mentioned before, and she had no way to get to school.  And I filed complaints –I filed a complaint –actually, I don’t know that I filed the complaint, but one of the issues was at one point early on she was put on a bus that was going to two different towns and picking up several different students, and she was on the bus for 2 ½ hours because it was not a direct route.  So my position –and I haven’t changed this since day one –is that from our house to Cotting I understand is a long distance and may take longer than an hour.  I don’t object to that.”</w:t>
      </w:r>
    </w:p>
  </w:footnote>
  <w:footnote w:id="18">
    <w:p w:rsidR="00877AF3" w:rsidRDefault="00877AF3">
      <w:pPr>
        <w:pStyle w:val="FootnoteText"/>
      </w:pPr>
      <w:r>
        <w:rPr>
          <w:rStyle w:val="FootnoteReference"/>
        </w:rPr>
        <w:footnoteRef/>
      </w:r>
      <w:r>
        <w:t xml:space="preserve">   “The complainant alleged that the student, who receives special education transportation to an out-of-district placement, is remaining in the vehicle for more than one hour each way in violation of 603 CMR 28.06(8)(a)” (SE-16).</w:t>
      </w:r>
    </w:p>
  </w:footnote>
  <w:footnote w:id="19">
    <w:p w:rsidR="00877AF3" w:rsidRDefault="00877AF3">
      <w:pPr>
        <w:pStyle w:val="FootnoteText"/>
      </w:pPr>
      <w:r>
        <w:rPr>
          <w:rStyle w:val="FootnoteReference"/>
        </w:rPr>
        <w:footnoteRef/>
      </w:r>
      <w:r>
        <w:t xml:space="preserve">   “you allege that the student, who receives special education transportation to an out-of-district placement, was not transported by the District to the out--district placement for five days in September 2012 (September 11, 14, 19, 21 and 28) and for five school days from May 9-May 15, 2013.  You stated that the District changed transportation companies in May 2013 because an additional student was being transported to the same out-of-district placement.  The transportation company notified the complainant that the morning pick-up time would be 15-20 minutes earlier than the previously scheduled time.  When the complainant questioned the time change </w:t>
      </w:r>
      <w:r w:rsidRPr="00445ECD">
        <w:rPr>
          <w:u w:val="single"/>
        </w:rPr>
        <w:t>due to concerns that the student would be remaining from the vehicle for more than 1 hour each way</w:t>
      </w:r>
      <w:r>
        <w:t>, the district discontinued transportation for the student in violation of 603 CMR 28.03(1)(a)” (Emphasis Supplied) (SE-17).</w:t>
      </w:r>
    </w:p>
  </w:footnote>
  <w:footnote w:id="20">
    <w:p w:rsidR="00877AF3" w:rsidRDefault="00877AF3">
      <w:pPr>
        <w:pStyle w:val="FootnoteText"/>
      </w:pPr>
      <w:r>
        <w:rPr>
          <w:rStyle w:val="FootnoteReference"/>
        </w:rPr>
        <w:footnoteRef/>
      </w:r>
      <w:r>
        <w:t xml:space="preserve">   “…the authority of a BSEA Hearing Officer pursuant ot 603 CMR 28.08(3)(a) is limited and does not extend to issues such as determining the bus schedules and bus route which are entirely within the purview of Lowell’s administration” </w:t>
      </w:r>
      <w:r w:rsidRPr="001B10C3">
        <w:rPr>
          <w:i/>
        </w:rPr>
        <w:t>In re: Lowell Public Schools</w:t>
      </w:r>
      <w:r>
        <w:t>, 115 LRP 37804 (2</w:t>
      </w:r>
      <w:r w:rsidR="00804288">
        <w:t>0</w:t>
      </w:r>
      <w:r>
        <w:t>14).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966E5"/>
    <w:multiLevelType w:val="hybridMultilevel"/>
    <w:tmpl w:val="08EA72AC"/>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212748"/>
    <w:multiLevelType w:val="hybridMultilevel"/>
    <w:tmpl w:val="E76CE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423455"/>
    <w:multiLevelType w:val="hybridMultilevel"/>
    <w:tmpl w:val="AA8096D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4BAB284D"/>
    <w:multiLevelType w:val="hybridMultilevel"/>
    <w:tmpl w:val="0B7ABD7C"/>
    <w:lvl w:ilvl="0" w:tplc="7B248AA2">
      <w:start w:val="1"/>
      <w:numFmt w:val="lowerRoman"/>
      <w:lvlText w:val="(%1)"/>
      <w:lvlJc w:val="left"/>
      <w:pPr>
        <w:ind w:left="1725" w:hanging="1005"/>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4C6E5E80"/>
    <w:multiLevelType w:val="hybridMultilevel"/>
    <w:tmpl w:val="0422FAF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5">
    <w:nsid w:val="4F035D1C"/>
    <w:multiLevelType w:val="hybridMultilevel"/>
    <w:tmpl w:val="0B8673DE"/>
    <w:lvl w:ilvl="0" w:tplc="80C21B2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5ED1162"/>
    <w:multiLevelType w:val="hybridMultilevel"/>
    <w:tmpl w:val="7E2028BA"/>
    <w:lvl w:ilvl="0" w:tplc="D60044C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nsid w:val="6ECD0528"/>
    <w:multiLevelType w:val="hybridMultilevel"/>
    <w:tmpl w:val="0F3269F8"/>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C478B3AA">
      <w:start w:val="1"/>
      <w:numFmt w:val="lowerLetter"/>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7370676C"/>
    <w:multiLevelType w:val="hybridMultilevel"/>
    <w:tmpl w:val="398ACD86"/>
    <w:lvl w:ilvl="0" w:tplc="97FE810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7A3D3F5A"/>
    <w:multiLevelType w:val="hybridMultilevel"/>
    <w:tmpl w:val="30C2F7B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560"/>
        </w:tabs>
        <w:ind w:left="1560" w:hanging="360"/>
      </w:pPr>
    </w:lvl>
    <w:lvl w:ilvl="2" w:tplc="0409001B">
      <w:start w:val="1"/>
      <w:numFmt w:val="lowerRoman"/>
      <w:lvlText w:val="%3."/>
      <w:lvlJc w:val="right"/>
      <w:pPr>
        <w:tabs>
          <w:tab w:val="num" w:pos="2280"/>
        </w:tabs>
        <w:ind w:left="2280" w:hanging="180"/>
      </w:pPr>
    </w:lvl>
    <w:lvl w:ilvl="3" w:tplc="0409000F">
      <w:start w:val="1"/>
      <w:numFmt w:val="decimal"/>
      <w:lvlText w:val="%4."/>
      <w:lvlJc w:val="left"/>
      <w:pPr>
        <w:tabs>
          <w:tab w:val="num" w:pos="3000"/>
        </w:tabs>
        <w:ind w:left="3000" w:hanging="360"/>
      </w:pPr>
    </w:lvl>
    <w:lvl w:ilvl="4" w:tplc="04090019">
      <w:start w:val="1"/>
      <w:numFmt w:val="lowerLetter"/>
      <w:lvlText w:val="%5."/>
      <w:lvlJc w:val="left"/>
      <w:pPr>
        <w:tabs>
          <w:tab w:val="num" w:pos="3720"/>
        </w:tabs>
        <w:ind w:left="3720" w:hanging="360"/>
      </w:pPr>
    </w:lvl>
    <w:lvl w:ilvl="5" w:tplc="0409001B">
      <w:start w:val="1"/>
      <w:numFmt w:val="lowerRoman"/>
      <w:lvlText w:val="%6."/>
      <w:lvlJc w:val="right"/>
      <w:pPr>
        <w:tabs>
          <w:tab w:val="num" w:pos="4440"/>
        </w:tabs>
        <w:ind w:left="4440" w:hanging="180"/>
      </w:pPr>
    </w:lvl>
    <w:lvl w:ilvl="6" w:tplc="0409000F">
      <w:start w:val="1"/>
      <w:numFmt w:val="decimal"/>
      <w:lvlText w:val="%7."/>
      <w:lvlJc w:val="left"/>
      <w:pPr>
        <w:tabs>
          <w:tab w:val="num" w:pos="5160"/>
        </w:tabs>
        <w:ind w:left="5160" w:hanging="360"/>
      </w:pPr>
    </w:lvl>
    <w:lvl w:ilvl="7" w:tplc="04090019">
      <w:start w:val="1"/>
      <w:numFmt w:val="lowerLetter"/>
      <w:lvlText w:val="%8."/>
      <w:lvlJc w:val="left"/>
      <w:pPr>
        <w:tabs>
          <w:tab w:val="num" w:pos="5880"/>
        </w:tabs>
        <w:ind w:left="5880" w:hanging="360"/>
      </w:pPr>
    </w:lvl>
    <w:lvl w:ilvl="8" w:tplc="0409001B">
      <w:start w:val="1"/>
      <w:numFmt w:val="lowerRoman"/>
      <w:lvlText w:val="%9."/>
      <w:lvlJc w:val="right"/>
      <w:pPr>
        <w:tabs>
          <w:tab w:val="num" w:pos="6600"/>
        </w:tabs>
        <w:ind w:left="6600" w:hanging="180"/>
      </w:pPr>
    </w:lvl>
  </w:abstractNum>
  <w:abstractNum w:abstractNumId="10">
    <w:nsid w:val="7BE96D1D"/>
    <w:multiLevelType w:val="hybridMultilevel"/>
    <w:tmpl w:val="FA5A13A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0"/>
  </w:num>
  <w:num w:numId="9">
    <w:abstractNumId w:val="5"/>
  </w:num>
  <w:num w:numId="10">
    <w:abstractNumId w:val="0"/>
  </w:num>
  <w:num w:numId="11">
    <w:abstractNumId w:val="8"/>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061"/>
    <w:rsid w:val="00005262"/>
    <w:rsid w:val="0001226B"/>
    <w:rsid w:val="0002134D"/>
    <w:rsid w:val="000305F5"/>
    <w:rsid w:val="0004505D"/>
    <w:rsid w:val="00046824"/>
    <w:rsid w:val="00057D4E"/>
    <w:rsid w:val="000707A0"/>
    <w:rsid w:val="00071A81"/>
    <w:rsid w:val="00074D6E"/>
    <w:rsid w:val="0007559E"/>
    <w:rsid w:val="00076916"/>
    <w:rsid w:val="00080C1B"/>
    <w:rsid w:val="00087EB7"/>
    <w:rsid w:val="000A2112"/>
    <w:rsid w:val="000B1F1B"/>
    <w:rsid w:val="000B2C42"/>
    <w:rsid w:val="000C4419"/>
    <w:rsid w:val="000F4877"/>
    <w:rsid w:val="00106466"/>
    <w:rsid w:val="00110EA8"/>
    <w:rsid w:val="00111C07"/>
    <w:rsid w:val="001324C6"/>
    <w:rsid w:val="00135A82"/>
    <w:rsid w:val="00147513"/>
    <w:rsid w:val="0014757C"/>
    <w:rsid w:val="001638D7"/>
    <w:rsid w:val="00165907"/>
    <w:rsid w:val="00165FD5"/>
    <w:rsid w:val="00172967"/>
    <w:rsid w:val="001837C8"/>
    <w:rsid w:val="001A461A"/>
    <w:rsid w:val="001B0B36"/>
    <w:rsid w:val="001B10C3"/>
    <w:rsid w:val="001B147E"/>
    <w:rsid w:val="001C095F"/>
    <w:rsid w:val="001D3032"/>
    <w:rsid w:val="001D447E"/>
    <w:rsid w:val="001D6A04"/>
    <w:rsid w:val="001F2FE9"/>
    <w:rsid w:val="001F5935"/>
    <w:rsid w:val="002050DC"/>
    <w:rsid w:val="00220B9D"/>
    <w:rsid w:val="002236BD"/>
    <w:rsid w:val="00232CA0"/>
    <w:rsid w:val="00247E42"/>
    <w:rsid w:val="002501F7"/>
    <w:rsid w:val="00270EB6"/>
    <w:rsid w:val="002762D8"/>
    <w:rsid w:val="00276318"/>
    <w:rsid w:val="00276502"/>
    <w:rsid w:val="00293FB4"/>
    <w:rsid w:val="002947FC"/>
    <w:rsid w:val="00294A7C"/>
    <w:rsid w:val="002A1AC4"/>
    <w:rsid w:val="002A1F78"/>
    <w:rsid w:val="002C191E"/>
    <w:rsid w:val="002C3545"/>
    <w:rsid w:val="002D17FB"/>
    <w:rsid w:val="002D5B9D"/>
    <w:rsid w:val="002E23DB"/>
    <w:rsid w:val="002E787E"/>
    <w:rsid w:val="002F4BD0"/>
    <w:rsid w:val="00302E56"/>
    <w:rsid w:val="003044A8"/>
    <w:rsid w:val="00304A4B"/>
    <w:rsid w:val="00321D6A"/>
    <w:rsid w:val="00344A5F"/>
    <w:rsid w:val="00347E76"/>
    <w:rsid w:val="00351FF2"/>
    <w:rsid w:val="003534F9"/>
    <w:rsid w:val="003640FE"/>
    <w:rsid w:val="00372E45"/>
    <w:rsid w:val="0038728D"/>
    <w:rsid w:val="003A055A"/>
    <w:rsid w:val="003A146A"/>
    <w:rsid w:val="003A3FAC"/>
    <w:rsid w:val="003B0369"/>
    <w:rsid w:val="003B75BB"/>
    <w:rsid w:val="003D455C"/>
    <w:rsid w:val="003D53F3"/>
    <w:rsid w:val="003D58AA"/>
    <w:rsid w:val="003E5BCB"/>
    <w:rsid w:val="0040225D"/>
    <w:rsid w:val="00443DE8"/>
    <w:rsid w:val="00445ECD"/>
    <w:rsid w:val="00450EA6"/>
    <w:rsid w:val="0047075A"/>
    <w:rsid w:val="00471B6A"/>
    <w:rsid w:val="004A77A8"/>
    <w:rsid w:val="004B2903"/>
    <w:rsid w:val="004B2CD5"/>
    <w:rsid w:val="004D42CE"/>
    <w:rsid w:val="004E4D7F"/>
    <w:rsid w:val="004F5D21"/>
    <w:rsid w:val="00501C86"/>
    <w:rsid w:val="00515046"/>
    <w:rsid w:val="00524742"/>
    <w:rsid w:val="005423CE"/>
    <w:rsid w:val="00556716"/>
    <w:rsid w:val="0056269A"/>
    <w:rsid w:val="0056493B"/>
    <w:rsid w:val="0056626F"/>
    <w:rsid w:val="00566AD3"/>
    <w:rsid w:val="0056703C"/>
    <w:rsid w:val="005A717A"/>
    <w:rsid w:val="005D1981"/>
    <w:rsid w:val="005F754F"/>
    <w:rsid w:val="00607219"/>
    <w:rsid w:val="006222D7"/>
    <w:rsid w:val="006611B3"/>
    <w:rsid w:val="00666FB8"/>
    <w:rsid w:val="00670E7F"/>
    <w:rsid w:val="006722D8"/>
    <w:rsid w:val="006A1F99"/>
    <w:rsid w:val="006A381A"/>
    <w:rsid w:val="006A5DD3"/>
    <w:rsid w:val="006C1BA5"/>
    <w:rsid w:val="006C26B8"/>
    <w:rsid w:val="006C54FA"/>
    <w:rsid w:val="006D213A"/>
    <w:rsid w:val="006D2B41"/>
    <w:rsid w:val="006D4013"/>
    <w:rsid w:val="006F31EF"/>
    <w:rsid w:val="006F659B"/>
    <w:rsid w:val="007039A6"/>
    <w:rsid w:val="00703E2E"/>
    <w:rsid w:val="00704C99"/>
    <w:rsid w:val="00743C42"/>
    <w:rsid w:val="00752171"/>
    <w:rsid w:val="0075517F"/>
    <w:rsid w:val="007563DE"/>
    <w:rsid w:val="007614C9"/>
    <w:rsid w:val="00767E60"/>
    <w:rsid w:val="00777EF7"/>
    <w:rsid w:val="00780101"/>
    <w:rsid w:val="007820EA"/>
    <w:rsid w:val="00785351"/>
    <w:rsid w:val="00786E22"/>
    <w:rsid w:val="00787332"/>
    <w:rsid w:val="007B30C2"/>
    <w:rsid w:val="007F0677"/>
    <w:rsid w:val="007F5B15"/>
    <w:rsid w:val="00804288"/>
    <w:rsid w:val="008054CC"/>
    <w:rsid w:val="00816695"/>
    <w:rsid w:val="008172C4"/>
    <w:rsid w:val="00820A74"/>
    <w:rsid w:val="00821CE1"/>
    <w:rsid w:val="00855DC0"/>
    <w:rsid w:val="008576A5"/>
    <w:rsid w:val="00872C75"/>
    <w:rsid w:val="00874561"/>
    <w:rsid w:val="00877AF3"/>
    <w:rsid w:val="00885A7A"/>
    <w:rsid w:val="00892974"/>
    <w:rsid w:val="008A20DE"/>
    <w:rsid w:val="008B018E"/>
    <w:rsid w:val="008E7B9F"/>
    <w:rsid w:val="008F1340"/>
    <w:rsid w:val="008F4BDB"/>
    <w:rsid w:val="00907AFD"/>
    <w:rsid w:val="00916AD0"/>
    <w:rsid w:val="00961387"/>
    <w:rsid w:val="009936D4"/>
    <w:rsid w:val="009A4E48"/>
    <w:rsid w:val="009B444E"/>
    <w:rsid w:val="009E18DD"/>
    <w:rsid w:val="009E46BB"/>
    <w:rsid w:val="009F4657"/>
    <w:rsid w:val="009F574F"/>
    <w:rsid w:val="00A12F33"/>
    <w:rsid w:val="00A15013"/>
    <w:rsid w:val="00A16A38"/>
    <w:rsid w:val="00A2395C"/>
    <w:rsid w:val="00A419B1"/>
    <w:rsid w:val="00A7506D"/>
    <w:rsid w:val="00A9541D"/>
    <w:rsid w:val="00AA26A0"/>
    <w:rsid w:val="00AB30F3"/>
    <w:rsid w:val="00AB78FA"/>
    <w:rsid w:val="00AC2A74"/>
    <w:rsid w:val="00AD12AF"/>
    <w:rsid w:val="00AD2022"/>
    <w:rsid w:val="00B00D8F"/>
    <w:rsid w:val="00B01DD6"/>
    <w:rsid w:val="00B05005"/>
    <w:rsid w:val="00B219CD"/>
    <w:rsid w:val="00B31DD1"/>
    <w:rsid w:val="00B7728C"/>
    <w:rsid w:val="00B8050B"/>
    <w:rsid w:val="00B90AF7"/>
    <w:rsid w:val="00BA472F"/>
    <w:rsid w:val="00BC7981"/>
    <w:rsid w:val="00BD338B"/>
    <w:rsid w:val="00BD55EB"/>
    <w:rsid w:val="00BD7674"/>
    <w:rsid w:val="00BE035B"/>
    <w:rsid w:val="00BE408A"/>
    <w:rsid w:val="00C0226C"/>
    <w:rsid w:val="00C137B5"/>
    <w:rsid w:val="00C1712B"/>
    <w:rsid w:val="00C21423"/>
    <w:rsid w:val="00C32F8D"/>
    <w:rsid w:val="00C425C3"/>
    <w:rsid w:val="00C43436"/>
    <w:rsid w:val="00C60072"/>
    <w:rsid w:val="00C828CB"/>
    <w:rsid w:val="00C85371"/>
    <w:rsid w:val="00C86031"/>
    <w:rsid w:val="00C930C1"/>
    <w:rsid w:val="00C933BC"/>
    <w:rsid w:val="00C95B08"/>
    <w:rsid w:val="00CA1C99"/>
    <w:rsid w:val="00CA5898"/>
    <w:rsid w:val="00CB23A5"/>
    <w:rsid w:val="00CC2CE5"/>
    <w:rsid w:val="00D139E5"/>
    <w:rsid w:val="00D1507F"/>
    <w:rsid w:val="00D152A6"/>
    <w:rsid w:val="00D235E5"/>
    <w:rsid w:val="00D24D20"/>
    <w:rsid w:val="00D31A59"/>
    <w:rsid w:val="00D37534"/>
    <w:rsid w:val="00D4014E"/>
    <w:rsid w:val="00D51608"/>
    <w:rsid w:val="00D70779"/>
    <w:rsid w:val="00D818B1"/>
    <w:rsid w:val="00D86489"/>
    <w:rsid w:val="00DA015F"/>
    <w:rsid w:val="00DA391F"/>
    <w:rsid w:val="00DA604D"/>
    <w:rsid w:val="00DB445C"/>
    <w:rsid w:val="00DB7C3F"/>
    <w:rsid w:val="00DD2577"/>
    <w:rsid w:val="00DD6ED2"/>
    <w:rsid w:val="00DE16B9"/>
    <w:rsid w:val="00DE263B"/>
    <w:rsid w:val="00DF706F"/>
    <w:rsid w:val="00E104A7"/>
    <w:rsid w:val="00E1438C"/>
    <w:rsid w:val="00E22ED2"/>
    <w:rsid w:val="00E71BCE"/>
    <w:rsid w:val="00E7504C"/>
    <w:rsid w:val="00E811BD"/>
    <w:rsid w:val="00E924C3"/>
    <w:rsid w:val="00E93A37"/>
    <w:rsid w:val="00EA4FDD"/>
    <w:rsid w:val="00EB0174"/>
    <w:rsid w:val="00EC5C9E"/>
    <w:rsid w:val="00ED52F5"/>
    <w:rsid w:val="00ED6745"/>
    <w:rsid w:val="00EE4CDE"/>
    <w:rsid w:val="00F007D1"/>
    <w:rsid w:val="00F10F3E"/>
    <w:rsid w:val="00F11045"/>
    <w:rsid w:val="00F14723"/>
    <w:rsid w:val="00F16091"/>
    <w:rsid w:val="00F1735C"/>
    <w:rsid w:val="00F32935"/>
    <w:rsid w:val="00F52B95"/>
    <w:rsid w:val="00F64E62"/>
    <w:rsid w:val="00F67C00"/>
    <w:rsid w:val="00F80A73"/>
    <w:rsid w:val="00F871FA"/>
    <w:rsid w:val="00F927FA"/>
    <w:rsid w:val="00F93FB9"/>
    <w:rsid w:val="00F974CA"/>
    <w:rsid w:val="00FA3D61"/>
    <w:rsid w:val="00FA6418"/>
    <w:rsid w:val="00FB51F9"/>
    <w:rsid w:val="00FC61C0"/>
    <w:rsid w:val="00FD0999"/>
    <w:rsid w:val="00FE5502"/>
    <w:rsid w:val="00FE60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061"/>
    <w:pPr>
      <w:spacing w:after="0" w:line="240" w:lineRule="auto"/>
    </w:pPr>
    <w:rPr>
      <w:rFonts w:ascii="Times New Roman" w:eastAsia="Calibri" w:hAnsi="Times New Roman" w:cs="Times New Roman"/>
      <w:sz w:val="24"/>
      <w:szCs w:val="24"/>
    </w:rPr>
  </w:style>
  <w:style w:type="paragraph" w:styleId="Heading1">
    <w:name w:val="heading 1"/>
    <w:basedOn w:val="Normal"/>
    <w:next w:val="Normal"/>
    <w:link w:val="Heading1Char"/>
    <w:qFormat/>
    <w:rsid w:val="00FE6061"/>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semiHidden/>
    <w:unhideWhenUsed/>
    <w:qFormat/>
    <w:rsid w:val="00FE606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6061"/>
    <w:rPr>
      <w:rFonts w:ascii="Arial" w:eastAsia="Calibri" w:hAnsi="Arial" w:cs="Arial"/>
      <w:b/>
      <w:bCs/>
      <w:kern w:val="32"/>
      <w:sz w:val="32"/>
      <w:szCs w:val="32"/>
    </w:rPr>
  </w:style>
  <w:style w:type="character" w:customStyle="1" w:styleId="Heading3Char">
    <w:name w:val="Heading 3 Char"/>
    <w:basedOn w:val="DefaultParagraphFont"/>
    <w:link w:val="Heading3"/>
    <w:semiHidden/>
    <w:rsid w:val="00FE6061"/>
    <w:rPr>
      <w:rFonts w:ascii="Arial" w:eastAsia="Calibri" w:hAnsi="Arial" w:cs="Arial"/>
      <w:b/>
      <w:bCs/>
      <w:sz w:val="26"/>
      <w:szCs w:val="26"/>
    </w:rPr>
  </w:style>
  <w:style w:type="character" w:styleId="Hyperlink">
    <w:name w:val="Hyperlink"/>
    <w:semiHidden/>
    <w:unhideWhenUsed/>
    <w:rsid w:val="00FE6061"/>
    <w:rPr>
      <w:rFonts w:ascii="Times New Roman" w:hAnsi="Times New Roman" w:cs="Times New Roman" w:hint="default"/>
      <w:color w:val="0000FF"/>
      <w:u w:val="single"/>
    </w:rPr>
  </w:style>
  <w:style w:type="paragraph" w:styleId="FootnoteText">
    <w:name w:val="footnote text"/>
    <w:basedOn w:val="Normal"/>
    <w:link w:val="FootnoteTextChar"/>
    <w:uiPriority w:val="99"/>
    <w:semiHidden/>
    <w:unhideWhenUsed/>
    <w:rsid w:val="00FE6061"/>
    <w:rPr>
      <w:sz w:val="20"/>
      <w:szCs w:val="20"/>
    </w:rPr>
  </w:style>
  <w:style w:type="character" w:customStyle="1" w:styleId="FootnoteTextChar">
    <w:name w:val="Footnote Text Char"/>
    <w:basedOn w:val="DefaultParagraphFont"/>
    <w:link w:val="FootnoteText"/>
    <w:uiPriority w:val="99"/>
    <w:semiHidden/>
    <w:rsid w:val="00FE6061"/>
    <w:rPr>
      <w:rFonts w:ascii="Times New Roman" w:eastAsia="Calibri" w:hAnsi="Times New Roman" w:cs="Times New Roman"/>
      <w:sz w:val="20"/>
      <w:szCs w:val="20"/>
    </w:rPr>
  </w:style>
  <w:style w:type="paragraph" w:styleId="Footer">
    <w:name w:val="footer"/>
    <w:basedOn w:val="Normal"/>
    <w:link w:val="FooterChar"/>
    <w:uiPriority w:val="99"/>
    <w:unhideWhenUsed/>
    <w:rsid w:val="00FE6061"/>
    <w:pPr>
      <w:tabs>
        <w:tab w:val="center" w:pos="4419"/>
        <w:tab w:val="right" w:pos="8838"/>
      </w:tabs>
    </w:pPr>
  </w:style>
  <w:style w:type="character" w:customStyle="1" w:styleId="FooterChar">
    <w:name w:val="Footer Char"/>
    <w:basedOn w:val="DefaultParagraphFont"/>
    <w:link w:val="Footer"/>
    <w:uiPriority w:val="99"/>
    <w:rsid w:val="00FE6061"/>
    <w:rPr>
      <w:rFonts w:ascii="Times New Roman" w:eastAsia="Calibri" w:hAnsi="Times New Roman" w:cs="Times New Roman"/>
      <w:sz w:val="24"/>
      <w:szCs w:val="24"/>
    </w:rPr>
  </w:style>
  <w:style w:type="paragraph" w:styleId="ListParagraph">
    <w:name w:val="List Paragraph"/>
    <w:basedOn w:val="Normal"/>
    <w:uiPriority w:val="34"/>
    <w:qFormat/>
    <w:rsid w:val="00FE6061"/>
    <w:pPr>
      <w:ind w:left="720"/>
    </w:pPr>
  </w:style>
  <w:style w:type="character" w:styleId="FootnoteReference">
    <w:name w:val="footnote reference"/>
    <w:semiHidden/>
    <w:unhideWhenUsed/>
    <w:rsid w:val="00FE6061"/>
    <w:rPr>
      <w:rFonts w:ascii="Times New Roman" w:hAnsi="Times New Roman" w:cs="Times New Roman" w:hint="default"/>
      <w:vertAlign w:val="superscript"/>
    </w:rPr>
  </w:style>
  <w:style w:type="character" w:customStyle="1" w:styleId="CITE">
    <w:name w:val="CITE"/>
    <w:rsid w:val="00FE6061"/>
    <w:rPr>
      <w:i/>
      <w:iCs w:val="0"/>
    </w:rPr>
  </w:style>
  <w:style w:type="paragraph" w:styleId="Header">
    <w:name w:val="header"/>
    <w:basedOn w:val="Normal"/>
    <w:link w:val="HeaderChar"/>
    <w:uiPriority w:val="99"/>
    <w:unhideWhenUsed/>
    <w:rsid w:val="00FE6061"/>
    <w:pPr>
      <w:tabs>
        <w:tab w:val="center" w:pos="4680"/>
        <w:tab w:val="right" w:pos="9360"/>
      </w:tabs>
    </w:pPr>
  </w:style>
  <w:style w:type="character" w:customStyle="1" w:styleId="HeaderChar">
    <w:name w:val="Header Char"/>
    <w:basedOn w:val="DefaultParagraphFont"/>
    <w:link w:val="Header"/>
    <w:uiPriority w:val="99"/>
    <w:rsid w:val="00FE6061"/>
    <w:rPr>
      <w:rFonts w:ascii="Times New Roman" w:eastAsia="Calibri" w:hAnsi="Times New Roman" w:cs="Times New Roman"/>
      <w:sz w:val="24"/>
      <w:szCs w:val="24"/>
    </w:rPr>
  </w:style>
  <w:style w:type="paragraph" w:styleId="NormalWeb">
    <w:name w:val="Normal (Web)"/>
    <w:basedOn w:val="Normal"/>
    <w:uiPriority w:val="99"/>
    <w:semiHidden/>
    <w:unhideWhenUsed/>
    <w:rsid w:val="00FE6061"/>
    <w:pPr>
      <w:spacing w:before="100" w:beforeAutospacing="1" w:after="180"/>
    </w:pPr>
    <w:rPr>
      <w:rFonts w:eastAsia="Times New Roman"/>
    </w:rPr>
  </w:style>
  <w:style w:type="paragraph" w:styleId="BalloonText">
    <w:name w:val="Balloon Text"/>
    <w:basedOn w:val="Normal"/>
    <w:link w:val="BalloonTextChar"/>
    <w:uiPriority w:val="99"/>
    <w:semiHidden/>
    <w:unhideWhenUsed/>
    <w:rsid w:val="00FE6061"/>
    <w:rPr>
      <w:rFonts w:ascii="Tahoma" w:hAnsi="Tahoma" w:cs="Tahoma"/>
      <w:sz w:val="16"/>
      <w:szCs w:val="16"/>
    </w:rPr>
  </w:style>
  <w:style w:type="character" w:customStyle="1" w:styleId="BalloonTextChar">
    <w:name w:val="Balloon Text Char"/>
    <w:basedOn w:val="DefaultParagraphFont"/>
    <w:link w:val="BalloonText"/>
    <w:uiPriority w:val="99"/>
    <w:semiHidden/>
    <w:rsid w:val="00FE6061"/>
    <w:rPr>
      <w:rFonts w:ascii="Tahoma" w:eastAsia="Calibri" w:hAnsi="Tahoma" w:cs="Tahoma"/>
      <w:sz w:val="16"/>
      <w:szCs w:val="16"/>
    </w:rPr>
  </w:style>
  <w:style w:type="paragraph" w:styleId="NoSpacing">
    <w:name w:val="No Spacing"/>
    <w:uiPriority w:val="1"/>
    <w:qFormat/>
    <w:rsid w:val="00855DC0"/>
    <w:pPr>
      <w:spacing w:after="0" w:line="240" w:lineRule="auto"/>
    </w:pPr>
    <w:rPr>
      <w:rFonts w:ascii="Times New Roman" w:eastAsia="Calibri"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061"/>
    <w:pPr>
      <w:spacing w:after="0" w:line="240" w:lineRule="auto"/>
    </w:pPr>
    <w:rPr>
      <w:rFonts w:ascii="Times New Roman" w:eastAsia="Calibri" w:hAnsi="Times New Roman" w:cs="Times New Roman"/>
      <w:sz w:val="24"/>
      <w:szCs w:val="24"/>
    </w:rPr>
  </w:style>
  <w:style w:type="paragraph" w:styleId="Heading1">
    <w:name w:val="heading 1"/>
    <w:basedOn w:val="Normal"/>
    <w:next w:val="Normal"/>
    <w:link w:val="Heading1Char"/>
    <w:qFormat/>
    <w:rsid w:val="00FE6061"/>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semiHidden/>
    <w:unhideWhenUsed/>
    <w:qFormat/>
    <w:rsid w:val="00FE606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6061"/>
    <w:rPr>
      <w:rFonts w:ascii="Arial" w:eastAsia="Calibri" w:hAnsi="Arial" w:cs="Arial"/>
      <w:b/>
      <w:bCs/>
      <w:kern w:val="32"/>
      <w:sz w:val="32"/>
      <w:szCs w:val="32"/>
    </w:rPr>
  </w:style>
  <w:style w:type="character" w:customStyle="1" w:styleId="Heading3Char">
    <w:name w:val="Heading 3 Char"/>
    <w:basedOn w:val="DefaultParagraphFont"/>
    <w:link w:val="Heading3"/>
    <w:semiHidden/>
    <w:rsid w:val="00FE6061"/>
    <w:rPr>
      <w:rFonts w:ascii="Arial" w:eastAsia="Calibri" w:hAnsi="Arial" w:cs="Arial"/>
      <w:b/>
      <w:bCs/>
      <w:sz w:val="26"/>
      <w:szCs w:val="26"/>
    </w:rPr>
  </w:style>
  <w:style w:type="character" w:styleId="Hyperlink">
    <w:name w:val="Hyperlink"/>
    <w:semiHidden/>
    <w:unhideWhenUsed/>
    <w:rsid w:val="00FE6061"/>
    <w:rPr>
      <w:rFonts w:ascii="Times New Roman" w:hAnsi="Times New Roman" w:cs="Times New Roman" w:hint="default"/>
      <w:color w:val="0000FF"/>
      <w:u w:val="single"/>
    </w:rPr>
  </w:style>
  <w:style w:type="paragraph" w:styleId="FootnoteText">
    <w:name w:val="footnote text"/>
    <w:basedOn w:val="Normal"/>
    <w:link w:val="FootnoteTextChar"/>
    <w:uiPriority w:val="99"/>
    <w:semiHidden/>
    <w:unhideWhenUsed/>
    <w:rsid w:val="00FE6061"/>
    <w:rPr>
      <w:sz w:val="20"/>
      <w:szCs w:val="20"/>
    </w:rPr>
  </w:style>
  <w:style w:type="character" w:customStyle="1" w:styleId="FootnoteTextChar">
    <w:name w:val="Footnote Text Char"/>
    <w:basedOn w:val="DefaultParagraphFont"/>
    <w:link w:val="FootnoteText"/>
    <w:uiPriority w:val="99"/>
    <w:semiHidden/>
    <w:rsid w:val="00FE6061"/>
    <w:rPr>
      <w:rFonts w:ascii="Times New Roman" w:eastAsia="Calibri" w:hAnsi="Times New Roman" w:cs="Times New Roman"/>
      <w:sz w:val="20"/>
      <w:szCs w:val="20"/>
    </w:rPr>
  </w:style>
  <w:style w:type="paragraph" w:styleId="Footer">
    <w:name w:val="footer"/>
    <w:basedOn w:val="Normal"/>
    <w:link w:val="FooterChar"/>
    <w:uiPriority w:val="99"/>
    <w:unhideWhenUsed/>
    <w:rsid w:val="00FE6061"/>
    <w:pPr>
      <w:tabs>
        <w:tab w:val="center" w:pos="4419"/>
        <w:tab w:val="right" w:pos="8838"/>
      </w:tabs>
    </w:pPr>
  </w:style>
  <w:style w:type="character" w:customStyle="1" w:styleId="FooterChar">
    <w:name w:val="Footer Char"/>
    <w:basedOn w:val="DefaultParagraphFont"/>
    <w:link w:val="Footer"/>
    <w:uiPriority w:val="99"/>
    <w:rsid w:val="00FE6061"/>
    <w:rPr>
      <w:rFonts w:ascii="Times New Roman" w:eastAsia="Calibri" w:hAnsi="Times New Roman" w:cs="Times New Roman"/>
      <w:sz w:val="24"/>
      <w:szCs w:val="24"/>
    </w:rPr>
  </w:style>
  <w:style w:type="paragraph" w:styleId="ListParagraph">
    <w:name w:val="List Paragraph"/>
    <w:basedOn w:val="Normal"/>
    <w:uiPriority w:val="34"/>
    <w:qFormat/>
    <w:rsid w:val="00FE6061"/>
    <w:pPr>
      <w:ind w:left="720"/>
    </w:pPr>
  </w:style>
  <w:style w:type="character" w:styleId="FootnoteReference">
    <w:name w:val="footnote reference"/>
    <w:semiHidden/>
    <w:unhideWhenUsed/>
    <w:rsid w:val="00FE6061"/>
    <w:rPr>
      <w:rFonts w:ascii="Times New Roman" w:hAnsi="Times New Roman" w:cs="Times New Roman" w:hint="default"/>
      <w:vertAlign w:val="superscript"/>
    </w:rPr>
  </w:style>
  <w:style w:type="character" w:customStyle="1" w:styleId="CITE">
    <w:name w:val="CITE"/>
    <w:rsid w:val="00FE6061"/>
    <w:rPr>
      <w:i/>
      <w:iCs w:val="0"/>
    </w:rPr>
  </w:style>
  <w:style w:type="paragraph" w:styleId="Header">
    <w:name w:val="header"/>
    <w:basedOn w:val="Normal"/>
    <w:link w:val="HeaderChar"/>
    <w:uiPriority w:val="99"/>
    <w:unhideWhenUsed/>
    <w:rsid w:val="00FE6061"/>
    <w:pPr>
      <w:tabs>
        <w:tab w:val="center" w:pos="4680"/>
        <w:tab w:val="right" w:pos="9360"/>
      </w:tabs>
    </w:pPr>
  </w:style>
  <w:style w:type="character" w:customStyle="1" w:styleId="HeaderChar">
    <w:name w:val="Header Char"/>
    <w:basedOn w:val="DefaultParagraphFont"/>
    <w:link w:val="Header"/>
    <w:uiPriority w:val="99"/>
    <w:rsid w:val="00FE6061"/>
    <w:rPr>
      <w:rFonts w:ascii="Times New Roman" w:eastAsia="Calibri" w:hAnsi="Times New Roman" w:cs="Times New Roman"/>
      <w:sz w:val="24"/>
      <w:szCs w:val="24"/>
    </w:rPr>
  </w:style>
  <w:style w:type="paragraph" w:styleId="NormalWeb">
    <w:name w:val="Normal (Web)"/>
    <w:basedOn w:val="Normal"/>
    <w:uiPriority w:val="99"/>
    <w:semiHidden/>
    <w:unhideWhenUsed/>
    <w:rsid w:val="00FE6061"/>
    <w:pPr>
      <w:spacing w:before="100" w:beforeAutospacing="1" w:after="180"/>
    </w:pPr>
    <w:rPr>
      <w:rFonts w:eastAsia="Times New Roman"/>
    </w:rPr>
  </w:style>
  <w:style w:type="paragraph" w:styleId="BalloonText">
    <w:name w:val="Balloon Text"/>
    <w:basedOn w:val="Normal"/>
    <w:link w:val="BalloonTextChar"/>
    <w:uiPriority w:val="99"/>
    <w:semiHidden/>
    <w:unhideWhenUsed/>
    <w:rsid w:val="00FE6061"/>
    <w:rPr>
      <w:rFonts w:ascii="Tahoma" w:hAnsi="Tahoma" w:cs="Tahoma"/>
      <w:sz w:val="16"/>
      <w:szCs w:val="16"/>
    </w:rPr>
  </w:style>
  <w:style w:type="character" w:customStyle="1" w:styleId="BalloonTextChar">
    <w:name w:val="Balloon Text Char"/>
    <w:basedOn w:val="DefaultParagraphFont"/>
    <w:link w:val="BalloonText"/>
    <w:uiPriority w:val="99"/>
    <w:semiHidden/>
    <w:rsid w:val="00FE6061"/>
    <w:rPr>
      <w:rFonts w:ascii="Tahoma" w:eastAsia="Calibri" w:hAnsi="Tahoma" w:cs="Tahoma"/>
      <w:sz w:val="16"/>
      <w:szCs w:val="16"/>
    </w:rPr>
  </w:style>
  <w:style w:type="paragraph" w:styleId="NoSpacing">
    <w:name w:val="No Spacing"/>
    <w:uiPriority w:val="1"/>
    <w:qFormat/>
    <w:rsid w:val="00855DC0"/>
    <w:pPr>
      <w:spacing w:after="0" w:line="240" w:lineRule="auto"/>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4893820">
      <w:bodyDiv w:val="1"/>
      <w:marLeft w:val="0"/>
      <w:marRight w:val="0"/>
      <w:marTop w:val="0"/>
      <w:marBottom w:val="0"/>
      <w:divBdr>
        <w:top w:val="none" w:sz="0" w:space="0" w:color="auto"/>
        <w:left w:val="none" w:sz="0" w:space="0" w:color="auto"/>
        <w:bottom w:val="none" w:sz="0" w:space="0" w:color="auto"/>
        <w:right w:val="none" w:sz="0" w:space="0" w:color="auto"/>
      </w:divBdr>
      <w:divsChild>
        <w:div w:id="971131991">
          <w:marLeft w:val="0"/>
          <w:marRight w:val="0"/>
          <w:marTop w:val="0"/>
          <w:marBottom w:val="0"/>
          <w:divBdr>
            <w:top w:val="none" w:sz="0" w:space="0" w:color="auto"/>
            <w:left w:val="none" w:sz="0" w:space="0" w:color="auto"/>
            <w:bottom w:val="none" w:sz="0" w:space="0" w:color="auto"/>
            <w:right w:val="none" w:sz="0" w:space="0" w:color="auto"/>
          </w:divBdr>
          <w:divsChild>
            <w:div w:id="542598103">
              <w:marLeft w:val="0"/>
              <w:marRight w:val="0"/>
              <w:marTop w:val="0"/>
              <w:marBottom w:val="0"/>
              <w:divBdr>
                <w:top w:val="none" w:sz="0" w:space="0" w:color="auto"/>
                <w:left w:val="none" w:sz="0" w:space="0" w:color="auto"/>
                <w:bottom w:val="none" w:sz="0" w:space="0" w:color="auto"/>
                <w:right w:val="none" w:sz="0" w:space="0" w:color="auto"/>
              </w:divBdr>
              <w:divsChild>
                <w:div w:id="122382127">
                  <w:marLeft w:val="0"/>
                  <w:marRight w:val="0"/>
                  <w:marTop w:val="0"/>
                  <w:marBottom w:val="0"/>
                  <w:divBdr>
                    <w:top w:val="single" w:sz="6" w:space="0" w:color="DDDDDD"/>
                    <w:left w:val="none" w:sz="0" w:space="0" w:color="auto"/>
                    <w:bottom w:val="none" w:sz="0" w:space="0" w:color="auto"/>
                    <w:right w:val="none" w:sz="0" w:space="0" w:color="auto"/>
                  </w:divBdr>
                  <w:divsChild>
                    <w:div w:id="1490487190">
                      <w:marLeft w:val="345"/>
                      <w:marRight w:val="360"/>
                      <w:marTop w:val="375"/>
                      <w:marBottom w:val="330"/>
                      <w:divBdr>
                        <w:top w:val="none" w:sz="0" w:space="0" w:color="auto"/>
                        <w:left w:val="none" w:sz="0" w:space="0" w:color="auto"/>
                        <w:bottom w:val="none" w:sz="0" w:space="0" w:color="auto"/>
                        <w:right w:val="none" w:sz="0" w:space="0" w:color="auto"/>
                      </w:divBdr>
                      <w:divsChild>
                        <w:div w:id="830293770">
                          <w:marLeft w:val="0"/>
                          <w:marRight w:val="0"/>
                          <w:marTop w:val="0"/>
                          <w:marBottom w:val="0"/>
                          <w:divBdr>
                            <w:top w:val="none" w:sz="0" w:space="0" w:color="auto"/>
                            <w:left w:val="none" w:sz="0" w:space="0" w:color="auto"/>
                            <w:bottom w:val="none" w:sz="0" w:space="0" w:color="auto"/>
                            <w:right w:val="none" w:sz="0" w:space="0" w:color="auto"/>
                          </w:divBdr>
                          <w:divsChild>
                            <w:div w:id="555816482">
                              <w:marLeft w:val="0"/>
                              <w:marRight w:val="0"/>
                              <w:marTop w:val="0"/>
                              <w:marBottom w:val="0"/>
                              <w:divBdr>
                                <w:top w:val="none" w:sz="0" w:space="0" w:color="auto"/>
                                <w:left w:val="none" w:sz="0" w:space="0" w:color="auto"/>
                                <w:bottom w:val="none" w:sz="0" w:space="0" w:color="auto"/>
                                <w:right w:val="none" w:sz="0" w:space="0" w:color="auto"/>
                              </w:divBdr>
                              <w:divsChild>
                                <w:div w:id="672033924">
                                  <w:marLeft w:val="0"/>
                                  <w:marRight w:val="0"/>
                                  <w:marTop w:val="0"/>
                                  <w:marBottom w:val="0"/>
                                  <w:divBdr>
                                    <w:top w:val="none" w:sz="0" w:space="0" w:color="auto"/>
                                    <w:left w:val="none" w:sz="0" w:space="0" w:color="auto"/>
                                    <w:bottom w:val="none" w:sz="0" w:space="0" w:color="auto"/>
                                    <w:right w:val="none" w:sz="0" w:space="0" w:color="auto"/>
                                  </w:divBdr>
                                  <w:divsChild>
                                    <w:div w:id="789977088">
                                      <w:marLeft w:val="0"/>
                                      <w:marRight w:val="0"/>
                                      <w:marTop w:val="0"/>
                                      <w:marBottom w:val="0"/>
                                      <w:divBdr>
                                        <w:top w:val="none" w:sz="0" w:space="0" w:color="auto"/>
                                        <w:left w:val="none" w:sz="0" w:space="0" w:color="auto"/>
                                        <w:bottom w:val="none" w:sz="0" w:space="0" w:color="auto"/>
                                        <w:right w:val="none" w:sz="0" w:space="0" w:color="auto"/>
                                      </w:divBdr>
                                    </w:div>
                                    <w:div w:id="1133445784">
                                      <w:marLeft w:val="0"/>
                                      <w:marRight w:val="0"/>
                                      <w:marTop w:val="0"/>
                                      <w:marBottom w:val="0"/>
                                      <w:divBdr>
                                        <w:top w:val="none" w:sz="0" w:space="0" w:color="auto"/>
                                        <w:left w:val="none" w:sz="0" w:space="0" w:color="auto"/>
                                        <w:bottom w:val="none" w:sz="0" w:space="0" w:color="auto"/>
                                        <w:right w:val="none" w:sz="0" w:space="0" w:color="auto"/>
                                      </w:divBdr>
                                    </w:div>
                                    <w:div w:id="2125495205">
                                      <w:marLeft w:val="0"/>
                                      <w:marRight w:val="0"/>
                                      <w:marTop w:val="0"/>
                                      <w:marBottom w:val="0"/>
                                      <w:divBdr>
                                        <w:top w:val="none" w:sz="0" w:space="0" w:color="auto"/>
                                        <w:left w:val="none" w:sz="0" w:space="0" w:color="auto"/>
                                        <w:bottom w:val="none" w:sz="0" w:space="0" w:color="auto"/>
                                        <w:right w:val="none" w:sz="0" w:space="0" w:color="auto"/>
                                      </w:divBdr>
                                    </w:div>
                                    <w:div w:id="42823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fontTable" Target="fontTable.xml"/>
</Relationships>

</file>

<file path=word/_rels/footnotes.xml.rels><?xml version="1.0" encoding="UTF-8"?>

<Relationships xmlns="http://schemas.openxmlformats.org/package/2006/relationships">
  <Relationship Id="rId1" Type="http://schemas.openxmlformats.org/officeDocument/2006/relationships/hyperlink" TargetMode="External" Target="http://www.doe.mass.edu/spe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6502</Words>
  <Characters>37062</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43478</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2016-05-06T19:39:00Z</dcterms:created>
  <dc:creator>Figueroa, Rosa (ALA)</dc:creator>
  <lastModifiedBy>ANF</lastModifiedBy>
  <lastPrinted>2016-05-03T16:51:00Z</lastPrinted>
  <dcterms:modified xsi:type="dcterms:W3CDTF">2016-05-06T19:39:00Z</dcterms:modified>
  <revision>2</revision>
</coreProperties>
</file>