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7F" w:rsidRPr="007B547F" w:rsidRDefault="007B547F" w:rsidP="007B547F">
      <w:pPr>
        <w:pStyle w:val="NoSpacing"/>
        <w:spacing w:line="480" w:lineRule="auto"/>
        <w:jc w:val="center"/>
        <w:rPr>
          <w:rFonts w:ascii="Times New Roman" w:hAnsi="Times New Roman"/>
          <w:b/>
          <w:sz w:val="32"/>
        </w:rPr>
      </w:pPr>
      <w:bookmarkStart w:id="0" w:name="_GoBack"/>
      <w:bookmarkEnd w:id="0"/>
      <w:r w:rsidRPr="007B547F">
        <w:rPr>
          <w:rFonts w:ascii="Times New Roman" w:hAnsi="Times New Roman"/>
          <w:b/>
          <w:sz w:val="32"/>
        </w:rPr>
        <w:t>COMONWEALTH OF MASSACHUSETTS</w:t>
      </w:r>
    </w:p>
    <w:p w:rsidR="00B06FF6" w:rsidRPr="007B547F" w:rsidRDefault="00B06FF6" w:rsidP="007B547F">
      <w:pPr>
        <w:pStyle w:val="NoSpacing"/>
        <w:spacing w:line="480" w:lineRule="auto"/>
        <w:jc w:val="center"/>
        <w:rPr>
          <w:rFonts w:ascii="Times New Roman" w:hAnsi="Times New Roman"/>
          <w:b/>
          <w:sz w:val="32"/>
        </w:rPr>
      </w:pPr>
      <w:r w:rsidRPr="007B547F">
        <w:rPr>
          <w:rFonts w:ascii="Times New Roman" w:hAnsi="Times New Roman"/>
          <w:b/>
          <w:sz w:val="32"/>
        </w:rPr>
        <w:t>DIVISION OF ADMINISTRATIVE LAW APPEALS</w:t>
      </w:r>
    </w:p>
    <w:p w:rsidR="007B547F" w:rsidRPr="007B547F" w:rsidRDefault="007B547F" w:rsidP="007B547F">
      <w:pPr>
        <w:pStyle w:val="NoSpacing"/>
        <w:spacing w:line="480" w:lineRule="auto"/>
        <w:jc w:val="center"/>
        <w:rPr>
          <w:rFonts w:ascii="Times New Roman" w:hAnsi="Times New Roman"/>
          <w:b/>
          <w:sz w:val="32"/>
        </w:rPr>
      </w:pPr>
      <w:r w:rsidRPr="007B547F">
        <w:rPr>
          <w:rFonts w:ascii="Times New Roman" w:hAnsi="Times New Roman"/>
          <w:b/>
          <w:sz w:val="32"/>
        </w:rPr>
        <w:t>BUREAU OF SPECIAL EDUCATION APPEALS</w:t>
      </w:r>
    </w:p>
    <w:p w:rsidR="007B547F" w:rsidRPr="007B547F" w:rsidRDefault="007B547F" w:rsidP="007B547F">
      <w:pPr>
        <w:pStyle w:val="NoSpacing"/>
        <w:rPr>
          <w:rFonts w:ascii="Times New Roman" w:hAnsi="Times New Roman"/>
          <w:szCs w:val="24"/>
        </w:rPr>
      </w:pPr>
      <w:r w:rsidRPr="007B547F">
        <w:rPr>
          <w:rFonts w:ascii="Times New Roman" w:hAnsi="Times New Roman"/>
          <w:szCs w:val="24"/>
        </w:rPr>
        <w:t>______________________________</w:t>
      </w:r>
      <w:r>
        <w:rPr>
          <w:rFonts w:ascii="Times New Roman" w:hAnsi="Times New Roman"/>
          <w:szCs w:val="24"/>
        </w:rPr>
        <w:t>____</w:t>
      </w:r>
    </w:p>
    <w:p w:rsidR="007B547F" w:rsidRPr="007B547F" w:rsidRDefault="007B547F" w:rsidP="007B547F">
      <w:pPr>
        <w:pStyle w:val="NoSpacing"/>
        <w:rPr>
          <w:rFonts w:ascii="Times New Roman" w:hAnsi="Times New Roman"/>
          <w:szCs w:val="24"/>
        </w:rPr>
      </w:pPr>
    </w:p>
    <w:p w:rsidR="007B547F" w:rsidRDefault="00B06FF6" w:rsidP="007B547F">
      <w:pPr>
        <w:pStyle w:val="NoSpacing"/>
        <w:rPr>
          <w:rFonts w:ascii="Times New Roman" w:hAnsi="Times New Roman"/>
          <w:szCs w:val="24"/>
        </w:rPr>
      </w:pPr>
      <w:r w:rsidRPr="007B547F">
        <w:rPr>
          <w:rFonts w:ascii="Times New Roman" w:hAnsi="Times New Roman"/>
          <w:szCs w:val="24"/>
        </w:rPr>
        <w:t xml:space="preserve">IN RE:   BOSTON PUBLIC SCHOOLS </w:t>
      </w:r>
    </w:p>
    <w:p w:rsidR="007B547F" w:rsidRDefault="007B547F" w:rsidP="007B547F">
      <w:pPr>
        <w:pStyle w:val="NoSpacing"/>
        <w:rPr>
          <w:rFonts w:ascii="Times New Roman" w:hAnsi="Times New Roman"/>
          <w:szCs w:val="24"/>
        </w:rPr>
      </w:pPr>
    </w:p>
    <w:p w:rsidR="007B547F" w:rsidRDefault="003C2290" w:rsidP="007B547F">
      <w:pPr>
        <w:pStyle w:val="NoSpacing"/>
        <w:rPr>
          <w:rFonts w:ascii="Times New Roman" w:hAnsi="Times New Roman"/>
          <w:szCs w:val="24"/>
        </w:rPr>
      </w:pPr>
      <w:r>
        <w:rPr>
          <w:rFonts w:ascii="Times New Roman" w:hAnsi="Times New Roman"/>
          <w:szCs w:val="24"/>
        </w:rPr>
        <w:t>&amp;</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B547F">
        <w:rPr>
          <w:rFonts w:ascii="Times New Roman" w:hAnsi="Times New Roman"/>
          <w:szCs w:val="24"/>
        </w:rPr>
        <w:tab/>
        <w:t>BSEA #1706472</w:t>
      </w:r>
    </w:p>
    <w:p w:rsidR="007B547F" w:rsidRDefault="007B547F" w:rsidP="007B547F">
      <w:pPr>
        <w:pStyle w:val="NoSpacing"/>
        <w:rPr>
          <w:rFonts w:ascii="Times New Roman" w:hAnsi="Times New Roman"/>
          <w:szCs w:val="24"/>
        </w:rPr>
      </w:pPr>
    </w:p>
    <w:p w:rsidR="007B547F" w:rsidRDefault="00B06FF6" w:rsidP="007B547F">
      <w:pPr>
        <w:pStyle w:val="NoSpacing"/>
        <w:rPr>
          <w:rFonts w:ascii="Times New Roman" w:eastAsia="Times New Roman" w:hAnsi="Times New Roman"/>
          <w:bCs/>
          <w:iCs/>
          <w:szCs w:val="24"/>
        </w:rPr>
      </w:pPr>
      <w:r w:rsidRPr="007B547F">
        <w:rPr>
          <w:rFonts w:ascii="Times New Roman" w:hAnsi="Times New Roman"/>
          <w:szCs w:val="24"/>
        </w:rPr>
        <w:t>ULANI</w:t>
      </w:r>
      <w:r w:rsidRPr="007B547F">
        <w:rPr>
          <w:rStyle w:val="FootnoteReference"/>
          <w:rFonts w:ascii="Times New Roman" w:hAnsi="Times New Roman"/>
          <w:b/>
          <w:szCs w:val="24"/>
        </w:rPr>
        <w:footnoteReference w:id="1"/>
      </w:r>
      <w:r w:rsidRPr="007B547F">
        <w:rPr>
          <w:rFonts w:ascii="Times New Roman" w:eastAsia="Times New Roman" w:hAnsi="Times New Roman"/>
          <w:bCs/>
          <w:iCs/>
          <w:szCs w:val="24"/>
        </w:rPr>
        <w:tab/>
      </w:r>
      <w:r w:rsidRPr="007B547F">
        <w:rPr>
          <w:rFonts w:ascii="Times New Roman" w:eastAsia="Times New Roman" w:hAnsi="Times New Roman"/>
          <w:bCs/>
          <w:iCs/>
          <w:szCs w:val="24"/>
        </w:rPr>
        <w:tab/>
      </w: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______________________________</w:t>
      </w:r>
      <w:r w:rsidR="007B547F">
        <w:rPr>
          <w:rFonts w:ascii="Times New Roman" w:hAnsi="Times New Roman"/>
          <w:szCs w:val="24"/>
        </w:rPr>
        <w:t>___</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ind w:firstLine="634"/>
        <w:jc w:val="center"/>
        <w:rPr>
          <w:rFonts w:ascii="Times New Roman" w:hAnsi="Times New Roman"/>
          <w:b/>
          <w:bCs/>
          <w:sz w:val="32"/>
          <w:u w:val="single"/>
        </w:rPr>
      </w:pPr>
      <w:r w:rsidRPr="007B547F">
        <w:rPr>
          <w:rFonts w:ascii="Times New Roman" w:hAnsi="Times New Roman"/>
          <w:b/>
          <w:bCs/>
          <w:sz w:val="32"/>
          <w:u w:val="single"/>
        </w:rPr>
        <w:t>DECISION</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ab/>
        <w:t xml:space="preserve">This decision is issued pursuant to M.G.L. c.71B and 30A, 20 U.S.C.§1401 </w:t>
      </w:r>
      <w:r w:rsidRPr="007B547F">
        <w:rPr>
          <w:rFonts w:ascii="Times New Roman" w:hAnsi="Times New Roman"/>
          <w:i/>
          <w:szCs w:val="24"/>
        </w:rPr>
        <w:t>et seq.</w:t>
      </w:r>
      <w:r w:rsidRPr="007B547F">
        <w:rPr>
          <w:rFonts w:ascii="Times New Roman" w:hAnsi="Times New Roman"/>
          <w:szCs w:val="24"/>
        </w:rPr>
        <w:t xml:space="preserve"> and 29 U.S.C. §794 and the regulations promulgated under those statutes.  A Hearing was held on April 25, 27 and 28, 2017 at the Bureau of Special Education Appeals in Boston, M</w:t>
      </w:r>
      <w:r w:rsidR="007B547F">
        <w:rPr>
          <w:rFonts w:ascii="Times New Roman" w:hAnsi="Times New Roman"/>
          <w:szCs w:val="24"/>
        </w:rPr>
        <w:t>A</w:t>
      </w:r>
      <w:r w:rsidRPr="007B547F">
        <w:rPr>
          <w:rFonts w:ascii="Times New Roman" w:hAnsi="Times New Roman"/>
          <w:szCs w:val="24"/>
        </w:rPr>
        <w:t xml:space="preserve"> </w:t>
      </w:r>
      <w:r w:rsidR="007B547F">
        <w:rPr>
          <w:rFonts w:ascii="Times New Roman" w:hAnsi="Times New Roman"/>
          <w:szCs w:val="24"/>
        </w:rPr>
        <w:t>b</w:t>
      </w:r>
      <w:r w:rsidRPr="007B547F">
        <w:rPr>
          <w:rFonts w:ascii="Times New Roman" w:hAnsi="Times New Roman"/>
          <w:szCs w:val="24"/>
        </w:rPr>
        <w:t>efore Hearing Officer Lindsay Byrne.  The Boston Public Schools was represented by attorney Jeannette Sedgewick.  The Parent was represented by advocate Noreen Curran.</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ab/>
        <w:t>The official record of the Hearing consists of exhibits introduced by the School marked S-1 through S-15; exhibits introduced by the parent marked P-1 through P-10; and approximately 10 hours of recorded testimony and argument.  The Parties’ request to continue the Hearing pending submission of written closing statements was granted.  Closing statements were received from both parties on May 24, 2017 and the record closed on that date.</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u w:val="single"/>
        </w:rPr>
        <w:t>ISSUES:</w:t>
      </w:r>
      <w:r w:rsidRPr="007B547F">
        <w:rPr>
          <w:rFonts w:ascii="Times New Roman" w:hAnsi="Times New Roman"/>
          <w:szCs w:val="24"/>
        </w:rPr>
        <w:tab/>
      </w:r>
      <w:r w:rsidRPr="007B547F">
        <w:rPr>
          <w:rFonts w:ascii="Times New Roman" w:hAnsi="Times New Roman"/>
          <w:szCs w:val="24"/>
        </w:rPr>
        <w:tab/>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ab/>
        <w:t>1.)  Whether the 2016-2017 Individualized Education Program</w:t>
      </w:r>
      <w:r w:rsidR="00B60DA2">
        <w:rPr>
          <w:rFonts w:ascii="Times New Roman" w:hAnsi="Times New Roman"/>
          <w:szCs w:val="24"/>
        </w:rPr>
        <w:t xml:space="preserve"> (“IEP”) </w:t>
      </w:r>
      <w:r w:rsidRPr="007B547F">
        <w:rPr>
          <w:rFonts w:ascii="Times New Roman" w:hAnsi="Times New Roman"/>
          <w:szCs w:val="24"/>
        </w:rPr>
        <w:t>developed in June 2016 calling for Ulani’s placement in substantially separate program at Excel High School was reasonably calculated to provide a free appropriat</w:t>
      </w:r>
      <w:r w:rsidR="006149FC">
        <w:rPr>
          <w:rFonts w:ascii="Times New Roman" w:hAnsi="Times New Roman"/>
          <w:szCs w:val="24"/>
        </w:rPr>
        <w:t>e public education to Ulani?</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ab/>
        <w:t xml:space="preserve">2.)  Whether the 2016-2017 </w:t>
      </w:r>
      <w:r w:rsidR="00B60DA2">
        <w:rPr>
          <w:rFonts w:ascii="Times New Roman" w:hAnsi="Times New Roman"/>
          <w:szCs w:val="24"/>
        </w:rPr>
        <w:t xml:space="preserve">IEP </w:t>
      </w:r>
      <w:r w:rsidRPr="007B547F">
        <w:rPr>
          <w:rFonts w:ascii="Times New Roman" w:hAnsi="Times New Roman"/>
          <w:szCs w:val="24"/>
        </w:rPr>
        <w:t>developed in November 2016 calling for Ulani’s placement in the New Mission High School is reasonably calculated to provide a free appropriate publ</w:t>
      </w:r>
      <w:r w:rsidR="00B60DA2">
        <w:rPr>
          <w:rFonts w:ascii="Times New Roman" w:hAnsi="Times New Roman"/>
          <w:szCs w:val="24"/>
        </w:rPr>
        <w:t xml:space="preserve">ic education to the Student? </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lastRenderedPageBreak/>
        <w:tab/>
        <w:t>3.)  If not, whether the Student is entitled to compensatory special education services as a result of Boston’s failure to offer an appropriate program to her d</w:t>
      </w:r>
      <w:r w:rsidR="00B60DA2">
        <w:rPr>
          <w:rFonts w:ascii="Times New Roman" w:hAnsi="Times New Roman"/>
          <w:szCs w:val="24"/>
        </w:rPr>
        <w:t>uring the 2016-2017 school year?</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ab/>
        <w:t>4.)  Whether placement in the Learning Prep School is the least restrictive special education program that can appropriately address the Student’s current special learning needs?</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u w:val="single"/>
        </w:rPr>
      </w:pPr>
      <w:r w:rsidRPr="007B547F">
        <w:rPr>
          <w:rFonts w:ascii="Times New Roman" w:hAnsi="Times New Roman"/>
          <w:szCs w:val="24"/>
          <w:u w:val="single"/>
        </w:rPr>
        <w:t>FINDINGS OF FACT</w:t>
      </w:r>
    </w:p>
    <w:p w:rsidR="00B06FF6" w:rsidRPr="007B547F" w:rsidRDefault="00B06FF6" w:rsidP="007B547F">
      <w:pPr>
        <w:pStyle w:val="NoSpacing"/>
        <w:rPr>
          <w:rFonts w:ascii="Times New Roman" w:hAnsi="Times New Roman"/>
          <w:szCs w:val="24"/>
          <w:u w:val="single"/>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 xml:space="preserve">1.  </w:t>
      </w:r>
      <w:r w:rsidR="007B547F">
        <w:rPr>
          <w:rFonts w:ascii="Times New Roman" w:hAnsi="Times New Roman"/>
          <w:szCs w:val="24"/>
        </w:rPr>
        <w:tab/>
      </w:r>
      <w:r w:rsidRPr="007B547F">
        <w:rPr>
          <w:rFonts w:ascii="Times New Roman" w:hAnsi="Times New Roman"/>
          <w:szCs w:val="24"/>
        </w:rPr>
        <w:t xml:space="preserve">Ulani is a fifteen year old resident of Boston. She was found eligible for special education services as a preschool </w:t>
      </w:r>
      <w:r w:rsidR="00C61E7A">
        <w:rPr>
          <w:rFonts w:ascii="Times New Roman" w:hAnsi="Times New Roman"/>
          <w:szCs w:val="24"/>
        </w:rPr>
        <w:t xml:space="preserve">student due to a </w:t>
      </w:r>
      <w:r w:rsidRPr="007B547F">
        <w:rPr>
          <w:rFonts w:ascii="Times New Roman" w:hAnsi="Times New Roman"/>
          <w:szCs w:val="24"/>
        </w:rPr>
        <w:t>communication impairment.  Later, in elementary school, Boston’s evaluations concluded that she met the criteria for intellectual impairment and/or specific learning disability.  The most recent psychological evaluation conducted by Boston, completed in June 2015, yielded results consistent with previous intelligence and academic testing.  School Psychologist Jennifer Medeiros-Crabbe testified that while Ulani’s full scale IQ score fell within the borderline range</w:t>
      </w:r>
      <w:r w:rsidRPr="007B547F">
        <w:rPr>
          <w:rStyle w:val="FootnoteReference"/>
          <w:rFonts w:ascii="Times New Roman" w:hAnsi="Times New Roman"/>
          <w:szCs w:val="24"/>
        </w:rPr>
        <w:footnoteReference w:id="2"/>
      </w:r>
      <w:r w:rsidRPr="007B547F">
        <w:rPr>
          <w:rFonts w:ascii="Times New Roman" w:hAnsi="Times New Roman"/>
          <w:szCs w:val="24"/>
        </w:rPr>
        <w:t>, the subtest results revealed a significant 28 point difference between the highest score:  Verbal Comprehension, which fell in the average range, and the lowest: Perceptual Reasoning, which fell in the extremely low range.  As a result of this difference Ms. Medeiros-Crabbe concluded that Ulani was more appropriately categorized with a specific learning disability than with an intellectual impairment. Ms. Medeiros-Crabbe also noted that</w:t>
      </w:r>
      <w:r w:rsidR="00B60DA2">
        <w:rPr>
          <w:rFonts w:ascii="Times New Roman" w:hAnsi="Times New Roman"/>
          <w:szCs w:val="24"/>
        </w:rPr>
        <w:t>,</w:t>
      </w:r>
      <w:r w:rsidRPr="007B547F">
        <w:rPr>
          <w:rFonts w:ascii="Times New Roman" w:hAnsi="Times New Roman"/>
          <w:szCs w:val="24"/>
        </w:rPr>
        <w:t xml:space="preserve"> in keeping with previous observations by Boston, Ulani reported clinically significant symptoms of anxiety.  The 2015-2016 IEP developed in response to</w:t>
      </w:r>
      <w:r w:rsidR="00B60DA2">
        <w:rPr>
          <w:rFonts w:ascii="Times New Roman" w:hAnsi="Times New Roman"/>
          <w:szCs w:val="24"/>
        </w:rPr>
        <w:t xml:space="preserve"> the Medeiros-Crabbe</w:t>
      </w:r>
      <w:r w:rsidRPr="007B547F">
        <w:rPr>
          <w:rFonts w:ascii="Times New Roman" w:hAnsi="Times New Roman"/>
          <w:szCs w:val="24"/>
        </w:rPr>
        <w:t xml:space="preserve"> evaluation changed Ulani’s diagnostic category to </w:t>
      </w:r>
      <w:r w:rsidR="00B60DA2">
        <w:rPr>
          <w:rFonts w:ascii="Times New Roman" w:hAnsi="Times New Roman"/>
          <w:szCs w:val="24"/>
        </w:rPr>
        <w:t>specific learning disability (“SLD”).</w:t>
      </w:r>
      <w:r w:rsidRPr="007B547F">
        <w:rPr>
          <w:rFonts w:ascii="Times New Roman" w:hAnsi="Times New Roman"/>
          <w:szCs w:val="24"/>
        </w:rPr>
        <w:t xml:space="preserve"> The evaluator and the Team recommended that Ulani remain in the small, structured self-contained program she had been attending as she was comfortable and making progress.</w:t>
      </w:r>
      <w:r w:rsidR="00C61E7A">
        <w:rPr>
          <w:rFonts w:ascii="Times New Roman" w:hAnsi="Times New Roman"/>
          <w:szCs w:val="24"/>
        </w:rPr>
        <w:t xml:space="preserve"> </w:t>
      </w:r>
      <w:r w:rsidRPr="007B547F">
        <w:rPr>
          <w:rFonts w:ascii="Times New Roman" w:hAnsi="Times New Roman"/>
          <w:szCs w:val="24"/>
        </w:rPr>
        <w:t>(Medieros-Crabbe; S-10; S-2; P-2).  The Parent rejected the proposed 2015-2016 IEP but did not pursue formal dispute resolution.  Ulani completed 8</w:t>
      </w:r>
      <w:r w:rsidRPr="007B547F">
        <w:rPr>
          <w:rFonts w:ascii="Times New Roman" w:hAnsi="Times New Roman"/>
          <w:szCs w:val="24"/>
          <w:vertAlign w:val="superscript"/>
        </w:rPr>
        <w:t>th</w:t>
      </w:r>
      <w:r w:rsidRPr="007B547F">
        <w:rPr>
          <w:rFonts w:ascii="Times New Roman" w:hAnsi="Times New Roman"/>
          <w:szCs w:val="24"/>
        </w:rPr>
        <w:t xml:space="preserve"> grade in the Lyndon Elementary School program during the 2015-2016 school year.  </w:t>
      </w:r>
    </w:p>
    <w:p w:rsidR="00B06FF6" w:rsidRPr="007B547F" w:rsidRDefault="00B06FF6" w:rsidP="007B547F">
      <w:pPr>
        <w:pStyle w:val="NoSpacing"/>
        <w:rPr>
          <w:rFonts w:ascii="Times New Roman" w:hAnsi="Times New Roman"/>
          <w:szCs w:val="24"/>
        </w:rPr>
      </w:pPr>
    </w:p>
    <w:p w:rsidR="00B06FF6" w:rsidRDefault="00B06FF6" w:rsidP="007B547F">
      <w:pPr>
        <w:pStyle w:val="NoSpacing"/>
        <w:rPr>
          <w:rFonts w:ascii="Times New Roman" w:hAnsi="Times New Roman"/>
          <w:szCs w:val="24"/>
        </w:rPr>
      </w:pPr>
      <w:r w:rsidRPr="007B547F">
        <w:rPr>
          <w:rFonts w:ascii="Times New Roman" w:hAnsi="Times New Roman"/>
          <w:szCs w:val="24"/>
        </w:rPr>
        <w:t xml:space="preserve">2.  </w:t>
      </w:r>
      <w:r w:rsidR="007B547F">
        <w:rPr>
          <w:rFonts w:ascii="Times New Roman" w:hAnsi="Times New Roman"/>
          <w:szCs w:val="24"/>
        </w:rPr>
        <w:tab/>
      </w:r>
      <w:r w:rsidRPr="007B547F">
        <w:rPr>
          <w:rFonts w:ascii="Times New Roman" w:hAnsi="Times New Roman"/>
          <w:szCs w:val="24"/>
        </w:rPr>
        <w:t>The Team reconvened on June 20, 2016 to develop an IEP for the 2016-2017 school year.  Ulani’s 2015-2016 Lyndon School teacher reported that she made progress in all areas, participated in class activities and instruction, was engaged and motivated, got along well with peers and adults and had excellent attendance.  (S-10)   Ulani met all criteria for promotion to the 9</w:t>
      </w:r>
      <w:r w:rsidRPr="007B547F">
        <w:rPr>
          <w:rFonts w:ascii="Times New Roman" w:hAnsi="Times New Roman"/>
          <w:szCs w:val="24"/>
          <w:vertAlign w:val="superscript"/>
        </w:rPr>
        <w:t>th</w:t>
      </w:r>
      <w:r w:rsidRPr="007B547F">
        <w:rPr>
          <w:rFonts w:ascii="Times New Roman" w:hAnsi="Times New Roman"/>
          <w:szCs w:val="24"/>
        </w:rPr>
        <w:t xml:space="preserve"> grade.  Promotion involved </w:t>
      </w:r>
      <w:r w:rsidR="00B60DA2">
        <w:rPr>
          <w:rFonts w:ascii="Times New Roman" w:hAnsi="Times New Roman"/>
          <w:szCs w:val="24"/>
        </w:rPr>
        <w:t xml:space="preserve">relocating to </w:t>
      </w:r>
      <w:r w:rsidRPr="007B547F">
        <w:rPr>
          <w:rFonts w:ascii="Times New Roman" w:hAnsi="Times New Roman"/>
          <w:szCs w:val="24"/>
        </w:rPr>
        <w:t xml:space="preserve"> a Boston High School.  The Team determined that Ulani would benefit from a special education program at the high school level that provided services that were substantially similar to those she successfully accessed at the Lyndon Elementary School.  The Team then determined that an appropriate intensive special education program was available at West Roxbury Academy.  The Parent rejected that option stating that it was too far away. The Team identified a similar special education program at Excel High School in South Boston.  The Parent objected to the racial composition of the school.  The Parent requested that Ulani be retained at the Lyndon School.  The Team demurred.  The Parent then requested an Independent Educational Evaluation. (Neilson; Ms. U.)</w:t>
      </w:r>
    </w:p>
    <w:p w:rsidR="007B547F" w:rsidRPr="007B547F" w:rsidRDefault="007B547F" w:rsidP="007B547F">
      <w:pPr>
        <w:pStyle w:val="NoSpacing"/>
        <w:rPr>
          <w:rFonts w:ascii="Times New Roman" w:hAnsi="Times New Roman"/>
          <w:szCs w:val="24"/>
        </w:rPr>
      </w:pPr>
    </w:p>
    <w:p w:rsidR="003C2290" w:rsidRDefault="003C2290" w:rsidP="007B547F">
      <w:pPr>
        <w:pStyle w:val="NoSpacing"/>
        <w:rPr>
          <w:rFonts w:ascii="Times New Roman" w:hAnsi="Times New Roman"/>
          <w:szCs w:val="24"/>
        </w:rPr>
      </w:pPr>
    </w:p>
    <w:p w:rsidR="00B06FF6" w:rsidRDefault="00B06FF6" w:rsidP="007B547F">
      <w:pPr>
        <w:pStyle w:val="NoSpacing"/>
        <w:rPr>
          <w:rFonts w:ascii="Times New Roman" w:hAnsi="Times New Roman"/>
          <w:szCs w:val="24"/>
        </w:rPr>
      </w:pPr>
      <w:r w:rsidRPr="007B547F">
        <w:rPr>
          <w:rFonts w:ascii="Times New Roman" w:hAnsi="Times New Roman"/>
          <w:szCs w:val="24"/>
        </w:rPr>
        <w:lastRenderedPageBreak/>
        <w:t xml:space="preserve">3. </w:t>
      </w:r>
      <w:r w:rsidR="007B547F">
        <w:rPr>
          <w:rFonts w:ascii="Times New Roman" w:hAnsi="Times New Roman"/>
          <w:szCs w:val="24"/>
        </w:rPr>
        <w:tab/>
      </w:r>
      <w:r w:rsidRPr="007B547F">
        <w:rPr>
          <w:rFonts w:ascii="Times New Roman" w:hAnsi="Times New Roman"/>
          <w:szCs w:val="24"/>
        </w:rPr>
        <w:t xml:space="preserve"> After the June 20, 2016 Team meeting Boston proposed an IEP for the 2016-2017 school year calling for Ulani to attend the Excel High School.  The IEP stated:</w:t>
      </w:r>
    </w:p>
    <w:p w:rsidR="00B60DA2" w:rsidRPr="007B547F" w:rsidRDefault="00B60DA2" w:rsidP="007B547F">
      <w:pPr>
        <w:pStyle w:val="NoSpacing"/>
        <w:rPr>
          <w:rFonts w:ascii="Times New Roman" w:hAnsi="Times New Roman"/>
          <w:szCs w:val="24"/>
        </w:rPr>
      </w:pPr>
    </w:p>
    <w:p w:rsidR="00B60DA2" w:rsidRDefault="00B06FF6" w:rsidP="00B60DA2">
      <w:pPr>
        <w:pStyle w:val="NoSpacing"/>
        <w:ind w:left="720"/>
        <w:rPr>
          <w:rFonts w:ascii="Times New Roman" w:hAnsi="Times New Roman"/>
          <w:szCs w:val="24"/>
        </w:rPr>
      </w:pPr>
      <w:r w:rsidRPr="007B547F">
        <w:rPr>
          <w:rFonts w:ascii="Times New Roman" w:hAnsi="Times New Roman"/>
          <w:szCs w:val="24"/>
        </w:rPr>
        <w:t>[Ulani] is a cooperative, thoughtful student who is eager to learn and shows</w:t>
      </w:r>
    </w:p>
    <w:p w:rsidR="00B60DA2" w:rsidRDefault="00B06FF6" w:rsidP="00B60DA2">
      <w:pPr>
        <w:pStyle w:val="NoSpacing"/>
        <w:ind w:left="720"/>
        <w:rPr>
          <w:rFonts w:ascii="Times New Roman" w:hAnsi="Times New Roman"/>
          <w:szCs w:val="24"/>
        </w:rPr>
      </w:pPr>
      <w:r w:rsidRPr="007B547F">
        <w:rPr>
          <w:rFonts w:ascii="Times New Roman" w:hAnsi="Times New Roman"/>
          <w:szCs w:val="24"/>
        </w:rPr>
        <w:t>perseverance. [Ulani] presents as organized and focused on task completion. Academically, [Ulani] shows strengths in vocabulary and listening comprehension</w:t>
      </w:r>
    </w:p>
    <w:p w:rsidR="00B06FF6" w:rsidRDefault="00B06FF6" w:rsidP="00B60DA2">
      <w:pPr>
        <w:pStyle w:val="NoSpacing"/>
        <w:ind w:left="720"/>
        <w:rPr>
          <w:rFonts w:ascii="Times New Roman" w:hAnsi="Times New Roman"/>
          <w:szCs w:val="24"/>
        </w:rPr>
      </w:pPr>
      <w:r w:rsidRPr="007B547F">
        <w:rPr>
          <w:rFonts w:ascii="Times New Roman" w:hAnsi="Times New Roman"/>
          <w:szCs w:val="24"/>
        </w:rPr>
        <w:t>of grade level stories. [Ulani] is a competent communicator who can ask questions, clarify information and request help. . . . [Ulani] enjoys helping others. [Ulani] also enjoys swimming, traveling and making friends.</w:t>
      </w:r>
    </w:p>
    <w:p w:rsidR="007B547F" w:rsidRPr="007B547F" w:rsidRDefault="007B547F" w:rsidP="007B547F">
      <w:pPr>
        <w:pStyle w:val="NoSpacing"/>
        <w:rPr>
          <w:rFonts w:ascii="Times New Roman" w:hAnsi="Times New Roman"/>
          <w:szCs w:val="24"/>
        </w:rPr>
      </w:pPr>
    </w:p>
    <w:p w:rsidR="00B06FF6" w:rsidRDefault="00B06FF6" w:rsidP="007B547F">
      <w:pPr>
        <w:pStyle w:val="NoSpacing"/>
        <w:rPr>
          <w:rFonts w:ascii="Times New Roman" w:hAnsi="Times New Roman"/>
          <w:szCs w:val="24"/>
        </w:rPr>
      </w:pPr>
      <w:r w:rsidRPr="007B547F">
        <w:rPr>
          <w:rFonts w:ascii="Times New Roman" w:hAnsi="Times New Roman"/>
          <w:szCs w:val="24"/>
        </w:rPr>
        <w:t>KEY EVALUATION RESULTS:</w:t>
      </w:r>
    </w:p>
    <w:p w:rsidR="007B547F" w:rsidRPr="007B547F" w:rsidRDefault="007B547F" w:rsidP="007B547F">
      <w:pPr>
        <w:pStyle w:val="NoSpacing"/>
        <w:rPr>
          <w:rFonts w:ascii="Times New Roman" w:hAnsi="Times New Roman"/>
          <w:szCs w:val="24"/>
        </w:rPr>
      </w:pPr>
    </w:p>
    <w:p w:rsidR="00B06FF6" w:rsidRPr="007B547F" w:rsidRDefault="00B06FF6" w:rsidP="00B60DA2">
      <w:pPr>
        <w:pStyle w:val="NoSpacing"/>
        <w:ind w:left="720"/>
        <w:rPr>
          <w:rFonts w:ascii="Times New Roman" w:hAnsi="Times New Roman"/>
          <w:szCs w:val="24"/>
        </w:rPr>
      </w:pPr>
      <w:r w:rsidRPr="007B547F">
        <w:rPr>
          <w:rFonts w:ascii="Times New Roman" w:hAnsi="Times New Roman"/>
          <w:szCs w:val="24"/>
        </w:rPr>
        <w:t>[Ulani] continues to make progress in her academic setting.  In ELA she is challenging herself this year by choosing more difficult books for her independent reading.  She is able to summarize and paraphrase what she has read and what has been read to her. She is still working on trying to put these ideas into her own words.  She is still challenged by making inferences and logical conclusions about the reading done in class and what she has read independently. She does much better with literal interpretations as opposed to abstract interpretations. She is making connections between different things read in class to her own personal experiences. [Ulani] has shown more focus in her writing and is able to complete Type 1 – Type 3 writing independently. She is working on self- editing and making sure that what she has written makes sense when she reads it out loud to herself. [Ulani] is participating more in class discussions in Science and Social Studies.  She is able to find evidence in the text to support her answers to questions.  [Ulani] is making great progress in math this term.  She is able to state the order of operations independently. She is able to solve problems using order of operations as long as it involved (sic) whole numbers.  She is able [to] determine which operation to use when solving word problems.  She can identify when a word problem requires multi-steps in order to complete.  She is able to add, subtract, multiply and divide fractions and she is working on simplifying fractions.  She is more confident in doing the cross-canceling to simplify rather trying to simplify after the problem has been solved although she still requires reminders of how to do this skill. [Ulani] is able to determine the diameter, radius and circumference of a circle.</w:t>
      </w:r>
    </w:p>
    <w:p w:rsidR="00B06FF6" w:rsidRPr="007B547F" w:rsidRDefault="00B06FF6" w:rsidP="00B60DA2">
      <w:pPr>
        <w:pStyle w:val="NoSpacing"/>
        <w:ind w:left="720"/>
        <w:rPr>
          <w:rFonts w:ascii="Times New Roman" w:hAnsi="Times New Roman"/>
          <w:szCs w:val="24"/>
        </w:rPr>
      </w:pPr>
      <w:r w:rsidRPr="007B547F">
        <w:rPr>
          <w:rFonts w:ascii="Times New Roman" w:hAnsi="Times New Roman"/>
          <w:szCs w:val="24"/>
        </w:rPr>
        <w:t xml:space="preserve">[Ulani] attends speech and language therapy. [Ulani] continues to be motivated student who completes all work, participates in class and displays good </w:t>
      </w:r>
      <w:r w:rsidR="004D6D54" w:rsidRPr="007B547F">
        <w:rPr>
          <w:rFonts w:ascii="Times New Roman" w:hAnsi="Times New Roman"/>
          <w:szCs w:val="24"/>
        </w:rPr>
        <w:t>self-advocacy</w:t>
      </w:r>
      <w:r w:rsidRPr="007B547F">
        <w:rPr>
          <w:rFonts w:ascii="Times New Roman" w:hAnsi="Times New Roman"/>
          <w:szCs w:val="24"/>
        </w:rPr>
        <w:t xml:space="preserve"> skills. [Ulani] recalls narratives, vocabulary and concepts learned from previous lessons with minimal verbal and visual cueing. Over the past IEP period {</w:t>
      </w:r>
      <w:r w:rsidR="007B547F">
        <w:rPr>
          <w:rFonts w:ascii="Times New Roman" w:hAnsi="Times New Roman"/>
          <w:szCs w:val="24"/>
        </w:rPr>
        <w:t>U</w:t>
      </w:r>
      <w:r w:rsidRPr="007B547F">
        <w:rPr>
          <w:rFonts w:ascii="Times New Roman" w:hAnsi="Times New Roman"/>
          <w:szCs w:val="24"/>
        </w:rPr>
        <w:t>lani] has achieved all communication objectives.</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(P -5)</w:t>
      </w:r>
    </w:p>
    <w:p w:rsidR="00B06FF6" w:rsidRPr="007B547F" w:rsidRDefault="00B06FF6" w:rsidP="007B547F">
      <w:pPr>
        <w:pStyle w:val="NoSpacing"/>
        <w:rPr>
          <w:rFonts w:ascii="Times New Roman" w:hAnsi="Times New Roman"/>
          <w:szCs w:val="24"/>
        </w:rPr>
      </w:pPr>
    </w:p>
    <w:p w:rsidR="001D1231" w:rsidRDefault="001D1231" w:rsidP="007B547F">
      <w:pPr>
        <w:pStyle w:val="NoSpacing"/>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00B06FF6" w:rsidRPr="007B547F">
        <w:rPr>
          <w:rFonts w:ascii="Times New Roman" w:hAnsi="Times New Roman"/>
          <w:szCs w:val="24"/>
        </w:rPr>
        <w:t xml:space="preserve">The </w:t>
      </w:r>
      <w:r w:rsidR="00B60DA2">
        <w:rPr>
          <w:rFonts w:ascii="Times New Roman" w:hAnsi="Times New Roman"/>
          <w:szCs w:val="24"/>
        </w:rPr>
        <w:t xml:space="preserve">June 2016 </w:t>
      </w:r>
      <w:r w:rsidR="00B06FF6" w:rsidRPr="007B547F">
        <w:rPr>
          <w:rFonts w:ascii="Times New Roman" w:hAnsi="Times New Roman"/>
          <w:szCs w:val="24"/>
        </w:rPr>
        <w:t xml:space="preserve">IEP proposed direct special education services to be delivered in a small, substantially separate setting:  </w:t>
      </w:r>
    </w:p>
    <w:p w:rsidR="001D1231" w:rsidRDefault="001D1231" w:rsidP="007B547F">
      <w:pPr>
        <w:pStyle w:val="NoSpacing"/>
        <w:rPr>
          <w:rFonts w:ascii="Times New Roman" w:hAnsi="Times New Roman"/>
          <w:szCs w:val="24"/>
        </w:rPr>
      </w:pPr>
    </w:p>
    <w:p w:rsidR="001D1231" w:rsidRPr="007B547F" w:rsidRDefault="001D1231" w:rsidP="001D1231">
      <w:pPr>
        <w:pStyle w:val="NoSpacing"/>
        <w:ind w:left="1526"/>
        <w:rPr>
          <w:rFonts w:ascii="Times New Roman" w:hAnsi="Times New Roman"/>
          <w:szCs w:val="24"/>
        </w:rPr>
      </w:pPr>
      <w:r>
        <w:rPr>
          <w:rFonts w:ascii="Times New Roman" w:hAnsi="Times New Roman"/>
          <w:szCs w:val="24"/>
        </w:rPr>
        <w:t xml:space="preserve">  </w:t>
      </w:r>
      <w:r w:rsidR="00B60DA2">
        <w:rPr>
          <w:rFonts w:ascii="Times New Roman" w:hAnsi="Times New Roman"/>
          <w:szCs w:val="24"/>
        </w:rPr>
        <w:t xml:space="preserve"> </w:t>
      </w:r>
      <w:r w:rsidR="00B06FF6" w:rsidRPr="007B547F">
        <w:rPr>
          <w:rFonts w:ascii="Times New Roman" w:hAnsi="Times New Roman"/>
          <w:szCs w:val="24"/>
        </w:rPr>
        <w:t>180 minutes per day, 5 days per week devoted to reading/writing skills;</w:t>
      </w: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 xml:space="preserve">                           60 minutes per day, 5 days per week, devoted to math;</w:t>
      </w: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lastRenderedPageBreak/>
        <w:t xml:space="preserve">                           45 minute sessions, 2 days per week, of Speech-Language therapy to </w:t>
      </w: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 xml:space="preserve">                           address communication skills;</w:t>
      </w: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 xml:space="preserve">                       </w:t>
      </w:r>
      <w:r w:rsidR="007B547F">
        <w:rPr>
          <w:rFonts w:ascii="Times New Roman" w:hAnsi="Times New Roman"/>
          <w:szCs w:val="24"/>
        </w:rPr>
        <w:t xml:space="preserve"> </w:t>
      </w:r>
      <w:r w:rsidRPr="007B547F">
        <w:rPr>
          <w:rFonts w:ascii="Times New Roman" w:hAnsi="Times New Roman"/>
          <w:szCs w:val="24"/>
        </w:rPr>
        <w:t xml:space="preserve">   30 minutes, one time per week with a counselor to address self-regulation </w:t>
      </w:r>
    </w:p>
    <w:p w:rsidR="00B06FF6" w:rsidRDefault="00B06FF6" w:rsidP="007B547F">
      <w:pPr>
        <w:pStyle w:val="NoSpacing"/>
        <w:rPr>
          <w:rFonts w:ascii="Times New Roman" w:hAnsi="Times New Roman"/>
          <w:szCs w:val="24"/>
        </w:rPr>
      </w:pPr>
      <w:r w:rsidRPr="007B547F">
        <w:rPr>
          <w:rFonts w:ascii="Times New Roman" w:hAnsi="Times New Roman"/>
          <w:szCs w:val="24"/>
        </w:rPr>
        <w:t xml:space="preserve">                          </w:t>
      </w:r>
      <w:r w:rsidR="007B547F">
        <w:rPr>
          <w:rFonts w:ascii="Times New Roman" w:hAnsi="Times New Roman"/>
          <w:szCs w:val="24"/>
        </w:rPr>
        <w:t xml:space="preserve"> s</w:t>
      </w:r>
      <w:r w:rsidRPr="007B547F">
        <w:rPr>
          <w:rFonts w:ascii="Times New Roman" w:hAnsi="Times New Roman"/>
          <w:szCs w:val="24"/>
        </w:rPr>
        <w:t>kills</w:t>
      </w:r>
    </w:p>
    <w:p w:rsidR="007B547F" w:rsidRPr="007B547F" w:rsidRDefault="007B547F" w:rsidP="007B547F">
      <w:pPr>
        <w:pStyle w:val="NoSpacing"/>
        <w:rPr>
          <w:rFonts w:ascii="Times New Roman" w:hAnsi="Times New Roman"/>
          <w:szCs w:val="24"/>
        </w:rPr>
      </w:pPr>
    </w:p>
    <w:p w:rsidR="00B06FF6" w:rsidRPr="007B547F" w:rsidRDefault="00B60DA2" w:rsidP="00336C56">
      <w:pPr>
        <w:pStyle w:val="NoSpacing"/>
        <w:ind w:firstLine="634"/>
        <w:rPr>
          <w:rFonts w:ascii="Times New Roman" w:hAnsi="Times New Roman"/>
          <w:szCs w:val="24"/>
        </w:rPr>
      </w:pPr>
      <w:r>
        <w:rPr>
          <w:rFonts w:ascii="Times New Roman" w:hAnsi="Times New Roman"/>
          <w:szCs w:val="24"/>
        </w:rPr>
        <w:t xml:space="preserve">The June 2016 IEP increased the direct special education and related services to be delivered to Ulani by adding one hour of direct speech language services, 45 minutes of direct service </w:t>
      </w:r>
      <w:r w:rsidR="007B547F">
        <w:rPr>
          <w:rFonts w:ascii="Times New Roman" w:hAnsi="Times New Roman"/>
          <w:szCs w:val="24"/>
        </w:rPr>
        <w:t>from a R</w:t>
      </w:r>
      <w:r>
        <w:rPr>
          <w:rFonts w:ascii="Times New Roman" w:hAnsi="Times New Roman"/>
          <w:szCs w:val="24"/>
        </w:rPr>
        <w:t>eading specialist once per week</w:t>
      </w:r>
      <w:r w:rsidR="00FB0231">
        <w:rPr>
          <w:rFonts w:ascii="Times New Roman" w:hAnsi="Times New Roman"/>
          <w:szCs w:val="24"/>
        </w:rPr>
        <w:t>, and 25 minutes per month of consultation between the</w:t>
      </w:r>
      <w:r w:rsidR="00B06FF6" w:rsidRPr="007B547F">
        <w:rPr>
          <w:rFonts w:ascii="Times New Roman" w:hAnsi="Times New Roman"/>
          <w:szCs w:val="24"/>
        </w:rPr>
        <w:t xml:space="preserve"> Parent and the special education teacher</w:t>
      </w:r>
      <w:r w:rsidR="00FB0231">
        <w:rPr>
          <w:rFonts w:ascii="Times New Roman" w:hAnsi="Times New Roman"/>
          <w:szCs w:val="24"/>
        </w:rPr>
        <w:t xml:space="preserve">.  The IEP continued to offer </w:t>
      </w:r>
      <w:r w:rsidR="00B06FF6" w:rsidRPr="007B547F">
        <w:rPr>
          <w:rFonts w:ascii="Times New Roman" w:hAnsi="Times New Roman"/>
          <w:szCs w:val="24"/>
        </w:rPr>
        <w:t>door to door transportation and extended year services.  (P-5)</w:t>
      </w:r>
    </w:p>
    <w:p w:rsidR="00B06FF6" w:rsidRPr="007B547F" w:rsidRDefault="00B06FF6"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 xml:space="preserve">4.  </w:t>
      </w:r>
      <w:r w:rsidR="007B547F">
        <w:rPr>
          <w:rFonts w:ascii="Times New Roman" w:hAnsi="Times New Roman"/>
          <w:szCs w:val="24"/>
        </w:rPr>
        <w:tab/>
      </w:r>
      <w:r w:rsidRPr="007B547F">
        <w:rPr>
          <w:rFonts w:ascii="Times New Roman" w:hAnsi="Times New Roman"/>
          <w:szCs w:val="24"/>
        </w:rPr>
        <w:t>Ulani did not attend the summer program to which she was entitled under her “stay put” IEP during the summer 2016.  (Ms. U.)</w:t>
      </w:r>
    </w:p>
    <w:p w:rsidR="00B06FF6" w:rsidRPr="007B547F" w:rsidRDefault="00B06FF6" w:rsidP="007B547F">
      <w:pPr>
        <w:pStyle w:val="NoSpacing"/>
        <w:rPr>
          <w:rFonts w:ascii="Times New Roman" w:hAnsi="Times New Roman"/>
          <w:szCs w:val="24"/>
        </w:rPr>
      </w:pPr>
    </w:p>
    <w:p w:rsidR="00B06FF6" w:rsidRDefault="00B06FF6" w:rsidP="007B547F">
      <w:pPr>
        <w:pStyle w:val="NoSpacing"/>
        <w:rPr>
          <w:rFonts w:ascii="Times New Roman" w:hAnsi="Times New Roman"/>
          <w:szCs w:val="24"/>
        </w:rPr>
      </w:pPr>
      <w:r w:rsidRPr="007B547F">
        <w:rPr>
          <w:rFonts w:ascii="Times New Roman" w:hAnsi="Times New Roman"/>
          <w:szCs w:val="24"/>
        </w:rPr>
        <w:t xml:space="preserve">5. </w:t>
      </w:r>
      <w:r w:rsidR="007B547F">
        <w:rPr>
          <w:rFonts w:ascii="Times New Roman" w:hAnsi="Times New Roman"/>
          <w:szCs w:val="24"/>
        </w:rPr>
        <w:tab/>
      </w:r>
      <w:r w:rsidRPr="007B547F">
        <w:rPr>
          <w:rFonts w:ascii="Times New Roman" w:hAnsi="Times New Roman"/>
          <w:szCs w:val="24"/>
        </w:rPr>
        <w:t xml:space="preserve">June Jacquard, the Special Education Program Director at Excel High School, described the substantially separate classroom program designed for students with specific learning disabilities </w:t>
      </w:r>
      <w:r w:rsidR="006149FC">
        <w:rPr>
          <w:rFonts w:ascii="Times New Roman" w:hAnsi="Times New Roman"/>
          <w:szCs w:val="24"/>
        </w:rPr>
        <w:t xml:space="preserve">(“SLD”) </w:t>
      </w:r>
      <w:r w:rsidRPr="007B547F">
        <w:rPr>
          <w:rFonts w:ascii="Times New Roman" w:hAnsi="Times New Roman"/>
          <w:szCs w:val="24"/>
        </w:rPr>
        <w:t xml:space="preserve">to which Ulani was assigned.  Ms. Jacquard testified that it is a small classroom program of 10-12 students, all of whom have specific learning disabilities and require individualized instruction and modifications.  The program follows the Massachusetts Curriculum Frameworks using modified materials.  Ninth grade students receive their core academic </w:t>
      </w:r>
      <w:r w:rsidR="00FB0231">
        <w:rPr>
          <w:rFonts w:ascii="Times New Roman" w:hAnsi="Times New Roman"/>
          <w:szCs w:val="24"/>
        </w:rPr>
        <w:t>instruction in</w:t>
      </w:r>
      <w:r w:rsidRPr="007B547F">
        <w:rPr>
          <w:rFonts w:ascii="Times New Roman" w:hAnsi="Times New Roman"/>
          <w:szCs w:val="24"/>
        </w:rPr>
        <w:t xml:space="preserve"> English, math, history and science in a cohesive group from teachers who are certified in both special education and subject content.  Ninth grade students also take prescribed “electives”: a full year course in computers, one semester of health and one semester of leadership.  Elective courses are integrated with non-disabled students.  If a student’s IEP calls for additional direct reading instruction, which Ulani’s does, it takes place during the elective period and uses the Wilson program.  All students at Excel High School participate in a daily “help” period.  Students select their “help” teacher.  Based on that selection students with and without disabilities may be grouped together.  The tenth grade self-contained program for students with specific learning disabilities is substantially similar to Excel’s ninth grade program.  According to Ms. Jacquard, every student at Excel is expected to continue their education beyond high school.</w:t>
      </w:r>
    </w:p>
    <w:p w:rsidR="001D1231" w:rsidRPr="007B547F" w:rsidRDefault="001D1231" w:rsidP="007B547F">
      <w:pPr>
        <w:pStyle w:val="NoSpacing"/>
        <w:rPr>
          <w:rFonts w:ascii="Times New Roman" w:hAnsi="Times New Roman"/>
          <w:szCs w:val="24"/>
        </w:rPr>
      </w:pPr>
    </w:p>
    <w:p w:rsidR="00B06FF6" w:rsidRDefault="00B06FF6" w:rsidP="007B547F">
      <w:pPr>
        <w:pStyle w:val="NoSpacing"/>
        <w:rPr>
          <w:rFonts w:ascii="Times New Roman" w:hAnsi="Times New Roman"/>
          <w:szCs w:val="24"/>
        </w:rPr>
      </w:pPr>
      <w:r w:rsidRPr="007B547F">
        <w:rPr>
          <w:rFonts w:ascii="Times New Roman" w:hAnsi="Times New Roman"/>
          <w:szCs w:val="24"/>
        </w:rPr>
        <w:t xml:space="preserve">     </w:t>
      </w:r>
      <w:r w:rsidR="001D1231">
        <w:rPr>
          <w:rFonts w:ascii="Times New Roman" w:hAnsi="Times New Roman"/>
          <w:szCs w:val="24"/>
        </w:rPr>
        <w:tab/>
      </w:r>
      <w:r w:rsidRPr="007B547F">
        <w:rPr>
          <w:rFonts w:ascii="Times New Roman" w:hAnsi="Times New Roman"/>
          <w:szCs w:val="24"/>
        </w:rPr>
        <w:t>Ms. Jacquard did not participate in the June 2016 Team meeting that developed the proposed 2016-2017 IEP for Ulani.  She reviewed the IEP, however, and concluded that the substantially separate specific learning disabilities program at Excel High School would be appropriate for Ulani and that Ulani’s IEP could be implemented at Excel High School.  Ms. Jacquard noted that the student profile and key evaluation summary sections of Ulani’s proposed IEP describe a student with characteristics very similar to those currently attending the SLD program.  The SLD program provides the type and method of direct, systematic reading instruction that is contemplated in the IEP.  It also has the appropriately licensed and certified staff available to provide the direct speech-language therapy and the psychological services listed on the proposed IEP.   Ms. Jacquard testified that Excel High School staff in general, and those in the special education program in particular, have experience with students with anxiety.  The necessary personnel, services and environmental supports are in place at Excel High School to address those needs. (Jacquard)</w:t>
      </w:r>
    </w:p>
    <w:p w:rsidR="003C2290" w:rsidRDefault="003C2290" w:rsidP="007B547F">
      <w:pPr>
        <w:pStyle w:val="NoSpacing"/>
        <w:rPr>
          <w:rFonts w:ascii="Times New Roman" w:hAnsi="Times New Roman"/>
          <w:szCs w:val="24"/>
        </w:rPr>
      </w:pPr>
    </w:p>
    <w:p w:rsidR="003C2290" w:rsidRDefault="003C2290" w:rsidP="007B547F">
      <w:pPr>
        <w:pStyle w:val="NoSpacing"/>
        <w:rPr>
          <w:rFonts w:ascii="Times New Roman" w:hAnsi="Times New Roman"/>
          <w:szCs w:val="24"/>
        </w:rPr>
      </w:pPr>
      <w:r>
        <w:rPr>
          <w:rFonts w:ascii="Times New Roman" w:hAnsi="Times New Roman"/>
          <w:szCs w:val="24"/>
        </w:rPr>
        <w:lastRenderedPageBreak/>
        <w:t>6.</w:t>
      </w:r>
      <w:r>
        <w:rPr>
          <w:rFonts w:ascii="Times New Roman" w:hAnsi="Times New Roman"/>
          <w:szCs w:val="24"/>
        </w:rPr>
        <w:tab/>
        <w:t>Ms. U. did not visit Excel High School and did not contact any Excel High School administrator to discuss Ulani’s potential participation in the special education program there. (Ms. U.; Jacquard)</w:t>
      </w:r>
    </w:p>
    <w:p w:rsidR="003C2290" w:rsidRDefault="003C2290" w:rsidP="007B547F">
      <w:pPr>
        <w:pStyle w:val="NoSpacing"/>
        <w:rPr>
          <w:rFonts w:ascii="Times New Roman" w:hAnsi="Times New Roman"/>
          <w:szCs w:val="24"/>
        </w:rPr>
      </w:pPr>
    </w:p>
    <w:p w:rsidR="003C2290" w:rsidRDefault="003C2290" w:rsidP="007B547F">
      <w:pPr>
        <w:pStyle w:val="NoSpacing"/>
        <w:rPr>
          <w:rFonts w:ascii="Times New Roman" w:hAnsi="Times New Roman"/>
          <w:szCs w:val="24"/>
        </w:rPr>
      </w:pPr>
      <w:r>
        <w:rPr>
          <w:rFonts w:ascii="Times New Roman" w:hAnsi="Times New Roman"/>
          <w:szCs w:val="24"/>
        </w:rPr>
        <w:t>7.</w:t>
      </w:r>
      <w:r>
        <w:rPr>
          <w:rFonts w:ascii="Times New Roman" w:hAnsi="Times New Roman"/>
          <w:szCs w:val="24"/>
        </w:rPr>
        <w:tab/>
        <w:t xml:space="preserve">Ulani did not attend the Excel High School program.  Ms. Jacquard telephoned Ms. U. in September, 2016 to check on Ulani’s attendance.  Ms. U. informed her that Ulani </w:t>
      </w:r>
      <w:r w:rsidR="00D1501C">
        <w:rPr>
          <w:rFonts w:ascii="Times New Roman" w:hAnsi="Times New Roman"/>
          <w:szCs w:val="24"/>
        </w:rPr>
        <w:t xml:space="preserve">would </w:t>
      </w:r>
      <w:r w:rsidR="00FB0231">
        <w:rPr>
          <w:rFonts w:ascii="Times New Roman" w:hAnsi="Times New Roman"/>
          <w:szCs w:val="24"/>
        </w:rPr>
        <w:t xml:space="preserve">not be attending Excel.  Ulani </w:t>
      </w:r>
      <w:r w:rsidR="00AC6C5A">
        <w:rPr>
          <w:rFonts w:ascii="Times New Roman" w:hAnsi="Times New Roman"/>
          <w:szCs w:val="24"/>
        </w:rPr>
        <w:t xml:space="preserve">has </w:t>
      </w:r>
      <w:r w:rsidR="00FB0231">
        <w:rPr>
          <w:rFonts w:ascii="Times New Roman" w:hAnsi="Times New Roman"/>
          <w:szCs w:val="24"/>
        </w:rPr>
        <w:t xml:space="preserve">not attended </w:t>
      </w:r>
      <w:r w:rsidR="00D1501C">
        <w:rPr>
          <w:rFonts w:ascii="Times New Roman" w:hAnsi="Times New Roman"/>
          <w:szCs w:val="24"/>
        </w:rPr>
        <w:t xml:space="preserve">any school day </w:t>
      </w:r>
      <w:r w:rsidR="00FB0231">
        <w:rPr>
          <w:rFonts w:ascii="Times New Roman" w:hAnsi="Times New Roman"/>
          <w:szCs w:val="24"/>
        </w:rPr>
        <w:t xml:space="preserve">in the Boston public schools </w:t>
      </w:r>
      <w:r w:rsidR="00D1501C">
        <w:rPr>
          <w:rFonts w:ascii="Times New Roman" w:hAnsi="Times New Roman"/>
          <w:szCs w:val="24"/>
        </w:rPr>
        <w:t>after completing the 8</w:t>
      </w:r>
      <w:r w:rsidR="00D1501C" w:rsidRPr="00D1501C">
        <w:rPr>
          <w:rFonts w:ascii="Times New Roman" w:hAnsi="Times New Roman"/>
          <w:szCs w:val="24"/>
          <w:vertAlign w:val="superscript"/>
        </w:rPr>
        <w:t>th</w:t>
      </w:r>
      <w:r w:rsidR="00D1501C">
        <w:rPr>
          <w:rFonts w:ascii="Times New Roman" w:hAnsi="Times New Roman"/>
          <w:szCs w:val="24"/>
        </w:rPr>
        <w:t xml:space="preserve"> grade at the Lyndon School in June 2016. (Jacquard; Ms. U.)</w:t>
      </w:r>
    </w:p>
    <w:p w:rsidR="00D1501C" w:rsidRDefault="00D1501C" w:rsidP="007B547F">
      <w:pPr>
        <w:pStyle w:val="NoSpacing"/>
        <w:rPr>
          <w:rFonts w:ascii="Times New Roman" w:hAnsi="Times New Roman"/>
          <w:szCs w:val="24"/>
        </w:rPr>
      </w:pPr>
    </w:p>
    <w:p w:rsidR="00D1501C" w:rsidRDefault="00D1501C" w:rsidP="007B547F">
      <w:pPr>
        <w:pStyle w:val="NoSpacing"/>
        <w:rPr>
          <w:rFonts w:ascii="Times New Roman" w:hAnsi="Times New Roman"/>
          <w:szCs w:val="24"/>
        </w:rPr>
      </w:pPr>
      <w:r>
        <w:rPr>
          <w:rFonts w:ascii="Times New Roman" w:hAnsi="Times New Roman"/>
          <w:szCs w:val="24"/>
        </w:rPr>
        <w:t>8.</w:t>
      </w:r>
      <w:r>
        <w:rPr>
          <w:rFonts w:ascii="Times New Roman" w:hAnsi="Times New Roman"/>
          <w:szCs w:val="24"/>
        </w:rPr>
        <w:tab/>
        <w:t xml:space="preserve">Michael Losche, Boston’s Assistant Director for </w:t>
      </w:r>
      <w:r w:rsidR="00FB0231">
        <w:rPr>
          <w:rFonts w:ascii="Times New Roman" w:hAnsi="Times New Roman"/>
          <w:szCs w:val="24"/>
        </w:rPr>
        <w:t>S</w:t>
      </w:r>
      <w:r>
        <w:rPr>
          <w:rFonts w:ascii="Times New Roman" w:hAnsi="Times New Roman"/>
          <w:szCs w:val="24"/>
        </w:rPr>
        <w:t xml:space="preserve">pecial </w:t>
      </w:r>
      <w:r w:rsidR="00FB0231">
        <w:rPr>
          <w:rFonts w:ascii="Times New Roman" w:hAnsi="Times New Roman"/>
          <w:szCs w:val="24"/>
        </w:rPr>
        <w:t>E</w:t>
      </w:r>
      <w:r>
        <w:rPr>
          <w:rFonts w:ascii="Times New Roman" w:hAnsi="Times New Roman"/>
          <w:szCs w:val="24"/>
        </w:rPr>
        <w:t xml:space="preserve">ducation responsible for </w:t>
      </w:r>
      <w:r w:rsidR="00FB0231">
        <w:rPr>
          <w:rFonts w:ascii="Times New Roman" w:hAnsi="Times New Roman"/>
          <w:szCs w:val="24"/>
        </w:rPr>
        <w:t>h</w:t>
      </w:r>
      <w:r>
        <w:rPr>
          <w:rFonts w:ascii="Times New Roman" w:hAnsi="Times New Roman"/>
          <w:szCs w:val="24"/>
        </w:rPr>
        <w:t xml:space="preserve">igh </w:t>
      </w:r>
      <w:r w:rsidR="00FB0231">
        <w:rPr>
          <w:rFonts w:ascii="Times New Roman" w:hAnsi="Times New Roman"/>
          <w:szCs w:val="24"/>
        </w:rPr>
        <w:t>s</w:t>
      </w:r>
      <w:r>
        <w:rPr>
          <w:rFonts w:ascii="Times New Roman" w:hAnsi="Times New Roman"/>
          <w:szCs w:val="24"/>
        </w:rPr>
        <w:t>chool programs, testified that he spoke to Ms. U. in mid-August.  They discussed a variety of high school placement and visitation/observation options.  Ms. U. declined to visit any high school programs.</w:t>
      </w:r>
    </w:p>
    <w:p w:rsidR="00D1501C" w:rsidRDefault="00D1501C" w:rsidP="007B547F">
      <w:pPr>
        <w:pStyle w:val="NoSpacing"/>
        <w:rPr>
          <w:rFonts w:ascii="Times New Roman" w:hAnsi="Times New Roman"/>
          <w:szCs w:val="24"/>
        </w:rPr>
      </w:pPr>
    </w:p>
    <w:p w:rsidR="00D1501C" w:rsidRDefault="00D1501C" w:rsidP="007B547F">
      <w:pPr>
        <w:pStyle w:val="NoSpacing"/>
        <w:rPr>
          <w:rFonts w:ascii="Times New Roman" w:hAnsi="Times New Roman"/>
          <w:szCs w:val="24"/>
        </w:rPr>
      </w:pPr>
      <w:r>
        <w:rPr>
          <w:rFonts w:ascii="Times New Roman" w:hAnsi="Times New Roman"/>
          <w:szCs w:val="24"/>
        </w:rPr>
        <w:t>9.</w:t>
      </w:r>
      <w:r>
        <w:rPr>
          <w:rFonts w:ascii="Times New Roman" w:hAnsi="Times New Roman"/>
          <w:szCs w:val="24"/>
        </w:rPr>
        <w:tab/>
        <w:t>At the request of a relative of Ulani’s who is employed by the Boston Public Schools, Bosto</w:t>
      </w:r>
      <w:r w:rsidR="00335B23">
        <w:rPr>
          <w:rFonts w:ascii="Times New Roman" w:hAnsi="Times New Roman"/>
          <w:szCs w:val="24"/>
        </w:rPr>
        <w:t>n arranged to provide 10 hours per week of home</w:t>
      </w:r>
      <w:r w:rsidR="008E38C8">
        <w:rPr>
          <w:rFonts w:ascii="Times New Roman" w:hAnsi="Times New Roman"/>
          <w:szCs w:val="24"/>
        </w:rPr>
        <w:t xml:space="preserve"> tutoring </w:t>
      </w:r>
      <w:r w:rsidR="00FB0231">
        <w:rPr>
          <w:rFonts w:ascii="Times New Roman" w:hAnsi="Times New Roman"/>
          <w:szCs w:val="24"/>
        </w:rPr>
        <w:t xml:space="preserve"> to Ulani in the form of direct in</w:t>
      </w:r>
      <w:r w:rsidR="008E38C8">
        <w:rPr>
          <w:rFonts w:ascii="Times New Roman" w:hAnsi="Times New Roman"/>
          <w:szCs w:val="24"/>
        </w:rPr>
        <w:t>struction in the Wilson Reading Program</w:t>
      </w:r>
      <w:r w:rsidR="00FB0231">
        <w:rPr>
          <w:rFonts w:ascii="Times New Roman" w:hAnsi="Times New Roman"/>
          <w:szCs w:val="24"/>
        </w:rPr>
        <w:t>.  Boston has not pursued a tr</w:t>
      </w:r>
      <w:r w:rsidR="008E38C8">
        <w:rPr>
          <w:rFonts w:ascii="Times New Roman" w:hAnsi="Times New Roman"/>
          <w:szCs w:val="24"/>
        </w:rPr>
        <w:t xml:space="preserve">uancy complaint.  </w:t>
      </w:r>
      <w:r w:rsidR="00FB0231">
        <w:rPr>
          <w:rFonts w:ascii="Times New Roman" w:hAnsi="Times New Roman"/>
          <w:szCs w:val="24"/>
        </w:rPr>
        <w:t xml:space="preserve">Boston did not require the submission of a physician statement to support delivery of home tutoring. </w:t>
      </w:r>
      <w:r w:rsidR="008E38C8">
        <w:rPr>
          <w:rFonts w:ascii="Times New Roman" w:hAnsi="Times New Roman"/>
          <w:szCs w:val="24"/>
        </w:rPr>
        <w:t>(Neilson</w:t>
      </w:r>
      <w:r w:rsidR="00AC6C5A">
        <w:rPr>
          <w:rFonts w:ascii="Times New Roman" w:hAnsi="Times New Roman"/>
          <w:szCs w:val="24"/>
        </w:rPr>
        <w:t>; Losche; Ms. U.</w:t>
      </w:r>
      <w:r w:rsidR="006149FC">
        <w:rPr>
          <w:rFonts w:ascii="Times New Roman" w:hAnsi="Times New Roman"/>
          <w:szCs w:val="24"/>
        </w:rPr>
        <w:t xml:space="preserve"> </w:t>
      </w:r>
      <w:r w:rsidR="00FB0231">
        <w:rPr>
          <w:rFonts w:ascii="Times New Roman" w:hAnsi="Times New Roman"/>
          <w:szCs w:val="24"/>
        </w:rPr>
        <w:t>603 CMR 28.03 (3) (c</w:t>
      </w:r>
      <w:r w:rsidR="008E38C8">
        <w:rPr>
          <w:rFonts w:ascii="Times New Roman" w:hAnsi="Times New Roman"/>
          <w:szCs w:val="24"/>
        </w:rPr>
        <w:t>)</w:t>
      </w:r>
      <w:r w:rsidR="00AC6C5A">
        <w:rPr>
          <w:rFonts w:ascii="Times New Roman" w:hAnsi="Times New Roman"/>
          <w:szCs w:val="24"/>
        </w:rPr>
        <w:t>.)</w:t>
      </w:r>
    </w:p>
    <w:p w:rsidR="008E38C8" w:rsidRDefault="008E38C8" w:rsidP="007B547F">
      <w:pPr>
        <w:pStyle w:val="NoSpacing"/>
        <w:rPr>
          <w:rFonts w:ascii="Times New Roman" w:hAnsi="Times New Roman"/>
          <w:szCs w:val="24"/>
        </w:rPr>
      </w:pPr>
    </w:p>
    <w:p w:rsidR="00816C42" w:rsidRDefault="008E38C8" w:rsidP="008E38C8">
      <w:pPr>
        <w:pStyle w:val="NoSpacing"/>
        <w:rPr>
          <w:rFonts w:ascii="Times New Roman" w:hAnsi="Times New Roman"/>
          <w:szCs w:val="24"/>
        </w:rPr>
      </w:pPr>
      <w:r>
        <w:rPr>
          <w:rFonts w:ascii="Times New Roman" w:hAnsi="Times New Roman"/>
          <w:szCs w:val="24"/>
        </w:rPr>
        <w:t>10.</w:t>
      </w:r>
      <w:r>
        <w:rPr>
          <w:rFonts w:ascii="Times New Roman" w:hAnsi="Times New Roman"/>
          <w:szCs w:val="24"/>
        </w:rPr>
        <w:tab/>
        <w:t>The Center for Children with Special Needs at Tufts Medical Center conducted a multi-disciplinary independent evaluation of Ulani on 8</w:t>
      </w:r>
      <w:r w:rsidR="00FB0231">
        <w:rPr>
          <w:rFonts w:ascii="Times New Roman" w:hAnsi="Times New Roman"/>
          <w:szCs w:val="24"/>
        </w:rPr>
        <w:t>/</w:t>
      </w:r>
      <w:r>
        <w:rPr>
          <w:rFonts w:ascii="Times New Roman" w:hAnsi="Times New Roman"/>
          <w:szCs w:val="24"/>
        </w:rPr>
        <w:t>23 and 9/7/16.  The independent evaluation results are consistent with Boston’s previous assessments of Ulani’s neuropsychologic</w:t>
      </w:r>
      <w:r w:rsidR="00FB0231">
        <w:rPr>
          <w:rFonts w:ascii="Times New Roman" w:hAnsi="Times New Roman"/>
          <w:szCs w:val="24"/>
        </w:rPr>
        <w:t>al</w:t>
      </w:r>
      <w:r>
        <w:rPr>
          <w:rFonts w:ascii="Times New Roman" w:hAnsi="Times New Roman"/>
          <w:szCs w:val="24"/>
        </w:rPr>
        <w:t>, academic and communication functioning. (S-12; P-3 (marked).  cf. S-11; S-10; S-2; P-2; S-3; S-5)  Neuropsychologically</w:t>
      </w:r>
      <w:r w:rsidR="00FB0231">
        <w:rPr>
          <w:rFonts w:ascii="Times New Roman" w:hAnsi="Times New Roman"/>
          <w:szCs w:val="24"/>
        </w:rPr>
        <w:t>,</w:t>
      </w:r>
      <w:r>
        <w:rPr>
          <w:rFonts w:ascii="Times New Roman" w:hAnsi="Times New Roman"/>
          <w:szCs w:val="24"/>
        </w:rPr>
        <w:t xml:space="preserve"> Tufts describes Ulani as a “slow learner” with scores on standardized tests of intellectual potential clustered in the extremely low range but with low average scores on subtests involving language use.  Due to the outlying, stronger verbal</w:t>
      </w:r>
      <w:r w:rsidR="00816C42">
        <w:rPr>
          <w:rFonts w:ascii="Times New Roman" w:hAnsi="Times New Roman"/>
          <w:szCs w:val="24"/>
        </w:rPr>
        <w:t xml:space="preserve"> scores, Ulani’s relatively competent adaptive functioning, and her</w:t>
      </w:r>
      <w:r w:rsidR="00335B23">
        <w:rPr>
          <w:rFonts w:ascii="Times New Roman" w:hAnsi="Times New Roman"/>
          <w:szCs w:val="24"/>
        </w:rPr>
        <w:t xml:space="preserve"> clinically significant anxiety,</w:t>
      </w:r>
      <w:r w:rsidR="00816C42">
        <w:rPr>
          <w:rFonts w:ascii="Times New Roman" w:hAnsi="Times New Roman"/>
          <w:szCs w:val="24"/>
        </w:rPr>
        <w:t xml:space="preserve"> Tufts determined that Ulani is appropriately categorized as having a specific learning disability, a nonverbal learning disability, and a generalized anxiety disorder.  The Tufts team recommended: </w:t>
      </w:r>
    </w:p>
    <w:p w:rsidR="00816C42" w:rsidRDefault="00816C42" w:rsidP="008E38C8">
      <w:pPr>
        <w:pStyle w:val="NoSpacing"/>
        <w:rPr>
          <w:rFonts w:ascii="Times New Roman" w:hAnsi="Times New Roman"/>
          <w:szCs w:val="24"/>
        </w:rPr>
      </w:pPr>
    </w:p>
    <w:p w:rsidR="00816C42" w:rsidRDefault="00816C42" w:rsidP="00816C42">
      <w:pPr>
        <w:pStyle w:val="NoSpacing"/>
        <w:ind w:left="892" w:firstLine="634"/>
        <w:rPr>
          <w:rFonts w:ascii="Times New Roman" w:hAnsi="Times New Roman"/>
          <w:szCs w:val="24"/>
        </w:rPr>
      </w:pPr>
      <w:r>
        <w:rPr>
          <w:rFonts w:ascii="Times New Roman" w:hAnsi="Times New Roman"/>
          <w:szCs w:val="24"/>
        </w:rPr>
        <w:t>:  placement in a highly structured, small group setting with similarly</w:t>
      </w:r>
    </w:p>
    <w:p w:rsidR="00816C42" w:rsidRDefault="00816C42" w:rsidP="00816C42">
      <w:pPr>
        <w:pStyle w:val="NoSpacing"/>
        <w:ind w:left="892" w:firstLine="634"/>
        <w:rPr>
          <w:rFonts w:ascii="Times New Roman" w:hAnsi="Times New Roman"/>
          <w:szCs w:val="24"/>
        </w:rPr>
      </w:pPr>
      <w:r>
        <w:rPr>
          <w:rFonts w:ascii="Times New Roman" w:hAnsi="Times New Roman"/>
          <w:szCs w:val="24"/>
        </w:rPr>
        <w:t xml:space="preserve">   functioning pe</w:t>
      </w:r>
      <w:r w:rsidR="00335B23">
        <w:rPr>
          <w:rFonts w:ascii="Times New Roman" w:hAnsi="Times New Roman"/>
          <w:szCs w:val="24"/>
        </w:rPr>
        <w:t>e</w:t>
      </w:r>
      <w:r>
        <w:rPr>
          <w:rFonts w:ascii="Times New Roman" w:hAnsi="Times New Roman"/>
          <w:szCs w:val="24"/>
        </w:rPr>
        <w:t>rs</w:t>
      </w:r>
    </w:p>
    <w:p w:rsidR="00816C42" w:rsidRDefault="00816C42" w:rsidP="00816C42">
      <w:pPr>
        <w:pStyle w:val="NoSpacing"/>
        <w:ind w:left="1526"/>
        <w:rPr>
          <w:rFonts w:ascii="Times New Roman" w:hAnsi="Times New Roman"/>
          <w:szCs w:val="24"/>
        </w:rPr>
      </w:pPr>
    </w:p>
    <w:p w:rsidR="00816C42" w:rsidRDefault="00816C42" w:rsidP="00816C42">
      <w:pPr>
        <w:pStyle w:val="NoSpacing"/>
        <w:ind w:left="1526"/>
        <w:rPr>
          <w:rFonts w:ascii="Times New Roman" w:hAnsi="Times New Roman"/>
          <w:szCs w:val="24"/>
        </w:rPr>
      </w:pPr>
      <w:r>
        <w:rPr>
          <w:rFonts w:ascii="Times New Roman" w:hAnsi="Times New Roman"/>
          <w:szCs w:val="24"/>
        </w:rPr>
        <w:t>:  consistent attention to improvement of language skills across academic</w:t>
      </w:r>
    </w:p>
    <w:p w:rsidR="00816C42" w:rsidRDefault="00816C42" w:rsidP="00816C42">
      <w:pPr>
        <w:pStyle w:val="NoSpacing"/>
        <w:ind w:left="1526"/>
        <w:rPr>
          <w:rFonts w:ascii="Times New Roman" w:hAnsi="Times New Roman"/>
          <w:szCs w:val="24"/>
        </w:rPr>
      </w:pPr>
      <w:r>
        <w:rPr>
          <w:rFonts w:ascii="Times New Roman" w:hAnsi="Times New Roman"/>
          <w:szCs w:val="24"/>
        </w:rPr>
        <w:t xml:space="preserve">   subject area;</w:t>
      </w:r>
    </w:p>
    <w:p w:rsidR="00816C42" w:rsidRDefault="00816C42" w:rsidP="00816C42">
      <w:pPr>
        <w:pStyle w:val="NoSpacing"/>
        <w:ind w:left="1526"/>
        <w:rPr>
          <w:rFonts w:ascii="Times New Roman" w:hAnsi="Times New Roman"/>
          <w:szCs w:val="24"/>
        </w:rPr>
      </w:pPr>
    </w:p>
    <w:p w:rsidR="00816C42" w:rsidRDefault="00816C42" w:rsidP="00816C42">
      <w:pPr>
        <w:pStyle w:val="NoSpacing"/>
        <w:ind w:left="806" w:firstLine="634"/>
        <w:rPr>
          <w:rFonts w:ascii="Times New Roman" w:hAnsi="Times New Roman"/>
          <w:szCs w:val="24"/>
        </w:rPr>
      </w:pPr>
      <w:r>
        <w:rPr>
          <w:rFonts w:ascii="Times New Roman" w:hAnsi="Times New Roman"/>
          <w:szCs w:val="24"/>
        </w:rPr>
        <w:t xml:space="preserve"> :  consistent intervention to improve executive functioning skills and social</w:t>
      </w:r>
    </w:p>
    <w:p w:rsidR="00816C42" w:rsidRDefault="00816C42" w:rsidP="00816C42">
      <w:pPr>
        <w:pStyle w:val="NoSpacing"/>
        <w:ind w:left="806" w:firstLine="634"/>
        <w:rPr>
          <w:rFonts w:ascii="Times New Roman" w:hAnsi="Times New Roman"/>
          <w:szCs w:val="24"/>
        </w:rPr>
      </w:pPr>
      <w:r>
        <w:rPr>
          <w:rFonts w:ascii="Times New Roman" w:hAnsi="Times New Roman"/>
          <w:szCs w:val="24"/>
        </w:rPr>
        <w:t xml:space="preserve">    pragmatics;</w:t>
      </w:r>
    </w:p>
    <w:p w:rsidR="00816C42" w:rsidRDefault="00816C42" w:rsidP="00816C42">
      <w:pPr>
        <w:pStyle w:val="NoSpacing"/>
        <w:ind w:left="806" w:firstLine="634"/>
        <w:rPr>
          <w:rFonts w:ascii="Times New Roman" w:hAnsi="Times New Roman"/>
          <w:szCs w:val="24"/>
        </w:rPr>
      </w:pPr>
    </w:p>
    <w:p w:rsidR="00816C42" w:rsidRDefault="00816C42" w:rsidP="00816C42">
      <w:pPr>
        <w:pStyle w:val="NoSpacing"/>
        <w:ind w:left="806" w:firstLine="634"/>
        <w:rPr>
          <w:rFonts w:ascii="Times New Roman" w:hAnsi="Times New Roman"/>
          <w:szCs w:val="24"/>
        </w:rPr>
      </w:pPr>
      <w:r>
        <w:rPr>
          <w:rFonts w:ascii="Times New Roman" w:hAnsi="Times New Roman"/>
          <w:szCs w:val="24"/>
        </w:rPr>
        <w:t xml:space="preserve"> :  preference for “verbally-based” approaches to instruction</w:t>
      </w:r>
      <w:r w:rsidR="00FB0231">
        <w:rPr>
          <w:rFonts w:ascii="Times New Roman" w:hAnsi="Times New Roman"/>
          <w:szCs w:val="24"/>
        </w:rPr>
        <w:t>;</w:t>
      </w:r>
    </w:p>
    <w:p w:rsidR="00816C42" w:rsidRDefault="00816C42" w:rsidP="00816C42">
      <w:pPr>
        <w:pStyle w:val="NoSpacing"/>
        <w:ind w:left="806" w:firstLine="634"/>
        <w:rPr>
          <w:rFonts w:ascii="Times New Roman" w:hAnsi="Times New Roman"/>
          <w:szCs w:val="24"/>
        </w:rPr>
      </w:pPr>
    </w:p>
    <w:p w:rsidR="00FB0231" w:rsidRDefault="00FB0231" w:rsidP="00816C42">
      <w:pPr>
        <w:pStyle w:val="NoSpacing"/>
        <w:ind w:left="1440" w:firstLine="60"/>
        <w:rPr>
          <w:rFonts w:ascii="Times New Roman" w:hAnsi="Times New Roman"/>
          <w:szCs w:val="24"/>
        </w:rPr>
      </w:pPr>
    </w:p>
    <w:p w:rsidR="00FB0231" w:rsidRDefault="00FB0231" w:rsidP="00816C42">
      <w:pPr>
        <w:pStyle w:val="NoSpacing"/>
        <w:ind w:left="1440" w:firstLine="60"/>
        <w:rPr>
          <w:rFonts w:ascii="Times New Roman" w:hAnsi="Times New Roman"/>
          <w:szCs w:val="24"/>
        </w:rPr>
      </w:pPr>
    </w:p>
    <w:p w:rsidR="00FB0231" w:rsidRDefault="00FB0231" w:rsidP="00816C42">
      <w:pPr>
        <w:pStyle w:val="NoSpacing"/>
        <w:ind w:left="1440" w:firstLine="60"/>
        <w:rPr>
          <w:rFonts w:ascii="Times New Roman" w:hAnsi="Times New Roman"/>
          <w:szCs w:val="24"/>
        </w:rPr>
      </w:pPr>
    </w:p>
    <w:p w:rsidR="00816C42" w:rsidRDefault="00816C42" w:rsidP="00816C42">
      <w:pPr>
        <w:pStyle w:val="NoSpacing"/>
        <w:ind w:left="1440" w:firstLine="60"/>
        <w:rPr>
          <w:rFonts w:ascii="Times New Roman" w:hAnsi="Times New Roman"/>
          <w:szCs w:val="24"/>
        </w:rPr>
      </w:pPr>
      <w:r>
        <w:rPr>
          <w:rFonts w:ascii="Times New Roman" w:hAnsi="Times New Roman"/>
          <w:szCs w:val="24"/>
        </w:rPr>
        <w:lastRenderedPageBreak/>
        <w:t>:  specific modifications and acco</w:t>
      </w:r>
      <w:r w:rsidR="00C61E7A">
        <w:rPr>
          <w:rFonts w:ascii="Times New Roman" w:hAnsi="Times New Roman"/>
          <w:szCs w:val="24"/>
        </w:rPr>
        <w:t>m</w:t>
      </w:r>
      <w:r>
        <w:rPr>
          <w:rFonts w:ascii="Times New Roman" w:hAnsi="Times New Roman"/>
          <w:szCs w:val="24"/>
        </w:rPr>
        <w:t xml:space="preserve">modations to Ulani’s learning characteristics,  </w:t>
      </w:r>
    </w:p>
    <w:p w:rsidR="00A71F6D" w:rsidRDefault="00816C42" w:rsidP="00816C42">
      <w:pPr>
        <w:pStyle w:val="NoSpacing"/>
        <w:ind w:left="1680"/>
        <w:rPr>
          <w:rFonts w:ascii="Times New Roman" w:hAnsi="Times New Roman"/>
          <w:szCs w:val="24"/>
        </w:rPr>
      </w:pPr>
      <w:r>
        <w:rPr>
          <w:rFonts w:ascii="Times New Roman" w:hAnsi="Times New Roman"/>
          <w:szCs w:val="24"/>
        </w:rPr>
        <w:t>non-verbal learning disability and anxiety such as teacher directed instruction</w:t>
      </w:r>
      <w:r w:rsidR="00FB0231">
        <w:rPr>
          <w:rFonts w:ascii="Times New Roman" w:hAnsi="Times New Roman"/>
          <w:szCs w:val="24"/>
        </w:rPr>
        <w:t>,</w:t>
      </w:r>
      <w:r>
        <w:rPr>
          <w:rFonts w:ascii="Times New Roman" w:hAnsi="Times New Roman"/>
          <w:szCs w:val="24"/>
        </w:rPr>
        <w:t xml:space="preserve"> </w:t>
      </w:r>
      <w:r w:rsidR="00A71F6D">
        <w:rPr>
          <w:rFonts w:ascii="Times New Roman" w:hAnsi="Times New Roman"/>
          <w:szCs w:val="24"/>
        </w:rPr>
        <w:t xml:space="preserve"> </w:t>
      </w:r>
      <w:r>
        <w:rPr>
          <w:rFonts w:ascii="Times New Roman" w:hAnsi="Times New Roman"/>
          <w:szCs w:val="24"/>
        </w:rPr>
        <w:t>routine</w:t>
      </w:r>
      <w:r w:rsidR="00FB0231">
        <w:rPr>
          <w:rFonts w:ascii="Times New Roman" w:hAnsi="Times New Roman"/>
          <w:szCs w:val="24"/>
        </w:rPr>
        <w:t>, repetition, review,</w:t>
      </w:r>
      <w:r w:rsidR="006149FC">
        <w:rPr>
          <w:rFonts w:ascii="Times New Roman" w:hAnsi="Times New Roman"/>
          <w:szCs w:val="24"/>
        </w:rPr>
        <w:t xml:space="preserve"> </w:t>
      </w:r>
      <w:r>
        <w:rPr>
          <w:rFonts w:ascii="Times New Roman" w:hAnsi="Times New Roman"/>
          <w:szCs w:val="24"/>
        </w:rPr>
        <w:t>rehearsal, predict</w:t>
      </w:r>
      <w:r w:rsidR="00A71F6D">
        <w:rPr>
          <w:rFonts w:ascii="Times New Roman" w:hAnsi="Times New Roman"/>
          <w:szCs w:val="24"/>
        </w:rPr>
        <w:t>ability, breaks, social scripts,</w:t>
      </w:r>
    </w:p>
    <w:p w:rsidR="00816C42" w:rsidRDefault="00816C42" w:rsidP="00816C42">
      <w:pPr>
        <w:pStyle w:val="NoSpacing"/>
        <w:ind w:left="1680"/>
        <w:rPr>
          <w:rFonts w:ascii="Times New Roman" w:hAnsi="Times New Roman"/>
          <w:szCs w:val="24"/>
        </w:rPr>
      </w:pPr>
      <w:r>
        <w:rPr>
          <w:rFonts w:ascii="Times New Roman" w:hAnsi="Times New Roman"/>
          <w:szCs w:val="24"/>
        </w:rPr>
        <w:t>explicit instructions, reduced demand for visual-motor production, etc.</w:t>
      </w:r>
    </w:p>
    <w:p w:rsidR="00816C42" w:rsidRDefault="00816C42" w:rsidP="00816C42">
      <w:pPr>
        <w:pStyle w:val="NoSpacing"/>
        <w:ind w:left="1680"/>
        <w:rPr>
          <w:rFonts w:ascii="Times New Roman" w:hAnsi="Times New Roman"/>
          <w:szCs w:val="24"/>
        </w:rPr>
      </w:pPr>
    </w:p>
    <w:p w:rsidR="00816C42" w:rsidRDefault="00A71F6D" w:rsidP="00A71F6D">
      <w:pPr>
        <w:pStyle w:val="NoSpacing"/>
        <w:ind w:left="806" w:firstLine="634"/>
        <w:rPr>
          <w:rFonts w:ascii="Times New Roman" w:hAnsi="Times New Roman"/>
          <w:szCs w:val="24"/>
        </w:rPr>
      </w:pPr>
      <w:r>
        <w:rPr>
          <w:rFonts w:ascii="Times New Roman" w:hAnsi="Times New Roman"/>
          <w:szCs w:val="24"/>
        </w:rPr>
        <w:t xml:space="preserve">  </w:t>
      </w:r>
      <w:r w:rsidR="00816C42">
        <w:rPr>
          <w:rFonts w:ascii="Times New Roman" w:hAnsi="Times New Roman"/>
          <w:szCs w:val="24"/>
        </w:rPr>
        <w:t>: therapy outside of school using a cognitive-behavioral approach.</w:t>
      </w:r>
    </w:p>
    <w:p w:rsidR="00A71F6D" w:rsidRDefault="00A71F6D" w:rsidP="00A71F6D">
      <w:pPr>
        <w:pStyle w:val="NoSpacing"/>
        <w:rPr>
          <w:rFonts w:ascii="Times New Roman" w:hAnsi="Times New Roman"/>
          <w:szCs w:val="24"/>
        </w:rPr>
      </w:pPr>
    </w:p>
    <w:p w:rsidR="00A71F6D" w:rsidRDefault="00A71F6D" w:rsidP="00A71F6D">
      <w:pPr>
        <w:pStyle w:val="NoSpacing"/>
        <w:rPr>
          <w:rFonts w:ascii="Times New Roman" w:hAnsi="Times New Roman"/>
          <w:szCs w:val="24"/>
        </w:rPr>
      </w:pPr>
      <w:r>
        <w:rPr>
          <w:rFonts w:ascii="Times New Roman" w:hAnsi="Times New Roman"/>
          <w:szCs w:val="24"/>
        </w:rPr>
        <w:t>(S-12; P-3 (marked).)  The Tufts report was available to Boston by mid-October 2016.</w:t>
      </w:r>
    </w:p>
    <w:p w:rsidR="00A71F6D" w:rsidRDefault="00A71F6D" w:rsidP="00A71F6D">
      <w:pPr>
        <w:pStyle w:val="NoSpacing"/>
        <w:rPr>
          <w:rFonts w:ascii="Times New Roman" w:hAnsi="Times New Roman"/>
          <w:szCs w:val="24"/>
        </w:rPr>
      </w:pPr>
    </w:p>
    <w:p w:rsidR="00F47033" w:rsidRDefault="00A71F6D" w:rsidP="00F47033">
      <w:pPr>
        <w:pStyle w:val="NoSpacing"/>
        <w:rPr>
          <w:rFonts w:ascii="Times New Roman" w:hAnsi="Times New Roman"/>
          <w:szCs w:val="24"/>
        </w:rPr>
      </w:pPr>
      <w:r>
        <w:rPr>
          <w:rFonts w:ascii="Times New Roman" w:hAnsi="Times New Roman"/>
          <w:szCs w:val="24"/>
        </w:rPr>
        <w:t>11.</w:t>
      </w:r>
      <w:r>
        <w:rPr>
          <w:rFonts w:ascii="Times New Roman" w:hAnsi="Times New Roman"/>
          <w:szCs w:val="24"/>
        </w:rPr>
        <w:tab/>
        <w:t xml:space="preserve">The Team reconvened on November 3, 2016 to consider the results of the </w:t>
      </w:r>
      <w:r w:rsidR="00FB0231">
        <w:rPr>
          <w:rFonts w:ascii="Times New Roman" w:hAnsi="Times New Roman"/>
          <w:szCs w:val="24"/>
        </w:rPr>
        <w:t>T</w:t>
      </w:r>
      <w:r>
        <w:rPr>
          <w:rFonts w:ascii="Times New Roman" w:hAnsi="Times New Roman"/>
          <w:szCs w:val="24"/>
        </w:rPr>
        <w:t xml:space="preserve">ufts evaluation.  At the Parent’s request none of the Team </w:t>
      </w:r>
      <w:r w:rsidR="00F47033">
        <w:rPr>
          <w:rFonts w:ascii="Times New Roman" w:hAnsi="Times New Roman"/>
          <w:szCs w:val="24"/>
        </w:rPr>
        <w:t>members had</w:t>
      </w:r>
      <w:r>
        <w:rPr>
          <w:rFonts w:ascii="Times New Roman" w:hAnsi="Times New Roman"/>
          <w:szCs w:val="24"/>
        </w:rPr>
        <w:t xml:space="preserve"> any prior experience teaching or evaluating Ulani.  The Team was co-chaired by Michael Losche (¶ 8) and Andrea Alves Thomas, Manager of Special Education Compliance for Boston Public Schools.  Mr. Losche testified that the Parent’s concerns were:  a proper diagnosis, a good IEP and a good placement.  (Losche) The Team accepted the findings and recommendations of the Tufts evaluation.  The Team determined that the appropriate disability identification already appeared on Boston’s proposed IEP and there</w:t>
      </w:r>
      <w:r w:rsidR="00F47033">
        <w:rPr>
          <w:rFonts w:ascii="Times New Roman" w:hAnsi="Times New Roman"/>
          <w:szCs w:val="24"/>
        </w:rPr>
        <w:t>fore there was no need for a change.  The Team also determined that the type of placement</w:t>
      </w:r>
      <w:r w:rsidR="00FB0231">
        <w:rPr>
          <w:rFonts w:ascii="Times New Roman" w:hAnsi="Times New Roman"/>
          <w:szCs w:val="24"/>
        </w:rPr>
        <w:t xml:space="preserve"> recommended by Tufts for Ulani:</w:t>
      </w:r>
      <w:r w:rsidR="00F47033">
        <w:rPr>
          <w:rFonts w:ascii="Times New Roman" w:hAnsi="Times New Roman"/>
          <w:szCs w:val="24"/>
        </w:rPr>
        <w:t xml:space="preserve"> a small, substantially separate, language based program with counselling support for students with specific learning</w:t>
      </w:r>
      <w:r w:rsidR="00FB0231">
        <w:rPr>
          <w:rFonts w:ascii="Times New Roman" w:hAnsi="Times New Roman"/>
          <w:szCs w:val="24"/>
        </w:rPr>
        <w:t xml:space="preserve"> disabilities, </w:t>
      </w:r>
      <w:r w:rsidR="00F47033">
        <w:rPr>
          <w:rFonts w:ascii="Times New Roman" w:hAnsi="Times New Roman"/>
          <w:szCs w:val="24"/>
        </w:rPr>
        <w:t xml:space="preserve">was available within the Boston Public Schools.  Understanding that the Parent refused a potentially appropriate program and placement at Excel </w:t>
      </w:r>
      <w:r w:rsidR="00FB0231">
        <w:rPr>
          <w:rFonts w:ascii="Times New Roman" w:hAnsi="Times New Roman"/>
          <w:szCs w:val="24"/>
        </w:rPr>
        <w:t xml:space="preserve">High School </w:t>
      </w:r>
      <w:r w:rsidR="00F47033">
        <w:rPr>
          <w:rFonts w:ascii="Times New Roman" w:hAnsi="Times New Roman"/>
          <w:szCs w:val="24"/>
        </w:rPr>
        <w:t xml:space="preserve">the Team discussed alternate programs and placement.  The Team settled </w:t>
      </w:r>
      <w:r w:rsidR="00F259A9">
        <w:rPr>
          <w:rFonts w:ascii="Times New Roman" w:hAnsi="Times New Roman"/>
          <w:szCs w:val="24"/>
        </w:rPr>
        <w:t>on the</w:t>
      </w:r>
      <w:r w:rsidR="00F47033">
        <w:rPr>
          <w:rFonts w:ascii="Times New Roman" w:hAnsi="Times New Roman"/>
          <w:szCs w:val="24"/>
        </w:rPr>
        <w:t xml:space="preserve"> New Mission </w:t>
      </w:r>
      <w:r w:rsidR="00FB0231">
        <w:rPr>
          <w:rFonts w:ascii="Times New Roman" w:hAnsi="Times New Roman"/>
          <w:szCs w:val="24"/>
        </w:rPr>
        <w:t>High School due to its Level I stat</w:t>
      </w:r>
      <w:r w:rsidR="006149FC">
        <w:rPr>
          <w:rFonts w:ascii="Times New Roman" w:hAnsi="Times New Roman"/>
          <w:szCs w:val="24"/>
        </w:rPr>
        <w:t>us</w:t>
      </w:r>
      <w:r w:rsidR="00FB0231">
        <w:rPr>
          <w:rFonts w:ascii="Times New Roman" w:hAnsi="Times New Roman"/>
          <w:szCs w:val="24"/>
        </w:rPr>
        <w:t xml:space="preserve"> small class sizes, Wilson certified teachers and outstanding graduation outcomes.  The Team also determined that the New Mission High School </w:t>
      </w:r>
      <w:r w:rsidR="00F47033">
        <w:rPr>
          <w:rFonts w:ascii="Times New Roman" w:hAnsi="Times New Roman"/>
          <w:szCs w:val="24"/>
        </w:rPr>
        <w:t>pr</w:t>
      </w:r>
      <w:r w:rsidR="006149FC">
        <w:rPr>
          <w:rFonts w:ascii="Times New Roman" w:hAnsi="Times New Roman"/>
          <w:szCs w:val="24"/>
        </w:rPr>
        <w:t xml:space="preserve">ogram was the least restrictive, </w:t>
      </w:r>
      <w:r w:rsidR="00F47033">
        <w:rPr>
          <w:rFonts w:ascii="Times New Roman" w:hAnsi="Times New Roman"/>
          <w:szCs w:val="24"/>
        </w:rPr>
        <w:t xml:space="preserve">appropriate educational option for Ulani. (Alves-Thomas)  The Parent disagreed saying that no Boston </w:t>
      </w:r>
      <w:r w:rsidR="006673A9">
        <w:rPr>
          <w:rFonts w:ascii="Times New Roman" w:hAnsi="Times New Roman"/>
          <w:szCs w:val="24"/>
        </w:rPr>
        <w:t>p</w:t>
      </w:r>
      <w:r w:rsidR="00F47033">
        <w:rPr>
          <w:rFonts w:ascii="Times New Roman" w:hAnsi="Times New Roman"/>
          <w:szCs w:val="24"/>
        </w:rPr>
        <w:t>ublic high school could meet Ulani’s needs.  She requested that Boston place Ulani at the private, Learning Prep School.</w:t>
      </w:r>
      <w:r w:rsidR="006673A9">
        <w:rPr>
          <w:rFonts w:ascii="Times New Roman" w:hAnsi="Times New Roman"/>
          <w:szCs w:val="24"/>
        </w:rPr>
        <w:t xml:space="preserve">  The meeting then ended abruptly.</w:t>
      </w:r>
    </w:p>
    <w:p w:rsidR="00F47033" w:rsidRDefault="00F47033" w:rsidP="00F47033">
      <w:pPr>
        <w:pStyle w:val="NoSpacing"/>
        <w:rPr>
          <w:rFonts w:ascii="Times New Roman" w:hAnsi="Times New Roman"/>
          <w:szCs w:val="24"/>
        </w:rPr>
      </w:pPr>
    </w:p>
    <w:p w:rsidR="00F47033" w:rsidRDefault="00F47033" w:rsidP="00F47033">
      <w:pPr>
        <w:pStyle w:val="NoSpacing"/>
        <w:rPr>
          <w:rFonts w:ascii="Times New Roman" w:hAnsi="Times New Roman"/>
          <w:szCs w:val="24"/>
        </w:rPr>
      </w:pPr>
      <w:r>
        <w:rPr>
          <w:rFonts w:ascii="Times New Roman" w:hAnsi="Times New Roman"/>
          <w:szCs w:val="24"/>
        </w:rPr>
        <w:t>12.</w:t>
      </w:r>
      <w:r>
        <w:rPr>
          <w:rFonts w:ascii="Times New Roman" w:hAnsi="Times New Roman"/>
          <w:szCs w:val="24"/>
        </w:rPr>
        <w:tab/>
        <w:t xml:space="preserve">On November </w:t>
      </w:r>
      <w:r w:rsidR="006673A9">
        <w:rPr>
          <w:rFonts w:ascii="Times New Roman" w:hAnsi="Times New Roman"/>
          <w:szCs w:val="24"/>
        </w:rPr>
        <w:t xml:space="preserve">15, 2016 Boston sent a proposed, </w:t>
      </w:r>
      <w:r>
        <w:rPr>
          <w:rFonts w:ascii="Times New Roman" w:hAnsi="Times New Roman"/>
          <w:szCs w:val="24"/>
        </w:rPr>
        <w:t xml:space="preserve">revised 2016-2017 IEP to the Parent. (S-9; S-3; P-5)  The revised IEP contained an additional 45 minute individual session with a reading specialist to take place outside of regular school hours in an attempt to address any deficits related to Ulani’s failure to attend school during the fall 2016.  </w:t>
      </w:r>
      <w:r w:rsidR="00833D8F">
        <w:rPr>
          <w:rFonts w:ascii="Times New Roman" w:hAnsi="Times New Roman"/>
          <w:szCs w:val="24"/>
        </w:rPr>
        <w:t xml:space="preserve">The November 2016 IEP proposed delivering Ulani’s special education program at the new Mission High School.  </w:t>
      </w:r>
      <w:r>
        <w:rPr>
          <w:rFonts w:ascii="Times New Roman" w:hAnsi="Times New Roman"/>
          <w:szCs w:val="24"/>
        </w:rPr>
        <w:t>Otherwise there were no substantive alterations to the IEP originally proposed in June 2016</w:t>
      </w:r>
      <w:r w:rsidR="00833D8F">
        <w:rPr>
          <w:rFonts w:ascii="Times New Roman" w:hAnsi="Times New Roman"/>
          <w:szCs w:val="24"/>
        </w:rPr>
        <w:t>.</w:t>
      </w:r>
    </w:p>
    <w:p w:rsidR="00833D8F" w:rsidRDefault="00833D8F" w:rsidP="00F47033">
      <w:pPr>
        <w:pStyle w:val="NoSpacing"/>
        <w:rPr>
          <w:rFonts w:ascii="Times New Roman" w:hAnsi="Times New Roman"/>
          <w:szCs w:val="24"/>
        </w:rPr>
      </w:pPr>
    </w:p>
    <w:p w:rsidR="00833D8F" w:rsidRDefault="00833D8F" w:rsidP="00F47033">
      <w:pPr>
        <w:pStyle w:val="NoSpacing"/>
        <w:rPr>
          <w:rFonts w:ascii="Times New Roman" w:hAnsi="Times New Roman"/>
          <w:szCs w:val="24"/>
        </w:rPr>
      </w:pPr>
      <w:r>
        <w:rPr>
          <w:rFonts w:ascii="Times New Roman" w:hAnsi="Times New Roman"/>
          <w:szCs w:val="24"/>
        </w:rPr>
        <w:t>13.</w:t>
      </w:r>
      <w:r>
        <w:rPr>
          <w:rFonts w:ascii="Times New Roman" w:hAnsi="Times New Roman"/>
          <w:szCs w:val="24"/>
        </w:rPr>
        <w:tab/>
        <w:t xml:space="preserve">Ulani regularly and independently attends her daily two hour Wilson tutoring sessions at the public library.  She also participates in a competitive swimming program and a crew program 2-3 times a week for 3 hours each.  Ulani meets with friends from those activities five to six times a week.  (Ms. U.)  Ms. U. testified that while Ulani </w:t>
      </w:r>
      <w:r w:rsidR="006673A9">
        <w:rPr>
          <w:rFonts w:ascii="Times New Roman" w:hAnsi="Times New Roman"/>
          <w:szCs w:val="24"/>
        </w:rPr>
        <w:t xml:space="preserve">continues to have </w:t>
      </w:r>
      <w:r>
        <w:rPr>
          <w:rFonts w:ascii="Times New Roman" w:hAnsi="Times New Roman"/>
          <w:szCs w:val="24"/>
        </w:rPr>
        <w:t>significant anxiety she has not arranged any form of treatment for Ulani’s anxiety. (Ms. U.)</w:t>
      </w:r>
    </w:p>
    <w:p w:rsidR="00833D8F" w:rsidRDefault="00833D8F" w:rsidP="00F47033">
      <w:pPr>
        <w:pStyle w:val="NoSpacing"/>
        <w:rPr>
          <w:rFonts w:ascii="Times New Roman" w:hAnsi="Times New Roman"/>
          <w:szCs w:val="24"/>
        </w:rPr>
      </w:pPr>
    </w:p>
    <w:p w:rsidR="00833D8F" w:rsidRDefault="00833D8F" w:rsidP="00F47033">
      <w:pPr>
        <w:pStyle w:val="NoSpacing"/>
        <w:rPr>
          <w:rFonts w:ascii="Times New Roman" w:hAnsi="Times New Roman"/>
          <w:szCs w:val="24"/>
        </w:rPr>
      </w:pPr>
      <w:r>
        <w:rPr>
          <w:rFonts w:ascii="Times New Roman" w:hAnsi="Times New Roman"/>
          <w:szCs w:val="24"/>
        </w:rPr>
        <w:t>14.</w:t>
      </w:r>
      <w:r>
        <w:rPr>
          <w:rFonts w:ascii="Times New Roman" w:hAnsi="Times New Roman"/>
          <w:szCs w:val="24"/>
        </w:rPr>
        <w:tab/>
        <w:t>The Wilson Reading Tutor, Marcia Soden, a retired Boston Public School teacher, testified that Ulani has made a “great deal” of progress in the Wilson program since they began working together in September 2016.  When tutoring began on September 16, 2016 Ulani was functioning overall at a fifth grade reading level. (step 1).  At the time of the hearing in April 2017, Ulani could independently access Wilson controlled materials at the 8</w:t>
      </w:r>
      <w:r w:rsidRPr="00833D8F">
        <w:rPr>
          <w:rFonts w:ascii="Times New Roman" w:hAnsi="Times New Roman"/>
          <w:szCs w:val="24"/>
          <w:vertAlign w:val="superscript"/>
        </w:rPr>
        <w:t>th</w:t>
      </w:r>
      <w:r>
        <w:rPr>
          <w:rFonts w:ascii="Times New Roman" w:hAnsi="Times New Roman"/>
          <w:szCs w:val="24"/>
        </w:rPr>
        <w:t xml:space="preserve"> grade level.  </w:t>
      </w:r>
      <w:r w:rsidR="006673A9">
        <w:rPr>
          <w:rFonts w:ascii="Times New Roman" w:hAnsi="Times New Roman"/>
          <w:szCs w:val="24"/>
        </w:rPr>
        <w:t xml:space="preserve">Ms. </w:t>
      </w:r>
      <w:r w:rsidR="006673A9">
        <w:rPr>
          <w:rFonts w:ascii="Times New Roman" w:hAnsi="Times New Roman"/>
          <w:szCs w:val="24"/>
        </w:rPr>
        <w:lastRenderedPageBreak/>
        <w:t>Soden state</w:t>
      </w:r>
      <w:r w:rsidR="006149FC">
        <w:rPr>
          <w:rFonts w:ascii="Times New Roman" w:hAnsi="Times New Roman"/>
          <w:szCs w:val="24"/>
        </w:rPr>
        <w:t>d</w:t>
      </w:r>
      <w:r w:rsidR="006673A9">
        <w:rPr>
          <w:rFonts w:ascii="Times New Roman" w:hAnsi="Times New Roman"/>
          <w:szCs w:val="24"/>
        </w:rPr>
        <w:t xml:space="preserve"> that w</w:t>
      </w:r>
      <w:r>
        <w:rPr>
          <w:rFonts w:ascii="Times New Roman" w:hAnsi="Times New Roman"/>
          <w:szCs w:val="24"/>
        </w:rPr>
        <w:t>ith support Ulani can understand 9</w:t>
      </w:r>
      <w:r w:rsidRPr="00833D8F">
        <w:rPr>
          <w:rFonts w:ascii="Times New Roman" w:hAnsi="Times New Roman"/>
          <w:szCs w:val="24"/>
          <w:vertAlign w:val="superscript"/>
        </w:rPr>
        <w:t>th</w:t>
      </w:r>
      <w:r>
        <w:rPr>
          <w:rFonts w:ascii="Times New Roman" w:hAnsi="Times New Roman"/>
          <w:szCs w:val="24"/>
        </w:rPr>
        <w:t xml:space="preserve"> grade material and is able to access a 9</w:t>
      </w:r>
      <w:r w:rsidRPr="00833D8F">
        <w:rPr>
          <w:rFonts w:ascii="Times New Roman" w:hAnsi="Times New Roman"/>
          <w:szCs w:val="24"/>
          <w:vertAlign w:val="superscript"/>
        </w:rPr>
        <w:t>th</w:t>
      </w:r>
      <w:r>
        <w:rPr>
          <w:rFonts w:ascii="Times New Roman" w:hAnsi="Times New Roman"/>
          <w:szCs w:val="24"/>
        </w:rPr>
        <w:t xml:space="preserve"> grade curriculum independently and with support from a tutor. (Soden; P-9; S-13; S-14)  Without support Ulani can operate independently at a 7</w:t>
      </w:r>
      <w:r w:rsidRPr="00833D8F">
        <w:rPr>
          <w:rFonts w:ascii="Times New Roman" w:hAnsi="Times New Roman"/>
          <w:szCs w:val="24"/>
          <w:vertAlign w:val="superscript"/>
        </w:rPr>
        <w:t>th</w:t>
      </w:r>
      <w:r>
        <w:rPr>
          <w:rFonts w:ascii="Times New Roman" w:hAnsi="Times New Roman"/>
          <w:szCs w:val="24"/>
        </w:rPr>
        <w:t xml:space="preserve"> grade level.  Ms. Soden gives Ulani homework in </w:t>
      </w:r>
      <w:r w:rsidR="006673A9">
        <w:rPr>
          <w:rFonts w:ascii="Times New Roman" w:hAnsi="Times New Roman"/>
          <w:szCs w:val="24"/>
        </w:rPr>
        <w:t>e</w:t>
      </w:r>
      <w:r>
        <w:rPr>
          <w:rFonts w:ascii="Times New Roman" w:hAnsi="Times New Roman"/>
          <w:szCs w:val="24"/>
        </w:rPr>
        <w:t xml:space="preserve">ssay writing, Reading and Science.  Ulani completes assignments diligently.  </w:t>
      </w:r>
      <w:r w:rsidR="006673A9">
        <w:rPr>
          <w:rFonts w:ascii="Times New Roman" w:hAnsi="Times New Roman"/>
          <w:szCs w:val="24"/>
        </w:rPr>
        <w:t>(Soden)</w:t>
      </w:r>
    </w:p>
    <w:p w:rsidR="00833D8F" w:rsidRDefault="00833D8F" w:rsidP="00F47033">
      <w:pPr>
        <w:pStyle w:val="NoSpacing"/>
        <w:rPr>
          <w:rFonts w:ascii="Times New Roman" w:hAnsi="Times New Roman"/>
          <w:szCs w:val="24"/>
        </w:rPr>
      </w:pPr>
    </w:p>
    <w:p w:rsidR="00833D8F" w:rsidRDefault="00833D8F" w:rsidP="00F47033">
      <w:pPr>
        <w:pStyle w:val="NoSpacing"/>
        <w:rPr>
          <w:rFonts w:ascii="Times New Roman" w:hAnsi="Times New Roman"/>
          <w:szCs w:val="24"/>
        </w:rPr>
      </w:pPr>
      <w:r>
        <w:rPr>
          <w:rFonts w:ascii="Times New Roman" w:hAnsi="Times New Roman"/>
          <w:szCs w:val="24"/>
        </w:rPr>
        <w:t>15.</w:t>
      </w:r>
      <w:r>
        <w:rPr>
          <w:rFonts w:ascii="Times New Roman" w:hAnsi="Times New Roman"/>
          <w:szCs w:val="24"/>
        </w:rPr>
        <w:tab/>
        <w:t>Ms. U. and Boston Public School special education administrators had several discussions, both in person and by telephone, during November and December 2016</w:t>
      </w:r>
      <w:r w:rsidR="006673A9">
        <w:rPr>
          <w:rFonts w:ascii="Times New Roman" w:hAnsi="Times New Roman"/>
          <w:szCs w:val="24"/>
        </w:rPr>
        <w:t xml:space="preserve"> and January 2017</w:t>
      </w:r>
      <w:r>
        <w:rPr>
          <w:rFonts w:ascii="Times New Roman" w:hAnsi="Times New Roman"/>
          <w:szCs w:val="24"/>
        </w:rPr>
        <w:t xml:space="preserve"> to address differences of opinion on an appropriate high school placement for Ulani.  None of the meetings was “productive”</w:t>
      </w:r>
      <w:r w:rsidR="006149FC">
        <w:rPr>
          <w:rFonts w:ascii="Times New Roman" w:hAnsi="Times New Roman"/>
          <w:szCs w:val="24"/>
        </w:rPr>
        <w:t xml:space="preserve"> (Neilson; see also Ms. U.) Ms. </w:t>
      </w:r>
      <w:r>
        <w:rPr>
          <w:rFonts w:ascii="Times New Roman" w:hAnsi="Times New Roman"/>
          <w:szCs w:val="24"/>
        </w:rPr>
        <w:t>U</w:t>
      </w:r>
      <w:r w:rsidR="006149FC">
        <w:rPr>
          <w:rFonts w:ascii="Times New Roman" w:hAnsi="Times New Roman"/>
          <w:szCs w:val="24"/>
        </w:rPr>
        <w:t xml:space="preserve">. </w:t>
      </w:r>
      <w:r>
        <w:rPr>
          <w:rFonts w:ascii="Times New Roman" w:hAnsi="Times New Roman"/>
          <w:szCs w:val="24"/>
        </w:rPr>
        <w:t>rejected the November 2016 IEP on December 15, 2016.  Ms. U. did not visit the New Mission High School at that time.</w:t>
      </w:r>
    </w:p>
    <w:p w:rsidR="00411C2F" w:rsidRDefault="00411C2F" w:rsidP="00F47033">
      <w:pPr>
        <w:pStyle w:val="NoSpacing"/>
        <w:rPr>
          <w:rFonts w:ascii="Times New Roman" w:hAnsi="Times New Roman"/>
          <w:szCs w:val="24"/>
        </w:rPr>
      </w:pPr>
    </w:p>
    <w:p w:rsidR="00411C2F" w:rsidRDefault="00411C2F" w:rsidP="00F47033">
      <w:pPr>
        <w:pStyle w:val="NoSpacing"/>
        <w:rPr>
          <w:rFonts w:ascii="Times New Roman" w:hAnsi="Times New Roman"/>
          <w:szCs w:val="24"/>
        </w:rPr>
      </w:pPr>
      <w:r>
        <w:rPr>
          <w:rFonts w:ascii="Times New Roman" w:hAnsi="Times New Roman"/>
          <w:szCs w:val="24"/>
        </w:rPr>
        <w:t>16.</w:t>
      </w:r>
      <w:r>
        <w:rPr>
          <w:rFonts w:ascii="Times New Roman" w:hAnsi="Times New Roman"/>
          <w:szCs w:val="24"/>
        </w:rPr>
        <w:tab/>
        <w:t xml:space="preserve">A mediation was held on January 24, 2017.  It did not resolve the substantive disagreement about Ulani’s placement.  On February 13, 2017 Boston filed a request for Hearing.  The Hearing was scheduled to take place on March 3, 2017.  The Parent requested a postponement and the hearing was rescheduled to March 9, 2017.  Ms. U. visited the New Mission High School on March 30, 2017.  </w:t>
      </w:r>
      <w:r w:rsidR="00946E45">
        <w:rPr>
          <w:rFonts w:ascii="Times New Roman" w:hAnsi="Times New Roman"/>
          <w:szCs w:val="24"/>
        </w:rPr>
        <w:t xml:space="preserve">Ms. U. testified that Ulani learns well with computer-based instruction but that she has limited access to technology in the Boston Public Schools.  </w:t>
      </w:r>
      <w:r>
        <w:rPr>
          <w:rFonts w:ascii="Times New Roman" w:hAnsi="Times New Roman"/>
          <w:szCs w:val="24"/>
        </w:rPr>
        <w:t>She observed a 9</w:t>
      </w:r>
      <w:r w:rsidRPr="00411C2F">
        <w:rPr>
          <w:rFonts w:ascii="Times New Roman" w:hAnsi="Times New Roman"/>
          <w:szCs w:val="24"/>
          <w:vertAlign w:val="superscript"/>
        </w:rPr>
        <w:t>th</w:t>
      </w:r>
      <w:r>
        <w:rPr>
          <w:rFonts w:ascii="Times New Roman" w:hAnsi="Times New Roman"/>
          <w:szCs w:val="24"/>
        </w:rPr>
        <w:t xml:space="preserve"> grade class using history content with Wilson Reading materials and instruction.  She concluded that it was not sufficiently specialized and too low a reading level for Ulani. (Ms. U.)</w:t>
      </w:r>
    </w:p>
    <w:p w:rsidR="00411C2F" w:rsidRDefault="00411C2F" w:rsidP="00F47033">
      <w:pPr>
        <w:pStyle w:val="NoSpacing"/>
        <w:rPr>
          <w:rFonts w:ascii="Times New Roman" w:hAnsi="Times New Roman"/>
          <w:szCs w:val="24"/>
        </w:rPr>
      </w:pPr>
    </w:p>
    <w:p w:rsidR="00411C2F" w:rsidRDefault="00411C2F" w:rsidP="00F47033">
      <w:pPr>
        <w:pStyle w:val="NoSpacing"/>
        <w:rPr>
          <w:rFonts w:ascii="Times New Roman" w:hAnsi="Times New Roman"/>
          <w:szCs w:val="24"/>
        </w:rPr>
      </w:pPr>
      <w:r>
        <w:rPr>
          <w:rFonts w:ascii="Times New Roman" w:hAnsi="Times New Roman"/>
          <w:szCs w:val="24"/>
        </w:rPr>
        <w:t>17.</w:t>
      </w:r>
      <w:r>
        <w:rPr>
          <w:rFonts w:ascii="Times New Roman" w:hAnsi="Times New Roman"/>
          <w:szCs w:val="24"/>
        </w:rPr>
        <w:tab/>
        <w:t xml:space="preserve">Naia Wilson-Akubude, the Headmaster of the New Mission </w:t>
      </w:r>
      <w:r w:rsidR="006149FC">
        <w:rPr>
          <w:rFonts w:ascii="Times New Roman" w:hAnsi="Times New Roman"/>
          <w:szCs w:val="24"/>
        </w:rPr>
        <w:t>H</w:t>
      </w:r>
      <w:r>
        <w:rPr>
          <w:rFonts w:ascii="Times New Roman" w:hAnsi="Times New Roman"/>
          <w:szCs w:val="24"/>
        </w:rPr>
        <w:t>igh School, described the special education program available for Ulani there.  She testified that New Mission</w:t>
      </w:r>
      <w:r w:rsidR="006673A9">
        <w:rPr>
          <w:rFonts w:ascii="Times New Roman" w:hAnsi="Times New Roman"/>
          <w:szCs w:val="24"/>
        </w:rPr>
        <w:t xml:space="preserve"> is</w:t>
      </w:r>
      <w:r>
        <w:rPr>
          <w:rFonts w:ascii="Times New Roman" w:hAnsi="Times New Roman"/>
          <w:szCs w:val="24"/>
        </w:rPr>
        <w:t xml:space="preserve"> a very small, supportive learning community dedicated to family engagement and professional development.  New Mission is a “Level I” “Commendation” High School that has achieved a 98% graduation rate.  The goal is for all students to pursue post-high school education.  For the class gradu</w:t>
      </w:r>
      <w:r w:rsidR="00335B23">
        <w:rPr>
          <w:rFonts w:ascii="Times New Roman" w:hAnsi="Times New Roman"/>
          <w:szCs w:val="24"/>
        </w:rPr>
        <w:t>ating in June 2016 all students, including all students who had r</w:t>
      </w:r>
      <w:r>
        <w:rPr>
          <w:rFonts w:ascii="Times New Roman" w:hAnsi="Times New Roman"/>
          <w:szCs w:val="24"/>
        </w:rPr>
        <w:t>eceived special education services at New Mission, were enrolled in post-secondary education.  According to Dr. Wilson-Akubude, the small size of the school, and of the classes, is key to improving student self-confidence,</w:t>
      </w:r>
      <w:r w:rsidRPr="00FF308A">
        <w:rPr>
          <w:rFonts w:ascii="Times New Roman" w:hAnsi="Times New Roman"/>
          <w:b/>
          <w:sz w:val="32"/>
        </w:rPr>
        <w:t xml:space="preserve"> </w:t>
      </w:r>
      <w:r w:rsidRPr="00335B23">
        <w:rPr>
          <w:rFonts w:ascii="Times New Roman" w:hAnsi="Times New Roman"/>
          <w:szCs w:val="24"/>
        </w:rPr>
        <w:t>ame</w:t>
      </w:r>
      <w:r w:rsidR="00335B23">
        <w:rPr>
          <w:rFonts w:ascii="Times New Roman" w:hAnsi="Times New Roman"/>
          <w:szCs w:val="24"/>
        </w:rPr>
        <w:t>liorating an</w:t>
      </w:r>
      <w:r w:rsidRPr="00335B23">
        <w:rPr>
          <w:rFonts w:ascii="Times New Roman" w:hAnsi="Times New Roman"/>
          <w:szCs w:val="24"/>
        </w:rPr>
        <w:t>xiety, and accelerating growth in student</w:t>
      </w:r>
      <w:r>
        <w:rPr>
          <w:rFonts w:ascii="Times New Roman" w:hAnsi="Times New Roman"/>
          <w:szCs w:val="24"/>
        </w:rPr>
        <w:t xml:space="preserve"> learning.  The </w:t>
      </w:r>
      <w:r w:rsidR="006673A9">
        <w:rPr>
          <w:rFonts w:ascii="Times New Roman" w:hAnsi="Times New Roman"/>
          <w:szCs w:val="24"/>
        </w:rPr>
        <w:t>s</w:t>
      </w:r>
      <w:r>
        <w:rPr>
          <w:rFonts w:ascii="Times New Roman" w:hAnsi="Times New Roman"/>
          <w:szCs w:val="24"/>
        </w:rPr>
        <w:t>chool also does many team building ex</w:t>
      </w:r>
      <w:r w:rsidR="00C61E7A">
        <w:rPr>
          <w:rFonts w:ascii="Times New Roman" w:hAnsi="Times New Roman"/>
          <w:szCs w:val="24"/>
        </w:rPr>
        <w:t>ercise</w:t>
      </w:r>
      <w:r w:rsidR="006673A9">
        <w:rPr>
          <w:rFonts w:ascii="Times New Roman" w:hAnsi="Times New Roman"/>
          <w:szCs w:val="24"/>
        </w:rPr>
        <w:t>s</w:t>
      </w:r>
      <w:r>
        <w:rPr>
          <w:rFonts w:ascii="Times New Roman" w:hAnsi="Times New Roman"/>
          <w:szCs w:val="24"/>
        </w:rPr>
        <w:t>, provides advisory classes for all students, engages all students i</w:t>
      </w:r>
      <w:r w:rsidR="006673A9">
        <w:rPr>
          <w:rFonts w:ascii="Times New Roman" w:hAnsi="Times New Roman"/>
          <w:szCs w:val="24"/>
        </w:rPr>
        <w:t>n a daily “connection activity”</w:t>
      </w:r>
      <w:r>
        <w:rPr>
          <w:rFonts w:ascii="Times New Roman" w:hAnsi="Times New Roman"/>
          <w:szCs w:val="24"/>
        </w:rPr>
        <w:t xml:space="preserve"> and requires a “reflection” activity at the concl</w:t>
      </w:r>
      <w:r w:rsidR="006673A9">
        <w:rPr>
          <w:rFonts w:ascii="Times New Roman" w:hAnsi="Times New Roman"/>
          <w:szCs w:val="24"/>
        </w:rPr>
        <w:t>usion of each school day.  Sixty f</w:t>
      </w:r>
      <w:r>
        <w:rPr>
          <w:rFonts w:ascii="Times New Roman" w:hAnsi="Times New Roman"/>
          <w:szCs w:val="24"/>
        </w:rPr>
        <w:t xml:space="preserve">ive percent of the teachers hold special education licensure and the building has counselors and support </w:t>
      </w:r>
      <w:r w:rsidR="006673A9">
        <w:rPr>
          <w:rFonts w:ascii="Times New Roman" w:hAnsi="Times New Roman"/>
          <w:szCs w:val="24"/>
        </w:rPr>
        <w:t>services</w:t>
      </w:r>
      <w:r>
        <w:rPr>
          <w:rFonts w:ascii="Times New Roman" w:hAnsi="Times New Roman"/>
          <w:szCs w:val="24"/>
        </w:rPr>
        <w:t xml:space="preserve"> available for any student.</w:t>
      </w:r>
    </w:p>
    <w:p w:rsidR="00411C2F" w:rsidRDefault="00411C2F" w:rsidP="00F47033">
      <w:pPr>
        <w:pStyle w:val="NoSpacing"/>
        <w:rPr>
          <w:rFonts w:ascii="Times New Roman" w:hAnsi="Times New Roman"/>
          <w:szCs w:val="24"/>
        </w:rPr>
      </w:pPr>
    </w:p>
    <w:p w:rsidR="00411C2F" w:rsidRDefault="00411C2F" w:rsidP="00F47033">
      <w:pPr>
        <w:pStyle w:val="NoSpacing"/>
        <w:rPr>
          <w:rFonts w:ascii="Times New Roman" w:hAnsi="Times New Roman"/>
          <w:szCs w:val="24"/>
        </w:rPr>
      </w:pPr>
      <w:r>
        <w:rPr>
          <w:rFonts w:ascii="Times New Roman" w:hAnsi="Times New Roman"/>
          <w:szCs w:val="24"/>
        </w:rPr>
        <w:tab/>
        <w:t xml:space="preserve">Dr. Wilson-Akubude testified that there is </w:t>
      </w:r>
      <w:r w:rsidR="00F7284E">
        <w:rPr>
          <w:rFonts w:ascii="Times New Roman" w:hAnsi="Times New Roman"/>
          <w:szCs w:val="24"/>
        </w:rPr>
        <w:t>at each grade level a s</w:t>
      </w:r>
      <w:r>
        <w:rPr>
          <w:rFonts w:ascii="Times New Roman" w:hAnsi="Times New Roman"/>
          <w:szCs w:val="24"/>
        </w:rPr>
        <w:t xml:space="preserve">ubstantially separate classroom program designed for students </w:t>
      </w:r>
      <w:r w:rsidR="00F7284E">
        <w:rPr>
          <w:rFonts w:ascii="Times New Roman" w:hAnsi="Times New Roman"/>
          <w:szCs w:val="24"/>
        </w:rPr>
        <w:t>with specific learning disabilities.  The students in 9</w:t>
      </w:r>
      <w:r w:rsidR="00F7284E" w:rsidRPr="00F7284E">
        <w:rPr>
          <w:rFonts w:ascii="Times New Roman" w:hAnsi="Times New Roman"/>
          <w:szCs w:val="24"/>
          <w:vertAlign w:val="superscript"/>
        </w:rPr>
        <w:t>th</w:t>
      </w:r>
      <w:r w:rsidR="00F7284E">
        <w:rPr>
          <w:rFonts w:ascii="Times New Roman" w:hAnsi="Times New Roman"/>
          <w:szCs w:val="24"/>
        </w:rPr>
        <w:t xml:space="preserve"> and 10</w:t>
      </w:r>
      <w:r w:rsidR="00F7284E" w:rsidRPr="00F7284E">
        <w:rPr>
          <w:rFonts w:ascii="Times New Roman" w:hAnsi="Times New Roman"/>
          <w:szCs w:val="24"/>
          <w:vertAlign w:val="superscript"/>
        </w:rPr>
        <w:t>th</w:t>
      </w:r>
      <w:r w:rsidR="00F7284E">
        <w:rPr>
          <w:rFonts w:ascii="Times New Roman" w:hAnsi="Times New Roman"/>
          <w:szCs w:val="24"/>
        </w:rPr>
        <w:t xml:space="preserve"> grades follow their respective grade level curriculum in the four core academics with the accommodations and supports set out in their IEPs.  Teachers are dual-certified in special education and the appropriate subject area.  Two of the four 9</w:t>
      </w:r>
      <w:r w:rsidR="00F7284E" w:rsidRPr="00F7284E">
        <w:rPr>
          <w:rFonts w:ascii="Times New Roman" w:hAnsi="Times New Roman"/>
          <w:szCs w:val="24"/>
          <w:vertAlign w:val="superscript"/>
        </w:rPr>
        <w:t>th</w:t>
      </w:r>
      <w:r w:rsidR="00F7284E">
        <w:rPr>
          <w:rFonts w:ascii="Times New Roman" w:hAnsi="Times New Roman"/>
          <w:szCs w:val="24"/>
        </w:rPr>
        <w:t xml:space="preserve"> grade teachers are also certified in the Wilson Reading Program.  Classroom instruction is multisensory, emphasizing visual supports and metacognitive strategies.  All teachers use a smart board.  Each student receives a school-provided chromebook.  A computer based reading program, Achieve 3000, provides individually targeted practice and remediation as necessary as a supplement to classroom </w:t>
      </w:r>
      <w:r w:rsidR="00F7284E">
        <w:rPr>
          <w:rFonts w:ascii="Times New Roman" w:hAnsi="Times New Roman"/>
          <w:szCs w:val="24"/>
        </w:rPr>
        <w:lastRenderedPageBreak/>
        <w:t xml:space="preserve">instruction.  Individual Wilson program tutoring is available to any student whose IEP calls for it.  A speech-language therapist also provides direct individual, group or classroom consultation services to any student whose IEP calls for it.  The school-based special education providers meet weekly </w:t>
      </w:r>
      <w:r w:rsidR="004D6D54">
        <w:rPr>
          <w:rFonts w:ascii="Times New Roman" w:hAnsi="Times New Roman"/>
          <w:szCs w:val="24"/>
        </w:rPr>
        <w:t>to plan and share information.</w:t>
      </w:r>
    </w:p>
    <w:p w:rsidR="004D6D54" w:rsidRDefault="004D6D54" w:rsidP="00F47033">
      <w:pPr>
        <w:pStyle w:val="NoSpacing"/>
        <w:rPr>
          <w:rFonts w:ascii="Times New Roman" w:hAnsi="Times New Roman"/>
          <w:szCs w:val="24"/>
        </w:rPr>
      </w:pPr>
    </w:p>
    <w:p w:rsidR="00FF308A" w:rsidRDefault="004D6D54" w:rsidP="00F47033">
      <w:pPr>
        <w:pStyle w:val="NoSpacing"/>
        <w:rPr>
          <w:rFonts w:ascii="Times New Roman" w:hAnsi="Times New Roman"/>
          <w:szCs w:val="24"/>
        </w:rPr>
      </w:pPr>
      <w:r>
        <w:rPr>
          <w:rFonts w:ascii="Times New Roman" w:hAnsi="Times New Roman"/>
          <w:szCs w:val="24"/>
        </w:rPr>
        <w:tab/>
        <w:t>There are currently 5 students in the 2016-2017 9</w:t>
      </w:r>
      <w:r w:rsidRPr="004D6D54">
        <w:rPr>
          <w:rFonts w:ascii="Times New Roman" w:hAnsi="Times New Roman"/>
          <w:szCs w:val="24"/>
          <w:vertAlign w:val="superscript"/>
        </w:rPr>
        <w:t>th</w:t>
      </w:r>
      <w:r>
        <w:rPr>
          <w:rFonts w:ascii="Times New Roman" w:hAnsi="Times New Roman"/>
          <w:szCs w:val="24"/>
        </w:rPr>
        <w:t xml:space="preserve"> grade substantially separate specific learning disabilities program</w:t>
      </w:r>
      <w:r w:rsidR="006673A9">
        <w:rPr>
          <w:rFonts w:ascii="Times New Roman" w:hAnsi="Times New Roman"/>
          <w:szCs w:val="24"/>
        </w:rPr>
        <w:t xml:space="preserve"> (“SLD”).  There are 8 or 9 students currently in the 10</w:t>
      </w:r>
      <w:r w:rsidR="006673A9" w:rsidRPr="004D6D54">
        <w:rPr>
          <w:rFonts w:ascii="Times New Roman" w:hAnsi="Times New Roman"/>
          <w:szCs w:val="24"/>
          <w:vertAlign w:val="superscript"/>
        </w:rPr>
        <w:t>th</w:t>
      </w:r>
      <w:r w:rsidR="006673A9">
        <w:rPr>
          <w:rFonts w:ascii="Times New Roman" w:hAnsi="Times New Roman"/>
          <w:szCs w:val="24"/>
        </w:rPr>
        <w:t xml:space="preserve"> grade cohort. </w:t>
      </w:r>
      <w:r>
        <w:rPr>
          <w:rFonts w:ascii="Times New Roman" w:hAnsi="Times New Roman"/>
          <w:szCs w:val="24"/>
        </w:rPr>
        <w:t xml:space="preserve"> Dr. Wilson-Akubude testified that the individualization of instruction, materials</w:t>
      </w:r>
      <w:r w:rsidR="006673A9">
        <w:rPr>
          <w:rFonts w:ascii="Times New Roman" w:hAnsi="Times New Roman"/>
          <w:szCs w:val="24"/>
        </w:rPr>
        <w:t xml:space="preserve"> and</w:t>
      </w:r>
      <w:r>
        <w:rPr>
          <w:rFonts w:ascii="Times New Roman" w:hAnsi="Times New Roman"/>
          <w:szCs w:val="24"/>
        </w:rPr>
        <w:t xml:space="preserve"> support available in accordance with students’ IEPs makes the SLD program “language based.”  </w:t>
      </w:r>
    </w:p>
    <w:p w:rsidR="006673A9" w:rsidRDefault="006673A9" w:rsidP="00F47033">
      <w:pPr>
        <w:pStyle w:val="NoSpacing"/>
        <w:rPr>
          <w:rFonts w:ascii="Times New Roman" w:hAnsi="Times New Roman"/>
          <w:szCs w:val="24"/>
        </w:rPr>
      </w:pPr>
    </w:p>
    <w:p w:rsidR="00FF308A" w:rsidRDefault="00FF308A" w:rsidP="00F47033">
      <w:pPr>
        <w:pStyle w:val="NoSpacing"/>
        <w:rPr>
          <w:rFonts w:ascii="Times New Roman" w:hAnsi="Times New Roman"/>
          <w:szCs w:val="24"/>
        </w:rPr>
      </w:pPr>
      <w:r>
        <w:rPr>
          <w:rFonts w:ascii="Times New Roman" w:hAnsi="Times New Roman"/>
          <w:szCs w:val="24"/>
        </w:rPr>
        <w:tab/>
        <w:t>Dr. Wilson-Akubude read both the 2016 Tufts Evaluation report and the 2016 IEP proposed for Ulani.  She testified that the 9</w:t>
      </w:r>
      <w:r w:rsidRPr="00FF308A">
        <w:rPr>
          <w:rFonts w:ascii="Times New Roman" w:hAnsi="Times New Roman"/>
          <w:szCs w:val="24"/>
          <w:vertAlign w:val="superscript"/>
        </w:rPr>
        <w:t>th</w:t>
      </w:r>
      <w:r>
        <w:rPr>
          <w:rFonts w:ascii="Times New Roman" w:hAnsi="Times New Roman"/>
          <w:szCs w:val="24"/>
        </w:rPr>
        <w:t xml:space="preserve"> grade specific-learning disability classroom would be appropriate for Ulani and that New Mission High School could deliver all the services and accom</w:t>
      </w:r>
      <w:r w:rsidR="00C61E7A">
        <w:rPr>
          <w:rFonts w:ascii="Times New Roman" w:hAnsi="Times New Roman"/>
          <w:szCs w:val="24"/>
        </w:rPr>
        <w:t>m</w:t>
      </w:r>
      <w:r>
        <w:rPr>
          <w:rFonts w:ascii="Times New Roman" w:hAnsi="Times New Roman"/>
          <w:szCs w:val="24"/>
        </w:rPr>
        <w:t>odations outlined in the proposed IEP.</w:t>
      </w:r>
      <w:r w:rsidR="006673A9">
        <w:rPr>
          <w:rFonts w:ascii="Times New Roman" w:hAnsi="Times New Roman"/>
          <w:szCs w:val="24"/>
        </w:rPr>
        <w:t xml:space="preserve"> (Wilson-Akubude)</w:t>
      </w:r>
    </w:p>
    <w:p w:rsidR="00FF308A" w:rsidRDefault="00FF308A" w:rsidP="00F47033">
      <w:pPr>
        <w:pStyle w:val="NoSpacing"/>
        <w:rPr>
          <w:rFonts w:ascii="Times New Roman" w:hAnsi="Times New Roman"/>
          <w:szCs w:val="24"/>
        </w:rPr>
      </w:pPr>
    </w:p>
    <w:p w:rsidR="00FF308A" w:rsidRDefault="00FF308A" w:rsidP="00F47033">
      <w:pPr>
        <w:pStyle w:val="NoSpacing"/>
        <w:rPr>
          <w:rFonts w:ascii="Times New Roman" w:hAnsi="Times New Roman"/>
          <w:szCs w:val="24"/>
        </w:rPr>
      </w:pPr>
      <w:r>
        <w:rPr>
          <w:rFonts w:ascii="Times New Roman" w:hAnsi="Times New Roman"/>
          <w:szCs w:val="24"/>
        </w:rPr>
        <w:t>18.</w:t>
      </w:r>
      <w:r>
        <w:rPr>
          <w:rFonts w:ascii="Times New Roman" w:hAnsi="Times New Roman"/>
          <w:szCs w:val="24"/>
        </w:rPr>
        <w:tab/>
        <w:t xml:space="preserve">Catherine Mason, a child development specialist, administered portions of the Kaufman Test of Educational Achievement and the Comprehensive Test of </w:t>
      </w:r>
      <w:r w:rsidR="00335B23">
        <w:rPr>
          <w:rFonts w:ascii="Times New Roman" w:hAnsi="Times New Roman"/>
          <w:szCs w:val="24"/>
        </w:rPr>
        <w:t>Phonological</w:t>
      </w:r>
      <w:r w:rsidR="006673A9">
        <w:rPr>
          <w:rFonts w:ascii="Times New Roman" w:hAnsi="Times New Roman"/>
          <w:szCs w:val="24"/>
        </w:rPr>
        <w:t xml:space="preserve"> </w:t>
      </w:r>
      <w:r>
        <w:rPr>
          <w:rFonts w:ascii="Times New Roman" w:hAnsi="Times New Roman"/>
          <w:szCs w:val="24"/>
        </w:rPr>
        <w:t xml:space="preserve">Awareness to Ulani as part of the Independent Educational Evaluation conducted by the Center for </w:t>
      </w:r>
      <w:r w:rsidR="006673A9">
        <w:rPr>
          <w:rFonts w:ascii="Times New Roman" w:hAnsi="Times New Roman"/>
          <w:szCs w:val="24"/>
        </w:rPr>
        <w:t>C</w:t>
      </w:r>
      <w:r>
        <w:rPr>
          <w:rFonts w:ascii="Times New Roman" w:hAnsi="Times New Roman"/>
          <w:szCs w:val="24"/>
        </w:rPr>
        <w:t>hildren with Special Needs at Tufts Medical Center in September 2016 (S-12; P-3 (marked).)  She found that Ulani’s academic functioning ranged from a 2.4 grade level in Math Concepts to a 5.4 grade level in Math computation</w:t>
      </w:r>
      <w:r w:rsidR="00AB6F74">
        <w:rPr>
          <w:rFonts w:ascii="Times New Roman" w:hAnsi="Times New Roman"/>
          <w:szCs w:val="24"/>
        </w:rPr>
        <w:t xml:space="preserve">. </w:t>
      </w:r>
      <w:r>
        <w:rPr>
          <w:rFonts w:ascii="Times New Roman" w:hAnsi="Times New Roman"/>
          <w:szCs w:val="24"/>
        </w:rPr>
        <w:t xml:space="preserve"> Reading scores clustered at the 4</w:t>
      </w:r>
      <w:r w:rsidRPr="00FF308A">
        <w:rPr>
          <w:rFonts w:ascii="Times New Roman" w:hAnsi="Times New Roman"/>
          <w:szCs w:val="24"/>
          <w:vertAlign w:val="superscript"/>
        </w:rPr>
        <w:t>th</w:t>
      </w:r>
      <w:r>
        <w:rPr>
          <w:rFonts w:ascii="Times New Roman" w:hAnsi="Times New Roman"/>
          <w:szCs w:val="24"/>
        </w:rPr>
        <w:t xml:space="preserve"> grade level.  Ms. Mason found that Ulani’s academic achievement results reflected her underlying “Language Disorder and other Learning disabilities” and that with intensive, specialized instruction Ulani had the potential to develop higher level academic skills. (S-12; p.35)</w:t>
      </w:r>
      <w:r w:rsidR="0044653E">
        <w:rPr>
          <w:rFonts w:ascii="Times New Roman" w:hAnsi="Times New Roman"/>
          <w:szCs w:val="24"/>
        </w:rPr>
        <w:t xml:space="preserve"> At hearing Ms. Mason testified that, with appropriate instruction, Ulani had the potential to make a half year’s academic progress in a year. (Mason)</w:t>
      </w:r>
    </w:p>
    <w:p w:rsidR="0044653E" w:rsidRDefault="0044653E" w:rsidP="00F47033">
      <w:pPr>
        <w:pStyle w:val="NoSpacing"/>
        <w:rPr>
          <w:rFonts w:ascii="Times New Roman" w:hAnsi="Times New Roman"/>
          <w:szCs w:val="24"/>
        </w:rPr>
      </w:pPr>
    </w:p>
    <w:p w:rsidR="00FF308A" w:rsidRDefault="0044653E" w:rsidP="00F47033">
      <w:pPr>
        <w:pStyle w:val="NoSpacing"/>
        <w:rPr>
          <w:rFonts w:ascii="Times New Roman" w:hAnsi="Times New Roman"/>
          <w:szCs w:val="24"/>
        </w:rPr>
      </w:pPr>
      <w:r>
        <w:rPr>
          <w:rFonts w:ascii="Times New Roman" w:hAnsi="Times New Roman"/>
          <w:szCs w:val="24"/>
        </w:rPr>
        <w:tab/>
        <w:t>As part of the IEE Ms. Mason conducted an observation of the substantially separate learning disability classroom New Mission High School proposed for Ulani.  Ms. Mason visited New Mission twice: March 21, 2017 and April 3, 2017 for a total of approximately 4 hours.  During the visits Ms. Mason observed about one hour of direct instruction in the classroom.  She declined an offer to visit a third time.</w:t>
      </w:r>
    </w:p>
    <w:p w:rsidR="0044653E" w:rsidRDefault="0044653E" w:rsidP="00F47033">
      <w:pPr>
        <w:pStyle w:val="NoSpacing"/>
        <w:rPr>
          <w:rFonts w:ascii="Times New Roman" w:hAnsi="Times New Roman"/>
          <w:szCs w:val="24"/>
        </w:rPr>
      </w:pPr>
    </w:p>
    <w:p w:rsidR="0044653E" w:rsidRDefault="0044653E" w:rsidP="00F47033">
      <w:pPr>
        <w:pStyle w:val="NoSpacing"/>
        <w:rPr>
          <w:rFonts w:ascii="Times New Roman" w:hAnsi="Times New Roman"/>
          <w:szCs w:val="24"/>
        </w:rPr>
      </w:pPr>
      <w:r>
        <w:rPr>
          <w:rFonts w:ascii="Times New Roman" w:hAnsi="Times New Roman"/>
          <w:szCs w:val="24"/>
        </w:rPr>
        <w:tab/>
        <w:t>In her observation report Ms. Mason summarized the IEE Team’s recommendations:</w:t>
      </w:r>
    </w:p>
    <w:p w:rsidR="0044653E" w:rsidRDefault="0044653E" w:rsidP="00F47033">
      <w:pPr>
        <w:pStyle w:val="NoSpacing"/>
        <w:rPr>
          <w:rFonts w:ascii="Times New Roman" w:hAnsi="Times New Roman"/>
          <w:szCs w:val="24"/>
        </w:rPr>
      </w:pPr>
    </w:p>
    <w:p w:rsidR="0044653E" w:rsidRDefault="0044653E" w:rsidP="00F47033">
      <w:pPr>
        <w:pStyle w:val="NoSpacing"/>
        <w:rPr>
          <w:rFonts w:ascii="Times New Roman" w:hAnsi="Times New Roman"/>
          <w:szCs w:val="24"/>
        </w:rPr>
      </w:pPr>
      <w:r>
        <w:rPr>
          <w:rFonts w:ascii="Times New Roman" w:hAnsi="Times New Roman"/>
          <w:szCs w:val="24"/>
        </w:rPr>
        <w:tab/>
      </w:r>
      <w:r>
        <w:rPr>
          <w:rFonts w:ascii="Times New Roman" w:hAnsi="Times New Roman"/>
          <w:szCs w:val="24"/>
        </w:rPr>
        <w:tab/>
        <w:t xml:space="preserve">.  Placement in a highly structured, predictable, and small group setting </w:t>
      </w:r>
    </w:p>
    <w:p w:rsidR="0044653E" w:rsidRDefault="0044653E" w:rsidP="0044653E">
      <w:pPr>
        <w:pStyle w:val="NoSpacing"/>
        <w:ind w:left="806" w:firstLine="634"/>
        <w:rPr>
          <w:rFonts w:ascii="Times New Roman" w:hAnsi="Times New Roman"/>
          <w:szCs w:val="24"/>
        </w:rPr>
      </w:pPr>
      <w:r>
        <w:rPr>
          <w:rFonts w:ascii="Times New Roman" w:hAnsi="Times New Roman"/>
          <w:szCs w:val="24"/>
        </w:rPr>
        <w:t xml:space="preserve">   with students with similar language, social, and academic needs.</w:t>
      </w:r>
    </w:p>
    <w:p w:rsidR="0044653E" w:rsidRDefault="0044653E" w:rsidP="0044653E">
      <w:pPr>
        <w:pStyle w:val="NoSpacing"/>
        <w:ind w:left="806" w:firstLine="634"/>
        <w:rPr>
          <w:rFonts w:ascii="Times New Roman" w:hAnsi="Times New Roman"/>
          <w:szCs w:val="24"/>
        </w:rPr>
      </w:pPr>
      <w:r>
        <w:rPr>
          <w:rFonts w:ascii="Times New Roman" w:hAnsi="Times New Roman"/>
          <w:szCs w:val="24"/>
        </w:rPr>
        <w:t>.  All classes should be language-intensive.</w:t>
      </w:r>
    </w:p>
    <w:p w:rsidR="0044653E" w:rsidRDefault="0044653E" w:rsidP="0044653E">
      <w:pPr>
        <w:pStyle w:val="NoSpacing"/>
        <w:ind w:left="806" w:firstLine="634"/>
        <w:rPr>
          <w:rFonts w:ascii="Times New Roman" w:hAnsi="Times New Roman"/>
          <w:szCs w:val="24"/>
        </w:rPr>
      </w:pPr>
      <w:r>
        <w:rPr>
          <w:rFonts w:ascii="Times New Roman" w:hAnsi="Times New Roman"/>
          <w:szCs w:val="24"/>
        </w:rPr>
        <w:t>.  The use of research validated instruction techniques and an understanding</w:t>
      </w:r>
    </w:p>
    <w:p w:rsidR="0044653E" w:rsidRDefault="0044653E" w:rsidP="0044653E">
      <w:pPr>
        <w:pStyle w:val="NoSpacing"/>
        <w:ind w:left="806" w:firstLine="634"/>
        <w:rPr>
          <w:rFonts w:ascii="Times New Roman" w:hAnsi="Times New Roman"/>
          <w:szCs w:val="24"/>
        </w:rPr>
      </w:pPr>
      <w:r>
        <w:rPr>
          <w:rFonts w:ascii="Times New Roman" w:hAnsi="Times New Roman"/>
          <w:szCs w:val="24"/>
        </w:rPr>
        <w:t xml:space="preserve">   </w:t>
      </w:r>
      <w:r w:rsidR="003E3819">
        <w:rPr>
          <w:rFonts w:ascii="Times New Roman" w:hAnsi="Times New Roman"/>
          <w:szCs w:val="24"/>
        </w:rPr>
        <w:t>o</w:t>
      </w:r>
      <w:r>
        <w:rPr>
          <w:rFonts w:ascii="Times New Roman" w:hAnsi="Times New Roman"/>
          <w:szCs w:val="24"/>
        </w:rPr>
        <w:t xml:space="preserve">f </w:t>
      </w:r>
      <w:r w:rsidR="003E3819">
        <w:rPr>
          <w:rFonts w:ascii="Times New Roman" w:hAnsi="Times New Roman"/>
          <w:szCs w:val="24"/>
        </w:rPr>
        <w:t xml:space="preserve">learning differences was determined to be critical.  She needs a setting </w:t>
      </w:r>
    </w:p>
    <w:p w:rsidR="003E3819" w:rsidRDefault="003E3819" w:rsidP="0044653E">
      <w:pPr>
        <w:pStyle w:val="NoSpacing"/>
        <w:ind w:left="806" w:firstLine="634"/>
        <w:rPr>
          <w:rFonts w:ascii="Times New Roman" w:hAnsi="Times New Roman"/>
          <w:szCs w:val="24"/>
        </w:rPr>
      </w:pPr>
      <w:r>
        <w:rPr>
          <w:rFonts w:ascii="Times New Roman" w:hAnsi="Times New Roman"/>
          <w:szCs w:val="24"/>
        </w:rPr>
        <w:t xml:space="preserve">   where student needs are addressed quickly and comprehensively in a</w:t>
      </w:r>
    </w:p>
    <w:p w:rsidR="003E3819" w:rsidRDefault="003E3819" w:rsidP="0044653E">
      <w:pPr>
        <w:pStyle w:val="NoSpacing"/>
        <w:ind w:left="806" w:firstLine="634"/>
        <w:rPr>
          <w:rFonts w:ascii="Times New Roman" w:hAnsi="Times New Roman"/>
          <w:szCs w:val="24"/>
        </w:rPr>
      </w:pPr>
      <w:r>
        <w:rPr>
          <w:rFonts w:ascii="Times New Roman" w:hAnsi="Times New Roman"/>
          <w:szCs w:val="24"/>
        </w:rPr>
        <w:t xml:space="preserve">   success-oriented, non-competi</w:t>
      </w:r>
      <w:r w:rsidR="00C61E7A">
        <w:rPr>
          <w:rFonts w:ascii="Times New Roman" w:hAnsi="Times New Roman"/>
          <w:szCs w:val="24"/>
        </w:rPr>
        <w:t>ti</w:t>
      </w:r>
      <w:r>
        <w:rPr>
          <w:rFonts w:ascii="Times New Roman" w:hAnsi="Times New Roman"/>
          <w:szCs w:val="24"/>
        </w:rPr>
        <w:t>ve, and individualized manner.</w:t>
      </w:r>
    </w:p>
    <w:p w:rsidR="003E3819" w:rsidRDefault="003E3819" w:rsidP="0044653E">
      <w:pPr>
        <w:pStyle w:val="NoSpacing"/>
        <w:ind w:left="806" w:firstLine="634"/>
        <w:rPr>
          <w:rFonts w:ascii="Times New Roman" w:hAnsi="Times New Roman"/>
          <w:szCs w:val="24"/>
        </w:rPr>
      </w:pPr>
      <w:r>
        <w:rPr>
          <w:rFonts w:ascii="Times New Roman" w:hAnsi="Times New Roman"/>
          <w:szCs w:val="24"/>
        </w:rPr>
        <w:t>.  The program should actively engage her in the learning process and</w:t>
      </w:r>
    </w:p>
    <w:p w:rsidR="003E3819" w:rsidRDefault="003E3819" w:rsidP="0044653E">
      <w:pPr>
        <w:pStyle w:val="NoSpacing"/>
        <w:ind w:left="806" w:firstLine="634"/>
        <w:rPr>
          <w:rFonts w:ascii="Times New Roman" w:hAnsi="Times New Roman"/>
          <w:szCs w:val="24"/>
        </w:rPr>
      </w:pPr>
      <w:r>
        <w:rPr>
          <w:rFonts w:ascii="Times New Roman" w:hAnsi="Times New Roman"/>
          <w:szCs w:val="24"/>
        </w:rPr>
        <w:t xml:space="preserve">   assist her in generalized prior knowledge to new content and skills.</w:t>
      </w:r>
    </w:p>
    <w:p w:rsidR="003E3819" w:rsidRDefault="003E3819" w:rsidP="0044653E">
      <w:pPr>
        <w:pStyle w:val="NoSpacing"/>
        <w:ind w:left="806" w:firstLine="634"/>
        <w:rPr>
          <w:rFonts w:ascii="Times New Roman" w:hAnsi="Times New Roman"/>
          <w:szCs w:val="24"/>
        </w:rPr>
      </w:pPr>
      <w:r>
        <w:rPr>
          <w:rFonts w:ascii="Times New Roman" w:hAnsi="Times New Roman"/>
          <w:szCs w:val="24"/>
        </w:rPr>
        <w:t>.  She should work on reading, writing, and language skills across subjects</w:t>
      </w:r>
    </w:p>
    <w:p w:rsidR="003E3819" w:rsidRDefault="003E3819" w:rsidP="0044653E">
      <w:pPr>
        <w:pStyle w:val="NoSpacing"/>
        <w:ind w:left="806" w:firstLine="634"/>
        <w:rPr>
          <w:rFonts w:ascii="Times New Roman" w:hAnsi="Times New Roman"/>
          <w:szCs w:val="24"/>
        </w:rPr>
      </w:pPr>
      <w:r>
        <w:rPr>
          <w:rFonts w:ascii="Times New Roman" w:hAnsi="Times New Roman"/>
          <w:szCs w:val="24"/>
        </w:rPr>
        <w:t xml:space="preserve">   while she learns basic subject content.</w:t>
      </w:r>
    </w:p>
    <w:p w:rsidR="003E3819" w:rsidRDefault="003E3819" w:rsidP="0044653E">
      <w:pPr>
        <w:pStyle w:val="NoSpacing"/>
        <w:ind w:left="806" w:firstLine="634"/>
        <w:rPr>
          <w:rFonts w:ascii="Times New Roman" w:hAnsi="Times New Roman"/>
          <w:szCs w:val="24"/>
        </w:rPr>
      </w:pPr>
      <w:r>
        <w:rPr>
          <w:rFonts w:ascii="Times New Roman" w:hAnsi="Times New Roman"/>
          <w:szCs w:val="24"/>
        </w:rPr>
        <w:lastRenderedPageBreak/>
        <w:t>.  Specific interventions for executive functioning, independent living, and</w:t>
      </w:r>
    </w:p>
    <w:p w:rsidR="003E3819" w:rsidRDefault="003E3819" w:rsidP="003E3819">
      <w:pPr>
        <w:pStyle w:val="NoSpacing"/>
        <w:ind w:left="1440" w:firstLine="180"/>
        <w:rPr>
          <w:rFonts w:ascii="Times New Roman" w:hAnsi="Times New Roman"/>
          <w:szCs w:val="24"/>
        </w:rPr>
      </w:pPr>
      <w:r>
        <w:rPr>
          <w:rFonts w:ascii="Times New Roman" w:hAnsi="Times New Roman"/>
          <w:szCs w:val="24"/>
        </w:rPr>
        <w:t xml:space="preserve">social skills/pragmatics should be integrated throughout the curriculum </w:t>
      </w:r>
    </w:p>
    <w:p w:rsidR="003E3819" w:rsidRDefault="003E3819" w:rsidP="003E3819">
      <w:pPr>
        <w:pStyle w:val="NoSpacing"/>
        <w:ind w:left="1440" w:firstLine="180"/>
        <w:rPr>
          <w:rFonts w:ascii="Times New Roman" w:hAnsi="Times New Roman"/>
          <w:szCs w:val="24"/>
        </w:rPr>
      </w:pPr>
      <w:r>
        <w:rPr>
          <w:rFonts w:ascii="Times New Roman" w:hAnsi="Times New Roman"/>
          <w:szCs w:val="24"/>
        </w:rPr>
        <w:t xml:space="preserve">and across the school day.  There also should be opportunities for typical, </w:t>
      </w:r>
    </w:p>
    <w:p w:rsidR="003E3819" w:rsidRDefault="003E3819" w:rsidP="003E3819">
      <w:pPr>
        <w:pStyle w:val="NoSpacing"/>
        <w:ind w:left="1440" w:firstLine="180"/>
        <w:rPr>
          <w:rFonts w:ascii="Times New Roman" w:hAnsi="Times New Roman"/>
          <w:szCs w:val="24"/>
        </w:rPr>
      </w:pPr>
      <w:r>
        <w:rPr>
          <w:rFonts w:ascii="Times New Roman" w:hAnsi="Times New Roman"/>
          <w:szCs w:val="24"/>
        </w:rPr>
        <w:t>age-appropriate extracurricular and social experiences.</w:t>
      </w:r>
    </w:p>
    <w:p w:rsidR="003E3819" w:rsidRDefault="003E3819" w:rsidP="003E3819">
      <w:pPr>
        <w:pStyle w:val="NoSpacing"/>
        <w:rPr>
          <w:rFonts w:ascii="Times New Roman" w:hAnsi="Times New Roman"/>
          <w:szCs w:val="24"/>
        </w:rPr>
      </w:pPr>
      <w:r>
        <w:rPr>
          <w:rFonts w:ascii="Times New Roman" w:hAnsi="Times New Roman"/>
          <w:szCs w:val="24"/>
        </w:rPr>
        <w:t>(P-10)</w:t>
      </w:r>
    </w:p>
    <w:p w:rsidR="003E3819" w:rsidRDefault="003E3819" w:rsidP="003E3819">
      <w:pPr>
        <w:pStyle w:val="NoSpacing"/>
        <w:rPr>
          <w:rFonts w:ascii="Times New Roman" w:hAnsi="Times New Roman"/>
          <w:szCs w:val="24"/>
        </w:rPr>
      </w:pPr>
    </w:p>
    <w:p w:rsidR="00F82FF2" w:rsidRDefault="003E3819" w:rsidP="00F82FF2">
      <w:pPr>
        <w:pStyle w:val="NoSpacing"/>
        <w:rPr>
          <w:rFonts w:ascii="Times New Roman" w:hAnsi="Times New Roman"/>
          <w:szCs w:val="24"/>
        </w:rPr>
      </w:pPr>
      <w:r>
        <w:rPr>
          <w:rFonts w:ascii="Times New Roman" w:hAnsi="Times New Roman"/>
          <w:szCs w:val="24"/>
        </w:rPr>
        <w:tab/>
        <w:t xml:space="preserve">Ms. Mason observed an English class in which the students were reading and listening to </w:t>
      </w:r>
      <w:r>
        <w:rPr>
          <w:rFonts w:ascii="Times New Roman" w:hAnsi="Times New Roman"/>
          <w:szCs w:val="24"/>
        </w:rPr>
        <w:br/>
        <w:t xml:space="preserve">“Of Mice and Men” stopping frequently for teacher directed discussion.  They also used the computer based reading/writing comprehension program Achieve 3000.  There were visual supports throughout the classroom.  She also observed the History class taught using Wilson Program techniques to support the content instruction.  She concluded that the New Mission teaching staff had a solid understanding of each student’s functioning and needs and high degree of commitment to them.  She reported that the classroom environment was structured and supportive.  Ms. Mason wrote that the proposed New Mission classroom was, however, insufficiently language reading </w:t>
      </w:r>
      <w:r w:rsidR="00AB6F74">
        <w:rPr>
          <w:rFonts w:ascii="Times New Roman" w:hAnsi="Times New Roman"/>
          <w:szCs w:val="24"/>
        </w:rPr>
        <w:t xml:space="preserve">and writing intensive for Ulani.  </w:t>
      </w:r>
      <w:r>
        <w:rPr>
          <w:rFonts w:ascii="Times New Roman" w:hAnsi="Times New Roman"/>
          <w:szCs w:val="24"/>
        </w:rPr>
        <w:t>She also found that instruction based on the 9</w:t>
      </w:r>
      <w:r w:rsidRPr="003E3819">
        <w:rPr>
          <w:rFonts w:ascii="Times New Roman" w:hAnsi="Times New Roman"/>
          <w:szCs w:val="24"/>
          <w:vertAlign w:val="superscript"/>
        </w:rPr>
        <w:t>th</w:t>
      </w:r>
      <w:r>
        <w:rPr>
          <w:rFonts w:ascii="Times New Roman" w:hAnsi="Times New Roman"/>
          <w:szCs w:val="24"/>
        </w:rPr>
        <w:t xml:space="preserve"> grade common core</w:t>
      </w:r>
      <w:r w:rsidR="008D05FB">
        <w:rPr>
          <w:rFonts w:ascii="Times New Roman" w:hAnsi="Times New Roman"/>
          <w:szCs w:val="24"/>
        </w:rPr>
        <w:t xml:space="preserve"> curriculum would be inaccessible to Ulani and therefore insufficiently individualized </w:t>
      </w:r>
      <w:r w:rsidR="00F82FF2">
        <w:rPr>
          <w:rFonts w:ascii="Times New Roman" w:hAnsi="Times New Roman"/>
          <w:szCs w:val="24"/>
        </w:rPr>
        <w:t>to hear learning needs. (P-10)</w:t>
      </w:r>
    </w:p>
    <w:p w:rsidR="00F82FF2" w:rsidRDefault="00F82FF2" w:rsidP="00F82FF2">
      <w:pPr>
        <w:pStyle w:val="NoSpacing"/>
        <w:rPr>
          <w:rFonts w:ascii="Times New Roman" w:hAnsi="Times New Roman"/>
          <w:szCs w:val="24"/>
        </w:rPr>
      </w:pPr>
    </w:p>
    <w:p w:rsidR="00F82FF2" w:rsidRDefault="00F82FF2" w:rsidP="00F82FF2">
      <w:pPr>
        <w:pStyle w:val="NoSpacing"/>
        <w:rPr>
          <w:rFonts w:ascii="Times New Roman" w:hAnsi="Times New Roman"/>
          <w:szCs w:val="24"/>
        </w:rPr>
      </w:pPr>
      <w:r>
        <w:rPr>
          <w:rFonts w:ascii="Times New Roman" w:hAnsi="Times New Roman"/>
          <w:szCs w:val="24"/>
        </w:rPr>
        <w:tab/>
        <w:t>Ms. Mason did not discuss Ulani with any Boston teacher or administrator</w:t>
      </w:r>
      <w:r w:rsidR="00AB6F74">
        <w:rPr>
          <w:rFonts w:ascii="Times New Roman" w:hAnsi="Times New Roman"/>
          <w:szCs w:val="24"/>
        </w:rPr>
        <w:t xml:space="preserve"> during the evaluation process</w:t>
      </w:r>
      <w:r>
        <w:rPr>
          <w:rFonts w:ascii="Times New Roman" w:hAnsi="Times New Roman"/>
          <w:szCs w:val="24"/>
        </w:rPr>
        <w:t>.  She has not observed Ulani in any setting outside of the testing environment (Mason)</w:t>
      </w:r>
    </w:p>
    <w:p w:rsidR="00F82FF2" w:rsidRDefault="00F82FF2" w:rsidP="00F82FF2">
      <w:pPr>
        <w:pStyle w:val="NoSpacing"/>
        <w:rPr>
          <w:rFonts w:ascii="Times New Roman" w:hAnsi="Times New Roman"/>
          <w:szCs w:val="24"/>
        </w:rPr>
      </w:pPr>
    </w:p>
    <w:p w:rsidR="00F82FF2" w:rsidRDefault="00F82FF2" w:rsidP="00F82FF2">
      <w:pPr>
        <w:pStyle w:val="NoSpacing"/>
        <w:rPr>
          <w:rFonts w:ascii="Times New Roman" w:hAnsi="Times New Roman"/>
          <w:szCs w:val="24"/>
        </w:rPr>
      </w:pPr>
      <w:r>
        <w:rPr>
          <w:rFonts w:ascii="Times New Roman" w:hAnsi="Times New Roman"/>
          <w:szCs w:val="24"/>
        </w:rPr>
        <w:t>19.</w:t>
      </w:r>
      <w:r>
        <w:rPr>
          <w:rFonts w:ascii="Times New Roman" w:hAnsi="Times New Roman"/>
          <w:szCs w:val="24"/>
        </w:rPr>
        <w:tab/>
        <w:t xml:space="preserve">The family visited the Learning Prep School in the Fall 2016 and applied for admission.  Ulani participated in a trial placement and was offered a </w:t>
      </w:r>
      <w:r w:rsidR="00335B23">
        <w:rPr>
          <w:rFonts w:ascii="Times New Roman" w:hAnsi="Times New Roman"/>
          <w:szCs w:val="24"/>
        </w:rPr>
        <w:t>spot</w:t>
      </w:r>
      <w:r>
        <w:rPr>
          <w:rFonts w:ascii="Times New Roman" w:hAnsi="Times New Roman"/>
          <w:szCs w:val="24"/>
        </w:rPr>
        <w:t xml:space="preserve"> in the 9</w:t>
      </w:r>
      <w:r w:rsidRPr="00F82FF2">
        <w:rPr>
          <w:rFonts w:ascii="Times New Roman" w:hAnsi="Times New Roman"/>
          <w:szCs w:val="24"/>
          <w:vertAlign w:val="superscript"/>
        </w:rPr>
        <w:t>th</w:t>
      </w:r>
      <w:r>
        <w:rPr>
          <w:rFonts w:ascii="Times New Roman" w:hAnsi="Times New Roman"/>
          <w:szCs w:val="24"/>
        </w:rPr>
        <w:t xml:space="preserve"> grade on November 2, 2017. (P-6)</w:t>
      </w:r>
    </w:p>
    <w:p w:rsidR="00F82FF2" w:rsidRDefault="00F82FF2" w:rsidP="00F82FF2">
      <w:pPr>
        <w:pStyle w:val="NoSpacing"/>
        <w:rPr>
          <w:rFonts w:ascii="Times New Roman" w:hAnsi="Times New Roman"/>
          <w:szCs w:val="24"/>
        </w:rPr>
      </w:pPr>
    </w:p>
    <w:p w:rsidR="00F82FF2" w:rsidRDefault="00F82FF2" w:rsidP="00F82FF2">
      <w:pPr>
        <w:pStyle w:val="NoSpacing"/>
        <w:rPr>
          <w:rFonts w:ascii="Times New Roman" w:hAnsi="Times New Roman"/>
          <w:szCs w:val="24"/>
        </w:rPr>
      </w:pPr>
      <w:r>
        <w:rPr>
          <w:rFonts w:ascii="Times New Roman" w:hAnsi="Times New Roman"/>
          <w:szCs w:val="24"/>
        </w:rPr>
        <w:t>20.</w:t>
      </w:r>
      <w:r>
        <w:rPr>
          <w:rFonts w:ascii="Times New Roman" w:hAnsi="Times New Roman"/>
          <w:szCs w:val="24"/>
        </w:rPr>
        <w:tab/>
        <w:t xml:space="preserve">Cynthia Manning, the principal of the High School at the Learning Prep School described the program at the state approved private special education school.  She testified that 134 students attend </w:t>
      </w:r>
      <w:r w:rsidR="00335B23">
        <w:rPr>
          <w:rFonts w:ascii="Times New Roman" w:hAnsi="Times New Roman"/>
          <w:szCs w:val="24"/>
        </w:rPr>
        <w:t>Learning</w:t>
      </w:r>
      <w:r>
        <w:rPr>
          <w:rFonts w:ascii="Times New Roman" w:hAnsi="Times New Roman"/>
          <w:szCs w:val="24"/>
        </w:rPr>
        <w:t xml:space="preserve"> Prep High School</w:t>
      </w:r>
      <w:r w:rsidR="00AB6F74">
        <w:rPr>
          <w:rFonts w:ascii="Times New Roman" w:hAnsi="Times New Roman"/>
          <w:szCs w:val="24"/>
        </w:rPr>
        <w:t>.  T</w:t>
      </w:r>
      <w:r w:rsidR="00335B23">
        <w:rPr>
          <w:rFonts w:ascii="Times New Roman" w:hAnsi="Times New Roman"/>
          <w:szCs w:val="24"/>
        </w:rPr>
        <w:t xml:space="preserve">wo are </w:t>
      </w:r>
      <w:r w:rsidR="00AB6F74">
        <w:rPr>
          <w:rFonts w:ascii="Times New Roman" w:hAnsi="Times New Roman"/>
          <w:szCs w:val="24"/>
        </w:rPr>
        <w:t>African American. About</w:t>
      </w:r>
      <w:r w:rsidR="00335B23">
        <w:rPr>
          <w:rFonts w:ascii="Times New Roman" w:hAnsi="Times New Roman"/>
          <w:szCs w:val="24"/>
        </w:rPr>
        <w:t xml:space="preserve"> two thirds of the students carry a primary diagnosis of language learning disability; one third of the students carry a primary diagnosis of Aspe</w:t>
      </w:r>
      <w:r w:rsidR="00AB6F74">
        <w:rPr>
          <w:rFonts w:ascii="Times New Roman" w:hAnsi="Times New Roman"/>
          <w:szCs w:val="24"/>
        </w:rPr>
        <w:t>r</w:t>
      </w:r>
      <w:r w:rsidR="00335B23">
        <w:rPr>
          <w:rFonts w:ascii="Times New Roman" w:hAnsi="Times New Roman"/>
          <w:szCs w:val="24"/>
        </w:rPr>
        <w:t>ger’s disorder.  The sudents have a variety of academic functioning l</w:t>
      </w:r>
      <w:r>
        <w:rPr>
          <w:rFonts w:ascii="Times New Roman" w:hAnsi="Times New Roman"/>
          <w:szCs w:val="24"/>
        </w:rPr>
        <w:t>evels ranging from 2</w:t>
      </w:r>
      <w:r w:rsidRPr="00F82FF2">
        <w:rPr>
          <w:rFonts w:ascii="Times New Roman" w:hAnsi="Times New Roman"/>
          <w:szCs w:val="24"/>
          <w:vertAlign w:val="superscript"/>
        </w:rPr>
        <w:t>nd</w:t>
      </w:r>
      <w:r>
        <w:rPr>
          <w:rFonts w:ascii="Times New Roman" w:hAnsi="Times New Roman"/>
          <w:szCs w:val="24"/>
        </w:rPr>
        <w:t xml:space="preserve"> grade to post-high school.  The</w:t>
      </w:r>
      <w:r w:rsidR="00335B23">
        <w:rPr>
          <w:rFonts w:ascii="Times New Roman" w:hAnsi="Times New Roman"/>
          <w:szCs w:val="24"/>
        </w:rPr>
        <w:t xml:space="preserve"> “typical” student is 3-</w:t>
      </w:r>
      <w:r>
        <w:rPr>
          <w:rFonts w:ascii="Times New Roman" w:hAnsi="Times New Roman"/>
          <w:szCs w:val="24"/>
        </w:rPr>
        <w:t xml:space="preserve">4 years behind non-disabled age/grade peers.  Students are </w:t>
      </w:r>
      <w:r w:rsidR="00335B23">
        <w:rPr>
          <w:rFonts w:ascii="Times New Roman" w:hAnsi="Times New Roman"/>
          <w:szCs w:val="24"/>
        </w:rPr>
        <w:t>homogenously</w:t>
      </w:r>
      <w:r>
        <w:rPr>
          <w:rFonts w:ascii="Times New Roman" w:hAnsi="Times New Roman"/>
          <w:szCs w:val="24"/>
        </w:rPr>
        <w:t xml:space="preserve"> grouped in class by similarity in academic skill level, social/emotional profile, level of indepe</w:t>
      </w:r>
      <w:r w:rsidR="00C61E7A">
        <w:rPr>
          <w:rFonts w:ascii="Times New Roman" w:hAnsi="Times New Roman"/>
          <w:szCs w:val="24"/>
        </w:rPr>
        <w:t>nd</w:t>
      </w:r>
      <w:r>
        <w:rPr>
          <w:rFonts w:ascii="Times New Roman" w:hAnsi="Times New Roman"/>
          <w:szCs w:val="24"/>
        </w:rPr>
        <w:t>ence, and expressive/receptive language functioning.  The largest class has 8 students though most classes have 5-6 students.  All 9</w:t>
      </w:r>
      <w:r w:rsidRPr="00F82FF2">
        <w:rPr>
          <w:rFonts w:ascii="Times New Roman" w:hAnsi="Times New Roman"/>
          <w:szCs w:val="24"/>
          <w:vertAlign w:val="superscript"/>
        </w:rPr>
        <w:t>th</w:t>
      </w:r>
      <w:r w:rsidR="00AB6F74">
        <w:rPr>
          <w:rFonts w:ascii="Times New Roman" w:hAnsi="Times New Roman"/>
          <w:szCs w:val="24"/>
        </w:rPr>
        <w:t xml:space="preserve"> grade students participate in</w:t>
      </w:r>
      <w:r>
        <w:rPr>
          <w:rFonts w:ascii="Times New Roman" w:hAnsi="Times New Roman"/>
          <w:szCs w:val="24"/>
        </w:rPr>
        <w:t xml:space="preserve"> two</w:t>
      </w:r>
      <w:r w:rsidR="00C61E7A">
        <w:rPr>
          <w:rFonts w:ascii="Times New Roman" w:hAnsi="Times New Roman"/>
          <w:szCs w:val="24"/>
        </w:rPr>
        <w:t xml:space="preserve"> English language Arts classes per</w:t>
      </w:r>
      <w:r>
        <w:rPr>
          <w:rFonts w:ascii="Times New Roman" w:hAnsi="Times New Roman"/>
          <w:szCs w:val="24"/>
        </w:rPr>
        <w:t xml:space="preserve"> day, along with 1 period each of math, science and social studies.  Each class follows the same sequential organizational structure.  Most high school cohorts do not need a systematic reading program.  If one is needed the Orton-Gillingham program is used.  Every student uses a google </w:t>
      </w:r>
      <w:r w:rsidR="00335B23">
        <w:rPr>
          <w:rFonts w:ascii="Times New Roman" w:hAnsi="Times New Roman"/>
          <w:szCs w:val="24"/>
        </w:rPr>
        <w:t>Chromebook</w:t>
      </w:r>
      <w:r>
        <w:rPr>
          <w:rFonts w:ascii="Times New Roman" w:hAnsi="Times New Roman"/>
          <w:szCs w:val="24"/>
        </w:rPr>
        <w:t>.  There are no opportunities for inclusion with t</w:t>
      </w:r>
      <w:r w:rsidR="00FA28F5">
        <w:rPr>
          <w:rFonts w:ascii="Times New Roman" w:hAnsi="Times New Roman"/>
          <w:szCs w:val="24"/>
        </w:rPr>
        <w:t>ypical age/grade peers. (Manning)</w:t>
      </w:r>
      <w:r>
        <w:rPr>
          <w:rFonts w:ascii="Times New Roman" w:hAnsi="Times New Roman"/>
          <w:szCs w:val="24"/>
        </w:rPr>
        <w:t xml:space="preserve"> </w:t>
      </w:r>
    </w:p>
    <w:p w:rsidR="00F40041" w:rsidRDefault="00F40041" w:rsidP="00F82FF2">
      <w:pPr>
        <w:pStyle w:val="NoSpacing"/>
        <w:rPr>
          <w:rFonts w:ascii="Times New Roman" w:hAnsi="Times New Roman"/>
          <w:szCs w:val="24"/>
        </w:rPr>
      </w:pPr>
    </w:p>
    <w:p w:rsidR="00AB6F74" w:rsidRDefault="00AB6F74" w:rsidP="00F82FF2">
      <w:pPr>
        <w:pStyle w:val="NoSpacing"/>
        <w:rPr>
          <w:rFonts w:ascii="Times New Roman" w:hAnsi="Times New Roman"/>
          <w:szCs w:val="24"/>
          <w:u w:val="single"/>
        </w:rPr>
      </w:pPr>
    </w:p>
    <w:p w:rsidR="006149FC" w:rsidRDefault="006149FC" w:rsidP="00F82FF2">
      <w:pPr>
        <w:pStyle w:val="NoSpacing"/>
        <w:rPr>
          <w:rFonts w:ascii="Times New Roman" w:hAnsi="Times New Roman"/>
          <w:szCs w:val="24"/>
          <w:u w:val="single"/>
        </w:rPr>
      </w:pPr>
    </w:p>
    <w:p w:rsidR="006149FC" w:rsidRDefault="006149FC" w:rsidP="00F82FF2">
      <w:pPr>
        <w:pStyle w:val="NoSpacing"/>
        <w:rPr>
          <w:rFonts w:ascii="Times New Roman" w:hAnsi="Times New Roman"/>
          <w:szCs w:val="24"/>
          <w:u w:val="single"/>
        </w:rPr>
      </w:pPr>
    </w:p>
    <w:p w:rsidR="006149FC" w:rsidRDefault="006149FC" w:rsidP="00F82FF2">
      <w:pPr>
        <w:pStyle w:val="NoSpacing"/>
        <w:rPr>
          <w:rFonts w:ascii="Times New Roman" w:hAnsi="Times New Roman"/>
          <w:szCs w:val="24"/>
          <w:u w:val="single"/>
        </w:rPr>
      </w:pPr>
    </w:p>
    <w:p w:rsidR="00AB6F74" w:rsidRDefault="00AB6F74" w:rsidP="00F82FF2">
      <w:pPr>
        <w:pStyle w:val="NoSpacing"/>
        <w:rPr>
          <w:rFonts w:ascii="Times New Roman" w:hAnsi="Times New Roman"/>
          <w:szCs w:val="24"/>
          <w:u w:val="single"/>
        </w:rPr>
      </w:pPr>
    </w:p>
    <w:p w:rsidR="00F40041" w:rsidRPr="00C35BAF" w:rsidRDefault="00F40041" w:rsidP="00F82FF2">
      <w:pPr>
        <w:pStyle w:val="NoSpacing"/>
        <w:rPr>
          <w:rFonts w:ascii="Times New Roman" w:hAnsi="Times New Roman"/>
          <w:szCs w:val="24"/>
          <w:u w:val="single"/>
        </w:rPr>
      </w:pPr>
      <w:r w:rsidRPr="00C35BAF">
        <w:rPr>
          <w:rFonts w:ascii="Times New Roman" w:hAnsi="Times New Roman"/>
          <w:szCs w:val="24"/>
          <w:u w:val="single"/>
        </w:rPr>
        <w:lastRenderedPageBreak/>
        <w:t>LEGAL STANDARDS</w:t>
      </w:r>
    </w:p>
    <w:p w:rsidR="00F40041" w:rsidRDefault="00F40041" w:rsidP="00F82FF2">
      <w:pPr>
        <w:pStyle w:val="NoSpacing"/>
        <w:rPr>
          <w:rFonts w:ascii="Times New Roman" w:hAnsi="Times New Roman"/>
          <w:szCs w:val="24"/>
        </w:rPr>
      </w:pPr>
    </w:p>
    <w:p w:rsidR="00F40041" w:rsidRDefault="00F40041" w:rsidP="00F82FF2">
      <w:pPr>
        <w:pStyle w:val="NoSpacing"/>
        <w:rPr>
          <w:rFonts w:ascii="Times New Roman" w:hAnsi="Times New Roman"/>
          <w:szCs w:val="24"/>
        </w:rPr>
      </w:pPr>
      <w:r>
        <w:rPr>
          <w:rFonts w:ascii="Times New Roman" w:hAnsi="Times New Roman"/>
          <w:szCs w:val="24"/>
        </w:rPr>
        <w:tab/>
        <w:t xml:space="preserve">Once determined to be eligible for special education, a school age child with a disability is entitled to an educational program and related services that </w:t>
      </w:r>
      <w:r w:rsidR="00AB6F74">
        <w:rPr>
          <w:rFonts w:ascii="Times New Roman" w:hAnsi="Times New Roman"/>
          <w:szCs w:val="24"/>
        </w:rPr>
        <w:t xml:space="preserve">is </w:t>
      </w:r>
      <w:r>
        <w:rPr>
          <w:rFonts w:ascii="Times New Roman" w:hAnsi="Times New Roman"/>
          <w:szCs w:val="24"/>
        </w:rPr>
        <w:t xml:space="preserve">tailored to her/his unique needs and potential and is designed to produce “meaningful educational benefit” and  “demonstrable improvement” in the educational, behavioral and personal skills identified as special needs.  34 C.F.R. 300.300 (3) (iii);  </w:t>
      </w:r>
      <w:r w:rsidRPr="006149FC">
        <w:rPr>
          <w:rFonts w:ascii="Times New Roman" w:hAnsi="Times New Roman"/>
          <w:i/>
          <w:szCs w:val="24"/>
        </w:rPr>
        <w:t>North Reading School Committee v. BSEA</w:t>
      </w:r>
      <w:r>
        <w:rPr>
          <w:rFonts w:ascii="Times New Roman" w:hAnsi="Times New Roman"/>
          <w:szCs w:val="24"/>
        </w:rPr>
        <w:t>, 480 F. Supp. 2</w:t>
      </w:r>
      <w:r w:rsidRPr="00F40041">
        <w:rPr>
          <w:rFonts w:ascii="Times New Roman" w:hAnsi="Times New Roman"/>
          <w:szCs w:val="24"/>
          <w:vertAlign w:val="superscript"/>
        </w:rPr>
        <w:t>nd</w:t>
      </w:r>
      <w:r>
        <w:rPr>
          <w:rFonts w:ascii="Times New Roman" w:hAnsi="Times New Roman"/>
          <w:szCs w:val="24"/>
        </w:rPr>
        <w:t xml:space="preserve"> 489 (D. Mass. 2007), Citing </w:t>
      </w:r>
      <w:r w:rsidRPr="006149FC">
        <w:rPr>
          <w:rFonts w:ascii="Times New Roman" w:hAnsi="Times New Roman"/>
          <w:i/>
          <w:szCs w:val="24"/>
        </w:rPr>
        <w:t>Lenn v. Portland School Committee</w:t>
      </w:r>
      <w:r>
        <w:rPr>
          <w:rFonts w:ascii="Times New Roman" w:hAnsi="Times New Roman"/>
          <w:szCs w:val="24"/>
        </w:rPr>
        <w:t>, 998 F.2</w:t>
      </w:r>
      <w:r w:rsidRPr="00F40041">
        <w:rPr>
          <w:rFonts w:ascii="Times New Roman" w:hAnsi="Times New Roman"/>
          <w:szCs w:val="24"/>
          <w:vertAlign w:val="superscript"/>
        </w:rPr>
        <w:t>nd</w:t>
      </w:r>
      <w:r>
        <w:rPr>
          <w:rFonts w:ascii="Times New Roman" w:hAnsi="Times New Roman"/>
          <w:szCs w:val="24"/>
        </w:rPr>
        <w:t xml:space="preserve"> 1083 (1</w:t>
      </w:r>
      <w:r w:rsidRPr="00F40041">
        <w:rPr>
          <w:rFonts w:ascii="Times New Roman" w:hAnsi="Times New Roman"/>
          <w:szCs w:val="24"/>
          <w:vertAlign w:val="superscript"/>
        </w:rPr>
        <w:t>st</w:t>
      </w:r>
      <w:r>
        <w:rPr>
          <w:rFonts w:ascii="Times New Roman" w:hAnsi="Times New Roman"/>
          <w:szCs w:val="24"/>
        </w:rPr>
        <w:t xml:space="preserve"> Cir. 1993).  Whether an educational benefit is “meaningful” must be determined in the context of the individual student’s “circumstances” and potential to learn.  </w:t>
      </w:r>
      <w:r w:rsidR="00AB6F74" w:rsidRPr="006149FC">
        <w:rPr>
          <w:rFonts w:ascii="Times New Roman" w:hAnsi="Times New Roman"/>
          <w:i/>
          <w:szCs w:val="24"/>
        </w:rPr>
        <w:t>E</w:t>
      </w:r>
      <w:r w:rsidRPr="006149FC">
        <w:rPr>
          <w:rFonts w:ascii="Times New Roman" w:hAnsi="Times New Roman"/>
          <w:i/>
          <w:szCs w:val="24"/>
        </w:rPr>
        <w:t>ndrew F. v. Douglas County</w:t>
      </w:r>
      <w:r w:rsidRPr="006149FC">
        <w:rPr>
          <w:rFonts w:ascii="Times New Roman" w:hAnsi="Times New Roman"/>
          <w:szCs w:val="24"/>
        </w:rPr>
        <w:t>, 137 S. Ct. 988 (2017);</w:t>
      </w:r>
      <w:r w:rsidR="00AB6F74" w:rsidRPr="006149FC">
        <w:rPr>
          <w:rFonts w:ascii="Times New Roman" w:hAnsi="Times New Roman"/>
          <w:szCs w:val="24"/>
        </w:rPr>
        <w:t xml:space="preserve"> </w:t>
      </w:r>
      <w:r w:rsidRPr="006149FC">
        <w:rPr>
          <w:rFonts w:ascii="Times New Roman" w:hAnsi="Times New Roman"/>
          <w:i/>
          <w:szCs w:val="24"/>
        </w:rPr>
        <w:t>Board of Education of Hendrick Hudson Central School District v. Rowley</w:t>
      </w:r>
      <w:r w:rsidRPr="006149FC">
        <w:rPr>
          <w:rFonts w:ascii="Times New Roman" w:hAnsi="Times New Roman"/>
          <w:szCs w:val="24"/>
        </w:rPr>
        <w:t>, 458 U.S. 176 (1982)</w:t>
      </w:r>
      <w:r w:rsidR="00AB6F74" w:rsidRPr="006149FC">
        <w:rPr>
          <w:rFonts w:ascii="Times New Roman" w:hAnsi="Times New Roman"/>
          <w:szCs w:val="24"/>
        </w:rPr>
        <w:t>;</w:t>
      </w:r>
      <w:r w:rsidRPr="006149FC">
        <w:rPr>
          <w:rFonts w:ascii="Times New Roman" w:hAnsi="Times New Roman"/>
          <w:szCs w:val="24"/>
        </w:rPr>
        <w:t xml:space="preserve"> </w:t>
      </w:r>
      <w:r w:rsidRPr="006149FC">
        <w:rPr>
          <w:rFonts w:ascii="Times New Roman" w:hAnsi="Times New Roman"/>
          <w:i/>
          <w:szCs w:val="24"/>
        </w:rPr>
        <w:t>Lessard v. Wilton-Lyndeborough Cooperative School District</w:t>
      </w:r>
      <w:r>
        <w:rPr>
          <w:rFonts w:ascii="Times New Roman" w:hAnsi="Times New Roman"/>
          <w:szCs w:val="24"/>
        </w:rPr>
        <w:t>, 518 F.3</w:t>
      </w:r>
      <w:r w:rsidRPr="00F40041">
        <w:rPr>
          <w:rFonts w:ascii="Times New Roman" w:hAnsi="Times New Roman"/>
          <w:szCs w:val="24"/>
          <w:vertAlign w:val="superscript"/>
        </w:rPr>
        <w:t>rd</w:t>
      </w:r>
      <w:r>
        <w:rPr>
          <w:rFonts w:ascii="Times New Roman" w:hAnsi="Times New Roman"/>
          <w:szCs w:val="24"/>
        </w:rPr>
        <w:t xml:space="preserve"> 18 (1</w:t>
      </w:r>
      <w:r w:rsidRPr="00F40041">
        <w:rPr>
          <w:rFonts w:ascii="Times New Roman" w:hAnsi="Times New Roman"/>
          <w:szCs w:val="24"/>
          <w:vertAlign w:val="superscript"/>
        </w:rPr>
        <w:t>st</w:t>
      </w:r>
      <w:r>
        <w:rPr>
          <w:rFonts w:ascii="Times New Roman" w:hAnsi="Times New Roman"/>
          <w:szCs w:val="24"/>
        </w:rPr>
        <w:t xml:space="preserve"> Cir. 2008).  A student’s goals should be appropriately ambitious…just as advancement from grade to grade is appropriately ambitious for most students in a typical classroom.  </w:t>
      </w:r>
      <w:r w:rsidR="00AB6F74" w:rsidRPr="006149FC">
        <w:rPr>
          <w:rFonts w:ascii="Times New Roman" w:hAnsi="Times New Roman"/>
          <w:i/>
          <w:szCs w:val="24"/>
        </w:rPr>
        <w:t>En</w:t>
      </w:r>
      <w:r w:rsidR="00335B23" w:rsidRPr="006149FC">
        <w:rPr>
          <w:rFonts w:ascii="Times New Roman" w:hAnsi="Times New Roman"/>
          <w:i/>
          <w:szCs w:val="24"/>
        </w:rPr>
        <w:t>drew</w:t>
      </w:r>
      <w:r w:rsidRPr="00AB6F74">
        <w:rPr>
          <w:rFonts w:ascii="Times New Roman" w:hAnsi="Times New Roman"/>
          <w:i/>
          <w:szCs w:val="24"/>
          <w:u w:val="single"/>
        </w:rPr>
        <w:t xml:space="preserve"> </w:t>
      </w:r>
      <w:r w:rsidRPr="006149FC">
        <w:rPr>
          <w:rFonts w:ascii="Times New Roman" w:hAnsi="Times New Roman"/>
          <w:i/>
          <w:szCs w:val="24"/>
        </w:rPr>
        <w:t>F</w:t>
      </w:r>
      <w:r w:rsidRPr="006149FC">
        <w:rPr>
          <w:rFonts w:ascii="Times New Roman" w:hAnsi="Times New Roman"/>
          <w:szCs w:val="24"/>
        </w:rPr>
        <w:t xml:space="preserve">., </w:t>
      </w:r>
      <w:r w:rsidRPr="006149FC">
        <w:rPr>
          <w:rFonts w:ascii="Times New Roman" w:hAnsi="Times New Roman"/>
          <w:i/>
          <w:szCs w:val="24"/>
        </w:rPr>
        <w:t>supra</w:t>
      </w:r>
      <w:r>
        <w:rPr>
          <w:rFonts w:ascii="Times New Roman" w:hAnsi="Times New Roman"/>
          <w:szCs w:val="24"/>
        </w:rPr>
        <w:t xml:space="preserve"> and be reasonably likely to measurably advance the student toward the goal of increased learning and </w:t>
      </w:r>
      <w:r w:rsidRPr="006149FC">
        <w:rPr>
          <w:rFonts w:ascii="Times New Roman" w:hAnsi="Times New Roman"/>
          <w:szCs w:val="24"/>
        </w:rPr>
        <w:t xml:space="preserve">independence.  </w:t>
      </w:r>
      <w:r w:rsidRPr="006149FC">
        <w:rPr>
          <w:rFonts w:ascii="Times New Roman" w:hAnsi="Times New Roman"/>
          <w:i/>
          <w:szCs w:val="24"/>
        </w:rPr>
        <w:t>D.B. v. Esposito</w:t>
      </w:r>
      <w:r>
        <w:rPr>
          <w:rFonts w:ascii="Times New Roman" w:hAnsi="Times New Roman"/>
          <w:szCs w:val="24"/>
        </w:rPr>
        <w:t>, 675 F.3d 26 (1</w:t>
      </w:r>
      <w:r w:rsidRPr="00F40041">
        <w:rPr>
          <w:rFonts w:ascii="Times New Roman" w:hAnsi="Times New Roman"/>
          <w:szCs w:val="24"/>
          <w:vertAlign w:val="superscript"/>
        </w:rPr>
        <w:t>st</w:t>
      </w:r>
      <w:r>
        <w:rPr>
          <w:rFonts w:ascii="Times New Roman" w:hAnsi="Times New Roman"/>
          <w:szCs w:val="24"/>
        </w:rPr>
        <w:t xml:space="preserve"> Cir. 2012)</w:t>
      </w:r>
    </w:p>
    <w:p w:rsidR="00F40041" w:rsidRDefault="00F40041" w:rsidP="00F82FF2">
      <w:pPr>
        <w:pStyle w:val="NoSpacing"/>
        <w:rPr>
          <w:rFonts w:ascii="Times New Roman" w:hAnsi="Times New Roman"/>
          <w:szCs w:val="24"/>
        </w:rPr>
      </w:pPr>
    </w:p>
    <w:p w:rsidR="00F40041" w:rsidRPr="006149FC" w:rsidRDefault="00F40041" w:rsidP="00F82FF2">
      <w:pPr>
        <w:pStyle w:val="NoSpacing"/>
        <w:rPr>
          <w:rFonts w:ascii="Times New Roman" w:hAnsi="Times New Roman"/>
          <w:szCs w:val="24"/>
        </w:rPr>
      </w:pPr>
      <w:r>
        <w:rPr>
          <w:rFonts w:ascii="Times New Roman" w:hAnsi="Times New Roman"/>
          <w:szCs w:val="24"/>
        </w:rPr>
        <w:tab/>
        <w:t>IDEA eligible students are entitled to be educat</w:t>
      </w:r>
      <w:r w:rsidR="00DB08C3">
        <w:rPr>
          <w:rFonts w:ascii="Times New Roman" w:hAnsi="Times New Roman"/>
          <w:szCs w:val="24"/>
        </w:rPr>
        <w:t>ed</w:t>
      </w:r>
      <w:r>
        <w:rPr>
          <w:rFonts w:ascii="Times New Roman" w:hAnsi="Times New Roman"/>
          <w:szCs w:val="24"/>
        </w:rPr>
        <w:t xml:space="preserve"> in the “least restrictive environment”, </w:t>
      </w:r>
      <w:r w:rsidR="00DB08C3">
        <w:rPr>
          <w:rFonts w:ascii="Times New Roman" w:hAnsi="Times New Roman"/>
          <w:szCs w:val="24"/>
        </w:rPr>
        <w:t>which offers t</w:t>
      </w:r>
      <w:r>
        <w:rPr>
          <w:rFonts w:ascii="Times New Roman" w:hAnsi="Times New Roman"/>
          <w:szCs w:val="24"/>
        </w:rPr>
        <w:t>he greatest amount of integration in an</w:t>
      </w:r>
      <w:r w:rsidR="00335B23">
        <w:rPr>
          <w:rFonts w:ascii="Times New Roman" w:hAnsi="Times New Roman"/>
          <w:szCs w:val="24"/>
        </w:rPr>
        <w:t>d</w:t>
      </w:r>
      <w:r>
        <w:rPr>
          <w:rFonts w:ascii="Times New Roman" w:hAnsi="Times New Roman"/>
          <w:szCs w:val="24"/>
        </w:rPr>
        <w:t>/or exposure to the mainstream of typical school life that is feasible while maintaining appropriate special education services.  Students should be placed in segregated educational settings</w:t>
      </w:r>
      <w:r w:rsidR="00DB08C3">
        <w:rPr>
          <w:rFonts w:ascii="Times New Roman" w:hAnsi="Times New Roman"/>
          <w:szCs w:val="24"/>
        </w:rPr>
        <w:t>,</w:t>
      </w:r>
      <w:r>
        <w:rPr>
          <w:rFonts w:ascii="Times New Roman" w:hAnsi="Times New Roman"/>
          <w:szCs w:val="24"/>
        </w:rPr>
        <w:t xml:space="preserve"> such as private day schools, only when the nature or severity of the disability is such that the student cannot receive a </w:t>
      </w:r>
      <w:r w:rsidR="006E751B">
        <w:rPr>
          <w:rFonts w:ascii="Times New Roman" w:hAnsi="Times New Roman"/>
          <w:szCs w:val="24"/>
        </w:rPr>
        <w:t xml:space="preserve">free appropriate public education in a less restrictive setting.  </w:t>
      </w:r>
      <w:r w:rsidR="006E751B" w:rsidRPr="006149FC">
        <w:rPr>
          <w:rFonts w:ascii="Times New Roman" w:hAnsi="Times New Roman"/>
          <w:i/>
          <w:szCs w:val="24"/>
        </w:rPr>
        <w:t>School Committee of the Town of Burlington v. Dept. of Educati</w:t>
      </w:r>
      <w:r w:rsidR="00C35BAF" w:rsidRPr="006149FC">
        <w:rPr>
          <w:rFonts w:ascii="Times New Roman" w:hAnsi="Times New Roman"/>
          <w:i/>
          <w:szCs w:val="24"/>
        </w:rPr>
        <w:t>on of Mass</w:t>
      </w:r>
      <w:r w:rsidR="00C35BAF" w:rsidRPr="006149FC">
        <w:rPr>
          <w:rFonts w:ascii="Times New Roman" w:hAnsi="Times New Roman"/>
          <w:szCs w:val="24"/>
        </w:rPr>
        <w:t>, 471 U.S. 359 (1985)</w:t>
      </w:r>
    </w:p>
    <w:p w:rsidR="00706317" w:rsidRDefault="00706317" w:rsidP="00F82FF2">
      <w:pPr>
        <w:pStyle w:val="NoSpacing"/>
        <w:rPr>
          <w:rFonts w:ascii="Times New Roman" w:hAnsi="Times New Roman"/>
          <w:szCs w:val="24"/>
        </w:rPr>
      </w:pPr>
    </w:p>
    <w:p w:rsidR="004660F0" w:rsidRDefault="004660F0" w:rsidP="004660F0">
      <w:pPr>
        <w:pStyle w:val="NoSpacing"/>
        <w:ind w:firstLine="634"/>
        <w:rPr>
          <w:rFonts w:ascii="Times New Roman" w:hAnsi="Times New Roman"/>
          <w:szCs w:val="24"/>
        </w:rPr>
      </w:pPr>
      <w:r>
        <w:rPr>
          <w:rFonts w:ascii="Times New Roman" w:hAnsi="Times New Roman"/>
          <w:szCs w:val="24"/>
        </w:rPr>
        <w:t xml:space="preserve">In a typical due process proceeding to determine whether a school district has offered or provided a free appropriate public education to an IDEA-eligible student the burden of proof is on the party seeking to change the </w:t>
      </w:r>
      <w:r w:rsidRPr="006149FC">
        <w:rPr>
          <w:rFonts w:ascii="Times New Roman" w:hAnsi="Times New Roman"/>
          <w:i/>
          <w:szCs w:val="24"/>
        </w:rPr>
        <w:t>status quo</w:t>
      </w:r>
      <w:r>
        <w:rPr>
          <w:rFonts w:ascii="Times New Roman" w:hAnsi="Times New Roman"/>
          <w:szCs w:val="24"/>
        </w:rPr>
        <w:t xml:space="preserve">.  </w:t>
      </w:r>
      <w:r w:rsidRPr="00FA28F5">
        <w:rPr>
          <w:rFonts w:ascii="Times New Roman" w:hAnsi="Times New Roman"/>
          <w:i/>
          <w:szCs w:val="24"/>
        </w:rPr>
        <w:t>Schaffe</w:t>
      </w:r>
      <w:r w:rsidR="006149FC" w:rsidRPr="00FA28F5">
        <w:rPr>
          <w:rFonts w:ascii="Times New Roman" w:hAnsi="Times New Roman"/>
          <w:i/>
          <w:szCs w:val="24"/>
        </w:rPr>
        <w:t>r v. Weast</w:t>
      </w:r>
      <w:r w:rsidR="006149FC">
        <w:rPr>
          <w:rFonts w:ascii="Times New Roman" w:hAnsi="Times New Roman"/>
          <w:szCs w:val="24"/>
        </w:rPr>
        <w:t xml:space="preserve">, 546 U.S. 49 (2005)  </w:t>
      </w:r>
      <w:r>
        <w:rPr>
          <w:rFonts w:ascii="Times New Roman" w:hAnsi="Times New Roman"/>
          <w:szCs w:val="24"/>
        </w:rPr>
        <w:t xml:space="preserve">In this matter, while the school requested the Hearing, it is the Parent who is seeking a change in the </w:t>
      </w:r>
      <w:r w:rsidRPr="006149FC">
        <w:rPr>
          <w:rFonts w:ascii="Times New Roman" w:hAnsi="Times New Roman"/>
          <w:i/>
          <w:szCs w:val="24"/>
        </w:rPr>
        <w:t>status quo</w:t>
      </w:r>
      <w:r>
        <w:rPr>
          <w:rFonts w:ascii="Times New Roman" w:hAnsi="Times New Roman"/>
          <w:szCs w:val="24"/>
        </w:rPr>
        <w:t xml:space="preserve"> to a more restrictive placement for the student.</w:t>
      </w:r>
    </w:p>
    <w:p w:rsidR="004660F0" w:rsidRDefault="004660F0" w:rsidP="004660F0">
      <w:pPr>
        <w:pStyle w:val="NoSpacing"/>
        <w:rPr>
          <w:rFonts w:ascii="Times New Roman" w:hAnsi="Times New Roman"/>
          <w:szCs w:val="24"/>
        </w:rPr>
      </w:pPr>
    </w:p>
    <w:p w:rsidR="004660F0" w:rsidRDefault="004660F0" w:rsidP="004660F0">
      <w:pPr>
        <w:pStyle w:val="NoSpacing"/>
        <w:rPr>
          <w:rFonts w:ascii="Times New Roman" w:hAnsi="Times New Roman"/>
          <w:szCs w:val="24"/>
        </w:rPr>
      </w:pPr>
      <w:r>
        <w:rPr>
          <w:rFonts w:ascii="Times New Roman" w:hAnsi="Times New Roman"/>
          <w:szCs w:val="24"/>
        </w:rPr>
        <w:tab/>
        <w:t xml:space="preserve">In a mixed matter, such as this one, the burden is allocated more evenly.  Each party must prove by a preponderance of credible evidence that its position is supported by both the facts and the law.  Thus Boston must demonstrate that the IEPs it developed for Ulani for the 2016-2017 school year were based on all the pertinent information the Team had access to at the time the IEP was developed and that the goals, services and placement set out in the IEP were reasonably calculated to provide a meaningful educational benefit to Ulani in light of her unique circumstances.  Boston must also show that the IEPs it developed for Ulani provided her with the greatest exposure to the general education setting, activities, curriculum and peers that is possible while still delivering the necessary special education services.  As the Parent is seeking a publicly funded, private, special education day school placement for Ulani she must prove: </w:t>
      </w:r>
    </w:p>
    <w:p w:rsidR="004660F0" w:rsidRPr="006149FC" w:rsidRDefault="00E73197" w:rsidP="004660F0">
      <w:pPr>
        <w:pStyle w:val="NoSpacing"/>
        <w:rPr>
          <w:rFonts w:ascii="Times New Roman" w:hAnsi="Times New Roman"/>
          <w:szCs w:val="24"/>
        </w:rPr>
      </w:pPr>
      <w:r>
        <w:rPr>
          <w:rFonts w:ascii="Times New Roman" w:hAnsi="Times New Roman"/>
          <w:szCs w:val="24"/>
        </w:rPr>
        <w:t>f</w:t>
      </w:r>
      <w:r w:rsidR="004660F0">
        <w:rPr>
          <w:rFonts w:ascii="Times New Roman" w:hAnsi="Times New Roman"/>
          <w:szCs w:val="24"/>
        </w:rPr>
        <w:t>irst,</w:t>
      </w:r>
      <w:r w:rsidR="006149FC">
        <w:rPr>
          <w:rFonts w:ascii="Times New Roman" w:hAnsi="Times New Roman"/>
          <w:szCs w:val="24"/>
        </w:rPr>
        <w:t xml:space="preserve"> </w:t>
      </w:r>
      <w:r w:rsidR="004660F0">
        <w:rPr>
          <w:rFonts w:ascii="Times New Roman" w:hAnsi="Times New Roman"/>
          <w:szCs w:val="24"/>
        </w:rPr>
        <w:t>that the IEPs developed by Boston were not reasonably calculated to assure a free appropriate public education to Ulani; second that Ulani’s special learning needs and characteristics are so unique and/or serious that they cannot be addressed in anything other than a fully</w:t>
      </w:r>
      <w:r>
        <w:rPr>
          <w:rFonts w:ascii="Times New Roman" w:hAnsi="Times New Roman"/>
          <w:szCs w:val="24"/>
        </w:rPr>
        <w:t xml:space="preserve"> segregated </w:t>
      </w:r>
      <w:r w:rsidR="004660F0">
        <w:rPr>
          <w:rFonts w:ascii="Times New Roman" w:hAnsi="Times New Roman"/>
          <w:szCs w:val="24"/>
        </w:rPr>
        <w:t xml:space="preserve"> educational environment;</w:t>
      </w:r>
      <w:r>
        <w:rPr>
          <w:rFonts w:ascii="Times New Roman" w:hAnsi="Times New Roman"/>
          <w:szCs w:val="24"/>
        </w:rPr>
        <w:t xml:space="preserve"> and third that the private school chosen by the Parent can appropriately address the student’s unique</w:t>
      </w:r>
      <w:r w:rsidR="004660F0">
        <w:rPr>
          <w:rFonts w:ascii="Times New Roman" w:hAnsi="Times New Roman"/>
          <w:szCs w:val="24"/>
        </w:rPr>
        <w:t xml:space="preserve"> </w:t>
      </w:r>
      <w:r>
        <w:rPr>
          <w:rFonts w:ascii="Times New Roman" w:hAnsi="Times New Roman"/>
          <w:szCs w:val="24"/>
        </w:rPr>
        <w:t xml:space="preserve">learning needs. </w:t>
      </w:r>
      <w:r w:rsidR="004660F0" w:rsidRPr="006149FC">
        <w:rPr>
          <w:rFonts w:ascii="Times New Roman" w:hAnsi="Times New Roman"/>
          <w:i/>
          <w:szCs w:val="24"/>
        </w:rPr>
        <w:t>Florence County School</w:t>
      </w:r>
      <w:r w:rsidR="004660F0" w:rsidRPr="00E73197">
        <w:rPr>
          <w:rFonts w:ascii="Times New Roman" w:hAnsi="Times New Roman"/>
          <w:i/>
          <w:szCs w:val="24"/>
          <w:u w:val="single"/>
        </w:rPr>
        <w:t xml:space="preserve"> </w:t>
      </w:r>
      <w:r w:rsidR="004660F0" w:rsidRPr="006149FC">
        <w:rPr>
          <w:rFonts w:ascii="Times New Roman" w:hAnsi="Times New Roman"/>
          <w:i/>
          <w:szCs w:val="24"/>
        </w:rPr>
        <w:lastRenderedPageBreak/>
        <w:t>District Four v. Carter</w:t>
      </w:r>
      <w:r w:rsidR="004660F0" w:rsidRPr="006149FC">
        <w:rPr>
          <w:rFonts w:ascii="Times New Roman" w:hAnsi="Times New Roman"/>
          <w:szCs w:val="24"/>
        </w:rPr>
        <w:t xml:space="preserve">, 510 U.S.7 (1993); </w:t>
      </w:r>
      <w:r w:rsidR="004660F0" w:rsidRPr="006149FC">
        <w:rPr>
          <w:rFonts w:ascii="Times New Roman" w:hAnsi="Times New Roman"/>
          <w:i/>
          <w:szCs w:val="24"/>
        </w:rPr>
        <w:t>Burlington, supra; Matthew J. v. Mass. Department of Education</w:t>
      </w:r>
      <w:r w:rsidR="004660F0" w:rsidRPr="006149FC">
        <w:rPr>
          <w:rFonts w:ascii="Times New Roman" w:hAnsi="Times New Roman"/>
          <w:szCs w:val="24"/>
        </w:rPr>
        <w:t>, 989 F. Supp 387 (D. Mass. 1998)</w:t>
      </w:r>
    </w:p>
    <w:p w:rsidR="004660F0" w:rsidRPr="006149FC" w:rsidRDefault="004660F0" w:rsidP="00F82FF2">
      <w:pPr>
        <w:pStyle w:val="NoSpacing"/>
        <w:rPr>
          <w:rFonts w:ascii="Times New Roman" w:hAnsi="Times New Roman"/>
          <w:szCs w:val="24"/>
        </w:rPr>
      </w:pPr>
    </w:p>
    <w:p w:rsidR="004660F0" w:rsidRPr="006149FC" w:rsidRDefault="00706317" w:rsidP="00F82FF2">
      <w:pPr>
        <w:pStyle w:val="NoSpacing"/>
        <w:rPr>
          <w:rFonts w:ascii="Times New Roman" w:hAnsi="Times New Roman"/>
          <w:i/>
          <w:szCs w:val="24"/>
        </w:rPr>
      </w:pPr>
      <w:r>
        <w:rPr>
          <w:rFonts w:ascii="Times New Roman" w:hAnsi="Times New Roman"/>
          <w:szCs w:val="24"/>
        </w:rPr>
        <w:tab/>
        <w:t xml:space="preserve">Should the Parents prove at hearing that a public school has failed in its duty to </w:t>
      </w:r>
      <w:r w:rsidR="00335B23">
        <w:rPr>
          <w:rFonts w:ascii="Times New Roman" w:hAnsi="Times New Roman"/>
          <w:szCs w:val="24"/>
        </w:rPr>
        <w:t>develop</w:t>
      </w:r>
      <w:r>
        <w:rPr>
          <w:rFonts w:ascii="Times New Roman" w:hAnsi="Times New Roman"/>
          <w:szCs w:val="24"/>
        </w:rPr>
        <w:t xml:space="preserve"> and/or implement an appropriate IEP for an eligible student the Parents may request that the Hearing Officer order an individually tailored remedy for the lapse.  Here, the Parent is seeking two remedies: compensatory special education services for Boston’s alleged failure to develop and implement an appropriate IEP for Ulani during the 2016-2017 school year; and a publicly funded placement in a private special education day school.  An award of compensatory services is an equitable remedy.  </w:t>
      </w:r>
      <w:r w:rsidR="00DB08C3" w:rsidRPr="006149FC">
        <w:rPr>
          <w:rFonts w:ascii="Times New Roman" w:hAnsi="Times New Roman"/>
          <w:i/>
          <w:szCs w:val="24"/>
        </w:rPr>
        <w:t>Di</w:t>
      </w:r>
      <w:r w:rsidR="004660F0" w:rsidRPr="006149FC">
        <w:rPr>
          <w:rFonts w:ascii="Times New Roman" w:hAnsi="Times New Roman"/>
          <w:i/>
          <w:szCs w:val="24"/>
        </w:rPr>
        <w:t>az-Fonseca v. Comm. o</w:t>
      </w:r>
      <w:r w:rsidRPr="006149FC">
        <w:rPr>
          <w:rFonts w:ascii="Times New Roman" w:hAnsi="Times New Roman"/>
          <w:i/>
          <w:szCs w:val="24"/>
        </w:rPr>
        <w:t>f Puerto Rico</w:t>
      </w:r>
      <w:r w:rsidRPr="006149FC">
        <w:rPr>
          <w:rFonts w:ascii="Times New Roman" w:hAnsi="Times New Roman"/>
          <w:szCs w:val="24"/>
        </w:rPr>
        <w:t xml:space="preserve">, 451 F.3d 13 (lst Cir. 2006).  The conduct of the Parents may be a relevant factor in determining whether an award of compensatory services is warranted. </w:t>
      </w:r>
      <w:r w:rsidR="004660F0" w:rsidRPr="006149FC">
        <w:rPr>
          <w:rFonts w:ascii="Times New Roman" w:hAnsi="Times New Roman"/>
          <w:szCs w:val="24"/>
        </w:rPr>
        <w:t xml:space="preserve"> </w:t>
      </w:r>
      <w:r w:rsidRPr="006149FC">
        <w:rPr>
          <w:rFonts w:ascii="Times New Roman" w:hAnsi="Times New Roman"/>
          <w:i/>
          <w:szCs w:val="24"/>
        </w:rPr>
        <w:t>C.G. ex rel B.S. Five Town Community School District</w:t>
      </w:r>
      <w:r w:rsidRPr="006149FC">
        <w:rPr>
          <w:rFonts w:ascii="Times New Roman" w:hAnsi="Times New Roman"/>
          <w:szCs w:val="24"/>
        </w:rPr>
        <w:t xml:space="preserve">, 513 F.3d 279 (lst Cir. 2008) citing </w:t>
      </w:r>
      <w:r w:rsidR="004660F0" w:rsidRPr="006149FC">
        <w:rPr>
          <w:rFonts w:ascii="Times New Roman" w:hAnsi="Times New Roman"/>
          <w:i/>
          <w:szCs w:val="24"/>
        </w:rPr>
        <w:t>Roland M.</w:t>
      </w:r>
      <w:r w:rsidR="006149FC">
        <w:rPr>
          <w:rFonts w:ascii="Times New Roman" w:hAnsi="Times New Roman"/>
          <w:szCs w:val="24"/>
        </w:rPr>
        <w:t xml:space="preserve">, </w:t>
      </w:r>
      <w:r w:rsidR="004660F0" w:rsidRPr="006149FC">
        <w:rPr>
          <w:rFonts w:ascii="Times New Roman" w:hAnsi="Times New Roman"/>
          <w:i/>
          <w:szCs w:val="24"/>
        </w:rPr>
        <w:t>supra.</w:t>
      </w:r>
    </w:p>
    <w:p w:rsidR="00706317" w:rsidRPr="006149FC" w:rsidRDefault="004660F0" w:rsidP="00F82FF2">
      <w:pPr>
        <w:pStyle w:val="NoSpacing"/>
        <w:rPr>
          <w:rFonts w:ascii="Times New Roman" w:hAnsi="Times New Roman"/>
          <w:szCs w:val="24"/>
        </w:rPr>
      </w:pPr>
      <w:r w:rsidRPr="006149FC">
        <w:rPr>
          <w:rFonts w:ascii="Times New Roman" w:hAnsi="Times New Roman"/>
          <w:szCs w:val="24"/>
        </w:rPr>
        <w:t xml:space="preserve"> </w:t>
      </w:r>
    </w:p>
    <w:p w:rsidR="00706317" w:rsidRPr="006149FC" w:rsidRDefault="00706317" w:rsidP="00F82FF2">
      <w:pPr>
        <w:pStyle w:val="NoSpacing"/>
        <w:rPr>
          <w:rFonts w:ascii="Times New Roman" w:hAnsi="Times New Roman"/>
          <w:szCs w:val="24"/>
        </w:rPr>
      </w:pPr>
      <w:r w:rsidRPr="006149FC">
        <w:rPr>
          <w:rFonts w:ascii="Times New Roman" w:hAnsi="Times New Roman"/>
          <w:szCs w:val="24"/>
        </w:rPr>
        <w:tab/>
        <w:t xml:space="preserve">Compensatory services may be available to make a student whole if a school district commits procedural violations that result in a denial of FAPE to an eligible student. </w:t>
      </w:r>
      <w:r w:rsidRPr="006149FC">
        <w:rPr>
          <w:rFonts w:ascii="Times New Roman" w:hAnsi="Times New Roman"/>
          <w:i/>
          <w:szCs w:val="24"/>
        </w:rPr>
        <w:t>Pihl v. Mass. Department of Education</w:t>
      </w:r>
      <w:r w:rsidRPr="006149FC">
        <w:rPr>
          <w:rFonts w:ascii="Times New Roman" w:hAnsi="Times New Roman"/>
          <w:szCs w:val="24"/>
        </w:rPr>
        <w:t>, 9 F.</w:t>
      </w:r>
      <w:r w:rsidR="00FA28F5">
        <w:rPr>
          <w:rFonts w:ascii="Times New Roman" w:hAnsi="Times New Roman"/>
          <w:szCs w:val="24"/>
        </w:rPr>
        <w:t xml:space="preserve"> </w:t>
      </w:r>
      <w:r w:rsidRPr="006149FC">
        <w:rPr>
          <w:rFonts w:ascii="Times New Roman" w:hAnsi="Times New Roman"/>
          <w:szCs w:val="24"/>
        </w:rPr>
        <w:t>3</w:t>
      </w:r>
      <w:r w:rsidR="00FA28F5">
        <w:rPr>
          <w:rFonts w:ascii="Times New Roman" w:hAnsi="Times New Roman"/>
          <w:szCs w:val="24"/>
        </w:rPr>
        <w:t>d</w:t>
      </w:r>
      <w:r w:rsidRPr="006149FC">
        <w:rPr>
          <w:rFonts w:ascii="Times New Roman" w:hAnsi="Times New Roman"/>
          <w:szCs w:val="24"/>
        </w:rPr>
        <w:t xml:space="preserve"> 184 (lst Cir. 1993).  On the other hand, compensatory relief will not generally be awarded for merely technical, </w:t>
      </w:r>
      <w:r w:rsidRPr="006149FC">
        <w:rPr>
          <w:rFonts w:ascii="Times New Roman" w:hAnsi="Times New Roman"/>
          <w:i/>
          <w:szCs w:val="24"/>
        </w:rPr>
        <w:t>de minimis</w:t>
      </w:r>
      <w:r w:rsidRPr="006149FC">
        <w:rPr>
          <w:rFonts w:ascii="Times New Roman" w:hAnsi="Times New Roman"/>
          <w:szCs w:val="24"/>
        </w:rPr>
        <w:t xml:space="preserve"> violations that do n</w:t>
      </w:r>
      <w:r>
        <w:rPr>
          <w:rFonts w:ascii="Times New Roman" w:hAnsi="Times New Roman"/>
          <w:szCs w:val="24"/>
        </w:rPr>
        <w:t xml:space="preserve">ot result </w:t>
      </w:r>
      <w:r w:rsidRPr="006149FC">
        <w:rPr>
          <w:rFonts w:ascii="Times New Roman" w:hAnsi="Times New Roman"/>
          <w:szCs w:val="24"/>
        </w:rPr>
        <w:t xml:space="preserve">in a denial of FAPE or preclude parents from meaningful participation in the Team process.  </w:t>
      </w:r>
      <w:r w:rsidRPr="006149FC">
        <w:rPr>
          <w:rFonts w:ascii="Times New Roman" w:hAnsi="Times New Roman"/>
          <w:i/>
          <w:szCs w:val="24"/>
        </w:rPr>
        <w:t>Murphy v. Timerlane Regional School Dist</w:t>
      </w:r>
      <w:r w:rsidRPr="006149FC">
        <w:rPr>
          <w:rFonts w:ascii="Times New Roman" w:hAnsi="Times New Roman"/>
          <w:szCs w:val="24"/>
        </w:rPr>
        <w:t>., 22 F.</w:t>
      </w:r>
      <w:r w:rsidR="00C35BAF" w:rsidRPr="006149FC">
        <w:rPr>
          <w:rFonts w:ascii="Times New Roman" w:hAnsi="Times New Roman"/>
          <w:szCs w:val="24"/>
        </w:rPr>
        <w:t>3d 1186, 1196 (1</w:t>
      </w:r>
      <w:r w:rsidR="00C35BAF" w:rsidRPr="006149FC">
        <w:rPr>
          <w:rFonts w:ascii="Times New Roman" w:hAnsi="Times New Roman"/>
          <w:szCs w:val="24"/>
          <w:vertAlign w:val="superscript"/>
        </w:rPr>
        <w:t>st</w:t>
      </w:r>
      <w:r w:rsidR="00C35BAF" w:rsidRPr="006149FC">
        <w:rPr>
          <w:rFonts w:ascii="Times New Roman" w:hAnsi="Times New Roman"/>
          <w:szCs w:val="24"/>
        </w:rPr>
        <w:t xml:space="preserve"> </w:t>
      </w:r>
      <w:r w:rsidR="00335B23" w:rsidRPr="006149FC">
        <w:rPr>
          <w:rFonts w:ascii="Times New Roman" w:hAnsi="Times New Roman"/>
          <w:szCs w:val="24"/>
        </w:rPr>
        <w:t>C</w:t>
      </w:r>
      <w:r w:rsidR="00C35BAF" w:rsidRPr="006149FC">
        <w:rPr>
          <w:rFonts w:ascii="Times New Roman" w:hAnsi="Times New Roman"/>
          <w:szCs w:val="24"/>
        </w:rPr>
        <w:t xml:space="preserve">ir. 1994), quoting </w:t>
      </w:r>
      <w:r w:rsidR="006149FC">
        <w:rPr>
          <w:rFonts w:ascii="Times New Roman" w:hAnsi="Times New Roman"/>
          <w:i/>
          <w:szCs w:val="24"/>
        </w:rPr>
        <w:t>Roland</w:t>
      </w:r>
      <w:r w:rsidR="006149FC">
        <w:rPr>
          <w:rFonts w:ascii="Times New Roman" w:hAnsi="Times New Roman"/>
          <w:szCs w:val="24"/>
        </w:rPr>
        <w:t xml:space="preserve">, </w:t>
      </w:r>
      <w:r w:rsidR="006149FC" w:rsidRPr="00AC6C5A">
        <w:rPr>
          <w:rFonts w:ascii="Times New Roman" w:hAnsi="Times New Roman"/>
          <w:i/>
          <w:szCs w:val="24"/>
        </w:rPr>
        <w:t>supra</w:t>
      </w:r>
      <w:r w:rsidR="006149FC">
        <w:rPr>
          <w:rFonts w:ascii="Times New Roman" w:hAnsi="Times New Roman"/>
          <w:szCs w:val="24"/>
        </w:rPr>
        <w:t>.</w:t>
      </w:r>
    </w:p>
    <w:p w:rsidR="00C35BAF" w:rsidRDefault="00C35BAF" w:rsidP="00F82FF2">
      <w:pPr>
        <w:pStyle w:val="NoSpacing"/>
        <w:rPr>
          <w:rFonts w:ascii="Times New Roman" w:hAnsi="Times New Roman"/>
          <w:szCs w:val="24"/>
        </w:rPr>
      </w:pPr>
    </w:p>
    <w:p w:rsidR="00C35BAF" w:rsidRDefault="00C35BAF" w:rsidP="004660F0">
      <w:pPr>
        <w:pStyle w:val="NoSpacing"/>
        <w:rPr>
          <w:rFonts w:ascii="Times New Roman" w:hAnsi="Times New Roman"/>
          <w:szCs w:val="24"/>
        </w:rPr>
      </w:pPr>
      <w:r>
        <w:rPr>
          <w:rFonts w:ascii="Times New Roman" w:hAnsi="Times New Roman"/>
          <w:szCs w:val="24"/>
        </w:rPr>
        <w:tab/>
        <w:t xml:space="preserve">Prospective relief in the form of a publicly funded, private, special education day placement may be available to Parents who demonstrate at hearing both that the IEP and/or placement offered by the public school cannot meet the student’s identified learning needs and provide a meaningful education benefit, and either cannot be reasonably modified to ensure its appropriateness or was the result of a significantly flawed development process that denied the student and/or Parents substantial procedural rights and resulted in educational harm.  Furthermore the Parents must show that the alternate placement they propose for the student can appropriately address the student’s special learning needs.  </w:t>
      </w:r>
      <w:r w:rsidR="004660F0" w:rsidRPr="006149FC">
        <w:rPr>
          <w:rFonts w:ascii="Times New Roman" w:hAnsi="Times New Roman"/>
          <w:i/>
          <w:szCs w:val="24"/>
        </w:rPr>
        <w:t>Florence County, supra</w:t>
      </w:r>
      <w:r w:rsidR="004660F0">
        <w:rPr>
          <w:rFonts w:ascii="Times New Roman" w:hAnsi="Times New Roman"/>
          <w:i/>
          <w:szCs w:val="24"/>
        </w:rPr>
        <w:t>.</w:t>
      </w:r>
    </w:p>
    <w:p w:rsidR="007C2751" w:rsidRDefault="007C2751" w:rsidP="00F82FF2">
      <w:pPr>
        <w:pStyle w:val="NoSpacing"/>
        <w:rPr>
          <w:rFonts w:ascii="Times New Roman" w:hAnsi="Times New Roman"/>
          <w:szCs w:val="24"/>
        </w:rPr>
      </w:pPr>
      <w:r>
        <w:rPr>
          <w:rFonts w:ascii="Times New Roman" w:hAnsi="Times New Roman"/>
          <w:szCs w:val="24"/>
        </w:rPr>
        <w:tab/>
      </w:r>
    </w:p>
    <w:p w:rsidR="00C61E7A" w:rsidRPr="004660F0" w:rsidRDefault="004660F0" w:rsidP="004660F0">
      <w:pPr>
        <w:pStyle w:val="NoSpacing"/>
        <w:rPr>
          <w:rFonts w:ascii="Times New Roman" w:hAnsi="Times New Roman"/>
          <w:szCs w:val="24"/>
          <w:u w:val="single"/>
        </w:rPr>
      </w:pPr>
      <w:r w:rsidRPr="004660F0">
        <w:rPr>
          <w:rFonts w:ascii="Times New Roman" w:hAnsi="Times New Roman"/>
          <w:szCs w:val="24"/>
          <w:u w:val="single"/>
        </w:rPr>
        <w:t>FINDINGS AND CONCLUSION</w:t>
      </w:r>
      <w:r w:rsidR="00AC6C5A">
        <w:rPr>
          <w:rFonts w:ascii="Times New Roman" w:hAnsi="Times New Roman"/>
          <w:szCs w:val="24"/>
          <w:u w:val="single"/>
        </w:rPr>
        <w:t>S</w:t>
      </w:r>
    </w:p>
    <w:p w:rsidR="00C61E7A" w:rsidRDefault="00C61E7A" w:rsidP="00C61E7A">
      <w:pPr>
        <w:pStyle w:val="NoSpacing"/>
        <w:rPr>
          <w:rFonts w:ascii="Times New Roman" w:hAnsi="Times New Roman"/>
          <w:szCs w:val="24"/>
        </w:rPr>
      </w:pPr>
    </w:p>
    <w:p w:rsidR="00C61E7A" w:rsidRDefault="00C61E7A" w:rsidP="00C61E7A">
      <w:pPr>
        <w:pStyle w:val="NoSpacing"/>
        <w:rPr>
          <w:rFonts w:ascii="Times New Roman" w:hAnsi="Times New Roman"/>
          <w:szCs w:val="24"/>
        </w:rPr>
      </w:pPr>
      <w:r>
        <w:rPr>
          <w:rFonts w:ascii="Times New Roman" w:hAnsi="Times New Roman"/>
          <w:szCs w:val="24"/>
        </w:rPr>
        <w:tab/>
        <w:t xml:space="preserve">There is no dispute that Ulani is a student with special learning needs and is thus entitled to receive a free appropriate public education pursuant to M.G.L. c 71B and 20 U.S.C. 1401 </w:t>
      </w:r>
      <w:r w:rsidRPr="00FA28F5">
        <w:rPr>
          <w:rFonts w:ascii="Times New Roman" w:hAnsi="Times New Roman"/>
          <w:i/>
          <w:szCs w:val="24"/>
        </w:rPr>
        <w:t>et seq</w:t>
      </w:r>
      <w:r>
        <w:rPr>
          <w:rFonts w:ascii="Times New Roman" w:hAnsi="Times New Roman"/>
          <w:szCs w:val="24"/>
        </w:rPr>
        <w:t>.  Indeed the</w:t>
      </w:r>
      <w:r w:rsidR="00FA28F5">
        <w:rPr>
          <w:rFonts w:ascii="Times New Roman" w:hAnsi="Times New Roman"/>
          <w:szCs w:val="24"/>
        </w:rPr>
        <w:t xml:space="preserve"> Parties agree on all pertinent </w:t>
      </w:r>
      <w:r>
        <w:rPr>
          <w:rFonts w:ascii="Times New Roman" w:hAnsi="Times New Roman"/>
          <w:szCs w:val="24"/>
        </w:rPr>
        <w:t>facts concerning Ulani’s learning challenges and strengths</w:t>
      </w:r>
      <w:r w:rsidR="00D26E6B">
        <w:rPr>
          <w:rFonts w:ascii="Times New Roman" w:hAnsi="Times New Roman"/>
          <w:szCs w:val="24"/>
        </w:rPr>
        <w:t xml:space="preserve">. </w:t>
      </w:r>
      <w:r>
        <w:rPr>
          <w:rFonts w:ascii="Times New Roman" w:hAnsi="Times New Roman"/>
          <w:szCs w:val="24"/>
        </w:rPr>
        <w:t xml:space="preserve"> (See </w:t>
      </w:r>
      <w:r w:rsidR="00D26E6B">
        <w:rPr>
          <w:rFonts w:ascii="Times New Roman" w:hAnsi="Times New Roman"/>
          <w:szCs w:val="24"/>
        </w:rPr>
        <w:t xml:space="preserve">¶ </w:t>
      </w:r>
      <w:r w:rsidR="00E73197">
        <w:rPr>
          <w:rFonts w:ascii="Times New Roman" w:hAnsi="Times New Roman"/>
          <w:szCs w:val="24"/>
        </w:rPr>
        <w:t>3, 10</w:t>
      </w:r>
      <w:r w:rsidR="00D26E6B">
        <w:rPr>
          <w:rFonts w:ascii="Times New Roman" w:hAnsi="Times New Roman"/>
          <w:szCs w:val="24"/>
        </w:rPr>
        <w:t xml:space="preserve">)  They agree on the characteristics of an appropriate special education program . (See ¶ </w:t>
      </w:r>
      <w:r w:rsidR="00E73197">
        <w:rPr>
          <w:rFonts w:ascii="Times New Roman" w:hAnsi="Times New Roman"/>
          <w:szCs w:val="24"/>
        </w:rPr>
        <w:t>10</w:t>
      </w:r>
      <w:r w:rsidR="00D26E6B">
        <w:rPr>
          <w:rFonts w:ascii="Times New Roman" w:hAnsi="Times New Roman"/>
          <w:szCs w:val="24"/>
        </w:rPr>
        <w:t>)</w:t>
      </w:r>
      <w:r w:rsidR="00605A2C">
        <w:rPr>
          <w:rFonts w:ascii="Times New Roman" w:hAnsi="Times New Roman"/>
          <w:szCs w:val="24"/>
        </w:rPr>
        <w:t xml:space="preserve"> They even agree that the constellation of direct special education and related services set out in the disputed IEPs meet the recommendations of all the experts who evaluated Ulani.</w:t>
      </w:r>
    </w:p>
    <w:p w:rsidR="00D26E6B" w:rsidRDefault="00D26E6B" w:rsidP="00C61E7A">
      <w:pPr>
        <w:pStyle w:val="NoSpacing"/>
        <w:rPr>
          <w:rFonts w:ascii="Times New Roman" w:hAnsi="Times New Roman"/>
          <w:szCs w:val="24"/>
        </w:rPr>
      </w:pPr>
    </w:p>
    <w:p w:rsidR="00D26E6B" w:rsidRDefault="00D26E6B" w:rsidP="00C61E7A">
      <w:pPr>
        <w:pStyle w:val="NoSpacing"/>
        <w:rPr>
          <w:rFonts w:ascii="Times New Roman" w:hAnsi="Times New Roman"/>
          <w:szCs w:val="24"/>
        </w:rPr>
      </w:pPr>
      <w:r>
        <w:rPr>
          <w:rFonts w:ascii="Times New Roman" w:hAnsi="Times New Roman"/>
          <w:szCs w:val="24"/>
        </w:rPr>
        <w:tab/>
        <w:t xml:space="preserve">The sole disagreement lies in where those services should be delivered.  After careful consideration of all the evidence presented at the hearing, and the arguments of the Parties’ representatives, it is my determination that Boston has demonstrated by far more than a preponderance of the evidence that the IEPs it developed for Ulani in June 2016 and November </w:t>
      </w:r>
      <w:r>
        <w:rPr>
          <w:rFonts w:ascii="Times New Roman" w:hAnsi="Times New Roman"/>
          <w:szCs w:val="24"/>
        </w:rPr>
        <w:lastRenderedPageBreak/>
        <w:t>2016 were reasonably calculated to ensure a free appropriate public education in the least restrictive setting consistent with that goal.  My reasoning follows:</w:t>
      </w:r>
    </w:p>
    <w:p w:rsidR="00D26E6B" w:rsidRDefault="00D26E6B" w:rsidP="00C61E7A">
      <w:pPr>
        <w:pStyle w:val="NoSpacing"/>
        <w:rPr>
          <w:rFonts w:ascii="Times New Roman" w:hAnsi="Times New Roman"/>
          <w:szCs w:val="24"/>
        </w:rPr>
      </w:pPr>
    </w:p>
    <w:p w:rsidR="00D26E6B" w:rsidRDefault="00D26E6B" w:rsidP="00C61E7A">
      <w:pPr>
        <w:pStyle w:val="NoSpacing"/>
        <w:rPr>
          <w:rFonts w:ascii="Times New Roman" w:hAnsi="Times New Roman"/>
          <w:szCs w:val="24"/>
        </w:rPr>
      </w:pPr>
      <w:r>
        <w:rPr>
          <w:rFonts w:ascii="Times New Roman" w:hAnsi="Times New Roman"/>
          <w:szCs w:val="24"/>
        </w:rPr>
        <w:tab/>
        <w:t>It is important to note at the outset that the evaluations conducted by Boston and by Tufts yielded a consistent portrait of a student with significant neuropsychological challenges and associated symptoms of psychological stress</w:t>
      </w:r>
      <w:r w:rsidR="00E73197">
        <w:rPr>
          <w:rFonts w:ascii="Times New Roman" w:hAnsi="Times New Roman"/>
          <w:szCs w:val="24"/>
        </w:rPr>
        <w:t xml:space="preserve"> who is</w:t>
      </w:r>
      <w:r>
        <w:rPr>
          <w:rFonts w:ascii="Times New Roman" w:hAnsi="Times New Roman"/>
          <w:szCs w:val="24"/>
        </w:rPr>
        <w:t xml:space="preserve"> achieving academic skills in a manner and a rate that is congruent with those challenges.  Ms. Mason speculated that, with a year of intensive special education support, Ulani could be expected to make a half year’s academic progress. Her evaluation report, conducted after completion of </w:t>
      </w:r>
      <w:r w:rsidR="00946E45">
        <w:rPr>
          <w:rFonts w:ascii="Times New Roman" w:hAnsi="Times New Roman"/>
          <w:szCs w:val="24"/>
        </w:rPr>
        <w:t xml:space="preserve">the </w:t>
      </w:r>
      <w:r w:rsidR="00335B23">
        <w:rPr>
          <w:rFonts w:ascii="Times New Roman" w:hAnsi="Times New Roman"/>
          <w:szCs w:val="24"/>
        </w:rPr>
        <w:t>8</w:t>
      </w:r>
      <w:r w:rsidR="00335B23" w:rsidRPr="00335B23">
        <w:rPr>
          <w:rFonts w:ascii="Times New Roman" w:hAnsi="Times New Roman"/>
          <w:szCs w:val="24"/>
          <w:vertAlign w:val="superscript"/>
        </w:rPr>
        <w:t>th</w:t>
      </w:r>
      <w:r w:rsidR="00946E45">
        <w:rPr>
          <w:rFonts w:ascii="Times New Roman" w:hAnsi="Times New Roman"/>
          <w:szCs w:val="24"/>
        </w:rPr>
        <w:t xml:space="preserve"> grade, </w:t>
      </w:r>
      <w:r w:rsidRPr="00D26E6B">
        <w:rPr>
          <w:rFonts w:ascii="Times New Roman" w:hAnsi="Times New Roman"/>
          <w:szCs w:val="24"/>
        </w:rPr>
        <w:t>noted that Ulani was functioning overall</w:t>
      </w:r>
      <w:r w:rsidR="00946E45">
        <w:rPr>
          <w:rFonts w:ascii="Times New Roman" w:hAnsi="Times New Roman"/>
          <w:szCs w:val="24"/>
        </w:rPr>
        <w:t xml:space="preserve"> at</w:t>
      </w:r>
      <w:r>
        <w:rPr>
          <w:rFonts w:ascii="Times New Roman" w:hAnsi="Times New Roman"/>
          <w:szCs w:val="24"/>
        </w:rPr>
        <w:t xml:space="preserve"> approximately 4</w:t>
      </w:r>
      <w:r w:rsidRPr="00D26E6B">
        <w:rPr>
          <w:rFonts w:ascii="Times New Roman" w:hAnsi="Times New Roman"/>
          <w:szCs w:val="24"/>
          <w:vertAlign w:val="superscript"/>
        </w:rPr>
        <w:t>th</w:t>
      </w:r>
      <w:r>
        <w:rPr>
          <w:rFonts w:ascii="Times New Roman" w:hAnsi="Times New Roman"/>
          <w:szCs w:val="24"/>
        </w:rPr>
        <w:t xml:space="preserve"> grade level.  Ulani’s 8</w:t>
      </w:r>
      <w:r w:rsidRPr="00D26E6B">
        <w:rPr>
          <w:rFonts w:ascii="Times New Roman" w:hAnsi="Times New Roman"/>
          <w:szCs w:val="24"/>
          <w:vertAlign w:val="superscript"/>
        </w:rPr>
        <w:t>th</w:t>
      </w:r>
      <w:r>
        <w:rPr>
          <w:rFonts w:ascii="Times New Roman" w:hAnsi="Times New Roman"/>
          <w:szCs w:val="24"/>
        </w:rPr>
        <w:t xml:space="preserve"> grade teachers reported that she made steady progress in the acquisition of academic skills in all areas.  There is no contrary information in the record.  Therefore I find that Ulani had been making appropriate progress in light of her circumstances and potential in a substantially separate special education classroom within a Boston public school up until she was held out of school by her Parent in June 2016.</w:t>
      </w:r>
    </w:p>
    <w:p w:rsidR="00946E45" w:rsidRDefault="00946E45" w:rsidP="00C61E7A">
      <w:pPr>
        <w:pStyle w:val="NoSpacing"/>
        <w:rPr>
          <w:rFonts w:ascii="Times New Roman" w:hAnsi="Times New Roman"/>
          <w:szCs w:val="24"/>
        </w:rPr>
      </w:pPr>
    </w:p>
    <w:p w:rsidR="00D26E6B" w:rsidRDefault="00D26E6B" w:rsidP="00C61E7A">
      <w:pPr>
        <w:pStyle w:val="NoSpacing"/>
        <w:rPr>
          <w:rFonts w:ascii="Times New Roman" w:hAnsi="Times New Roman"/>
          <w:szCs w:val="24"/>
        </w:rPr>
      </w:pPr>
      <w:r>
        <w:rPr>
          <w:rFonts w:ascii="Times New Roman" w:hAnsi="Times New Roman"/>
          <w:szCs w:val="24"/>
        </w:rPr>
        <w:tab/>
        <w:t xml:space="preserve">Turning to the issues presented for Decision </w:t>
      </w:r>
      <w:r w:rsidR="00E73197">
        <w:rPr>
          <w:rFonts w:ascii="Times New Roman" w:hAnsi="Times New Roman"/>
          <w:szCs w:val="24"/>
        </w:rPr>
        <w:t>h</w:t>
      </w:r>
      <w:r>
        <w:rPr>
          <w:rFonts w:ascii="Times New Roman" w:hAnsi="Times New Roman"/>
          <w:szCs w:val="24"/>
        </w:rPr>
        <w:t>ere:</w:t>
      </w:r>
    </w:p>
    <w:p w:rsidR="00D26E6B" w:rsidRDefault="00D26E6B" w:rsidP="00C61E7A">
      <w:pPr>
        <w:pStyle w:val="NoSpacing"/>
        <w:rPr>
          <w:rFonts w:ascii="Times New Roman" w:hAnsi="Times New Roman"/>
          <w:szCs w:val="24"/>
        </w:rPr>
      </w:pPr>
    </w:p>
    <w:p w:rsidR="00D26E6B" w:rsidRDefault="00D26E6B" w:rsidP="00C61E7A">
      <w:pPr>
        <w:pStyle w:val="NoSpacing"/>
        <w:rPr>
          <w:rFonts w:ascii="Times New Roman" w:hAnsi="Times New Roman"/>
          <w:szCs w:val="24"/>
        </w:rPr>
      </w:pPr>
      <w:r>
        <w:rPr>
          <w:rFonts w:ascii="Times New Roman" w:hAnsi="Times New Roman"/>
          <w:szCs w:val="24"/>
        </w:rPr>
        <w:t>I.</w:t>
      </w:r>
      <w:r>
        <w:rPr>
          <w:rFonts w:ascii="Times New Roman" w:hAnsi="Times New Roman"/>
          <w:szCs w:val="24"/>
        </w:rPr>
        <w:tab/>
        <w:t>June 2016 IEP</w:t>
      </w:r>
    </w:p>
    <w:p w:rsidR="00D26E6B" w:rsidRDefault="00D26E6B" w:rsidP="00C61E7A">
      <w:pPr>
        <w:pStyle w:val="NoSpacing"/>
        <w:rPr>
          <w:rFonts w:ascii="Times New Roman" w:hAnsi="Times New Roman"/>
          <w:szCs w:val="24"/>
        </w:rPr>
      </w:pPr>
    </w:p>
    <w:p w:rsidR="00D26E6B" w:rsidRDefault="00D26E6B" w:rsidP="00C61E7A">
      <w:pPr>
        <w:pStyle w:val="NoSpacing"/>
        <w:rPr>
          <w:rFonts w:ascii="Times New Roman" w:hAnsi="Times New Roman"/>
          <w:szCs w:val="24"/>
        </w:rPr>
      </w:pPr>
      <w:r>
        <w:rPr>
          <w:rFonts w:ascii="Times New Roman" w:hAnsi="Times New Roman"/>
          <w:szCs w:val="24"/>
        </w:rPr>
        <w:tab/>
        <w:t xml:space="preserve">When the Team met in 2016 it determined, based on Ulani’s previous evaluations, teacher reports and class performance that a substantially separate special education program similar to the one in which she demonstrated </w:t>
      </w:r>
      <w:r w:rsidR="00E73197">
        <w:rPr>
          <w:rFonts w:ascii="Times New Roman" w:hAnsi="Times New Roman"/>
          <w:szCs w:val="24"/>
        </w:rPr>
        <w:t xml:space="preserve">success </w:t>
      </w:r>
      <w:r>
        <w:rPr>
          <w:rFonts w:ascii="Times New Roman" w:hAnsi="Times New Roman"/>
          <w:szCs w:val="24"/>
        </w:rPr>
        <w:t>during her 2015-2016 8</w:t>
      </w:r>
      <w:r w:rsidRPr="00D26E6B">
        <w:rPr>
          <w:rFonts w:ascii="Times New Roman" w:hAnsi="Times New Roman"/>
          <w:szCs w:val="24"/>
          <w:vertAlign w:val="superscript"/>
        </w:rPr>
        <w:t>th</w:t>
      </w:r>
      <w:r>
        <w:rPr>
          <w:rFonts w:ascii="Times New Roman" w:hAnsi="Times New Roman"/>
          <w:szCs w:val="24"/>
        </w:rPr>
        <w:t xml:space="preserve"> grade year, would continue </w:t>
      </w:r>
      <w:r w:rsidR="00E73197">
        <w:rPr>
          <w:rFonts w:ascii="Times New Roman" w:hAnsi="Times New Roman"/>
          <w:szCs w:val="24"/>
        </w:rPr>
        <w:t>to be appropriate for her in a high s</w:t>
      </w:r>
      <w:r>
        <w:rPr>
          <w:rFonts w:ascii="Times New Roman" w:hAnsi="Times New Roman"/>
          <w:szCs w:val="24"/>
        </w:rPr>
        <w:t xml:space="preserve">chool setting.  Boston therefore proposed </w:t>
      </w:r>
      <w:r w:rsidR="00276F24">
        <w:rPr>
          <w:rFonts w:ascii="Times New Roman" w:hAnsi="Times New Roman"/>
          <w:szCs w:val="24"/>
        </w:rPr>
        <w:t xml:space="preserve">an </w:t>
      </w:r>
      <w:r>
        <w:rPr>
          <w:rFonts w:ascii="Times New Roman" w:hAnsi="Times New Roman"/>
          <w:szCs w:val="24"/>
        </w:rPr>
        <w:t>IEP for the 2016-2017 school year that built upon the 2015-2016 IEP, retaining the specialized academic instruction methods</w:t>
      </w:r>
      <w:r w:rsidR="00276F24">
        <w:rPr>
          <w:rFonts w:ascii="Times New Roman" w:hAnsi="Times New Roman"/>
          <w:szCs w:val="24"/>
        </w:rPr>
        <w:t>,</w:t>
      </w:r>
      <w:r>
        <w:rPr>
          <w:rFonts w:ascii="Times New Roman" w:hAnsi="Times New Roman"/>
          <w:szCs w:val="24"/>
        </w:rPr>
        <w:t xml:space="preserve"> times and setting while increasing services in</w:t>
      </w:r>
      <w:r w:rsidR="00B01B4A">
        <w:rPr>
          <w:rFonts w:ascii="Times New Roman" w:hAnsi="Times New Roman"/>
          <w:szCs w:val="24"/>
        </w:rPr>
        <w:t xml:space="preserve"> </w:t>
      </w:r>
      <w:r>
        <w:rPr>
          <w:rFonts w:ascii="Times New Roman" w:hAnsi="Times New Roman"/>
          <w:szCs w:val="24"/>
        </w:rPr>
        <w:t>both sp</w:t>
      </w:r>
      <w:r w:rsidR="00B01B4A">
        <w:rPr>
          <w:rFonts w:ascii="Times New Roman" w:hAnsi="Times New Roman"/>
          <w:szCs w:val="24"/>
        </w:rPr>
        <w:t>eech-language and reading.  (compare S-2 and S-3)  No Team member objected to the type, level or frequency of special education service outlined in the June 2016 IEP.  The Team chose placement at Excel High School.  While the Parent objected to that placement she offered no substantive education</w:t>
      </w:r>
      <w:r w:rsidR="00E73197">
        <w:rPr>
          <w:rFonts w:ascii="Times New Roman" w:hAnsi="Times New Roman"/>
          <w:szCs w:val="24"/>
        </w:rPr>
        <w:t>al</w:t>
      </w:r>
      <w:r w:rsidR="00B01B4A">
        <w:rPr>
          <w:rFonts w:ascii="Times New Roman" w:hAnsi="Times New Roman"/>
          <w:szCs w:val="24"/>
        </w:rPr>
        <w:t xml:space="preserve"> support for her objection.  </w:t>
      </w:r>
      <w:r w:rsidR="00E73197">
        <w:rPr>
          <w:rFonts w:ascii="Times New Roman" w:hAnsi="Times New Roman"/>
          <w:szCs w:val="24"/>
        </w:rPr>
        <w:t>N</w:t>
      </w:r>
      <w:r w:rsidR="00B01B4A">
        <w:rPr>
          <w:rFonts w:ascii="Times New Roman" w:hAnsi="Times New Roman"/>
          <w:szCs w:val="24"/>
        </w:rPr>
        <w:t xml:space="preserve">o evaluation or expert witness testimony </w:t>
      </w:r>
      <w:r w:rsidR="00E73197">
        <w:rPr>
          <w:rFonts w:ascii="Times New Roman" w:hAnsi="Times New Roman"/>
          <w:szCs w:val="24"/>
        </w:rPr>
        <w:t>c</w:t>
      </w:r>
      <w:r w:rsidR="00B01B4A">
        <w:rPr>
          <w:rFonts w:ascii="Times New Roman" w:hAnsi="Times New Roman"/>
          <w:szCs w:val="24"/>
        </w:rPr>
        <w:t>ontradict</w:t>
      </w:r>
      <w:r w:rsidR="00E73197">
        <w:rPr>
          <w:rFonts w:ascii="Times New Roman" w:hAnsi="Times New Roman"/>
          <w:szCs w:val="24"/>
        </w:rPr>
        <w:t>ed</w:t>
      </w:r>
      <w:r w:rsidR="00B01B4A">
        <w:rPr>
          <w:rFonts w:ascii="Times New Roman" w:hAnsi="Times New Roman"/>
          <w:szCs w:val="24"/>
        </w:rPr>
        <w:t xml:space="preserve"> the Team’s decision that Excel High School would be an appropriate high school placement for Ulani.  Ms. Jacquard’s testimony was thorough, credible and convincing. (¶ 5)  It established that the IEP developed by the Ly</w:t>
      </w:r>
      <w:r w:rsidR="00E73197">
        <w:rPr>
          <w:rFonts w:ascii="Times New Roman" w:hAnsi="Times New Roman"/>
          <w:szCs w:val="24"/>
        </w:rPr>
        <w:t>n</w:t>
      </w:r>
      <w:r w:rsidR="00B01B4A">
        <w:rPr>
          <w:rFonts w:ascii="Times New Roman" w:hAnsi="Times New Roman"/>
          <w:szCs w:val="24"/>
        </w:rPr>
        <w:t>don School Team could be appropriately implemented in the 9</w:t>
      </w:r>
      <w:r w:rsidR="00B01B4A" w:rsidRPr="00B01B4A">
        <w:rPr>
          <w:rFonts w:ascii="Times New Roman" w:hAnsi="Times New Roman"/>
          <w:szCs w:val="24"/>
          <w:vertAlign w:val="superscript"/>
        </w:rPr>
        <w:t>th</w:t>
      </w:r>
      <w:r w:rsidR="00B01B4A">
        <w:rPr>
          <w:rFonts w:ascii="Times New Roman" w:hAnsi="Times New Roman"/>
          <w:szCs w:val="24"/>
        </w:rPr>
        <w:t xml:space="preserve"> Grade substantially separate learning disabilities classroom located at </w:t>
      </w:r>
      <w:r w:rsidR="002C6A3E">
        <w:rPr>
          <w:rFonts w:ascii="Times New Roman" w:hAnsi="Times New Roman"/>
          <w:szCs w:val="24"/>
        </w:rPr>
        <w:t xml:space="preserve">Excel High School. </w:t>
      </w:r>
      <w:r w:rsidR="00B01B4A">
        <w:rPr>
          <w:rFonts w:ascii="Times New Roman" w:hAnsi="Times New Roman"/>
          <w:szCs w:val="24"/>
        </w:rPr>
        <w:t xml:space="preserve">There is no evidence to the contrary in the record.  </w:t>
      </w:r>
      <w:r w:rsidR="00E73197">
        <w:rPr>
          <w:rFonts w:ascii="Times New Roman" w:hAnsi="Times New Roman"/>
          <w:szCs w:val="24"/>
        </w:rPr>
        <w:t>Given that the uncontested record shows that Ulani made progress commensurat</w:t>
      </w:r>
      <w:r w:rsidR="002C6A3E">
        <w:rPr>
          <w:rFonts w:ascii="Times New Roman" w:hAnsi="Times New Roman"/>
          <w:szCs w:val="24"/>
        </w:rPr>
        <w:t xml:space="preserve">e </w:t>
      </w:r>
      <w:r w:rsidR="00E73197">
        <w:rPr>
          <w:rFonts w:ascii="Times New Roman" w:hAnsi="Times New Roman"/>
          <w:szCs w:val="24"/>
        </w:rPr>
        <w:t xml:space="preserve">with her potential in a substantially similar elementary program there is no logical reason to suppose she would not continue to achieve similar results in </w:t>
      </w:r>
      <w:r w:rsidR="00276F24">
        <w:rPr>
          <w:rFonts w:ascii="Times New Roman" w:hAnsi="Times New Roman"/>
          <w:szCs w:val="24"/>
        </w:rPr>
        <w:t>the equivalent</w:t>
      </w:r>
      <w:r w:rsidR="00E73197">
        <w:rPr>
          <w:rFonts w:ascii="Times New Roman" w:hAnsi="Times New Roman"/>
          <w:szCs w:val="24"/>
        </w:rPr>
        <w:t xml:space="preserve"> high school program. </w:t>
      </w:r>
      <w:r w:rsidR="00B01B4A">
        <w:rPr>
          <w:rFonts w:ascii="Times New Roman" w:hAnsi="Times New Roman"/>
          <w:szCs w:val="24"/>
        </w:rPr>
        <w:t xml:space="preserve">Therefore I find that the 2016-2017 IEP developed by Boston in June 2015 offered Ulani a special education placement and services consistent with her learning needs and the </w:t>
      </w:r>
      <w:r w:rsidR="002C6A3E">
        <w:rPr>
          <w:rFonts w:ascii="Times New Roman" w:hAnsi="Times New Roman"/>
          <w:szCs w:val="24"/>
        </w:rPr>
        <w:t xml:space="preserve">contemporaneous </w:t>
      </w:r>
      <w:r w:rsidR="00B01B4A">
        <w:rPr>
          <w:rFonts w:ascii="Times New Roman" w:hAnsi="Times New Roman"/>
          <w:szCs w:val="24"/>
        </w:rPr>
        <w:t>recommendations of all professionals who worked directly with her or supervised her educational journey.</w:t>
      </w:r>
    </w:p>
    <w:p w:rsidR="00B01B4A" w:rsidRDefault="00B01B4A" w:rsidP="00C61E7A">
      <w:pPr>
        <w:pStyle w:val="NoSpacing"/>
        <w:rPr>
          <w:rFonts w:ascii="Times New Roman" w:hAnsi="Times New Roman"/>
          <w:szCs w:val="24"/>
        </w:rPr>
      </w:pPr>
    </w:p>
    <w:p w:rsidR="00B01B4A" w:rsidRDefault="00B01B4A" w:rsidP="00C61E7A">
      <w:pPr>
        <w:pStyle w:val="NoSpacing"/>
        <w:rPr>
          <w:rFonts w:ascii="Times New Roman" w:hAnsi="Times New Roman"/>
          <w:szCs w:val="24"/>
        </w:rPr>
      </w:pPr>
      <w:r>
        <w:rPr>
          <w:rFonts w:ascii="Times New Roman" w:hAnsi="Times New Roman"/>
          <w:szCs w:val="24"/>
        </w:rPr>
        <w:t xml:space="preserve">II.  </w:t>
      </w:r>
      <w:r w:rsidR="00604C4A">
        <w:rPr>
          <w:rFonts w:ascii="Times New Roman" w:hAnsi="Times New Roman"/>
          <w:szCs w:val="24"/>
        </w:rPr>
        <w:tab/>
      </w:r>
      <w:r>
        <w:rPr>
          <w:rFonts w:ascii="Times New Roman" w:hAnsi="Times New Roman"/>
          <w:szCs w:val="24"/>
        </w:rPr>
        <w:t>November 2016 IEP</w:t>
      </w:r>
    </w:p>
    <w:p w:rsidR="00B01B4A" w:rsidRDefault="00B01B4A" w:rsidP="00C61E7A">
      <w:pPr>
        <w:pStyle w:val="NoSpacing"/>
        <w:rPr>
          <w:rFonts w:ascii="Times New Roman" w:hAnsi="Times New Roman"/>
          <w:szCs w:val="24"/>
        </w:rPr>
      </w:pPr>
    </w:p>
    <w:p w:rsidR="00604C4A" w:rsidRDefault="00B01B4A" w:rsidP="00C61E7A">
      <w:pPr>
        <w:pStyle w:val="NoSpacing"/>
        <w:rPr>
          <w:rFonts w:ascii="Times New Roman" w:hAnsi="Times New Roman"/>
          <w:szCs w:val="24"/>
        </w:rPr>
      </w:pPr>
      <w:r>
        <w:rPr>
          <w:rFonts w:ascii="Times New Roman" w:hAnsi="Times New Roman"/>
          <w:szCs w:val="24"/>
        </w:rPr>
        <w:tab/>
        <w:t xml:space="preserve">When the Team met in November 2016 to consider the results of the Independent Educational Evaluation conducted by Tufts there was no disagreement about the type, level, </w:t>
      </w:r>
      <w:r>
        <w:rPr>
          <w:rFonts w:ascii="Times New Roman" w:hAnsi="Times New Roman"/>
          <w:szCs w:val="24"/>
        </w:rPr>
        <w:lastRenderedPageBreak/>
        <w:t>intensity or frequency of direct special education services Ulani required in order to derive a meaningful educational benefit from school.  (Ms. U.; Losche; Alves-Thomas; S-7, P-4)  No one at the Team, and nothing in the Tufts evaluation report, recommended changing</w:t>
      </w:r>
      <w:r w:rsidR="00604C4A">
        <w:rPr>
          <w:rFonts w:ascii="Times New Roman" w:hAnsi="Times New Roman"/>
          <w:szCs w:val="24"/>
        </w:rPr>
        <w:t xml:space="preserve"> any service listed on the service delivery grid of the June 2016 IEP. (Cf. P-5 and S-3; Ms. U., </w:t>
      </w:r>
    </w:p>
    <w:p w:rsidR="007C2751" w:rsidRDefault="00604C4A" w:rsidP="00F82FF2">
      <w:pPr>
        <w:pStyle w:val="NoSpacing"/>
        <w:rPr>
          <w:rFonts w:ascii="Times New Roman" w:hAnsi="Times New Roman"/>
          <w:szCs w:val="24"/>
        </w:rPr>
      </w:pPr>
      <w:r>
        <w:rPr>
          <w:rFonts w:ascii="Times New Roman" w:hAnsi="Times New Roman"/>
          <w:szCs w:val="24"/>
        </w:rPr>
        <w:t>Alves-Thomas; S-12, P-3)  The Parent</w:t>
      </w:r>
      <w:r w:rsidR="00411FE9">
        <w:rPr>
          <w:rFonts w:ascii="Times New Roman" w:hAnsi="Times New Roman"/>
          <w:szCs w:val="24"/>
        </w:rPr>
        <w:t xml:space="preserve"> insisted that the uncontested services  could not be delivered in a Boston High School.  Though there was no evidence before the Team to support the Parent’s assertion</w:t>
      </w:r>
      <w:r w:rsidR="00E73197">
        <w:rPr>
          <w:rFonts w:ascii="Times New Roman" w:hAnsi="Times New Roman"/>
          <w:szCs w:val="24"/>
        </w:rPr>
        <w:t>,</w:t>
      </w:r>
      <w:r w:rsidR="00411FE9">
        <w:rPr>
          <w:rFonts w:ascii="Times New Roman" w:hAnsi="Times New Roman"/>
          <w:szCs w:val="24"/>
        </w:rPr>
        <w:t xml:space="preserve"> in light of the Parent’s continued refusal to permit Ulani to attend school, the Team decided that a change of placement from Excel High School to New Mission High School would be appropriate. (¶ 11)  I find that the Team’s attempt to address the Parent’s concerns by changing the location of service delivery from Excel High School to New Mission High School was a generous and flexible response to Ulani’s difficult situation. </w:t>
      </w:r>
    </w:p>
    <w:p w:rsidR="00411FE9" w:rsidRDefault="00411FE9" w:rsidP="00F82FF2">
      <w:pPr>
        <w:pStyle w:val="NoSpacing"/>
        <w:rPr>
          <w:rFonts w:ascii="Times New Roman" w:hAnsi="Times New Roman"/>
          <w:szCs w:val="24"/>
        </w:rPr>
      </w:pPr>
    </w:p>
    <w:p w:rsidR="00411FE9" w:rsidRDefault="00411FE9" w:rsidP="00F82FF2">
      <w:pPr>
        <w:pStyle w:val="NoSpacing"/>
        <w:rPr>
          <w:rFonts w:ascii="Times New Roman" w:hAnsi="Times New Roman"/>
          <w:szCs w:val="24"/>
        </w:rPr>
      </w:pPr>
      <w:r>
        <w:rPr>
          <w:rFonts w:ascii="Times New Roman" w:hAnsi="Times New Roman"/>
          <w:szCs w:val="24"/>
        </w:rPr>
        <w:tab/>
        <w:t>I further find that clear preponderance of the credible evidence supports the Team’s November 2016 placement decision.  The substantially separate learning disabilities program described by Dr. Wilson-Akubude contains all the elements of an appropriate special education program for Ulani as determined by the two different Teams, June and November 2016, and the independent evaluators:</w:t>
      </w:r>
    </w:p>
    <w:p w:rsidR="006B5B19" w:rsidRDefault="004660F0" w:rsidP="004660F0">
      <w:pPr>
        <w:pStyle w:val="NoSpacing"/>
        <w:tabs>
          <w:tab w:val="left" w:pos="1500"/>
        </w:tabs>
        <w:rPr>
          <w:rFonts w:ascii="Times New Roman" w:hAnsi="Times New Roman"/>
          <w:szCs w:val="24"/>
        </w:rPr>
      </w:pPr>
      <w:r>
        <w:rPr>
          <w:rFonts w:ascii="Times New Roman" w:hAnsi="Times New Roman"/>
          <w:szCs w:val="24"/>
        </w:rPr>
        <w:tab/>
      </w:r>
    </w:p>
    <w:p w:rsidR="006B5B19" w:rsidRDefault="006B5B19" w:rsidP="00276F24">
      <w:pPr>
        <w:pStyle w:val="NoSpacing"/>
        <w:rPr>
          <w:rFonts w:ascii="Times New Roman" w:hAnsi="Times New Roman"/>
          <w:szCs w:val="24"/>
        </w:rPr>
      </w:pPr>
      <w:r>
        <w:rPr>
          <w:rFonts w:ascii="Times New Roman" w:hAnsi="Times New Roman"/>
          <w:szCs w:val="24"/>
        </w:rPr>
        <w:tab/>
        <w:t xml:space="preserve">.  </w:t>
      </w:r>
      <w:r w:rsidR="00946E45">
        <w:rPr>
          <w:rFonts w:ascii="Times New Roman" w:hAnsi="Times New Roman"/>
          <w:szCs w:val="24"/>
        </w:rPr>
        <w:t xml:space="preserve"> </w:t>
      </w:r>
      <w:r>
        <w:rPr>
          <w:rFonts w:ascii="Times New Roman" w:hAnsi="Times New Roman"/>
          <w:szCs w:val="24"/>
        </w:rPr>
        <w:t xml:space="preserve">a small, highly structured, language intensive, comprehensive classroom </w:t>
      </w:r>
    </w:p>
    <w:p w:rsidR="006B5B19" w:rsidRDefault="006B5B19" w:rsidP="006B5B19">
      <w:pPr>
        <w:pStyle w:val="NoSpacing"/>
        <w:ind w:firstLine="634"/>
        <w:rPr>
          <w:rFonts w:ascii="Times New Roman" w:hAnsi="Times New Roman"/>
          <w:szCs w:val="24"/>
        </w:rPr>
      </w:pPr>
      <w:r>
        <w:rPr>
          <w:rFonts w:ascii="Times New Roman" w:hAnsi="Times New Roman"/>
          <w:szCs w:val="24"/>
        </w:rPr>
        <w:t xml:space="preserve">   </w:t>
      </w:r>
      <w:r w:rsidR="00946E45">
        <w:rPr>
          <w:rFonts w:ascii="Times New Roman" w:hAnsi="Times New Roman"/>
          <w:szCs w:val="24"/>
        </w:rPr>
        <w:t xml:space="preserve"> </w:t>
      </w:r>
      <w:r>
        <w:rPr>
          <w:rFonts w:ascii="Times New Roman" w:hAnsi="Times New Roman"/>
          <w:szCs w:val="24"/>
        </w:rPr>
        <w:t xml:space="preserve">program in a supportive community; </w:t>
      </w:r>
    </w:p>
    <w:p w:rsidR="006B5B19" w:rsidRDefault="006B5B19" w:rsidP="006B5B19">
      <w:pPr>
        <w:pStyle w:val="NoSpacing"/>
        <w:ind w:firstLine="634"/>
        <w:rPr>
          <w:rFonts w:ascii="Times New Roman" w:hAnsi="Times New Roman"/>
          <w:szCs w:val="24"/>
        </w:rPr>
      </w:pPr>
    </w:p>
    <w:p w:rsidR="006B5B19" w:rsidRDefault="006B5B19" w:rsidP="006B5B19">
      <w:pPr>
        <w:pStyle w:val="NoSpacing"/>
        <w:ind w:left="720"/>
        <w:rPr>
          <w:rFonts w:ascii="Times New Roman" w:hAnsi="Times New Roman"/>
          <w:szCs w:val="24"/>
        </w:rPr>
      </w:pPr>
      <w:r>
        <w:rPr>
          <w:rFonts w:ascii="Times New Roman" w:hAnsi="Times New Roman"/>
          <w:szCs w:val="24"/>
        </w:rPr>
        <w:t xml:space="preserve">.  </w:t>
      </w:r>
      <w:r w:rsidR="00946E45">
        <w:rPr>
          <w:rFonts w:ascii="Times New Roman" w:hAnsi="Times New Roman"/>
          <w:szCs w:val="24"/>
        </w:rPr>
        <w:t xml:space="preserve"> </w:t>
      </w:r>
      <w:r>
        <w:rPr>
          <w:rFonts w:ascii="Times New Roman" w:hAnsi="Times New Roman"/>
          <w:szCs w:val="24"/>
        </w:rPr>
        <w:t xml:space="preserve">appropriately trained and certified teachers and staff delivering individualized   </w:t>
      </w:r>
    </w:p>
    <w:p w:rsidR="006B5B19" w:rsidRDefault="006B5B19" w:rsidP="006B5B19">
      <w:pPr>
        <w:pStyle w:val="NoSpacing"/>
        <w:ind w:left="720"/>
        <w:rPr>
          <w:rFonts w:ascii="Times New Roman" w:hAnsi="Times New Roman"/>
          <w:szCs w:val="24"/>
        </w:rPr>
      </w:pPr>
      <w:r>
        <w:rPr>
          <w:rFonts w:ascii="Times New Roman" w:hAnsi="Times New Roman"/>
          <w:szCs w:val="24"/>
        </w:rPr>
        <w:t xml:space="preserve"> </w:t>
      </w:r>
      <w:r w:rsidR="00946E45">
        <w:rPr>
          <w:rFonts w:ascii="Times New Roman" w:hAnsi="Times New Roman"/>
          <w:szCs w:val="24"/>
        </w:rPr>
        <w:t xml:space="preserve"> </w:t>
      </w:r>
      <w:r>
        <w:rPr>
          <w:rFonts w:ascii="Times New Roman" w:hAnsi="Times New Roman"/>
          <w:szCs w:val="24"/>
        </w:rPr>
        <w:t xml:space="preserve">  instruction;</w:t>
      </w:r>
    </w:p>
    <w:p w:rsidR="006B5B19" w:rsidRDefault="006B5B19" w:rsidP="006B5B19">
      <w:pPr>
        <w:pStyle w:val="NoSpacing"/>
        <w:ind w:left="720"/>
        <w:rPr>
          <w:rFonts w:ascii="Times New Roman" w:hAnsi="Times New Roman"/>
          <w:szCs w:val="24"/>
        </w:rPr>
      </w:pPr>
    </w:p>
    <w:p w:rsidR="006B5B19" w:rsidRDefault="006B5B19" w:rsidP="006B5B19">
      <w:pPr>
        <w:pStyle w:val="NoSpacing"/>
        <w:ind w:left="720"/>
        <w:rPr>
          <w:rFonts w:ascii="Times New Roman" w:hAnsi="Times New Roman"/>
          <w:szCs w:val="24"/>
        </w:rPr>
      </w:pPr>
      <w:r>
        <w:rPr>
          <w:rFonts w:ascii="Times New Roman" w:hAnsi="Times New Roman"/>
          <w:szCs w:val="24"/>
        </w:rPr>
        <w:t xml:space="preserve">. </w:t>
      </w:r>
      <w:r w:rsidR="00946E45">
        <w:rPr>
          <w:rFonts w:ascii="Times New Roman" w:hAnsi="Times New Roman"/>
          <w:szCs w:val="24"/>
        </w:rPr>
        <w:t xml:space="preserve"> </w:t>
      </w:r>
      <w:r>
        <w:rPr>
          <w:rFonts w:ascii="Times New Roman" w:hAnsi="Times New Roman"/>
          <w:szCs w:val="24"/>
        </w:rPr>
        <w:t xml:space="preserve"> focus on development executive skills, programmatic skills, and metacognitive </w:t>
      </w:r>
    </w:p>
    <w:p w:rsidR="006B5B19" w:rsidRDefault="006B5B19" w:rsidP="006B5B19">
      <w:pPr>
        <w:pStyle w:val="NoSpacing"/>
        <w:ind w:left="720"/>
        <w:rPr>
          <w:rFonts w:ascii="Times New Roman" w:hAnsi="Times New Roman"/>
          <w:szCs w:val="24"/>
        </w:rPr>
      </w:pPr>
      <w:r>
        <w:rPr>
          <w:rFonts w:ascii="Times New Roman" w:hAnsi="Times New Roman"/>
          <w:szCs w:val="24"/>
        </w:rPr>
        <w:t xml:space="preserve">  </w:t>
      </w:r>
      <w:r w:rsidR="00946E45">
        <w:rPr>
          <w:rFonts w:ascii="Times New Roman" w:hAnsi="Times New Roman"/>
          <w:szCs w:val="24"/>
        </w:rPr>
        <w:t xml:space="preserve"> </w:t>
      </w:r>
      <w:r>
        <w:rPr>
          <w:rFonts w:ascii="Times New Roman" w:hAnsi="Times New Roman"/>
          <w:szCs w:val="24"/>
        </w:rPr>
        <w:t xml:space="preserve"> strategies;</w:t>
      </w:r>
    </w:p>
    <w:p w:rsidR="006B5B19" w:rsidRDefault="006B5B19" w:rsidP="006B5B19">
      <w:pPr>
        <w:pStyle w:val="NoSpacing"/>
        <w:ind w:left="720"/>
        <w:rPr>
          <w:rFonts w:ascii="Times New Roman" w:hAnsi="Times New Roman"/>
          <w:szCs w:val="24"/>
        </w:rPr>
      </w:pPr>
    </w:p>
    <w:p w:rsidR="006B5B19" w:rsidRDefault="006B5B19" w:rsidP="006B5B19">
      <w:pPr>
        <w:pStyle w:val="NoSpacing"/>
        <w:ind w:left="0"/>
        <w:rPr>
          <w:rFonts w:ascii="Times New Roman" w:hAnsi="Times New Roman"/>
          <w:szCs w:val="24"/>
        </w:rPr>
      </w:pPr>
      <w:r>
        <w:rPr>
          <w:rFonts w:ascii="Times New Roman" w:hAnsi="Times New Roman"/>
          <w:szCs w:val="24"/>
        </w:rPr>
        <w:tab/>
        <w:t xml:space="preserve">.  </w:t>
      </w:r>
      <w:r w:rsidR="00946E45">
        <w:rPr>
          <w:rFonts w:ascii="Times New Roman" w:hAnsi="Times New Roman"/>
          <w:szCs w:val="24"/>
        </w:rPr>
        <w:t xml:space="preserve"> </w:t>
      </w:r>
      <w:r>
        <w:rPr>
          <w:rFonts w:ascii="Times New Roman" w:hAnsi="Times New Roman"/>
          <w:szCs w:val="24"/>
        </w:rPr>
        <w:t>opportunities for integration with age-appropriate typical peers.</w:t>
      </w:r>
    </w:p>
    <w:p w:rsidR="006B5B19" w:rsidRDefault="006B5B19" w:rsidP="006B5B19">
      <w:pPr>
        <w:pStyle w:val="NoSpacing"/>
        <w:ind w:left="0"/>
        <w:rPr>
          <w:rFonts w:ascii="Times New Roman" w:hAnsi="Times New Roman"/>
          <w:szCs w:val="24"/>
        </w:rPr>
      </w:pPr>
    </w:p>
    <w:p w:rsidR="00CF34A5" w:rsidRDefault="006B5B19" w:rsidP="006B5B19">
      <w:pPr>
        <w:pStyle w:val="NoSpacing"/>
        <w:ind w:left="0"/>
        <w:rPr>
          <w:rFonts w:ascii="Times New Roman" w:hAnsi="Times New Roman"/>
          <w:szCs w:val="24"/>
        </w:rPr>
      </w:pPr>
      <w:r>
        <w:rPr>
          <w:rFonts w:ascii="Times New Roman" w:hAnsi="Times New Roman"/>
          <w:szCs w:val="24"/>
        </w:rPr>
        <w:t>(¶ 17, 10)  There is no credible evidence to the contrary.  The Parent argued that Ms. Mason’s March 2017 observations of the New Mission High School program established</w:t>
      </w:r>
      <w:r w:rsidR="00CF34A5">
        <w:rPr>
          <w:rFonts w:ascii="Times New Roman" w:hAnsi="Times New Roman"/>
          <w:szCs w:val="24"/>
        </w:rPr>
        <w:t xml:space="preserve"> that it would not be appropriate for Ulani.  I disagree.  The reports authored by Ms. Mason describe a special education program at New Mission High School that consistently offers the services and staff recommended by the Tufts evaluation team and outlined in both the November and June 2016 proposed IEPs.  Her conclusion, at the end of a generally positive program description, that New Mission High School could not meet Ulani’s learning needs appears start</w:t>
      </w:r>
      <w:r w:rsidR="00276F24">
        <w:rPr>
          <w:rFonts w:ascii="Times New Roman" w:hAnsi="Times New Roman"/>
          <w:szCs w:val="24"/>
        </w:rPr>
        <w:t>l</w:t>
      </w:r>
      <w:r w:rsidR="00CF34A5">
        <w:rPr>
          <w:rFonts w:ascii="Times New Roman" w:hAnsi="Times New Roman"/>
          <w:szCs w:val="24"/>
        </w:rPr>
        <w:t>ing</w:t>
      </w:r>
      <w:r w:rsidR="00E73197">
        <w:rPr>
          <w:rFonts w:ascii="Times New Roman" w:hAnsi="Times New Roman"/>
          <w:szCs w:val="24"/>
        </w:rPr>
        <w:t>ly</w:t>
      </w:r>
      <w:r w:rsidR="00CF34A5">
        <w:rPr>
          <w:rFonts w:ascii="Times New Roman" w:hAnsi="Times New Roman"/>
          <w:szCs w:val="24"/>
        </w:rPr>
        <w:t xml:space="preserve"> unsupported by her observations.  (P-10)  Ms. Mason’s testimony at hearing was even less persuasive.  She had difficulty remembering details about her visits to New Mission High School</w:t>
      </w:r>
      <w:r w:rsidR="00E73197">
        <w:rPr>
          <w:rFonts w:ascii="Times New Roman" w:hAnsi="Times New Roman"/>
          <w:szCs w:val="24"/>
        </w:rPr>
        <w:t>,</w:t>
      </w:r>
      <w:r w:rsidR="00CF34A5">
        <w:rPr>
          <w:rFonts w:ascii="Times New Roman" w:hAnsi="Times New Roman"/>
          <w:szCs w:val="24"/>
        </w:rPr>
        <w:t xml:space="preserve"> displayed unwarranted hostility to questions posed by Boston and the Hearing Officer and offered positive comments about the private school sought by the Parent though she had not observed program there in several years.  Therefore I accord the opinion of Ms. Mason about the New Mission High School learning disabilities program minimal weight.</w:t>
      </w:r>
    </w:p>
    <w:p w:rsidR="00CF34A5" w:rsidRDefault="00CF34A5" w:rsidP="006B5B19">
      <w:pPr>
        <w:pStyle w:val="NoSpacing"/>
        <w:ind w:left="0"/>
        <w:rPr>
          <w:rFonts w:ascii="Times New Roman" w:hAnsi="Times New Roman"/>
          <w:szCs w:val="24"/>
        </w:rPr>
      </w:pPr>
    </w:p>
    <w:p w:rsidR="00CF34A5" w:rsidRDefault="00E73197" w:rsidP="006B5B19">
      <w:pPr>
        <w:pStyle w:val="NoSpacing"/>
        <w:ind w:left="0"/>
        <w:rPr>
          <w:rFonts w:ascii="Times New Roman" w:hAnsi="Times New Roman"/>
          <w:szCs w:val="24"/>
        </w:rPr>
      </w:pPr>
      <w:r>
        <w:rPr>
          <w:rFonts w:ascii="Times New Roman" w:hAnsi="Times New Roman"/>
          <w:szCs w:val="24"/>
        </w:rPr>
        <w:tab/>
        <w:t xml:space="preserve">As the Parent offered no </w:t>
      </w:r>
      <w:r w:rsidR="00CF34A5">
        <w:rPr>
          <w:rFonts w:ascii="Times New Roman" w:hAnsi="Times New Roman"/>
          <w:szCs w:val="24"/>
        </w:rPr>
        <w:t xml:space="preserve">evidence </w:t>
      </w:r>
      <w:r w:rsidR="002C6A3E">
        <w:rPr>
          <w:rFonts w:ascii="Times New Roman" w:hAnsi="Times New Roman"/>
          <w:szCs w:val="24"/>
        </w:rPr>
        <w:t xml:space="preserve">other than Ms. Mason’s testimony </w:t>
      </w:r>
      <w:r w:rsidR="00CF34A5">
        <w:rPr>
          <w:rFonts w:ascii="Times New Roman" w:hAnsi="Times New Roman"/>
          <w:szCs w:val="24"/>
        </w:rPr>
        <w:t xml:space="preserve">to support her contention that the New Mission High School special education program is not appropriate for Ulani and that she requires  placement in a private special education day school, I find that the </w:t>
      </w:r>
      <w:r w:rsidR="00CF34A5">
        <w:rPr>
          <w:rFonts w:ascii="Times New Roman" w:hAnsi="Times New Roman"/>
          <w:szCs w:val="24"/>
        </w:rPr>
        <w:lastRenderedPageBreak/>
        <w:t>Parent did not carry her burden of showing by a preponderance of the evidence  either that Ulani’s learning needs are of a type or severity that cannot be appropriately addressed in a public school program or that Boston has failed to develop or offer an IEP and placement that is reasonably calculated to ensure the delivery of a free appropriate public education to Ulani.</w:t>
      </w:r>
    </w:p>
    <w:p w:rsidR="00CF34A5" w:rsidRDefault="00CF34A5" w:rsidP="006B5B19">
      <w:pPr>
        <w:pStyle w:val="NoSpacing"/>
        <w:ind w:left="0"/>
        <w:rPr>
          <w:rFonts w:ascii="Times New Roman" w:hAnsi="Times New Roman"/>
          <w:szCs w:val="24"/>
        </w:rPr>
      </w:pPr>
    </w:p>
    <w:p w:rsidR="00CF34A5" w:rsidRDefault="00CF34A5" w:rsidP="006B5B19">
      <w:pPr>
        <w:pStyle w:val="NoSpacing"/>
        <w:ind w:left="0"/>
        <w:rPr>
          <w:rFonts w:ascii="Times New Roman" w:hAnsi="Times New Roman"/>
          <w:szCs w:val="24"/>
        </w:rPr>
      </w:pPr>
      <w:r>
        <w:rPr>
          <w:rFonts w:ascii="Times New Roman" w:hAnsi="Times New Roman"/>
          <w:szCs w:val="24"/>
        </w:rPr>
        <w:tab/>
        <w:t>On the o</w:t>
      </w:r>
      <w:r w:rsidR="002D1A56">
        <w:rPr>
          <w:rFonts w:ascii="Times New Roman" w:hAnsi="Times New Roman"/>
          <w:szCs w:val="24"/>
        </w:rPr>
        <w:t>ther hand</w:t>
      </w:r>
      <w:r w:rsidR="002C6A3E">
        <w:rPr>
          <w:rFonts w:ascii="Times New Roman" w:hAnsi="Times New Roman"/>
          <w:szCs w:val="24"/>
        </w:rPr>
        <w:t>,</w:t>
      </w:r>
      <w:r w:rsidR="002D1A56">
        <w:rPr>
          <w:rFonts w:ascii="Times New Roman" w:hAnsi="Times New Roman"/>
          <w:szCs w:val="24"/>
        </w:rPr>
        <w:t xml:space="preserve"> </w:t>
      </w:r>
      <w:r w:rsidR="00C20F34">
        <w:rPr>
          <w:rFonts w:ascii="Times New Roman" w:hAnsi="Times New Roman"/>
          <w:szCs w:val="24"/>
        </w:rPr>
        <w:t>I found the Boston witnesses, Dr. Wilson-Akubude, Ms. Jacquard, Ms. Neilson, Ms. Medeiros-Crabbe, Mr. Losche and Ms. Alves-Thomas, to be thoughtful, candid, knowledgeable and sympath</w:t>
      </w:r>
      <w:r w:rsidR="00AC6C5A">
        <w:rPr>
          <w:rFonts w:ascii="Times New Roman" w:hAnsi="Times New Roman"/>
          <w:szCs w:val="24"/>
        </w:rPr>
        <w:t xml:space="preserve">etic to Ulani.  Each testified </w:t>
      </w:r>
      <w:r w:rsidR="00C20F34">
        <w:rPr>
          <w:rFonts w:ascii="Times New Roman" w:hAnsi="Times New Roman"/>
          <w:szCs w:val="24"/>
        </w:rPr>
        <w:t xml:space="preserve">within his/her sphere of expertise </w:t>
      </w:r>
      <w:r w:rsidR="00AC6C5A">
        <w:rPr>
          <w:rFonts w:ascii="Times New Roman" w:hAnsi="Times New Roman"/>
          <w:szCs w:val="24"/>
        </w:rPr>
        <w:t xml:space="preserve">and experience </w:t>
      </w:r>
      <w:r w:rsidR="00C20F34">
        <w:rPr>
          <w:rFonts w:ascii="Times New Roman" w:hAnsi="Times New Roman"/>
          <w:szCs w:val="24"/>
        </w:rPr>
        <w:t>and each fully explained the basis and reasoning behind the recommendations made</w:t>
      </w:r>
      <w:r w:rsidR="00AC6C5A">
        <w:rPr>
          <w:rFonts w:ascii="Times New Roman" w:hAnsi="Times New Roman"/>
          <w:szCs w:val="24"/>
        </w:rPr>
        <w:t xml:space="preserve"> (¶ 2, 5, 8, 11, 17.)</w:t>
      </w:r>
      <w:r w:rsidR="00C20F34">
        <w:rPr>
          <w:rFonts w:ascii="Times New Roman" w:hAnsi="Times New Roman"/>
          <w:szCs w:val="24"/>
        </w:rPr>
        <w:t xml:space="preserve">  I</w:t>
      </w:r>
      <w:r w:rsidR="00AC6C5A">
        <w:rPr>
          <w:rFonts w:ascii="Times New Roman" w:hAnsi="Times New Roman"/>
          <w:szCs w:val="24"/>
        </w:rPr>
        <w:t xml:space="preserve"> credit their testimony in full. Th</w:t>
      </w:r>
      <w:r w:rsidR="00C20F34">
        <w:rPr>
          <w:rFonts w:ascii="Times New Roman" w:hAnsi="Times New Roman"/>
          <w:szCs w:val="24"/>
        </w:rPr>
        <w:t xml:space="preserve">erefore, </w:t>
      </w:r>
      <w:r w:rsidR="002D1A56">
        <w:rPr>
          <w:rFonts w:ascii="Times New Roman" w:hAnsi="Times New Roman"/>
          <w:szCs w:val="24"/>
        </w:rPr>
        <w:t>I find that Boston has demonstrated by the clear and substantial preponderance of evidence that the IEP and placement it offered as a result of the November 3, 2016 Team meeting is carefully tailored to address Ulani’s individual learning needs, to provide all recommended special education services in the least restrictive educational environment consistent with that goal, and to continue to ensure that Ulani derives a meaningful educational benefit in light of her unique circumstances and potential.</w:t>
      </w:r>
    </w:p>
    <w:p w:rsidR="002D1A56" w:rsidRDefault="002D1A56" w:rsidP="006B5B19">
      <w:pPr>
        <w:pStyle w:val="NoSpacing"/>
        <w:ind w:left="0"/>
        <w:rPr>
          <w:rFonts w:ascii="Times New Roman" w:hAnsi="Times New Roman"/>
          <w:szCs w:val="24"/>
        </w:rPr>
      </w:pPr>
    </w:p>
    <w:p w:rsidR="002D1A56" w:rsidRDefault="002D1A56" w:rsidP="006B5B19">
      <w:pPr>
        <w:pStyle w:val="NoSpacing"/>
        <w:ind w:left="0"/>
        <w:rPr>
          <w:rFonts w:ascii="Times New Roman" w:hAnsi="Times New Roman"/>
          <w:szCs w:val="24"/>
        </w:rPr>
      </w:pPr>
      <w:r>
        <w:rPr>
          <w:rFonts w:ascii="Times New Roman" w:hAnsi="Times New Roman"/>
          <w:szCs w:val="24"/>
        </w:rPr>
        <w:t>III.</w:t>
      </w:r>
      <w:r>
        <w:rPr>
          <w:rFonts w:ascii="Times New Roman" w:hAnsi="Times New Roman"/>
          <w:szCs w:val="24"/>
        </w:rPr>
        <w:tab/>
        <w:t>Compensatory Services</w:t>
      </w:r>
    </w:p>
    <w:p w:rsidR="002D1A56" w:rsidRDefault="002D1A56" w:rsidP="006B5B19">
      <w:pPr>
        <w:pStyle w:val="NoSpacing"/>
        <w:ind w:left="0"/>
        <w:rPr>
          <w:rFonts w:ascii="Times New Roman" w:hAnsi="Times New Roman"/>
          <w:szCs w:val="24"/>
        </w:rPr>
      </w:pPr>
    </w:p>
    <w:p w:rsidR="002D1A56" w:rsidRDefault="002D1A56" w:rsidP="006B5B19">
      <w:pPr>
        <w:pStyle w:val="NoSpacing"/>
        <w:ind w:left="0"/>
        <w:rPr>
          <w:rFonts w:ascii="Times New Roman" w:hAnsi="Times New Roman"/>
          <w:szCs w:val="24"/>
        </w:rPr>
      </w:pPr>
      <w:r>
        <w:rPr>
          <w:rFonts w:ascii="Times New Roman" w:hAnsi="Times New Roman"/>
          <w:szCs w:val="24"/>
        </w:rPr>
        <w:tab/>
        <w:t>As I have determined that both the June 2016 and November 2016 IEPs developed by Boston offered Ulani a free appropriate public education throughout the 2016-2017 school year the Parent is not entitled to the compensatory services she requested.  I note that by removing Ulani from school in June 2016 the Parent did not permit her to benefit from the extended year services, or other special education supports available to her, pursuant to the last agreed upon IEP.  The fact that Boston arranged for individual out-of-school tutoring for Ulani throughout the 2016-2017 school year, though it was not required to do so, further tips the equities of this matter in Bosto</w:t>
      </w:r>
      <w:r w:rsidR="002C6A3E">
        <w:rPr>
          <w:rFonts w:ascii="Times New Roman" w:hAnsi="Times New Roman"/>
          <w:szCs w:val="24"/>
        </w:rPr>
        <w:t>n’s favor.  To the extent that Ulani has experienced any educational harm as a result of her extended absence from an appropriate special education program, the fault does not lie with the Boston Public Schools.</w:t>
      </w:r>
    </w:p>
    <w:p w:rsidR="002D1A56" w:rsidRDefault="002D1A56" w:rsidP="006B5B19">
      <w:pPr>
        <w:pStyle w:val="NoSpacing"/>
        <w:ind w:left="0"/>
        <w:rPr>
          <w:rFonts w:ascii="Times New Roman" w:hAnsi="Times New Roman"/>
          <w:szCs w:val="24"/>
        </w:rPr>
      </w:pPr>
    </w:p>
    <w:p w:rsidR="002D1A56" w:rsidRDefault="002D1A56" w:rsidP="006B5B19">
      <w:pPr>
        <w:pStyle w:val="NoSpacing"/>
        <w:ind w:left="0"/>
        <w:rPr>
          <w:rFonts w:ascii="Times New Roman" w:hAnsi="Times New Roman"/>
          <w:szCs w:val="24"/>
        </w:rPr>
      </w:pPr>
      <w:r>
        <w:rPr>
          <w:rFonts w:ascii="Times New Roman" w:hAnsi="Times New Roman"/>
          <w:szCs w:val="24"/>
        </w:rPr>
        <w:t>IV.</w:t>
      </w:r>
      <w:r>
        <w:rPr>
          <w:rFonts w:ascii="Times New Roman" w:hAnsi="Times New Roman"/>
          <w:szCs w:val="24"/>
        </w:rPr>
        <w:tab/>
        <w:t>Placement at Learning Prep School</w:t>
      </w:r>
    </w:p>
    <w:p w:rsidR="002D1A56" w:rsidRDefault="002D1A56" w:rsidP="006B5B19">
      <w:pPr>
        <w:pStyle w:val="NoSpacing"/>
        <w:ind w:left="0"/>
        <w:rPr>
          <w:rFonts w:ascii="Times New Roman" w:hAnsi="Times New Roman"/>
          <w:szCs w:val="24"/>
        </w:rPr>
      </w:pPr>
    </w:p>
    <w:p w:rsidR="002D1A56" w:rsidRDefault="002D1A56" w:rsidP="006B5B19">
      <w:pPr>
        <w:pStyle w:val="NoSpacing"/>
        <w:ind w:left="0"/>
        <w:rPr>
          <w:rFonts w:ascii="Times New Roman" w:hAnsi="Times New Roman"/>
          <w:szCs w:val="24"/>
        </w:rPr>
      </w:pPr>
      <w:r>
        <w:rPr>
          <w:rFonts w:ascii="Times New Roman" w:hAnsi="Times New Roman"/>
          <w:szCs w:val="24"/>
        </w:rPr>
        <w:tab/>
        <w:t xml:space="preserve">Having determined that Boston’s IEPs </w:t>
      </w:r>
      <w:r w:rsidR="002C6A3E">
        <w:rPr>
          <w:rFonts w:ascii="Times New Roman" w:hAnsi="Times New Roman"/>
          <w:szCs w:val="24"/>
        </w:rPr>
        <w:t>calling for Ulani’s placement in 2 subs</w:t>
      </w:r>
      <w:r>
        <w:rPr>
          <w:rFonts w:ascii="Times New Roman" w:hAnsi="Times New Roman"/>
          <w:szCs w:val="24"/>
        </w:rPr>
        <w:t>tantially separate learning disabilities</w:t>
      </w:r>
      <w:r w:rsidR="00335B23">
        <w:rPr>
          <w:rFonts w:ascii="Times New Roman" w:hAnsi="Times New Roman"/>
          <w:szCs w:val="24"/>
        </w:rPr>
        <w:t xml:space="preserve"> program</w:t>
      </w:r>
      <w:r w:rsidR="002C6A3E">
        <w:rPr>
          <w:rFonts w:ascii="Times New Roman" w:hAnsi="Times New Roman"/>
          <w:szCs w:val="24"/>
        </w:rPr>
        <w:t>s</w:t>
      </w:r>
      <w:r w:rsidR="00335B23">
        <w:rPr>
          <w:rFonts w:ascii="Times New Roman" w:hAnsi="Times New Roman"/>
          <w:szCs w:val="24"/>
        </w:rPr>
        <w:t xml:space="preserve"> within a Boston Public High School were</w:t>
      </w:r>
      <w:r w:rsidR="002C6A3E">
        <w:rPr>
          <w:rFonts w:ascii="Times New Roman" w:hAnsi="Times New Roman"/>
          <w:szCs w:val="24"/>
        </w:rPr>
        <w:t>,</w:t>
      </w:r>
      <w:r w:rsidR="00335B23">
        <w:rPr>
          <w:rFonts w:ascii="Times New Roman" w:hAnsi="Times New Roman"/>
          <w:szCs w:val="24"/>
        </w:rPr>
        <w:t xml:space="preserve"> and are, appropriate for Ulani.  I do not reach the Parent’s request for a publicly funded placement at the Learning Prep School.</w:t>
      </w:r>
    </w:p>
    <w:p w:rsidR="00335B23" w:rsidRDefault="00335B23" w:rsidP="006B5B19">
      <w:pPr>
        <w:pStyle w:val="NoSpacing"/>
        <w:ind w:left="0"/>
        <w:rPr>
          <w:rFonts w:ascii="Times New Roman" w:hAnsi="Times New Roman"/>
          <w:szCs w:val="24"/>
        </w:rPr>
      </w:pPr>
    </w:p>
    <w:p w:rsidR="00946E45" w:rsidRDefault="00946E45" w:rsidP="006B5B19">
      <w:pPr>
        <w:pStyle w:val="NoSpacing"/>
        <w:ind w:left="0"/>
        <w:rPr>
          <w:rFonts w:ascii="Times New Roman" w:hAnsi="Times New Roman"/>
          <w:szCs w:val="24"/>
          <w:u w:val="single"/>
        </w:rPr>
      </w:pPr>
    </w:p>
    <w:p w:rsidR="00335B23" w:rsidRDefault="00335B23" w:rsidP="006B5B19">
      <w:pPr>
        <w:pStyle w:val="NoSpacing"/>
        <w:ind w:left="0"/>
        <w:rPr>
          <w:rFonts w:ascii="Times New Roman" w:hAnsi="Times New Roman"/>
          <w:szCs w:val="24"/>
        </w:rPr>
      </w:pPr>
      <w:r>
        <w:rPr>
          <w:rFonts w:ascii="Times New Roman" w:hAnsi="Times New Roman"/>
          <w:szCs w:val="24"/>
          <w:u w:val="single"/>
        </w:rPr>
        <w:t>CONCLUSION</w:t>
      </w:r>
    </w:p>
    <w:p w:rsidR="00335B23" w:rsidRDefault="00335B23" w:rsidP="006B5B19">
      <w:pPr>
        <w:pStyle w:val="NoSpacing"/>
        <w:ind w:left="0"/>
        <w:rPr>
          <w:rFonts w:ascii="Times New Roman" w:hAnsi="Times New Roman"/>
          <w:szCs w:val="24"/>
        </w:rPr>
      </w:pPr>
    </w:p>
    <w:p w:rsidR="00335B23" w:rsidRDefault="00335B23" w:rsidP="006B5B19">
      <w:pPr>
        <w:pStyle w:val="NoSpacing"/>
        <w:ind w:left="0"/>
        <w:rPr>
          <w:rFonts w:ascii="Times New Roman" w:hAnsi="Times New Roman"/>
          <w:szCs w:val="24"/>
        </w:rPr>
      </w:pPr>
      <w:r>
        <w:rPr>
          <w:rFonts w:ascii="Times New Roman" w:hAnsi="Times New Roman"/>
          <w:szCs w:val="24"/>
        </w:rPr>
        <w:tab/>
        <w:t>The June 2016-2017 IEP calling for Ulani’s placement in a substantially separate learning disabilities program at Excel High School</w:t>
      </w:r>
      <w:r w:rsidR="002C6A3E">
        <w:rPr>
          <w:rFonts w:ascii="Times New Roman" w:hAnsi="Times New Roman"/>
          <w:szCs w:val="24"/>
        </w:rPr>
        <w:t xml:space="preserve"> was</w:t>
      </w:r>
      <w:r>
        <w:rPr>
          <w:rFonts w:ascii="Times New Roman" w:hAnsi="Times New Roman"/>
          <w:szCs w:val="24"/>
        </w:rPr>
        <w:t xml:space="preserve"> reasonably calculated to provide a free appropriate public education to her.</w:t>
      </w:r>
    </w:p>
    <w:p w:rsidR="00335B23" w:rsidRDefault="00335B23" w:rsidP="006B5B19">
      <w:pPr>
        <w:pStyle w:val="NoSpacing"/>
        <w:ind w:left="0"/>
        <w:rPr>
          <w:rFonts w:ascii="Times New Roman" w:hAnsi="Times New Roman"/>
          <w:szCs w:val="24"/>
        </w:rPr>
      </w:pPr>
    </w:p>
    <w:p w:rsidR="002C6A3E" w:rsidRDefault="002C6A3E" w:rsidP="00335B23">
      <w:pPr>
        <w:pStyle w:val="NoSpacing"/>
        <w:ind w:left="0"/>
        <w:rPr>
          <w:rFonts w:ascii="Times New Roman" w:hAnsi="Times New Roman"/>
          <w:szCs w:val="24"/>
        </w:rPr>
      </w:pPr>
      <w:r>
        <w:rPr>
          <w:rFonts w:ascii="Times New Roman" w:hAnsi="Times New Roman"/>
          <w:szCs w:val="24"/>
        </w:rPr>
        <w:tab/>
      </w:r>
    </w:p>
    <w:p w:rsidR="002C6A3E" w:rsidRDefault="002C6A3E" w:rsidP="00335B23">
      <w:pPr>
        <w:pStyle w:val="NoSpacing"/>
        <w:ind w:left="0"/>
        <w:rPr>
          <w:rFonts w:ascii="Times New Roman" w:hAnsi="Times New Roman"/>
          <w:szCs w:val="24"/>
        </w:rPr>
      </w:pPr>
    </w:p>
    <w:p w:rsidR="00335B23" w:rsidRDefault="002C6A3E" w:rsidP="002C6A3E">
      <w:pPr>
        <w:pStyle w:val="NoSpacing"/>
        <w:ind w:left="0" w:firstLine="720"/>
        <w:rPr>
          <w:rFonts w:ascii="Times New Roman" w:hAnsi="Times New Roman"/>
          <w:szCs w:val="24"/>
        </w:rPr>
      </w:pPr>
      <w:r>
        <w:rPr>
          <w:rFonts w:ascii="Times New Roman" w:hAnsi="Times New Roman"/>
          <w:szCs w:val="24"/>
        </w:rPr>
        <w:lastRenderedPageBreak/>
        <w:t>The November 2016-</w:t>
      </w:r>
      <w:r w:rsidR="00335B23">
        <w:rPr>
          <w:rFonts w:ascii="Times New Roman" w:hAnsi="Times New Roman"/>
          <w:szCs w:val="24"/>
        </w:rPr>
        <w:t xml:space="preserve"> June 2017 IEP calling for Ulani’s placement in a substantially separate learning disabilities program at New Mission High School is reasonably calculated to provide a free appropriate public education to her.</w:t>
      </w:r>
    </w:p>
    <w:p w:rsidR="00335B23" w:rsidRPr="00335B23" w:rsidRDefault="00335B23" w:rsidP="006B5B19">
      <w:pPr>
        <w:pStyle w:val="NoSpacing"/>
        <w:ind w:left="0"/>
        <w:rPr>
          <w:rFonts w:ascii="Times New Roman" w:hAnsi="Times New Roman"/>
          <w:szCs w:val="24"/>
        </w:rPr>
      </w:pPr>
    </w:p>
    <w:p w:rsidR="002D1A56" w:rsidRDefault="002D1A56" w:rsidP="006B5B19">
      <w:pPr>
        <w:pStyle w:val="NoSpacing"/>
        <w:ind w:left="0"/>
        <w:rPr>
          <w:rFonts w:ascii="Times New Roman" w:hAnsi="Times New Roman"/>
          <w:szCs w:val="24"/>
        </w:rPr>
      </w:pP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 xml:space="preserve">                                     </w:t>
      </w:r>
    </w:p>
    <w:p w:rsidR="00B06FF6" w:rsidRDefault="00B06FF6" w:rsidP="007B547F">
      <w:pPr>
        <w:pStyle w:val="NoSpacing"/>
        <w:rPr>
          <w:rFonts w:ascii="Times New Roman" w:hAnsi="Times New Roman"/>
          <w:szCs w:val="24"/>
        </w:rPr>
      </w:pPr>
    </w:p>
    <w:p w:rsidR="00605A2C" w:rsidRDefault="00605A2C" w:rsidP="007B547F">
      <w:pPr>
        <w:pStyle w:val="NoSpacing"/>
        <w:rPr>
          <w:rFonts w:ascii="Times New Roman" w:hAnsi="Times New Roman"/>
          <w:szCs w:val="24"/>
        </w:rPr>
      </w:pPr>
    </w:p>
    <w:p w:rsidR="00605A2C" w:rsidRDefault="00605A2C" w:rsidP="007B547F">
      <w:pPr>
        <w:pStyle w:val="NoSpacing"/>
        <w:rPr>
          <w:rFonts w:ascii="Times New Roman" w:hAnsi="Times New Roman"/>
          <w:szCs w:val="24"/>
        </w:rPr>
      </w:pPr>
    </w:p>
    <w:p w:rsidR="00605A2C" w:rsidRDefault="00605A2C" w:rsidP="007B547F">
      <w:pPr>
        <w:pStyle w:val="NoSpacing"/>
        <w:rPr>
          <w:rFonts w:ascii="Times New Roman" w:hAnsi="Times New Roman"/>
          <w:szCs w:val="24"/>
        </w:rPr>
      </w:pPr>
    </w:p>
    <w:p w:rsidR="00605A2C" w:rsidRDefault="00605A2C" w:rsidP="007B547F">
      <w:pPr>
        <w:pStyle w:val="NoSpacing"/>
        <w:rPr>
          <w:rFonts w:ascii="Times New Roman" w:hAnsi="Times New Roman"/>
          <w:szCs w:val="24"/>
        </w:rPr>
      </w:pPr>
    </w:p>
    <w:p w:rsidR="00605A2C" w:rsidRDefault="00605A2C" w:rsidP="007B547F">
      <w:pPr>
        <w:pStyle w:val="NoSpacing"/>
        <w:rPr>
          <w:rFonts w:ascii="Times New Roman" w:hAnsi="Times New Roman"/>
          <w:szCs w:val="24"/>
        </w:rPr>
      </w:pPr>
    </w:p>
    <w:p w:rsidR="00605A2C" w:rsidRDefault="00605A2C" w:rsidP="007B547F">
      <w:pPr>
        <w:pStyle w:val="NoSpacing"/>
        <w:rPr>
          <w:rFonts w:ascii="Times New Roman" w:hAnsi="Times New Roman"/>
          <w:szCs w:val="24"/>
        </w:rPr>
      </w:pPr>
    </w:p>
    <w:p w:rsidR="00605A2C" w:rsidRDefault="00605A2C" w:rsidP="007B547F">
      <w:pPr>
        <w:pStyle w:val="NoSpacing"/>
        <w:rPr>
          <w:rFonts w:ascii="Times New Roman" w:hAnsi="Times New Roman"/>
          <w:szCs w:val="24"/>
        </w:rPr>
      </w:pPr>
    </w:p>
    <w:p w:rsidR="00605A2C" w:rsidRPr="007B547F" w:rsidRDefault="00605A2C" w:rsidP="007B547F">
      <w:pPr>
        <w:pStyle w:val="NoSpacing"/>
        <w:rPr>
          <w:rFonts w:ascii="Times New Roman" w:hAnsi="Times New Roman"/>
          <w:szCs w:val="24"/>
        </w:rPr>
      </w:pPr>
    </w:p>
    <w:p w:rsidR="00B06FF6" w:rsidRPr="007B547F" w:rsidRDefault="00B06FF6" w:rsidP="007B547F">
      <w:pPr>
        <w:pStyle w:val="NoSpacing"/>
        <w:rPr>
          <w:rFonts w:ascii="Times New Roman" w:hAnsi="Times New Roman"/>
          <w:szCs w:val="24"/>
        </w:rPr>
      </w:pPr>
    </w:p>
    <w:p w:rsidR="007B547F" w:rsidRDefault="007B547F" w:rsidP="007B547F">
      <w:pPr>
        <w:pStyle w:val="NoSpacing"/>
        <w:rPr>
          <w:rFonts w:ascii="Times New Roman" w:hAnsi="Times New Roman"/>
          <w:szCs w:val="24"/>
        </w:rPr>
      </w:pPr>
      <w:r>
        <w:rPr>
          <w:rFonts w:ascii="Times New Roman" w:hAnsi="Times New Roman"/>
          <w:szCs w:val="24"/>
        </w:rPr>
        <w:t>By the Hearing Officer</w:t>
      </w:r>
    </w:p>
    <w:p w:rsidR="007B547F" w:rsidRDefault="007B547F" w:rsidP="007B547F">
      <w:pPr>
        <w:pStyle w:val="NoSpacing"/>
        <w:rPr>
          <w:rFonts w:ascii="Times New Roman" w:hAnsi="Times New Roman"/>
          <w:szCs w:val="24"/>
        </w:rPr>
      </w:pPr>
    </w:p>
    <w:p w:rsidR="007B547F" w:rsidRDefault="007B547F" w:rsidP="007B547F">
      <w:pPr>
        <w:pStyle w:val="NoSpacing"/>
        <w:rPr>
          <w:rFonts w:ascii="Times New Roman" w:hAnsi="Times New Roman"/>
          <w:szCs w:val="24"/>
        </w:rPr>
      </w:pPr>
    </w:p>
    <w:p w:rsidR="00B06FF6" w:rsidRPr="007B547F" w:rsidRDefault="00335B23" w:rsidP="007B547F">
      <w:pPr>
        <w:pStyle w:val="NoSpacing"/>
        <w:rPr>
          <w:rFonts w:ascii="Times New Roman" w:hAnsi="Times New Roman"/>
          <w:szCs w:val="24"/>
        </w:rPr>
      </w:pPr>
      <w:r>
        <w:rPr>
          <w:rFonts w:ascii="Times New Roman" w:hAnsi="Times New Roman"/>
          <w:szCs w:val="24"/>
        </w:rPr>
        <w:t>____________________</w:t>
      </w:r>
      <w:r w:rsidR="00B06FF6" w:rsidRPr="007B547F">
        <w:rPr>
          <w:rFonts w:ascii="Times New Roman" w:hAnsi="Times New Roman"/>
          <w:szCs w:val="24"/>
        </w:rPr>
        <w:tab/>
      </w:r>
      <w:r w:rsidR="00B06FF6" w:rsidRPr="007B547F">
        <w:rPr>
          <w:rFonts w:ascii="Times New Roman" w:hAnsi="Times New Roman"/>
          <w:szCs w:val="24"/>
        </w:rPr>
        <w:tab/>
      </w:r>
    </w:p>
    <w:p w:rsidR="00B06FF6" w:rsidRDefault="00335B23" w:rsidP="007B547F">
      <w:pPr>
        <w:pStyle w:val="NoSpacing"/>
        <w:rPr>
          <w:rFonts w:ascii="Times New Roman" w:hAnsi="Times New Roman"/>
          <w:szCs w:val="24"/>
        </w:rPr>
      </w:pPr>
      <w:r>
        <w:rPr>
          <w:rFonts w:ascii="Times New Roman" w:hAnsi="Times New Roman"/>
          <w:szCs w:val="24"/>
        </w:rPr>
        <w:t>Lindsay Byrne</w:t>
      </w:r>
    </w:p>
    <w:p w:rsidR="007B547F" w:rsidRPr="007B547F" w:rsidRDefault="007B547F" w:rsidP="007B547F">
      <w:pPr>
        <w:pStyle w:val="NoSpacing"/>
        <w:rPr>
          <w:rFonts w:ascii="Times New Roman" w:hAnsi="Times New Roman"/>
          <w:szCs w:val="24"/>
        </w:rPr>
      </w:pPr>
      <w:r>
        <w:rPr>
          <w:rFonts w:ascii="Times New Roman" w:hAnsi="Times New Roman"/>
          <w:szCs w:val="24"/>
        </w:rPr>
        <w:t xml:space="preserve">Dated:  </w:t>
      </w:r>
      <w:r w:rsidR="00335B23">
        <w:rPr>
          <w:rFonts w:ascii="Times New Roman" w:hAnsi="Times New Roman"/>
          <w:szCs w:val="24"/>
        </w:rPr>
        <w:t xml:space="preserve"> </w:t>
      </w:r>
      <w:r>
        <w:rPr>
          <w:rFonts w:ascii="Times New Roman" w:hAnsi="Times New Roman"/>
          <w:szCs w:val="24"/>
        </w:rPr>
        <w:t>June 16, 2017</w:t>
      </w:r>
    </w:p>
    <w:p w:rsidR="00B06FF6" w:rsidRPr="007B547F" w:rsidRDefault="00B06FF6" w:rsidP="007B547F">
      <w:pPr>
        <w:pStyle w:val="NoSpacing"/>
        <w:rPr>
          <w:rFonts w:ascii="Times New Roman" w:hAnsi="Times New Roman"/>
          <w:szCs w:val="24"/>
        </w:rPr>
      </w:pPr>
      <w:r w:rsidRPr="007B547F">
        <w:rPr>
          <w:rFonts w:ascii="Times New Roman" w:hAnsi="Times New Roman"/>
          <w:szCs w:val="24"/>
        </w:rPr>
        <w:t xml:space="preserve"> </w:t>
      </w:r>
    </w:p>
    <w:p w:rsidR="00B06FF6" w:rsidRPr="007B547F" w:rsidRDefault="00B06FF6" w:rsidP="007B547F">
      <w:pPr>
        <w:pStyle w:val="NoSpacing"/>
        <w:rPr>
          <w:rFonts w:ascii="Times New Roman" w:hAnsi="Times New Roman"/>
          <w:szCs w:val="24"/>
        </w:rPr>
      </w:pPr>
    </w:p>
    <w:sectPr w:rsidR="00B06FF6" w:rsidRPr="007B54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BAE" w:rsidRDefault="00AA4BAE" w:rsidP="00B06FF6">
      <w:r>
        <w:separator/>
      </w:r>
    </w:p>
  </w:endnote>
  <w:endnote w:type="continuationSeparator" w:id="0">
    <w:p w:rsidR="00AA4BAE" w:rsidRDefault="00AA4BAE" w:rsidP="00B0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77367"/>
      <w:docPartObj>
        <w:docPartGallery w:val="Page Numbers (Bottom of Page)"/>
        <w:docPartUnique/>
      </w:docPartObj>
    </w:sdtPr>
    <w:sdtEndPr>
      <w:rPr>
        <w:noProof/>
      </w:rPr>
    </w:sdtEndPr>
    <w:sdtContent>
      <w:p w:rsidR="0029062F" w:rsidRDefault="00B06FF6">
        <w:pPr>
          <w:pStyle w:val="Footer"/>
          <w:jc w:val="center"/>
        </w:pPr>
        <w:r>
          <w:fldChar w:fldCharType="begin"/>
        </w:r>
        <w:r>
          <w:instrText xml:space="preserve"> PAGE   \* MERGEFORMAT </w:instrText>
        </w:r>
        <w:r>
          <w:fldChar w:fldCharType="separate"/>
        </w:r>
        <w:r w:rsidR="002E1971">
          <w:rPr>
            <w:noProof/>
          </w:rPr>
          <w:t>2</w:t>
        </w:r>
        <w:r>
          <w:rPr>
            <w:noProof/>
          </w:rPr>
          <w:fldChar w:fldCharType="end"/>
        </w:r>
      </w:p>
    </w:sdtContent>
  </w:sdt>
  <w:p w:rsidR="0029062F" w:rsidRDefault="00AA4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BAE" w:rsidRDefault="00AA4BAE" w:rsidP="00B06FF6">
      <w:r>
        <w:separator/>
      </w:r>
    </w:p>
  </w:footnote>
  <w:footnote w:type="continuationSeparator" w:id="0">
    <w:p w:rsidR="00AA4BAE" w:rsidRDefault="00AA4BAE" w:rsidP="00B06FF6">
      <w:r>
        <w:continuationSeparator/>
      </w:r>
    </w:p>
  </w:footnote>
  <w:footnote w:id="1">
    <w:p w:rsidR="00B06FF6" w:rsidRPr="00FA28F5" w:rsidRDefault="00B06FF6" w:rsidP="00B06FF6">
      <w:pPr>
        <w:pStyle w:val="FootnoteText"/>
        <w:rPr>
          <w:rFonts w:ascii="Times New Roman" w:hAnsi="Times New Roman"/>
        </w:rPr>
      </w:pPr>
      <w:r w:rsidRPr="00FA28F5">
        <w:rPr>
          <w:rStyle w:val="FootnoteReference"/>
          <w:rFonts w:ascii="Times New Roman" w:hAnsi="Times New Roman"/>
        </w:rPr>
        <w:footnoteRef/>
      </w:r>
      <w:r w:rsidRPr="00FA28F5">
        <w:rPr>
          <w:rFonts w:ascii="Times New Roman" w:hAnsi="Times New Roman"/>
        </w:rPr>
        <w:t xml:space="preserve"> “Ulani” (and its derivative initial) is a pseudonym chosen by the Hearing Officer to protect the privacy of the Student and family in documents available to the public.</w:t>
      </w:r>
    </w:p>
  </w:footnote>
  <w:footnote w:id="2">
    <w:p w:rsidR="00B06FF6" w:rsidRPr="00FA28F5" w:rsidRDefault="00B06FF6" w:rsidP="00B06FF6">
      <w:pPr>
        <w:pStyle w:val="FootnoteText"/>
        <w:rPr>
          <w:rFonts w:ascii="Times New Roman" w:hAnsi="Times New Roman"/>
        </w:rPr>
      </w:pPr>
      <w:r w:rsidRPr="00FA28F5">
        <w:rPr>
          <w:rStyle w:val="FootnoteReference"/>
          <w:rFonts w:ascii="Times New Roman" w:hAnsi="Times New Roman"/>
        </w:rPr>
        <w:footnoteRef/>
      </w:r>
      <w:r w:rsidRPr="00FA28F5">
        <w:rPr>
          <w:rFonts w:ascii="Times New Roman" w:hAnsi="Times New Roman"/>
        </w:rPr>
        <w:t xml:space="preserve"> The Report does not state a number value.  S-10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F6"/>
    <w:rsid w:val="00077E34"/>
    <w:rsid w:val="001D1231"/>
    <w:rsid w:val="00276F24"/>
    <w:rsid w:val="002C6A3E"/>
    <w:rsid w:val="002D1A56"/>
    <w:rsid w:val="002E1971"/>
    <w:rsid w:val="00335B23"/>
    <w:rsid w:val="00336C56"/>
    <w:rsid w:val="003C2290"/>
    <w:rsid w:val="003E3819"/>
    <w:rsid w:val="00411C2F"/>
    <w:rsid w:val="00411FE9"/>
    <w:rsid w:val="0044653E"/>
    <w:rsid w:val="004660F0"/>
    <w:rsid w:val="004C712B"/>
    <w:rsid w:val="004D6D54"/>
    <w:rsid w:val="00604C4A"/>
    <w:rsid w:val="00605A2C"/>
    <w:rsid w:val="006149FC"/>
    <w:rsid w:val="006673A9"/>
    <w:rsid w:val="006B5B19"/>
    <w:rsid w:val="006E751B"/>
    <w:rsid w:val="00706317"/>
    <w:rsid w:val="007B547F"/>
    <w:rsid w:val="007C2751"/>
    <w:rsid w:val="00816C42"/>
    <w:rsid w:val="00833D8F"/>
    <w:rsid w:val="008D05FB"/>
    <w:rsid w:val="008E38C8"/>
    <w:rsid w:val="00946E45"/>
    <w:rsid w:val="00A71F6D"/>
    <w:rsid w:val="00AA4BAE"/>
    <w:rsid w:val="00AB6F74"/>
    <w:rsid w:val="00AC6C5A"/>
    <w:rsid w:val="00B01B4A"/>
    <w:rsid w:val="00B06FF6"/>
    <w:rsid w:val="00B60DA2"/>
    <w:rsid w:val="00C20F34"/>
    <w:rsid w:val="00C35BAF"/>
    <w:rsid w:val="00C61E7A"/>
    <w:rsid w:val="00CF34A5"/>
    <w:rsid w:val="00D1501C"/>
    <w:rsid w:val="00D26E6B"/>
    <w:rsid w:val="00DB08C3"/>
    <w:rsid w:val="00E73197"/>
    <w:rsid w:val="00F259A9"/>
    <w:rsid w:val="00F40041"/>
    <w:rsid w:val="00F47033"/>
    <w:rsid w:val="00F7284E"/>
    <w:rsid w:val="00F82FF2"/>
    <w:rsid w:val="00FA28F5"/>
    <w:rsid w:val="00FB0231"/>
    <w:rsid w:val="00FF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F6"/>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6FF6"/>
    <w:rPr>
      <w:sz w:val="20"/>
      <w:szCs w:val="20"/>
    </w:rPr>
  </w:style>
  <w:style w:type="character" w:customStyle="1" w:styleId="FootnoteTextChar">
    <w:name w:val="Footnote Text Char"/>
    <w:basedOn w:val="DefaultParagraphFont"/>
    <w:link w:val="FootnoteText"/>
    <w:uiPriority w:val="99"/>
    <w:semiHidden/>
    <w:rsid w:val="00B06FF6"/>
    <w:rPr>
      <w:rFonts w:cs="Times New Roman"/>
      <w:sz w:val="20"/>
      <w:szCs w:val="20"/>
    </w:rPr>
  </w:style>
  <w:style w:type="paragraph" w:styleId="NoSpacing">
    <w:name w:val="No Spacing"/>
    <w:basedOn w:val="Normal"/>
    <w:uiPriority w:val="1"/>
    <w:qFormat/>
    <w:rsid w:val="00B06FF6"/>
    <w:rPr>
      <w:szCs w:val="32"/>
    </w:rPr>
  </w:style>
  <w:style w:type="character" w:styleId="FootnoteReference">
    <w:name w:val="footnote reference"/>
    <w:basedOn w:val="DefaultParagraphFont"/>
    <w:uiPriority w:val="99"/>
    <w:semiHidden/>
    <w:unhideWhenUsed/>
    <w:rsid w:val="00B06FF6"/>
    <w:rPr>
      <w:vertAlign w:val="superscript"/>
    </w:rPr>
  </w:style>
  <w:style w:type="paragraph" w:styleId="Footer">
    <w:name w:val="footer"/>
    <w:basedOn w:val="Normal"/>
    <w:link w:val="FooterChar"/>
    <w:uiPriority w:val="99"/>
    <w:unhideWhenUsed/>
    <w:rsid w:val="00B06FF6"/>
    <w:pPr>
      <w:tabs>
        <w:tab w:val="center" w:pos="4680"/>
        <w:tab w:val="right" w:pos="9360"/>
      </w:tabs>
    </w:pPr>
  </w:style>
  <w:style w:type="character" w:customStyle="1" w:styleId="FooterChar">
    <w:name w:val="Footer Char"/>
    <w:basedOn w:val="DefaultParagraphFont"/>
    <w:link w:val="Footer"/>
    <w:uiPriority w:val="99"/>
    <w:rsid w:val="00B06FF6"/>
    <w:rPr>
      <w:rFonts w:cs="Times New Roman"/>
      <w:sz w:val="24"/>
      <w:szCs w:val="24"/>
    </w:rPr>
  </w:style>
  <w:style w:type="paragraph" w:styleId="BalloonText">
    <w:name w:val="Balloon Text"/>
    <w:basedOn w:val="Normal"/>
    <w:link w:val="BalloonTextChar"/>
    <w:uiPriority w:val="99"/>
    <w:semiHidden/>
    <w:unhideWhenUsed/>
    <w:rsid w:val="00335B23"/>
    <w:rPr>
      <w:rFonts w:ascii="Tahoma" w:hAnsi="Tahoma" w:cs="Tahoma"/>
      <w:sz w:val="16"/>
      <w:szCs w:val="16"/>
    </w:rPr>
  </w:style>
  <w:style w:type="character" w:customStyle="1" w:styleId="BalloonTextChar">
    <w:name w:val="Balloon Text Char"/>
    <w:basedOn w:val="DefaultParagraphFont"/>
    <w:link w:val="BalloonText"/>
    <w:uiPriority w:val="99"/>
    <w:semiHidden/>
    <w:rsid w:val="00335B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F6"/>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6FF6"/>
    <w:rPr>
      <w:sz w:val="20"/>
      <w:szCs w:val="20"/>
    </w:rPr>
  </w:style>
  <w:style w:type="character" w:customStyle="1" w:styleId="FootnoteTextChar">
    <w:name w:val="Footnote Text Char"/>
    <w:basedOn w:val="DefaultParagraphFont"/>
    <w:link w:val="FootnoteText"/>
    <w:uiPriority w:val="99"/>
    <w:semiHidden/>
    <w:rsid w:val="00B06FF6"/>
    <w:rPr>
      <w:rFonts w:cs="Times New Roman"/>
      <w:sz w:val="20"/>
      <w:szCs w:val="20"/>
    </w:rPr>
  </w:style>
  <w:style w:type="paragraph" w:styleId="NoSpacing">
    <w:name w:val="No Spacing"/>
    <w:basedOn w:val="Normal"/>
    <w:uiPriority w:val="1"/>
    <w:qFormat/>
    <w:rsid w:val="00B06FF6"/>
    <w:rPr>
      <w:szCs w:val="32"/>
    </w:rPr>
  </w:style>
  <w:style w:type="character" w:styleId="FootnoteReference">
    <w:name w:val="footnote reference"/>
    <w:basedOn w:val="DefaultParagraphFont"/>
    <w:uiPriority w:val="99"/>
    <w:semiHidden/>
    <w:unhideWhenUsed/>
    <w:rsid w:val="00B06FF6"/>
    <w:rPr>
      <w:vertAlign w:val="superscript"/>
    </w:rPr>
  </w:style>
  <w:style w:type="paragraph" w:styleId="Footer">
    <w:name w:val="footer"/>
    <w:basedOn w:val="Normal"/>
    <w:link w:val="FooterChar"/>
    <w:uiPriority w:val="99"/>
    <w:unhideWhenUsed/>
    <w:rsid w:val="00B06FF6"/>
    <w:pPr>
      <w:tabs>
        <w:tab w:val="center" w:pos="4680"/>
        <w:tab w:val="right" w:pos="9360"/>
      </w:tabs>
    </w:pPr>
  </w:style>
  <w:style w:type="character" w:customStyle="1" w:styleId="FooterChar">
    <w:name w:val="Footer Char"/>
    <w:basedOn w:val="DefaultParagraphFont"/>
    <w:link w:val="Footer"/>
    <w:uiPriority w:val="99"/>
    <w:rsid w:val="00B06FF6"/>
    <w:rPr>
      <w:rFonts w:cs="Times New Roman"/>
      <w:sz w:val="24"/>
      <w:szCs w:val="24"/>
    </w:rPr>
  </w:style>
  <w:style w:type="paragraph" w:styleId="BalloonText">
    <w:name w:val="Balloon Text"/>
    <w:basedOn w:val="Normal"/>
    <w:link w:val="BalloonTextChar"/>
    <w:uiPriority w:val="99"/>
    <w:semiHidden/>
    <w:unhideWhenUsed/>
    <w:rsid w:val="00335B23"/>
    <w:rPr>
      <w:rFonts w:ascii="Tahoma" w:hAnsi="Tahoma" w:cs="Tahoma"/>
      <w:sz w:val="16"/>
      <w:szCs w:val="16"/>
    </w:rPr>
  </w:style>
  <w:style w:type="character" w:customStyle="1" w:styleId="BalloonTextChar">
    <w:name w:val="Balloon Text Char"/>
    <w:basedOn w:val="DefaultParagraphFont"/>
    <w:link w:val="BalloonText"/>
    <w:uiPriority w:val="99"/>
    <w:semiHidden/>
    <w:rsid w:val="00335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90B3-3D03-4FDB-BD5B-BB7F874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2017-06-19T19:57:00Z</dcterms:created>
  <dc:creator>ANF</dc:creator>
  <lastModifiedBy>ANF</lastModifiedBy>
  <lastPrinted>2017-06-16T12:42:00Z</lastPrinted>
  <dcterms:modified xsi:type="dcterms:W3CDTF">2017-06-19T19:57:00Z</dcterms:modified>
  <revision>2</revision>
</coreProperties>
</file>