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E236" w14:textId="77777777" w:rsidR="00BC02BA" w:rsidRPr="00BC02BA" w:rsidRDefault="00FC2E7E" w:rsidP="00ED4159">
      <w:pPr>
        <w:jc w:val="center"/>
        <w:rPr>
          <w:rFonts w:ascii="Times New Roman" w:hAnsi="Times New Roman" w:cs="Times New Roman"/>
          <w:b/>
        </w:rPr>
      </w:pPr>
      <w:bookmarkStart w:id="0" w:name="_GoBack"/>
      <w:bookmarkEnd w:id="0"/>
      <w:r w:rsidRPr="00BC02BA">
        <w:rPr>
          <w:rFonts w:ascii="Times New Roman" w:hAnsi="Times New Roman" w:cs="Times New Roman"/>
          <w:b/>
        </w:rPr>
        <w:t>COMMONWEALTH OF MASSACHUSETTS</w:t>
      </w:r>
    </w:p>
    <w:p w14:paraId="64A5DC8D" w14:textId="77777777" w:rsidR="00FC2E7E" w:rsidRPr="00BC02BA" w:rsidRDefault="00FC2E7E" w:rsidP="00ED4159">
      <w:pPr>
        <w:jc w:val="center"/>
        <w:rPr>
          <w:rFonts w:ascii="Times New Roman" w:hAnsi="Times New Roman" w:cs="Times New Roman"/>
          <w:b/>
        </w:rPr>
      </w:pPr>
      <w:r w:rsidRPr="00BC02BA">
        <w:rPr>
          <w:rFonts w:ascii="Times New Roman" w:hAnsi="Times New Roman" w:cs="Times New Roman"/>
          <w:b/>
        </w:rPr>
        <w:t>DIVISION OF ADMINISTRATIVE LAW APPEALS</w:t>
      </w:r>
    </w:p>
    <w:p w14:paraId="4A0AEA22" w14:textId="2E4766E0" w:rsidR="00FC2E7E" w:rsidRPr="00BC02BA" w:rsidRDefault="00FC2E7E" w:rsidP="00ED4159">
      <w:pPr>
        <w:jc w:val="center"/>
        <w:rPr>
          <w:rFonts w:ascii="Times New Roman" w:hAnsi="Times New Roman" w:cs="Times New Roman"/>
          <w:b/>
        </w:rPr>
      </w:pPr>
      <w:r w:rsidRPr="00BC02BA">
        <w:rPr>
          <w:rFonts w:ascii="Times New Roman" w:hAnsi="Times New Roman" w:cs="Times New Roman"/>
          <w:b/>
        </w:rPr>
        <w:t>BUREAU OF SPECIAL EDUCATION APPEALS</w:t>
      </w:r>
    </w:p>
    <w:p w14:paraId="1FC4FD2F" w14:textId="77777777" w:rsidR="00FC2E7E" w:rsidRPr="00BC02BA" w:rsidRDefault="00FC2E7E">
      <w:pPr>
        <w:rPr>
          <w:rFonts w:ascii="Times New Roman" w:hAnsi="Times New Roman" w:cs="Times New Roman"/>
        </w:rPr>
      </w:pPr>
    </w:p>
    <w:p w14:paraId="6331BDF4" w14:textId="4BECE8DF" w:rsidR="00FC2E7E" w:rsidRPr="00BC02BA" w:rsidRDefault="00FC2E7E">
      <w:pPr>
        <w:rPr>
          <w:rFonts w:ascii="Times New Roman" w:hAnsi="Times New Roman" w:cs="Times New Roman"/>
        </w:rPr>
      </w:pPr>
      <w:r w:rsidRPr="00BC02BA">
        <w:rPr>
          <w:rFonts w:ascii="Times New Roman" w:hAnsi="Times New Roman" w:cs="Times New Roman"/>
        </w:rPr>
        <w:t xml:space="preserve">In re: </w:t>
      </w:r>
      <w:r w:rsidRPr="00BC02BA">
        <w:rPr>
          <w:rFonts w:ascii="Times New Roman" w:hAnsi="Times New Roman" w:cs="Times New Roman"/>
        </w:rPr>
        <w:tab/>
      </w:r>
      <w:r w:rsidR="00766FE3" w:rsidRPr="00BC02BA">
        <w:rPr>
          <w:rFonts w:ascii="Times New Roman" w:hAnsi="Times New Roman" w:cs="Times New Roman"/>
        </w:rPr>
        <w:t>Ela</w:t>
      </w:r>
      <w:r w:rsidR="0088352C" w:rsidRPr="00BC02BA">
        <w:rPr>
          <w:rFonts w:ascii="Times New Roman" w:hAnsi="Times New Roman" w:cs="Times New Roman"/>
        </w:rPr>
        <w:t>na</w:t>
      </w:r>
      <w:r w:rsidR="002A03D3" w:rsidRPr="00BC02BA">
        <w:rPr>
          <w:rStyle w:val="FootnoteReference"/>
          <w:rFonts w:ascii="Times New Roman" w:hAnsi="Times New Roman" w:cs="Times New Roman"/>
        </w:rPr>
        <w:footnoteReference w:id="1"/>
      </w:r>
      <w:r w:rsidR="0088352C" w:rsidRPr="00BC02BA">
        <w:rPr>
          <w:rFonts w:ascii="Times New Roman" w:hAnsi="Times New Roman" w:cs="Times New Roman"/>
        </w:rPr>
        <w:tab/>
      </w:r>
      <w:r w:rsidR="0088352C" w:rsidRPr="00BC02BA">
        <w:rPr>
          <w:rFonts w:ascii="Times New Roman" w:hAnsi="Times New Roman" w:cs="Times New Roman"/>
        </w:rPr>
        <w:tab/>
      </w:r>
      <w:r w:rsidR="0088352C" w:rsidRPr="00BC02BA">
        <w:rPr>
          <w:rFonts w:ascii="Times New Roman" w:hAnsi="Times New Roman" w:cs="Times New Roman"/>
        </w:rPr>
        <w:tab/>
      </w:r>
      <w:r w:rsidR="0088352C" w:rsidRPr="00BC02BA">
        <w:rPr>
          <w:rFonts w:ascii="Times New Roman" w:hAnsi="Times New Roman" w:cs="Times New Roman"/>
        </w:rPr>
        <w:tab/>
      </w:r>
      <w:r w:rsidR="0088352C" w:rsidRPr="00BC02BA">
        <w:rPr>
          <w:rFonts w:ascii="Times New Roman" w:hAnsi="Times New Roman" w:cs="Times New Roman"/>
        </w:rPr>
        <w:tab/>
      </w:r>
      <w:r w:rsidR="0088352C" w:rsidRPr="00BC02BA">
        <w:rPr>
          <w:rFonts w:ascii="Times New Roman" w:hAnsi="Times New Roman" w:cs="Times New Roman"/>
        </w:rPr>
        <w:tab/>
      </w:r>
      <w:r w:rsidR="0088352C" w:rsidRPr="00BC02BA">
        <w:rPr>
          <w:rFonts w:ascii="Times New Roman" w:hAnsi="Times New Roman" w:cs="Times New Roman"/>
        </w:rPr>
        <w:tab/>
      </w:r>
      <w:r w:rsidR="0088352C" w:rsidRPr="00BC02BA">
        <w:rPr>
          <w:rFonts w:ascii="Times New Roman" w:hAnsi="Times New Roman" w:cs="Times New Roman"/>
        </w:rPr>
        <w:tab/>
        <w:t>BSEA: 1803420</w:t>
      </w:r>
    </w:p>
    <w:p w14:paraId="0651173B" w14:textId="77777777" w:rsidR="0088352C" w:rsidRPr="00BC02BA" w:rsidRDefault="0088352C">
      <w:pPr>
        <w:rPr>
          <w:rFonts w:ascii="Times New Roman" w:hAnsi="Times New Roman" w:cs="Times New Roman"/>
        </w:rPr>
      </w:pPr>
    </w:p>
    <w:p w14:paraId="6FF4E0E3" w14:textId="77777777" w:rsidR="0088352C" w:rsidRPr="00BC02BA" w:rsidRDefault="0088352C" w:rsidP="00ED4159">
      <w:pPr>
        <w:jc w:val="center"/>
        <w:rPr>
          <w:rFonts w:ascii="Times New Roman" w:hAnsi="Times New Roman" w:cs="Times New Roman"/>
          <w:b/>
          <w:u w:val="single"/>
        </w:rPr>
      </w:pPr>
    </w:p>
    <w:p w14:paraId="206455FC" w14:textId="04425DDF" w:rsidR="0088352C" w:rsidRPr="00BC02BA" w:rsidRDefault="0088352C" w:rsidP="00ED4159">
      <w:pPr>
        <w:jc w:val="center"/>
        <w:rPr>
          <w:rFonts w:ascii="Times New Roman" w:hAnsi="Times New Roman" w:cs="Times New Roman"/>
          <w:b/>
          <w:u w:val="single"/>
        </w:rPr>
      </w:pPr>
      <w:r w:rsidRPr="00BC02BA">
        <w:rPr>
          <w:rFonts w:ascii="Times New Roman" w:hAnsi="Times New Roman" w:cs="Times New Roman"/>
          <w:b/>
          <w:u w:val="single"/>
        </w:rPr>
        <w:t>RULING ON MARSHFIELD PUBLIC SCHOOLS’ MOTION FOR SUMMARY JUDGMENT</w:t>
      </w:r>
    </w:p>
    <w:p w14:paraId="14728D3F" w14:textId="77777777" w:rsidR="00802596" w:rsidRPr="00BC02BA" w:rsidRDefault="00802596">
      <w:pPr>
        <w:rPr>
          <w:rFonts w:ascii="Times New Roman" w:hAnsi="Times New Roman" w:cs="Times New Roman"/>
        </w:rPr>
      </w:pPr>
    </w:p>
    <w:p w14:paraId="09A177E4" w14:textId="696630DF" w:rsidR="00802596" w:rsidRPr="00BC02BA" w:rsidRDefault="00802596">
      <w:pPr>
        <w:rPr>
          <w:rFonts w:ascii="Times New Roman" w:hAnsi="Times New Roman" w:cs="Times New Roman"/>
        </w:rPr>
      </w:pPr>
      <w:r w:rsidRPr="00BC02BA">
        <w:rPr>
          <w:rFonts w:ascii="Times New Roman" w:hAnsi="Times New Roman" w:cs="Times New Roman"/>
        </w:rPr>
        <w:tab/>
        <w:t xml:space="preserve">This matter comes before the Hearing Officer on the </w:t>
      </w:r>
      <w:r w:rsidRPr="00BC02BA">
        <w:rPr>
          <w:rFonts w:ascii="Times New Roman" w:hAnsi="Times New Roman" w:cs="Times New Roman"/>
          <w:i/>
        </w:rPr>
        <w:t>Motion</w:t>
      </w:r>
      <w:r w:rsidR="00BC02BA" w:rsidRPr="00BC02BA">
        <w:rPr>
          <w:rFonts w:ascii="Times New Roman" w:hAnsi="Times New Roman" w:cs="Times New Roman"/>
          <w:i/>
        </w:rPr>
        <w:t xml:space="preserve"> for Summary Judgment</w:t>
      </w:r>
      <w:r w:rsidR="00BC02BA">
        <w:rPr>
          <w:rFonts w:ascii="Times New Roman" w:hAnsi="Times New Roman" w:cs="Times New Roman"/>
        </w:rPr>
        <w:t xml:space="preserve"> filed by </w:t>
      </w:r>
      <w:r w:rsidRPr="00BC02BA">
        <w:rPr>
          <w:rFonts w:ascii="Times New Roman" w:hAnsi="Times New Roman" w:cs="Times New Roman"/>
        </w:rPr>
        <w:t>the Marshfield Public Schools (“Marshfield” or “the Distric</w:t>
      </w:r>
      <w:r w:rsidR="00BC02BA">
        <w:rPr>
          <w:rFonts w:ascii="Times New Roman" w:hAnsi="Times New Roman" w:cs="Times New Roman"/>
        </w:rPr>
        <w:t xml:space="preserve">t”) </w:t>
      </w:r>
      <w:r w:rsidRPr="00BC02BA">
        <w:rPr>
          <w:rFonts w:ascii="Times New Roman" w:hAnsi="Times New Roman" w:cs="Times New Roman"/>
        </w:rPr>
        <w:t>on June 20, 2018</w:t>
      </w:r>
      <w:r w:rsidR="00092D51" w:rsidRPr="00BC02BA">
        <w:rPr>
          <w:rFonts w:ascii="Times New Roman" w:hAnsi="Times New Roman" w:cs="Times New Roman"/>
        </w:rPr>
        <w:t>. The Par</w:t>
      </w:r>
      <w:r w:rsidR="009555B2" w:rsidRPr="00BC02BA">
        <w:rPr>
          <w:rFonts w:ascii="Times New Roman" w:hAnsi="Times New Roman" w:cs="Times New Roman"/>
        </w:rPr>
        <w:t>ent filed a r</w:t>
      </w:r>
      <w:r w:rsidR="00BC02BA">
        <w:rPr>
          <w:rFonts w:ascii="Times New Roman" w:hAnsi="Times New Roman" w:cs="Times New Roman"/>
        </w:rPr>
        <w:t>equest to delay response on June</w:t>
      </w:r>
      <w:r w:rsidR="009555B2" w:rsidRPr="00BC02BA">
        <w:rPr>
          <w:rFonts w:ascii="Times New Roman" w:hAnsi="Times New Roman" w:cs="Times New Roman"/>
        </w:rPr>
        <w:t xml:space="preserve"> </w:t>
      </w:r>
      <w:r w:rsidR="00BC02BA">
        <w:rPr>
          <w:rFonts w:ascii="Times New Roman" w:hAnsi="Times New Roman" w:cs="Times New Roman"/>
        </w:rPr>
        <w:t>2</w:t>
      </w:r>
      <w:r w:rsidR="009555B2" w:rsidRPr="00BC02BA">
        <w:rPr>
          <w:rFonts w:ascii="Times New Roman" w:hAnsi="Times New Roman" w:cs="Times New Roman"/>
        </w:rPr>
        <w:t>9, 2018</w:t>
      </w:r>
      <w:r w:rsidR="00BC02BA">
        <w:rPr>
          <w:rFonts w:ascii="Times New Roman" w:hAnsi="Times New Roman" w:cs="Times New Roman"/>
        </w:rPr>
        <w:t xml:space="preserve"> and subsequently, on July 10, 2018, filed her formal </w:t>
      </w:r>
      <w:r w:rsidR="00BC02BA">
        <w:rPr>
          <w:rFonts w:ascii="Times New Roman" w:hAnsi="Times New Roman" w:cs="Times New Roman"/>
          <w:i/>
        </w:rPr>
        <w:t>Opposition</w:t>
      </w:r>
      <w:r w:rsidR="009555B2" w:rsidRPr="00BC02BA">
        <w:rPr>
          <w:rFonts w:ascii="Times New Roman" w:hAnsi="Times New Roman" w:cs="Times New Roman"/>
        </w:rPr>
        <w:t xml:space="preserve">. </w:t>
      </w:r>
      <w:r w:rsidR="0032763E">
        <w:rPr>
          <w:rFonts w:ascii="Times New Roman" w:hAnsi="Times New Roman" w:cs="Times New Roman"/>
          <w:color w:val="000000" w:themeColor="text1"/>
        </w:rPr>
        <w:t xml:space="preserve">Neither party requested a hearing on the </w:t>
      </w:r>
      <w:r w:rsidR="0032763E" w:rsidRPr="0056170C">
        <w:rPr>
          <w:rFonts w:ascii="Times New Roman" w:hAnsi="Times New Roman" w:cs="Times New Roman"/>
          <w:color w:val="000000" w:themeColor="text1"/>
        </w:rPr>
        <w:t>Motion, and as testimony or oral argument would not advance the Hearing Officer’s understanding of the issues involved,</w:t>
      </w:r>
      <w:r w:rsidR="0032763E">
        <w:rPr>
          <w:rStyle w:val="FootnoteReference"/>
          <w:rFonts w:ascii="Times New Roman" w:hAnsi="Times New Roman" w:cs="Times New Roman"/>
          <w:color w:val="000000" w:themeColor="text1"/>
        </w:rPr>
        <w:footnoteReference w:id="2"/>
      </w:r>
      <w:r w:rsidR="0032763E" w:rsidRPr="0056170C">
        <w:rPr>
          <w:rFonts w:ascii="Times New Roman" w:hAnsi="Times New Roman" w:cs="Times New Roman"/>
          <w:color w:val="000000" w:themeColor="text1"/>
        </w:rPr>
        <w:t xml:space="preserve"> this Ruling is being issued without a hearing pursuant to </w:t>
      </w:r>
      <w:r w:rsidR="0032763E" w:rsidRPr="00F515C9">
        <w:rPr>
          <w:rFonts w:ascii="Times New Roman" w:hAnsi="Times New Roman" w:cs="Times New Roman"/>
          <w:color w:val="000000" w:themeColor="text1"/>
        </w:rPr>
        <w:t>Bureau of Special Education Appeals</w:t>
      </w:r>
      <w:r w:rsidR="0032763E" w:rsidRPr="0056170C">
        <w:rPr>
          <w:rFonts w:ascii="Times New Roman" w:hAnsi="Times New Roman" w:cs="Times New Roman"/>
          <w:i/>
          <w:color w:val="000000" w:themeColor="text1"/>
        </w:rPr>
        <w:t xml:space="preserve"> Hearing Rule VII(D)</w:t>
      </w:r>
      <w:r w:rsidR="0032763E" w:rsidRPr="0056170C">
        <w:rPr>
          <w:rFonts w:ascii="Times New Roman" w:hAnsi="Times New Roman" w:cs="Times New Roman"/>
          <w:color w:val="000000" w:themeColor="text1"/>
        </w:rPr>
        <w:t xml:space="preserve">. </w:t>
      </w:r>
      <w:r w:rsidR="00314978" w:rsidRPr="00BC02BA">
        <w:rPr>
          <w:rFonts w:ascii="Times New Roman" w:hAnsi="Times New Roman" w:cs="Times New Roman"/>
        </w:rPr>
        <w:t>For the reasons set forth below, Marshfield’s Motion</w:t>
      </w:r>
      <w:r w:rsidR="00792E9A" w:rsidRPr="00BC02BA">
        <w:rPr>
          <w:rFonts w:ascii="Times New Roman" w:hAnsi="Times New Roman" w:cs="Times New Roman"/>
        </w:rPr>
        <w:t xml:space="preserve"> for Summary Judgment is GRANTED. </w:t>
      </w:r>
    </w:p>
    <w:p w14:paraId="1D218037" w14:textId="77777777" w:rsidR="00314978" w:rsidRPr="00BC02BA" w:rsidRDefault="00314978">
      <w:pPr>
        <w:rPr>
          <w:rFonts w:ascii="Times New Roman" w:hAnsi="Times New Roman" w:cs="Times New Roman"/>
        </w:rPr>
      </w:pPr>
    </w:p>
    <w:p w14:paraId="290B1EA4" w14:textId="310C3B71" w:rsidR="00314978" w:rsidRPr="00BC02BA" w:rsidRDefault="00314978" w:rsidP="00792E9A">
      <w:pPr>
        <w:pStyle w:val="ListParagraph"/>
        <w:numPr>
          <w:ilvl w:val="0"/>
          <w:numId w:val="2"/>
        </w:numPr>
        <w:rPr>
          <w:rFonts w:ascii="Times New Roman" w:hAnsi="Times New Roman" w:cs="Times New Roman"/>
          <w:b/>
        </w:rPr>
      </w:pPr>
      <w:r w:rsidRPr="00BC02BA">
        <w:rPr>
          <w:rFonts w:ascii="Times New Roman" w:hAnsi="Times New Roman" w:cs="Times New Roman"/>
          <w:b/>
        </w:rPr>
        <w:t xml:space="preserve">FACTUAL BACKGROUND AND PROCEDURAL HISTORY </w:t>
      </w:r>
    </w:p>
    <w:p w14:paraId="2AA34F86" w14:textId="77777777" w:rsidR="00314978" w:rsidRPr="00BC02BA" w:rsidRDefault="00314978">
      <w:pPr>
        <w:rPr>
          <w:rFonts w:ascii="Times New Roman" w:hAnsi="Times New Roman" w:cs="Times New Roman"/>
        </w:rPr>
      </w:pPr>
    </w:p>
    <w:p w14:paraId="522E8892" w14:textId="09A143B6" w:rsidR="00314978" w:rsidRPr="00BC02BA" w:rsidRDefault="00C623EC">
      <w:pPr>
        <w:rPr>
          <w:rFonts w:ascii="Times New Roman" w:hAnsi="Times New Roman" w:cs="Times New Roman"/>
        </w:rPr>
      </w:pPr>
      <w:r w:rsidRPr="00BC02BA">
        <w:rPr>
          <w:rFonts w:ascii="Times New Roman" w:hAnsi="Times New Roman" w:cs="Times New Roman"/>
        </w:rPr>
        <w:tab/>
        <w:t xml:space="preserve">On </w:t>
      </w:r>
      <w:r w:rsidR="00766FE3" w:rsidRPr="00BC02BA">
        <w:rPr>
          <w:rFonts w:ascii="Times New Roman" w:hAnsi="Times New Roman" w:cs="Times New Roman"/>
        </w:rPr>
        <w:t>October 30, 2017, Parent</w:t>
      </w:r>
      <w:r w:rsidR="0060360D">
        <w:rPr>
          <w:rFonts w:ascii="Times New Roman" w:hAnsi="Times New Roman" w:cs="Times New Roman"/>
        </w:rPr>
        <w:t xml:space="preserve">, </w:t>
      </w:r>
      <w:r w:rsidR="0060360D">
        <w:rPr>
          <w:rFonts w:ascii="Times New Roman" w:hAnsi="Times New Roman" w:cs="Times New Roman"/>
          <w:i/>
        </w:rPr>
        <w:t>pro se</w:t>
      </w:r>
      <w:r w:rsidR="0060360D">
        <w:rPr>
          <w:rFonts w:ascii="Times New Roman" w:hAnsi="Times New Roman" w:cs="Times New Roman"/>
        </w:rPr>
        <w:t>,</w:t>
      </w:r>
      <w:r w:rsidR="00766FE3" w:rsidRPr="00BC02BA">
        <w:rPr>
          <w:rFonts w:ascii="Times New Roman" w:hAnsi="Times New Roman" w:cs="Times New Roman"/>
        </w:rPr>
        <w:t xml:space="preserve"> filed a </w:t>
      </w:r>
      <w:r w:rsidR="00766FE3" w:rsidRPr="00BC02BA">
        <w:rPr>
          <w:rFonts w:ascii="Times New Roman" w:hAnsi="Times New Roman" w:cs="Times New Roman"/>
          <w:i/>
        </w:rPr>
        <w:t>Hearing</w:t>
      </w:r>
      <w:r w:rsidR="00766FE3" w:rsidRPr="00BC02BA">
        <w:rPr>
          <w:rFonts w:ascii="Times New Roman" w:hAnsi="Times New Roman" w:cs="Times New Roman"/>
        </w:rPr>
        <w:t xml:space="preserve"> </w:t>
      </w:r>
      <w:r w:rsidR="00766FE3" w:rsidRPr="00BC02BA">
        <w:rPr>
          <w:rFonts w:ascii="Times New Roman" w:hAnsi="Times New Roman" w:cs="Times New Roman"/>
          <w:i/>
        </w:rPr>
        <w:t>Request</w:t>
      </w:r>
      <w:r w:rsidR="00BC02BA">
        <w:rPr>
          <w:rFonts w:ascii="Times New Roman" w:hAnsi="Times New Roman" w:cs="Times New Roman"/>
        </w:rPr>
        <w:t xml:space="preserve"> against Marshfield containing a number of allegations. Specifically, Parent claimed that the District failed to contact her </w:t>
      </w:r>
      <w:r w:rsidR="00766FE3" w:rsidRPr="00BC02BA">
        <w:rPr>
          <w:rFonts w:ascii="Times New Roman" w:hAnsi="Times New Roman" w:cs="Times New Roman"/>
        </w:rPr>
        <w:t>regarding an assault and battery on her daughter in school on December 9, 2016; failed to document bullying of her daughter appropriately (including bullying on social media); failed to implement lead poisoning guide</w:t>
      </w:r>
      <w:r w:rsidR="00BC02BA">
        <w:rPr>
          <w:rFonts w:ascii="Times New Roman" w:hAnsi="Times New Roman" w:cs="Times New Roman"/>
        </w:rPr>
        <w:t>lines for her daughter; and charged her</w:t>
      </w:r>
      <w:r w:rsidR="00766FE3" w:rsidRPr="00BC02BA">
        <w:rPr>
          <w:rFonts w:ascii="Times New Roman" w:hAnsi="Times New Roman" w:cs="Times New Roman"/>
        </w:rPr>
        <w:t xml:space="preserve"> daughter </w:t>
      </w:r>
      <w:r w:rsidR="00BC02BA">
        <w:rPr>
          <w:rFonts w:ascii="Times New Roman" w:hAnsi="Times New Roman" w:cs="Times New Roman"/>
        </w:rPr>
        <w:t xml:space="preserve">with </w:t>
      </w:r>
      <w:r w:rsidR="00766FE3" w:rsidRPr="00BC02BA">
        <w:rPr>
          <w:rFonts w:ascii="Times New Roman" w:hAnsi="Times New Roman" w:cs="Times New Roman"/>
        </w:rPr>
        <w:t>a dress code</w:t>
      </w:r>
      <w:r w:rsidR="00F515C9">
        <w:rPr>
          <w:rFonts w:ascii="Times New Roman" w:hAnsi="Times New Roman" w:cs="Times New Roman"/>
        </w:rPr>
        <w:t xml:space="preserve"> violation on September 16, 2017 – </w:t>
      </w:r>
      <w:r w:rsidR="00766FE3" w:rsidRPr="00BC02BA">
        <w:rPr>
          <w:rFonts w:ascii="Times New Roman" w:hAnsi="Times New Roman" w:cs="Times New Roman"/>
        </w:rPr>
        <w:t xml:space="preserve">one day after Parent’s report to the guidance department regarding the ongoing harassment of Elana. </w:t>
      </w:r>
      <w:r w:rsidR="002A03D3" w:rsidRPr="00BC02BA">
        <w:rPr>
          <w:rFonts w:ascii="Times New Roman" w:hAnsi="Times New Roman" w:cs="Times New Roman"/>
        </w:rPr>
        <w:t xml:space="preserve">As relief, Parent sought documentation of all bullying </w:t>
      </w:r>
      <w:r w:rsidR="00BC02BA">
        <w:rPr>
          <w:rFonts w:ascii="Times New Roman" w:hAnsi="Times New Roman" w:cs="Times New Roman"/>
        </w:rPr>
        <w:t xml:space="preserve">that had occurred </w:t>
      </w:r>
      <w:r w:rsidR="002A03D3" w:rsidRPr="00BC02BA">
        <w:rPr>
          <w:rFonts w:ascii="Times New Roman" w:hAnsi="Times New Roman" w:cs="Times New Roman"/>
        </w:rPr>
        <w:t>and staff’s efforts to ensure that it would stop; transportation to Elana’s new school under her Individualized Education Program (IEP); E</w:t>
      </w:r>
      <w:r w:rsidR="00BC02BA">
        <w:rPr>
          <w:rFonts w:ascii="Times New Roman" w:hAnsi="Times New Roman" w:cs="Times New Roman"/>
        </w:rPr>
        <w:t xml:space="preserve">nvironmental </w:t>
      </w:r>
      <w:r w:rsidR="002A03D3" w:rsidRPr="00BC02BA">
        <w:rPr>
          <w:rFonts w:ascii="Times New Roman" w:hAnsi="Times New Roman" w:cs="Times New Roman"/>
        </w:rPr>
        <w:t>P</w:t>
      </w:r>
      <w:r w:rsidR="00BC02BA">
        <w:rPr>
          <w:rFonts w:ascii="Times New Roman" w:hAnsi="Times New Roman" w:cs="Times New Roman"/>
        </w:rPr>
        <w:t xml:space="preserve">rotection </w:t>
      </w:r>
      <w:r w:rsidR="002A03D3" w:rsidRPr="00BC02BA">
        <w:rPr>
          <w:rFonts w:ascii="Times New Roman" w:hAnsi="Times New Roman" w:cs="Times New Roman"/>
        </w:rPr>
        <w:t>A</w:t>
      </w:r>
      <w:r w:rsidR="00BC02BA">
        <w:rPr>
          <w:rFonts w:ascii="Times New Roman" w:hAnsi="Times New Roman" w:cs="Times New Roman"/>
        </w:rPr>
        <w:t>gency (EPA)</w:t>
      </w:r>
      <w:r w:rsidR="002A03D3" w:rsidRPr="00BC02BA">
        <w:rPr>
          <w:rFonts w:ascii="Times New Roman" w:hAnsi="Times New Roman" w:cs="Times New Roman"/>
        </w:rPr>
        <w:t xml:space="preserve"> lead and copper certificates for all schools attended by El</w:t>
      </w:r>
      <w:r w:rsidR="00BC02BA">
        <w:rPr>
          <w:rFonts w:ascii="Times New Roman" w:hAnsi="Times New Roman" w:cs="Times New Roman"/>
        </w:rPr>
        <w:t>ana;</w:t>
      </w:r>
      <w:r w:rsidR="002A03D3" w:rsidRPr="00BC02BA">
        <w:rPr>
          <w:rFonts w:ascii="Times New Roman" w:hAnsi="Times New Roman" w:cs="Times New Roman"/>
        </w:rPr>
        <w:t xml:space="preserve"> court documents regarding </w:t>
      </w:r>
      <w:r w:rsidR="00BC02BA">
        <w:rPr>
          <w:rFonts w:ascii="Times New Roman" w:hAnsi="Times New Roman" w:cs="Times New Roman"/>
        </w:rPr>
        <w:t>the alleged assault and battery of Elana;</w:t>
      </w:r>
      <w:r w:rsidR="002A03D3" w:rsidRPr="00BC02BA">
        <w:rPr>
          <w:rFonts w:ascii="Times New Roman" w:hAnsi="Times New Roman" w:cs="Times New Roman"/>
        </w:rPr>
        <w:t xml:space="preserve"> and written comments regarding complaints about lead poisoning that Parent made to the </w:t>
      </w:r>
      <w:r w:rsidR="00027E85">
        <w:rPr>
          <w:rFonts w:ascii="Times New Roman" w:hAnsi="Times New Roman" w:cs="Times New Roman"/>
        </w:rPr>
        <w:t xml:space="preserve">Department of Education </w:t>
      </w:r>
      <w:r w:rsidR="002A03D3" w:rsidRPr="00BC02BA">
        <w:rPr>
          <w:rFonts w:ascii="Times New Roman" w:hAnsi="Times New Roman" w:cs="Times New Roman"/>
        </w:rPr>
        <w:t>Office of Civil Rights</w:t>
      </w:r>
      <w:r w:rsidR="00BC02BA">
        <w:rPr>
          <w:rFonts w:ascii="Times New Roman" w:hAnsi="Times New Roman" w:cs="Times New Roman"/>
        </w:rPr>
        <w:t xml:space="preserve"> (OCR)</w:t>
      </w:r>
      <w:r w:rsidR="002A03D3" w:rsidRPr="00BC02BA">
        <w:rPr>
          <w:rFonts w:ascii="Times New Roman" w:hAnsi="Times New Roman" w:cs="Times New Roman"/>
        </w:rPr>
        <w:t xml:space="preserve">, the U.S. Department of Health and Human Services, and the Massachusetts Attorney General, among others. The Hearing was scheduled for November 28, 2017. </w:t>
      </w:r>
    </w:p>
    <w:p w14:paraId="30005698" w14:textId="77777777" w:rsidR="002A03D3" w:rsidRPr="00BC02BA" w:rsidRDefault="002A03D3">
      <w:pPr>
        <w:rPr>
          <w:rFonts w:ascii="Times New Roman" w:hAnsi="Times New Roman" w:cs="Times New Roman"/>
        </w:rPr>
      </w:pPr>
    </w:p>
    <w:p w14:paraId="5AF2D0C2" w14:textId="0AAF5BE9" w:rsidR="002A03D3" w:rsidRPr="00BC02BA" w:rsidRDefault="002A03D3">
      <w:pPr>
        <w:rPr>
          <w:rFonts w:ascii="Times New Roman" w:hAnsi="Times New Roman" w:cs="Times New Roman"/>
        </w:rPr>
      </w:pPr>
      <w:r w:rsidRPr="00BC02BA">
        <w:rPr>
          <w:rFonts w:ascii="Times New Roman" w:hAnsi="Times New Roman" w:cs="Times New Roman"/>
        </w:rPr>
        <w:tab/>
        <w:t xml:space="preserve">On November 17, 2017, Counsel for Marshfield </w:t>
      </w:r>
      <w:r w:rsidR="00BC02BA">
        <w:rPr>
          <w:rFonts w:ascii="Times New Roman" w:hAnsi="Times New Roman" w:cs="Times New Roman"/>
        </w:rPr>
        <w:t>i</w:t>
      </w:r>
      <w:r w:rsidRPr="00BC02BA">
        <w:rPr>
          <w:rFonts w:ascii="Times New Roman" w:hAnsi="Times New Roman" w:cs="Times New Roman"/>
        </w:rPr>
        <w:t xml:space="preserve">ndicated that she had not received Parent’s </w:t>
      </w:r>
      <w:r w:rsidRPr="00BC02BA">
        <w:rPr>
          <w:rFonts w:ascii="Times New Roman" w:hAnsi="Times New Roman" w:cs="Times New Roman"/>
          <w:i/>
        </w:rPr>
        <w:t>Hearing</w:t>
      </w:r>
      <w:r w:rsidRPr="00BC02BA">
        <w:rPr>
          <w:rFonts w:ascii="Times New Roman" w:hAnsi="Times New Roman" w:cs="Times New Roman"/>
        </w:rPr>
        <w:t xml:space="preserve"> </w:t>
      </w:r>
      <w:r w:rsidRPr="00BC02BA">
        <w:rPr>
          <w:rFonts w:ascii="Times New Roman" w:hAnsi="Times New Roman" w:cs="Times New Roman"/>
          <w:i/>
        </w:rPr>
        <w:t>Request</w:t>
      </w:r>
      <w:r w:rsidR="00BC02BA">
        <w:rPr>
          <w:rFonts w:ascii="Times New Roman" w:hAnsi="Times New Roman" w:cs="Times New Roman"/>
        </w:rPr>
        <w:t xml:space="preserve"> and r</w:t>
      </w:r>
      <w:r w:rsidR="00F515C9">
        <w:rPr>
          <w:rFonts w:ascii="Times New Roman" w:hAnsi="Times New Roman" w:cs="Times New Roman"/>
        </w:rPr>
        <w:t xml:space="preserve">equested </w:t>
      </w:r>
      <w:r w:rsidR="00BC02BA">
        <w:rPr>
          <w:rFonts w:ascii="Times New Roman" w:hAnsi="Times New Roman" w:cs="Times New Roman"/>
        </w:rPr>
        <w:t>postponement of the hearing. The BSEA issued a recalculated Notice of Hearing, under which the he</w:t>
      </w:r>
      <w:r w:rsidRPr="00BC02BA">
        <w:rPr>
          <w:rFonts w:ascii="Times New Roman" w:hAnsi="Times New Roman" w:cs="Times New Roman"/>
        </w:rPr>
        <w:t xml:space="preserve">aring was rescheduled for December 22, 2017. On November </w:t>
      </w:r>
      <w:r w:rsidR="009F0116">
        <w:rPr>
          <w:rFonts w:ascii="Times New Roman" w:hAnsi="Times New Roman" w:cs="Times New Roman"/>
        </w:rPr>
        <w:t>21, 2017, the District filed a challenge to the s</w:t>
      </w:r>
      <w:r w:rsidRPr="00BC02BA">
        <w:rPr>
          <w:rFonts w:ascii="Times New Roman" w:hAnsi="Times New Roman" w:cs="Times New Roman"/>
        </w:rPr>
        <w:t xml:space="preserve">ufficiency of Parent’s </w:t>
      </w:r>
      <w:r w:rsidRPr="00BC02BA">
        <w:rPr>
          <w:rFonts w:ascii="Times New Roman" w:hAnsi="Times New Roman" w:cs="Times New Roman"/>
          <w:i/>
        </w:rPr>
        <w:t>Hearing</w:t>
      </w:r>
      <w:r w:rsidRPr="00BC02BA">
        <w:rPr>
          <w:rFonts w:ascii="Times New Roman" w:hAnsi="Times New Roman" w:cs="Times New Roman"/>
        </w:rPr>
        <w:t xml:space="preserve"> </w:t>
      </w:r>
      <w:r w:rsidRPr="00BC02BA">
        <w:rPr>
          <w:rFonts w:ascii="Times New Roman" w:hAnsi="Times New Roman" w:cs="Times New Roman"/>
          <w:i/>
        </w:rPr>
        <w:t>Request</w:t>
      </w:r>
      <w:r w:rsidRPr="00BC02BA">
        <w:rPr>
          <w:rFonts w:ascii="Times New Roman" w:hAnsi="Times New Roman" w:cs="Times New Roman"/>
        </w:rPr>
        <w:t xml:space="preserve"> and requested that Parent be instructed to file a new </w:t>
      </w:r>
      <w:r w:rsidRPr="00BC02BA">
        <w:rPr>
          <w:rFonts w:ascii="Times New Roman" w:hAnsi="Times New Roman" w:cs="Times New Roman"/>
          <w:i/>
        </w:rPr>
        <w:t>Hearing</w:t>
      </w:r>
      <w:r w:rsidRPr="00BC02BA">
        <w:rPr>
          <w:rFonts w:ascii="Times New Roman" w:hAnsi="Times New Roman" w:cs="Times New Roman"/>
        </w:rPr>
        <w:t xml:space="preserve"> </w:t>
      </w:r>
      <w:r w:rsidRPr="00BC02BA">
        <w:rPr>
          <w:rFonts w:ascii="Times New Roman" w:hAnsi="Times New Roman" w:cs="Times New Roman"/>
          <w:i/>
        </w:rPr>
        <w:t>Request</w:t>
      </w:r>
      <w:r w:rsidRPr="00BC02BA">
        <w:rPr>
          <w:rFonts w:ascii="Times New Roman" w:hAnsi="Times New Roman" w:cs="Times New Roman"/>
        </w:rPr>
        <w:t xml:space="preserve"> or other </w:t>
      </w:r>
      <w:r w:rsidRPr="00BC02BA">
        <w:rPr>
          <w:rFonts w:ascii="Times New Roman" w:hAnsi="Times New Roman" w:cs="Times New Roman"/>
        </w:rPr>
        <w:lastRenderedPageBreak/>
        <w:t xml:space="preserve">letter including “only matters </w:t>
      </w:r>
      <w:r w:rsidR="00E10133">
        <w:rPr>
          <w:rFonts w:ascii="Times New Roman" w:hAnsi="Times New Roman" w:cs="Times New Roman"/>
        </w:rPr>
        <w:t xml:space="preserve">over </w:t>
      </w:r>
      <w:r w:rsidRPr="00BC02BA">
        <w:rPr>
          <w:rFonts w:ascii="Times New Roman" w:hAnsi="Times New Roman" w:cs="Times New Roman"/>
        </w:rPr>
        <w:t>which the BSEA has jurisdiction, and, with regard to any special education issues involving testing, eligibility, accommodations, services or placement, a short explanation as to th</w:t>
      </w:r>
      <w:r w:rsidR="00BC02BA">
        <w:rPr>
          <w:rFonts w:ascii="Times New Roman" w:hAnsi="Times New Roman" w:cs="Times New Roman"/>
        </w:rPr>
        <w:t>e issues and proposed resolution</w:t>
      </w:r>
      <w:r w:rsidRPr="00BC02BA">
        <w:rPr>
          <w:rFonts w:ascii="Times New Roman" w:hAnsi="Times New Roman" w:cs="Times New Roman"/>
        </w:rPr>
        <w:t>.”</w:t>
      </w:r>
      <w:r w:rsidR="009D538B">
        <w:rPr>
          <w:rFonts w:ascii="Times New Roman" w:hAnsi="Times New Roman" w:cs="Times New Roman"/>
        </w:rPr>
        <w:t xml:space="preserve"> </w:t>
      </w:r>
      <w:r w:rsidRPr="00BC02BA">
        <w:rPr>
          <w:rFonts w:ascii="Times New Roman" w:hAnsi="Times New Roman" w:cs="Times New Roman"/>
        </w:rPr>
        <w:t xml:space="preserve"> </w:t>
      </w:r>
    </w:p>
    <w:p w14:paraId="2A7A8140" w14:textId="77777777" w:rsidR="00CE78DB" w:rsidRPr="00BC02BA" w:rsidRDefault="00CE78DB">
      <w:pPr>
        <w:rPr>
          <w:rFonts w:ascii="Times New Roman" w:hAnsi="Times New Roman" w:cs="Times New Roman"/>
        </w:rPr>
      </w:pPr>
    </w:p>
    <w:p w14:paraId="5BF70C97" w14:textId="3A677BE6" w:rsidR="00CE78DB" w:rsidRPr="00BC02BA" w:rsidRDefault="00CE78DB">
      <w:pPr>
        <w:rPr>
          <w:rFonts w:ascii="Times New Roman" w:hAnsi="Times New Roman" w:cs="Times New Roman"/>
        </w:rPr>
      </w:pPr>
      <w:r w:rsidRPr="00BC02BA">
        <w:rPr>
          <w:rFonts w:ascii="Times New Roman" w:hAnsi="Times New Roman" w:cs="Times New Roman"/>
        </w:rPr>
        <w:tab/>
        <w:t>On November 22, 2017, Parent filed her own request for postponemen</w:t>
      </w:r>
      <w:r w:rsidR="00BC02BA">
        <w:rPr>
          <w:rFonts w:ascii="Times New Roman" w:hAnsi="Times New Roman" w:cs="Times New Roman"/>
        </w:rPr>
        <w:t>t of the h</w:t>
      </w:r>
      <w:r w:rsidRPr="00BC02BA">
        <w:rPr>
          <w:rFonts w:ascii="Times New Roman" w:hAnsi="Times New Roman" w:cs="Times New Roman"/>
        </w:rPr>
        <w:t>earing and indicated that she had updated the IEP paperwork sent to the school. She also referenced complaints regarding lead poisoning that she had filed with the other agencies, including the Department of Childr</w:t>
      </w:r>
      <w:r w:rsidR="00BC02BA">
        <w:rPr>
          <w:rFonts w:ascii="Times New Roman" w:hAnsi="Times New Roman" w:cs="Times New Roman"/>
        </w:rPr>
        <w:t xml:space="preserve">en and Families and OCR. </w:t>
      </w:r>
      <w:r w:rsidRPr="00BC02BA">
        <w:rPr>
          <w:rFonts w:ascii="Times New Roman" w:hAnsi="Times New Roman" w:cs="Times New Roman"/>
        </w:rPr>
        <w:t>On November 24, 2017, the undersigned Hearing Officer issued an Order allowing the parties’ requests for postponem</w:t>
      </w:r>
      <w:r w:rsidR="009F0116">
        <w:rPr>
          <w:rFonts w:ascii="Times New Roman" w:hAnsi="Times New Roman" w:cs="Times New Roman"/>
        </w:rPr>
        <w:t xml:space="preserve">ent and denying the District’s </w:t>
      </w:r>
      <w:r w:rsidR="009F0116" w:rsidRPr="009F0116">
        <w:rPr>
          <w:rFonts w:ascii="Times New Roman" w:hAnsi="Times New Roman" w:cs="Times New Roman"/>
          <w:i/>
        </w:rPr>
        <w:t>Sufficiency</w:t>
      </w:r>
      <w:r w:rsidR="009F0116">
        <w:rPr>
          <w:rFonts w:ascii="Times New Roman" w:hAnsi="Times New Roman" w:cs="Times New Roman"/>
        </w:rPr>
        <w:t xml:space="preserve"> </w:t>
      </w:r>
      <w:r w:rsidR="009F0116" w:rsidRPr="009F0116">
        <w:rPr>
          <w:rFonts w:ascii="Times New Roman" w:hAnsi="Times New Roman" w:cs="Times New Roman"/>
          <w:i/>
        </w:rPr>
        <w:t>C</w:t>
      </w:r>
      <w:r w:rsidRPr="009F0116">
        <w:rPr>
          <w:rFonts w:ascii="Times New Roman" w:hAnsi="Times New Roman" w:cs="Times New Roman"/>
          <w:i/>
        </w:rPr>
        <w:t>hallenge</w:t>
      </w:r>
      <w:r w:rsidRPr="00BC02BA">
        <w:rPr>
          <w:rFonts w:ascii="Times New Roman" w:hAnsi="Times New Roman" w:cs="Times New Roman"/>
        </w:rPr>
        <w:t xml:space="preserve">. </w:t>
      </w:r>
    </w:p>
    <w:p w14:paraId="6A88CBC9" w14:textId="77777777" w:rsidR="00CE78DB" w:rsidRPr="00BC02BA" w:rsidRDefault="00CE78DB">
      <w:pPr>
        <w:rPr>
          <w:rFonts w:ascii="Times New Roman" w:hAnsi="Times New Roman" w:cs="Times New Roman"/>
        </w:rPr>
      </w:pPr>
    </w:p>
    <w:p w14:paraId="25E20BB0" w14:textId="01DBDD31" w:rsidR="009D538B" w:rsidRDefault="00CE78DB">
      <w:pPr>
        <w:rPr>
          <w:rFonts w:ascii="Times New Roman" w:hAnsi="Times New Roman" w:cs="Times New Roman"/>
        </w:rPr>
      </w:pPr>
      <w:r w:rsidRPr="00BC02BA">
        <w:rPr>
          <w:rFonts w:ascii="Times New Roman" w:hAnsi="Times New Roman" w:cs="Times New Roman"/>
        </w:rPr>
        <w:tab/>
      </w:r>
      <w:r w:rsidR="009D538B">
        <w:rPr>
          <w:rFonts w:ascii="Times New Roman" w:hAnsi="Times New Roman" w:cs="Times New Roman"/>
        </w:rPr>
        <w:t>On December 4, 2017, the District filed</w:t>
      </w:r>
      <w:r w:rsidR="009F0116">
        <w:rPr>
          <w:rFonts w:ascii="Times New Roman" w:hAnsi="Times New Roman" w:cs="Times New Roman"/>
        </w:rPr>
        <w:t xml:space="preserve"> both its </w:t>
      </w:r>
      <w:r w:rsidR="009F0116">
        <w:rPr>
          <w:rFonts w:ascii="Times New Roman" w:hAnsi="Times New Roman" w:cs="Times New Roman"/>
          <w:i/>
        </w:rPr>
        <w:t xml:space="preserve">Response </w:t>
      </w:r>
      <w:r w:rsidR="009F0116">
        <w:rPr>
          <w:rFonts w:ascii="Times New Roman" w:hAnsi="Times New Roman" w:cs="Times New Roman"/>
        </w:rPr>
        <w:t xml:space="preserve">to Parent’s </w:t>
      </w:r>
      <w:r w:rsidR="009F0116">
        <w:rPr>
          <w:rFonts w:ascii="Times New Roman" w:hAnsi="Times New Roman" w:cs="Times New Roman"/>
          <w:i/>
        </w:rPr>
        <w:t xml:space="preserve">Hearing Request </w:t>
      </w:r>
      <w:r w:rsidR="009F0116">
        <w:rPr>
          <w:rFonts w:ascii="Times New Roman" w:hAnsi="Times New Roman" w:cs="Times New Roman"/>
        </w:rPr>
        <w:t>and</w:t>
      </w:r>
      <w:r w:rsidR="009D538B">
        <w:rPr>
          <w:rFonts w:ascii="Times New Roman" w:hAnsi="Times New Roman" w:cs="Times New Roman"/>
        </w:rPr>
        <w:t xml:space="preserve"> a </w:t>
      </w:r>
      <w:r w:rsidR="009D538B">
        <w:rPr>
          <w:rFonts w:ascii="Times New Roman" w:hAnsi="Times New Roman" w:cs="Times New Roman"/>
          <w:i/>
        </w:rPr>
        <w:t xml:space="preserve">Motion to </w:t>
      </w:r>
      <w:r w:rsidR="009D538B" w:rsidRPr="009F0116">
        <w:rPr>
          <w:rFonts w:ascii="Times New Roman" w:hAnsi="Times New Roman" w:cs="Times New Roman"/>
          <w:i/>
        </w:rPr>
        <w:t>Dismiss</w:t>
      </w:r>
      <w:r w:rsidR="009F0116">
        <w:rPr>
          <w:rFonts w:ascii="Times New Roman" w:hAnsi="Times New Roman" w:cs="Times New Roman"/>
        </w:rPr>
        <w:t xml:space="preserve">, </w:t>
      </w:r>
      <w:r w:rsidR="009D538B" w:rsidRPr="009F0116">
        <w:rPr>
          <w:rFonts w:ascii="Times New Roman" w:hAnsi="Times New Roman" w:cs="Times New Roman"/>
        </w:rPr>
        <w:t>to</w:t>
      </w:r>
      <w:r w:rsidR="009D538B">
        <w:rPr>
          <w:rFonts w:ascii="Times New Roman" w:hAnsi="Times New Roman" w:cs="Times New Roman"/>
        </w:rPr>
        <w:t xml:space="preserve"> which Parent filed an </w:t>
      </w:r>
      <w:r w:rsidR="009D538B" w:rsidRPr="009D538B">
        <w:rPr>
          <w:rFonts w:ascii="Times New Roman" w:hAnsi="Times New Roman" w:cs="Times New Roman"/>
          <w:i/>
        </w:rPr>
        <w:t>Opposition</w:t>
      </w:r>
      <w:r w:rsidR="00C70484">
        <w:rPr>
          <w:rStyle w:val="FootnoteReference"/>
          <w:rFonts w:ascii="Times New Roman" w:hAnsi="Times New Roman" w:cs="Times New Roman"/>
          <w:i/>
        </w:rPr>
        <w:footnoteReference w:id="3"/>
      </w:r>
      <w:r w:rsidR="009D538B">
        <w:rPr>
          <w:rFonts w:ascii="Times New Roman" w:hAnsi="Times New Roman" w:cs="Times New Roman"/>
        </w:rPr>
        <w:t xml:space="preserve"> on December 18, 2017. Following a telephonic motion session, on December 22, 2017, the undersigned </w:t>
      </w:r>
      <w:r w:rsidR="009D538B">
        <w:rPr>
          <w:rFonts w:ascii="Times New Roman" w:hAnsi="Times New Roman" w:cs="Times New Roman"/>
          <w:i/>
        </w:rPr>
        <w:t xml:space="preserve">Hearing Officer </w:t>
      </w:r>
      <w:r w:rsidR="009D538B">
        <w:rPr>
          <w:rFonts w:ascii="Times New Roman" w:hAnsi="Times New Roman" w:cs="Times New Roman"/>
        </w:rPr>
        <w:t xml:space="preserve">allowed the District’s </w:t>
      </w:r>
      <w:r w:rsidR="009D538B">
        <w:rPr>
          <w:rFonts w:ascii="Times New Roman" w:hAnsi="Times New Roman" w:cs="Times New Roman"/>
          <w:i/>
        </w:rPr>
        <w:t xml:space="preserve">Motion to Dismiss </w:t>
      </w:r>
      <w:r w:rsidR="009D538B">
        <w:rPr>
          <w:rFonts w:ascii="Times New Roman" w:hAnsi="Times New Roman" w:cs="Times New Roman"/>
        </w:rPr>
        <w:t>in part and denied it in part, and continued</w:t>
      </w:r>
      <w:r w:rsidR="00E10133">
        <w:rPr>
          <w:rFonts w:ascii="Times New Roman" w:hAnsi="Times New Roman" w:cs="Times New Roman"/>
        </w:rPr>
        <w:t xml:space="preserve"> the matter to February 15, 2018</w:t>
      </w:r>
      <w:r w:rsidR="009D538B">
        <w:rPr>
          <w:rFonts w:ascii="Times New Roman" w:hAnsi="Times New Roman" w:cs="Times New Roman"/>
        </w:rPr>
        <w:t>. The Order outlined the issues remaining for hearing as follows:</w:t>
      </w:r>
    </w:p>
    <w:p w14:paraId="24543D28" w14:textId="77777777" w:rsidR="009D538B" w:rsidRDefault="009D538B">
      <w:pPr>
        <w:rPr>
          <w:rFonts w:ascii="Times New Roman" w:hAnsi="Times New Roman" w:cs="Times New Roman"/>
        </w:rPr>
      </w:pPr>
    </w:p>
    <w:p w14:paraId="6B974AFF" w14:textId="7C81353A" w:rsidR="009D538B" w:rsidRDefault="009D538B" w:rsidP="009D538B">
      <w:pPr>
        <w:pStyle w:val="ListParagraph"/>
        <w:numPr>
          <w:ilvl w:val="0"/>
          <w:numId w:val="3"/>
        </w:numPr>
        <w:rPr>
          <w:rFonts w:ascii="Times New Roman" w:hAnsi="Times New Roman" w:cs="Times New Roman"/>
        </w:rPr>
      </w:pPr>
      <w:r w:rsidRPr="009D538B">
        <w:rPr>
          <w:rFonts w:ascii="Times New Roman" w:hAnsi="Times New Roman" w:cs="Times New Roman"/>
        </w:rPr>
        <w:t>Whether Marshfield failed to protect Elana from bullying and/or harassment, such that she was deprived of a free appropriate public education (FAPE) or discriminated against in violation of § 504.</w:t>
      </w:r>
    </w:p>
    <w:p w14:paraId="03E3E889" w14:textId="77777777" w:rsidR="009D538B" w:rsidRPr="009D538B" w:rsidRDefault="009D538B" w:rsidP="009D538B">
      <w:pPr>
        <w:rPr>
          <w:rFonts w:ascii="Times New Roman" w:hAnsi="Times New Roman" w:cs="Times New Roman"/>
        </w:rPr>
      </w:pPr>
    </w:p>
    <w:p w14:paraId="665F1656" w14:textId="77C5BE4D" w:rsidR="00CE78DB" w:rsidRPr="00027E85" w:rsidRDefault="009D538B" w:rsidP="00027E85">
      <w:pPr>
        <w:pStyle w:val="ListParagraph"/>
        <w:numPr>
          <w:ilvl w:val="0"/>
          <w:numId w:val="3"/>
        </w:numPr>
        <w:rPr>
          <w:rFonts w:ascii="Times New Roman" w:hAnsi="Times New Roman" w:cs="Times New Roman"/>
        </w:rPr>
      </w:pPr>
      <w:r>
        <w:rPr>
          <w:rFonts w:ascii="Times New Roman" w:hAnsi="Times New Roman" w:cs="Times New Roman"/>
        </w:rPr>
        <w:t xml:space="preserve">Whether Marshfield failed to consider the impact of plumbism on Elana in developing her IEP, such that she was deprived of a FAPE or discriminated against in violation of </w:t>
      </w:r>
      <w:r w:rsidRPr="009D538B">
        <w:rPr>
          <w:rFonts w:ascii="Times New Roman" w:hAnsi="Times New Roman" w:cs="Times New Roman"/>
        </w:rPr>
        <w:t>§ 504.</w:t>
      </w:r>
    </w:p>
    <w:p w14:paraId="5A58478F" w14:textId="636085BF" w:rsidR="00BD7E08" w:rsidRPr="00BC02BA" w:rsidRDefault="00CE78DB">
      <w:pPr>
        <w:rPr>
          <w:rFonts w:ascii="Times New Roman" w:hAnsi="Times New Roman" w:cs="Times New Roman"/>
        </w:rPr>
      </w:pPr>
      <w:r w:rsidRPr="00BC02BA">
        <w:rPr>
          <w:rFonts w:ascii="Times New Roman" w:hAnsi="Times New Roman" w:cs="Times New Roman"/>
        </w:rPr>
        <w:tab/>
      </w:r>
    </w:p>
    <w:p w14:paraId="175C080F" w14:textId="77777777" w:rsidR="00F508D3" w:rsidRDefault="00BD7E08">
      <w:pPr>
        <w:rPr>
          <w:rFonts w:ascii="Times New Roman" w:hAnsi="Times New Roman" w:cs="Times New Roman"/>
        </w:rPr>
      </w:pPr>
      <w:r w:rsidRPr="00BC02BA">
        <w:rPr>
          <w:rFonts w:ascii="Times New Roman" w:hAnsi="Times New Roman" w:cs="Times New Roman"/>
        </w:rPr>
        <w:tab/>
      </w:r>
      <w:r w:rsidR="00E80709" w:rsidRPr="00BC02BA">
        <w:rPr>
          <w:rFonts w:ascii="Times New Roman" w:hAnsi="Times New Roman" w:cs="Times New Roman"/>
        </w:rPr>
        <w:t xml:space="preserve">On February 15, 2018, the District notified the </w:t>
      </w:r>
      <w:r w:rsidR="00027E85">
        <w:rPr>
          <w:rFonts w:ascii="Times New Roman" w:hAnsi="Times New Roman" w:cs="Times New Roman"/>
        </w:rPr>
        <w:t xml:space="preserve">undersigned </w:t>
      </w:r>
      <w:r w:rsidR="00E80709" w:rsidRPr="00BC02BA">
        <w:rPr>
          <w:rFonts w:ascii="Times New Roman" w:hAnsi="Times New Roman" w:cs="Times New Roman"/>
        </w:rPr>
        <w:t>Hearing Officer</w:t>
      </w:r>
      <w:r w:rsidR="00027E85">
        <w:rPr>
          <w:rFonts w:ascii="Times New Roman" w:hAnsi="Times New Roman" w:cs="Times New Roman"/>
        </w:rPr>
        <w:t xml:space="preserve"> of its unavailability on the dates proposed for a </w:t>
      </w:r>
      <w:r w:rsidR="00027E85">
        <w:rPr>
          <w:rFonts w:ascii="Times New Roman" w:hAnsi="Times New Roman" w:cs="Times New Roman"/>
          <w:i/>
        </w:rPr>
        <w:t>Pre-Hearing Conference</w:t>
      </w:r>
      <w:r w:rsidR="00027E85">
        <w:rPr>
          <w:rFonts w:ascii="Times New Roman" w:hAnsi="Times New Roman" w:cs="Times New Roman"/>
        </w:rPr>
        <w:t xml:space="preserve"> and requested further postponement. The postponement was allowed and the matter continued to April 30, 2018 for pre-hearing. </w:t>
      </w:r>
    </w:p>
    <w:p w14:paraId="6C355F6B" w14:textId="77777777" w:rsidR="00F508D3" w:rsidRDefault="00F508D3">
      <w:pPr>
        <w:rPr>
          <w:rFonts w:ascii="Times New Roman" w:hAnsi="Times New Roman" w:cs="Times New Roman"/>
        </w:rPr>
      </w:pPr>
    </w:p>
    <w:p w14:paraId="309B7BD9" w14:textId="58B02EE6" w:rsidR="00027E85" w:rsidRDefault="00F508D3">
      <w:pPr>
        <w:rPr>
          <w:rFonts w:ascii="Times New Roman" w:hAnsi="Times New Roman" w:cs="Times New Roman"/>
        </w:rPr>
      </w:pPr>
      <w:r>
        <w:rPr>
          <w:rFonts w:ascii="Times New Roman" w:hAnsi="Times New Roman" w:cs="Times New Roman"/>
        </w:rPr>
        <w:tab/>
      </w:r>
      <w:r w:rsidR="00027E85">
        <w:rPr>
          <w:rFonts w:ascii="Times New Roman" w:hAnsi="Times New Roman" w:cs="Times New Roman"/>
        </w:rPr>
        <w:t>In the meantime Parent sent a number of docum</w:t>
      </w:r>
      <w:r>
        <w:rPr>
          <w:rFonts w:ascii="Times New Roman" w:hAnsi="Times New Roman" w:cs="Times New Roman"/>
        </w:rPr>
        <w:t>ents, unsolicited, to the BSEA. The first set of documents, filed on January 22, 2018, purported to clarify her allegations regarding bullying of Elana and “as part of [her] response to modify parents (</w:t>
      </w:r>
      <w:r>
        <w:rPr>
          <w:rFonts w:ascii="Times New Roman" w:hAnsi="Times New Roman" w:cs="Times New Roman"/>
          <w:i/>
        </w:rPr>
        <w:t>sic</w:t>
      </w:r>
      <w:r w:rsidR="00730D9A">
        <w:rPr>
          <w:rFonts w:ascii="Times New Roman" w:hAnsi="Times New Roman" w:cs="Times New Roman"/>
        </w:rPr>
        <w:t>) opposition to Marsh</w:t>
      </w:r>
      <w:r>
        <w:rPr>
          <w:rFonts w:ascii="Times New Roman" w:hAnsi="Times New Roman" w:cs="Times New Roman"/>
        </w:rPr>
        <w:t>field Public Schools’ Motion to Dismiss Parents (</w:t>
      </w:r>
      <w:r>
        <w:rPr>
          <w:rFonts w:ascii="Times New Roman" w:hAnsi="Times New Roman" w:cs="Times New Roman"/>
          <w:i/>
        </w:rPr>
        <w:t>sic</w:t>
      </w:r>
      <w:r>
        <w:rPr>
          <w:rFonts w:ascii="Times New Roman" w:hAnsi="Times New Roman" w:cs="Times New Roman"/>
        </w:rPr>
        <w:t>) hearing request.” On February 8, 2018, Parent sent a set of documents that included her rejection of a proposed IEP, accompanied by a letter of explanation carbon copied to OCR, the Board of Registration in Medicine, the BSEA, and severa</w:t>
      </w:r>
      <w:r w:rsidR="00F515C9">
        <w:rPr>
          <w:rFonts w:ascii="Times New Roman" w:hAnsi="Times New Roman" w:cs="Times New Roman"/>
        </w:rPr>
        <w:t>l Marshfield district personnel;</w:t>
      </w:r>
      <w:r>
        <w:rPr>
          <w:rFonts w:ascii="Times New Roman" w:hAnsi="Times New Roman" w:cs="Times New Roman"/>
        </w:rPr>
        <w:t xml:space="preserve"> court documents and police reports regarding the alleged as</w:t>
      </w:r>
      <w:r w:rsidR="00F515C9">
        <w:rPr>
          <w:rFonts w:ascii="Times New Roman" w:hAnsi="Times New Roman" w:cs="Times New Roman"/>
        </w:rPr>
        <w:t>sault on Elana by her classmate;</w:t>
      </w:r>
      <w:r>
        <w:rPr>
          <w:rFonts w:ascii="Times New Roman" w:hAnsi="Times New Roman" w:cs="Times New Roman"/>
        </w:rPr>
        <w:t xml:space="preserve"> and </w:t>
      </w:r>
      <w:r w:rsidR="00730D9A">
        <w:rPr>
          <w:rFonts w:ascii="Times New Roman" w:hAnsi="Times New Roman" w:cs="Times New Roman"/>
        </w:rPr>
        <w:t>Elana’s medical progress notes, among others. On April 4, 2018, Parent filed yet another set of documents that included correspondence and medical records and carbon copied many of the same agencies, as well as the Board of Bar Overseers and Social Security Disability Appeal.</w:t>
      </w:r>
    </w:p>
    <w:p w14:paraId="7449D7CF" w14:textId="77777777" w:rsidR="00730D9A" w:rsidRDefault="00730D9A">
      <w:pPr>
        <w:rPr>
          <w:rFonts w:ascii="Times New Roman" w:hAnsi="Times New Roman" w:cs="Times New Roman"/>
        </w:rPr>
      </w:pPr>
    </w:p>
    <w:p w14:paraId="57B26C08" w14:textId="739BE082" w:rsidR="00730D9A" w:rsidRDefault="00730D9A">
      <w:pPr>
        <w:rPr>
          <w:rFonts w:ascii="Times New Roman" w:hAnsi="Times New Roman" w:cs="Times New Roman"/>
        </w:rPr>
      </w:pPr>
      <w:r>
        <w:rPr>
          <w:rFonts w:ascii="Times New Roman" w:hAnsi="Times New Roman" w:cs="Times New Roman"/>
        </w:rPr>
        <w:lastRenderedPageBreak/>
        <w:tab/>
        <w:t xml:space="preserve">Following the </w:t>
      </w:r>
      <w:r w:rsidRPr="00730D9A">
        <w:rPr>
          <w:rFonts w:ascii="Times New Roman" w:hAnsi="Times New Roman" w:cs="Times New Roman"/>
          <w:i/>
        </w:rPr>
        <w:t>Pre-Hearing Conference</w:t>
      </w:r>
      <w:r>
        <w:rPr>
          <w:rFonts w:ascii="Times New Roman" w:hAnsi="Times New Roman" w:cs="Times New Roman"/>
        </w:rPr>
        <w:t>, which took place April 30, 2018, the District filed an assented-to request for postponement of the hearing to September 20, 2018. On May 3, 2018, the undersigned Hearing Officer granted the request and the hearing was scheduled for September 20, 2018.</w:t>
      </w:r>
    </w:p>
    <w:p w14:paraId="42F63790" w14:textId="69C1EA7C" w:rsidR="001F7B68" w:rsidRPr="00BC02BA" w:rsidRDefault="00730D9A">
      <w:pPr>
        <w:rPr>
          <w:rFonts w:ascii="Times New Roman" w:hAnsi="Times New Roman" w:cs="Times New Roman"/>
        </w:rPr>
      </w:pPr>
      <w:r>
        <w:rPr>
          <w:rFonts w:ascii="Times New Roman" w:hAnsi="Times New Roman" w:cs="Times New Roman"/>
        </w:rPr>
        <w:tab/>
      </w:r>
    </w:p>
    <w:p w14:paraId="506B5F6B" w14:textId="1D9DB776" w:rsidR="00ED4159" w:rsidRDefault="00792E9A" w:rsidP="004C4CE3">
      <w:pPr>
        <w:pStyle w:val="ListParagraph"/>
        <w:numPr>
          <w:ilvl w:val="0"/>
          <w:numId w:val="2"/>
        </w:numPr>
        <w:rPr>
          <w:rFonts w:ascii="Times New Roman" w:hAnsi="Times New Roman" w:cs="Times New Roman"/>
          <w:b/>
        </w:rPr>
      </w:pPr>
      <w:r w:rsidRPr="00BC02BA">
        <w:rPr>
          <w:rFonts w:ascii="Times New Roman" w:hAnsi="Times New Roman" w:cs="Times New Roman"/>
          <w:b/>
        </w:rPr>
        <w:t>DISCUSSION</w:t>
      </w:r>
    </w:p>
    <w:p w14:paraId="7A042463" w14:textId="77777777" w:rsidR="00F515C9" w:rsidRPr="004C4CE3" w:rsidRDefault="00F515C9" w:rsidP="00F515C9">
      <w:pPr>
        <w:pStyle w:val="ListParagraph"/>
        <w:ind w:left="1080"/>
        <w:rPr>
          <w:rFonts w:ascii="Times New Roman" w:hAnsi="Times New Roman" w:cs="Times New Roman"/>
          <w:b/>
        </w:rPr>
      </w:pPr>
    </w:p>
    <w:p w14:paraId="42386838" w14:textId="5EFF0AE0" w:rsidR="00ED4159" w:rsidRPr="00BC02BA" w:rsidRDefault="00C47E74" w:rsidP="00C47E74">
      <w:pPr>
        <w:pStyle w:val="ListParagraph"/>
        <w:numPr>
          <w:ilvl w:val="0"/>
          <w:numId w:val="1"/>
        </w:numPr>
        <w:rPr>
          <w:rFonts w:ascii="Times New Roman" w:hAnsi="Times New Roman" w:cs="Times New Roman"/>
          <w:u w:val="single"/>
        </w:rPr>
      </w:pPr>
      <w:r w:rsidRPr="00BC02BA">
        <w:rPr>
          <w:rFonts w:ascii="Times New Roman" w:hAnsi="Times New Roman" w:cs="Times New Roman"/>
          <w:u w:val="single"/>
        </w:rPr>
        <w:t>Legal Standard for Summary Judgment</w:t>
      </w:r>
    </w:p>
    <w:p w14:paraId="795119B9" w14:textId="77777777" w:rsidR="00C47E74" w:rsidRPr="00BC02BA" w:rsidRDefault="00C47E74" w:rsidP="00C47E74">
      <w:pPr>
        <w:rPr>
          <w:rFonts w:ascii="Times New Roman" w:hAnsi="Times New Roman" w:cs="Times New Roman"/>
        </w:rPr>
      </w:pPr>
    </w:p>
    <w:p w14:paraId="70BD0B13" w14:textId="7AE2AFE1" w:rsidR="004C4CE3" w:rsidRPr="00B27146" w:rsidRDefault="00C47E74" w:rsidP="004C4CE3">
      <w:pPr>
        <w:ind w:firstLine="360"/>
        <w:rPr>
          <w:rFonts w:ascii="Times New Roman" w:hAnsi="Times New Roman" w:cs="Times New Roman"/>
        </w:rPr>
      </w:pPr>
      <w:r w:rsidRPr="00BC02BA">
        <w:rPr>
          <w:rFonts w:ascii="Times New Roman" w:hAnsi="Times New Roman" w:cs="Times New Roman"/>
        </w:rPr>
        <w:t>Pursuant to 801 C.M</w:t>
      </w:r>
      <w:r w:rsidR="0033352A" w:rsidRPr="00BC02BA">
        <w:rPr>
          <w:rFonts w:ascii="Times New Roman" w:hAnsi="Times New Roman" w:cs="Times New Roman"/>
        </w:rPr>
        <w:t>.R. 1.01(7)(h), Summary Decision</w:t>
      </w:r>
      <w:r w:rsidRPr="00BC02BA">
        <w:rPr>
          <w:rFonts w:ascii="Times New Roman" w:hAnsi="Times New Roman" w:cs="Times New Roman"/>
        </w:rPr>
        <w:t xml:space="preserve"> may be granted where there is “no genuine issue of fact relating to all or part of a claim of defense and [the moving party] is entitled to prevail as a matter of law.” </w:t>
      </w:r>
      <w:r w:rsidR="0033352A" w:rsidRPr="00BC02BA">
        <w:rPr>
          <w:rFonts w:ascii="Times New Roman" w:hAnsi="Times New Roman" w:cs="Times New Roman"/>
        </w:rPr>
        <w:t>This rule of administrative practice is modeled after Rule 56- Summary Judgment- of both the Massachusetts and Federal Rules of Civil Procedure.</w:t>
      </w:r>
      <w:r w:rsidR="0033352A" w:rsidRPr="00BC02BA">
        <w:rPr>
          <w:rStyle w:val="FootnoteReference"/>
          <w:rFonts w:ascii="Times New Roman" w:hAnsi="Times New Roman" w:cs="Times New Roman"/>
        </w:rPr>
        <w:footnoteReference w:id="4"/>
      </w:r>
      <w:r w:rsidR="004C4CE3">
        <w:rPr>
          <w:rFonts w:ascii="Times New Roman" w:hAnsi="Times New Roman" w:cs="Times New Roman"/>
        </w:rPr>
        <w:t xml:space="preserve"> </w:t>
      </w:r>
      <w:r w:rsidR="004C4CE3" w:rsidRPr="00B27146">
        <w:rPr>
          <w:rFonts w:ascii="Times New Roman" w:hAnsi="Times New Roman" w:cs="Times New Roman"/>
        </w:rPr>
        <w:t>The party seeking summary judgment begins by demonstrating, with the support of its documents, that there is no genuine issue relating to the claim or defense. This party bears the burden of proof, and all evidence and inferences must be viewed in the light most favorable to the party opposing summary judgment.</w:t>
      </w:r>
      <w:r w:rsidR="004C4CE3" w:rsidRPr="00B27146">
        <w:rPr>
          <w:rStyle w:val="FootnoteReference"/>
          <w:rFonts w:ascii="Times New Roman" w:hAnsi="Times New Roman" w:cs="Times New Roman"/>
        </w:rPr>
        <w:footnoteReference w:id="5"/>
      </w:r>
      <w:r w:rsidR="004C4CE3" w:rsidRPr="00B27146">
        <w:rPr>
          <w:rFonts w:ascii="Times New Roman" w:hAnsi="Times New Roman" w:cs="Times New Roman"/>
        </w:rPr>
        <w:t xml:space="preserve"> </w:t>
      </w:r>
    </w:p>
    <w:p w14:paraId="1F5ED46F" w14:textId="77777777" w:rsidR="004C4CE3" w:rsidRPr="00B27146" w:rsidRDefault="004C4CE3" w:rsidP="004C4CE3">
      <w:pPr>
        <w:ind w:firstLine="720"/>
        <w:rPr>
          <w:rFonts w:ascii="Times New Roman" w:hAnsi="Times New Roman" w:cs="Times New Roman"/>
        </w:rPr>
      </w:pPr>
      <w:r>
        <w:rPr>
          <w:rFonts w:ascii="Times New Roman" w:hAnsi="Times New Roman" w:cs="Times New Roman"/>
        </w:rPr>
        <w:tab/>
      </w:r>
    </w:p>
    <w:p w14:paraId="14087BD2" w14:textId="05ED3B75" w:rsidR="004C4CE3" w:rsidRDefault="004C4CE3" w:rsidP="004C4CE3">
      <w:pPr>
        <w:ind w:firstLine="720"/>
        <w:rPr>
          <w:rFonts w:ascii="Times New Roman" w:hAnsi="Times New Roman" w:cs="Times New Roman"/>
        </w:rPr>
      </w:pPr>
      <w:r>
        <w:rPr>
          <w:rFonts w:ascii="Times New Roman" w:hAnsi="Times New Roman" w:cs="Times New Roman"/>
        </w:rPr>
        <w:t>In response to a motion for summary j</w:t>
      </w:r>
      <w:r w:rsidRPr="00B27146">
        <w:rPr>
          <w:rFonts w:ascii="Times New Roman" w:hAnsi="Times New Roman" w:cs="Times New Roman"/>
        </w:rPr>
        <w:t>udgment, the adverse party “must set forth specific facts showing that there is a genuine issue for trial.”</w:t>
      </w:r>
      <w:r w:rsidRPr="00B27146">
        <w:rPr>
          <w:rStyle w:val="FootnoteReference"/>
          <w:rFonts w:ascii="Times New Roman" w:hAnsi="Times New Roman" w:cs="Times New Roman"/>
        </w:rPr>
        <w:footnoteReference w:id="6"/>
      </w:r>
      <w:r>
        <w:rPr>
          <w:rFonts w:ascii="Times New Roman" w:hAnsi="Times New Roman" w:cs="Times New Roman"/>
        </w:rPr>
        <w:t xml:space="preserve"> To survive this m</w:t>
      </w:r>
      <w:r w:rsidRPr="00B27146">
        <w:rPr>
          <w:rFonts w:ascii="Times New Roman" w:hAnsi="Times New Roman" w:cs="Times New Roman"/>
        </w:rPr>
        <w:t>otion and proceed to</w:t>
      </w:r>
      <w:r>
        <w:rPr>
          <w:rFonts w:ascii="Times New Roman" w:hAnsi="Times New Roman" w:cs="Times New Roman"/>
        </w:rPr>
        <w:t xml:space="preserve"> hearing, the adverse party must show that there is “sufficient evidence” in her favor that the fact finder could decide for her.</w:t>
      </w:r>
      <w:r>
        <w:rPr>
          <w:rStyle w:val="FootnoteReference"/>
          <w:rFonts w:ascii="Times New Roman" w:hAnsi="Times New Roman" w:cs="Times New Roman"/>
        </w:rPr>
        <w:footnoteReference w:id="7"/>
      </w:r>
      <w:r>
        <w:rPr>
          <w:rFonts w:ascii="Times New Roman" w:hAnsi="Times New Roman" w:cs="Times New Roman"/>
        </w:rPr>
        <w:t xml:space="preserve"> In so doing, she may not rely on the pleadings alone.</w:t>
      </w:r>
      <w:r>
        <w:rPr>
          <w:rStyle w:val="FootnoteReference"/>
          <w:rFonts w:ascii="Times New Roman" w:hAnsi="Times New Roman" w:cs="Times New Roman"/>
        </w:rPr>
        <w:footnoteReference w:id="8"/>
      </w:r>
      <w:r>
        <w:rPr>
          <w:rFonts w:ascii="Times New Roman" w:hAnsi="Times New Roman" w:cs="Times New Roman"/>
        </w:rPr>
        <w:t xml:space="preserve"> “If the evidence is merely colorable, or is not significantly probative, summary judgment may be granted.”</w:t>
      </w:r>
      <w:r>
        <w:rPr>
          <w:rStyle w:val="FootnoteReference"/>
          <w:rFonts w:ascii="Times New Roman" w:hAnsi="Times New Roman" w:cs="Times New Roman"/>
        </w:rPr>
        <w:footnoteReference w:id="9"/>
      </w:r>
      <w:r w:rsidR="00232247">
        <w:rPr>
          <w:rFonts w:ascii="Times New Roman" w:hAnsi="Times New Roman" w:cs="Times New Roman"/>
        </w:rPr>
        <w:t xml:space="preserve"> </w:t>
      </w:r>
      <w:r>
        <w:rPr>
          <w:rFonts w:ascii="Times New Roman" w:hAnsi="Times New Roman" w:cs="Times New Roman"/>
        </w:rPr>
        <w:t xml:space="preserve"> </w:t>
      </w:r>
    </w:p>
    <w:p w14:paraId="1D6F000B" w14:textId="77777777" w:rsidR="00D14345" w:rsidRPr="00BC02BA" w:rsidRDefault="00D14345" w:rsidP="00232247">
      <w:pPr>
        <w:rPr>
          <w:rFonts w:ascii="Times New Roman" w:hAnsi="Times New Roman" w:cs="Times New Roman"/>
        </w:rPr>
      </w:pPr>
    </w:p>
    <w:p w14:paraId="77C0FD2D" w14:textId="4650FD86" w:rsidR="00D14345" w:rsidRPr="00BC02BA" w:rsidRDefault="00D14345" w:rsidP="00D14345">
      <w:pPr>
        <w:pStyle w:val="ListParagraph"/>
        <w:numPr>
          <w:ilvl w:val="0"/>
          <w:numId w:val="1"/>
        </w:numPr>
        <w:rPr>
          <w:rFonts w:ascii="Times New Roman" w:hAnsi="Times New Roman" w:cs="Times New Roman"/>
          <w:u w:val="single"/>
        </w:rPr>
      </w:pPr>
      <w:r w:rsidRPr="00BC02BA">
        <w:rPr>
          <w:rFonts w:ascii="Times New Roman" w:hAnsi="Times New Roman" w:cs="Times New Roman"/>
          <w:u w:val="single"/>
        </w:rPr>
        <w:t xml:space="preserve">Application of Legal Standards </w:t>
      </w:r>
    </w:p>
    <w:p w14:paraId="62622955" w14:textId="77777777" w:rsidR="00D14345" w:rsidRPr="00BC02BA" w:rsidRDefault="00D14345" w:rsidP="00C47E74">
      <w:pPr>
        <w:rPr>
          <w:rFonts w:ascii="Times New Roman" w:hAnsi="Times New Roman" w:cs="Times New Roman"/>
        </w:rPr>
      </w:pPr>
    </w:p>
    <w:p w14:paraId="662AFBA0" w14:textId="4E40FFF0" w:rsidR="00232247" w:rsidRDefault="0060360D">
      <w:pPr>
        <w:rPr>
          <w:rFonts w:ascii="Times New Roman" w:hAnsi="Times New Roman" w:cs="Times New Roman"/>
        </w:rPr>
      </w:pPr>
      <w:r>
        <w:rPr>
          <w:rFonts w:ascii="Times New Roman" w:hAnsi="Times New Roman" w:cs="Times New Roman"/>
        </w:rPr>
        <w:tab/>
        <w:t xml:space="preserve">In its </w:t>
      </w:r>
      <w:r>
        <w:rPr>
          <w:rFonts w:ascii="Times New Roman" w:hAnsi="Times New Roman" w:cs="Times New Roman"/>
          <w:i/>
        </w:rPr>
        <w:t>Motion for Summary Judgment</w:t>
      </w:r>
      <w:r>
        <w:rPr>
          <w:rFonts w:ascii="Times New Roman" w:hAnsi="Times New Roman" w:cs="Times New Roman"/>
        </w:rPr>
        <w:t xml:space="preserve">, Marshfield asserts that on the undisputed facts of the case, Parent cannot demonstrate that Elana was bullied, harassed, or discriminated </w:t>
      </w:r>
      <w:r w:rsidR="00F515C9">
        <w:rPr>
          <w:rFonts w:ascii="Times New Roman" w:hAnsi="Times New Roman" w:cs="Times New Roman"/>
        </w:rPr>
        <w:t xml:space="preserve">against </w:t>
      </w:r>
      <w:r>
        <w:rPr>
          <w:rFonts w:ascii="Times New Roman" w:hAnsi="Times New Roman" w:cs="Times New Roman"/>
        </w:rPr>
        <w:t xml:space="preserve">on the basis of </w:t>
      </w:r>
      <w:r w:rsidR="00232247">
        <w:rPr>
          <w:rFonts w:ascii="Times New Roman" w:hAnsi="Times New Roman" w:cs="Times New Roman"/>
        </w:rPr>
        <w:t xml:space="preserve">a </w:t>
      </w:r>
      <w:r>
        <w:rPr>
          <w:rFonts w:ascii="Times New Roman" w:hAnsi="Times New Roman" w:cs="Times New Roman"/>
        </w:rPr>
        <w:t>disability, or that Elana suffers from any impact of plumbism. Furthermore, because Elana is currently receiving appropriate services to address her emotional disability, Parent cannot demonstrate that she has been denied a FAPE or discriminated against in violation of Section</w:t>
      </w:r>
      <w:r w:rsidR="00C01C14">
        <w:rPr>
          <w:rFonts w:ascii="Times New Roman" w:hAnsi="Times New Roman" w:cs="Times New Roman"/>
        </w:rPr>
        <w:t xml:space="preserve"> 504 of the Rehabilitation Act. I examine each claim separately.</w:t>
      </w:r>
    </w:p>
    <w:p w14:paraId="2558B325" w14:textId="77777777" w:rsidR="00232247" w:rsidRDefault="00232247">
      <w:pPr>
        <w:rPr>
          <w:rFonts w:ascii="Times New Roman" w:hAnsi="Times New Roman" w:cs="Times New Roman"/>
        </w:rPr>
      </w:pPr>
    </w:p>
    <w:p w14:paraId="0FF86B33" w14:textId="77777777" w:rsidR="000F5DDF" w:rsidRDefault="000F5DDF" w:rsidP="000F5DDF">
      <w:pPr>
        <w:ind w:left="720"/>
        <w:rPr>
          <w:rFonts w:ascii="Times New Roman" w:hAnsi="Times New Roman" w:cs="Times New Roman"/>
          <w:i/>
        </w:rPr>
      </w:pPr>
      <w:r>
        <w:rPr>
          <w:rFonts w:ascii="Times New Roman" w:hAnsi="Times New Roman" w:cs="Times New Roman"/>
        </w:rPr>
        <w:t xml:space="preserve">1.  </w:t>
      </w:r>
      <w:r>
        <w:rPr>
          <w:rFonts w:ascii="Times New Roman" w:hAnsi="Times New Roman" w:cs="Times New Roman"/>
          <w:i/>
        </w:rPr>
        <w:t xml:space="preserve">No Genuine Issue of Material Fact Exists As to Disability-based Bullying, </w:t>
      </w:r>
    </w:p>
    <w:p w14:paraId="4E5D422A" w14:textId="4AEE0F60" w:rsidR="000F5DDF" w:rsidRDefault="000F5DDF" w:rsidP="000F5DDF">
      <w:pPr>
        <w:ind w:left="720"/>
        <w:rPr>
          <w:rFonts w:ascii="Times New Roman" w:hAnsi="Times New Roman" w:cs="Times New Roman"/>
          <w:i/>
        </w:rPr>
      </w:pPr>
      <w:r>
        <w:rPr>
          <w:rFonts w:ascii="Times New Roman" w:hAnsi="Times New Roman" w:cs="Times New Roman"/>
          <w:i/>
        </w:rPr>
        <w:t xml:space="preserve">    Harassment, or Discrimination</w:t>
      </w:r>
    </w:p>
    <w:p w14:paraId="69335FB5" w14:textId="77777777" w:rsidR="000F5DDF" w:rsidRDefault="000F5DDF" w:rsidP="000F5DDF">
      <w:pPr>
        <w:ind w:firstLine="720"/>
        <w:rPr>
          <w:rFonts w:ascii="Times New Roman" w:hAnsi="Times New Roman" w:cs="Times New Roman"/>
          <w:i/>
        </w:rPr>
      </w:pPr>
    </w:p>
    <w:p w14:paraId="56DD665C" w14:textId="5DBEC694" w:rsidR="00232247" w:rsidRDefault="00232247" w:rsidP="000F5DDF">
      <w:pPr>
        <w:ind w:firstLine="720"/>
        <w:rPr>
          <w:rFonts w:ascii="Times New Roman" w:hAnsi="Times New Roman" w:cs="Times New Roman"/>
        </w:rPr>
      </w:pPr>
      <w:r>
        <w:rPr>
          <w:rFonts w:ascii="Times New Roman" w:hAnsi="Times New Roman" w:cs="Times New Roman"/>
        </w:rPr>
        <w:t xml:space="preserve">As Marshfield acknowledges through its submissions, Elana was, in fact, assaulted by another student on or about December 8, 2016. The District suspended that student, investigated the incident, and communicated with Parent regarding what had happened. Other than this </w:t>
      </w:r>
      <w:r>
        <w:rPr>
          <w:rFonts w:ascii="Times New Roman" w:hAnsi="Times New Roman" w:cs="Times New Roman"/>
        </w:rPr>
        <w:lastRenderedPageBreak/>
        <w:t>incident, Parent has not alleged that this student has harassed or bullied Elana, much less that Marshfield has allowed her to do so</w:t>
      </w:r>
      <w:r w:rsidR="00C705CB">
        <w:rPr>
          <w:rFonts w:ascii="Times New Roman" w:hAnsi="Times New Roman" w:cs="Times New Roman"/>
        </w:rPr>
        <w:t>, and Marshfield has established, through evidence it submitted, that this student did not violate the conditions of her probation by contacting Elana, at least through September 2017</w:t>
      </w:r>
      <w:r>
        <w:rPr>
          <w:rFonts w:ascii="Times New Roman" w:hAnsi="Times New Roman" w:cs="Times New Roman"/>
        </w:rPr>
        <w:t>.</w:t>
      </w:r>
      <w:r w:rsidR="00C705CB">
        <w:rPr>
          <w:rStyle w:val="FootnoteReference"/>
          <w:rFonts w:ascii="Times New Roman" w:hAnsi="Times New Roman" w:cs="Times New Roman"/>
        </w:rPr>
        <w:footnoteReference w:id="10"/>
      </w:r>
      <w:r>
        <w:rPr>
          <w:rFonts w:ascii="Times New Roman" w:hAnsi="Times New Roman" w:cs="Times New Roman"/>
        </w:rPr>
        <w:t xml:space="preserve"> Parent also alleged that</w:t>
      </w:r>
      <w:r w:rsidR="00C01C14">
        <w:rPr>
          <w:rFonts w:ascii="Times New Roman" w:hAnsi="Times New Roman" w:cs="Times New Roman"/>
        </w:rPr>
        <w:t xml:space="preserve"> on or about October 4, 2017, a different student made Elana uncomfortable when he put his hand on her chair during one of her classes. Marshfield investigated this incident and determined that no bullying had occurred</w:t>
      </w:r>
      <w:r w:rsidR="00C705CB">
        <w:rPr>
          <w:rFonts w:ascii="Times New Roman" w:hAnsi="Times New Roman" w:cs="Times New Roman"/>
        </w:rPr>
        <w:t>.</w:t>
      </w:r>
      <w:r w:rsidR="00C705CB">
        <w:rPr>
          <w:rStyle w:val="FootnoteReference"/>
          <w:rFonts w:ascii="Times New Roman" w:hAnsi="Times New Roman" w:cs="Times New Roman"/>
        </w:rPr>
        <w:footnoteReference w:id="11"/>
      </w:r>
      <w:r w:rsidR="00C705CB">
        <w:rPr>
          <w:rFonts w:ascii="Times New Roman" w:hAnsi="Times New Roman" w:cs="Times New Roman"/>
        </w:rPr>
        <w:t xml:space="preserve"> The District also took steps to ensure that it did not happen again</w:t>
      </w:r>
      <w:r w:rsidR="00F515C9">
        <w:rPr>
          <w:rFonts w:ascii="Times New Roman" w:hAnsi="Times New Roman" w:cs="Times New Roman"/>
        </w:rPr>
        <w:t>; Parent set forth no specific facts to show</w:t>
      </w:r>
      <w:r w:rsidR="00C705CB">
        <w:rPr>
          <w:rFonts w:ascii="Times New Roman" w:hAnsi="Times New Roman" w:cs="Times New Roman"/>
        </w:rPr>
        <w:t xml:space="preserve"> that these steps were ineffective</w:t>
      </w:r>
      <w:r w:rsidR="00C01C14">
        <w:rPr>
          <w:rFonts w:ascii="Times New Roman" w:hAnsi="Times New Roman" w:cs="Times New Roman"/>
        </w:rPr>
        <w:t>.</w:t>
      </w:r>
      <w:r w:rsidR="00C705CB">
        <w:rPr>
          <w:rStyle w:val="FootnoteReference"/>
          <w:rFonts w:ascii="Times New Roman" w:hAnsi="Times New Roman" w:cs="Times New Roman"/>
        </w:rPr>
        <w:footnoteReference w:id="12"/>
      </w:r>
      <w:r w:rsidR="00C01C14">
        <w:rPr>
          <w:rFonts w:ascii="Times New Roman" w:hAnsi="Times New Roman" w:cs="Times New Roman"/>
        </w:rPr>
        <w:t xml:space="preserve"> As to the “dress code violation” alleged by Parent, Marshfield asserts that the incident was limited to Elana being asked to comply with the school’s dress code by zipping up her sweatshirt when she was wearing inappropriate clothing to school; no disciplinary action occurred.</w:t>
      </w:r>
      <w:r w:rsidR="00F515C9">
        <w:rPr>
          <w:rFonts w:ascii="Times New Roman" w:hAnsi="Times New Roman" w:cs="Times New Roman"/>
        </w:rPr>
        <w:t xml:space="preserve"> Parent has set forth no specific facts to support her allegation that Elana was, in fact, disciplined, or that this occurred in retaliation for Parent’s contact with the Guidance office.</w:t>
      </w:r>
      <w:r w:rsidR="00C01C14">
        <w:rPr>
          <w:rFonts w:ascii="Times New Roman" w:hAnsi="Times New Roman" w:cs="Times New Roman"/>
        </w:rPr>
        <w:t xml:space="preserve"> Vi</w:t>
      </w:r>
      <w:r w:rsidR="000F5DDF">
        <w:rPr>
          <w:rFonts w:ascii="Times New Roman" w:hAnsi="Times New Roman" w:cs="Times New Roman"/>
        </w:rPr>
        <w:t xml:space="preserve">ewing this evidence in the light most favorable to Parent, for the purposes of this </w:t>
      </w:r>
      <w:r w:rsidR="000F5DDF">
        <w:rPr>
          <w:rFonts w:ascii="Times New Roman" w:hAnsi="Times New Roman" w:cs="Times New Roman"/>
          <w:i/>
        </w:rPr>
        <w:t xml:space="preserve">Motion </w:t>
      </w:r>
      <w:r w:rsidR="000F5DDF">
        <w:rPr>
          <w:rFonts w:ascii="Times New Roman" w:hAnsi="Times New Roman" w:cs="Times New Roman"/>
        </w:rPr>
        <w:t>I assume that Elana was assaulted by a fellow student, that a peer made her uncomfortable in class almost a year later, and that although the District investigated and responded to these incidents, it did not do so to Parent’</w:t>
      </w:r>
      <w:r w:rsidR="00F515C9">
        <w:rPr>
          <w:rFonts w:ascii="Times New Roman" w:hAnsi="Times New Roman" w:cs="Times New Roman"/>
        </w:rPr>
        <w:t>s satisfaction. I cannot</w:t>
      </w:r>
      <w:r w:rsidR="000F5DDF">
        <w:rPr>
          <w:rFonts w:ascii="Times New Roman" w:hAnsi="Times New Roman" w:cs="Times New Roman"/>
        </w:rPr>
        <w:t xml:space="preserve"> assume </w:t>
      </w:r>
      <w:r w:rsidR="00F515C9">
        <w:rPr>
          <w:rFonts w:ascii="Times New Roman" w:hAnsi="Times New Roman" w:cs="Times New Roman"/>
        </w:rPr>
        <w:t xml:space="preserve">that </w:t>
      </w:r>
      <w:r w:rsidR="000F5DDF">
        <w:rPr>
          <w:rFonts w:ascii="Times New Roman" w:hAnsi="Times New Roman" w:cs="Times New Roman"/>
        </w:rPr>
        <w:t>Elana was disciplined for violating the dress code</w:t>
      </w:r>
      <w:r w:rsidR="001862F9">
        <w:rPr>
          <w:rFonts w:ascii="Times New Roman" w:hAnsi="Times New Roman" w:cs="Times New Roman"/>
        </w:rPr>
        <w:t>, but I do take as true that Marshfield staff asked her to zip up her sweatshirt some time shortly after Parent complained about what she perceived as the District’s insufficient response to bullying of Elana</w:t>
      </w:r>
      <w:r w:rsidR="000F5DDF">
        <w:rPr>
          <w:rFonts w:ascii="Times New Roman" w:hAnsi="Times New Roman" w:cs="Times New Roman"/>
        </w:rPr>
        <w:t xml:space="preserve">. </w:t>
      </w:r>
      <w:r w:rsidR="00E10133">
        <w:rPr>
          <w:rFonts w:ascii="Times New Roman" w:hAnsi="Times New Roman" w:cs="Times New Roman"/>
        </w:rPr>
        <w:t>Parent has not set forth any specific facts to demonstrate that any</w:t>
      </w:r>
      <w:r w:rsidR="000F5DDF">
        <w:rPr>
          <w:rFonts w:ascii="Times New Roman" w:hAnsi="Times New Roman" w:cs="Times New Roman"/>
        </w:rPr>
        <w:t xml:space="preserve"> of these incidents, alone or in combination</w:t>
      </w:r>
      <w:r w:rsidR="00E10133">
        <w:rPr>
          <w:rFonts w:ascii="Times New Roman" w:hAnsi="Times New Roman" w:cs="Times New Roman"/>
        </w:rPr>
        <w:t xml:space="preserve">, was based </w:t>
      </w:r>
      <w:r w:rsidR="000F5DDF">
        <w:rPr>
          <w:rFonts w:ascii="Times New Roman" w:hAnsi="Times New Roman" w:cs="Times New Roman"/>
        </w:rPr>
        <w:t>on Elana’s</w:t>
      </w:r>
      <w:r w:rsidR="00C705CB">
        <w:rPr>
          <w:rFonts w:ascii="Times New Roman" w:hAnsi="Times New Roman" w:cs="Times New Roman"/>
        </w:rPr>
        <w:t xml:space="preserve"> social/emotional disabilities</w:t>
      </w:r>
      <w:r w:rsidR="00C329BB">
        <w:rPr>
          <w:rFonts w:ascii="Times New Roman" w:hAnsi="Times New Roman" w:cs="Times New Roman"/>
        </w:rPr>
        <w:t xml:space="preserve">. </w:t>
      </w:r>
      <w:r w:rsidR="00E91C95">
        <w:rPr>
          <w:rFonts w:ascii="Times New Roman" w:hAnsi="Times New Roman" w:cs="Times New Roman"/>
        </w:rPr>
        <w:t>Marshfield has therefore established that there is no genuine issue of material fact as to whether Elana’s right to FAPE has been violated due to disability-based harassment, bullying, or discrimination.</w:t>
      </w:r>
    </w:p>
    <w:p w14:paraId="29D0B6C2" w14:textId="77777777" w:rsidR="000F5DDF" w:rsidRDefault="000F5DDF" w:rsidP="000F5DDF">
      <w:pPr>
        <w:ind w:firstLine="720"/>
        <w:rPr>
          <w:rFonts w:ascii="Times New Roman" w:hAnsi="Times New Roman" w:cs="Times New Roman"/>
        </w:rPr>
      </w:pPr>
    </w:p>
    <w:p w14:paraId="470004FF" w14:textId="2D4CC803" w:rsidR="000F5DDF" w:rsidRPr="000F5DDF" w:rsidRDefault="000F5DDF" w:rsidP="000F5DDF">
      <w:pPr>
        <w:ind w:firstLine="720"/>
        <w:rPr>
          <w:rFonts w:ascii="Times New Roman" w:hAnsi="Times New Roman" w:cs="Times New Roman"/>
          <w:i/>
        </w:rPr>
      </w:pPr>
      <w:r>
        <w:rPr>
          <w:rFonts w:ascii="Times New Roman" w:hAnsi="Times New Roman" w:cs="Times New Roman"/>
        </w:rPr>
        <w:t xml:space="preserve">2.  </w:t>
      </w:r>
      <w:r>
        <w:rPr>
          <w:rFonts w:ascii="Times New Roman" w:hAnsi="Times New Roman" w:cs="Times New Roman"/>
          <w:i/>
        </w:rPr>
        <w:t>No Genuine Issue of Material Fact Exists as to the Impact of Plumbism on Elana</w:t>
      </w:r>
    </w:p>
    <w:p w14:paraId="10D074B2" w14:textId="77777777" w:rsidR="000F5DDF" w:rsidRDefault="000F5DDF">
      <w:pPr>
        <w:rPr>
          <w:rFonts w:ascii="Times New Roman" w:hAnsi="Times New Roman" w:cs="Times New Roman"/>
        </w:rPr>
      </w:pPr>
    </w:p>
    <w:p w14:paraId="3371D564" w14:textId="346C01D2" w:rsidR="000F5DDF" w:rsidRDefault="000F5DDF" w:rsidP="000F5DDF">
      <w:pPr>
        <w:ind w:firstLine="720"/>
        <w:rPr>
          <w:rFonts w:ascii="Times New Roman" w:hAnsi="Times New Roman" w:cs="Times New Roman"/>
        </w:rPr>
      </w:pPr>
      <w:r>
        <w:rPr>
          <w:rFonts w:ascii="Times New Roman" w:hAnsi="Times New Roman" w:cs="Times New Roman"/>
        </w:rPr>
        <w:t>Parent’s second set of allegations focuses on Marshfield’s alleged failure to consider the impact of plumbism on Elana in developing her IEP, leading to a deprivation of FAPE and/or disability-based discrimination in violation of § 504.</w:t>
      </w:r>
    </w:p>
    <w:p w14:paraId="353FBFC9" w14:textId="77777777" w:rsidR="00C705CB" w:rsidRDefault="00C705CB" w:rsidP="000F5DDF">
      <w:pPr>
        <w:ind w:firstLine="720"/>
        <w:rPr>
          <w:rFonts w:ascii="Times New Roman" w:hAnsi="Times New Roman" w:cs="Times New Roman"/>
        </w:rPr>
      </w:pPr>
    </w:p>
    <w:p w14:paraId="60FA2CD7" w14:textId="1577B697" w:rsidR="00E10133" w:rsidRDefault="00C705CB" w:rsidP="00E10133">
      <w:pPr>
        <w:ind w:firstLine="720"/>
        <w:rPr>
          <w:rFonts w:ascii="Times New Roman" w:hAnsi="Times New Roman" w:cs="Times New Roman"/>
        </w:rPr>
      </w:pPr>
      <w:r>
        <w:rPr>
          <w:rFonts w:ascii="Times New Roman" w:hAnsi="Times New Roman" w:cs="Times New Roman"/>
        </w:rPr>
        <w:t xml:space="preserve">In evaluating this claim, I take as true Parent’s allegation that Elana was exposed to lead as a child. Marshfield asserts that there is no evidence to support Parent’s argument that Elana has experienced any negative impact from this exposure, and supports its contention with an undated letter from a doctor at Children’s Hospital. According to this doctor, who reviewed Elana’s records, including her evaluation by a different doctor at the Children’s Hospital Lead Clinic, </w:t>
      </w:r>
      <w:r w:rsidR="00C329BB">
        <w:rPr>
          <w:rFonts w:ascii="Times New Roman" w:hAnsi="Times New Roman" w:cs="Times New Roman"/>
        </w:rPr>
        <w:t>it “seems clear that she experienced a lead exposure earlier in life but that there has not yet been a detectible neurologic impact.”</w:t>
      </w:r>
      <w:r w:rsidR="00C329BB">
        <w:rPr>
          <w:rStyle w:val="FootnoteReference"/>
          <w:rFonts w:ascii="Times New Roman" w:hAnsi="Times New Roman" w:cs="Times New Roman"/>
        </w:rPr>
        <w:footnoteReference w:id="13"/>
      </w:r>
      <w:r>
        <w:rPr>
          <w:rFonts w:ascii="Times New Roman" w:hAnsi="Times New Roman" w:cs="Times New Roman"/>
        </w:rPr>
        <w:t xml:space="preserve"> </w:t>
      </w:r>
      <w:r w:rsidR="00E10133">
        <w:rPr>
          <w:rFonts w:ascii="Times New Roman" w:hAnsi="Times New Roman" w:cs="Times New Roman"/>
        </w:rPr>
        <w:t>Marshfield’s submissions suggest that there is no genuine issue of material fact relating to the impact of plumbism on Elana, and as such, the District cannot be faulted for an</w:t>
      </w:r>
      <w:r w:rsidR="001862F9">
        <w:rPr>
          <w:rFonts w:ascii="Times New Roman" w:hAnsi="Times New Roman" w:cs="Times New Roman"/>
        </w:rPr>
        <w:t xml:space="preserve"> IEP </w:t>
      </w:r>
      <w:r w:rsidR="00E10133">
        <w:rPr>
          <w:rFonts w:ascii="Times New Roman" w:hAnsi="Times New Roman" w:cs="Times New Roman"/>
        </w:rPr>
        <w:t xml:space="preserve">that does not include </w:t>
      </w:r>
      <w:r w:rsidR="00C329BB">
        <w:rPr>
          <w:rFonts w:ascii="Times New Roman" w:hAnsi="Times New Roman" w:cs="Times New Roman"/>
        </w:rPr>
        <w:t>goals and services sp</w:t>
      </w:r>
      <w:r w:rsidR="00E10133">
        <w:rPr>
          <w:rFonts w:ascii="Times New Roman" w:hAnsi="Times New Roman" w:cs="Times New Roman"/>
        </w:rPr>
        <w:t>ecifically relating to plumbism.</w:t>
      </w:r>
    </w:p>
    <w:p w14:paraId="57212186" w14:textId="77777777" w:rsidR="00E10133" w:rsidRDefault="00E10133" w:rsidP="00E10133">
      <w:pPr>
        <w:rPr>
          <w:rFonts w:ascii="Times New Roman" w:hAnsi="Times New Roman" w:cs="Times New Roman"/>
        </w:rPr>
      </w:pPr>
    </w:p>
    <w:p w14:paraId="63F73217" w14:textId="2D0FF0EA" w:rsidR="00EC608E" w:rsidRPr="00BC02BA" w:rsidRDefault="00E10133" w:rsidP="00E10133">
      <w:pPr>
        <w:ind w:firstLine="720"/>
        <w:rPr>
          <w:rFonts w:ascii="Times New Roman" w:hAnsi="Times New Roman" w:cs="Times New Roman"/>
        </w:rPr>
      </w:pPr>
      <w:r>
        <w:rPr>
          <w:rFonts w:ascii="Times New Roman" w:hAnsi="Times New Roman" w:cs="Times New Roman"/>
        </w:rPr>
        <w:lastRenderedPageBreak/>
        <w:t>In response to Marshfield</w:t>
      </w:r>
      <w:r w:rsidR="00C329BB">
        <w:rPr>
          <w:rFonts w:ascii="Times New Roman" w:hAnsi="Times New Roman" w:cs="Times New Roman"/>
        </w:rPr>
        <w:t xml:space="preserve">, Parent relies on her pleadings and a number of documents purporting to show that </w:t>
      </w:r>
      <w:r w:rsidR="00E91C95">
        <w:rPr>
          <w:rFonts w:ascii="Times New Roman" w:hAnsi="Times New Roman" w:cs="Times New Roman"/>
        </w:rPr>
        <w:t xml:space="preserve">that </w:t>
      </w:r>
      <w:r w:rsidR="00C329BB">
        <w:rPr>
          <w:rFonts w:ascii="Times New Roman" w:hAnsi="Times New Roman" w:cs="Times New Roman"/>
        </w:rPr>
        <w:t>Elana’</w:t>
      </w:r>
      <w:r w:rsidR="001862F9">
        <w:rPr>
          <w:rFonts w:ascii="Times New Roman" w:hAnsi="Times New Roman" w:cs="Times New Roman"/>
        </w:rPr>
        <w:t xml:space="preserve">s lead levels are high, </w:t>
      </w:r>
      <w:r w:rsidR="00E91C95">
        <w:rPr>
          <w:rFonts w:ascii="Times New Roman" w:hAnsi="Times New Roman" w:cs="Times New Roman"/>
        </w:rPr>
        <w:t xml:space="preserve">that </w:t>
      </w:r>
      <w:r w:rsidR="00C329BB">
        <w:rPr>
          <w:rFonts w:ascii="Times New Roman" w:hAnsi="Times New Roman" w:cs="Times New Roman"/>
        </w:rPr>
        <w:t>high lead levels may impact those exposed</w:t>
      </w:r>
      <w:r w:rsidR="001862F9">
        <w:rPr>
          <w:rFonts w:ascii="Times New Roman" w:hAnsi="Times New Roman" w:cs="Times New Roman"/>
        </w:rPr>
        <w:t>, and that educational interventions may assist children affected by lead. Parent</w:t>
      </w:r>
      <w:r w:rsidR="00C329BB">
        <w:rPr>
          <w:rFonts w:ascii="Times New Roman" w:hAnsi="Times New Roman" w:cs="Times New Roman"/>
        </w:rPr>
        <w:t xml:space="preserve"> does not, however, set forth any evidence that Elana has, in fact, been impacted by plumbism,</w:t>
      </w:r>
      <w:r w:rsidR="00E91C95">
        <w:rPr>
          <w:rStyle w:val="FootnoteReference"/>
          <w:rFonts w:ascii="Times New Roman" w:hAnsi="Times New Roman" w:cs="Times New Roman"/>
        </w:rPr>
        <w:footnoteReference w:id="14"/>
      </w:r>
      <w:r w:rsidR="00C329BB">
        <w:rPr>
          <w:rFonts w:ascii="Times New Roman" w:hAnsi="Times New Roman" w:cs="Times New Roman"/>
        </w:rPr>
        <w:t xml:space="preserve"> much less “sufficient evidence” for a fact-finder to decide in her favor on this claim.</w:t>
      </w:r>
      <w:r w:rsidR="00C329BB">
        <w:rPr>
          <w:rStyle w:val="FootnoteReference"/>
          <w:rFonts w:ascii="Times New Roman" w:hAnsi="Times New Roman" w:cs="Times New Roman"/>
        </w:rPr>
        <w:footnoteReference w:id="15"/>
      </w:r>
      <w:r w:rsidR="00E91C95">
        <w:rPr>
          <w:rFonts w:ascii="Times New Roman" w:hAnsi="Times New Roman" w:cs="Times New Roman"/>
        </w:rPr>
        <w:t xml:space="preserve"> Parent’s inability to prove that Elana has been affected by her lead exposure will be fatal to her claim that the District has not addressed her plumbism sufficiently. Viewing</w:t>
      </w:r>
      <w:r w:rsidR="00C329BB">
        <w:rPr>
          <w:rFonts w:ascii="Times New Roman" w:hAnsi="Times New Roman" w:cs="Times New Roman"/>
        </w:rPr>
        <w:t xml:space="preserve"> the evidence in the light most favorable to Parent, I conclude that</w:t>
      </w:r>
      <w:r w:rsidR="00E91C95">
        <w:rPr>
          <w:rFonts w:ascii="Times New Roman" w:hAnsi="Times New Roman" w:cs="Times New Roman"/>
        </w:rPr>
        <w:t xml:space="preserve"> the District has established that there is no genuine issue of material fact as to whether Marshfield failed to consider the impact of plumbism on Elana in developing her IEP, such that she was deprived of a FAPE or discriminated against in violation of § 504.</w:t>
      </w:r>
    </w:p>
    <w:p w14:paraId="08C8814B" w14:textId="77777777" w:rsidR="00D53F5D" w:rsidRPr="00BC02BA" w:rsidRDefault="00D53F5D">
      <w:pPr>
        <w:rPr>
          <w:rFonts w:ascii="Times New Roman" w:hAnsi="Times New Roman" w:cs="Times New Roman"/>
        </w:rPr>
      </w:pPr>
    </w:p>
    <w:p w14:paraId="0F14D358" w14:textId="71B3ADED" w:rsidR="00D53F5D" w:rsidRPr="00BC02BA" w:rsidRDefault="00D53F5D" w:rsidP="00792E9A">
      <w:pPr>
        <w:jc w:val="center"/>
        <w:rPr>
          <w:rFonts w:ascii="Times New Roman" w:hAnsi="Times New Roman" w:cs="Times New Roman"/>
          <w:b/>
        </w:rPr>
      </w:pPr>
      <w:r w:rsidRPr="00BC02BA">
        <w:rPr>
          <w:rFonts w:ascii="Times New Roman" w:hAnsi="Times New Roman" w:cs="Times New Roman"/>
          <w:b/>
        </w:rPr>
        <w:t>CONCLUSION</w:t>
      </w:r>
    </w:p>
    <w:p w14:paraId="2CFC9A2E" w14:textId="77777777" w:rsidR="00D53F5D" w:rsidRPr="00BC02BA" w:rsidRDefault="00D53F5D">
      <w:pPr>
        <w:rPr>
          <w:rFonts w:ascii="Times New Roman" w:hAnsi="Times New Roman" w:cs="Times New Roman"/>
        </w:rPr>
      </w:pPr>
    </w:p>
    <w:p w14:paraId="50024E82" w14:textId="0C34B1F8" w:rsidR="0032763E" w:rsidRDefault="0032763E" w:rsidP="0032763E">
      <w:pPr>
        <w:ind w:firstLine="360"/>
        <w:rPr>
          <w:rFonts w:ascii="Times New Roman" w:hAnsi="Times New Roman" w:cs="Times New Roman"/>
        </w:rPr>
      </w:pPr>
      <w:r>
        <w:rPr>
          <w:rFonts w:ascii="Times New Roman" w:hAnsi="Times New Roman" w:cs="Times New Roman"/>
        </w:rPr>
        <w:t>The District has established that Parent’s factual allegations, if true, fail to raise a right to relief above the speculative level, and that there is no genuine issue of material fact for hearing.</w:t>
      </w:r>
    </w:p>
    <w:p w14:paraId="1524476D" w14:textId="6EF9FA35" w:rsidR="00D53F5D" w:rsidRPr="00BC02BA" w:rsidRDefault="0032763E">
      <w:pPr>
        <w:rPr>
          <w:rFonts w:ascii="Times New Roman" w:hAnsi="Times New Roman" w:cs="Times New Roman"/>
        </w:rPr>
      </w:pPr>
      <w:r>
        <w:rPr>
          <w:rFonts w:ascii="Times New Roman" w:hAnsi="Times New Roman" w:cs="Times New Roman"/>
        </w:rPr>
        <w:t xml:space="preserve">Marshfield is entitled to judgment as a matter of law. </w:t>
      </w:r>
    </w:p>
    <w:p w14:paraId="7755FC97" w14:textId="77777777" w:rsidR="003615A2" w:rsidRDefault="003615A2">
      <w:pPr>
        <w:rPr>
          <w:rFonts w:ascii="Times New Roman" w:hAnsi="Times New Roman" w:cs="Times New Roman"/>
        </w:rPr>
      </w:pPr>
    </w:p>
    <w:p w14:paraId="2CA47A20" w14:textId="77777777" w:rsidR="00E10133" w:rsidRPr="00BC02BA" w:rsidRDefault="00E10133">
      <w:pPr>
        <w:rPr>
          <w:rFonts w:ascii="Times New Roman" w:hAnsi="Times New Roman" w:cs="Times New Roman"/>
        </w:rPr>
      </w:pPr>
    </w:p>
    <w:p w14:paraId="702264E4" w14:textId="01F1FB13" w:rsidR="003615A2" w:rsidRPr="00BC02BA" w:rsidRDefault="003615A2" w:rsidP="00792E9A">
      <w:pPr>
        <w:jc w:val="center"/>
        <w:rPr>
          <w:rFonts w:ascii="Times New Roman" w:hAnsi="Times New Roman" w:cs="Times New Roman"/>
          <w:b/>
        </w:rPr>
      </w:pPr>
      <w:r w:rsidRPr="00BC02BA">
        <w:rPr>
          <w:rFonts w:ascii="Times New Roman" w:hAnsi="Times New Roman" w:cs="Times New Roman"/>
          <w:b/>
        </w:rPr>
        <w:t>ORDER</w:t>
      </w:r>
    </w:p>
    <w:p w14:paraId="72856148" w14:textId="77777777" w:rsidR="003615A2" w:rsidRPr="00BC02BA" w:rsidRDefault="003615A2">
      <w:pPr>
        <w:rPr>
          <w:rFonts w:ascii="Times New Roman" w:hAnsi="Times New Roman" w:cs="Times New Roman"/>
        </w:rPr>
      </w:pPr>
    </w:p>
    <w:p w14:paraId="3B39BB61" w14:textId="77F309F7" w:rsidR="003615A2" w:rsidRDefault="003615A2">
      <w:pPr>
        <w:rPr>
          <w:rFonts w:ascii="Times New Roman" w:hAnsi="Times New Roman" w:cs="Times New Roman"/>
        </w:rPr>
      </w:pPr>
      <w:r w:rsidRPr="00BC02BA">
        <w:rPr>
          <w:rFonts w:ascii="Times New Roman" w:hAnsi="Times New Roman" w:cs="Times New Roman"/>
        </w:rPr>
        <w:t>Marshfield’s Motion for Su</w:t>
      </w:r>
      <w:r w:rsidR="0032763E">
        <w:rPr>
          <w:rFonts w:ascii="Times New Roman" w:hAnsi="Times New Roman" w:cs="Times New Roman"/>
        </w:rPr>
        <w:t>mmary Judgment is hereby ALLOWED</w:t>
      </w:r>
      <w:r w:rsidRPr="00BC02BA">
        <w:rPr>
          <w:rFonts w:ascii="Times New Roman" w:hAnsi="Times New Roman" w:cs="Times New Roman"/>
        </w:rPr>
        <w:t xml:space="preserve">. </w:t>
      </w:r>
      <w:r w:rsidR="0032763E">
        <w:rPr>
          <w:rFonts w:ascii="Times New Roman" w:hAnsi="Times New Roman" w:cs="Times New Roman"/>
        </w:rPr>
        <w:t xml:space="preserve">The </w:t>
      </w:r>
      <w:r w:rsidR="0032763E">
        <w:rPr>
          <w:rFonts w:ascii="Times New Roman" w:hAnsi="Times New Roman" w:cs="Times New Roman"/>
          <w:i/>
        </w:rPr>
        <w:t xml:space="preserve">Hearing </w:t>
      </w:r>
      <w:r w:rsidR="0032763E">
        <w:rPr>
          <w:rFonts w:ascii="Times New Roman" w:hAnsi="Times New Roman" w:cs="Times New Roman"/>
        </w:rPr>
        <w:t>scheduled for Septem</w:t>
      </w:r>
      <w:r w:rsidR="00E10133">
        <w:rPr>
          <w:rFonts w:ascii="Times New Roman" w:hAnsi="Times New Roman" w:cs="Times New Roman"/>
        </w:rPr>
        <w:t>ber 20, 2018 i</w:t>
      </w:r>
      <w:r w:rsidR="003845FE">
        <w:rPr>
          <w:rFonts w:ascii="Times New Roman" w:hAnsi="Times New Roman" w:cs="Times New Roman"/>
        </w:rPr>
        <w:t>s</w:t>
      </w:r>
      <w:r w:rsidR="001862F9">
        <w:rPr>
          <w:rFonts w:ascii="Times New Roman" w:hAnsi="Times New Roman" w:cs="Times New Roman"/>
        </w:rPr>
        <w:t xml:space="preserve"> cancelled, and the case is DISMISSED.</w:t>
      </w:r>
    </w:p>
    <w:p w14:paraId="28D3E775" w14:textId="77777777" w:rsidR="001862F9" w:rsidRDefault="001862F9">
      <w:pPr>
        <w:rPr>
          <w:rFonts w:ascii="Times New Roman" w:hAnsi="Times New Roman" w:cs="Times New Roman"/>
        </w:rPr>
      </w:pPr>
    </w:p>
    <w:p w14:paraId="4C81C9D8" w14:textId="77777777" w:rsidR="001862F9" w:rsidRDefault="001862F9">
      <w:pPr>
        <w:rPr>
          <w:rFonts w:ascii="Times New Roman" w:hAnsi="Times New Roman" w:cs="Times New Roman"/>
        </w:rPr>
      </w:pPr>
    </w:p>
    <w:p w14:paraId="0C442450" w14:textId="77777777" w:rsidR="001862F9" w:rsidRPr="000A3A02" w:rsidRDefault="001862F9" w:rsidP="001862F9">
      <w:pPr>
        <w:rPr>
          <w:rFonts w:ascii="Times New Roman" w:hAnsi="Times New Roman" w:cs="Times New Roman"/>
        </w:rPr>
      </w:pPr>
      <w:r w:rsidRPr="000A3A02">
        <w:rPr>
          <w:rFonts w:ascii="Times New Roman" w:hAnsi="Times New Roman" w:cs="Times New Roman"/>
        </w:rPr>
        <w:t>By the Hearing Officer:</w:t>
      </w:r>
      <w:r>
        <w:rPr>
          <w:rStyle w:val="FootnoteReference"/>
          <w:rFonts w:ascii="Times New Roman" w:hAnsi="Times New Roman" w:cs="Times New Roman"/>
        </w:rPr>
        <w:footnoteReference w:id="16"/>
      </w:r>
      <w:r w:rsidRPr="000A3A02">
        <w:rPr>
          <w:rFonts w:ascii="Times New Roman" w:hAnsi="Times New Roman" w:cs="Times New Roman"/>
        </w:rPr>
        <w:tab/>
      </w:r>
    </w:p>
    <w:p w14:paraId="2D31C9DC" w14:textId="77777777" w:rsidR="001862F9" w:rsidRPr="000A3A02" w:rsidRDefault="001862F9" w:rsidP="001862F9">
      <w:pPr>
        <w:tabs>
          <w:tab w:val="left" w:pos="1290"/>
        </w:tabs>
        <w:rPr>
          <w:rFonts w:ascii="Times New Roman" w:hAnsi="Times New Roman" w:cs="Times New Roman"/>
        </w:rPr>
      </w:pPr>
      <w:r w:rsidRPr="000A3A02">
        <w:rPr>
          <w:rFonts w:ascii="Times New Roman" w:hAnsi="Times New Roman" w:cs="Times New Roman"/>
        </w:rPr>
        <w:tab/>
      </w:r>
    </w:p>
    <w:p w14:paraId="6A19CA9F" w14:textId="77777777" w:rsidR="001862F9" w:rsidRPr="000A3A02" w:rsidRDefault="001862F9" w:rsidP="001862F9">
      <w:pPr>
        <w:tabs>
          <w:tab w:val="left" w:pos="1290"/>
        </w:tabs>
        <w:rPr>
          <w:rFonts w:ascii="Times New Roman" w:hAnsi="Times New Roman" w:cs="Times New Roman"/>
        </w:rPr>
      </w:pPr>
    </w:p>
    <w:p w14:paraId="7A7F1D76" w14:textId="77777777" w:rsidR="001862F9" w:rsidRPr="000A3A02" w:rsidRDefault="001862F9" w:rsidP="001862F9">
      <w:pPr>
        <w:tabs>
          <w:tab w:val="left" w:pos="1290"/>
        </w:tabs>
        <w:rPr>
          <w:rFonts w:ascii="Times New Roman" w:hAnsi="Times New Roman" w:cs="Times New Roman"/>
        </w:rPr>
      </w:pPr>
    </w:p>
    <w:p w14:paraId="799A20B0" w14:textId="77777777" w:rsidR="001862F9" w:rsidRPr="000A3A02" w:rsidRDefault="001862F9" w:rsidP="001862F9">
      <w:pPr>
        <w:rPr>
          <w:rFonts w:ascii="Times New Roman" w:hAnsi="Times New Roman" w:cs="Times New Roman"/>
        </w:rPr>
      </w:pPr>
      <w:r w:rsidRPr="000A3A02">
        <w:rPr>
          <w:rFonts w:ascii="Times New Roman" w:hAnsi="Times New Roman" w:cs="Times New Roman"/>
        </w:rPr>
        <w:t>__________________________</w:t>
      </w:r>
    </w:p>
    <w:p w14:paraId="28E504A3" w14:textId="77777777" w:rsidR="001862F9" w:rsidRPr="000A3A02" w:rsidRDefault="001862F9" w:rsidP="001862F9">
      <w:pPr>
        <w:rPr>
          <w:rFonts w:ascii="Times New Roman" w:hAnsi="Times New Roman" w:cs="Times New Roman"/>
        </w:rPr>
      </w:pPr>
      <w:r w:rsidRPr="000A3A02">
        <w:rPr>
          <w:rFonts w:ascii="Times New Roman" w:hAnsi="Times New Roman" w:cs="Times New Roman"/>
        </w:rPr>
        <w:t>Amy M. Reichbach</w:t>
      </w:r>
    </w:p>
    <w:p w14:paraId="74EFAF10" w14:textId="537929A4" w:rsidR="001862F9" w:rsidRPr="000A3A02" w:rsidRDefault="001862F9" w:rsidP="001862F9">
      <w:pPr>
        <w:rPr>
          <w:rFonts w:ascii="Times New Roman" w:eastAsia="Times New Roman" w:hAnsi="Times New Roman" w:cs="Times New Roman"/>
        </w:rPr>
      </w:pPr>
      <w:r w:rsidRPr="000A3A02">
        <w:rPr>
          <w:rFonts w:ascii="Times New Roman" w:hAnsi="Times New Roman" w:cs="Times New Roman"/>
        </w:rPr>
        <w:t xml:space="preserve">Dated: </w:t>
      </w:r>
      <w:r>
        <w:rPr>
          <w:rFonts w:ascii="Times New Roman" w:hAnsi="Times New Roman" w:cs="Times New Roman"/>
        </w:rPr>
        <w:t>September 4</w:t>
      </w:r>
      <w:r w:rsidRPr="000A3A02">
        <w:rPr>
          <w:rFonts w:ascii="Times New Roman" w:hAnsi="Times New Roman" w:cs="Times New Roman"/>
        </w:rPr>
        <w:t>, 2018</w:t>
      </w:r>
      <w:r w:rsidRPr="000A3A02">
        <w:rPr>
          <w:rFonts w:ascii="Times New Roman" w:hAnsi="Times New Roman" w:cs="Times New Roman"/>
          <w:b/>
        </w:rPr>
        <w:tab/>
      </w:r>
    </w:p>
    <w:p w14:paraId="2A2944E1" w14:textId="77777777" w:rsidR="001862F9" w:rsidRPr="0032763E" w:rsidRDefault="001862F9">
      <w:pPr>
        <w:rPr>
          <w:rFonts w:ascii="Times New Roman" w:hAnsi="Times New Roman" w:cs="Times New Roman"/>
        </w:rPr>
      </w:pPr>
    </w:p>
    <w:p w14:paraId="27EB4C53" w14:textId="77777777" w:rsidR="003615A2" w:rsidRPr="00BC02BA" w:rsidRDefault="003615A2">
      <w:pPr>
        <w:rPr>
          <w:rFonts w:ascii="Times New Roman" w:hAnsi="Times New Roman" w:cs="Times New Roman"/>
        </w:rPr>
      </w:pPr>
    </w:p>
    <w:p w14:paraId="74FC6AFF" w14:textId="77777777" w:rsidR="003615A2" w:rsidRPr="00BC02BA" w:rsidRDefault="003615A2">
      <w:pPr>
        <w:rPr>
          <w:rFonts w:ascii="Times New Roman" w:hAnsi="Times New Roman" w:cs="Times New Roman"/>
        </w:rPr>
      </w:pPr>
    </w:p>
    <w:p w14:paraId="47AB7EA9" w14:textId="77777777" w:rsidR="008D6AF6" w:rsidRPr="00BC02BA" w:rsidRDefault="008D6AF6">
      <w:pPr>
        <w:rPr>
          <w:rFonts w:ascii="Times New Roman" w:hAnsi="Times New Roman" w:cs="Times New Roman"/>
        </w:rPr>
      </w:pPr>
    </w:p>
    <w:p w14:paraId="079007FD" w14:textId="77777777" w:rsidR="008D6AF6" w:rsidRPr="00BC02BA" w:rsidRDefault="008D6AF6">
      <w:pPr>
        <w:rPr>
          <w:rFonts w:ascii="Times New Roman" w:hAnsi="Times New Roman" w:cs="Times New Roman"/>
        </w:rPr>
      </w:pPr>
    </w:p>
    <w:sectPr w:rsidR="008D6AF6" w:rsidRPr="00BC02BA" w:rsidSect="007A53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B4048" w14:textId="77777777" w:rsidR="00413730" w:rsidRDefault="00413730" w:rsidP="002A03D3">
      <w:r>
        <w:separator/>
      </w:r>
    </w:p>
  </w:endnote>
  <w:endnote w:type="continuationSeparator" w:id="0">
    <w:p w14:paraId="756DC08B" w14:textId="77777777" w:rsidR="00413730" w:rsidRDefault="00413730" w:rsidP="002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95867"/>
      <w:docPartObj>
        <w:docPartGallery w:val="Page Numbers (Bottom of Page)"/>
        <w:docPartUnique/>
      </w:docPartObj>
    </w:sdtPr>
    <w:sdtEndPr>
      <w:rPr>
        <w:noProof/>
      </w:rPr>
    </w:sdtEndPr>
    <w:sdtContent>
      <w:p w14:paraId="4FBEB74B" w14:textId="7BDC0796" w:rsidR="00941103" w:rsidRDefault="00941103">
        <w:pPr>
          <w:pStyle w:val="Footer"/>
          <w:jc w:val="center"/>
        </w:pPr>
        <w:r>
          <w:fldChar w:fldCharType="begin"/>
        </w:r>
        <w:r>
          <w:instrText xml:space="preserve"> PAGE   \* MERGEFORMAT </w:instrText>
        </w:r>
        <w:r>
          <w:fldChar w:fldCharType="separate"/>
        </w:r>
        <w:r w:rsidR="009333F2">
          <w:rPr>
            <w:noProof/>
          </w:rPr>
          <w:t>1</w:t>
        </w:r>
        <w:r>
          <w:rPr>
            <w:noProof/>
          </w:rPr>
          <w:fldChar w:fldCharType="end"/>
        </w:r>
      </w:p>
    </w:sdtContent>
  </w:sdt>
  <w:p w14:paraId="60075D76" w14:textId="77777777" w:rsidR="00941103" w:rsidRDefault="0094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EEB19" w14:textId="77777777" w:rsidR="00413730" w:rsidRDefault="00413730" w:rsidP="002A03D3">
      <w:r>
        <w:separator/>
      </w:r>
    </w:p>
  </w:footnote>
  <w:footnote w:type="continuationSeparator" w:id="0">
    <w:p w14:paraId="32644F0C" w14:textId="77777777" w:rsidR="00413730" w:rsidRDefault="00413730" w:rsidP="002A03D3">
      <w:r>
        <w:continuationSeparator/>
      </w:r>
    </w:p>
  </w:footnote>
  <w:footnote w:id="1">
    <w:p w14:paraId="5AAE86EE" w14:textId="392DF1E0" w:rsidR="005A0F02" w:rsidRPr="00BC02BA" w:rsidRDefault="005A0F02">
      <w:pPr>
        <w:pStyle w:val="FootnoteText"/>
        <w:rPr>
          <w:rFonts w:ascii="Times New Roman" w:hAnsi="Times New Roman" w:cs="Times New Roman"/>
          <w:sz w:val="20"/>
          <w:szCs w:val="20"/>
        </w:rPr>
      </w:pPr>
      <w:r w:rsidRPr="00BC02BA">
        <w:rPr>
          <w:rStyle w:val="FootnoteReference"/>
          <w:rFonts w:ascii="Times New Roman" w:hAnsi="Times New Roman" w:cs="Times New Roman"/>
          <w:sz w:val="20"/>
          <w:szCs w:val="20"/>
        </w:rPr>
        <w:footnoteRef/>
      </w:r>
      <w:r w:rsidRPr="00BC02BA">
        <w:rPr>
          <w:rFonts w:ascii="Times New Roman" w:hAnsi="Times New Roman" w:cs="Times New Roman"/>
          <w:sz w:val="20"/>
          <w:szCs w:val="20"/>
        </w:rPr>
        <w:t xml:space="preserve"> “Elana” is a pseudonym chosen by the Hearing Officer to protect the privacy of the Student in documents available to the public. </w:t>
      </w:r>
    </w:p>
  </w:footnote>
  <w:footnote w:id="2">
    <w:p w14:paraId="106DC94F" w14:textId="4494C9F6" w:rsidR="0032763E" w:rsidRPr="0032763E" w:rsidRDefault="0032763E">
      <w:pPr>
        <w:pStyle w:val="FootnoteText"/>
        <w:rPr>
          <w:rFonts w:ascii="Times New Roman" w:hAnsi="Times New Roman" w:cs="Times New Roman"/>
          <w:sz w:val="20"/>
          <w:szCs w:val="20"/>
        </w:rPr>
      </w:pPr>
      <w:r w:rsidRPr="0032763E">
        <w:rPr>
          <w:rStyle w:val="FootnoteReference"/>
          <w:rFonts w:ascii="Times New Roman" w:hAnsi="Times New Roman" w:cs="Times New Roman"/>
          <w:sz w:val="20"/>
          <w:szCs w:val="20"/>
        </w:rPr>
        <w:footnoteRef/>
      </w:r>
      <w:r w:rsidRPr="0032763E">
        <w:rPr>
          <w:rFonts w:ascii="Times New Roman" w:hAnsi="Times New Roman" w:cs="Times New Roman"/>
          <w:sz w:val="20"/>
          <w:szCs w:val="20"/>
        </w:rPr>
        <w:t xml:space="preserve"> The parties have participated in several Conference Calls, including a telephonic motion session on the District’s </w:t>
      </w:r>
      <w:r w:rsidRPr="0032763E">
        <w:rPr>
          <w:rFonts w:ascii="Times New Roman" w:hAnsi="Times New Roman" w:cs="Times New Roman"/>
          <w:i/>
          <w:sz w:val="20"/>
          <w:szCs w:val="20"/>
        </w:rPr>
        <w:t>Motion to Dismiss</w:t>
      </w:r>
      <w:r w:rsidRPr="0032763E">
        <w:rPr>
          <w:rFonts w:ascii="Times New Roman" w:hAnsi="Times New Roman" w:cs="Times New Roman"/>
          <w:sz w:val="20"/>
          <w:szCs w:val="20"/>
        </w:rPr>
        <w:t>, and a Pre-Hearing Conference, most of which addressed the sam</w:t>
      </w:r>
      <w:r w:rsidR="00F515C9">
        <w:rPr>
          <w:rFonts w:ascii="Times New Roman" w:hAnsi="Times New Roman" w:cs="Times New Roman"/>
          <w:sz w:val="20"/>
          <w:szCs w:val="20"/>
        </w:rPr>
        <w:t>e issue before me on the instant</w:t>
      </w:r>
      <w:r w:rsidRPr="0032763E">
        <w:rPr>
          <w:rFonts w:ascii="Times New Roman" w:hAnsi="Times New Roman" w:cs="Times New Roman"/>
          <w:sz w:val="20"/>
          <w:szCs w:val="20"/>
        </w:rPr>
        <w:t xml:space="preserve"> </w:t>
      </w:r>
      <w:r w:rsidRPr="0032763E">
        <w:rPr>
          <w:rFonts w:ascii="Times New Roman" w:hAnsi="Times New Roman" w:cs="Times New Roman"/>
          <w:i/>
          <w:sz w:val="20"/>
          <w:szCs w:val="20"/>
        </w:rPr>
        <w:t>Motion</w:t>
      </w:r>
      <w:r w:rsidR="00F515C9">
        <w:rPr>
          <w:rFonts w:ascii="Times New Roman" w:hAnsi="Times New Roman" w:cs="Times New Roman"/>
          <w:i/>
          <w:sz w:val="20"/>
          <w:szCs w:val="20"/>
        </w:rPr>
        <w:t xml:space="preserve"> for Summary Judgment</w:t>
      </w:r>
      <w:r w:rsidRPr="0032763E">
        <w:rPr>
          <w:rFonts w:ascii="Times New Roman" w:hAnsi="Times New Roman" w:cs="Times New Roman"/>
          <w:sz w:val="20"/>
          <w:szCs w:val="20"/>
        </w:rPr>
        <w:t>.</w:t>
      </w:r>
    </w:p>
  </w:footnote>
  <w:footnote w:id="3">
    <w:p w14:paraId="0C9772D1" w14:textId="6953F9EA" w:rsidR="005A0F02" w:rsidRPr="00027E85" w:rsidRDefault="005A0F02">
      <w:pPr>
        <w:pStyle w:val="FootnoteText"/>
        <w:rPr>
          <w:rFonts w:ascii="Times New Roman" w:hAnsi="Times New Roman" w:cs="Times New Roman"/>
          <w:sz w:val="20"/>
          <w:szCs w:val="20"/>
        </w:rPr>
      </w:pPr>
      <w:r w:rsidRPr="00027E85">
        <w:rPr>
          <w:rStyle w:val="FootnoteReference"/>
          <w:rFonts w:ascii="Times New Roman" w:hAnsi="Times New Roman" w:cs="Times New Roman"/>
          <w:sz w:val="20"/>
          <w:szCs w:val="20"/>
        </w:rPr>
        <w:footnoteRef/>
      </w:r>
      <w:r w:rsidRPr="00027E85">
        <w:rPr>
          <w:rFonts w:ascii="Times New Roman" w:hAnsi="Times New Roman" w:cs="Times New Roman"/>
          <w:sz w:val="20"/>
          <w:szCs w:val="20"/>
        </w:rPr>
        <w:t xml:space="preserve"> With her </w:t>
      </w:r>
      <w:r w:rsidRPr="00027E85">
        <w:rPr>
          <w:rFonts w:ascii="Times New Roman" w:hAnsi="Times New Roman" w:cs="Times New Roman"/>
          <w:i/>
          <w:sz w:val="20"/>
          <w:szCs w:val="20"/>
        </w:rPr>
        <w:t>Opposition</w:t>
      </w:r>
      <w:r w:rsidRPr="00027E85">
        <w:rPr>
          <w:rFonts w:ascii="Times New Roman" w:hAnsi="Times New Roman" w:cs="Times New Roman"/>
          <w:sz w:val="20"/>
          <w:szCs w:val="20"/>
        </w:rPr>
        <w:t>, Parent filed a number of docum</w:t>
      </w:r>
      <w:r w:rsidR="00E10133">
        <w:rPr>
          <w:rFonts w:ascii="Times New Roman" w:hAnsi="Times New Roman" w:cs="Times New Roman"/>
          <w:sz w:val="20"/>
          <w:szCs w:val="20"/>
        </w:rPr>
        <w:t xml:space="preserve">ents, including an OCR guidance letter </w:t>
      </w:r>
      <w:r w:rsidRPr="00027E85">
        <w:rPr>
          <w:rFonts w:ascii="Times New Roman" w:hAnsi="Times New Roman" w:cs="Times New Roman"/>
          <w:sz w:val="20"/>
          <w:szCs w:val="20"/>
        </w:rPr>
        <w:t xml:space="preserve">regarding bullying of students with disabilities, an ACTion sheet developed by the National Bullying Prevention Center, and an “Emergency Message” regarding disability claims potentially associated with Flint, Michigan Water Supply Contamination. </w:t>
      </w:r>
    </w:p>
  </w:footnote>
  <w:footnote w:id="4">
    <w:p w14:paraId="7B97D215" w14:textId="5E3689BA" w:rsidR="005A0F02" w:rsidRPr="004C4CE3" w:rsidRDefault="005A0F02">
      <w:pPr>
        <w:pStyle w:val="FootnoteText"/>
        <w:rPr>
          <w:rFonts w:ascii="Times New Roman" w:hAnsi="Times New Roman" w:cs="Times New Roman"/>
          <w:sz w:val="20"/>
          <w:szCs w:val="20"/>
        </w:rPr>
      </w:pPr>
      <w:r w:rsidRPr="004C4CE3">
        <w:rPr>
          <w:rStyle w:val="FootnoteReference"/>
          <w:rFonts w:ascii="Times New Roman" w:hAnsi="Times New Roman" w:cs="Times New Roman"/>
          <w:sz w:val="20"/>
          <w:szCs w:val="20"/>
        </w:rPr>
        <w:footnoteRef/>
      </w:r>
      <w:r w:rsidRPr="004C4CE3">
        <w:rPr>
          <w:rFonts w:ascii="Times New Roman" w:hAnsi="Times New Roman" w:cs="Times New Roman"/>
          <w:sz w:val="20"/>
          <w:szCs w:val="20"/>
        </w:rPr>
        <w:t xml:space="preserve"> Federal Rule of Civil Procedure 56 authorizes the entry of summary judgment whenever it appears that “there is no genuine issue as to any material fact and that the movant is entitled to judgment as a matter of law.” </w:t>
      </w:r>
    </w:p>
  </w:footnote>
  <w:footnote w:id="5">
    <w:p w14:paraId="70A50B95" w14:textId="77777777" w:rsidR="004C4CE3" w:rsidRPr="00C705CB" w:rsidRDefault="004C4CE3" w:rsidP="004C4CE3">
      <w:pPr>
        <w:pStyle w:val="FootnoteText"/>
        <w:rPr>
          <w:rFonts w:ascii="Times New Roman" w:hAnsi="Times New Roman" w:cs="Times New Roman"/>
          <w:sz w:val="20"/>
          <w:szCs w:val="20"/>
        </w:rPr>
      </w:pPr>
      <w:r w:rsidRPr="004C4CE3">
        <w:rPr>
          <w:rStyle w:val="FootnoteReference"/>
          <w:rFonts w:ascii="Times New Roman" w:hAnsi="Times New Roman" w:cs="Times New Roman"/>
          <w:sz w:val="20"/>
          <w:szCs w:val="20"/>
        </w:rPr>
        <w:footnoteRef/>
      </w:r>
      <w:r w:rsidRPr="004C4CE3">
        <w:rPr>
          <w:rFonts w:ascii="Times New Roman" w:hAnsi="Times New Roman" w:cs="Times New Roman"/>
          <w:sz w:val="20"/>
          <w:szCs w:val="20"/>
        </w:rPr>
        <w:t xml:space="preserve"> </w:t>
      </w:r>
      <w:r w:rsidRPr="00C705CB">
        <w:rPr>
          <w:rFonts w:ascii="Times New Roman" w:hAnsi="Times New Roman" w:cs="Times New Roman"/>
          <w:i/>
          <w:sz w:val="20"/>
          <w:szCs w:val="20"/>
        </w:rPr>
        <w:t>Anderson v. Liberty Lobby, Inc.</w:t>
      </w:r>
      <w:r w:rsidRPr="00C705CB">
        <w:rPr>
          <w:rFonts w:ascii="Times New Roman" w:hAnsi="Times New Roman" w:cs="Times New Roman"/>
          <w:sz w:val="20"/>
          <w:szCs w:val="20"/>
        </w:rPr>
        <w:t xml:space="preserve"> 477 U.S. 242, 252 (1986).</w:t>
      </w:r>
    </w:p>
  </w:footnote>
  <w:footnote w:id="6">
    <w:p w14:paraId="06BA4B51" w14:textId="7B30C2D4" w:rsidR="004C4CE3" w:rsidRPr="00C705CB" w:rsidRDefault="004C4CE3" w:rsidP="004C4CE3">
      <w:pPr>
        <w:pStyle w:val="FootnoteText"/>
        <w:rPr>
          <w:rFonts w:ascii="Times New Roman" w:hAnsi="Times New Roman" w:cs="Times New Roman"/>
          <w:sz w:val="20"/>
          <w:szCs w:val="20"/>
        </w:rPr>
      </w:pPr>
      <w:r w:rsidRPr="00C705CB">
        <w:rPr>
          <w:rStyle w:val="FootnoteReference"/>
          <w:rFonts w:ascii="Times New Roman" w:hAnsi="Times New Roman" w:cs="Times New Roman"/>
          <w:sz w:val="20"/>
          <w:szCs w:val="20"/>
        </w:rPr>
        <w:footnoteRef/>
      </w:r>
      <w:r w:rsidRPr="00C705CB">
        <w:rPr>
          <w:rFonts w:ascii="Times New Roman" w:hAnsi="Times New Roman" w:cs="Times New Roman"/>
          <w:sz w:val="20"/>
          <w:szCs w:val="20"/>
        </w:rPr>
        <w:t xml:space="preserve"> </w:t>
      </w:r>
      <w:r w:rsidRPr="00C705CB">
        <w:rPr>
          <w:rFonts w:ascii="Times New Roman" w:hAnsi="Times New Roman" w:cs="Times New Roman"/>
          <w:i/>
          <w:sz w:val="20"/>
          <w:szCs w:val="20"/>
        </w:rPr>
        <w:t>Id.</w:t>
      </w:r>
      <w:r w:rsidRPr="00C705CB">
        <w:rPr>
          <w:rFonts w:ascii="Times New Roman" w:hAnsi="Times New Roman" w:cs="Times New Roman"/>
          <w:sz w:val="20"/>
          <w:szCs w:val="20"/>
        </w:rPr>
        <w:t xml:space="preserve"> at 250.</w:t>
      </w:r>
    </w:p>
  </w:footnote>
  <w:footnote w:id="7">
    <w:p w14:paraId="33E82364" w14:textId="42006C5C" w:rsidR="004C4CE3" w:rsidRPr="00C705CB" w:rsidRDefault="004C4CE3" w:rsidP="004C4CE3">
      <w:pPr>
        <w:pStyle w:val="FootnoteText"/>
        <w:rPr>
          <w:rFonts w:ascii="Times New Roman" w:hAnsi="Times New Roman" w:cs="Times New Roman"/>
          <w:sz w:val="20"/>
          <w:szCs w:val="20"/>
        </w:rPr>
      </w:pPr>
      <w:r w:rsidRPr="00C705CB">
        <w:rPr>
          <w:rStyle w:val="FootnoteReference"/>
          <w:rFonts w:ascii="Times New Roman" w:hAnsi="Times New Roman" w:cs="Times New Roman"/>
          <w:sz w:val="20"/>
          <w:szCs w:val="20"/>
        </w:rPr>
        <w:footnoteRef/>
      </w:r>
      <w:r w:rsidRPr="00C705CB">
        <w:rPr>
          <w:rFonts w:ascii="Times New Roman" w:hAnsi="Times New Roman" w:cs="Times New Roman"/>
          <w:sz w:val="20"/>
          <w:szCs w:val="20"/>
        </w:rPr>
        <w:t xml:space="preserve"> </w:t>
      </w:r>
      <w:r w:rsidRPr="00C705CB">
        <w:rPr>
          <w:rFonts w:ascii="Times New Roman" w:hAnsi="Times New Roman" w:cs="Times New Roman"/>
          <w:i/>
          <w:sz w:val="20"/>
          <w:szCs w:val="20"/>
        </w:rPr>
        <w:t>Id.</w:t>
      </w:r>
      <w:r w:rsidRPr="00C705CB">
        <w:rPr>
          <w:rFonts w:ascii="Times New Roman" w:hAnsi="Times New Roman" w:cs="Times New Roman"/>
          <w:sz w:val="20"/>
          <w:szCs w:val="20"/>
        </w:rPr>
        <w:t xml:space="preserve"> at 249.</w:t>
      </w:r>
    </w:p>
  </w:footnote>
  <w:footnote w:id="8">
    <w:p w14:paraId="01613114" w14:textId="0BF4ED51" w:rsidR="004C4CE3" w:rsidRPr="00C705CB" w:rsidRDefault="004C4CE3">
      <w:pPr>
        <w:pStyle w:val="FootnoteText"/>
        <w:rPr>
          <w:rFonts w:ascii="Times New Roman" w:hAnsi="Times New Roman" w:cs="Times New Roman"/>
          <w:sz w:val="20"/>
          <w:szCs w:val="20"/>
        </w:rPr>
      </w:pPr>
      <w:r w:rsidRPr="00C705CB">
        <w:rPr>
          <w:rStyle w:val="FootnoteReference"/>
          <w:rFonts w:ascii="Times New Roman" w:hAnsi="Times New Roman" w:cs="Times New Roman"/>
          <w:sz w:val="20"/>
          <w:szCs w:val="20"/>
        </w:rPr>
        <w:footnoteRef/>
      </w:r>
      <w:r w:rsidRPr="00C705CB">
        <w:rPr>
          <w:rFonts w:ascii="Times New Roman" w:hAnsi="Times New Roman" w:cs="Times New Roman"/>
          <w:sz w:val="20"/>
          <w:szCs w:val="20"/>
        </w:rPr>
        <w:t xml:space="preserve"> </w:t>
      </w:r>
      <w:r w:rsidR="00F515C9">
        <w:rPr>
          <w:rFonts w:ascii="Times New Roman" w:hAnsi="Times New Roman" w:cs="Times New Roman"/>
          <w:sz w:val="20"/>
          <w:szCs w:val="20"/>
        </w:rPr>
        <w:t xml:space="preserve">See </w:t>
      </w:r>
      <w:r w:rsidRPr="00C705CB">
        <w:rPr>
          <w:rFonts w:ascii="Times New Roman" w:hAnsi="Times New Roman" w:cs="Times New Roman"/>
          <w:i/>
          <w:sz w:val="20"/>
          <w:szCs w:val="20"/>
        </w:rPr>
        <w:t>Correllas v. Viveiros</w:t>
      </w:r>
      <w:r w:rsidRPr="00C705CB">
        <w:rPr>
          <w:rFonts w:ascii="Times New Roman" w:hAnsi="Times New Roman" w:cs="Times New Roman"/>
          <w:sz w:val="20"/>
          <w:szCs w:val="20"/>
        </w:rPr>
        <w:t>, 410 Mass. 314, 317 (1991).</w:t>
      </w:r>
    </w:p>
  </w:footnote>
  <w:footnote w:id="9">
    <w:p w14:paraId="6BA2794F" w14:textId="2549CCE8" w:rsidR="004C4CE3" w:rsidRPr="00C705CB" w:rsidRDefault="004C4CE3" w:rsidP="004C4CE3">
      <w:pPr>
        <w:pStyle w:val="FootnoteText"/>
        <w:rPr>
          <w:rFonts w:ascii="Times New Roman" w:hAnsi="Times New Roman" w:cs="Times New Roman"/>
          <w:sz w:val="20"/>
          <w:szCs w:val="20"/>
        </w:rPr>
      </w:pPr>
      <w:r w:rsidRPr="00C705CB">
        <w:rPr>
          <w:rStyle w:val="FootnoteReference"/>
          <w:rFonts w:ascii="Times New Roman" w:hAnsi="Times New Roman" w:cs="Times New Roman"/>
          <w:sz w:val="20"/>
          <w:szCs w:val="20"/>
        </w:rPr>
        <w:footnoteRef/>
      </w:r>
      <w:r w:rsidRPr="00C705CB">
        <w:rPr>
          <w:rFonts w:ascii="Times New Roman" w:hAnsi="Times New Roman" w:cs="Times New Roman"/>
          <w:sz w:val="20"/>
          <w:szCs w:val="20"/>
        </w:rPr>
        <w:t xml:space="preserve"> </w:t>
      </w:r>
      <w:r w:rsidRPr="00C705CB">
        <w:rPr>
          <w:rFonts w:ascii="Times New Roman" w:hAnsi="Times New Roman" w:cs="Times New Roman"/>
          <w:i/>
          <w:sz w:val="20"/>
          <w:szCs w:val="20"/>
        </w:rPr>
        <w:t>Anderson</w:t>
      </w:r>
      <w:r w:rsidRPr="00C705CB">
        <w:rPr>
          <w:rFonts w:ascii="Times New Roman" w:hAnsi="Times New Roman" w:cs="Times New Roman"/>
          <w:sz w:val="20"/>
          <w:szCs w:val="20"/>
        </w:rPr>
        <w:t>, 477 U.S. at 249-50.</w:t>
      </w:r>
    </w:p>
  </w:footnote>
  <w:footnote w:id="10">
    <w:p w14:paraId="13F57417" w14:textId="7380E7D8" w:rsidR="00C705CB" w:rsidRDefault="00C705CB">
      <w:pPr>
        <w:pStyle w:val="FootnoteText"/>
      </w:pPr>
      <w:r w:rsidRPr="00C705CB">
        <w:rPr>
          <w:rStyle w:val="FootnoteReference"/>
          <w:rFonts w:ascii="Times New Roman" w:hAnsi="Times New Roman" w:cs="Times New Roman"/>
          <w:sz w:val="20"/>
          <w:szCs w:val="20"/>
        </w:rPr>
        <w:footnoteRef/>
      </w:r>
      <w:r w:rsidRPr="00C705CB">
        <w:rPr>
          <w:rFonts w:ascii="Times New Roman" w:hAnsi="Times New Roman" w:cs="Times New Roman"/>
          <w:sz w:val="20"/>
          <w:szCs w:val="20"/>
        </w:rPr>
        <w:t xml:space="preserve"> School Exhibit B.</w:t>
      </w:r>
    </w:p>
  </w:footnote>
  <w:footnote w:id="11">
    <w:p w14:paraId="62611198" w14:textId="53747B1B" w:rsidR="00C705CB" w:rsidRPr="00C329BB" w:rsidRDefault="00C705CB">
      <w:pPr>
        <w:pStyle w:val="FootnoteText"/>
        <w:rPr>
          <w:rFonts w:ascii="Times New Roman" w:hAnsi="Times New Roman" w:cs="Times New Roman"/>
          <w:sz w:val="20"/>
          <w:szCs w:val="20"/>
        </w:rPr>
      </w:pPr>
      <w:r w:rsidRPr="00C329BB">
        <w:rPr>
          <w:rStyle w:val="FootnoteReference"/>
          <w:rFonts w:ascii="Times New Roman" w:hAnsi="Times New Roman" w:cs="Times New Roman"/>
          <w:sz w:val="20"/>
          <w:szCs w:val="20"/>
        </w:rPr>
        <w:footnoteRef/>
      </w:r>
      <w:r w:rsidRPr="00C329BB">
        <w:rPr>
          <w:rFonts w:ascii="Times New Roman" w:hAnsi="Times New Roman" w:cs="Times New Roman"/>
          <w:sz w:val="20"/>
          <w:szCs w:val="20"/>
        </w:rPr>
        <w:t xml:space="preserve"> School Exhibit C.</w:t>
      </w:r>
    </w:p>
  </w:footnote>
  <w:footnote w:id="12">
    <w:p w14:paraId="3B14C6CA" w14:textId="26C21641" w:rsidR="00C705CB" w:rsidRPr="00C329BB" w:rsidRDefault="00C705CB">
      <w:pPr>
        <w:pStyle w:val="FootnoteText"/>
        <w:rPr>
          <w:rFonts w:ascii="Times New Roman" w:hAnsi="Times New Roman" w:cs="Times New Roman"/>
          <w:sz w:val="20"/>
          <w:szCs w:val="20"/>
        </w:rPr>
      </w:pPr>
      <w:r w:rsidRPr="00C329BB">
        <w:rPr>
          <w:rStyle w:val="FootnoteReference"/>
          <w:rFonts w:ascii="Times New Roman" w:hAnsi="Times New Roman" w:cs="Times New Roman"/>
          <w:sz w:val="20"/>
          <w:szCs w:val="20"/>
        </w:rPr>
        <w:footnoteRef/>
      </w:r>
      <w:r w:rsidRPr="00C329BB">
        <w:rPr>
          <w:rFonts w:ascii="Times New Roman" w:hAnsi="Times New Roman" w:cs="Times New Roman"/>
          <w:sz w:val="20"/>
          <w:szCs w:val="20"/>
        </w:rPr>
        <w:t xml:space="preserve"> School Exhibit C.</w:t>
      </w:r>
    </w:p>
  </w:footnote>
  <w:footnote w:id="13">
    <w:p w14:paraId="2440109C" w14:textId="44E3F6DF" w:rsidR="00C329BB" w:rsidRDefault="00C329BB">
      <w:pPr>
        <w:pStyle w:val="FootnoteText"/>
      </w:pPr>
      <w:r w:rsidRPr="00C329BB">
        <w:rPr>
          <w:rStyle w:val="FootnoteReference"/>
          <w:rFonts w:ascii="Times New Roman" w:hAnsi="Times New Roman" w:cs="Times New Roman"/>
          <w:sz w:val="20"/>
          <w:szCs w:val="20"/>
        </w:rPr>
        <w:footnoteRef/>
      </w:r>
      <w:r w:rsidRPr="00C329BB">
        <w:rPr>
          <w:rFonts w:ascii="Times New Roman" w:hAnsi="Times New Roman" w:cs="Times New Roman"/>
          <w:sz w:val="20"/>
          <w:szCs w:val="20"/>
        </w:rPr>
        <w:t xml:space="preserve"> School Exhibit D.</w:t>
      </w:r>
    </w:p>
  </w:footnote>
  <w:footnote w:id="14">
    <w:p w14:paraId="42ACCC8E" w14:textId="54D41847" w:rsidR="00E91C95" w:rsidRPr="0032763E" w:rsidRDefault="00E91C95">
      <w:pPr>
        <w:pStyle w:val="FootnoteText"/>
        <w:rPr>
          <w:rFonts w:ascii="Times New Roman" w:hAnsi="Times New Roman" w:cs="Times New Roman"/>
          <w:i/>
          <w:sz w:val="20"/>
          <w:szCs w:val="20"/>
        </w:rPr>
      </w:pPr>
      <w:r w:rsidRPr="0032763E">
        <w:rPr>
          <w:rStyle w:val="FootnoteReference"/>
          <w:rFonts w:ascii="Times New Roman" w:hAnsi="Times New Roman" w:cs="Times New Roman"/>
          <w:sz w:val="20"/>
          <w:szCs w:val="20"/>
        </w:rPr>
        <w:footnoteRef/>
      </w:r>
      <w:r w:rsidRPr="0032763E">
        <w:rPr>
          <w:rFonts w:ascii="Times New Roman" w:hAnsi="Times New Roman" w:cs="Times New Roman"/>
          <w:sz w:val="20"/>
          <w:szCs w:val="20"/>
        </w:rPr>
        <w:t xml:space="preserve"> Parent’s </w:t>
      </w:r>
      <w:r w:rsidRPr="0032763E">
        <w:rPr>
          <w:rFonts w:ascii="Times New Roman" w:hAnsi="Times New Roman" w:cs="Times New Roman"/>
          <w:i/>
          <w:sz w:val="20"/>
          <w:szCs w:val="20"/>
        </w:rPr>
        <w:t xml:space="preserve">Opposition </w:t>
      </w:r>
      <w:r w:rsidRPr="0032763E">
        <w:rPr>
          <w:rFonts w:ascii="Times New Roman" w:hAnsi="Times New Roman" w:cs="Times New Roman"/>
          <w:sz w:val="20"/>
          <w:szCs w:val="20"/>
        </w:rPr>
        <w:t>contains no legal argument, nor does it allege specific facts. Instead, it is comprised of a packet of documents that includes submissions to Probate and Family Court regarding child support; communication regarding an alleged data breach; an IEP progress report dated 1/29/2018 to 6/14/2018 containing handwritten notes, a partial IEP, and a report card; web-based articles; applications for a child’s insurance benefits and social security income; Elana’s medical records; and records that appear to be related to a court matter regarding lead exposure in an apartment.</w:t>
      </w:r>
    </w:p>
  </w:footnote>
  <w:footnote w:id="15">
    <w:p w14:paraId="5EBE088A" w14:textId="36430536" w:rsidR="00C329BB" w:rsidRPr="00C329BB" w:rsidRDefault="00C329BB">
      <w:pPr>
        <w:pStyle w:val="FootnoteText"/>
        <w:rPr>
          <w:rFonts w:ascii="Times New Roman" w:hAnsi="Times New Roman" w:cs="Times New Roman"/>
          <w:sz w:val="20"/>
          <w:szCs w:val="20"/>
        </w:rPr>
      </w:pPr>
      <w:r w:rsidRPr="00C329BB">
        <w:rPr>
          <w:rStyle w:val="FootnoteReference"/>
          <w:rFonts w:ascii="Times New Roman" w:hAnsi="Times New Roman" w:cs="Times New Roman"/>
          <w:sz w:val="20"/>
          <w:szCs w:val="20"/>
        </w:rPr>
        <w:footnoteRef/>
      </w:r>
      <w:r w:rsidRPr="00C329BB">
        <w:rPr>
          <w:rFonts w:ascii="Times New Roman" w:hAnsi="Times New Roman" w:cs="Times New Roman"/>
          <w:sz w:val="20"/>
          <w:szCs w:val="20"/>
        </w:rPr>
        <w:t xml:space="preserve"> See </w:t>
      </w:r>
      <w:r w:rsidRPr="00C329BB">
        <w:rPr>
          <w:rFonts w:ascii="Times New Roman" w:hAnsi="Times New Roman" w:cs="Times New Roman"/>
          <w:i/>
          <w:sz w:val="20"/>
          <w:szCs w:val="20"/>
        </w:rPr>
        <w:t>Correllas</w:t>
      </w:r>
      <w:r w:rsidRPr="00C329BB">
        <w:rPr>
          <w:rFonts w:ascii="Times New Roman" w:hAnsi="Times New Roman" w:cs="Times New Roman"/>
          <w:sz w:val="20"/>
          <w:szCs w:val="20"/>
        </w:rPr>
        <w:t>,</w:t>
      </w:r>
      <w:r w:rsidRPr="00C329BB">
        <w:rPr>
          <w:rFonts w:ascii="Times New Roman" w:hAnsi="Times New Roman" w:cs="Times New Roman"/>
          <w:i/>
          <w:sz w:val="20"/>
          <w:szCs w:val="20"/>
        </w:rPr>
        <w:t xml:space="preserve"> </w:t>
      </w:r>
      <w:r w:rsidRPr="00C329BB">
        <w:rPr>
          <w:rFonts w:ascii="Times New Roman" w:hAnsi="Times New Roman" w:cs="Times New Roman"/>
          <w:sz w:val="20"/>
          <w:szCs w:val="20"/>
        </w:rPr>
        <w:t>410 Mass. at 317.</w:t>
      </w:r>
    </w:p>
  </w:footnote>
  <w:footnote w:id="16">
    <w:p w14:paraId="2A1BEE74" w14:textId="5B23A96C" w:rsidR="001862F9" w:rsidRPr="001862F9" w:rsidRDefault="001862F9" w:rsidP="001862F9">
      <w:pPr>
        <w:pStyle w:val="FootnoteText"/>
        <w:rPr>
          <w:rFonts w:ascii="Times New Roman" w:hAnsi="Times New Roman" w:cs="Times New Roman"/>
          <w:sz w:val="20"/>
          <w:szCs w:val="20"/>
        </w:rPr>
      </w:pPr>
      <w:r w:rsidRPr="001862F9">
        <w:rPr>
          <w:rStyle w:val="FootnoteReference"/>
          <w:rFonts w:ascii="Times New Roman" w:hAnsi="Times New Roman" w:cs="Times New Roman"/>
          <w:sz w:val="20"/>
          <w:szCs w:val="20"/>
        </w:rPr>
        <w:footnoteRef/>
      </w:r>
      <w:r w:rsidRPr="001862F9">
        <w:rPr>
          <w:rFonts w:ascii="Times New Roman" w:hAnsi="Times New Roman" w:cs="Times New Roman"/>
          <w:sz w:val="20"/>
          <w:szCs w:val="20"/>
        </w:rPr>
        <w:t xml:space="preserve"> The Hearing Officer gratefully acknowledges the diligent assistance of legal intern Jocelyn Simpson in the preparation of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32B"/>
    <w:multiLevelType w:val="hybridMultilevel"/>
    <w:tmpl w:val="661A700E"/>
    <w:lvl w:ilvl="0" w:tplc="48B6DD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9820DB"/>
    <w:multiLevelType w:val="hybridMultilevel"/>
    <w:tmpl w:val="A0D6A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06BB7"/>
    <w:multiLevelType w:val="hybridMultilevel"/>
    <w:tmpl w:val="EA2A0FE2"/>
    <w:lvl w:ilvl="0" w:tplc="48D80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7E"/>
    <w:rsid w:val="00003E6E"/>
    <w:rsid w:val="00022A47"/>
    <w:rsid w:val="00024FB7"/>
    <w:rsid w:val="00027E85"/>
    <w:rsid w:val="00066528"/>
    <w:rsid w:val="00091992"/>
    <w:rsid w:val="00092D51"/>
    <w:rsid w:val="000C1B65"/>
    <w:rsid w:val="000F5DDF"/>
    <w:rsid w:val="00160DD6"/>
    <w:rsid w:val="001862F9"/>
    <w:rsid w:val="00195E6A"/>
    <w:rsid w:val="001A226A"/>
    <w:rsid w:val="001B7FE9"/>
    <w:rsid w:val="001E3D6C"/>
    <w:rsid w:val="001F7B68"/>
    <w:rsid w:val="00232247"/>
    <w:rsid w:val="002A03D3"/>
    <w:rsid w:val="002C35AA"/>
    <w:rsid w:val="002C68B4"/>
    <w:rsid w:val="00314978"/>
    <w:rsid w:val="0032763E"/>
    <w:rsid w:val="0033352A"/>
    <w:rsid w:val="003615A2"/>
    <w:rsid w:val="003761B9"/>
    <w:rsid w:val="003845FE"/>
    <w:rsid w:val="003A0BD0"/>
    <w:rsid w:val="003F3F9B"/>
    <w:rsid w:val="00413730"/>
    <w:rsid w:val="0041431A"/>
    <w:rsid w:val="00415968"/>
    <w:rsid w:val="004424A8"/>
    <w:rsid w:val="00475BC3"/>
    <w:rsid w:val="004C4CE3"/>
    <w:rsid w:val="004E3C63"/>
    <w:rsid w:val="00503B92"/>
    <w:rsid w:val="00581AB2"/>
    <w:rsid w:val="005A0F02"/>
    <w:rsid w:val="005C5670"/>
    <w:rsid w:val="005C5FFC"/>
    <w:rsid w:val="005D60D0"/>
    <w:rsid w:val="00602443"/>
    <w:rsid w:val="0060360D"/>
    <w:rsid w:val="006355D9"/>
    <w:rsid w:val="00652A11"/>
    <w:rsid w:val="006A04AC"/>
    <w:rsid w:val="00730D9A"/>
    <w:rsid w:val="00766FE3"/>
    <w:rsid w:val="0077371A"/>
    <w:rsid w:val="00786471"/>
    <w:rsid w:val="00792E9A"/>
    <w:rsid w:val="007A530E"/>
    <w:rsid w:val="007C0DEE"/>
    <w:rsid w:val="00802596"/>
    <w:rsid w:val="0081317D"/>
    <w:rsid w:val="0088352C"/>
    <w:rsid w:val="00887419"/>
    <w:rsid w:val="008D4D53"/>
    <w:rsid w:val="008D6AF6"/>
    <w:rsid w:val="008F1BF0"/>
    <w:rsid w:val="009333F2"/>
    <w:rsid w:val="00941103"/>
    <w:rsid w:val="009555B2"/>
    <w:rsid w:val="009D538B"/>
    <w:rsid w:val="009F0116"/>
    <w:rsid w:val="00A43936"/>
    <w:rsid w:val="00A6367A"/>
    <w:rsid w:val="00B828D3"/>
    <w:rsid w:val="00BC02BA"/>
    <w:rsid w:val="00BD7E08"/>
    <w:rsid w:val="00BE740B"/>
    <w:rsid w:val="00C01C14"/>
    <w:rsid w:val="00C01D85"/>
    <w:rsid w:val="00C329BB"/>
    <w:rsid w:val="00C47E74"/>
    <w:rsid w:val="00C623EC"/>
    <w:rsid w:val="00C70484"/>
    <w:rsid w:val="00C705CB"/>
    <w:rsid w:val="00CE78DB"/>
    <w:rsid w:val="00D14345"/>
    <w:rsid w:val="00D1627C"/>
    <w:rsid w:val="00D53F5D"/>
    <w:rsid w:val="00E10133"/>
    <w:rsid w:val="00E6015E"/>
    <w:rsid w:val="00E80709"/>
    <w:rsid w:val="00E91C95"/>
    <w:rsid w:val="00EA010C"/>
    <w:rsid w:val="00EC5B4F"/>
    <w:rsid w:val="00EC608E"/>
    <w:rsid w:val="00ED4159"/>
    <w:rsid w:val="00EF366F"/>
    <w:rsid w:val="00F32474"/>
    <w:rsid w:val="00F508D3"/>
    <w:rsid w:val="00F515C9"/>
    <w:rsid w:val="00F641CB"/>
    <w:rsid w:val="00FB74B1"/>
    <w:rsid w:val="00FC2E7E"/>
    <w:rsid w:val="00FE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A590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03D3"/>
  </w:style>
  <w:style w:type="character" w:customStyle="1" w:styleId="FootnoteTextChar">
    <w:name w:val="Footnote Text Char"/>
    <w:basedOn w:val="DefaultParagraphFont"/>
    <w:link w:val="FootnoteText"/>
    <w:uiPriority w:val="99"/>
    <w:rsid w:val="002A03D3"/>
  </w:style>
  <w:style w:type="character" w:styleId="FootnoteReference">
    <w:name w:val="footnote reference"/>
    <w:basedOn w:val="DefaultParagraphFont"/>
    <w:unhideWhenUsed/>
    <w:rsid w:val="002A03D3"/>
    <w:rPr>
      <w:vertAlign w:val="superscript"/>
    </w:rPr>
  </w:style>
  <w:style w:type="paragraph" w:styleId="ListParagraph">
    <w:name w:val="List Paragraph"/>
    <w:basedOn w:val="Normal"/>
    <w:uiPriority w:val="34"/>
    <w:qFormat/>
    <w:rsid w:val="00C47E74"/>
    <w:pPr>
      <w:ind w:left="720"/>
      <w:contextualSpacing/>
    </w:pPr>
  </w:style>
  <w:style w:type="paragraph" w:styleId="Header">
    <w:name w:val="header"/>
    <w:basedOn w:val="Normal"/>
    <w:link w:val="HeaderChar"/>
    <w:uiPriority w:val="99"/>
    <w:unhideWhenUsed/>
    <w:rsid w:val="004C4CE3"/>
    <w:pPr>
      <w:tabs>
        <w:tab w:val="center" w:pos="4680"/>
        <w:tab w:val="right" w:pos="9360"/>
      </w:tabs>
    </w:pPr>
  </w:style>
  <w:style w:type="character" w:customStyle="1" w:styleId="HeaderChar">
    <w:name w:val="Header Char"/>
    <w:basedOn w:val="DefaultParagraphFont"/>
    <w:link w:val="Header"/>
    <w:uiPriority w:val="99"/>
    <w:rsid w:val="004C4CE3"/>
  </w:style>
  <w:style w:type="paragraph" w:styleId="Footer">
    <w:name w:val="footer"/>
    <w:basedOn w:val="Normal"/>
    <w:link w:val="FooterChar"/>
    <w:uiPriority w:val="99"/>
    <w:unhideWhenUsed/>
    <w:rsid w:val="004C4CE3"/>
    <w:pPr>
      <w:tabs>
        <w:tab w:val="center" w:pos="4680"/>
        <w:tab w:val="right" w:pos="9360"/>
      </w:tabs>
    </w:pPr>
  </w:style>
  <w:style w:type="character" w:customStyle="1" w:styleId="FooterChar">
    <w:name w:val="Footer Char"/>
    <w:basedOn w:val="DefaultParagraphFont"/>
    <w:link w:val="Footer"/>
    <w:uiPriority w:val="99"/>
    <w:rsid w:val="004C4CE3"/>
  </w:style>
  <w:style w:type="paragraph" w:styleId="BalloonText">
    <w:name w:val="Balloon Text"/>
    <w:basedOn w:val="Normal"/>
    <w:link w:val="BalloonTextChar"/>
    <w:uiPriority w:val="99"/>
    <w:semiHidden/>
    <w:unhideWhenUsed/>
    <w:rsid w:val="0032763E"/>
    <w:rPr>
      <w:rFonts w:ascii="Tahoma" w:hAnsi="Tahoma" w:cs="Tahoma"/>
      <w:sz w:val="16"/>
      <w:szCs w:val="16"/>
    </w:rPr>
  </w:style>
  <w:style w:type="character" w:customStyle="1" w:styleId="BalloonTextChar">
    <w:name w:val="Balloon Text Char"/>
    <w:basedOn w:val="DefaultParagraphFont"/>
    <w:link w:val="BalloonText"/>
    <w:uiPriority w:val="99"/>
    <w:semiHidden/>
    <w:rsid w:val="00327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03D3"/>
  </w:style>
  <w:style w:type="character" w:customStyle="1" w:styleId="FootnoteTextChar">
    <w:name w:val="Footnote Text Char"/>
    <w:basedOn w:val="DefaultParagraphFont"/>
    <w:link w:val="FootnoteText"/>
    <w:uiPriority w:val="99"/>
    <w:rsid w:val="002A03D3"/>
  </w:style>
  <w:style w:type="character" w:styleId="FootnoteReference">
    <w:name w:val="footnote reference"/>
    <w:basedOn w:val="DefaultParagraphFont"/>
    <w:unhideWhenUsed/>
    <w:rsid w:val="002A03D3"/>
    <w:rPr>
      <w:vertAlign w:val="superscript"/>
    </w:rPr>
  </w:style>
  <w:style w:type="paragraph" w:styleId="ListParagraph">
    <w:name w:val="List Paragraph"/>
    <w:basedOn w:val="Normal"/>
    <w:uiPriority w:val="34"/>
    <w:qFormat/>
    <w:rsid w:val="00C47E74"/>
    <w:pPr>
      <w:ind w:left="720"/>
      <w:contextualSpacing/>
    </w:pPr>
  </w:style>
  <w:style w:type="paragraph" w:styleId="Header">
    <w:name w:val="header"/>
    <w:basedOn w:val="Normal"/>
    <w:link w:val="HeaderChar"/>
    <w:uiPriority w:val="99"/>
    <w:unhideWhenUsed/>
    <w:rsid w:val="004C4CE3"/>
    <w:pPr>
      <w:tabs>
        <w:tab w:val="center" w:pos="4680"/>
        <w:tab w:val="right" w:pos="9360"/>
      </w:tabs>
    </w:pPr>
  </w:style>
  <w:style w:type="character" w:customStyle="1" w:styleId="HeaderChar">
    <w:name w:val="Header Char"/>
    <w:basedOn w:val="DefaultParagraphFont"/>
    <w:link w:val="Header"/>
    <w:uiPriority w:val="99"/>
    <w:rsid w:val="004C4CE3"/>
  </w:style>
  <w:style w:type="paragraph" w:styleId="Footer">
    <w:name w:val="footer"/>
    <w:basedOn w:val="Normal"/>
    <w:link w:val="FooterChar"/>
    <w:uiPriority w:val="99"/>
    <w:unhideWhenUsed/>
    <w:rsid w:val="004C4CE3"/>
    <w:pPr>
      <w:tabs>
        <w:tab w:val="center" w:pos="4680"/>
        <w:tab w:val="right" w:pos="9360"/>
      </w:tabs>
    </w:pPr>
  </w:style>
  <w:style w:type="character" w:customStyle="1" w:styleId="FooterChar">
    <w:name w:val="Footer Char"/>
    <w:basedOn w:val="DefaultParagraphFont"/>
    <w:link w:val="Footer"/>
    <w:uiPriority w:val="99"/>
    <w:rsid w:val="004C4CE3"/>
  </w:style>
  <w:style w:type="paragraph" w:styleId="BalloonText">
    <w:name w:val="Balloon Text"/>
    <w:basedOn w:val="Normal"/>
    <w:link w:val="BalloonTextChar"/>
    <w:uiPriority w:val="99"/>
    <w:semiHidden/>
    <w:unhideWhenUsed/>
    <w:rsid w:val="0032763E"/>
    <w:rPr>
      <w:rFonts w:ascii="Tahoma" w:hAnsi="Tahoma" w:cs="Tahoma"/>
      <w:sz w:val="16"/>
      <w:szCs w:val="16"/>
    </w:rPr>
  </w:style>
  <w:style w:type="character" w:customStyle="1" w:styleId="BalloonTextChar">
    <w:name w:val="Balloon Text Char"/>
    <w:basedOn w:val="DefaultParagraphFont"/>
    <w:link w:val="BalloonText"/>
    <w:uiPriority w:val="99"/>
    <w:semiHidden/>
    <w:rsid w:val="00327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3DDA4D-799C-4884-8519-47161973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Simpson</dc:creator>
  <cp:lastModifiedBy>ANF</cp:lastModifiedBy>
  <cp:revision>2</cp:revision>
  <cp:lastPrinted>2018-09-04T18:00:00Z</cp:lastPrinted>
  <dcterms:created xsi:type="dcterms:W3CDTF">2018-09-11T20:14:00Z</dcterms:created>
  <dcterms:modified xsi:type="dcterms:W3CDTF">2018-09-11T20:14:00Z</dcterms:modified>
</cp:coreProperties>
</file>