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0BAED" w14:textId="77777777" w:rsidR="007905E4" w:rsidRPr="004B7499"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COMMONWEALTH OF MASSACHUSETTS</w:t>
      </w:r>
    </w:p>
    <w:p w14:paraId="789FD303" w14:textId="77777777" w:rsidR="007905E4" w:rsidRPr="004B7499"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DIVISION OF ADMINISTRATIVE LAW APPEALS</w:t>
      </w:r>
    </w:p>
    <w:p w14:paraId="266F0DC8" w14:textId="17E29A07" w:rsidR="007905E4"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BUREAU OF SPECIAL EDUCATION APPEALS</w:t>
      </w:r>
    </w:p>
    <w:p w14:paraId="2E7F7D05" w14:textId="77777777" w:rsidR="007905E4" w:rsidRDefault="007905E4" w:rsidP="007905E4">
      <w:pPr>
        <w:pStyle w:val="NoSpacing"/>
        <w:jc w:val="center"/>
        <w:rPr>
          <w:rFonts w:ascii="Times New Roman" w:hAnsi="Times New Roman" w:cs="Times New Roman"/>
          <w:b/>
          <w:sz w:val="25"/>
          <w:szCs w:val="25"/>
        </w:rPr>
      </w:pPr>
    </w:p>
    <w:p w14:paraId="63BA8190" w14:textId="77777777" w:rsidR="003E3A97" w:rsidRDefault="003E3A97" w:rsidP="007905E4">
      <w:pPr>
        <w:pStyle w:val="NoSpacing"/>
        <w:jc w:val="center"/>
        <w:rPr>
          <w:rFonts w:ascii="Times New Roman" w:hAnsi="Times New Roman" w:cs="Times New Roman"/>
          <w:b/>
          <w:sz w:val="25"/>
          <w:szCs w:val="25"/>
        </w:rPr>
      </w:pPr>
    </w:p>
    <w:p w14:paraId="6BEC0533" w14:textId="40C55F1F" w:rsidR="007905E4" w:rsidRPr="004B7499" w:rsidRDefault="007905E4" w:rsidP="007905E4">
      <w:pPr>
        <w:pStyle w:val="NoSpacing"/>
        <w:rPr>
          <w:rFonts w:ascii="Times New Roman" w:hAnsi="Times New Roman" w:cs="Times New Roman"/>
          <w:sz w:val="25"/>
          <w:szCs w:val="25"/>
        </w:rPr>
      </w:pPr>
      <w:r w:rsidRPr="003D0505">
        <w:rPr>
          <w:rFonts w:ascii="Times New Roman" w:hAnsi="Times New Roman" w:cs="Times New Roman"/>
          <w:b/>
          <w:sz w:val="25"/>
          <w:szCs w:val="25"/>
        </w:rPr>
        <w:t>In Re</w:t>
      </w:r>
      <w:r w:rsidRPr="004B7499">
        <w:rPr>
          <w:rFonts w:ascii="Times New Roman" w:hAnsi="Times New Roman" w:cs="Times New Roman"/>
          <w:sz w:val="25"/>
          <w:szCs w:val="25"/>
        </w:rPr>
        <w:t xml:space="preserve">:  </w:t>
      </w:r>
      <w:r w:rsidR="009079B6">
        <w:rPr>
          <w:rFonts w:ascii="Times New Roman" w:hAnsi="Times New Roman" w:cs="Times New Roman"/>
          <w:sz w:val="25"/>
          <w:szCs w:val="25"/>
        </w:rPr>
        <w:t xml:space="preserve"> </w:t>
      </w:r>
      <w:r w:rsidR="00912231">
        <w:rPr>
          <w:rFonts w:ascii="Times New Roman" w:hAnsi="Times New Roman" w:cs="Times New Roman"/>
          <w:sz w:val="25"/>
          <w:szCs w:val="25"/>
        </w:rPr>
        <w:t>Student</w:t>
      </w:r>
      <w:r w:rsidR="004F5C46">
        <w:rPr>
          <w:rFonts w:ascii="Times New Roman" w:hAnsi="Times New Roman" w:cs="Times New Roman"/>
          <w:sz w:val="25"/>
          <w:szCs w:val="25"/>
        </w:rPr>
        <w:t xml:space="preserve"> </w:t>
      </w:r>
      <w:r w:rsidR="000355EC">
        <w:rPr>
          <w:rFonts w:ascii="Times New Roman" w:hAnsi="Times New Roman" w:cs="Times New Roman"/>
          <w:sz w:val="25"/>
          <w:szCs w:val="25"/>
        </w:rPr>
        <w:t>v.</w:t>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004F5C46">
        <w:rPr>
          <w:rFonts w:ascii="Times New Roman" w:hAnsi="Times New Roman" w:cs="Times New Roman"/>
          <w:sz w:val="25"/>
          <w:szCs w:val="25"/>
        </w:rPr>
        <w:tab/>
      </w:r>
      <w:r w:rsidR="006638D5">
        <w:rPr>
          <w:rFonts w:ascii="Times New Roman" w:hAnsi="Times New Roman" w:cs="Times New Roman"/>
          <w:sz w:val="25"/>
          <w:szCs w:val="25"/>
        </w:rPr>
        <w:t xml:space="preserve">     </w:t>
      </w:r>
      <w:r w:rsidR="004C4E7C">
        <w:rPr>
          <w:rFonts w:ascii="Times New Roman" w:hAnsi="Times New Roman" w:cs="Times New Roman"/>
          <w:sz w:val="25"/>
          <w:szCs w:val="25"/>
        </w:rPr>
        <w:tab/>
      </w:r>
      <w:r w:rsidRPr="004B7499">
        <w:rPr>
          <w:rFonts w:ascii="Times New Roman" w:hAnsi="Times New Roman" w:cs="Times New Roman"/>
          <w:b/>
          <w:sz w:val="25"/>
          <w:szCs w:val="25"/>
        </w:rPr>
        <w:t>BSEA#</w:t>
      </w:r>
      <w:r w:rsidRPr="004B7499">
        <w:rPr>
          <w:rFonts w:ascii="Times New Roman" w:hAnsi="Times New Roman" w:cs="Times New Roman"/>
          <w:sz w:val="25"/>
          <w:szCs w:val="25"/>
        </w:rPr>
        <w:t xml:space="preserve"> </w:t>
      </w:r>
      <w:r w:rsidR="00DC49F4">
        <w:rPr>
          <w:rFonts w:ascii="Times New Roman" w:hAnsi="Times New Roman" w:cs="Times New Roman"/>
          <w:sz w:val="25"/>
          <w:szCs w:val="25"/>
        </w:rPr>
        <w:t>200</w:t>
      </w:r>
      <w:r w:rsidR="0091535F">
        <w:rPr>
          <w:rFonts w:ascii="Times New Roman" w:hAnsi="Times New Roman" w:cs="Times New Roman"/>
          <w:sz w:val="25"/>
          <w:szCs w:val="25"/>
        </w:rPr>
        <w:t>0185</w:t>
      </w:r>
    </w:p>
    <w:p w14:paraId="3BCF37DA" w14:textId="6FA43A55" w:rsidR="00B84BBC" w:rsidRPr="004B7499" w:rsidRDefault="007905E4" w:rsidP="009079B6">
      <w:pPr>
        <w:pStyle w:val="NoSpacing"/>
        <w:rPr>
          <w:rFonts w:ascii="Times New Roman" w:hAnsi="Times New Roman" w:cs="Times New Roman"/>
          <w:sz w:val="25"/>
          <w:szCs w:val="25"/>
        </w:rPr>
      </w:pPr>
      <w:r w:rsidRPr="004B7499">
        <w:rPr>
          <w:rFonts w:ascii="Times New Roman" w:hAnsi="Times New Roman" w:cs="Times New Roman"/>
          <w:sz w:val="25"/>
          <w:szCs w:val="25"/>
        </w:rPr>
        <w:tab/>
      </w:r>
      <w:r>
        <w:rPr>
          <w:rFonts w:ascii="Times New Roman" w:hAnsi="Times New Roman" w:cs="Times New Roman"/>
          <w:sz w:val="25"/>
          <w:szCs w:val="25"/>
        </w:rPr>
        <w:t xml:space="preserve"> </w:t>
      </w:r>
      <w:r w:rsidR="004F5C46">
        <w:rPr>
          <w:rFonts w:ascii="Times New Roman" w:hAnsi="Times New Roman" w:cs="Times New Roman"/>
          <w:sz w:val="25"/>
          <w:szCs w:val="25"/>
        </w:rPr>
        <w:t xml:space="preserve"> </w:t>
      </w:r>
      <w:r w:rsidR="0091535F">
        <w:rPr>
          <w:rFonts w:ascii="Times New Roman" w:hAnsi="Times New Roman" w:cs="Times New Roman"/>
          <w:sz w:val="25"/>
          <w:szCs w:val="25"/>
        </w:rPr>
        <w:t>Shrewsbury P</w:t>
      </w:r>
      <w:r w:rsidR="004F5C46">
        <w:rPr>
          <w:rFonts w:ascii="Times New Roman" w:hAnsi="Times New Roman" w:cs="Times New Roman"/>
          <w:sz w:val="25"/>
          <w:szCs w:val="25"/>
        </w:rPr>
        <w:t xml:space="preserve">ublic </w:t>
      </w:r>
      <w:r w:rsidR="004F5C46" w:rsidRPr="004B7499">
        <w:rPr>
          <w:rFonts w:ascii="Times New Roman" w:hAnsi="Times New Roman" w:cs="Times New Roman"/>
          <w:sz w:val="25"/>
          <w:szCs w:val="25"/>
        </w:rPr>
        <w:t>School</w:t>
      </w:r>
      <w:r w:rsidR="004F5C46">
        <w:rPr>
          <w:rFonts w:ascii="Times New Roman" w:hAnsi="Times New Roman" w:cs="Times New Roman"/>
          <w:sz w:val="25"/>
          <w:szCs w:val="25"/>
        </w:rPr>
        <w:t xml:space="preserve">s </w:t>
      </w:r>
      <w:r w:rsidR="0091535F">
        <w:rPr>
          <w:rFonts w:ascii="Times New Roman" w:hAnsi="Times New Roman" w:cs="Times New Roman"/>
          <w:sz w:val="25"/>
          <w:szCs w:val="25"/>
        </w:rPr>
        <w:tab/>
      </w:r>
      <w:r w:rsidR="0091535F">
        <w:rPr>
          <w:rFonts w:ascii="Times New Roman" w:hAnsi="Times New Roman" w:cs="Times New Roman"/>
          <w:sz w:val="25"/>
          <w:szCs w:val="25"/>
        </w:rPr>
        <w:tab/>
      </w:r>
      <w:r w:rsidR="0091535F">
        <w:rPr>
          <w:rFonts w:ascii="Times New Roman" w:hAnsi="Times New Roman" w:cs="Times New Roman"/>
          <w:sz w:val="25"/>
          <w:szCs w:val="25"/>
        </w:rPr>
        <w:tab/>
      </w:r>
      <w:r w:rsidR="0091535F">
        <w:rPr>
          <w:rFonts w:ascii="Times New Roman" w:hAnsi="Times New Roman" w:cs="Times New Roman"/>
          <w:sz w:val="25"/>
          <w:szCs w:val="25"/>
        </w:rPr>
        <w:tab/>
        <w:t xml:space="preserve"> </w:t>
      </w:r>
      <w:r w:rsidR="004C4E7C">
        <w:rPr>
          <w:rFonts w:ascii="Times New Roman" w:hAnsi="Times New Roman" w:cs="Times New Roman"/>
          <w:sz w:val="25"/>
          <w:szCs w:val="25"/>
        </w:rPr>
        <w:t xml:space="preserve">       </w:t>
      </w:r>
      <w:r w:rsidR="0091535F" w:rsidRPr="0091535F">
        <w:rPr>
          <w:rFonts w:ascii="Times New Roman" w:hAnsi="Times New Roman" w:cs="Times New Roman"/>
          <w:b/>
          <w:sz w:val="25"/>
          <w:szCs w:val="25"/>
        </w:rPr>
        <w:t xml:space="preserve">&amp; BSEA# </w:t>
      </w:r>
      <w:r w:rsidR="0091535F" w:rsidRPr="0091535F">
        <w:rPr>
          <w:rFonts w:ascii="Times New Roman" w:hAnsi="Times New Roman" w:cs="Times New Roman"/>
          <w:sz w:val="25"/>
          <w:szCs w:val="25"/>
        </w:rPr>
        <w:t>2001827</w:t>
      </w:r>
    </w:p>
    <w:p w14:paraId="4CE6AAF3" w14:textId="77777777" w:rsidR="00DC49F4" w:rsidRDefault="00DC49F4" w:rsidP="003E3A97">
      <w:pPr>
        <w:pStyle w:val="NoSpacing"/>
      </w:pPr>
    </w:p>
    <w:p w14:paraId="54772FC6" w14:textId="77777777" w:rsidR="007905E4" w:rsidRDefault="007905E4" w:rsidP="007905E4">
      <w:pPr>
        <w:jc w:val="center"/>
        <w:rPr>
          <w:rFonts w:ascii="Times New Roman" w:hAnsi="Times New Roman" w:cs="Times New Roman"/>
          <w:b/>
          <w:sz w:val="25"/>
          <w:szCs w:val="25"/>
        </w:rPr>
      </w:pPr>
      <w:r w:rsidRPr="000112D4">
        <w:rPr>
          <w:rFonts w:ascii="Times New Roman" w:hAnsi="Times New Roman" w:cs="Times New Roman"/>
          <w:b/>
          <w:sz w:val="25"/>
          <w:szCs w:val="25"/>
        </w:rPr>
        <w:t>DECISION</w:t>
      </w:r>
    </w:p>
    <w:p w14:paraId="7B70AC66" w14:textId="77777777" w:rsidR="007905E4" w:rsidRPr="000112D4" w:rsidRDefault="007905E4" w:rsidP="007905E4">
      <w:r w:rsidRPr="000112D4">
        <w:rPr>
          <w:rFonts w:ascii="Times New Roman" w:hAnsi="Times New Roman" w:cs="Times New Roman"/>
          <w:sz w:val="25"/>
          <w:szCs w:val="25"/>
        </w:rPr>
        <w:t xml:space="preserve">This decision is issued pursuant to the Individuals with Disabilities Education Act (20 USC 1400 </w:t>
      </w:r>
      <w:r w:rsidRPr="000112D4">
        <w:rPr>
          <w:rFonts w:ascii="Times New Roman" w:hAnsi="Times New Roman" w:cs="Times New Roman"/>
          <w:i/>
          <w:sz w:val="25"/>
          <w:szCs w:val="25"/>
        </w:rPr>
        <w:t>et seq</w:t>
      </w:r>
      <w:r w:rsidRPr="000112D4">
        <w:rPr>
          <w:rFonts w:ascii="Times New Roman" w:hAnsi="Times New Roman" w:cs="Times New Roman"/>
          <w:sz w:val="25"/>
          <w:szCs w:val="25"/>
        </w:rPr>
        <w:t xml:space="preserve">.), Section 504 of the Rehabilitation Act of 1973 (29 USC 794), the state special education law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71B), the state Administrative Procedure Act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30A), and the regulations promulgated under these statutes.  </w:t>
      </w:r>
    </w:p>
    <w:p w14:paraId="1C2F8DEC" w14:textId="1B9DDCE8" w:rsidR="00A62338" w:rsidRDefault="00D63F6B" w:rsidP="007905E4">
      <w:pPr>
        <w:rPr>
          <w:rFonts w:ascii="Times New Roman" w:hAnsi="Times New Roman" w:cs="Times New Roman"/>
          <w:sz w:val="25"/>
          <w:szCs w:val="25"/>
        </w:rPr>
      </w:pPr>
      <w:r>
        <w:rPr>
          <w:rFonts w:ascii="Times New Roman" w:hAnsi="Times New Roman" w:cs="Times New Roman"/>
          <w:sz w:val="25"/>
          <w:szCs w:val="25"/>
        </w:rPr>
        <w:t xml:space="preserve">The </w:t>
      </w:r>
      <w:r w:rsidR="004F5C46">
        <w:rPr>
          <w:rFonts w:ascii="Times New Roman" w:hAnsi="Times New Roman" w:cs="Times New Roman"/>
          <w:sz w:val="25"/>
          <w:szCs w:val="25"/>
        </w:rPr>
        <w:t xml:space="preserve">BSEA received </w:t>
      </w:r>
      <w:r w:rsidR="005C3DB0">
        <w:rPr>
          <w:rFonts w:ascii="Times New Roman" w:hAnsi="Times New Roman" w:cs="Times New Roman"/>
          <w:sz w:val="25"/>
          <w:szCs w:val="25"/>
        </w:rPr>
        <w:t xml:space="preserve">Shrewsbury Public Schools’ Hearing Request on July 10, 2019.  Thereafter, </w:t>
      </w:r>
      <w:r w:rsidR="00C43B53">
        <w:rPr>
          <w:rFonts w:ascii="Times New Roman" w:hAnsi="Times New Roman" w:cs="Times New Roman"/>
          <w:sz w:val="25"/>
          <w:szCs w:val="25"/>
        </w:rPr>
        <w:t xml:space="preserve">on August 16, 2019, </w:t>
      </w:r>
      <w:r w:rsidR="004F5C46">
        <w:rPr>
          <w:rFonts w:ascii="Times New Roman" w:hAnsi="Times New Roman" w:cs="Times New Roman"/>
          <w:sz w:val="25"/>
          <w:szCs w:val="25"/>
        </w:rPr>
        <w:t>Parents</w:t>
      </w:r>
      <w:r w:rsidR="005C3DB0">
        <w:rPr>
          <w:rFonts w:ascii="Times New Roman" w:hAnsi="Times New Roman" w:cs="Times New Roman"/>
          <w:sz w:val="25"/>
          <w:szCs w:val="25"/>
        </w:rPr>
        <w:t xml:space="preserve"> filed a</w:t>
      </w:r>
      <w:r w:rsidR="004F5C46">
        <w:rPr>
          <w:rFonts w:ascii="Times New Roman" w:hAnsi="Times New Roman" w:cs="Times New Roman"/>
          <w:sz w:val="25"/>
          <w:szCs w:val="25"/>
        </w:rPr>
        <w:t xml:space="preserve"> Hearing Request</w:t>
      </w:r>
      <w:r w:rsidR="005C3DB0">
        <w:rPr>
          <w:rFonts w:ascii="Times New Roman" w:hAnsi="Times New Roman" w:cs="Times New Roman"/>
          <w:sz w:val="25"/>
          <w:szCs w:val="25"/>
        </w:rPr>
        <w:t xml:space="preserve"> and the matters were consolidated on </w:t>
      </w:r>
      <w:r w:rsidR="005C3DB0" w:rsidRPr="00B76DB3">
        <w:rPr>
          <w:rFonts w:ascii="Times New Roman" w:hAnsi="Times New Roman" w:cs="Times New Roman"/>
          <w:sz w:val="25"/>
          <w:szCs w:val="25"/>
        </w:rPr>
        <w:t>August 21</w:t>
      </w:r>
      <w:r w:rsidR="004F5C46">
        <w:rPr>
          <w:rFonts w:ascii="Times New Roman" w:hAnsi="Times New Roman" w:cs="Times New Roman"/>
          <w:sz w:val="25"/>
          <w:szCs w:val="25"/>
        </w:rPr>
        <w:t>, 2019.</w:t>
      </w:r>
      <w:r w:rsidR="009079B6">
        <w:rPr>
          <w:rFonts w:ascii="Times New Roman" w:hAnsi="Times New Roman" w:cs="Times New Roman"/>
          <w:sz w:val="25"/>
          <w:szCs w:val="25"/>
        </w:rPr>
        <w:t xml:space="preserve"> </w:t>
      </w:r>
      <w:r w:rsidR="00CD507F">
        <w:rPr>
          <w:rFonts w:ascii="Times New Roman" w:hAnsi="Times New Roman" w:cs="Times New Roman"/>
          <w:sz w:val="25"/>
          <w:szCs w:val="25"/>
        </w:rPr>
        <w:t xml:space="preserve"> The </w:t>
      </w:r>
      <w:r w:rsidR="005C3DB0">
        <w:rPr>
          <w:rFonts w:ascii="Times New Roman" w:hAnsi="Times New Roman" w:cs="Times New Roman"/>
          <w:sz w:val="25"/>
          <w:szCs w:val="25"/>
        </w:rPr>
        <w:t>Hearings were co</w:t>
      </w:r>
      <w:r w:rsidR="005D56FF">
        <w:rPr>
          <w:rFonts w:ascii="Times New Roman" w:hAnsi="Times New Roman" w:cs="Times New Roman"/>
          <w:sz w:val="25"/>
          <w:szCs w:val="25"/>
        </w:rPr>
        <w:t xml:space="preserve">ntinued </w:t>
      </w:r>
      <w:r w:rsidR="00CD507F">
        <w:rPr>
          <w:rFonts w:ascii="Times New Roman" w:hAnsi="Times New Roman" w:cs="Times New Roman"/>
          <w:sz w:val="25"/>
          <w:szCs w:val="25"/>
        </w:rPr>
        <w:t>at the request of the Parties</w:t>
      </w:r>
      <w:r w:rsidR="0091535F">
        <w:rPr>
          <w:rFonts w:ascii="Times New Roman" w:hAnsi="Times New Roman" w:cs="Times New Roman"/>
          <w:sz w:val="25"/>
          <w:szCs w:val="25"/>
        </w:rPr>
        <w:t xml:space="preserve"> and ultimately heard in February, </w:t>
      </w:r>
      <w:proofErr w:type="gramStart"/>
      <w:r w:rsidR="0091535F">
        <w:rPr>
          <w:rFonts w:ascii="Times New Roman" w:hAnsi="Times New Roman" w:cs="Times New Roman"/>
          <w:sz w:val="25"/>
          <w:szCs w:val="25"/>
        </w:rPr>
        <w:t>September</w:t>
      </w:r>
      <w:proofErr w:type="gramEnd"/>
      <w:r w:rsidR="0091535F">
        <w:rPr>
          <w:rFonts w:ascii="Times New Roman" w:hAnsi="Times New Roman" w:cs="Times New Roman"/>
          <w:sz w:val="25"/>
          <w:szCs w:val="25"/>
        </w:rPr>
        <w:t xml:space="preserve"> and October of 2020</w:t>
      </w:r>
      <w:r w:rsidR="00CD507F">
        <w:rPr>
          <w:rFonts w:ascii="Times New Roman" w:hAnsi="Times New Roman" w:cs="Times New Roman"/>
          <w:sz w:val="25"/>
          <w:szCs w:val="25"/>
        </w:rPr>
        <w:t xml:space="preserve">. </w:t>
      </w:r>
      <w:r w:rsidR="005C3DB0">
        <w:rPr>
          <w:rFonts w:ascii="Times New Roman" w:hAnsi="Times New Roman" w:cs="Times New Roman"/>
          <w:sz w:val="25"/>
          <w:szCs w:val="25"/>
        </w:rPr>
        <w:t xml:space="preserve"> This matter was administratively reassigned to Hearing Officer Rosa I. Figueroa on </w:t>
      </w:r>
      <w:r w:rsidR="00F03DBB">
        <w:rPr>
          <w:rFonts w:ascii="Times New Roman" w:hAnsi="Times New Roman" w:cs="Times New Roman"/>
          <w:sz w:val="25"/>
          <w:szCs w:val="25"/>
        </w:rPr>
        <w:t>January 22, 2020.</w:t>
      </w:r>
      <w:r w:rsidR="005C3DB0">
        <w:rPr>
          <w:rFonts w:ascii="Times New Roman" w:hAnsi="Times New Roman" w:cs="Times New Roman"/>
          <w:sz w:val="25"/>
          <w:szCs w:val="25"/>
        </w:rPr>
        <w:t xml:space="preserve"> </w:t>
      </w:r>
    </w:p>
    <w:p w14:paraId="12114FE8" w14:textId="65BD77A8" w:rsidR="007905E4" w:rsidRPr="000112D4" w:rsidRDefault="00C37580" w:rsidP="007905E4">
      <w:r>
        <w:rPr>
          <w:rFonts w:ascii="Times New Roman" w:hAnsi="Times New Roman" w:cs="Times New Roman"/>
          <w:sz w:val="25"/>
          <w:szCs w:val="25"/>
        </w:rPr>
        <w:t>T</w:t>
      </w:r>
      <w:r w:rsidR="007905E4" w:rsidRPr="000112D4">
        <w:rPr>
          <w:rFonts w:ascii="Times New Roman" w:hAnsi="Times New Roman" w:cs="Times New Roman"/>
          <w:sz w:val="25"/>
          <w:szCs w:val="25"/>
        </w:rPr>
        <w:t xml:space="preserve">he Hearing </w:t>
      </w:r>
      <w:r w:rsidR="007905E4">
        <w:rPr>
          <w:rFonts w:ascii="Times New Roman" w:hAnsi="Times New Roman" w:cs="Times New Roman"/>
          <w:sz w:val="25"/>
          <w:szCs w:val="25"/>
        </w:rPr>
        <w:t xml:space="preserve">was held </w:t>
      </w:r>
      <w:r w:rsidR="0091535F">
        <w:rPr>
          <w:rFonts w:ascii="Times New Roman" w:hAnsi="Times New Roman" w:cs="Times New Roman"/>
          <w:sz w:val="25"/>
          <w:szCs w:val="25"/>
        </w:rPr>
        <w:t xml:space="preserve">in person on February </w:t>
      </w:r>
      <w:r w:rsidR="00F543DA">
        <w:rPr>
          <w:rFonts w:ascii="Times New Roman" w:hAnsi="Times New Roman" w:cs="Times New Roman"/>
          <w:sz w:val="25"/>
          <w:szCs w:val="25"/>
        </w:rPr>
        <w:t xml:space="preserve">4 and 7, 2020 </w:t>
      </w:r>
      <w:r w:rsidR="0091535F">
        <w:rPr>
          <w:rFonts w:ascii="Times New Roman" w:hAnsi="Times New Roman" w:cs="Times New Roman"/>
          <w:sz w:val="25"/>
          <w:szCs w:val="25"/>
        </w:rPr>
        <w:t xml:space="preserve">and </w:t>
      </w:r>
      <w:r w:rsidR="00DC49F4">
        <w:rPr>
          <w:rFonts w:ascii="Times New Roman" w:hAnsi="Times New Roman" w:cs="Times New Roman"/>
          <w:sz w:val="25"/>
          <w:szCs w:val="25"/>
        </w:rPr>
        <w:t>remotely</w:t>
      </w:r>
      <w:r w:rsidR="00C43B53">
        <w:rPr>
          <w:rFonts w:ascii="Times New Roman" w:hAnsi="Times New Roman" w:cs="Times New Roman"/>
          <w:sz w:val="25"/>
          <w:szCs w:val="25"/>
        </w:rPr>
        <w:t>,</w:t>
      </w:r>
      <w:r w:rsidR="00DC49F4">
        <w:rPr>
          <w:rFonts w:ascii="Times New Roman" w:hAnsi="Times New Roman" w:cs="Times New Roman"/>
          <w:sz w:val="25"/>
          <w:szCs w:val="25"/>
        </w:rPr>
        <w:t xml:space="preserve"> via Zoom</w:t>
      </w:r>
      <w:r w:rsidR="00C43B53">
        <w:rPr>
          <w:rFonts w:ascii="Times New Roman" w:hAnsi="Times New Roman" w:cs="Times New Roman"/>
          <w:sz w:val="25"/>
          <w:szCs w:val="25"/>
        </w:rPr>
        <w:t>,</w:t>
      </w:r>
      <w:r w:rsidR="00DC49F4">
        <w:rPr>
          <w:rFonts w:ascii="Times New Roman" w:hAnsi="Times New Roman" w:cs="Times New Roman"/>
          <w:sz w:val="25"/>
          <w:szCs w:val="25"/>
        </w:rPr>
        <w:t xml:space="preserve"> </w:t>
      </w:r>
      <w:r w:rsidR="007905E4">
        <w:rPr>
          <w:rFonts w:ascii="Times New Roman" w:hAnsi="Times New Roman" w:cs="Times New Roman"/>
          <w:sz w:val="25"/>
          <w:szCs w:val="25"/>
        </w:rPr>
        <w:t xml:space="preserve">on </w:t>
      </w:r>
      <w:r w:rsidR="0091535F">
        <w:rPr>
          <w:rFonts w:ascii="Times New Roman" w:hAnsi="Times New Roman" w:cs="Times New Roman"/>
          <w:sz w:val="25"/>
          <w:szCs w:val="25"/>
        </w:rPr>
        <w:t xml:space="preserve">September </w:t>
      </w:r>
      <w:r w:rsidR="00F543DA">
        <w:rPr>
          <w:rFonts w:ascii="Times New Roman" w:hAnsi="Times New Roman" w:cs="Times New Roman"/>
          <w:sz w:val="25"/>
          <w:szCs w:val="25"/>
        </w:rPr>
        <w:t>28, 29 and 30</w:t>
      </w:r>
      <w:r w:rsidR="007905E4" w:rsidRPr="00F6696C">
        <w:rPr>
          <w:rFonts w:ascii="Times New Roman" w:hAnsi="Times New Roman" w:cs="Times New Roman"/>
          <w:sz w:val="25"/>
          <w:szCs w:val="25"/>
        </w:rPr>
        <w:t>,</w:t>
      </w:r>
      <w:r w:rsidR="009B745A">
        <w:rPr>
          <w:rFonts w:ascii="Times New Roman" w:hAnsi="Times New Roman" w:cs="Times New Roman"/>
          <w:sz w:val="25"/>
          <w:szCs w:val="25"/>
        </w:rPr>
        <w:t xml:space="preserve"> </w:t>
      </w:r>
      <w:r w:rsidR="0091535F">
        <w:rPr>
          <w:rFonts w:ascii="Times New Roman" w:hAnsi="Times New Roman" w:cs="Times New Roman"/>
          <w:sz w:val="25"/>
          <w:szCs w:val="25"/>
        </w:rPr>
        <w:t xml:space="preserve">and October </w:t>
      </w:r>
      <w:r w:rsidR="00F543DA">
        <w:rPr>
          <w:rFonts w:ascii="Times New Roman" w:hAnsi="Times New Roman" w:cs="Times New Roman"/>
          <w:sz w:val="25"/>
          <w:szCs w:val="25"/>
        </w:rPr>
        <w:t xml:space="preserve">7, 8 and 29, </w:t>
      </w:r>
      <w:r w:rsidR="007905E4" w:rsidRPr="000112D4">
        <w:rPr>
          <w:rFonts w:ascii="Times New Roman" w:hAnsi="Times New Roman" w:cs="Times New Roman"/>
          <w:sz w:val="25"/>
          <w:szCs w:val="25"/>
        </w:rPr>
        <w:t>20</w:t>
      </w:r>
      <w:r w:rsidR="00DC49F4">
        <w:rPr>
          <w:rFonts w:ascii="Times New Roman" w:hAnsi="Times New Roman" w:cs="Times New Roman"/>
          <w:sz w:val="25"/>
          <w:szCs w:val="25"/>
        </w:rPr>
        <w:t>20</w:t>
      </w:r>
      <w:r w:rsidR="007905E4" w:rsidRPr="000112D4">
        <w:rPr>
          <w:rFonts w:ascii="Times New Roman" w:hAnsi="Times New Roman" w:cs="Times New Roman"/>
          <w:sz w:val="25"/>
          <w:szCs w:val="25"/>
        </w:rPr>
        <w:t>, before Hearing Officer Rosa Figueroa.  Those present for all or part of the proceedings were:</w:t>
      </w:r>
      <w:r w:rsidR="007905E4">
        <w:rPr>
          <w:rFonts w:ascii="Times New Roman" w:hAnsi="Times New Roman" w:cs="Times New Roman"/>
          <w:sz w:val="25"/>
          <w:szCs w:val="25"/>
        </w:rPr>
        <w:t xml:space="preserve"> </w:t>
      </w:r>
    </w:p>
    <w:p w14:paraId="43E99F52" w14:textId="010B7BE9" w:rsidR="00CD507F" w:rsidRDefault="007F2307" w:rsidP="00C9266C">
      <w:pPr>
        <w:pStyle w:val="NoSpacing"/>
        <w:rPr>
          <w:rFonts w:ascii="Times New Roman" w:hAnsi="Times New Roman" w:cs="Times New Roman"/>
          <w:sz w:val="25"/>
          <w:szCs w:val="25"/>
        </w:rPr>
      </w:pPr>
      <w:r>
        <w:rPr>
          <w:rFonts w:ascii="Times New Roman" w:hAnsi="Times New Roman" w:cs="Times New Roman"/>
          <w:sz w:val="25"/>
          <w:szCs w:val="25"/>
        </w:rPr>
        <w:t>Mother</w:t>
      </w:r>
    </w:p>
    <w:p w14:paraId="309D397E" w14:textId="1B9812E0" w:rsidR="007F2307" w:rsidRDefault="007F2307" w:rsidP="00C9266C">
      <w:pPr>
        <w:pStyle w:val="NoSpacing"/>
        <w:rPr>
          <w:rFonts w:ascii="Times New Roman" w:hAnsi="Times New Roman" w:cs="Times New Roman"/>
          <w:sz w:val="25"/>
          <w:szCs w:val="25"/>
        </w:rPr>
      </w:pPr>
      <w:r>
        <w:rPr>
          <w:rFonts w:ascii="Times New Roman" w:hAnsi="Times New Roman" w:cs="Times New Roman"/>
          <w:sz w:val="25"/>
          <w:szCs w:val="25"/>
        </w:rPr>
        <w:t>An</w:t>
      </w:r>
      <w:r w:rsidR="00A34D8E">
        <w:rPr>
          <w:rFonts w:ascii="Times New Roman" w:hAnsi="Times New Roman" w:cs="Times New Roman"/>
          <w:sz w:val="25"/>
          <w:szCs w:val="25"/>
        </w:rPr>
        <w:t>n</w:t>
      </w:r>
      <w:r>
        <w:rPr>
          <w:rFonts w:ascii="Times New Roman" w:hAnsi="Times New Roman" w:cs="Times New Roman"/>
          <w:sz w:val="25"/>
          <w:szCs w:val="25"/>
        </w:rPr>
        <w:t>a Hebert, Ph.D.</w:t>
      </w:r>
      <w:r>
        <w:rPr>
          <w:rFonts w:ascii="Times New Roman" w:hAnsi="Times New Roman" w:cs="Times New Roman"/>
          <w:sz w:val="25"/>
          <w:szCs w:val="25"/>
        </w:rPr>
        <w:tab/>
      </w:r>
      <w:r>
        <w:rPr>
          <w:rFonts w:ascii="Times New Roman" w:hAnsi="Times New Roman" w:cs="Times New Roman"/>
          <w:sz w:val="25"/>
          <w:szCs w:val="25"/>
        </w:rPr>
        <w:tab/>
        <w:t>Neuropsychologist</w:t>
      </w:r>
    </w:p>
    <w:p w14:paraId="6C56A95C" w14:textId="7FCC7A6D" w:rsidR="007F2307" w:rsidRDefault="007F2307" w:rsidP="00C9266C">
      <w:pPr>
        <w:pStyle w:val="NoSpacing"/>
        <w:rPr>
          <w:rFonts w:ascii="Times New Roman" w:hAnsi="Times New Roman" w:cs="Times New Roman"/>
          <w:sz w:val="25"/>
          <w:szCs w:val="25"/>
        </w:rPr>
      </w:pPr>
      <w:r>
        <w:rPr>
          <w:rFonts w:ascii="Times New Roman" w:hAnsi="Times New Roman" w:cs="Times New Roman"/>
          <w:sz w:val="25"/>
          <w:szCs w:val="25"/>
        </w:rPr>
        <w:t>Elizabeth Partain-</w:t>
      </w:r>
      <w:proofErr w:type="spellStart"/>
      <w:r>
        <w:rPr>
          <w:rFonts w:ascii="Times New Roman" w:hAnsi="Times New Roman" w:cs="Times New Roman"/>
          <w:sz w:val="25"/>
          <w:szCs w:val="25"/>
        </w:rPr>
        <w:t>Lison</w:t>
      </w:r>
      <w:proofErr w:type="spellEnd"/>
      <w:r>
        <w:rPr>
          <w:rFonts w:ascii="Times New Roman" w:hAnsi="Times New Roman" w:cs="Times New Roman"/>
          <w:sz w:val="25"/>
          <w:szCs w:val="25"/>
        </w:rPr>
        <w:tab/>
        <w:t xml:space="preserve">BCBA, </w:t>
      </w:r>
      <w:r w:rsidR="008D3C2C">
        <w:rPr>
          <w:rFonts w:ascii="Times New Roman" w:hAnsi="Times New Roman" w:cs="Times New Roman"/>
          <w:sz w:val="25"/>
          <w:szCs w:val="25"/>
        </w:rPr>
        <w:t xml:space="preserve">CEO </w:t>
      </w:r>
      <w:r>
        <w:rPr>
          <w:rFonts w:ascii="Times New Roman" w:hAnsi="Times New Roman" w:cs="Times New Roman"/>
          <w:sz w:val="25"/>
          <w:szCs w:val="25"/>
        </w:rPr>
        <w:t>I</w:t>
      </w:r>
      <w:r w:rsidR="008D3C2C">
        <w:rPr>
          <w:rFonts w:ascii="Times New Roman" w:hAnsi="Times New Roman" w:cs="Times New Roman"/>
          <w:sz w:val="25"/>
          <w:szCs w:val="25"/>
        </w:rPr>
        <w:t xml:space="preserve">nnovative </w:t>
      </w:r>
      <w:r>
        <w:rPr>
          <w:rFonts w:ascii="Times New Roman" w:hAnsi="Times New Roman" w:cs="Times New Roman"/>
          <w:sz w:val="25"/>
          <w:szCs w:val="25"/>
        </w:rPr>
        <w:t>A</w:t>
      </w:r>
      <w:r w:rsidR="008D3C2C">
        <w:rPr>
          <w:rFonts w:ascii="Times New Roman" w:hAnsi="Times New Roman" w:cs="Times New Roman"/>
          <w:sz w:val="25"/>
          <w:szCs w:val="25"/>
        </w:rPr>
        <w:t>utism Connections</w:t>
      </w:r>
    </w:p>
    <w:p w14:paraId="2AF28323" w14:textId="77777777" w:rsidR="008D3C2C" w:rsidRDefault="007F2307" w:rsidP="00C9266C">
      <w:pPr>
        <w:pStyle w:val="NoSpacing"/>
        <w:rPr>
          <w:rFonts w:ascii="Times New Roman" w:hAnsi="Times New Roman" w:cs="Times New Roman"/>
          <w:sz w:val="25"/>
          <w:szCs w:val="25"/>
        </w:rPr>
      </w:pPr>
      <w:r>
        <w:rPr>
          <w:rFonts w:ascii="Times New Roman" w:hAnsi="Times New Roman" w:cs="Times New Roman"/>
          <w:sz w:val="25"/>
          <w:szCs w:val="25"/>
        </w:rPr>
        <w:t xml:space="preserve">Jennifer </w:t>
      </w:r>
      <w:proofErr w:type="spellStart"/>
      <w:r>
        <w:rPr>
          <w:rFonts w:ascii="Times New Roman" w:hAnsi="Times New Roman" w:cs="Times New Roman"/>
          <w:sz w:val="25"/>
          <w:szCs w:val="25"/>
        </w:rPr>
        <w:t>Nocella</w:t>
      </w:r>
      <w:proofErr w:type="spellEnd"/>
      <w:r>
        <w:rPr>
          <w:rFonts w:ascii="Times New Roman" w:hAnsi="Times New Roman" w:cs="Times New Roman"/>
          <w:sz w:val="25"/>
          <w:szCs w:val="25"/>
        </w:rPr>
        <w:tab/>
      </w:r>
      <w:r>
        <w:rPr>
          <w:rFonts w:ascii="Times New Roman" w:hAnsi="Times New Roman" w:cs="Times New Roman"/>
          <w:sz w:val="25"/>
          <w:szCs w:val="25"/>
        </w:rPr>
        <w:tab/>
      </w:r>
      <w:r w:rsidR="008D3C2C">
        <w:rPr>
          <w:rFonts w:ascii="Times New Roman" w:hAnsi="Times New Roman" w:cs="Times New Roman"/>
          <w:sz w:val="25"/>
          <w:szCs w:val="25"/>
        </w:rPr>
        <w:t xml:space="preserve">Senior Regional Director Innovative Autism Connections, </w:t>
      </w:r>
    </w:p>
    <w:p w14:paraId="7874805D" w14:textId="757F2D1C" w:rsidR="007F2307" w:rsidRDefault="007F2307" w:rsidP="008D3C2C">
      <w:pPr>
        <w:pStyle w:val="NoSpacing"/>
        <w:ind w:left="2160" w:firstLine="720"/>
        <w:rPr>
          <w:rFonts w:ascii="Times New Roman" w:hAnsi="Times New Roman" w:cs="Times New Roman"/>
          <w:sz w:val="25"/>
          <w:szCs w:val="25"/>
        </w:rPr>
      </w:pPr>
      <w:r>
        <w:rPr>
          <w:rFonts w:ascii="Times New Roman" w:hAnsi="Times New Roman" w:cs="Times New Roman"/>
          <w:sz w:val="25"/>
          <w:szCs w:val="25"/>
        </w:rPr>
        <w:t>ABA provider</w:t>
      </w:r>
    </w:p>
    <w:p w14:paraId="56FD46A1" w14:textId="74B4474E" w:rsidR="007F2307" w:rsidRDefault="007F2307" w:rsidP="00C9266C">
      <w:pPr>
        <w:pStyle w:val="NoSpacing"/>
        <w:rPr>
          <w:rFonts w:ascii="Times New Roman" w:hAnsi="Times New Roman" w:cs="Times New Roman"/>
          <w:sz w:val="25"/>
          <w:szCs w:val="25"/>
        </w:rPr>
      </w:pPr>
      <w:r>
        <w:rPr>
          <w:rFonts w:ascii="Times New Roman" w:hAnsi="Times New Roman" w:cs="Times New Roman"/>
          <w:sz w:val="25"/>
          <w:szCs w:val="25"/>
        </w:rPr>
        <w:t>Cheryl Davis,</w:t>
      </w:r>
      <w:r w:rsidRPr="007F2307">
        <w:rPr>
          <w:sz w:val="25"/>
          <w:szCs w:val="25"/>
        </w:rPr>
        <w:t xml:space="preserve"> </w:t>
      </w:r>
      <w:r w:rsidRPr="007F2307">
        <w:rPr>
          <w:rFonts w:ascii="Times New Roman" w:hAnsi="Times New Roman" w:cs="Times New Roman"/>
          <w:sz w:val="25"/>
          <w:szCs w:val="25"/>
        </w:rPr>
        <w:t>Ph.D., LABA, BCBA-</w:t>
      </w:r>
      <w:proofErr w:type="gramStart"/>
      <w:r w:rsidRPr="007F2307">
        <w:rPr>
          <w:rFonts w:ascii="Times New Roman" w:hAnsi="Times New Roman" w:cs="Times New Roman"/>
          <w:sz w:val="25"/>
          <w:szCs w:val="25"/>
        </w:rPr>
        <w:t>D</w:t>
      </w:r>
      <w:r w:rsidR="00C43B53">
        <w:rPr>
          <w:rFonts w:ascii="Times New Roman" w:hAnsi="Times New Roman" w:cs="Times New Roman"/>
          <w:sz w:val="25"/>
          <w:szCs w:val="25"/>
        </w:rPr>
        <w:t xml:space="preserve">  </w:t>
      </w:r>
      <w:r>
        <w:rPr>
          <w:rFonts w:ascii="Times New Roman" w:hAnsi="Times New Roman" w:cs="Times New Roman"/>
          <w:sz w:val="25"/>
          <w:szCs w:val="25"/>
        </w:rPr>
        <w:t>Independent</w:t>
      </w:r>
      <w:proofErr w:type="gramEnd"/>
      <w:r>
        <w:rPr>
          <w:rFonts w:ascii="Times New Roman" w:hAnsi="Times New Roman" w:cs="Times New Roman"/>
          <w:sz w:val="25"/>
          <w:szCs w:val="25"/>
        </w:rPr>
        <w:t xml:space="preserve"> Evaluator</w:t>
      </w:r>
    </w:p>
    <w:p w14:paraId="4EF19DCF" w14:textId="48383A5F" w:rsidR="00CD507F" w:rsidRDefault="0091535F" w:rsidP="00C9266C">
      <w:pPr>
        <w:pStyle w:val="NoSpacing"/>
        <w:rPr>
          <w:rFonts w:ascii="Times New Roman" w:hAnsi="Times New Roman" w:cs="Times New Roman"/>
          <w:sz w:val="25"/>
          <w:szCs w:val="25"/>
        </w:rPr>
      </w:pPr>
      <w:r>
        <w:rPr>
          <w:rFonts w:ascii="Times New Roman" w:hAnsi="Times New Roman" w:cs="Times New Roman"/>
          <w:sz w:val="25"/>
          <w:szCs w:val="25"/>
        </w:rPr>
        <w:t>Alisia St. Florian</w:t>
      </w:r>
      <w:r w:rsidR="00CD507F">
        <w:rPr>
          <w:rFonts w:ascii="Times New Roman" w:hAnsi="Times New Roman" w:cs="Times New Roman"/>
          <w:sz w:val="25"/>
          <w:szCs w:val="25"/>
        </w:rPr>
        <w:t>, Esq.</w:t>
      </w:r>
      <w:r w:rsidR="00CD507F">
        <w:rPr>
          <w:rFonts w:ascii="Times New Roman" w:hAnsi="Times New Roman" w:cs="Times New Roman"/>
          <w:sz w:val="25"/>
          <w:szCs w:val="25"/>
        </w:rPr>
        <w:tab/>
        <w:t xml:space="preserve">Attorney for </w:t>
      </w:r>
      <w:r>
        <w:rPr>
          <w:rFonts w:ascii="Times New Roman" w:hAnsi="Times New Roman" w:cs="Times New Roman"/>
          <w:sz w:val="25"/>
          <w:szCs w:val="25"/>
        </w:rPr>
        <w:t xml:space="preserve">Shrewsbury </w:t>
      </w:r>
      <w:r w:rsidR="00DC49F4">
        <w:rPr>
          <w:rFonts w:ascii="Times New Roman" w:hAnsi="Times New Roman" w:cs="Times New Roman"/>
          <w:sz w:val="25"/>
          <w:szCs w:val="25"/>
        </w:rPr>
        <w:t>Public S</w:t>
      </w:r>
      <w:r w:rsidR="00C43B53">
        <w:rPr>
          <w:rFonts w:ascii="Times New Roman" w:hAnsi="Times New Roman" w:cs="Times New Roman"/>
          <w:sz w:val="25"/>
          <w:szCs w:val="25"/>
        </w:rPr>
        <w:t>chools</w:t>
      </w:r>
    </w:p>
    <w:p w14:paraId="1F518D5C" w14:textId="4FAF617C" w:rsidR="007F2307" w:rsidRDefault="007F2307" w:rsidP="007905E4">
      <w:pPr>
        <w:pStyle w:val="NoSpacing"/>
        <w:rPr>
          <w:rFonts w:ascii="Times New Roman" w:hAnsi="Times New Roman" w:cs="Times New Roman"/>
          <w:sz w:val="25"/>
          <w:szCs w:val="25"/>
        </w:rPr>
      </w:pPr>
      <w:r>
        <w:rPr>
          <w:rFonts w:ascii="Times New Roman" w:hAnsi="Times New Roman" w:cs="Times New Roman"/>
          <w:sz w:val="25"/>
          <w:szCs w:val="25"/>
        </w:rPr>
        <w:t>Deborah Quinn</w:t>
      </w:r>
      <w:proofErr w:type="gramStart"/>
      <w:r>
        <w:rPr>
          <w:rFonts w:ascii="Times New Roman" w:hAnsi="Times New Roman" w:cs="Times New Roman"/>
          <w:sz w:val="25"/>
          <w:szCs w:val="25"/>
        </w:rPr>
        <w:tab/>
        <w:t xml:space="preserve">  </w:t>
      </w:r>
      <w:r>
        <w:rPr>
          <w:rFonts w:ascii="Times New Roman" w:hAnsi="Times New Roman" w:cs="Times New Roman"/>
          <w:sz w:val="25"/>
          <w:szCs w:val="25"/>
        </w:rPr>
        <w:tab/>
      </w:r>
      <w:proofErr w:type="gramEnd"/>
      <w:r>
        <w:rPr>
          <w:rFonts w:ascii="Times New Roman" w:hAnsi="Times New Roman" w:cs="Times New Roman"/>
          <w:sz w:val="25"/>
          <w:szCs w:val="25"/>
        </w:rPr>
        <w:t xml:space="preserve"> Shrewsbury High School</w:t>
      </w:r>
    </w:p>
    <w:p w14:paraId="1C9C01FC" w14:textId="548D33EB" w:rsidR="005D56FF" w:rsidRDefault="007F2307" w:rsidP="008D3C2C">
      <w:pPr>
        <w:pStyle w:val="NoSpacing"/>
        <w:ind w:left="2880" w:hanging="2880"/>
        <w:rPr>
          <w:rFonts w:ascii="Times New Roman" w:hAnsi="Times New Roman" w:cs="Times New Roman"/>
          <w:sz w:val="25"/>
          <w:szCs w:val="25"/>
        </w:rPr>
      </w:pPr>
      <w:r>
        <w:rPr>
          <w:rFonts w:ascii="Times New Roman" w:hAnsi="Times New Roman" w:cs="Times New Roman"/>
          <w:sz w:val="25"/>
          <w:szCs w:val="25"/>
        </w:rPr>
        <w:t>Meghan Wallace</w:t>
      </w:r>
      <w:r>
        <w:rPr>
          <w:rFonts w:ascii="Times New Roman" w:hAnsi="Times New Roman" w:cs="Times New Roman"/>
          <w:sz w:val="25"/>
          <w:szCs w:val="25"/>
        </w:rPr>
        <w:tab/>
        <w:t xml:space="preserve">ELC </w:t>
      </w:r>
      <w:r w:rsidR="008D3C2C">
        <w:rPr>
          <w:rFonts w:ascii="Times New Roman" w:hAnsi="Times New Roman" w:cs="Times New Roman"/>
          <w:sz w:val="25"/>
          <w:szCs w:val="25"/>
        </w:rPr>
        <w:t>C</w:t>
      </w:r>
      <w:r>
        <w:rPr>
          <w:rFonts w:ascii="Times New Roman" w:hAnsi="Times New Roman" w:cs="Times New Roman"/>
          <w:sz w:val="25"/>
          <w:szCs w:val="25"/>
        </w:rPr>
        <w:t>oordinator</w:t>
      </w:r>
      <w:r w:rsidR="008D3C2C">
        <w:rPr>
          <w:rFonts w:ascii="Times New Roman" w:hAnsi="Times New Roman" w:cs="Times New Roman"/>
          <w:sz w:val="25"/>
          <w:szCs w:val="25"/>
        </w:rPr>
        <w:t xml:space="preserve"> (Special Education Teacher), </w:t>
      </w:r>
      <w:r w:rsidR="0091535F">
        <w:rPr>
          <w:rFonts w:ascii="Times New Roman" w:hAnsi="Times New Roman" w:cs="Times New Roman"/>
          <w:sz w:val="25"/>
          <w:szCs w:val="25"/>
        </w:rPr>
        <w:t xml:space="preserve">Shrewsbury </w:t>
      </w:r>
      <w:r>
        <w:rPr>
          <w:rFonts w:ascii="Times New Roman" w:hAnsi="Times New Roman" w:cs="Times New Roman"/>
          <w:sz w:val="25"/>
          <w:szCs w:val="25"/>
        </w:rPr>
        <w:t>High School</w:t>
      </w:r>
    </w:p>
    <w:p w14:paraId="0C8484FD" w14:textId="3DB2D2A2" w:rsidR="005D56FF" w:rsidRDefault="007F2307" w:rsidP="007905E4">
      <w:pPr>
        <w:pStyle w:val="NoSpacing"/>
        <w:rPr>
          <w:rFonts w:ascii="Times New Roman" w:hAnsi="Times New Roman" w:cs="Times New Roman"/>
          <w:sz w:val="25"/>
          <w:szCs w:val="25"/>
        </w:rPr>
      </w:pPr>
      <w:r>
        <w:rPr>
          <w:rFonts w:ascii="Times New Roman" w:hAnsi="Times New Roman" w:cs="Times New Roman"/>
          <w:sz w:val="25"/>
          <w:szCs w:val="25"/>
        </w:rPr>
        <w:t>Noelle Freeman</w:t>
      </w:r>
      <w:r>
        <w:rPr>
          <w:rFonts w:ascii="Times New Roman" w:hAnsi="Times New Roman" w:cs="Times New Roman"/>
          <w:sz w:val="25"/>
          <w:szCs w:val="25"/>
        </w:rPr>
        <w:tab/>
      </w:r>
      <w:r>
        <w:rPr>
          <w:rFonts w:ascii="Times New Roman" w:hAnsi="Times New Roman" w:cs="Times New Roman"/>
          <w:sz w:val="25"/>
          <w:szCs w:val="25"/>
        </w:rPr>
        <w:tab/>
        <w:t>Director of Nursing, Shrewsbury Public Schools</w:t>
      </w:r>
      <w:r w:rsidR="005D56FF">
        <w:rPr>
          <w:rFonts w:ascii="Times New Roman" w:hAnsi="Times New Roman" w:cs="Times New Roman"/>
          <w:sz w:val="25"/>
          <w:szCs w:val="25"/>
        </w:rPr>
        <w:tab/>
      </w:r>
      <w:r w:rsidR="005D56FF">
        <w:rPr>
          <w:rFonts w:ascii="Times New Roman" w:hAnsi="Times New Roman" w:cs="Times New Roman"/>
          <w:sz w:val="25"/>
          <w:szCs w:val="25"/>
        </w:rPr>
        <w:tab/>
      </w:r>
      <w:r w:rsidR="005D56FF">
        <w:rPr>
          <w:rFonts w:ascii="Times New Roman" w:hAnsi="Times New Roman" w:cs="Times New Roman"/>
          <w:sz w:val="25"/>
          <w:szCs w:val="25"/>
        </w:rPr>
        <w:tab/>
      </w:r>
    </w:p>
    <w:p w14:paraId="2DFE61A2" w14:textId="12F460FE" w:rsidR="008D3C2C" w:rsidRDefault="007F2307" w:rsidP="007905E4">
      <w:pPr>
        <w:pStyle w:val="NoSpacing"/>
        <w:rPr>
          <w:rFonts w:ascii="Times New Roman" w:hAnsi="Times New Roman" w:cs="Times New Roman"/>
          <w:sz w:val="25"/>
          <w:szCs w:val="25"/>
        </w:rPr>
      </w:pPr>
      <w:r>
        <w:rPr>
          <w:rFonts w:ascii="Times New Roman" w:hAnsi="Times New Roman" w:cs="Times New Roman"/>
          <w:sz w:val="25"/>
          <w:szCs w:val="25"/>
        </w:rPr>
        <w:t>Meghan Bartlett</w:t>
      </w:r>
      <w:r>
        <w:rPr>
          <w:rFonts w:ascii="Times New Roman" w:hAnsi="Times New Roman" w:cs="Times New Roman"/>
          <w:sz w:val="25"/>
          <w:szCs w:val="25"/>
        </w:rPr>
        <w:tab/>
        <w:t xml:space="preserve">   </w:t>
      </w:r>
      <w:r>
        <w:rPr>
          <w:rFonts w:ascii="Times New Roman" w:hAnsi="Times New Roman" w:cs="Times New Roman"/>
          <w:sz w:val="25"/>
          <w:szCs w:val="25"/>
        </w:rPr>
        <w:tab/>
      </w:r>
      <w:r w:rsidR="008D3C2C">
        <w:rPr>
          <w:rFonts w:ascii="Times New Roman" w:hAnsi="Times New Roman" w:cs="Times New Roman"/>
          <w:sz w:val="25"/>
          <w:szCs w:val="25"/>
        </w:rPr>
        <w:t xml:space="preserve">Assistant Director of Special Education and Pupil Personnel </w:t>
      </w:r>
    </w:p>
    <w:p w14:paraId="3C759CBB" w14:textId="51DD331B" w:rsidR="007F2307" w:rsidRDefault="008D3C2C" w:rsidP="008D3C2C">
      <w:pPr>
        <w:pStyle w:val="NoSpacing"/>
        <w:ind w:left="2160" w:firstLine="720"/>
        <w:rPr>
          <w:rFonts w:ascii="Times New Roman" w:hAnsi="Times New Roman" w:cs="Times New Roman"/>
          <w:sz w:val="25"/>
          <w:szCs w:val="25"/>
        </w:rPr>
      </w:pPr>
      <w:r>
        <w:rPr>
          <w:rFonts w:ascii="Times New Roman" w:hAnsi="Times New Roman" w:cs="Times New Roman"/>
          <w:sz w:val="25"/>
          <w:szCs w:val="25"/>
        </w:rPr>
        <w:t>Services</w:t>
      </w:r>
      <w:r w:rsidR="007F2307">
        <w:rPr>
          <w:rFonts w:ascii="Times New Roman" w:hAnsi="Times New Roman" w:cs="Times New Roman"/>
          <w:sz w:val="25"/>
          <w:szCs w:val="25"/>
        </w:rPr>
        <w:t>, Shrewsbury Public Schools</w:t>
      </w:r>
      <w:r w:rsidR="005D56FF">
        <w:rPr>
          <w:rFonts w:ascii="Times New Roman" w:hAnsi="Times New Roman" w:cs="Times New Roman"/>
          <w:sz w:val="25"/>
          <w:szCs w:val="25"/>
        </w:rPr>
        <w:tab/>
      </w:r>
      <w:r w:rsidR="005D56FF">
        <w:rPr>
          <w:rFonts w:ascii="Times New Roman" w:hAnsi="Times New Roman" w:cs="Times New Roman"/>
          <w:sz w:val="25"/>
          <w:szCs w:val="25"/>
        </w:rPr>
        <w:tab/>
      </w:r>
      <w:r w:rsidR="0091535F">
        <w:rPr>
          <w:rFonts w:ascii="Times New Roman" w:hAnsi="Times New Roman" w:cs="Times New Roman"/>
          <w:sz w:val="25"/>
          <w:szCs w:val="25"/>
        </w:rPr>
        <w:tab/>
      </w:r>
    </w:p>
    <w:p w14:paraId="391CEE10" w14:textId="30241E89" w:rsidR="007F2307" w:rsidRDefault="007F2307" w:rsidP="002D5191">
      <w:pPr>
        <w:pStyle w:val="NoSpacing"/>
        <w:ind w:left="2880" w:hanging="2880"/>
        <w:rPr>
          <w:rFonts w:ascii="Times New Roman" w:hAnsi="Times New Roman" w:cs="Times New Roman"/>
          <w:sz w:val="25"/>
          <w:szCs w:val="25"/>
        </w:rPr>
      </w:pPr>
      <w:r>
        <w:rPr>
          <w:rFonts w:ascii="Times New Roman" w:hAnsi="Times New Roman" w:cs="Times New Roman"/>
          <w:sz w:val="25"/>
          <w:szCs w:val="25"/>
        </w:rPr>
        <w:t>Robert Parry-Cruwys</w:t>
      </w:r>
      <w:r w:rsidR="002D5191">
        <w:rPr>
          <w:rFonts w:ascii="Times New Roman" w:hAnsi="Times New Roman" w:cs="Times New Roman"/>
          <w:sz w:val="25"/>
          <w:szCs w:val="25"/>
        </w:rPr>
        <w:t xml:space="preserve">, </w:t>
      </w:r>
      <w:proofErr w:type="spellStart"/>
      <w:r w:rsidR="002D5191">
        <w:rPr>
          <w:rFonts w:ascii="Times New Roman" w:hAnsi="Times New Roman" w:cs="Times New Roman"/>
          <w:sz w:val="25"/>
          <w:szCs w:val="25"/>
        </w:rPr>
        <w:t>MSEd</w:t>
      </w:r>
      <w:proofErr w:type="spellEnd"/>
      <w:r w:rsidR="002D5191">
        <w:rPr>
          <w:rFonts w:ascii="Times New Roman" w:hAnsi="Times New Roman" w:cs="Times New Roman"/>
          <w:sz w:val="25"/>
          <w:szCs w:val="25"/>
        </w:rPr>
        <w:t xml:space="preserve">., BCBA, LABA </w:t>
      </w:r>
      <w:r>
        <w:rPr>
          <w:rFonts w:ascii="Times New Roman" w:hAnsi="Times New Roman" w:cs="Times New Roman"/>
          <w:sz w:val="25"/>
          <w:szCs w:val="25"/>
        </w:rPr>
        <w:t xml:space="preserve">  </w:t>
      </w:r>
      <w:r w:rsidR="00A34D8E">
        <w:rPr>
          <w:rFonts w:ascii="Times New Roman" w:hAnsi="Times New Roman" w:cs="Times New Roman"/>
          <w:sz w:val="25"/>
          <w:szCs w:val="25"/>
        </w:rPr>
        <w:t>Clinical Coordinator, Shrewsbury Public Schools</w:t>
      </w:r>
    </w:p>
    <w:p w14:paraId="21C8E26E" w14:textId="77777777" w:rsidR="00A34D8E" w:rsidRDefault="00A34D8E" w:rsidP="007905E4">
      <w:pPr>
        <w:pStyle w:val="NoSpacing"/>
        <w:rPr>
          <w:rFonts w:ascii="Times New Roman" w:hAnsi="Times New Roman" w:cs="Times New Roman"/>
          <w:sz w:val="25"/>
          <w:szCs w:val="25"/>
        </w:rPr>
      </w:pPr>
      <w:r>
        <w:rPr>
          <w:rFonts w:ascii="Times New Roman" w:hAnsi="Times New Roman" w:cs="Times New Roman"/>
          <w:sz w:val="25"/>
          <w:szCs w:val="25"/>
        </w:rPr>
        <w:t>Margaret Belsito</w:t>
      </w:r>
      <w:r>
        <w:rPr>
          <w:rFonts w:ascii="Times New Roman" w:hAnsi="Times New Roman" w:cs="Times New Roman"/>
          <w:sz w:val="25"/>
          <w:szCs w:val="25"/>
        </w:rPr>
        <w:tab/>
      </w:r>
      <w:r>
        <w:rPr>
          <w:rFonts w:ascii="Times New Roman" w:hAnsi="Times New Roman" w:cs="Times New Roman"/>
          <w:sz w:val="25"/>
          <w:szCs w:val="25"/>
        </w:rPr>
        <w:tab/>
        <w:t xml:space="preserve">Assistant Superintendent for Student Services, Shrewsbury </w:t>
      </w:r>
    </w:p>
    <w:p w14:paraId="621F4E44" w14:textId="4663C58A" w:rsidR="00A34D8E" w:rsidRDefault="00A34D8E" w:rsidP="00A34D8E">
      <w:pPr>
        <w:pStyle w:val="NoSpacing"/>
        <w:ind w:left="2160" w:firstLine="720"/>
        <w:rPr>
          <w:rFonts w:ascii="Times New Roman" w:hAnsi="Times New Roman" w:cs="Times New Roman"/>
          <w:sz w:val="25"/>
          <w:szCs w:val="25"/>
        </w:rPr>
      </w:pPr>
      <w:r>
        <w:rPr>
          <w:rFonts w:ascii="Times New Roman" w:hAnsi="Times New Roman" w:cs="Times New Roman"/>
          <w:sz w:val="25"/>
          <w:szCs w:val="25"/>
        </w:rPr>
        <w:t xml:space="preserve">Public Schools </w:t>
      </w:r>
    </w:p>
    <w:p w14:paraId="7C9E0B2F" w14:textId="3C0CDD36" w:rsidR="008D3C2C" w:rsidRDefault="008D3C2C" w:rsidP="008D3C2C">
      <w:pPr>
        <w:pStyle w:val="NoSpacing"/>
        <w:rPr>
          <w:rFonts w:ascii="Times New Roman" w:hAnsi="Times New Roman" w:cs="Times New Roman"/>
          <w:sz w:val="25"/>
          <w:szCs w:val="25"/>
        </w:rPr>
      </w:pPr>
      <w:r w:rsidRPr="00BE4D46">
        <w:rPr>
          <w:rFonts w:ascii="Times New Roman" w:hAnsi="Times New Roman" w:cs="Times New Roman"/>
          <w:sz w:val="25"/>
          <w:szCs w:val="25"/>
        </w:rPr>
        <w:t>Elizabeth Findlay</w:t>
      </w:r>
      <w:r>
        <w:rPr>
          <w:rFonts w:ascii="Times New Roman" w:hAnsi="Times New Roman" w:cs="Times New Roman"/>
          <w:sz w:val="25"/>
          <w:szCs w:val="25"/>
        </w:rPr>
        <w:tab/>
      </w:r>
      <w:r>
        <w:rPr>
          <w:rFonts w:ascii="Times New Roman" w:hAnsi="Times New Roman" w:cs="Times New Roman"/>
          <w:sz w:val="25"/>
          <w:szCs w:val="25"/>
        </w:rPr>
        <w:tab/>
        <w:t xml:space="preserve">BCBA, Shapiro Educational and Behavioral Consultants </w:t>
      </w:r>
    </w:p>
    <w:p w14:paraId="50894AF2" w14:textId="77777777" w:rsidR="00C43B53" w:rsidRDefault="00C43B53" w:rsidP="00A34D8E">
      <w:pPr>
        <w:pStyle w:val="NoSpacing"/>
        <w:rPr>
          <w:rFonts w:ascii="Times New Roman" w:hAnsi="Times New Roman" w:cs="Times New Roman"/>
          <w:sz w:val="25"/>
          <w:szCs w:val="25"/>
        </w:rPr>
      </w:pPr>
    </w:p>
    <w:p w14:paraId="1D729397" w14:textId="43207DDC" w:rsidR="00A34D8E" w:rsidRDefault="00A34D8E" w:rsidP="00A34D8E">
      <w:pPr>
        <w:pStyle w:val="NoSpacing"/>
        <w:rPr>
          <w:rFonts w:ascii="Times New Roman" w:hAnsi="Times New Roman" w:cs="Times New Roman"/>
          <w:sz w:val="25"/>
          <w:szCs w:val="25"/>
        </w:rPr>
      </w:pPr>
      <w:r>
        <w:rPr>
          <w:rFonts w:ascii="Times New Roman" w:hAnsi="Times New Roman" w:cs="Times New Roman"/>
          <w:sz w:val="25"/>
          <w:szCs w:val="25"/>
        </w:rPr>
        <w:lastRenderedPageBreak/>
        <w:t>Colleen Gorman</w:t>
      </w:r>
      <w:r>
        <w:rPr>
          <w:rFonts w:ascii="Times New Roman" w:hAnsi="Times New Roman" w:cs="Times New Roman"/>
          <w:sz w:val="25"/>
          <w:szCs w:val="25"/>
        </w:rPr>
        <w:tab/>
      </w:r>
      <w:r>
        <w:rPr>
          <w:rFonts w:ascii="Times New Roman" w:hAnsi="Times New Roman" w:cs="Times New Roman"/>
          <w:sz w:val="25"/>
          <w:szCs w:val="25"/>
        </w:rPr>
        <w:tab/>
        <w:t xml:space="preserve">Former Assistive Technology Specialist, </w:t>
      </w:r>
      <w:r w:rsidR="0091535F">
        <w:rPr>
          <w:rFonts w:ascii="Times New Roman" w:hAnsi="Times New Roman" w:cs="Times New Roman"/>
          <w:sz w:val="25"/>
          <w:szCs w:val="25"/>
        </w:rPr>
        <w:t xml:space="preserve">Shrewsbury </w:t>
      </w:r>
      <w:r w:rsidR="005D56FF">
        <w:rPr>
          <w:rFonts w:ascii="Times New Roman" w:hAnsi="Times New Roman" w:cs="Times New Roman"/>
          <w:sz w:val="25"/>
          <w:szCs w:val="25"/>
        </w:rPr>
        <w:t xml:space="preserve">Public </w:t>
      </w:r>
    </w:p>
    <w:p w14:paraId="397D7482" w14:textId="7455DFAB" w:rsidR="005D56FF" w:rsidRDefault="005D56FF" w:rsidP="00A34D8E">
      <w:pPr>
        <w:pStyle w:val="NoSpacing"/>
        <w:ind w:left="2160" w:firstLine="720"/>
        <w:rPr>
          <w:rFonts w:ascii="Times New Roman" w:hAnsi="Times New Roman" w:cs="Times New Roman"/>
          <w:sz w:val="25"/>
          <w:szCs w:val="25"/>
        </w:rPr>
      </w:pPr>
      <w:r>
        <w:rPr>
          <w:rFonts w:ascii="Times New Roman" w:hAnsi="Times New Roman" w:cs="Times New Roman"/>
          <w:sz w:val="25"/>
          <w:szCs w:val="25"/>
        </w:rPr>
        <w:t>Schools</w:t>
      </w:r>
    </w:p>
    <w:p w14:paraId="20716F3A" w14:textId="6E97022C" w:rsidR="005D56FF" w:rsidRDefault="00DC49F4"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Carol </w:t>
      </w:r>
      <w:proofErr w:type="spellStart"/>
      <w:r>
        <w:rPr>
          <w:rFonts w:ascii="Times New Roman" w:hAnsi="Times New Roman" w:cs="Times New Roman"/>
          <w:sz w:val="25"/>
          <w:szCs w:val="25"/>
        </w:rPr>
        <w:t>Kusintz</w:t>
      </w:r>
      <w:proofErr w:type="spellEnd"/>
      <w:r w:rsidR="005D56FF">
        <w:rPr>
          <w:rFonts w:ascii="Times New Roman" w:hAnsi="Times New Roman" w:cs="Times New Roman"/>
          <w:sz w:val="25"/>
          <w:szCs w:val="25"/>
        </w:rPr>
        <w:tab/>
      </w:r>
      <w:r w:rsidR="005D56FF">
        <w:rPr>
          <w:rFonts w:ascii="Times New Roman" w:hAnsi="Times New Roman" w:cs="Times New Roman"/>
          <w:sz w:val="25"/>
          <w:szCs w:val="25"/>
        </w:rPr>
        <w:tab/>
      </w:r>
      <w:r w:rsidR="00AF0A74">
        <w:rPr>
          <w:rFonts w:ascii="Times New Roman" w:hAnsi="Times New Roman" w:cs="Times New Roman"/>
          <w:sz w:val="25"/>
          <w:szCs w:val="25"/>
        </w:rPr>
        <w:tab/>
      </w:r>
      <w:r>
        <w:rPr>
          <w:rFonts w:ascii="Times New Roman" w:hAnsi="Times New Roman" w:cs="Times New Roman"/>
          <w:sz w:val="25"/>
          <w:szCs w:val="25"/>
        </w:rPr>
        <w:t>Stenographer, Doris O. Wong Associates</w:t>
      </w:r>
    </w:p>
    <w:p w14:paraId="323B31AB" w14:textId="23209DD9" w:rsidR="005E6961" w:rsidRDefault="005E6961"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Ann H. </w:t>
      </w:r>
      <w:proofErr w:type="spellStart"/>
      <w:r>
        <w:rPr>
          <w:rFonts w:ascii="Times New Roman" w:hAnsi="Times New Roman" w:cs="Times New Roman"/>
          <w:sz w:val="25"/>
          <w:szCs w:val="25"/>
        </w:rPr>
        <w:t>Bohan</w:t>
      </w:r>
      <w:proofErr w:type="spellEnd"/>
      <w:r>
        <w:rPr>
          <w:rFonts w:ascii="Times New Roman" w:hAnsi="Times New Roman" w:cs="Times New Roman"/>
          <w:sz w:val="25"/>
          <w:szCs w:val="25"/>
        </w:rPr>
        <w:tab/>
      </w:r>
      <w:r>
        <w:rPr>
          <w:rFonts w:ascii="Times New Roman" w:hAnsi="Times New Roman" w:cs="Times New Roman"/>
          <w:sz w:val="25"/>
          <w:szCs w:val="25"/>
        </w:rPr>
        <w:tab/>
        <w:t>Stenographer, Doris O. Wong Associates</w:t>
      </w:r>
    </w:p>
    <w:p w14:paraId="04C2AA6F" w14:textId="77777777" w:rsidR="009079B6" w:rsidRPr="000112D4" w:rsidRDefault="009079B6" w:rsidP="007905E4">
      <w:pPr>
        <w:pStyle w:val="NoSpacing"/>
        <w:rPr>
          <w:rFonts w:ascii="Times New Roman" w:hAnsi="Times New Roman" w:cs="Times New Roman"/>
          <w:b/>
          <w:sz w:val="25"/>
          <w:szCs w:val="25"/>
        </w:rPr>
      </w:pPr>
    </w:p>
    <w:p w14:paraId="2042F31C" w14:textId="460CF2E8" w:rsidR="00F543DA" w:rsidRDefault="007905E4" w:rsidP="00A101CB">
      <w:pPr>
        <w:pStyle w:val="NoSpacing"/>
        <w:rPr>
          <w:rFonts w:ascii="Times New Roman" w:hAnsi="Times New Roman" w:cs="Times New Roman"/>
          <w:sz w:val="25"/>
          <w:szCs w:val="25"/>
        </w:rPr>
      </w:pPr>
      <w:r w:rsidRPr="006C6F22">
        <w:rPr>
          <w:rFonts w:ascii="Times New Roman" w:hAnsi="Times New Roman" w:cs="Times New Roman"/>
          <w:sz w:val="25"/>
          <w:szCs w:val="25"/>
        </w:rPr>
        <w:t>The official record of the hearing consists of documents submitted by Parent</w:t>
      </w:r>
      <w:r w:rsidR="00D63F6B">
        <w:rPr>
          <w:rFonts w:ascii="Times New Roman" w:hAnsi="Times New Roman" w:cs="Times New Roman"/>
          <w:sz w:val="25"/>
          <w:szCs w:val="25"/>
        </w:rPr>
        <w:t>s</w:t>
      </w:r>
      <w:r w:rsidR="00C43B53">
        <w:rPr>
          <w:rFonts w:ascii="Times New Roman" w:hAnsi="Times New Roman" w:cs="Times New Roman"/>
          <w:sz w:val="25"/>
          <w:szCs w:val="25"/>
        </w:rPr>
        <w:t>,</w:t>
      </w:r>
      <w:r w:rsidR="000304BD" w:rsidRPr="006C6F22">
        <w:rPr>
          <w:rFonts w:ascii="Times New Roman" w:hAnsi="Times New Roman" w:cs="Times New Roman"/>
          <w:sz w:val="25"/>
          <w:szCs w:val="25"/>
        </w:rPr>
        <w:t xml:space="preserve"> </w:t>
      </w:r>
      <w:r w:rsidR="00846182" w:rsidRPr="006C6F22">
        <w:rPr>
          <w:rFonts w:ascii="Times New Roman" w:hAnsi="Times New Roman" w:cs="Times New Roman"/>
          <w:sz w:val="25"/>
          <w:szCs w:val="25"/>
        </w:rPr>
        <w:t xml:space="preserve">marked as exhibits </w:t>
      </w:r>
      <w:r w:rsidR="00846182">
        <w:rPr>
          <w:rFonts w:ascii="Times New Roman" w:hAnsi="Times New Roman" w:cs="Times New Roman"/>
          <w:sz w:val="25"/>
          <w:szCs w:val="25"/>
        </w:rPr>
        <w:t>PE-1</w:t>
      </w:r>
      <w:r w:rsidR="00D63F6B">
        <w:rPr>
          <w:rFonts w:ascii="Times New Roman" w:hAnsi="Times New Roman" w:cs="Times New Roman"/>
          <w:sz w:val="25"/>
          <w:szCs w:val="25"/>
        </w:rPr>
        <w:t xml:space="preserve"> to PE-</w:t>
      </w:r>
      <w:r w:rsidR="00BE4D46">
        <w:rPr>
          <w:rFonts w:ascii="Times New Roman" w:hAnsi="Times New Roman" w:cs="Times New Roman"/>
          <w:sz w:val="25"/>
          <w:szCs w:val="25"/>
        </w:rPr>
        <w:t xml:space="preserve">9; the first page of PE-18, PE-19 (up to the Discharge Summary), PE-20 excluding anything predating January 2019, </w:t>
      </w:r>
      <w:r w:rsidR="00A02219">
        <w:rPr>
          <w:rFonts w:ascii="Times New Roman" w:hAnsi="Times New Roman" w:cs="Times New Roman"/>
          <w:sz w:val="25"/>
          <w:szCs w:val="25"/>
        </w:rPr>
        <w:t xml:space="preserve">PE-21 through PE-23, </w:t>
      </w:r>
      <w:r w:rsidR="00BE4D46">
        <w:rPr>
          <w:rFonts w:ascii="Times New Roman" w:hAnsi="Times New Roman" w:cs="Times New Roman"/>
          <w:sz w:val="25"/>
          <w:szCs w:val="25"/>
        </w:rPr>
        <w:t>PE-</w:t>
      </w:r>
      <w:r w:rsidR="00A02219">
        <w:rPr>
          <w:rFonts w:ascii="Times New Roman" w:hAnsi="Times New Roman" w:cs="Times New Roman"/>
          <w:sz w:val="25"/>
          <w:szCs w:val="25"/>
        </w:rPr>
        <w:t>24 (first part only), PE-25 through PE-30, PE-32 through PE-34, PE-35 (including PE-35A and PE-35B), PE-36 through PE-38, PE-39, PE-41, PE-42, PE-43,</w:t>
      </w:r>
      <w:r w:rsidR="00A02219" w:rsidRPr="00A02219">
        <w:rPr>
          <w:rFonts w:ascii="Times New Roman" w:hAnsi="Times New Roman" w:cs="Times New Roman"/>
          <w:sz w:val="25"/>
          <w:szCs w:val="25"/>
        </w:rPr>
        <w:t xml:space="preserve"> </w:t>
      </w:r>
      <w:r w:rsidR="00A02219">
        <w:rPr>
          <w:rFonts w:ascii="Times New Roman" w:hAnsi="Times New Roman" w:cs="Times New Roman"/>
          <w:sz w:val="25"/>
          <w:szCs w:val="25"/>
        </w:rPr>
        <w:t xml:space="preserve">PE-44, PE-48, PE-49, PE-52, PE-54, </w:t>
      </w:r>
      <w:r w:rsidR="0098329C">
        <w:rPr>
          <w:rFonts w:ascii="Times New Roman" w:hAnsi="Times New Roman" w:cs="Times New Roman"/>
          <w:sz w:val="25"/>
          <w:szCs w:val="25"/>
        </w:rPr>
        <w:t xml:space="preserve">PE-59 through </w:t>
      </w:r>
      <w:r w:rsidR="00A02219">
        <w:rPr>
          <w:rFonts w:ascii="Times New Roman" w:hAnsi="Times New Roman" w:cs="Times New Roman"/>
          <w:sz w:val="25"/>
          <w:szCs w:val="25"/>
        </w:rPr>
        <w:t>PE-</w:t>
      </w:r>
      <w:r w:rsidR="0098329C">
        <w:rPr>
          <w:rFonts w:ascii="Times New Roman" w:hAnsi="Times New Roman" w:cs="Times New Roman"/>
          <w:sz w:val="25"/>
          <w:szCs w:val="25"/>
        </w:rPr>
        <w:t>64</w:t>
      </w:r>
      <w:r w:rsidR="00C43B53">
        <w:rPr>
          <w:rFonts w:ascii="Times New Roman" w:hAnsi="Times New Roman" w:cs="Times New Roman"/>
          <w:sz w:val="25"/>
          <w:szCs w:val="25"/>
        </w:rPr>
        <w:t xml:space="preserve">; </w:t>
      </w:r>
      <w:r w:rsidR="00FD6989">
        <w:rPr>
          <w:rFonts w:ascii="Times New Roman" w:hAnsi="Times New Roman" w:cs="Times New Roman"/>
          <w:sz w:val="25"/>
          <w:szCs w:val="25"/>
        </w:rPr>
        <w:t>and</w:t>
      </w:r>
      <w:r w:rsidR="00C43B53">
        <w:rPr>
          <w:rFonts w:ascii="Times New Roman" w:hAnsi="Times New Roman" w:cs="Times New Roman"/>
          <w:sz w:val="25"/>
          <w:szCs w:val="25"/>
        </w:rPr>
        <w:t xml:space="preserve"> documents submitted by</w:t>
      </w:r>
      <w:r w:rsidR="00FD6989">
        <w:rPr>
          <w:rFonts w:ascii="Times New Roman" w:hAnsi="Times New Roman" w:cs="Times New Roman"/>
          <w:sz w:val="25"/>
          <w:szCs w:val="25"/>
        </w:rPr>
        <w:t xml:space="preserve"> </w:t>
      </w:r>
      <w:r w:rsidR="0091535F">
        <w:rPr>
          <w:rFonts w:ascii="Times New Roman" w:hAnsi="Times New Roman" w:cs="Times New Roman"/>
          <w:sz w:val="25"/>
          <w:szCs w:val="25"/>
        </w:rPr>
        <w:t xml:space="preserve">Shrewsbury </w:t>
      </w:r>
      <w:r w:rsidR="000304BD" w:rsidRPr="006C6F22">
        <w:rPr>
          <w:rFonts w:ascii="Times New Roman" w:hAnsi="Times New Roman" w:cs="Times New Roman"/>
          <w:sz w:val="25"/>
          <w:szCs w:val="25"/>
        </w:rPr>
        <w:t>Public Schools</w:t>
      </w:r>
      <w:r w:rsidRPr="006C6F22">
        <w:rPr>
          <w:rFonts w:ascii="Times New Roman" w:hAnsi="Times New Roman" w:cs="Times New Roman"/>
          <w:sz w:val="25"/>
          <w:szCs w:val="25"/>
        </w:rPr>
        <w:t xml:space="preserve"> </w:t>
      </w:r>
      <w:r w:rsidR="00DD1410">
        <w:rPr>
          <w:rFonts w:ascii="Times New Roman" w:hAnsi="Times New Roman" w:cs="Times New Roman"/>
          <w:sz w:val="25"/>
          <w:szCs w:val="25"/>
        </w:rPr>
        <w:t>(</w:t>
      </w:r>
      <w:r w:rsidR="0091535F">
        <w:rPr>
          <w:rFonts w:ascii="Times New Roman" w:hAnsi="Times New Roman" w:cs="Times New Roman"/>
          <w:sz w:val="25"/>
          <w:szCs w:val="25"/>
        </w:rPr>
        <w:t>Shrewsbury</w:t>
      </w:r>
      <w:r w:rsidR="00DD1410">
        <w:rPr>
          <w:rFonts w:ascii="Times New Roman" w:hAnsi="Times New Roman" w:cs="Times New Roman"/>
          <w:sz w:val="25"/>
          <w:szCs w:val="25"/>
        </w:rPr>
        <w:t xml:space="preserve">) </w:t>
      </w:r>
      <w:r w:rsidRPr="006C6F22">
        <w:rPr>
          <w:rFonts w:ascii="Times New Roman" w:hAnsi="Times New Roman" w:cs="Times New Roman"/>
          <w:sz w:val="25"/>
          <w:szCs w:val="25"/>
        </w:rPr>
        <w:t xml:space="preserve">marked as exhibits </w:t>
      </w:r>
      <w:r w:rsidR="00846182">
        <w:rPr>
          <w:rFonts w:ascii="Times New Roman" w:hAnsi="Times New Roman" w:cs="Times New Roman"/>
          <w:sz w:val="25"/>
          <w:szCs w:val="25"/>
        </w:rPr>
        <w:t>SE-1 through S</w:t>
      </w:r>
      <w:r w:rsidRPr="006C6F22">
        <w:rPr>
          <w:rFonts w:ascii="Times New Roman" w:hAnsi="Times New Roman" w:cs="Times New Roman"/>
          <w:sz w:val="25"/>
          <w:szCs w:val="25"/>
        </w:rPr>
        <w:t>E-</w:t>
      </w:r>
      <w:r w:rsidR="00BE4D46">
        <w:rPr>
          <w:rFonts w:ascii="Times New Roman" w:hAnsi="Times New Roman" w:cs="Times New Roman"/>
          <w:sz w:val="25"/>
          <w:szCs w:val="25"/>
        </w:rPr>
        <w:t>36, and SE-37 through SE-40</w:t>
      </w:r>
      <w:r w:rsidR="00BE4D46">
        <w:rPr>
          <w:rStyle w:val="FootnoteReference"/>
          <w:sz w:val="25"/>
          <w:szCs w:val="25"/>
        </w:rPr>
        <w:footnoteReference w:id="1"/>
      </w:r>
      <w:r w:rsidR="00C43B53">
        <w:rPr>
          <w:rFonts w:ascii="Times New Roman" w:hAnsi="Times New Roman" w:cs="Times New Roman"/>
          <w:sz w:val="25"/>
          <w:szCs w:val="25"/>
        </w:rPr>
        <w:t xml:space="preserve">; </w:t>
      </w:r>
      <w:r w:rsidR="00C9266C">
        <w:rPr>
          <w:rFonts w:ascii="Times New Roman" w:hAnsi="Times New Roman" w:cs="Times New Roman"/>
          <w:sz w:val="25"/>
          <w:szCs w:val="25"/>
        </w:rPr>
        <w:t xml:space="preserve">recorded oral testimony, and </w:t>
      </w:r>
      <w:r w:rsidR="00A101CB" w:rsidRPr="0091535F">
        <w:rPr>
          <w:rFonts w:ascii="Times New Roman" w:hAnsi="Times New Roman" w:cs="Times New Roman"/>
          <w:sz w:val="25"/>
          <w:szCs w:val="25"/>
        </w:rPr>
        <w:t xml:space="preserve">written </w:t>
      </w:r>
      <w:r w:rsidRPr="0091535F">
        <w:rPr>
          <w:rFonts w:ascii="Times New Roman" w:hAnsi="Times New Roman" w:cs="Times New Roman"/>
          <w:sz w:val="25"/>
          <w:szCs w:val="25"/>
        </w:rPr>
        <w:t>closing arguments.</w:t>
      </w:r>
      <w:r w:rsidRPr="00A101CB">
        <w:rPr>
          <w:rFonts w:ascii="Times New Roman" w:hAnsi="Times New Roman" w:cs="Times New Roman"/>
          <w:sz w:val="25"/>
          <w:szCs w:val="25"/>
          <w:highlight w:val="yellow"/>
        </w:rPr>
        <w:t xml:space="preserve">  </w:t>
      </w:r>
    </w:p>
    <w:p w14:paraId="04386BB6" w14:textId="77777777" w:rsidR="00F543DA" w:rsidRDefault="00F543DA" w:rsidP="00A101CB">
      <w:pPr>
        <w:pStyle w:val="NoSpacing"/>
        <w:rPr>
          <w:rFonts w:ascii="Times New Roman" w:hAnsi="Times New Roman" w:cs="Times New Roman"/>
          <w:sz w:val="25"/>
          <w:szCs w:val="25"/>
        </w:rPr>
      </w:pPr>
    </w:p>
    <w:p w14:paraId="55232368" w14:textId="06FDCB6B" w:rsidR="00A101CB" w:rsidRDefault="0009062B" w:rsidP="00A101CB">
      <w:pPr>
        <w:pStyle w:val="NoSpacing"/>
        <w:rPr>
          <w:rFonts w:ascii="Times New Roman" w:hAnsi="Times New Roman" w:cs="Times New Roman"/>
          <w:sz w:val="25"/>
          <w:szCs w:val="25"/>
        </w:rPr>
      </w:pPr>
      <w:r>
        <w:rPr>
          <w:rFonts w:ascii="Times New Roman" w:hAnsi="Times New Roman" w:cs="Times New Roman"/>
          <w:sz w:val="25"/>
          <w:szCs w:val="25"/>
        </w:rPr>
        <w:t xml:space="preserve">Due to the COVID-19 </w:t>
      </w:r>
      <w:r w:rsidR="00C43B53">
        <w:rPr>
          <w:rFonts w:ascii="Times New Roman" w:hAnsi="Times New Roman" w:cs="Times New Roman"/>
          <w:sz w:val="25"/>
          <w:szCs w:val="25"/>
        </w:rPr>
        <w:t>s</w:t>
      </w:r>
      <w:r>
        <w:rPr>
          <w:rFonts w:ascii="Times New Roman" w:hAnsi="Times New Roman" w:cs="Times New Roman"/>
          <w:sz w:val="25"/>
          <w:szCs w:val="25"/>
        </w:rPr>
        <w:t>tate emergency school closures, Parents and/ or the Parties jointly requested and were granted continuance</w:t>
      </w:r>
      <w:r w:rsidR="007405C3">
        <w:rPr>
          <w:rFonts w:ascii="Times New Roman" w:hAnsi="Times New Roman" w:cs="Times New Roman"/>
          <w:sz w:val="25"/>
          <w:szCs w:val="25"/>
        </w:rPr>
        <w:t>s</w:t>
      </w:r>
      <w:r>
        <w:rPr>
          <w:rFonts w:ascii="Times New Roman" w:hAnsi="Times New Roman" w:cs="Times New Roman"/>
          <w:sz w:val="25"/>
          <w:szCs w:val="25"/>
        </w:rPr>
        <w:t xml:space="preserve"> of the case through </w:t>
      </w:r>
      <w:r w:rsidR="007405C3">
        <w:rPr>
          <w:rFonts w:ascii="Times New Roman" w:hAnsi="Times New Roman" w:cs="Times New Roman"/>
          <w:sz w:val="25"/>
          <w:szCs w:val="25"/>
        </w:rPr>
        <w:t xml:space="preserve">June, </w:t>
      </w:r>
      <w:r w:rsidR="00C43396">
        <w:rPr>
          <w:rFonts w:ascii="Times New Roman" w:hAnsi="Times New Roman" w:cs="Times New Roman"/>
          <w:sz w:val="25"/>
          <w:szCs w:val="25"/>
        </w:rPr>
        <w:t xml:space="preserve">September </w:t>
      </w:r>
      <w:r>
        <w:rPr>
          <w:rFonts w:ascii="Times New Roman" w:hAnsi="Times New Roman" w:cs="Times New Roman"/>
          <w:sz w:val="25"/>
          <w:szCs w:val="25"/>
        </w:rPr>
        <w:t xml:space="preserve">and again through October </w:t>
      </w:r>
      <w:r w:rsidR="00C43396">
        <w:rPr>
          <w:rFonts w:ascii="Times New Roman" w:hAnsi="Times New Roman" w:cs="Times New Roman"/>
          <w:sz w:val="25"/>
          <w:szCs w:val="25"/>
        </w:rPr>
        <w:t>2020</w:t>
      </w:r>
      <w:r>
        <w:rPr>
          <w:rFonts w:ascii="Times New Roman" w:hAnsi="Times New Roman" w:cs="Times New Roman"/>
          <w:sz w:val="25"/>
          <w:szCs w:val="25"/>
        </w:rPr>
        <w:t>.</w:t>
      </w:r>
      <w:r>
        <w:rPr>
          <w:rStyle w:val="FootnoteReference"/>
          <w:sz w:val="25"/>
          <w:szCs w:val="25"/>
        </w:rPr>
        <w:footnoteReference w:id="2"/>
      </w:r>
      <w:r>
        <w:rPr>
          <w:rFonts w:ascii="Times New Roman" w:hAnsi="Times New Roman" w:cs="Times New Roman"/>
          <w:sz w:val="25"/>
          <w:szCs w:val="25"/>
        </w:rPr>
        <w:t xml:space="preserve">  Thereafter, on October 29</w:t>
      </w:r>
      <w:r w:rsidR="00C43396">
        <w:rPr>
          <w:rFonts w:ascii="Times New Roman" w:hAnsi="Times New Roman" w:cs="Times New Roman"/>
          <w:sz w:val="25"/>
          <w:szCs w:val="25"/>
        </w:rPr>
        <w:t xml:space="preserve">, </w:t>
      </w:r>
      <w:r>
        <w:rPr>
          <w:rFonts w:ascii="Times New Roman" w:hAnsi="Times New Roman" w:cs="Times New Roman"/>
          <w:sz w:val="25"/>
          <w:szCs w:val="25"/>
        </w:rPr>
        <w:t>2020</w:t>
      </w:r>
      <w:r w:rsidR="00C43B53">
        <w:rPr>
          <w:rFonts w:ascii="Times New Roman" w:hAnsi="Times New Roman" w:cs="Times New Roman"/>
          <w:sz w:val="25"/>
          <w:szCs w:val="25"/>
        </w:rPr>
        <w:t>,</w:t>
      </w:r>
      <w:r>
        <w:rPr>
          <w:rFonts w:ascii="Times New Roman" w:hAnsi="Times New Roman" w:cs="Times New Roman"/>
          <w:sz w:val="25"/>
          <w:szCs w:val="25"/>
        </w:rPr>
        <w:t xml:space="preserve"> the Parties jointly </w:t>
      </w:r>
      <w:r w:rsidR="00C43396">
        <w:rPr>
          <w:rFonts w:ascii="Times New Roman" w:hAnsi="Times New Roman" w:cs="Times New Roman"/>
          <w:sz w:val="25"/>
          <w:szCs w:val="25"/>
        </w:rPr>
        <w:t xml:space="preserve">requested </w:t>
      </w:r>
      <w:r w:rsidR="00B60DCA">
        <w:rPr>
          <w:rFonts w:ascii="Times New Roman" w:hAnsi="Times New Roman" w:cs="Times New Roman"/>
          <w:sz w:val="25"/>
          <w:szCs w:val="25"/>
        </w:rPr>
        <w:t>a</w:t>
      </w:r>
      <w:r>
        <w:rPr>
          <w:rFonts w:ascii="Times New Roman" w:hAnsi="Times New Roman" w:cs="Times New Roman"/>
          <w:sz w:val="25"/>
          <w:szCs w:val="25"/>
        </w:rPr>
        <w:t>nother</w:t>
      </w:r>
      <w:r w:rsidR="00B60DCA">
        <w:rPr>
          <w:rFonts w:ascii="Times New Roman" w:hAnsi="Times New Roman" w:cs="Times New Roman"/>
          <w:sz w:val="25"/>
          <w:szCs w:val="25"/>
        </w:rPr>
        <w:t xml:space="preserve"> </w:t>
      </w:r>
      <w:r w:rsidR="00A101CB" w:rsidRPr="0091535F">
        <w:rPr>
          <w:rFonts w:ascii="Times New Roman" w:hAnsi="Times New Roman" w:cs="Times New Roman"/>
          <w:sz w:val="25"/>
          <w:szCs w:val="25"/>
        </w:rPr>
        <w:t>continu</w:t>
      </w:r>
      <w:r w:rsidR="00F543DA">
        <w:rPr>
          <w:rFonts w:ascii="Times New Roman" w:hAnsi="Times New Roman" w:cs="Times New Roman"/>
          <w:sz w:val="25"/>
          <w:szCs w:val="25"/>
        </w:rPr>
        <w:t>ance of</w:t>
      </w:r>
      <w:r w:rsidR="00A101CB" w:rsidRPr="0091535F">
        <w:rPr>
          <w:rFonts w:ascii="Times New Roman" w:hAnsi="Times New Roman" w:cs="Times New Roman"/>
          <w:sz w:val="25"/>
          <w:szCs w:val="25"/>
        </w:rPr>
        <w:t xml:space="preserve"> the case </w:t>
      </w:r>
      <w:r w:rsidR="00F543DA">
        <w:rPr>
          <w:rFonts w:ascii="Times New Roman" w:hAnsi="Times New Roman" w:cs="Times New Roman"/>
          <w:sz w:val="25"/>
          <w:szCs w:val="25"/>
        </w:rPr>
        <w:t xml:space="preserve">through November 30, 2020 </w:t>
      </w:r>
      <w:r w:rsidR="00A101CB" w:rsidRPr="0091535F">
        <w:rPr>
          <w:rFonts w:ascii="Times New Roman" w:hAnsi="Times New Roman" w:cs="Times New Roman"/>
          <w:sz w:val="25"/>
          <w:szCs w:val="25"/>
        </w:rPr>
        <w:t>to submit written closing arguments</w:t>
      </w:r>
      <w:r w:rsidR="00C43396">
        <w:rPr>
          <w:rFonts w:ascii="Times New Roman" w:hAnsi="Times New Roman" w:cs="Times New Roman"/>
          <w:sz w:val="25"/>
          <w:szCs w:val="25"/>
        </w:rPr>
        <w:t xml:space="preserve">.  This request was granted via Order issued on October </w:t>
      </w:r>
      <w:r>
        <w:rPr>
          <w:rFonts w:ascii="Times New Roman" w:hAnsi="Times New Roman" w:cs="Times New Roman"/>
          <w:sz w:val="25"/>
          <w:szCs w:val="25"/>
        </w:rPr>
        <w:t>30</w:t>
      </w:r>
      <w:r w:rsidR="00A101CB" w:rsidRPr="0091535F">
        <w:rPr>
          <w:rFonts w:ascii="Times New Roman" w:hAnsi="Times New Roman" w:cs="Times New Roman"/>
          <w:sz w:val="25"/>
          <w:szCs w:val="25"/>
        </w:rPr>
        <w:t>, 2020</w:t>
      </w:r>
      <w:r w:rsidR="00C43396">
        <w:rPr>
          <w:rFonts w:ascii="Times New Roman" w:hAnsi="Times New Roman" w:cs="Times New Roman"/>
          <w:sz w:val="25"/>
          <w:szCs w:val="25"/>
        </w:rPr>
        <w:t>.  Thus</w:t>
      </w:r>
      <w:r w:rsidR="00A101CB" w:rsidRPr="0091535F">
        <w:rPr>
          <w:rFonts w:ascii="Times New Roman" w:hAnsi="Times New Roman" w:cs="Times New Roman"/>
          <w:sz w:val="25"/>
          <w:szCs w:val="25"/>
        </w:rPr>
        <w:t>, the record closed on</w:t>
      </w:r>
      <w:r w:rsidR="0091535F">
        <w:rPr>
          <w:rFonts w:ascii="Times New Roman" w:hAnsi="Times New Roman" w:cs="Times New Roman"/>
          <w:sz w:val="25"/>
          <w:szCs w:val="25"/>
        </w:rPr>
        <w:t xml:space="preserve"> </w:t>
      </w:r>
      <w:r w:rsidR="00F543DA">
        <w:rPr>
          <w:rFonts w:ascii="Times New Roman" w:hAnsi="Times New Roman" w:cs="Times New Roman"/>
          <w:sz w:val="25"/>
          <w:szCs w:val="25"/>
        </w:rPr>
        <w:t>November 30,</w:t>
      </w:r>
      <w:r w:rsidR="00A101CB" w:rsidRPr="0091535F">
        <w:rPr>
          <w:rFonts w:ascii="Times New Roman" w:hAnsi="Times New Roman" w:cs="Times New Roman"/>
          <w:sz w:val="25"/>
          <w:szCs w:val="25"/>
        </w:rPr>
        <w:t xml:space="preserve"> 2020 upon receipt of the </w:t>
      </w:r>
      <w:r w:rsidR="00C43396">
        <w:rPr>
          <w:rFonts w:ascii="Times New Roman" w:hAnsi="Times New Roman" w:cs="Times New Roman"/>
          <w:sz w:val="25"/>
          <w:szCs w:val="25"/>
        </w:rPr>
        <w:t xml:space="preserve">Parties’ written </w:t>
      </w:r>
      <w:r w:rsidR="00A101CB" w:rsidRPr="0091535F">
        <w:rPr>
          <w:rFonts w:ascii="Times New Roman" w:hAnsi="Times New Roman" w:cs="Times New Roman"/>
          <w:sz w:val="25"/>
          <w:szCs w:val="25"/>
        </w:rPr>
        <w:t>closing arguments</w:t>
      </w:r>
      <w:r w:rsidR="00A101CB">
        <w:rPr>
          <w:rFonts w:ascii="Times New Roman" w:hAnsi="Times New Roman" w:cs="Times New Roman"/>
          <w:sz w:val="25"/>
          <w:szCs w:val="25"/>
        </w:rPr>
        <w:t>.</w:t>
      </w:r>
    </w:p>
    <w:p w14:paraId="20757556" w14:textId="77777777" w:rsidR="00A101CB" w:rsidRDefault="00A101CB" w:rsidP="006C6F22">
      <w:pPr>
        <w:pStyle w:val="NoSpacing"/>
        <w:rPr>
          <w:rFonts w:ascii="Times New Roman" w:hAnsi="Times New Roman" w:cs="Times New Roman"/>
          <w:sz w:val="25"/>
          <w:szCs w:val="25"/>
        </w:rPr>
      </w:pPr>
    </w:p>
    <w:p w14:paraId="1DE6FBD2" w14:textId="42C85175" w:rsidR="007905E4" w:rsidRPr="000112D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t>IS</w:t>
      </w:r>
      <w:r>
        <w:rPr>
          <w:rFonts w:ascii="Times New Roman" w:hAnsi="Times New Roman" w:cs="Times New Roman"/>
          <w:b/>
          <w:sz w:val="25"/>
          <w:szCs w:val="25"/>
        </w:rPr>
        <w:t>SUE</w:t>
      </w:r>
      <w:r w:rsidR="00D63F6B">
        <w:rPr>
          <w:rFonts w:ascii="Times New Roman" w:hAnsi="Times New Roman" w:cs="Times New Roman"/>
          <w:b/>
          <w:sz w:val="25"/>
          <w:szCs w:val="25"/>
        </w:rPr>
        <w:t>S</w:t>
      </w:r>
      <w:r>
        <w:rPr>
          <w:rFonts w:ascii="Times New Roman" w:hAnsi="Times New Roman" w:cs="Times New Roman"/>
          <w:b/>
          <w:sz w:val="25"/>
          <w:szCs w:val="25"/>
        </w:rPr>
        <w:t xml:space="preserve"> FOR H</w:t>
      </w:r>
      <w:r w:rsidRPr="000112D4">
        <w:rPr>
          <w:rFonts w:ascii="Times New Roman" w:hAnsi="Times New Roman" w:cs="Times New Roman"/>
          <w:b/>
          <w:sz w:val="25"/>
          <w:szCs w:val="25"/>
        </w:rPr>
        <w:t>EARING</w:t>
      </w:r>
      <w:r w:rsidR="00D928FE">
        <w:rPr>
          <w:rStyle w:val="FootnoteReference"/>
          <w:b/>
          <w:sz w:val="25"/>
          <w:szCs w:val="25"/>
        </w:rPr>
        <w:footnoteReference w:id="3"/>
      </w:r>
      <w:r w:rsidRPr="000112D4">
        <w:rPr>
          <w:rFonts w:ascii="Times New Roman" w:hAnsi="Times New Roman" w:cs="Times New Roman"/>
          <w:b/>
          <w:sz w:val="25"/>
          <w:szCs w:val="25"/>
        </w:rPr>
        <w:t>:</w:t>
      </w:r>
    </w:p>
    <w:p w14:paraId="5F510D0D" w14:textId="0AE06823" w:rsidR="00F543DA" w:rsidRDefault="007905E4" w:rsidP="007905E4">
      <w:pPr>
        <w:numPr>
          <w:ilvl w:val="0"/>
          <w:numId w:val="1"/>
        </w:numPr>
        <w:spacing w:after="0" w:line="240" w:lineRule="auto"/>
        <w:rPr>
          <w:rFonts w:ascii="Times New Roman" w:hAnsi="Times New Roman" w:cs="Times New Roman"/>
          <w:sz w:val="25"/>
          <w:szCs w:val="25"/>
        </w:rPr>
      </w:pPr>
      <w:r w:rsidRPr="00DA11A0">
        <w:rPr>
          <w:rFonts w:ascii="Times New Roman" w:hAnsi="Times New Roman" w:cs="Times New Roman"/>
          <w:sz w:val="25"/>
          <w:szCs w:val="25"/>
        </w:rPr>
        <w:t xml:space="preserve">Whether </w:t>
      </w:r>
      <w:r w:rsidR="00F543DA">
        <w:rPr>
          <w:rFonts w:ascii="Times New Roman" w:hAnsi="Times New Roman" w:cs="Times New Roman"/>
          <w:sz w:val="25"/>
          <w:szCs w:val="25"/>
        </w:rPr>
        <w:t xml:space="preserve">Shrewsbury </w:t>
      </w:r>
      <w:r w:rsidR="00B7096C">
        <w:rPr>
          <w:rFonts w:ascii="Times New Roman" w:hAnsi="Times New Roman" w:cs="Times New Roman"/>
          <w:sz w:val="25"/>
          <w:szCs w:val="25"/>
        </w:rPr>
        <w:t>failed to deliver home-based special education and/ or related services to Student between January 2019 and December 2019 in accordance with accepted portions of his then current Individualized Education Program; If so, what is the nature and extent of Shrewsbury’s responsibility for provision of compensatory educational services</w:t>
      </w:r>
      <w:r w:rsidR="00C43B53">
        <w:rPr>
          <w:rFonts w:ascii="Times New Roman" w:hAnsi="Times New Roman" w:cs="Times New Roman"/>
          <w:sz w:val="25"/>
          <w:szCs w:val="25"/>
        </w:rPr>
        <w:t>?</w:t>
      </w:r>
      <w:r w:rsidR="00B7096C">
        <w:rPr>
          <w:rFonts w:ascii="Times New Roman" w:hAnsi="Times New Roman" w:cs="Times New Roman"/>
          <w:sz w:val="25"/>
          <w:szCs w:val="25"/>
        </w:rPr>
        <w:t xml:space="preserve"> </w:t>
      </w:r>
    </w:p>
    <w:p w14:paraId="39BA4E18" w14:textId="01C2622F" w:rsidR="00F543DA" w:rsidRDefault="00F543DA" w:rsidP="007905E4">
      <w:pPr>
        <w:numPr>
          <w:ilvl w:val="0"/>
          <w:numId w:val="1"/>
        </w:num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Whether the accepted portions of the IEPs in effect </w:t>
      </w:r>
      <w:r w:rsidR="00B7096C">
        <w:rPr>
          <w:rFonts w:ascii="Times New Roman" w:hAnsi="Times New Roman" w:cs="Times New Roman"/>
          <w:sz w:val="25"/>
          <w:szCs w:val="25"/>
        </w:rPr>
        <w:t xml:space="preserve">for Student </w:t>
      </w:r>
      <w:r>
        <w:rPr>
          <w:rFonts w:ascii="Times New Roman" w:hAnsi="Times New Roman" w:cs="Times New Roman"/>
          <w:sz w:val="25"/>
          <w:szCs w:val="25"/>
        </w:rPr>
        <w:t>between August 2017 and December 2019, other than home-based services</w:t>
      </w:r>
      <w:r w:rsidR="00A11833">
        <w:rPr>
          <w:rFonts w:ascii="Times New Roman" w:hAnsi="Times New Roman" w:cs="Times New Roman"/>
          <w:sz w:val="25"/>
          <w:szCs w:val="25"/>
        </w:rPr>
        <w:t>,</w:t>
      </w:r>
      <w:r>
        <w:rPr>
          <w:rFonts w:ascii="Times New Roman" w:hAnsi="Times New Roman" w:cs="Times New Roman"/>
          <w:sz w:val="25"/>
          <w:szCs w:val="25"/>
        </w:rPr>
        <w:t xml:space="preserve"> were implemented</w:t>
      </w:r>
      <w:r w:rsidR="00FD6989">
        <w:rPr>
          <w:rFonts w:ascii="Times New Roman" w:hAnsi="Times New Roman" w:cs="Times New Roman"/>
          <w:sz w:val="25"/>
          <w:szCs w:val="25"/>
        </w:rPr>
        <w:t>.</w:t>
      </w:r>
    </w:p>
    <w:p w14:paraId="41577C1C" w14:textId="0F6E90A5" w:rsidR="007905E4" w:rsidRDefault="00F543DA" w:rsidP="007905E4">
      <w:pPr>
        <w:numPr>
          <w:ilvl w:val="0"/>
          <w:numId w:val="1"/>
        </w:num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Whether the IEP proposed by Shrewsbury in January 2019 covering the period though January 2020 was reasonably calculated to provide Student a free and appropriate public education (FAPE) </w:t>
      </w:r>
      <w:r w:rsidR="007D62C4">
        <w:rPr>
          <w:rFonts w:ascii="Times New Roman" w:hAnsi="Times New Roman" w:cs="Times New Roman"/>
          <w:sz w:val="25"/>
          <w:szCs w:val="25"/>
        </w:rPr>
        <w:t>in the least restrictive environment</w:t>
      </w:r>
      <w:r w:rsidR="00B7096C">
        <w:rPr>
          <w:rFonts w:ascii="Times New Roman" w:hAnsi="Times New Roman" w:cs="Times New Roman"/>
          <w:sz w:val="25"/>
          <w:szCs w:val="25"/>
        </w:rPr>
        <w:t>; If not, is Student entitled to compensatory educational services</w:t>
      </w:r>
      <w:r w:rsidR="00C43B53">
        <w:rPr>
          <w:rFonts w:ascii="Times New Roman" w:hAnsi="Times New Roman" w:cs="Times New Roman"/>
          <w:sz w:val="25"/>
          <w:szCs w:val="25"/>
        </w:rPr>
        <w:t>?</w:t>
      </w:r>
    </w:p>
    <w:p w14:paraId="6047377B" w14:textId="32DA70DD" w:rsidR="007D62C4" w:rsidRDefault="007D62C4" w:rsidP="007905E4">
      <w:pPr>
        <w:numPr>
          <w:ilvl w:val="0"/>
          <w:numId w:val="1"/>
        </w:num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Whether the IEP proposed by Shrewsbury in March 2019 </w:t>
      </w:r>
      <w:r w:rsidR="00B7096C">
        <w:rPr>
          <w:rFonts w:ascii="Times New Roman" w:hAnsi="Times New Roman" w:cs="Times New Roman"/>
          <w:sz w:val="25"/>
          <w:szCs w:val="25"/>
        </w:rPr>
        <w:t>running to</w:t>
      </w:r>
      <w:r>
        <w:rPr>
          <w:rFonts w:ascii="Times New Roman" w:hAnsi="Times New Roman" w:cs="Times New Roman"/>
          <w:sz w:val="25"/>
          <w:szCs w:val="25"/>
        </w:rPr>
        <w:t xml:space="preserve"> January 2020 was reasonably calculated to provide </w:t>
      </w:r>
      <w:r w:rsidR="00B7096C">
        <w:rPr>
          <w:rFonts w:ascii="Times New Roman" w:hAnsi="Times New Roman" w:cs="Times New Roman"/>
          <w:sz w:val="25"/>
          <w:szCs w:val="25"/>
        </w:rPr>
        <w:t>a free appropriate public education to S</w:t>
      </w:r>
      <w:r>
        <w:rPr>
          <w:rFonts w:ascii="Times New Roman" w:hAnsi="Times New Roman" w:cs="Times New Roman"/>
          <w:sz w:val="25"/>
          <w:szCs w:val="25"/>
        </w:rPr>
        <w:t xml:space="preserve">tudent. </w:t>
      </w:r>
      <w:r w:rsidR="00B7096C">
        <w:rPr>
          <w:rFonts w:ascii="Times New Roman" w:hAnsi="Times New Roman" w:cs="Times New Roman"/>
          <w:sz w:val="25"/>
          <w:szCs w:val="25"/>
        </w:rPr>
        <w:t>If not, is the Student entitled to compensatory educational services</w:t>
      </w:r>
      <w:r w:rsidR="00C43B53">
        <w:rPr>
          <w:rFonts w:ascii="Times New Roman" w:hAnsi="Times New Roman" w:cs="Times New Roman"/>
          <w:sz w:val="25"/>
          <w:szCs w:val="25"/>
        </w:rPr>
        <w:t>?</w:t>
      </w:r>
    </w:p>
    <w:p w14:paraId="5E0F961C" w14:textId="77777777" w:rsidR="007905E4" w:rsidRDefault="007905E4" w:rsidP="007905E4">
      <w:pPr>
        <w:pStyle w:val="NoSpacing"/>
      </w:pPr>
    </w:p>
    <w:p w14:paraId="16FE8BAA" w14:textId="2F0AFA66" w:rsidR="007905E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lastRenderedPageBreak/>
        <w:t>POSITIONS OF THE PARTIES:</w:t>
      </w:r>
      <w:r>
        <w:rPr>
          <w:rFonts w:ascii="Times New Roman" w:hAnsi="Times New Roman" w:cs="Times New Roman"/>
          <w:b/>
          <w:sz w:val="25"/>
          <w:szCs w:val="25"/>
        </w:rPr>
        <w:t xml:space="preserve"> </w:t>
      </w:r>
    </w:p>
    <w:p w14:paraId="5689FD0D" w14:textId="77777777" w:rsidR="00D63F6B" w:rsidRDefault="00D63F6B" w:rsidP="00D63F6B">
      <w:pPr>
        <w:pStyle w:val="Footer"/>
        <w:rPr>
          <w:b/>
          <w:sz w:val="25"/>
          <w:szCs w:val="25"/>
        </w:rPr>
      </w:pPr>
      <w:r>
        <w:rPr>
          <w:b/>
          <w:sz w:val="25"/>
          <w:szCs w:val="25"/>
        </w:rPr>
        <w:t>Parents’ Position:</w:t>
      </w:r>
    </w:p>
    <w:p w14:paraId="2326F992" w14:textId="77777777" w:rsidR="00D63F6B" w:rsidRDefault="00D63F6B" w:rsidP="007905E4">
      <w:pPr>
        <w:pStyle w:val="Footer"/>
        <w:rPr>
          <w:b/>
          <w:sz w:val="25"/>
          <w:szCs w:val="25"/>
        </w:rPr>
      </w:pPr>
    </w:p>
    <w:p w14:paraId="0D13DCF7" w14:textId="1EBB188B" w:rsidR="002B2EF1" w:rsidRDefault="002B2EF1" w:rsidP="007905E4">
      <w:pPr>
        <w:pStyle w:val="Footer"/>
        <w:rPr>
          <w:bCs/>
          <w:sz w:val="25"/>
          <w:szCs w:val="25"/>
        </w:rPr>
      </w:pPr>
      <w:r w:rsidRPr="00DD47ED">
        <w:rPr>
          <w:bCs/>
          <w:sz w:val="25"/>
          <w:szCs w:val="25"/>
        </w:rPr>
        <w:t xml:space="preserve">Parents </w:t>
      </w:r>
      <w:r>
        <w:rPr>
          <w:bCs/>
          <w:sz w:val="25"/>
          <w:szCs w:val="25"/>
        </w:rPr>
        <w:t>asserted that Student presents with a host of educational and medical challenges for which he required very specific services.  Prior to re-entering Shrewsbury</w:t>
      </w:r>
      <w:r w:rsidR="00F3264E">
        <w:rPr>
          <w:bCs/>
          <w:sz w:val="25"/>
          <w:szCs w:val="25"/>
        </w:rPr>
        <w:t>,</w:t>
      </w:r>
      <w:r>
        <w:rPr>
          <w:bCs/>
          <w:sz w:val="25"/>
          <w:szCs w:val="25"/>
        </w:rPr>
        <w:t xml:space="preserve"> Student </w:t>
      </w:r>
      <w:r w:rsidR="00C43B53">
        <w:rPr>
          <w:bCs/>
          <w:sz w:val="25"/>
          <w:szCs w:val="25"/>
        </w:rPr>
        <w:t>had been pl</w:t>
      </w:r>
      <w:r w:rsidR="00F3264E">
        <w:rPr>
          <w:bCs/>
          <w:sz w:val="25"/>
          <w:szCs w:val="25"/>
        </w:rPr>
        <w:t>aced residentially until</w:t>
      </w:r>
      <w:r w:rsidR="002F223D">
        <w:rPr>
          <w:bCs/>
          <w:sz w:val="25"/>
          <w:szCs w:val="25"/>
        </w:rPr>
        <w:t xml:space="preserve"> he was un-enrolled from</w:t>
      </w:r>
      <w:r w:rsidR="00F3264E">
        <w:rPr>
          <w:bCs/>
          <w:sz w:val="25"/>
          <w:szCs w:val="25"/>
        </w:rPr>
        <w:t xml:space="preserve"> </w:t>
      </w:r>
      <w:r w:rsidR="00C43B53">
        <w:rPr>
          <w:bCs/>
          <w:sz w:val="25"/>
          <w:szCs w:val="25"/>
        </w:rPr>
        <w:t>said placement</w:t>
      </w:r>
      <w:r w:rsidR="002F223D">
        <w:rPr>
          <w:bCs/>
          <w:sz w:val="25"/>
          <w:szCs w:val="25"/>
        </w:rPr>
        <w:t xml:space="preserve"> </w:t>
      </w:r>
      <w:r w:rsidR="00D40923">
        <w:rPr>
          <w:bCs/>
          <w:sz w:val="25"/>
          <w:szCs w:val="25"/>
        </w:rPr>
        <w:t>on or about</w:t>
      </w:r>
      <w:r w:rsidR="00F3264E">
        <w:rPr>
          <w:bCs/>
          <w:sz w:val="25"/>
          <w:szCs w:val="25"/>
        </w:rPr>
        <w:t xml:space="preserve"> </w:t>
      </w:r>
      <w:r w:rsidR="00D40923">
        <w:rPr>
          <w:bCs/>
          <w:sz w:val="25"/>
          <w:szCs w:val="25"/>
        </w:rPr>
        <w:t xml:space="preserve">June of </w:t>
      </w:r>
      <w:r w:rsidR="00F3264E" w:rsidRPr="00D40923">
        <w:rPr>
          <w:bCs/>
          <w:sz w:val="25"/>
          <w:szCs w:val="25"/>
        </w:rPr>
        <w:t>201</w:t>
      </w:r>
      <w:r w:rsidR="001E1C52" w:rsidRPr="00D40923">
        <w:rPr>
          <w:bCs/>
          <w:sz w:val="25"/>
          <w:szCs w:val="25"/>
        </w:rPr>
        <w:t>6</w:t>
      </w:r>
      <w:r w:rsidR="00F3264E">
        <w:rPr>
          <w:bCs/>
          <w:sz w:val="25"/>
          <w:szCs w:val="25"/>
        </w:rPr>
        <w:t xml:space="preserve">.  No other </w:t>
      </w:r>
      <w:r>
        <w:rPr>
          <w:bCs/>
          <w:sz w:val="25"/>
          <w:szCs w:val="25"/>
        </w:rPr>
        <w:t xml:space="preserve">residential placement </w:t>
      </w:r>
      <w:r w:rsidR="00F3264E">
        <w:rPr>
          <w:bCs/>
          <w:sz w:val="25"/>
          <w:szCs w:val="25"/>
        </w:rPr>
        <w:t>became available and Shrewsbury created an in-district program</w:t>
      </w:r>
      <w:r w:rsidR="00C43B53">
        <w:rPr>
          <w:bCs/>
          <w:sz w:val="25"/>
          <w:szCs w:val="25"/>
        </w:rPr>
        <w:t xml:space="preserve"> for him </w:t>
      </w:r>
      <w:r w:rsidR="006135F4">
        <w:rPr>
          <w:bCs/>
          <w:sz w:val="25"/>
          <w:szCs w:val="25"/>
        </w:rPr>
        <w:t xml:space="preserve">which </w:t>
      </w:r>
      <w:r w:rsidR="00C43B53">
        <w:rPr>
          <w:bCs/>
          <w:sz w:val="25"/>
          <w:szCs w:val="25"/>
        </w:rPr>
        <w:t>includ</w:t>
      </w:r>
      <w:r w:rsidR="006135F4">
        <w:rPr>
          <w:bCs/>
          <w:sz w:val="25"/>
          <w:szCs w:val="25"/>
        </w:rPr>
        <w:t>ed</w:t>
      </w:r>
      <w:r w:rsidR="00F3264E">
        <w:rPr>
          <w:bCs/>
          <w:sz w:val="25"/>
          <w:szCs w:val="25"/>
        </w:rPr>
        <w:t xml:space="preserve"> home-services.  Throughout th</w:t>
      </w:r>
      <w:r>
        <w:rPr>
          <w:bCs/>
          <w:sz w:val="25"/>
          <w:szCs w:val="25"/>
        </w:rPr>
        <w:t xml:space="preserve">e relevant periods </w:t>
      </w:r>
      <w:r w:rsidR="00C43B53">
        <w:rPr>
          <w:bCs/>
          <w:sz w:val="25"/>
          <w:szCs w:val="25"/>
        </w:rPr>
        <w:t>under review</w:t>
      </w:r>
      <w:r>
        <w:rPr>
          <w:bCs/>
          <w:sz w:val="25"/>
          <w:szCs w:val="25"/>
        </w:rPr>
        <w:t xml:space="preserve"> in this </w:t>
      </w:r>
      <w:r w:rsidR="00F3264E">
        <w:rPr>
          <w:bCs/>
          <w:sz w:val="25"/>
          <w:szCs w:val="25"/>
        </w:rPr>
        <w:t>Decision</w:t>
      </w:r>
      <w:r w:rsidR="00C43B53">
        <w:rPr>
          <w:bCs/>
          <w:sz w:val="25"/>
          <w:szCs w:val="25"/>
        </w:rPr>
        <w:t>,</w:t>
      </w:r>
      <w:r w:rsidR="00F3264E">
        <w:rPr>
          <w:bCs/>
          <w:sz w:val="25"/>
          <w:szCs w:val="25"/>
        </w:rPr>
        <w:t xml:space="preserve"> Parents partially accepted the IEPs proposed by Shre</w:t>
      </w:r>
      <w:r w:rsidR="001E1C52">
        <w:rPr>
          <w:bCs/>
          <w:sz w:val="25"/>
          <w:szCs w:val="25"/>
        </w:rPr>
        <w:t>w</w:t>
      </w:r>
      <w:r w:rsidR="00F3264E">
        <w:rPr>
          <w:bCs/>
          <w:sz w:val="25"/>
          <w:szCs w:val="25"/>
        </w:rPr>
        <w:t>sbury</w:t>
      </w:r>
      <w:r w:rsidR="004C5269">
        <w:rPr>
          <w:bCs/>
          <w:sz w:val="25"/>
          <w:szCs w:val="25"/>
        </w:rPr>
        <w:t>,</w:t>
      </w:r>
      <w:r w:rsidR="00F3264E">
        <w:rPr>
          <w:bCs/>
          <w:sz w:val="25"/>
          <w:szCs w:val="25"/>
        </w:rPr>
        <w:t xml:space="preserve"> while continuing to assert </w:t>
      </w:r>
      <w:r w:rsidR="001E1C52">
        <w:rPr>
          <w:bCs/>
          <w:sz w:val="25"/>
          <w:szCs w:val="25"/>
        </w:rPr>
        <w:t xml:space="preserve">Student’s </w:t>
      </w:r>
      <w:r w:rsidR="00F3264E">
        <w:rPr>
          <w:bCs/>
          <w:sz w:val="25"/>
          <w:szCs w:val="25"/>
        </w:rPr>
        <w:t>stay-put right to residential placement</w:t>
      </w:r>
      <w:r w:rsidR="002F509A">
        <w:rPr>
          <w:bCs/>
          <w:sz w:val="25"/>
          <w:szCs w:val="25"/>
        </w:rPr>
        <w:t xml:space="preserve"> and certain services from one IEP to the next</w:t>
      </w:r>
      <w:r w:rsidR="00F3264E">
        <w:rPr>
          <w:bCs/>
          <w:sz w:val="25"/>
          <w:szCs w:val="25"/>
        </w:rPr>
        <w:t xml:space="preserve">. </w:t>
      </w:r>
    </w:p>
    <w:p w14:paraId="73D72752" w14:textId="77777777" w:rsidR="001E1C52" w:rsidRDefault="001E1C52" w:rsidP="002B2EF1">
      <w:pPr>
        <w:pStyle w:val="Footer"/>
        <w:rPr>
          <w:bCs/>
          <w:sz w:val="25"/>
          <w:szCs w:val="25"/>
        </w:rPr>
      </w:pPr>
    </w:p>
    <w:p w14:paraId="44DA5071" w14:textId="17CF6ADB" w:rsidR="00977F34" w:rsidRDefault="001E1C52" w:rsidP="002B2EF1">
      <w:pPr>
        <w:pStyle w:val="Footer"/>
        <w:rPr>
          <w:bCs/>
          <w:sz w:val="25"/>
          <w:szCs w:val="25"/>
        </w:rPr>
      </w:pPr>
      <w:r>
        <w:rPr>
          <w:bCs/>
          <w:sz w:val="25"/>
          <w:szCs w:val="25"/>
        </w:rPr>
        <w:t xml:space="preserve">Initially Parents argued that since </w:t>
      </w:r>
      <w:r w:rsidR="004C5269">
        <w:rPr>
          <w:bCs/>
          <w:sz w:val="25"/>
          <w:szCs w:val="25"/>
        </w:rPr>
        <w:t xml:space="preserve">a </w:t>
      </w:r>
      <w:r>
        <w:rPr>
          <w:bCs/>
          <w:sz w:val="25"/>
          <w:szCs w:val="25"/>
        </w:rPr>
        <w:t xml:space="preserve">residential placement was not available, Shrewsbury was responsible </w:t>
      </w:r>
      <w:r w:rsidR="006135F4">
        <w:rPr>
          <w:bCs/>
          <w:sz w:val="25"/>
          <w:szCs w:val="25"/>
        </w:rPr>
        <w:t>for</w:t>
      </w:r>
      <w:r>
        <w:rPr>
          <w:bCs/>
          <w:sz w:val="25"/>
          <w:szCs w:val="25"/>
        </w:rPr>
        <w:t xml:space="preserve"> creat</w:t>
      </w:r>
      <w:r w:rsidR="006135F4">
        <w:rPr>
          <w:bCs/>
          <w:sz w:val="25"/>
          <w:szCs w:val="25"/>
        </w:rPr>
        <w:t>ing</w:t>
      </w:r>
      <w:r>
        <w:rPr>
          <w:bCs/>
          <w:sz w:val="25"/>
          <w:szCs w:val="25"/>
        </w:rPr>
        <w:t xml:space="preserve"> an in-home/school program that closely approximated the services Student received in residential placement, including services during the overnight hours largely related to changing</w:t>
      </w:r>
      <w:r w:rsidR="00172FD4">
        <w:rPr>
          <w:bCs/>
          <w:sz w:val="25"/>
          <w:szCs w:val="25"/>
        </w:rPr>
        <w:t>/leaking of</w:t>
      </w:r>
      <w:r>
        <w:rPr>
          <w:bCs/>
          <w:sz w:val="25"/>
          <w:szCs w:val="25"/>
        </w:rPr>
        <w:t xml:space="preserve"> Student’s </w:t>
      </w:r>
      <w:r w:rsidRPr="00D40923">
        <w:rPr>
          <w:bCs/>
          <w:sz w:val="25"/>
          <w:szCs w:val="25"/>
        </w:rPr>
        <w:t>ostomy</w:t>
      </w:r>
      <w:r>
        <w:rPr>
          <w:bCs/>
          <w:sz w:val="25"/>
          <w:szCs w:val="25"/>
        </w:rPr>
        <w:t xml:space="preserve"> bag</w:t>
      </w:r>
      <w:r w:rsidR="00172FD4">
        <w:rPr>
          <w:bCs/>
          <w:sz w:val="25"/>
          <w:szCs w:val="25"/>
        </w:rPr>
        <w:t>, his “idiopathic nocturnal enuresis”,</w:t>
      </w:r>
      <w:r>
        <w:rPr>
          <w:bCs/>
          <w:sz w:val="25"/>
          <w:szCs w:val="25"/>
        </w:rPr>
        <w:t xml:space="preserve"> and later habituation to the </w:t>
      </w:r>
      <w:r w:rsidRPr="00D40923">
        <w:rPr>
          <w:bCs/>
          <w:sz w:val="25"/>
          <w:szCs w:val="25"/>
        </w:rPr>
        <w:t>C-Pap</w:t>
      </w:r>
      <w:r>
        <w:rPr>
          <w:bCs/>
          <w:sz w:val="25"/>
          <w:szCs w:val="25"/>
        </w:rPr>
        <w:t xml:space="preserve"> machine</w:t>
      </w:r>
      <w:r w:rsidR="00172FD4">
        <w:rPr>
          <w:bCs/>
          <w:sz w:val="25"/>
          <w:szCs w:val="25"/>
        </w:rPr>
        <w:t xml:space="preserve"> to address his sleep apnea </w:t>
      </w:r>
      <w:r w:rsidR="00C43B53">
        <w:rPr>
          <w:bCs/>
          <w:sz w:val="25"/>
          <w:szCs w:val="25"/>
        </w:rPr>
        <w:t>(</w:t>
      </w:r>
      <w:r w:rsidR="00172FD4">
        <w:rPr>
          <w:bCs/>
          <w:sz w:val="25"/>
          <w:szCs w:val="25"/>
        </w:rPr>
        <w:t>which</w:t>
      </w:r>
      <w:r w:rsidR="00830AF4">
        <w:rPr>
          <w:bCs/>
          <w:sz w:val="25"/>
          <w:szCs w:val="25"/>
        </w:rPr>
        <w:t>,</w:t>
      </w:r>
      <w:r w:rsidR="00172FD4">
        <w:rPr>
          <w:bCs/>
          <w:sz w:val="25"/>
          <w:szCs w:val="25"/>
        </w:rPr>
        <w:t xml:space="preserve"> according to Parents</w:t>
      </w:r>
      <w:r w:rsidR="00830AF4">
        <w:rPr>
          <w:bCs/>
          <w:sz w:val="25"/>
          <w:szCs w:val="25"/>
        </w:rPr>
        <w:t>,</w:t>
      </w:r>
      <w:r w:rsidR="00172FD4">
        <w:rPr>
          <w:bCs/>
          <w:sz w:val="25"/>
          <w:szCs w:val="25"/>
        </w:rPr>
        <w:t xml:space="preserve"> is the result of weight gain since 2016</w:t>
      </w:r>
      <w:r w:rsidR="00830AF4">
        <w:rPr>
          <w:bCs/>
          <w:sz w:val="25"/>
          <w:szCs w:val="25"/>
        </w:rPr>
        <w:t>)</w:t>
      </w:r>
      <w:r>
        <w:rPr>
          <w:bCs/>
          <w:sz w:val="25"/>
          <w:szCs w:val="25"/>
        </w:rPr>
        <w:t>.</w:t>
      </w:r>
      <w:r w:rsidR="00172FD4">
        <w:rPr>
          <w:bCs/>
          <w:sz w:val="25"/>
          <w:szCs w:val="25"/>
        </w:rPr>
        <w:t xml:space="preserve">  </w:t>
      </w:r>
      <w:r w:rsidR="00977F34">
        <w:rPr>
          <w:bCs/>
          <w:sz w:val="25"/>
          <w:szCs w:val="25"/>
        </w:rPr>
        <w:t>They assert</w:t>
      </w:r>
      <w:r w:rsidR="004C5269">
        <w:rPr>
          <w:bCs/>
          <w:sz w:val="25"/>
          <w:szCs w:val="25"/>
        </w:rPr>
        <w:t>ed</w:t>
      </w:r>
      <w:r w:rsidR="00977F34">
        <w:rPr>
          <w:bCs/>
          <w:sz w:val="25"/>
          <w:szCs w:val="25"/>
        </w:rPr>
        <w:t xml:space="preserve"> that Shrewsbury’s refusal to do so, as well as interruptions in services, inappropriate amount of in-home and community services, and </w:t>
      </w:r>
      <w:r w:rsidR="006135F4">
        <w:rPr>
          <w:bCs/>
          <w:sz w:val="25"/>
          <w:szCs w:val="25"/>
        </w:rPr>
        <w:t xml:space="preserve">inappropriate </w:t>
      </w:r>
      <w:r w:rsidR="00977F34">
        <w:rPr>
          <w:bCs/>
          <w:sz w:val="25"/>
          <w:szCs w:val="25"/>
        </w:rPr>
        <w:t xml:space="preserve">in-school services resulted in a denial of a FAPE to Student and </w:t>
      </w:r>
      <w:r w:rsidR="004C5269">
        <w:rPr>
          <w:bCs/>
          <w:sz w:val="25"/>
          <w:szCs w:val="25"/>
        </w:rPr>
        <w:t xml:space="preserve">in </w:t>
      </w:r>
      <w:r w:rsidR="00977F34">
        <w:rPr>
          <w:bCs/>
          <w:sz w:val="25"/>
          <w:szCs w:val="25"/>
        </w:rPr>
        <w:t>his inability to make effective progress.</w:t>
      </w:r>
    </w:p>
    <w:p w14:paraId="0595C4A8" w14:textId="77777777" w:rsidR="001E1C52" w:rsidRDefault="001E1C52" w:rsidP="002B2EF1">
      <w:pPr>
        <w:pStyle w:val="Footer"/>
        <w:rPr>
          <w:bCs/>
          <w:sz w:val="25"/>
          <w:szCs w:val="25"/>
        </w:rPr>
      </w:pPr>
    </w:p>
    <w:p w14:paraId="470519BA" w14:textId="6B9F0C3A" w:rsidR="009D3E8D" w:rsidRDefault="001E1C52" w:rsidP="007905E4">
      <w:pPr>
        <w:pStyle w:val="Footer"/>
        <w:rPr>
          <w:bCs/>
          <w:sz w:val="25"/>
          <w:szCs w:val="25"/>
        </w:rPr>
      </w:pPr>
      <w:r>
        <w:rPr>
          <w:bCs/>
          <w:sz w:val="25"/>
          <w:szCs w:val="25"/>
        </w:rPr>
        <w:t>Parents</w:t>
      </w:r>
      <w:r w:rsidR="002B2EF1">
        <w:rPr>
          <w:bCs/>
          <w:sz w:val="25"/>
          <w:szCs w:val="25"/>
        </w:rPr>
        <w:t xml:space="preserve"> a</w:t>
      </w:r>
      <w:r w:rsidR="00977F34">
        <w:rPr>
          <w:bCs/>
          <w:sz w:val="25"/>
          <w:szCs w:val="25"/>
        </w:rPr>
        <w:t xml:space="preserve">rgued </w:t>
      </w:r>
      <w:r w:rsidR="009D3E8D">
        <w:rPr>
          <w:bCs/>
          <w:sz w:val="25"/>
          <w:szCs w:val="25"/>
        </w:rPr>
        <w:t xml:space="preserve">that </w:t>
      </w:r>
      <w:r w:rsidR="00977F34">
        <w:rPr>
          <w:bCs/>
          <w:sz w:val="25"/>
          <w:szCs w:val="25"/>
        </w:rPr>
        <w:t xml:space="preserve">after returning to Shrewsbury Student’s progress </w:t>
      </w:r>
      <w:r>
        <w:rPr>
          <w:bCs/>
          <w:sz w:val="25"/>
          <w:szCs w:val="25"/>
        </w:rPr>
        <w:t xml:space="preserve">was </w:t>
      </w:r>
      <w:r w:rsidR="009D3E8D">
        <w:rPr>
          <w:bCs/>
          <w:sz w:val="25"/>
          <w:szCs w:val="25"/>
        </w:rPr>
        <w:t xml:space="preserve">limited </w:t>
      </w:r>
      <w:r>
        <w:rPr>
          <w:bCs/>
          <w:sz w:val="25"/>
          <w:szCs w:val="25"/>
        </w:rPr>
        <w:t xml:space="preserve">because </w:t>
      </w:r>
      <w:r w:rsidR="009D3E8D">
        <w:rPr>
          <w:bCs/>
          <w:sz w:val="25"/>
          <w:szCs w:val="25"/>
        </w:rPr>
        <w:t xml:space="preserve">of poor collaboration between the school staff and the home service providers.  Parents </w:t>
      </w:r>
      <w:r w:rsidR="002B2EF1">
        <w:rPr>
          <w:bCs/>
          <w:sz w:val="25"/>
          <w:szCs w:val="25"/>
        </w:rPr>
        <w:t xml:space="preserve">also argued </w:t>
      </w:r>
      <w:r w:rsidR="009D3E8D">
        <w:rPr>
          <w:bCs/>
          <w:sz w:val="25"/>
          <w:szCs w:val="25"/>
        </w:rPr>
        <w:t xml:space="preserve">that instruction </w:t>
      </w:r>
      <w:r w:rsidR="002B2EF1">
        <w:rPr>
          <w:bCs/>
          <w:sz w:val="25"/>
          <w:szCs w:val="25"/>
        </w:rPr>
        <w:t>w</w:t>
      </w:r>
      <w:r w:rsidR="009D3E8D">
        <w:rPr>
          <w:bCs/>
          <w:sz w:val="25"/>
          <w:szCs w:val="25"/>
        </w:rPr>
        <w:t>as limited</w:t>
      </w:r>
      <w:r>
        <w:rPr>
          <w:bCs/>
          <w:sz w:val="25"/>
          <w:szCs w:val="25"/>
        </w:rPr>
        <w:t xml:space="preserve"> and </w:t>
      </w:r>
      <w:r w:rsidR="009D3E8D">
        <w:rPr>
          <w:bCs/>
          <w:sz w:val="25"/>
          <w:szCs w:val="25"/>
        </w:rPr>
        <w:t xml:space="preserve">delivered in settings and through objectives that </w:t>
      </w:r>
      <w:r w:rsidR="002B2EF1">
        <w:rPr>
          <w:bCs/>
          <w:sz w:val="25"/>
          <w:szCs w:val="25"/>
        </w:rPr>
        <w:t xml:space="preserve">were </w:t>
      </w:r>
      <w:r w:rsidR="009D3E8D">
        <w:rPr>
          <w:bCs/>
          <w:sz w:val="25"/>
          <w:szCs w:val="25"/>
        </w:rPr>
        <w:t>not meaningful to Student</w:t>
      </w:r>
      <w:r>
        <w:rPr>
          <w:bCs/>
          <w:sz w:val="25"/>
          <w:szCs w:val="25"/>
        </w:rPr>
        <w:t xml:space="preserve">. </w:t>
      </w:r>
      <w:r w:rsidR="00830AF4">
        <w:rPr>
          <w:bCs/>
          <w:sz w:val="25"/>
          <w:szCs w:val="25"/>
        </w:rPr>
        <w:t xml:space="preserve">These factors, in </w:t>
      </w:r>
      <w:r w:rsidR="002F509A">
        <w:rPr>
          <w:bCs/>
          <w:sz w:val="25"/>
          <w:szCs w:val="25"/>
        </w:rPr>
        <w:t>P</w:t>
      </w:r>
      <w:r w:rsidR="00830AF4">
        <w:rPr>
          <w:bCs/>
          <w:sz w:val="25"/>
          <w:szCs w:val="25"/>
        </w:rPr>
        <w:t>arents’</w:t>
      </w:r>
      <w:r w:rsidR="002F509A">
        <w:rPr>
          <w:bCs/>
          <w:sz w:val="25"/>
          <w:szCs w:val="25"/>
        </w:rPr>
        <w:t xml:space="preserve"> </w:t>
      </w:r>
      <w:r w:rsidR="00830AF4">
        <w:rPr>
          <w:bCs/>
          <w:sz w:val="25"/>
          <w:szCs w:val="25"/>
        </w:rPr>
        <w:t xml:space="preserve">view, </w:t>
      </w:r>
      <w:r w:rsidR="002B2EF1">
        <w:rPr>
          <w:bCs/>
          <w:sz w:val="25"/>
          <w:szCs w:val="25"/>
        </w:rPr>
        <w:t>had</w:t>
      </w:r>
      <w:r w:rsidR="009D3E8D">
        <w:rPr>
          <w:bCs/>
          <w:sz w:val="25"/>
          <w:szCs w:val="25"/>
        </w:rPr>
        <w:t xml:space="preserve"> a negative impact on </w:t>
      </w:r>
      <w:r>
        <w:rPr>
          <w:bCs/>
          <w:sz w:val="25"/>
          <w:szCs w:val="25"/>
        </w:rPr>
        <w:t xml:space="preserve">Student’s </w:t>
      </w:r>
      <w:r w:rsidR="009D3E8D">
        <w:rPr>
          <w:bCs/>
          <w:sz w:val="25"/>
          <w:szCs w:val="25"/>
        </w:rPr>
        <w:t>health and well</w:t>
      </w:r>
      <w:r w:rsidR="00A15E4C">
        <w:rPr>
          <w:bCs/>
          <w:sz w:val="25"/>
          <w:szCs w:val="25"/>
        </w:rPr>
        <w:t>-</w:t>
      </w:r>
      <w:r w:rsidR="009D3E8D">
        <w:rPr>
          <w:bCs/>
          <w:sz w:val="25"/>
          <w:szCs w:val="25"/>
        </w:rPr>
        <w:t xml:space="preserve">being.   </w:t>
      </w:r>
      <w:r w:rsidR="00172FD4">
        <w:rPr>
          <w:bCs/>
          <w:sz w:val="25"/>
          <w:szCs w:val="25"/>
        </w:rPr>
        <w:t xml:space="preserve">  </w:t>
      </w:r>
    </w:p>
    <w:p w14:paraId="303E160D" w14:textId="77777777" w:rsidR="009D3E8D" w:rsidRDefault="009D3E8D" w:rsidP="007905E4">
      <w:pPr>
        <w:pStyle w:val="Footer"/>
        <w:rPr>
          <w:bCs/>
          <w:sz w:val="25"/>
          <w:szCs w:val="25"/>
        </w:rPr>
      </w:pPr>
    </w:p>
    <w:p w14:paraId="2941210B" w14:textId="28B35070" w:rsidR="00D63F6B" w:rsidRDefault="00066149" w:rsidP="007905E4">
      <w:pPr>
        <w:pStyle w:val="Footer"/>
        <w:rPr>
          <w:bCs/>
          <w:sz w:val="25"/>
          <w:szCs w:val="25"/>
        </w:rPr>
      </w:pPr>
      <w:r>
        <w:rPr>
          <w:bCs/>
          <w:sz w:val="25"/>
          <w:szCs w:val="25"/>
        </w:rPr>
        <w:t>Parents also assert</w:t>
      </w:r>
      <w:r w:rsidR="002F509A">
        <w:rPr>
          <w:bCs/>
          <w:sz w:val="25"/>
          <w:szCs w:val="25"/>
        </w:rPr>
        <w:t>ed</w:t>
      </w:r>
      <w:r>
        <w:rPr>
          <w:bCs/>
          <w:sz w:val="25"/>
          <w:szCs w:val="25"/>
        </w:rPr>
        <w:t xml:space="preserve"> procedural violations which they allege</w:t>
      </w:r>
      <w:r w:rsidR="002F509A">
        <w:rPr>
          <w:bCs/>
          <w:sz w:val="25"/>
          <w:szCs w:val="25"/>
        </w:rPr>
        <w:t>d</w:t>
      </w:r>
      <w:r>
        <w:rPr>
          <w:bCs/>
          <w:sz w:val="25"/>
          <w:szCs w:val="25"/>
        </w:rPr>
        <w:t xml:space="preserve"> resulted in a denial of </w:t>
      </w:r>
      <w:r w:rsidR="006135F4">
        <w:rPr>
          <w:bCs/>
          <w:sz w:val="25"/>
          <w:szCs w:val="25"/>
        </w:rPr>
        <w:t xml:space="preserve">a </w:t>
      </w:r>
      <w:r>
        <w:rPr>
          <w:bCs/>
          <w:sz w:val="25"/>
          <w:szCs w:val="25"/>
        </w:rPr>
        <w:t xml:space="preserve">FAPE.  </w:t>
      </w:r>
    </w:p>
    <w:p w14:paraId="1CC32B08" w14:textId="06568DC7" w:rsidR="004C5269" w:rsidRDefault="004C5269" w:rsidP="007905E4">
      <w:pPr>
        <w:pStyle w:val="Footer"/>
        <w:rPr>
          <w:bCs/>
          <w:sz w:val="25"/>
          <w:szCs w:val="25"/>
        </w:rPr>
      </w:pPr>
    </w:p>
    <w:p w14:paraId="3F0EA05F" w14:textId="121C2C4E" w:rsidR="00BA3A36" w:rsidRDefault="004C5269" w:rsidP="00BA3A36">
      <w:pPr>
        <w:pStyle w:val="Footer"/>
        <w:rPr>
          <w:bCs/>
          <w:sz w:val="25"/>
          <w:szCs w:val="25"/>
        </w:rPr>
      </w:pPr>
      <w:r>
        <w:rPr>
          <w:bCs/>
          <w:sz w:val="25"/>
          <w:szCs w:val="25"/>
        </w:rPr>
        <w:t xml:space="preserve">In the introductory portion of their Closing Argument, Parents stated that for all periods at issue Student required an “appropriate </w:t>
      </w:r>
      <w:r w:rsidRPr="00977F34">
        <w:rPr>
          <w:bCs/>
          <w:sz w:val="25"/>
          <w:szCs w:val="25"/>
        </w:rPr>
        <w:t>day</w:t>
      </w:r>
      <w:r>
        <w:rPr>
          <w:bCs/>
          <w:sz w:val="25"/>
          <w:szCs w:val="25"/>
        </w:rPr>
        <w:t xml:space="preserve"> placement with direct ABA instruction during all waking hours with programming throughout the calendar year as well as related health services.”  However, in the Relief Requested portion of their Closing Argument they requested a determination that Student required residential placement to receive a FAPE</w:t>
      </w:r>
      <w:r w:rsidR="00830AF4">
        <w:rPr>
          <w:bCs/>
          <w:sz w:val="25"/>
          <w:szCs w:val="25"/>
        </w:rPr>
        <w:t xml:space="preserve">, </w:t>
      </w:r>
      <w:r>
        <w:rPr>
          <w:bCs/>
          <w:sz w:val="25"/>
          <w:szCs w:val="25"/>
        </w:rPr>
        <w:t>among a host of other relief</w:t>
      </w:r>
      <w:r w:rsidR="00BA3A36">
        <w:rPr>
          <w:bCs/>
          <w:sz w:val="25"/>
          <w:szCs w:val="25"/>
        </w:rPr>
        <w:t xml:space="preserve"> including home ABA services</w:t>
      </w:r>
      <w:r w:rsidR="00B75663">
        <w:rPr>
          <w:bCs/>
          <w:sz w:val="25"/>
          <w:szCs w:val="25"/>
        </w:rPr>
        <w:t>, due to his age and the significant nature of his disabilities</w:t>
      </w:r>
      <w:r w:rsidR="00BA3A36">
        <w:rPr>
          <w:bCs/>
          <w:sz w:val="25"/>
          <w:szCs w:val="25"/>
        </w:rPr>
        <w:t xml:space="preserve"> during </w:t>
      </w:r>
    </w:p>
    <w:p w14:paraId="29A85729" w14:textId="77777777" w:rsidR="00BA3A36" w:rsidRDefault="00BA3A36" w:rsidP="00BA3A36">
      <w:pPr>
        <w:pStyle w:val="Footer"/>
        <w:rPr>
          <w:bCs/>
          <w:sz w:val="25"/>
          <w:szCs w:val="25"/>
        </w:rPr>
      </w:pPr>
    </w:p>
    <w:p w14:paraId="42C0DB8B" w14:textId="75B03A89" w:rsidR="00BA3A36" w:rsidRDefault="00BA3A36" w:rsidP="00BA3A36">
      <w:pPr>
        <w:pStyle w:val="Footer"/>
        <w:ind w:left="1440" w:right="864"/>
        <w:jc w:val="both"/>
        <w:rPr>
          <w:bCs/>
          <w:sz w:val="25"/>
          <w:szCs w:val="25"/>
        </w:rPr>
      </w:pPr>
      <w:r>
        <w:rPr>
          <w:bCs/>
          <w:sz w:val="25"/>
          <w:szCs w:val="25"/>
        </w:rPr>
        <w:tab/>
        <w:t xml:space="preserve">…all waking hours including in the context of his medically related ADL care – a minimum of 58 hours per week outside the classroom—specifying either a nurse who is trained as an ABA technician or an ABA technician who is trained and authorized to provide Student’s medically related ADL care, 30 hours of per month for BCBA consultation, supervision, training and the preparation of materials, </w:t>
      </w:r>
      <w:r>
        <w:rPr>
          <w:bCs/>
          <w:sz w:val="25"/>
          <w:szCs w:val="25"/>
        </w:rPr>
        <w:lastRenderedPageBreak/>
        <w:t>services provided in settings and locations that are meaningful for him, monthly clinic meetings, parental input into all decisions relative to the services, direct services and consultation and training from an AT specialist, and such other additions and modifications as recommended…</w:t>
      </w:r>
      <w:r w:rsidR="004C5269">
        <w:rPr>
          <w:bCs/>
          <w:sz w:val="25"/>
          <w:szCs w:val="25"/>
        </w:rPr>
        <w:t xml:space="preserve">.  </w:t>
      </w:r>
    </w:p>
    <w:p w14:paraId="26A97964" w14:textId="74E24E47" w:rsidR="00BA3A36" w:rsidRDefault="0000401D" w:rsidP="00BA3A36">
      <w:pPr>
        <w:pStyle w:val="Footer"/>
        <w:rPr>
          <w:bCs/>
          <w:sz w:val="25"/>
          <w:szCs w:val="25"/>
        </w:rPr>
      </w:pPr>
      <w:r>
        <w:rPr>
          <w:bCs/>
          <w:sz w:val="25"/>
          <w:szCs w:val="25"/>
        </w:rPr>
        <w:t xml:space="preserve"> </w:t>
      </w:r>
    </w:p>
    <w:p w14:paraId="0EA73E01" w14:textId="453675C4" w:rsidR="0000401D" w:rsidRDefault="00B75663" w:rsidP="00BA3A36">
      <w:pPr>
        <w:pStyle w:val="Footer"/>
        <w:rPr>
          <w:bCs/>
          <w:sz w:val="25"/>
          <w:szCs w:val="25"/>
        </w:rPr>
      </w:pPr>
      <w:r>
        <w:rPr>
          <w:bCs/>
          <w:sz w:val="25"/>
          <w:szCs w:val="25"/>
        </w:rPr>
        <w:t xml:space="preserve">Parents </w:t>
      </w:r>
      <w:r w:rsidR="00830AF4">
        <w:rPr>
          <w:bCs/>
          <w:sz w:val="25"/>
          <w:szCs w:val="25"/>
        </w:rPr>
        <w:t xml:space="preserve">further </w:t>
      </w:r>
      <w:r>
        <w:rPr>
          <w:bCs/>
          <w:sz w:val="25"/>
          <w:szCs w:val="25"/>
        </w:rPr>
        <w:t>sought an individualized transition program that was meaningful to Student.</w:t>
      </w:r>
      <w:r>
        <w:rPr>
          <w:rStyle w:val="FootnoteReference"/>
          <w:bCs/>
          <w:sz w:val="25"/>
          <w:szCs w:val="25"/>
        </w:rPr>
        <w:footnoteReference w:id="4"/>
      </w:r>
      <w:r>
        <w:rPr>
          <w:bCs/>
          <w:sz w:val="25"/>
          <w:szCs w:val="25"/>
        </w:rPr>
        <w:t xml:space="preserve">  </w:t>
      </w:r>
    </w:p>
    <w:p w14:paraId="1570D245" w14:textId="77777777" w:rsidR="0000401D" w:rsidRDefault="0000401D" w:rsidP="00BA3A36">
      <w:pPr>
        <w:pStyle w:val="Footer"/>
        <w:rPr>
          <w:bCs/>
          <w:sz w:val="25"/>
          <w:szCs w:val="25"/>
        </w:rPr>
      </w:pPr>
    </w:p>
    <w:p w14:paraId="2C6A4C5E" w14:textId="5F64FFB5" w:rsidR="0000401D" w:rsidRDefault="0000401D" w:rsidP="00BA3A36">
      <w:pPr>
        <w:pStyle w:val="Footer"/>
        <w:rPr>
          <w:bCs/>
          <w:sz w:val="25"/>
          <w:szCs w:val="25"/>
        </w:rPr>
      </w:pPr>
      <w:r>
        <w:rPr>
          <w:bCs/>
          <w:sz w:val="25"/>
          <w:szCs w:val="25"/>
        </w:rPr>
        <w:t>Parents assert</w:t>
      </w:r>
      <w:r w:rsidR="002F509A">
        <w:rPr>
          <w:bCs/>
          <w:sz w:val="25"/>
          <w:szCs w:val="25"/>
        </w:rPr>
        <w:t>ed</w:t>
      </w:r>
      <w:r>
        <w:rPr>
          <w:bCs/>
          <w:sz w:val="25"/>
          <w:szCs w:val="25"/>
        </w:rPr>
        <w:t xml:space="preserve"> that Student also requires programming during the overnight hours, noting the need for increased home-based, ABA instructional hours to foster his independence.</w:t>
      </w:r>
    </w:p>
    <w:p w14:paraId="76CD8806" w14:textId="45E8489D" w:rsidR="0000401D" w:rsidRDefault="0000401D" w:rsidP="00BA3A36">
      <w:pPr>
        <w:pStyle w:val="Footer"/>
        <w:rPr>
          <w:bCs/>
          <w:sz w:val="25"/>
          <w:szCs w:val="25"/>
        </w:rPr>
      </w:pPr>
    </w:p>
    <w:p w14:paraId="7B368161" w14:textId="036EAFF9" w:rsidR="0000401D" w:rsidRPr="0000401D" w:rsidRDefault="0000401D" w:rsidP="00BA3A36">
      <w:pPr>
        <w:pStyle w:val="Footer"/>
        <w:rPr>
          <w:bCs/>
          <w:color w:val="FF0000"/>
          <w:sz w:val="25"/>
          <w:szCs w:val="25"/>
        </w:rPr>
      </w:pPr>
      <w:r>
        <w:rPr>
          <w:bCs/>
          <w:sz w:val="25"/>
          <w:szCs w:val="25"/>
        </w:rPr>
        <w:t>Parents further argue</w:t>
      </w:r>
      <w:r w:rsidR="002F509A">
        <w:rPr>
          <w:bCs/>
          <w:sz w:val="25"/>
          <w:szCs w:val="25"/>
        </w:rPr>
        <w:t>d</w:t>
      </w:r>
      <w:r>
        <w:rPr>
          <w:bCs/>
          <w:sz w:val="25"/>
          <w:szCs w:val="25"/>
        </w:rPr>
        <w:t xml:space="preserve"> that Student’s IE</w:t>
      </w:r>
      <w:r w:rsidR="0010785B">
        <w:rPr>
          <w:bCs/>
          <w:sz w:val="25"/>
          <w:szCs w:val="25"/>
        </w:rPr>
        <w:t>P</w:t>
      </w:r>
      <w:r>
        <w:rPr>
          <w:bCs/>
          <w:sz w:val="25"/>
          <w:szCs w:val="25"/>
        </w:rPr>
        <w:t xml:space="preserve"> must provide a minimum of </w:t>
      </w:r>
      <w:r w:rsidR="0010785B">
        <w:rPr>
          <w:bCs/>
          <w:sz w:val="25"/>
          <w:szCs w:val="25"/>
        </w:rPr>
        <w:t>one clinical meeting per month inclusive of Parents, all services must be based on one set of goals and objectives using the same techniques, strategies, data collection and materials implemented with procedural fidelity.  Relying on the recommendations of one of their outside evaluators, Parents assert</w:t>
      </w:r>
      <w:r w:rsidR="002F509A">
        <w:rPr>
          <w:bCs/>
          <w:sz w:val="25"/>
          <w:szCs w:val="25"/>
        </w:rPr>
        <w:t>ed</w:t>
      </w:r>
      <w:r w:rsidR="0010785B">
        <w:rPr>
          <w:bCs/>
          <w:sz w:val="25"/>
          <w:szCs w:val="25"/>
        </w:rPr>
        <w:t xml:space="preserve"> that all classroom staff must have a minimum of 40 hours of documented formal in-service ABA training, or graduate courses in the area</w:t>
      </w:r>
      <w:r w:rsidR="00830AF4">
        <w:rPr>
          <w:bCs/>
          <w:sz w:val="25"/>
          <w:szCs w:val="25"/>
        </w:rPr>
        <w:t xml:space="preserve">, and that </w:t>
      </w:r>
      <w:r w:rsidR="0010785B">
        <w:rPr>
          <w:bCs/>
          <w:sz w:val="25"/>
          <w:szCs w:val="25"/>
        </w:rPr>
        <w:t>BCBA services should be increased to 30 hours per week.</w:t>
      </w:r>
    </w:p>
    <w:p w14:paraId="7FF626DD" w14:textId="77777777" w:rsidR="0000401D" w:rsidRDefault="0000401D" w:rsidP="00BA3A36">
      <w:pPr>
        <w:pStyle w:val="Footer"/>
        <w:rPr>
          <w:bCs/>
          <w:sz w:val="25"/>
          <w:szCs w:val="25"/>
        </w:rPr>
      </w:pPr>
    </w:p>
    <w:p w14:paraId="19FFBD61" w14:textId="3C031B96" w:rsidR="00BA3A36" w:rsidRDefault="00BA3A36" w:rsidP="00BA3A36">
      <w:pPr>
        <w:pStyle w:val="Footer"/>
        <w:rPr>
          <w:bCs/>
          <w:sz w:val="25"/>
          <w:szCs w:val="25"/>
        </w:rPr>
      </w:pPr>
      <w:r>
        <w:rPr>
          <w:bCs/>
          <w:sz w:val="25"/>
          <w:szCs w:val="25"/>
        </w:rPr>
        <w:t>Parents</w:t>
      </w:r>
      <w:r w:rsidR="00830AF4">
        <w:rPr>
          <w:bCs/>
          <w:sz w:val="25"/>
          <w:szCs w:val="25"/>
        </w:rPr>
        <w:t xml:space="preserve"> thus</w:t>
      </w:r>
      <w:r>
        <w:rPr>
          <w:bCs/>
          <w:sz w:val="25"/>
          <w:szCs w:val="25"/>
        </w:rPr>
        <w:t xml:space="preserve"> seek compensatory services</w:t>
      </w:r>
      <w:r w:rsidR="00807825">
        <w:rPr>
          <w:bCs/>
          <w:sz w:val="25"/>
          <w:szCs w:val="25"/>
        </w:rPr>
        <w:t xml:space="preserve"> beyond Student’s 22</w:t>
      </w:r>
      <w:r w:rsidR="00807825" w:rsidRPr="00807825">
        <w:rPr>
          <w:bCs/>
          <w:sz w:val="25"/>
          <w:szCs w:val="25"/>
          <w:vertAlign w:val="superscript"/>
        </w:rPr>
        <w:t>nd</w:t>
      </w:r>
      <w:r w:rsidR="00807825">
        <w:rPr>
          <w:bCs/>
          <w:sz w:val="25"/>
          <w:szCs w:val="25"/>
        </w:rPr>
        <w:t xml:space="preserve"> birthday in the form of 513 hours of ABA technician services, 102 hours of BCBA “missed” services, 1,900 hours of ABA Technician, 160 hours of BCBA services to provide for the additional 38 hours a week of home and community ABA, and ABA Technician hours sufficient for a period of time to teach [Student] self-advocacy and self-care [skills]” delivered during the overnight hours</w:t>
      </w:r>
      <w:r>
        <w:rPr>
          <w:bCs/>
          <w:sz w:val="25"/>
          <w:szCs w:val="25"/>
        </w:rPr>
        <w:t>.</w:t>
      </w:r>
    </w:p>
    <w:p w14:paraId="7EFC7017" w14:textId="77777777" w:rsidR="00C43396" w:rsidRDefault="00C43396" w:rsidP="007905E4">
      <w:pPr>
        <w:pStyle w:val="Footer"/>
        <w:rPr>
          <w:b/>
          <w:sz w:val="25"/>
          <w:szCs w:val="25"/>
        </w:rPr>
      </w:pPr>
    </w:p>
    <w:p w14:paraId="5AADE850" w14:textId="352950B9" w:rsidR="007905E4" w:rsidRPr="000112D4" w:rsidRDefault="00C43396" w:rsidP="007905E4">
      <w:pPr>
        <w:pStyle w:val="Footer"/>
        <w:rPr>
          <w:b/>
          <w:sz w:val="25"/>
          <w:szCs w:val="25"/>
        </w:rPr>
      </w:pPr>
      <w:r>
        <w:rPr>
          <w:b/>
          <w:sz w:val="25"/>
          <w:szCs w:val="25"/>
        </w:rPr>
        <w:t>Shrewsbury</w:t>
      </w:r>
      <w:r w:rsidR="007905E4" w:rsidRPr="000112D4">
        <w:rPr>
          <w:b/>
          <w:sz w:val="25"/>
          <w:szCs w:val="25"/>
        </w:rPr>
        <w:t>’s Position:</w:t>
      </w:r>
    </w:p>
    <w:p w14:paraId="5CB63527" w14:textId="77777777" w:rsidR="007905E4" w:rsidRPr="000112D4" w:rsidRDefault="007905E4" w:rsidP="007905E4">
      <w:pPr>
        <w:pStyle w:val="Footer"/>
        <w:rPr>
          <w:bCs/>
          <w:sz w:val="25"/>
          <w:szCs w:val="25"/>
        </w:rPr>
      </w:pPr>
    </w:p>
    <w:p w14:paraId="02E25D87" w14:textId="61EB2BE0" w:rsidR="00D40923" w:rsidRDefault="0072586D" w:rsidP="00D63F6B">
      <w:pPr>
        <w:pStyle w:val="Footer"/>
        <w:rPr>
          <w:sz w:val="25"/>
          <w:szCs w:val="25"/>
        </w:rPr>
      </w:pPr>
      <w:r>
        <w:rPr>
          <w:sz w:val="25"/>
          <w:szCs w:val="25"/>
        </w:rPr>
        <w:t>Shrewsbury denie</w:t>
      </w:r>
      <w:r w:rsidR="002F509A">
        <w:rPr>
          <w:sz w:val="25"/>
          <w:szCs w:val="25"/>
        </w:rPr>
        <w:t>d</w:t>
      </w:r>
      <w:r>
        <w:rPr>
          <w:sz w:val="25"/>
          <w:szCs w:val="25"/>
        </w:rPr>
        <w:t xml:space="preserve"> Parents’ allegations, asserting that after Student</w:t>
      </w:r>
      <w:r w:rsidR="00807825">
        <w:rPr>
          <w:sz w:val="25"/>
          <w:szCs w:val="25"/>
        </w:rPr>
        <w:t xml:space="preserve"> was unenrolled from</w:t>
      </w:r>
      <w:r>
        <w:rPr>
          <w:sz w:val="25"/>
          <w:szCs w:val="25"/>
        </w:rPr>
        <w:t xml:space="preserve">  residential placement </w:t>
      </w:r>
      <w:r w:rsidR="00807825">
        <w:rPr>
          <w:sz w:val="25"/>
          <w:szCs w:val="25"/>
        </w:rPr>
        <w:t xml:space="preserve">in </w:t>
      </w:r>
      <w:r w:rsidR="00807825" w:rsidRPr="00D40923">
        <w:rPr>
          <w:sz w:val="25"/>
          <w:szCs w:val="25"/>
        </w:rPr>
        <w:t>20</w:t>
      </w:r>
      <w:r w:rsidR="00D40923">
        <w:rPr>
          <w:sz w:val="25"/>
          <w:szCs w:val="25"/>
        </w:rPr>
        <w:t>16</w:t>
      </w:r>
      <w:r w:rsidR="00807825">
        <w:rPr>
          <w:sz w:val="25"/>
          <w:szCs w:val="25"/>
        </w:rPr>
        <w:t xml:space="preserve"> </w:t>
      </w:r>
      <w:r>
        <w:rPr>
          <w:sz w:val="25"/>
          <w:szCs w:val="25"/>
        </w:rPr>
        <w:t>by no fault of Student, and no other residential placement was available, it created a combination of</w:t>
      </w:r>
      <w:r w:rsidR="002F223D">
        <w:rPr>
          <w:sz w:val="25"/>
          <w:szCs w:val="25"/>
        </w:rPr>
        <w:t xml:space="preserve"> an</w:t>
      </w:r>
      <w:r>
        <w:rPr>
          <w:sz w:val="25"/>
          <w:szCs w:val="25"/>
        </w:rPr>
        <w:t xml:space="preserve"> in-district/ home/ community program designed to offer Student a FAPE.  </w:t>
      </w:r>
      <w:r w:rsidR="00B77D8F">
        <w:rPr>
          <w:sz w:val="25"/>
          <w:szCs w:val="25"/>
        </w:rPr>
        <w:t>Parents never fully accepted any IEP during Student’s tenure at Shrewsbury</w:t>
      </w:r>
      <w:r w:rsidR="0014331B">
        <w:rPr>
          <w:sz w:val="25"/>
          <w:szCs w:val="25"/>
        </w:rPr>
        <w:t xml:space="preserve"> and according to the District, they were ultimately never satisfied with any of Student’s placements. </w:t>
      </w:r>
    </w:p>
    <w:p w14:paraId="1F8A1296" w14:textId="77777777" w:rsidR="00D40923" w:rsidRDefault="00D40923" w:rsidP="00D63F6B">
      <w:pPr>
        <w:pStyle w:val="Footer"/>
        <w:rPr>
          <w:sz w:val="25"/>
          <w:szCs w:val="25"/>
        </w:rPr>
      </w:pPr>
    </w:p>
    <w:p w14:paraId="714D3679" w14:textId="71D0A858" w:rsidR="00524D13" w:rsidRDefault="0072586D" w:rsidP="00D63F6B">
      <w:pPr>
        <w:pStyle w:val="Footer"/>
        <w:rPr>
          <w:sz w:val="25"/>
          <w:szCs w:val="25"/>
        </w:rPr>
      </w:pPr>
      <w:r>
        <w:rPr>
          <w:sz w:val="25"/>
          <w:szCs w:val="25"/>
        </w:rPr>
        <w:t>Shrewsbury assert</w:t>
      </w:r>
      <w:r w:rsidR="002F509A">
        <w:rPr>
          <w:sz w:val="25"/>
          <w:szCs w:val="25"/>
        </w:rPr>
        <w:t>ed</w:t>
      </w:r>
      <w:r>
        <w:rPr>
          <w:sz w:val="25"/>
          <w:szCs w:val="25"/>
        </w:rPr>
        <w:t xml:space="preserve"> that</w:t>
      </w:r>
      <w:r w:rsidR="00D40923">
        <w:rPr>
          <w:sz w:val="25"/>
          <w:szCs w:val="25"/>
        </w:rPr>
        <w:t xml:space="preserve"> it offered Student services per the accepted portions of Student’s IEP</w:t>
      </w:r>
      <w:r w:rsidR="00BD7A2F">
        <w:rPr>
          <w:sz w:val="25"/>
          <w:szCs w:val="25"/>
        </w:rPr>
        <w:t>s</w:t>
      </w:r>
      <w:r w:rsidR="00D40923">
        <w:rPr>
          <w:sz w:val="25"/>
          <w:szCs w:val="25"/>
        </w:rPr>
        <w:t xml:space="preserve">, noting that interruptions in the home and community services that were caused by the </w:t>
      </w:r>
      <w:r w:rsidR="00D40923">
        <w:rPr>
          <w:sz w:val="25"/>
          <w:szCs w:val="25"/>
        </w:rPr>
        <w:lastRenderedPageBreak/>
        <w:t>providers were made-up</w:t>
      </w:r>
      <w:r w:rsidR="002F223D">
        <w:rPr>
          <w:sz w:val="25"/>
          <w:szCs w:val="25"/>
        </w:rPr>
        <w:t>,</w:t>
      </w:r>
      <w:r w:rsidR="00D40923">
        <w:rPr>
          <w:sz w:val="25"/>
          <w:szCs w:val="25"/>
        </w:rPr>
        <w:t xml:space="preserve"> as we</w:t>
      </w:r>
      <w:r w:rsidR="002F223D">
        <w:rPr>
          <w:sz w:val="25"/>
          <w:szCs w:val="25"/>
        </w:rPr>
        <w:t>re</w:t>
      </w:r>
      <w:r w:rsidR="00D40923">
        <w:rPr>
          <w:sz w:val="25"/>
          <w:szCs w:val="25"/>
        </w:rPr>
        <w:t xml:space="preserve"> many of the </w:t>
      </w:r>
      <w:r w:rsidR="00524D13">
        <w:rPr>
          <w:sz w:val="25"/>
          <w:szCs w:val="25"/>
        </w:rPr>
        <w:t>services cancelled by Parents</w:t>
      </w:r>
      <w:r w:rsidR="00D40923">
        <w:rPr>
          <w:sz w:val="25"/>
          <w:szCs w:val="25"/>
        </w:rPr>
        <w:t xml:space="preserve">. </w:t>
      </w:r>
      <w:r w:rsidR="00524D13">
        <w:rPr>
          <w:sz w:val="25"/>
          <w:szCs w:val="25"/>
        </w:rPr>
        <w:t xml:space="preserve"> According to Shrewsbury, home and community services were provided </w:t>
      </w:r>
      <w:r w:rsidR="002F223D">
        <w:rPr>
          <w:sz w:val="25"/>
          <w:szCs w:val="25"/>
        </w:rPr>
        <w:t xml:space="preserve">at Parents’ preferred locations </w:t>
      </w:r>
      <w:r w:rsidR="00524D13">
        <w:rPr>
          <w:sz w:val="25"/>
          <w:szCs w:val="25"/>
        </w:rPr>
        <w:t xml:space="preserve">when Student was made available to receive his education.   </w:t>
      </w:r>
    </w:p>
    <w:p w14:paraId="522B7666" w14:textId="77777777" w:rsidR="00524D13" w:rsidRDefault="00524D13" w:rsidP="00D63F6B">
      <w:pPr>
        <w:pStyle w:val="Footer"/>
        <w:rPr>
          <w:sz w:val="25"/>
          <w:szCs w:val="25"/>
        </w:rPr>
      </w:pPr>
    </w:p>
    <w:p w14:paraId="6FBFF56E" w14:textId="20D6B943" w:rsidR="00B77D8F" w:rsidRDefault="00D40923" w:rsidP="00D63F6B">
      <w:pPr>
        <w:pStyle w:val="Footer"/>
        <w:rPr>
          <w:sz w:val="25"/>
          <w:szCs w:val="25"/>
        </w:rPr>
      </w:pPr>
      <w:r>
        <w:rPr>
          <w:sz w:val="25"/>
          <w:szCs w:val="25"/>
        </w:rPr>
        <w:t xml:space="preserve">Shrewsbury </w:t>
      </w:r>
      <w:r w:rsidR="00524D13">
        <w:rPr>
          <w:sz w:val="25"/>
          <w:szCs w:val="25"/>
        </w:rPr>
        <w:t xml:space="preserve">asserted </w:t>
      </w:r>
      <w:r>
        <w:rPr>
          <w:sz w:val="25"/>
          <w:szCs w:val="25"/>
        </w:rPr>
        <w:t xml:space="preserve">that the </w:t>
      </w:r>
      <w:r w:rsidR="00066149">
        <w:rPr>
          <w:sz w:val="25"/>
          <w:szCs w:val="25"/>
        </w:rPr>
        <w:t>program</w:t>
      </w:r>
      <w:r w:rsidR="002F223D">
        <w:rPr>
          <w:sz w:val="25"/>
          <w:szCs w:val="25"/>
        </w:rPr>
        <w:t xml:space="preserve"> </w:t>
      </w:r>
      <w:r w:rsidR="00524D13">
        <w:rPr>
          <w:sz w:val="25"/>
          <w:szCs w:val="25"/>
        </w:rPr>
        <w:t xml:space="preserve">it offered Student at the ELC </w:t>
      </w:r>
      <w:r w:rsidR="00B77D8F">
        <w:rPr>
          <w:sz w:val="25"/>
          <w:szCs w:val="25"/>
        </w:rPr>
        <w:t xml:space="preserve">in 2019 </w:t>
      </w:r>
      <w:r w:rsidR="00524D13">
        <w:rPr>
          <w:sz w:val="25"/>
          <w:szCs w:val="25"/>
        </w:rPr>
        <w:t>offered Student a FAPE and allowed him to make effective progress commensurate with his abilities</w:t>
      </w:r>
      <w:r w:rsidR="00B77D8F">
        <w:rPr>
          <w:sz w:val="25"/>
          <w:szCs w:val="25"/>
        </w:rPr>
        <w:t xml:space="preserve">, and </w:t>
      </w:r>
      <w:r w:rsidR="002F223D">
        <w:rPr>
          <w:sz w:val="25"/>
          <w:szCs w:val="25"/>
        </w:rPr>
        <w:t xml:space="preserve">that </w:t>
      </w:r>
      <w:r w:rsidR="00B77D8F">
        <w:rPr>
          <w:sz w:val="25"/>
          <w:szCs w:val="25"/>
        </w:rPr>
        <w:t xml:space="preserve">Student progressed in all areas including </w:t>
      </w:r>
      <w:r w:rsidR="002F223D">
        <w:rPr>
          <w:sz w:val="25"/>
          <w:szCs w:val="25"/>
        </w:rPr>
        <w:t xml:space="preserve">a </w:t>
      </w:r>
      <w:r w:rsidR="00B77D8F">
        <w:rPr>
          <w:sz w:val="25"/>
          <w:szCs w:val="25"/>
        </w:rPr>
        <w:t>tremendous amount of social skills progress</w:t>
      </w:r>
      <w:r w:rsidR="00524D13">
        <w:rPr>
          <w:sz w:val="25"/>
          <w:szCs w:val="25"/>
        </w:rPr>
        <w:t xml:space="preserve">. </w:t>
      </w:r>
      <w:r w:rsidR="002F509A">
        <w:rPr>
          <w:sz w:val="25"/>
          <w:szCs w:val="25"/>
        </w:rPr>
        <w:t xml:space="preserve"> Similarly, the program offered at the Evolution Program would have offered student a FAPE, according to Shrewsbury.</w:t>
      </w:r>
      <w:r w:rsidR="00524D13">
        <w:rPr>
          <w:sz w:val="25"/>
          <w:szCs w:val="25"/>
        </w:rPr>
        <w:t xml:space="preserve"> </w:t>
      </w:r>
    </w:p>
    <w:p w14:paraId="13FABAE7" w14:textId="77777777" w:rsidR="00B77D8F" w:rsidRDefault="00B77D8F" w:rsidP="00D63F6B">
      <w:pPr>
        <w:pStyle w:val="Footer"/>
        <w:rPr>
          <w:sz w:val="25"/>
          <w:szCs w:val="25"/>
        </w:rPr>
      </w:pPr>
    </w:p>
    <w:p w14:paraId="6791F884" w14:textId="2ACE14E6" w:rsidR="00524D13" w:rsidRDefault="00B77D8F" w:rsidP="00D63F6B">
      <w:pPr>
        <w:pStyle w:val="Footer"/>
        <w:rPr>
          <w:sz w:val="25"/>
          <w:szCs w:val="25"/>
        </w:rPr>
      </w:pPr>
      <w:r>
        <w:rPr>
          <w:sz w:val="25"/>
          <w:szCs w:val="25"/>
        </w:rPr>
        <w:t xml:space="preserve">In reviewing </w:t>
      </w:r>
      <w:r w:rsidR="002F509A">
        <w:rPr>
          <w:sz w:val="25"/>
          <w:szCs w:val="25"/>
        </w:rPr>
        <w:t>S</w:t>
      </w:r>
      <w:r>
        <w:rPr>
          <w:sz w:val="25"/>
          <w:szCs w:val="25"/>
        </w:rPr>
        <w:t xml:space="preserve">tudent’s progress, </w:t>
      </w:r>
      <w:r w:rsidR="00524D13">
        <w:rPr>
          <w:sz w:val="25"/>
          <w:szCs w:val="25"/>
        </w:rPr>
        <w:t xml:space="preserve">Shrewsbury </w:t>
      </w:r>
      <w:r>
        <w:rPr>
          <w:sz w:val="25"/>
          <w:szCs w:val="25"/>
        </w:rPr>
        <w:t xml:space="preserve">asserted that in-district programs which were less restrictive were more appropriate for Student than </w:t>
      </w:r>
      <w:r w:rsidR="00524D13">
        <w:rPr>
          <w:sz w:val="25"/>
          <w:szCs w:val="25"/>
        </w:rPr>
        <w:t>residential placement</w:t>
      </w:r>
      <w:r>
        <w:rPr>
          <w:sz w:val="25"/>
          <w:szCs w:val="25"/>
        </w:rPr>
        <w:t>s.  D</w:t>
      </w:r>
      <w:r w:rsidR="00524D13">
        <w:rPr>
          <w:sz w:val="25"/>
          <w:szCs w:val="25"/>
        </w:rPr>
        <w:t xml:space="preserve">espite ultimately offering Student private </w:t>
      </w:r>
      <w:r>
        <w:rPr>
          <w:sz w:val="25"/>
          <w:szCs w:val="25"/>
        </w:rPr>
        <w:t>d</w:t>
      </w:r>
      <w:r w:rsidR="00524D13">
        <w:rPr>
          <w:sz w:val="25"/>
          <w:szCs w:val="25"/>
        </w:rPr>
        <w:t>ay placement at St. Coletta</w:t>
      </w:r>
      <w:r>
        <w:rPr>
          <w:sz w:val="25"/>
          <w:szCs w:val="25"/>
        </w:rPr>
        <w:t xml:space="preserve">, Shrewsbury </w:t>
      </w:r>
      <w:r w:rsidR="00524D13">
        <w:rPr>
          <w:sz w:val="25"/>
          <w:szCs w:val="25"/>
        </w:rPr>
        <w:t>supported the</w:t>
      </w:r>
      <w:r>
        <w:rPr>
          <w:sz w:val="25"/>
          <w:szCs w:val="25"/>
        </w:rPr>
        <w:t xml:space="preserve"> appropriateness of the </w:t>
      </w:r>
      <w:r w:rsidR="00524D13">
        <w:rPr>
          <w:sz w:val="25"/>
          <w:szCs w:val="25"/>
        </w:rPr>
        <w:t>Evolution Program</w:t>
      </w:r>
      <w:r>
        <w:rPr>
          <w:sz w:val="25"/>
          <w:szCs w:val="25"/>
        </w:rPr>
        <w:t xml:space="preserve"> for Student</w:t>
      </w:r>
      <w:r w:rsidR="00524D13">
        <w:rPr>
          <w:sz w:val="25"/>
          <w:szCs w:val="25"/>
        </w:rPr>
        <w:t xml:space="preserve">.  </w:t>
      </w:r>
    </w:p>
    <w:p w14:paraId="6F7F25CC" w14:textId="77777777" w:rsidR="00524D13" w:rsidRDefault="00524D13" w:rsidP="00D63F6B">
      <w:pPr>
        <w:pStyle w:val="Footer"/>
        <w:rPr>
          <w:sz w:val="25"/>
          <w:szCs w:val="25"/>
        </w:rPr>
      </w:pPr>
    </w:p>
    <w:p w14:paraId="55220F2E" w14:textId="0B3E3696" w:rsidR="004D7D3C" w:rsidRDefault="00B77D8F" w:rsidP="00D63F6B">
      <w:pPr>
        <w:pStyle w:val="Footer"/>
        <w:rPr>
          <w:sz w:val="25"/>
          <w:szCs w:val="25"/>
        </w:rPr>
      </w:pPr>
      <w:r>
        <w:rPr>
          <w:sz w:val="25"/>
          <w:szCs w:val="25"/>
        </w:rPr>
        <w:t xml:space="preserve">According to Shrewsbury, Parents wanted more aggressive intervention from the service providers and for </w:t>
      </w:r>
      <w:r w:rsidR="002F223D">
        <w:rPr>
          <w:sz w:val="25"/>
          <w:szCs w:val="25"/>
        </w:rPr>
        <w:t>S</w:t>
      </w:r>
      <w:r>
        <w:rPr>
          <w:sz w:val="25"/>
          <w:szCs w:val="25"/>
        </w:rPr>
        <w:t xml:space="preserve">tudent to become more independent relative to medical procedures, which Shrewsbury asserted were neither realistic </w:t>
      </w:r>
      <w:r w:rsidR="00224074">
        <w:rPr>
          <w:sz w:val="25"/>
          <w:szCs w:val="25"/>
        </w:rPr>
        <w:t>n</w:t>
      </w:r>
      <w:r>
        <w:rPr>
          <w:sz w:val="25"/>
          <w:szCs w:val="25"/>
        </w:rPr>
        <w:t xml:space="preserve">or appropriate.  </w:t>
      </w:r>
      <w:r w:rsidR="00066149">
        <w:rPr>
          <w:sz w:val="25"/>
          <w:szCs w:val="25"/>
        </w:rPr>
        <w:t>Shrewsbury denie</w:t>
      </w:r>
      <w:r w:rsidR="00890671">
        <w:rPr>
          <w:sz w:val="25"/>
          <w:szCs w:val="25"/>
        </w:rPr>
        <w:t>d</w:t>
      </w:r>
      <w:r w:rsidR="00066149">
        <w:rPr>
          <w:sz w:val="25"/>
          <w:szCs w:val="25"/>
        </w:rPr>
        <w:t xml:space="preserve"> that it owe</w:t>
      </w:r>
      <w:r w:rsidR="00890671">
        <w:rPr>
          <w:sz w:val="25"/>
          <w:szCs w:val="25"/>
        </w:rPr>
        <w:t>d</w:t>
      </w:r>
      <w:r w:rsidR="00066149">
        <w:rPr>
          <w:sz w:val="25"/>
          <w:szCs w:val="25"/>
        </w:rPr>
        <w:t xml:space="preserve"> Student any compensatory services</w:t>
      </w:r>
      <w:r>
        <w:rPr>
          <w:sz w:val="25"/>
          <w:szCs w:val="25"/>
        </w:rPr>
        <w:t xml:space="preserve"> for any </w:t>
      </w:r>
      <w:proofErr w:type="gramStart"/>
      <w:r>
        <w:rPr>
          <w:sz w:val="25"/>
          <w:szCs w:val="25"/>
        </w:rPr>
        <w:t xml:space="preserve">period of </w:t>
      </w:r>
      <w:r w:rsidR="00224074">
        <w:rPr>
          <w:sz w:val="25"/>
          <w:szCs w:val="25"/>
        </w:rPr>
        <w:t>time</w:t>
      </w:r>
      <w:proofErr w:type="gramEnd"/>
      <w:r w:rsidR="00224074">
        <w:rPr>
          <w:sz w:val="25"/>
          <w:szCs w:val="25"/>
        </w:rPr>
        <w:t>.  The District assert</w:t>
      </w:r>
      <w:r w:rsidR="00890671">
        <w:rPr>
          <w:sz w:val="25"/>
          <w:szCs w:val="25"/>
        </w:rPr>
        <w:t>ed</w:t>
      </w:r>
      <w:r w:rsidR="00224074">
        <w:rPr>
          <w:sz w:val="25"/>
          <w:szCs w:val="25"/>
        </w:rPr>
        <w:t xml:space="preserve"> that Student’s educational experience in Shrewsbury was a success story.</w:t>
      </w:r>
    </w:p>
    <w:p w14:paraId="40A15CA4" w14:textId="77777777" w:rsidR="00A34FCA" w:rsidRPr="00835C04" w:rsidRDefault="00A34FCA" w:rsidP="00A34FCA">
      <w:pPr>
        <w:pStyle w:val="Footer"/>
        <w:rPr>
          <w:sz w:val="25"/>
          <w:szCs w:val="25"/>
        </w:rPr>
      </w:pPr>
    </w:p>
    <w:p w14:paraId="30199D85" w14:textId="2005141B" w:rsidR="007905E4" w:rsidRPr="000112D4" w:rsidRDefault="004D7D3C" w:rsidP="004D7D3C">
      <w:pPr>
        <w:pStyle w:val="Footer"/>
        <w:rPr>
          <w:b/>
          <w:bCs/>
          <w:sz w:val="25"/>
          <w:szCs w:val="25"/>
        </w:rPr>
      </w:pPr>
      <w:r>
        <w:rPr>
          <w:b/>
          <w:bCs/>
          <w:sz w:val="25"/>
          <w:szCs w:val="25"/>
        </w:rPr>
        <w:t>F</w:t>
      </w:r>
      <w:r w:rsidR="007905E4" w:rsidRPr="000112D4">
        <w:rPr>
          <w:b/>
          <w:bCs/>
          <w:sz w:val="25"/>
          <w:szCs w:val="25"/>
        </w:rPr>
        <w:t>INDINGS OF FACT:</w:t>
      </w:r>
    </w:p>
    <w:p w14:paraId="61BCB5A8" w14:textId="77777777" w:rsidR="007905E4" w:rsidRDefault="007905E4" w:rsidP="007905E4">
      <w:pPr>
        <w:pStyle w:val="ListParagraph"/>
        <w:spacing w:line="276" w:lineRule="auto"/>
        <w:ind w:left="360"/>
        <w:contextualSpacing/>
        <w:rPr>
          <w:sz w:val="25"/>
          <w:szCs w:val="25"/>
        </w:rPr>
      </w:pPr>
    </w:p>
    <w:p w14:paraId="57FCA39E" w14:textId="6CC0DFE5" w:rsidR="00B717F8" w:rsidRDefault="00912231" w:rsidP="007905E4">
      <w:pPr>
        <w:pStyle w:val="ListParagraph"/>
        <w:numPr>
          <w:ilvl w:val="0"/>
          <w:numId w:val="11"/>
        </w:numPr>
        <w:rPr>
          <w:sz w:val="25"/>
          <w:szCs w:val="25"/>
        </w:rPr>
      </w:pPr>
      <w:r>
        <w:rPr>
          <w:sz w:val="25"/>
          <w:szCs w:val="25"/>
        </w:rPr>
        <w:t>Student</w:t>
      </w:r>
      <w:r w:rsidR="00E351DC">
        <w:rPr>
          <w:sz w:val="25"/>
          <w:szCs w:val="25"/>
        </w:rPr>
        <w:t xml:space="preserve"> is a</w:t>
      </w:r>
      <w:r w:rsidR="00D63F6B">
        <w:rPr>
          <w:sz w:val="25"/>
          <w:szCs w:val="25"/>
        </w:rPr>
        <w:t xml:space="preserve"> </w:t>
      </w:r>
      <w:r w:rsidR="00C43396">
        <w:rPr>
          <w:sz w:val="25"/>
          <w:szCs w:val="25"/>
        </w:rPr>
        <w:t>twenty-</w:t>
      </w:r>
      <w:r w:rsidR="00115872">
        <w:rPr>
          <w:sz w:val="25"/>
          <w:szCs w:val="25"/>
        </w:rPr>
        <w:t xml:space="preserve">year-old </w:t>
      </w:r>
      <w:r w:rsidR="00216B3D">
        <w:rPr>
          <w:sz w:val="25"/>
          <w:szCs w:val="25"/>
        </w:rPr>
        <w:t xml:space="preserve">individual currently </w:t>
      </w:r>
      <w:r w:rsidR="00275E22">
        <w:rPr>
          <w:sz w:val="25"/>
          <w:szCs w:val="25"/>
        </w:rPr>
        <w:t xml:space="preserve">residing in a </w:t>
      </w:r>
      <w:r w:rsidR="00C43396">
        <w:rPr>
          <w:sz w:val="25"/>
          <w:szCs w:val="25"/>
        </w:rPr>
        <w:t>Massachusetts</w:t>
      </w:r>
      <w:r w:rsidR="00275E22">
        <w:rPr>
          <w:sz w:val="25"/>
          <w:szCs w:val="25"/>
        </w:rPr>
        <w:t xml:space="preserve"> district</w:t>
      </w:r>
      <w:r w:rsidR="002F223D">
        <w:rPr>
          <w:sz w:val="25"/>
          <w:szCs w:val="25"/>
        </w:rPr>
        <w:t xml:space="preserve"> other than Shrewsbury</w:t>
      </w:r>
      <w:r w:rsidR="00C43396">
        <w:rPr>
          <w:sz w:val="25"/>
          <w:szCs w:val="25"/>
        </w:rPr>
        <w:t xml:space="preserve">. </w:t>
      </w:r>
      <w:r w:rsidR="00890671">
        <w:rPr>
          <w:sz w:val="25"/>
          <w:szCs w:val="25"/>
        </w:rPr>
        <w:t xml:space="preserve"> </w:t>
      </w:r>
      <w:r w:rsidR="00C43396">
        <w:rPr>
          <w:sz w:val="25"/>
          <w:szCs w:val="25"/>
        </w:rPr>
        <w:t>During the relevant periods cover</w:t>
      </w:r>
      <w:r w:rsidR="0064642A">
        <w:rPr>
          <w:sz w:val="25"/>
          <w:szCs w:val="25"/>
        </w:rPr>
        <w:t>ed by</w:t>
      </w:r>
      <w:r w:rsidR="00C43396">
        <w:rPr>
          <w:sz w:val="25"/>
          <w:szCs w:val="25"/>
        </w:rPr>
        <w:t xml:space="preserve"> this Decision, </w:t>
      </w:r>
      <w:r>
        <w:rPr>
          <w:sz w:val="25"/>
          <w:szCs w:val="25"/>
        </w:rPr>
        <w:t>Student</w:t>
      </w:r>
      <w:r w:rsidR="00C43396">
        <w:rPr>
          <w:sz w:val="25"/>
          <w:szCs w:val="25"/>
        </w:rPr>
        <w:t xml:space="preserve"> resided with </w:t>
      </w:r>
      <w:r w:rsidR="0072586D">
        <w:rPr>
          <w:sz w:val="25"/>
          <w:szCs w:val="25"/>
        </w:rPr>
        <w:t>P</w:t>
      </w:r>
      <w:r w:rsidR="00C43396">
        <w:rPr>
          <w:sz w:val="25"/>
          <w:szCs w:val="25"/>
        </w:rPr>
        <w:t xml:space="preserve">arents in Shrewsbury, Massachusetts. </w:t>
      </w:r>
      <w:r>
        <w:rPr>
          <w:sz w:val="25"/>
          <w:szCs w:val="25"/>
        </w:rPr>
        <w:t>Student</w:t>
      </w:r>
      <w:r w:rsidR="00C43396">
        <w:rPr>
          <w:sz w:val="25"/>
          <w:szCs w:val="25"/>
        </w:rPr>
        <w:t xml:space="preserve">’s entitlement to special education </w:t>
      </w:r>
      <w:r w:rsidR="00E351DC">
        <w:rPr>
          <w:sz w:val="25"/>
          <w:szCs w:val="25"/>
        </w:rPr>
        <w:t xml:space="preserve">services </w:t>
      </w:r>
      <w:r w:rsidR="00C43396">
        <w:rPr>
          <w:sz w:val="25"/>
          <w:szCs w:val="25"/>
        </w:rPr>
        <w:t>is not in dispute.</w:t>
      </w:r>
      <w:r w:rsidR="00A65E09">
        <w:rPr>
          <w:sz w:val="25"/>
          <w:szCs w:val="25"/>
        </w:rPr>
        <w:t xml:space="preserve"> </w:t>
      </w:r>
      <w:r w:rsidR="00B717F8">
        <w:rPr>
          <w:sz w:val="25"/>
          <w:szCs w:val="25"/>
        </w:rPr>
        <w:br/>
      </w:r>
    </w:p>
    <w:p w14:paraId="38410A8B" w14:textId="3E284D29" w:rsidR="00216B3D" w:rsidRDefault="00912231" w:rsidP="007905E4">
      <w:pPr>
        <w:pStyle w:val="ListParagraph"/>
        <w:numPr>
          <w:ilvl w:val="0"/>
          <w:numId w:val="11"/>
        </w:numPr>
        <w:rPr>
          <w:sz w:val="25"/>
          <w:szCs w:val="25"/>
        </w:rPr>
      </w:pPr>
      <w:r>
        <w:rPr>
          <w:sz w:val="25"/>
          <w:szCs w:val="25"/>
        </w:rPr>
        <w:t>Student</w:t>
      </w:r>
      <w:r w:rsidR="00B717F8">
        <w:rPr>
          <w:sz w:val="25"/>
          <w:szCs w:val="25"/>
        </w:rPr>
        <w:t xml:space="preserve"> </w:t>
      </w:r>
      <w:r w:rsidR="00216B3D">
        <w:rPr>
          <w:sz w:val="25"/>
          <w:szCs w:val="25"/>
        </w:rPr>
        <w:t xml:space="preserve">has been diagnosed with Down Syndrome </w:t>
      </w:r>
      <w:r w:rsidR="008821E4">
        <w:rPr>
          <w:sz w:val="25"/>
          <w:szCs w:val="25"/>
        </w:rPr>
        <w:t xml:space="preserve">and </w:t>
      </w:r>
      <w:r w:rsidR="00216B3D">
        <w:rPr>
          <w:sz w:val="25"/>
          <w:szCs w:val="25"/>
        </w:rPr>
        <w:t xml:space="preserve">moderate intellectual disability and </w:t>
      </w:r>
      <w:r w:rsidR="008821E4">
        <w:rPr>
          <w:sz w:val="25"/>
          <w:szCs w:val="25"/>
        </w:rPr>
        <w:t xml:space="preserve">has </w:t>
      </w:r>
      <w:r w:rsidR="00216B3D">
        <w:rPr>
          <w:sz w:val="25"/>
          <w:szCs w:val="25"/>
        </w:rPr>
        <w:t xml:space="preserve">a complex medical </w:t>
      </w:r>
      <w:r w:rsidR="008821E4">
        <w:rPr>
          <w:sz w:val="25"/>
          <w:szCs w:val="25"/>
        </w:rPr>
        <w:t xml:space="preserve">profile </w:t>
      </w:r>
      <w:r w:rsidR="00216B3D">
        <w:rPr>
          <w:sz w:val="25"/>
          <w:szCs w:val="25"/>
        </w:rPr>
        <w:t xml:space="preserve">including </w:t>
      </w:r>
      <w:proofErr w:type="spellStart"/>
      <w:r w:rsidR="00216B3D">
        <w:rPr>
          <w:sz w:val="25"/>
          <w:szCs w:val="25"/>
        </w:rPr>
        <w:t>Hirschprung’s</w:t>
      </w:r>
      <w:proofErr w:type="spellEnd"/>
      <w:r w:rsidR="00216B3D">
        <w:rPr>
          <w:sz w:val="25"/>
          <w:szCs w:val="25"/>
        </w:rPr>
        <w:t xml:space="preserve"> disease, a condition present at birth that required removal of his colon and placement of an ileostomy bag, </w:t>
      </w:r>
      <w:r w:rsidR="0064642A">
        <w:rPr>
          <w:sz w:val="25"/>
          <w:szCs w:val="25"/>
        </w:rPr>
        <w:t xml:space="preserve">and </w:t>
      </w:r>
      <w:r w:rsidR="00216B3D">
        <w:rPr>
          <w:sz w:val="25"/>
          <w:szCs w:val="25"/>
        </w:rPr>
        <w:t xml:space="preserve">sensitive skin.  </w:t>
      </w:r>
      <w:r w:rsidR="001E248F">
        <w:rPr>
          <w:sz w:val="25"/>
          <w:szCs w:val="25"/>
        </w:rPr>
        <w:t>Parents assert</w:t>
      </w:r>
      <w:r w:rsidR="00890671">
        <w:rPr>
          <w:sz w:val="25"/>
          <w:szCs w:val="25"/>
        </w:rPr>
        <w:t>ed</w:t>
      </w:r>
      <w:r w:rsidR="001E248F">
        <w:rPr>
          <w:sz w:val="25"/>
          <w:szCs w:val="25"/>
        </w:rPr>
        <w:t xml:space="preserve"> that Student requires trained staff to “immediately” assist with any leakage f</w:t>
      </w:r>
      <w:r w:rsidR="00370CCE">
        <w:rPr>
          <w:sz w:val="25"/>
          <w:szCs w:val="25"/>
        </w:rPr>
        <w:t>r</w:t>
      </w:r>
      <w:r w:rsidR="001E248F">
        <w:rPr>
          <w:sz w:val="25"/>
          <w:szCs w:val="25"/>
        </w:rPr>
        <w:t xml:space="preserve">om the bag </w:t>
      </w:r>
      <w:proofErr w:type="gramStart"/>
      <w:r w:rsidR="001E248F">
        <w:rPr>
          <w:sz w:val="25"/>
          <w:szCs w:val="25"/>
        </w:rPr>
        <w:t>in order to</w:t>
      </w:r>
      <w:proofErr w:type="gramEnd"/>
      <w:r w:rsidR="001E248F">
        <w:rPr>
          <w:sz w:val="25"/>
          <w:szCs w:val="25"/>
        </w:rPr>
        <w:t xml:space="preserve"> prevent skin irritation/breakdown and to preserve his dignity (</w:t>
      </w:r>
      <w:r w:rsidR="00370CCE">
        <w:rPr>
          <w:sz w:val="25"/>
          <w:szCs w:val="25"/>
        </w:rPr>
        <w:t xml:space="preserve">PE-22; </w:t>
      </w:r>
      <w:r w:rsidR="001E248F">
        <w:rPr>
          <w:sz w:val="25"/>
          <w:szCs w:val="25"/>
        </w:rPr>
        <w:t>Parent</w:t>
      </w:r>
      <w:r w:rsidR="00E6230F">
        <w:rPr>
          <w:rStyle w:val="FootnoteReference"/>
          <w:sz w:val="25"/>
          <w:szCs w:val="25"/>
        </w:rPr>
        <w:footnoteReference w:id="5"/>
      </w:r>
      <w:r w:rsidR="001E248F">
        <w:rPr>
          <w:sz w:val="25"/>
          <w:szCs w:val="25"/>
        </w:rPr>
        <w:t xml:space="preserve">).  </w:t>
      </w:r>
      <w:r w:rsidR="00890671">
        <w:rPr>
          <w:sz w:val="25"/>
          <w:szCs w:val="25"/>
        </w:rPr>
        <w:t>In school and at home</w:t>
      </w:r>
      <w:r w:rsidR="008821E4">
        <w:rPr>
          <w:sz w:val="25"/>
          <w:szCs w:val="25"/>
        </w:rPr>
        <w:t>,</w:t>
      </w:r>
      <w:r w:rsidR="00890671">
        <w:rPr>
          <w:sz w:val="25"/>
          <w:szCs w:val="25"/>
        </w:rPr>
        <w:t xml:space="preserve"> </w:t>
      </w:r>
      <w:r w:rsidR="00370CCE">
        <w:rPr>
          <w:sz w:val="25"/>
          <w:szCs w:val="25"/>
        </w:rPr>
        <w:t>Student require</w:t>
      </w:r>
      <w:r w:rsidR="00890671">
        <w:rPr>
          <w:sz w:val="25"/>
          <w:szCs w:val="25"/>
        </w:rPr>
        <w:t>d</w:t>
      </w:r>
      <w:r w:rsidR="00370CCE">
        <w:rPr>
          <w:sz w:val="25"/>
          <w:szCs w:val="25"/>
        </w:rPr>
        <w:t xml:space="preserve"> and was provided with daily assessment of the skin around his perianal area to assess skin breakdown and/or the development of Candida, a fungal infection caused by yeast which can be painful (Parent, Freeman).</w:t>
      </w:r>
      <w:r w:rsidR="00370CCE">
        <w:rPr>
          <w:sz w:val="25"/>
          <w:szCs w:val="25"/>
        </w:rPr>
        <w:br/>
      </w:r>
    </w:p>
    <w:p w14:paraId="58F34005" w14:textId="2B24FC75" w:rsidR="00370CCE" w:rsidRDefault="00370CCE" w:rsidP="007905E4">
      <w:pPr>
        <w:pStyle w:val="ListParagraph"/>
        <w:numPr>
          <w:ilvl w:val="0"/>
          <w:numId w:val="11"/>
        </w:numPr>
        <w:rPr>
          <w:sz w:val="25"/>
          <w:szCs w:val="25"/>
        </w:rPr>
      </w:pPr>
      <w:r>
        <w:rPr>
          <w:sz w:val="25"/>
          <w:szCs w:val="25"/>
        </w:rPr>
        <w:t>Student also has a blind rectal pouch (Duhamel pouch) consisting of a portion of the rectum where the colon was removed.  Mucus can lead to a build-up of material inside the pouch requiring regular irrigation</w:t>
      </w:r>
      <w:r w:rsidR="00BF672B">
        <w:rPr>
          <w:sz w:val="25"/>
          <w:szCs w:val="25"/>
        </w:rPr>
        <w:t>.  In 2011, prior to the period covered in this Decision, build-up</w:t>
      </w:r>
      <w:r>
        <w:rPr>
          <w:sz w:val="25"/>
          <w:szCs w:val="25"/>
        </w:rPr>
        <w:t xml:space="preserve"> </w:t>
      </w:r>
      <w:r w:rsidR="00BF672B">
        <w:rPr>
          <w:sz w:val="25"/>
          <w:szCs w:val="25"/>
        </w:rPr>
        <w:t xml:space="preserve">in the pouch </w:t>
      </w:r>
      <w:r>
        <w:rPr>
          <w:sz w:val="25"/>
          <w:szCs w:val="25"/>
        </w:rPr>
        <w:t>press</w:t>
      </w:r>
      <w:r w:rsidR="00BF672B">
        <w:rPr>
          <w:sz w:val="25"/>
          <w:szCs w:val="25"/>
        </w:rPr>
        <w:t>ed</w:t>
      </w:r>
      <w:r>
        <w:rPr>
          <w:sz w:val="25"/>
          <w:szCs w:val="25"/>
        </w:rPr>
        <w:t xml:space="preserve"> against </w:t>
      </w:r>
      <w:r w:rsidR="00BF672B">
        <w:rPr>
          <w:sz w:val="25"/>
          <w:szCs w:val="25"/>
        </w:rPr>
        <w:t>Student’s</w:t>
      </w:r>
      <w:r>
        <w:rPr>
          <w:sz w:val="25"/>
          <w:szCs w:val="25"/>
        </w:rPr>
        <w:t xml:space="preserve"> bladder</w:t>
      </w:r>
      <w:r w:rsidR="00BF672B">
        <w:rPr>
          <w:sz w:val="25"/>
          <w:szCs w:val="25"/>
        </w:rPr>
        <w:t xml:space="preserve"> (Parent).  Student also has a history of pancreatitis requiring that labs be drawn after vomiting.  Since 2016, </w:t>
      </w:r>
      <w:r w:rsidR="00BF672B">
        <w:rPr>
          <w:sz w:val="25"/>
          <w:szCs w:val="25"/>
        </w:rPr>
        <w:lastRenderedPageBreak/>
        <w:t>Student has gained significant weight</w:t>
      </w:r>
      <w:r w:rsidR="008821E4">
        <w:rPr>
          <w:sz w:val="25"/>
          <w:szCs w:val="25"/>
        </w:rPr>
        <w:t>,</w:t>
      </w:r>
      <w:r w:rsidR="00BF672B">
        <w:rPr>
          <w:sz w:val="25"/>
          <w:szCs w:val="25"/>
        </w:rPr>
        <w:t xml:space="preserve"> and he now requires a statin to treat hyperlipidemia, one hour of daily exercise and a thoughtful diet (PE-22; PE-26).</w:t>
      </w:r>
    </w:p>
    <w:p w14:paraId="6AFEC780" w14:textId="4B801B50" w:rsidR="00BF672B" w:rsidRDefault="00BF672B" w:rsidP="00BF672B">
      <w:pPr>
        <w:pStyle w:val="ListParagraph"/>
        <w:ind w:left="360"/>
        <w:rPr>
          <w:sz w:val="25"/>
          <w:szCs w:val="25"/>
        </w:rPr>
      </w:pPr>
      <w:r>
        <w:rPr>
          <w:sz w:val="25"/>
          <w:szCs w:val="25"/>
        </w:rPr>
        <w:t xml:space="preserve"> </w:t>
      </w:r>
    </w:p>
    <w:p w14:paraId="3896C3B8" w14:textId="7CDCD332" w:rsidR="002044EB" w:rsidRDefault="00216B3D" w:rsidP="007905E4">
      <w:pPr>
        <w:pStyle w:val="ListParagraph"/>
        <w:numPr>
          <w:ilvl w:val="0"/>
          <w:numId w:val="11"/>
        </w:numPr>
        <w:rPr>
          <w:sz w:val="25"/>
          <w:szCs w:val="25"/>
        </w:rPr>
      </w:pPr>
      <w:r>
        <w:rPr>
          <w:sz w:val="25"/>
          <w:szCs w:val="25"/>
        </w:rPr>
        <w:t>Student</w:t>
      </w:r>
      <w:r w:rsidR="0072586D">
        <w:rPr>
          <w:sz w:val="25"/>
          <w:szCs w:val="25"/>
        </w:rPr>
        <w:t xml:space="preserve"> is described as </w:t>
      </w:r>
      <w:r w:rsidR="00B907DB">
        <w:rPr>
          <w:sz w:val="25"/>
          <w:szCs w:val="25"/>
        </w:rPr>
        <w:t>happy and sociable</w:t>
      </w:r>
      <w:r w:rsidR="0072586D">
        <w:rPr>
          <w:sz w:val="25"/>
          <w:szCs w:val="25"/>
        </w:rPr>
        <w:t xml:space="preserve"> and has been an integral member of the Shrewsbury community</w:t>
      </w:r>
      <w:r w:rsidR="00B907DB">
        <w:rPr>
          <w:sz w:val="25"/>
          <w:szCs w:val="25"/>
        </w:rPr>
        <w:t xml:space="preserve">. </w:t>
      </w:r>
      <w:r w:rsidR="0072586D">
        <w:rPr>
          <w:sz w:val="25"/>
          <w:szCs w:val="25"/>
        </w:rPr>
        <w:t xml:space="preserve"> He enjoys </w:t>
      </w:r>
      <w:r w:rsidR="00B907DB">
        <w:rPr>
          <w:sz w:val="25"/>
          <w:szCs w:val="25"/>
        </w:rPr>
        <w:t xml:space="preserve">horseback riding and participates in the Special Olympics. </w:t>
      </w:r>
      <w:r w:rsidR="001E248F">
        <w:rPr>
          <w:sz w:val="25"/>
          <w:szCs w:val="25"/>
        </w:rPr>
        <w:t xml:space="preserve">He has earned the reputation of being an endearing young man who is a pleasure to be around </w:t>
      </w:r>
      <w:r w:rsidR="00B717F8">
        <w:rPr>
          <w:sz w:val="25"/>
          <w:szCs w:val="25"/>
        </w:rPr>
        <w:t>(PE-3</w:t>
      </w:r>
      <w:r w:rsidR="007F48E1">
        <w:rPr>
          <w:sz w:val="25"/>
          <w:szCs w:val="25"/>
        </w:rPr>
        <w:t>; PE-4</w:t>
      </w:r>
      <w:r w:rsidR="00B717F8">
        <w:rPr>
          <w:sz w:val="25"/>
          <w:szCs w:val="25"/>
        </w:rPr>
        <w:t>)</w:t>
      </w:r>
      <w:r w:rsidR="00394B30">
        <w:rPr>
          <w:sz w:val="25"/>
          <w:szCs w:val="25"/>
        </w:rPr>
        <w:t>.</w:t>
      </w:r>
      <w:r w:rsidR="00550AC3">
        <w:rPr>
          <w:sz w:val="25"/>
          <w:szCs w:val="25"/>
        </w:rPr>
        <w:t xml:space="preserve"> </w:t>
      </w:r>
      <w:r w:rsidR="00313502">
        <w:rPr>
          <w:sz w:val="25"/>
          <w:szCs w:val="25"/>
        </w:rPr>
        <w:br/>
      </w:r>
    </w:p>
    <w:p w14:paraId="0B42F7E7" w14:textId="2558EA99" w:rsidR="00313502" w:rsidRDefault="00313502" w:rsidP="007905E4">
      <w:pPr>
        <w:pStyle w:val="ListParagraph"/>
        <w:numPr>
          <w:ilvl w:val="0"/>
          <w:numId w:val="11"/>
        </w:numPr>
        <w:rPr>
          <w:sz w:val="25"/>
          <w:szCs w:val="25"/>
        </w:rPr>
      </w:pPr>
      <w:r>
        <w:rPr>
          <w:sz w:val="25"/>
          <w:szCs w:val="25"/>
        </w:rPr>
        <w:t xml:space="preserve">Throughout </w:t>
      </w:r>
      <w:r w:rsidR="00912231">
        <w:rPr>
          <w:sz w:val="25"/>
          <w:szCs w:val="25"/>
        </w:rPr>
        <w:t>Student</w:t>
      </w:r>
      <w:r>
        <w:rPr>
          <w:sz w:val="25"/>
          <w:szCs w:val="25"/>
        </w:rPr>
        <w:t>’s education</w:t>
      </w:r>
      <w:r w:rsidR="008821E4">
        <w:rPr>
          <w:sz w:val="25"/>
          <w:szCs w:val="25"/>
        </w:rPr>
        <w:t>al</w:t>
      </w:r>
      <w:r>
        <w:rPr>
          <w:sz w:val="25"/>
          <w:szCs w:val="25"/>
        </w:rPr>
        <w:t xml:space="preserve"> career, he has experienced a</w:t>
      </w:r>
      <w:r w:rsidR="0064642A">
        <w:rPr>
          <w:sz w:val="25"/>
          <w:szCs w:val="25"/>
        </w:rPr>
        <w:t xml:space="preserve"> significant number </w:t>
      </w:r>
      <w:r>
        <w:rPr>
          <w:sz w:val="25"/>
          <w:szCs w:val="25"/>
        </w:rPr>
        <w:t>of absences</w:t>
      </w:r>
      <w:r w:rsidR="0064642A">
        <w:rPr>
          <w:sz w:val="25"/>
          <w:szCs w:val="25"/>
        </w:rPr>
        <w:t>,</w:t>
      </w:r>
      <w:r w:rsidR="00216B3D">
        <w:rPr>
          <w:sz w:val="25"/>
          <w:szCs w:val="25"/>
        </w:rPr>
        <w:t xml:space="preserve"> mostly associated with medical appointments, </w:t>
      </w:r>
      <w:proofErr w:type="gramStart"/>
      <w:r w:rsidR="00216B3D">
        <w:rPr>
          <w:sz w:val="25"/>
          <w:szCs w:val="25"/>
        </w:rPr>
        <w:t>procedures</w:t>
      </w:r>
      <w:proofErr w:type="gramEnd"/>
      <w:r w:rsidR="00216B3D">
        <w:rPr>
          <w:sz w:val="25"/>
          <w:szCs w:val="25"/>
        </w:rPr>
        <w:t xml:space="preserve"> and surgeries</w:t>
      </w:r>
      <w:r>
        <w:rPr>
          <w:rStyle w:val="FootnoteReference"/>
          <w:sz w:val="25"/>
          <w:szCs w:val="25"/>
        </w:rPr>
        <w:footnoteReference w:id="6"/>
      </w:r>
      <w:r w:rsidR="007F48E1">
        <w:rPr>
          <w:sz w:val="25"/>
          <w:szCs w:val="25"/>
        </w:rPr>
        <w:t xml:space="preserve"> </w:t>
      </w:r>
      <w:r>
        <w:rPr>
          <w:sz w:val="25"/>
          <w:szCs w:val="25"/>
        </w:rPr>
        <w:t>(PE-21)</w:t>
      </w:r>
      <w:r w:rsidR="00216B3D">
        <w:rPr>
          <w:sz w:val="25"/>
          <w:szCs w:val="25"/>
        </w:rPr>
        <w:t>.  He has had hundreds of outpatient medical appointments, and 79 admissions to Boston Children’s Hospital requiring administration of general anesthesia during 25 of over 70 procedures</w:t>
      </w:r>
      <w:r w:rsidR="007F48E1">
        <w:rPr>
          <w:sz w:val="25"/>
          <w:szCs w:val="25"/>
        </w:rPr>
        <w:t>.  H</w:t>
      </w:r>
      <w:r w:rsidR="00216B3D">
        <w:rPr>
          <w:sz w:val="25"/>
          <w:szCs w:val="25"/>
        </w:rPr>
        <w:t>e experienced at least seven near fatal events (Parent).</w:t>
      </w:r>
    </w:p>
    <w:p w14:paraId="631E6CD4" w14:textId="2141E6B2" w:rsidR="00DF08D1" w:rsidRDefault="00DF08D1" w:rsidP="00DF08D1">
      <w:pPr>
        <w:pStyle w:val="ListParagraph"/>
        <w:ind w:left="360"/>
        <w:rPr>
          <w:sz w:val="25"/>
          <w:szCs w:val="25"/>
        </w:rPr>
      </w:pPr>
      <w:r>
        <w:rPr>
          <w:sz w:val="25"/>
          <w:szCs w:val="25"/>
        </w:rPr>
        <w:t xml:space="preserve"> </w:t>
      </w:r>
    </w:p>
    <w:p w14:paraId="73CBCF7C" w14:textId="2D6B7AF8" w:rsidR="000C1275" w:rsidRDefault="000C1275" w:rsidP="00DF3FFC">
      <w:pPr>
        <w:pStyle w:val="ListParagraph"/>
        <w:numPr>
          <w:ilvl w:val="0"/>
          <w:numId w:val="11"/>
        </w:numPr>
        <w:rPr>
          <w:sz w:val="25"/>
          <w:szCs w:val="25"/>
        </w:rPr>
      </w:pPr>
      <w:r>
        <w:rPr>
          <w:sz w:val="25"/>
          <w:szCs w:val="25"/>
        </w:rPr>
        <w:t xml:space="preserve">On May 10, 2011, Student underwent a renal </w:t>
      </w:r>
      <w:proofErr w:type="gramStart"/>
      <w:r>
        <w:rPr>
          <w:sz w:val="25"/>
          <w:szCs w:val="25"/>
        </w:rPr>
        <w:t>sonogram, because</w:t>
      </w:r>
      <w:proofErr w:type="gramEnd"/>
      <w:r>
        <w:rPr>
          <w:sz w:val="25"/>
          <w:szCs w:val="25"/>
        </w:rPr>
        <w:t xml:space="preserve"> he was experiencing nocturnal enuresis</w:t>
      </w:r>
      <w:r w:rsidR="0064642A">
        <w:rPr>
          <w:sz w:val="25"/>
          <w:szCs w:val="25"/>
        </w:rPr>
        <w:t xml:space="preserve">. </w:t>
      </w:r>
      <w:r w:rsidR="00507DCE">
        <w:rPr>
          <w:sz w:val="25"/>
          <w:szCs w:val="25"/>
        </w:rPr>
        <w:t xml:space="preserve">The sonogram showed debris within Student’s remnant pouch, which Dr. Stephen Voss believed could be </w:t>
      </w:r>
      <w:r w:rsidR="004240E0">
        <w:rPr>
          <w:sz w:val="25"/>
          <w:szCs w:val="25"/>
        </w:rPr>
        <w:t xml:space="preserve">the cause of </w:t>
      </w:r>
      <w:r w:rsidR="00507DCE">
        <w:rPr>
          <w:sz w:val="25"/>
          <w:szCs w:val="25"/>
        </w:rPr>
        <w:t>Student’s ongoing enuresis (PE-31)</w:t>
      </w:r>
      <w:r w:rsidR="004240E0">
        <w:rPr>
          <w:sz w:val="25"/>
          <w:szCs w:val="25"/>
        </w:rPr>
        <w:t>.</w:t>
      </w:r>
    </w:p>
    <w:p w14:paraId="386F55F9" w14:textId="77777777" w:rsidR="00156E7F" w:rsidRPr="00156E7F" w:rsidRDefault="00156E7F" w:rsidP="00156E7F">
      <w:pPr>
        <w:pStyle w:val="ListParagraph"/>
        <w:rPr>
          <w:sz w:val="25"/>
          <w:szCs w:val="25"/>
        </w:rPr>
      </w:pPr>
    </w:p>
    <w:p w14:paraId="5EF6AD9D" w14:textId="34FFA711" w:rsidR="00156E7F" w:rsidRDefault="00156E7F" w:rsidP="00DF3FFC">
      <w:pPr>
        <w:pStyle w:val="ListParagraph"/>
        <w:numPr>
          <w:ilvl w:val="0"/>
          <w:numId w:val="11"/>
        </w:numPr>
        <w:rPr>
          <w:sz w:val="25"/>
          <w:szCs w:val="25"/>
        </w:rPr>
      </w:pPr>
      <w:r>
        <w:rPr>
          <w:sz w:val="25"/>
          <w:szCs w:val="25"/>
        </w:rPr>
        <w:t xml:space="preserve">After residential placement was terminated by no fault of Student in </w:t>
      </w:r>
      <w:r w:rsidR="00F67BAF">
        <w:rPr>
          <w:sz w:val="25"/>
          <w:szCs w:val="25"/>
        </w:rPr>
        <w:t xml:space="preserve">June of </w:t>
      </w:r>
      <w:r>
        <w:rPr>
          <w:sz w:val="25"/>
          <w:szCs w:val="25"/>
        </w:rPr>
        <w:t xml:space="preserve">2016 </w:t>
      </w:r>
      <w:r w:rsidR="00F67BAF">
        <w:rPr>
          <w:sz w:val="25"/>
          <w:szCs w:val="25"/>
        </w:rPr>
        <w:t>(</w:t>
      </w:r>
      <w:r>
        <w:rPr>
          <w:sz w:val="25"/>
          <w:szCs w:val="25"/>
        </w:rPr>
        <w:t>and no other residential placement became available despite an exhaustive search on Shrewsbury’s part</w:t>
      </w:r>
      <w:r w:rsidR="00F67BAF">
        <w:rPr>
          <w:sz w:val="25"/>
          <w:szCs w:val="25"/>
        </w:rPr>
        <w:t>)</w:t>
      </w:r>
      <w:r>
        <w:rPr>
          <w:sz w:val="25"/>
          <w:szCs w:val="25"/>
        </w:rPr>
        <w:t xml:space="preserve">, an in-district program was </w:t>
      </w:r>
      <w:r w:rsidR="00525ED0">
        <w:rPr>
          <w:sz w:val="25"/>
          <w:szCs w:val="25"/>
        </w:rPr>
        <w:t>offered</w:t>
      </w:r>
      <w:r>
        <w:rPr>
          <w:sz w:val="25"/>
          <w:szCs w:val="25"/>
        </w:rPr>
        <w:t xml:space="preserve"> by Shrewsbury (</w:t>
      </w:r>
      <w:r w:rsidR="0012317A">
        <w:rPr>
          <w:sz w:val="25"/>
          <w:szCs w:val="25"/>
        </w:rPr>
        <w:t>Parry-Cruwys</w:t>
      </w:r>
      <w:r w:rsidR="0086654E">
        <w:rPr>
          <w:sz w:val="25"/>
          <w:szCs w:val="25"/>
        </w:rPr>
        <w:t>, Belsito</w:t>
      </w:r>
      <w:r>
        <w:rPr>
          <w:sz w:val="25"/>
          <w:szCs w:val="25"/>
        </w:rPr>
        <w:t>).</w:t>
      </w:r>
      <w:r w:rsidR="00525ED0">
        <w:rPr>
          <w:sz w:val="25"/>
          <w:szCs w:val="25"/>
        </w:rPr>
        <w:t xml:space="preserve">  Student began attending the ELC </w:t>
      </w:r>
      <w:r w:rsidR="00F67BAF">
        <w:rPr>
          <w:sz w:val="25"/>
          <w:szCs w:val="25"/>
        </w:rPr>
        <w:t>P</w:t>
      </w:r>
      <w:r w:rsidR="00525ED0">
        <w:rPr>
          <w:sz w:val="25"/>
          <w:szCs w:val="25"/>
        </w:rPr>
        <w:t xml:space="preserve">rogram at Shrewsbury High School pursuant to an Extended Evaluation for the period from August 30 to October 18, 2016.  Initially, Parents accepted the program but rejected the lack of extended day services and failure to provide home/community services.  The latter services were added </w:t>
      </w:r>
      <w:r w:rsidR="0064642A">
        <w:rPr>
          <w:sz w:val="25"/>
          <w:szCs w:val="25"/>
        </w:rPr>
        <w:t>after</w:t>
      </w:r>
      <w:r w:rsidR="00525ED0">
        <w:rPr>
          <w:sz w:val="25"/>
          <w:szCs w:val="25"/>
        </w:rPr>
        <w:t xml:space="preserve"> Shrewsbury requested that Bryan Doyle, </w:t>
      </w:r>
      <w:proofErr w:type="spellStart"/>
      <w:r w:rsidR="00525ED0">
        <w:rPr>
          <w:sz w:val="25"/>
          <w:szCs w:val="25"/>
        </w:rPr>
        <w:t>Ed.S</w:t>
      </w:r>
      <w:proofErr w:type="spellEnd"/>
      <w:r w:rsidR="00525ED0">
        <w:rPr>
          <w:sz w:val="25"/>
          <w:szCs w:val="25"/>
        </w:rPr>
        <w:t xml:space="preserve">., </w:t>
      </w:r>
      <w:proofErr w:type="spellStart"/>
      <w:r w:rsidR="00525ED0">
        <w:rPr>
          <w:sz w:val="25"/>
          <w:szCs w:val="25"/>
        </w:rPr>
        <w:t>Ed.D</w:t>
      </w:r>
      <w:proofErr w:type="spellEnd"/>
      <w:r w:rsidR="00525ED0">
        <w:rPr>
          <w:sz w:val="25"/>
          <w:szCs w:val="25"/>
        </w:rPr>
        <w:t>, BCBA, LABA, of the Center for Applied Behavioral Instruction, conduct a home assessment</w:t>
      </w:r>
      <w:r w:rsidR="0064642A">
        <w:rPr>
          <w:sz w:val="25"/>
          <w:szCs w:val="25"/>
        </w:rPr>
        <w:t>, which found</w:t>
      </w:r>
      <w:r w:rsidR="00525ED0">
        <w:rPr>
          <w:sz w:val="25"/>
          <w:szCs w:val="25"/>
        </w:rPr>
        <w:t xml:space="preserve"> that Student’s significant deficits </w:t>
      </w:r>
      <w:r w:rsidR="00F25EA9">
        <w:rPr>
          <w:sz w:val="25"/>
          <w:szCs w:val="25"/>
        </w:rPr>
        <w:t>in the areas of self-care, communication, life</w:t>
      </w:r>
      <w:r w:rsidR="00FE6A65">
        <w:rPr>
          <w:sz w:val="25"/>
          <w:szCs w:val="25"/>
        </w:rPr>
        <w:t>-</w:t>
      </w:r>
      <w:r w:rsidR="00F25EA9">
        <w:rPr>
          <w:sz w:val="25"/>
          <w:szCs w:val="25"/>
        </w:rPr>
        <w:t xml:space="preserve">skills and community awareness </w:t>
      </w:r>
      <w:r w:rsidR="00525ED0">
        <w:rPr>
          <w:sz w:val="25"/>
          <w:szCs w:val="25"/>
        </w:rPr>
        <w:t>warranted home and community services (</w:t>
      </w:r>
      <w:r w:rsidR="00F67BAF">
        <w:rPr>
          <w:sz w:val="25"/>
          <w:szCs w:val="25"/>
        </w:rPr>
        <w:t>PE-1</w:t>
      </w:r>
      <w:r w:rsidR="00525ED0">
        <w:rPr>
          <w:sz w:val="25"/>
          <w:szCs w:val="25"/>
        </w:rPr>
        <w:t>).</w:t>
      </w:r>
      <w:r w:rsidR="001F08B9">
        <w:rPr>
          <w:sz w:val="25"/>
          <w:szCs w:val="25"/>
        </w:rPr>
        <w:t xml:space="preserve"> </w:t>
      </w:r>
      <w:r w:rsidR="00027C2D">
        <w:rPr>
          <w:sz w:val="25"/>
          <w:szCs w:val="25"/>
        </w:rPr>
        <w:t xml:space="preserve"> According to Ms. Belsito,</w:t>
      </w:r>
      <w:r w:rsidR="0064642A">
        <w:rPr>
          <w:sz w:val="25"/>
          <w:szCs w:val="25"/>
        </w:rPr>
        <w:t xml:space="preserve"> </w:t>
      </w:r>
      <w:proofErr w:type="spellStart"/>
      <w:r w:rsidR="0064642A">
        <w:rPr>
          <w:sz w:val="25"/>
          <w:szCs w:val="25"/>
        </w:rPr>
        <w:t>Shrewbury’s</w:t>
      </w:r>
      <w:proofErr w:type="spellEnd"/>
      <w:r w:rsidR="0064642A">
        <w:rPr>
          <w:sz w:val="25"/>
          <w:szCs w:val="25"/>
        </w:rPr>
        <w:t xml:space="preserve"> Assistant Superintendent for Student Services</w:t>
      </w:r>
      <w:r w:rsidR="00890671">
        <w:rPr>
          <w:sz w:val="25"/>
          <w:szCs w:val="25"/>
        </w:rPr>
        <w:t>,</w:t>
      </w:r>
      <w:r w:rsidR="00027C2D">
        <w:rPr>
          <w:sz w:val="25"/>
          <w:szCs w:val="25"/>
        </w:rPr>
        <w:t xml:space="preserve"> </w:t>
      </w:r>
      <w:r w:rsidR="00890671">
        <w:rPr>
          <w:sz w:val="25"/>
          <w:szCs w:val="25"/>
        </w:rPr>
        <w:t>Dr. Doyle’s</w:t>
      </w:r>
      <w:r w:rsidR="00027C2D">
        <w:rPr>
          <w:sz w:val="25"/>
          <w:szCs w:val="25"/>
        </w:rPr>
        <w:t xml:space="preserve"> report was very general and lacked the specificity the </w:t>
      </w:r>
      <w:r w:rsidR="008821E4">
        <w:rPr>
          <w:sz w:val="25"/>
          <w:szCs w:val="25"/>
        </w:rPr>
        <w:t>D</w:t>
      </w:r>
      <w:r w:rsidR="00027C2D">
        <w:rPr>
          <w:sz w:val="25"/>
          <w:szCs w:val="25"/>
        </w:rPr>
        <w:t xml:space="preserve">istrict desired.  Shrewsbury considered multiple data </w:t>
      </w:r>
      <w:r w:rsidR="008821E4">
        <w:rPr>
          <w:sz w:val="25"/>
          <w:szCs w:val="25"/>
        </w:rPr>
        <w:t xml:space="preserve">sources </w:t>
      </w:r>
      <w:r w:rsidR="00027C2D">
        <w:rPr>
          <w:sz w:val="25"/>
          <w:szCs w:val="25"/>
        </w:rPr>
        <w:t xml:space="preserve">in ultimately determining the number of hours of home/ community </w:t>
      </w:r>
      <w:r w:rsidR="0064642A">
        <w:rPr>
          <w:sz w:val="25"/>
          <w:szCs w:val="25"/>
        </w:rPr>
        <w:t xml:space="preserve">services </w:t>
      </w:r>
      <w:r w:rsidR="00027C2D">
        <w:rPr>
          <w:sz w:val="25"/>
          <w:szCs w:val="25"/>
        </w:rPr>
        <w:t>to offer Student (Belsito).</w:t>
      </w:r>
    </w:p>
    <w:p w14:paraId="16AAD8B4" w14:textId="77777777" w:rsidR="00FE6A65" w:rsidRPr="00FE6A65" w:rsidRDefault="00FE6A65" w:rsidP="00FE6A65">
      <w:pPr>
        <w:pStyle w:val="ListParagraph"/>
        <w:rPr>
          <w:sz w:val="25"/>
          <w:szCs w:val="25"/>
        </w:rPr>
      </w:pPr>
    </w:p>
    <w:p w14:paraId="2D62B10C" w14:textId="137077BC" w:rsidR="000770D5" w:rsidRDefault="000770D5" w:rsidP="00DF3FFC">
      <w:pPr>
        <w:pStyle w:val="ListParagraph"/>
        <w:numPr>
          <w:ilvl w:val="0"/>
          <w:numId w:val="11"/>
        </w:numPr>
        <w:rPr>
          <w:sz w:val="25"/>
          <w:szCs w:val="25"/>
        </w:rPr>
      </w:pPr>
      <w:r>
        <w:rPr>
          <w:sz w:val="25"/>
          <w:szCs w:val="25"/>
        </w:rPr>
        <w:t xml:space="preserve">The ELC in Shrewsbury is a substantially separate program </w:t>
      </w:r>
      <w:r w:rsidR="008821E4">
        <w:rPr>
          <w:sz w:val="25"/>
          <w:szCs w:val="25"/>
        </w:rPr>
        <w:t>located in Shrewsbury</w:t>
      </w:r>
      <w:r>
        <w:rPr>
          <w:sz w:val="25"/>
          <w:szCs w:val="25"/>
        </w:rPr>
        <w:t xml:space="preserve"> </w:t>
      </w:r>
      <w:r w:rsidR="008821E4">
        <w:rPr>
          <w:sz w:val="25"/>
          <w:szCs w:val="25"/>
        </w:rPr>
        <w:t>H</w:t>
      </w:r>
      <w:r>
        <w:rPr>
          <w:sz w:val="25"/>
          <w:szCs w:val="25"/>
        </w:rPr>
        <w:t xml:space="preserve">igh </w:t>
      </w:r>
      <w:r w:rsidR="008821E4">
        <w:rPr>
          <w:sz w:val="25"/>
          <w:szCs w:val="25"/>
        </w:rPr>
        <w:t>S</w:t>
      </w:r>
      <w:r>
        <w:rPr>
          <w:sz w:val="25"/>
          <w:szCs w:val="25"/>
        </w:rPr>
        <w:t xml:space="preserve">chool that serves between six and </w:t>
      </w:r>
      <w:r w:rsidR="00D62609">
        <w:rPr>
          <w:sz w:val="25"/>
          <w:szCs w:val="25"/>
        </w:rPr>
        <w:t>nine</w:t>
      </w:r>
      <w:r>
        <w:rPr>
          <w:sz w:val="25"/>
          <w:szCs w:val="25"/>
        </w:rPr>
        <w:t xml:space="preserve"> students </w:t>
      </w:r>
      <w:r w:rsidR="00D62609">
        <w:rPr>
          <w:sz w:val="25"/>
          <w:szCs w:val="25"/>
        </w:rPr>
        <w:t>with significant disabilities</w:t>
      </w:r>
      <w:r w:rsidR="00091123">
        <w:rPr>
          <w:sz w:val="25"/>
          <w:szCs w:val="25"/>
        </w:rPr>
        <w:t xml:space="preserve">.  </w:t>
      </w:r>
      <w:r>
        <w:rPr>
          <w:sz w:val="25"/>
          <w:szCs w:val="25"/>
        </w:rPr>
        <w:t>The program is staffed by a special education teacher and several support staff</w:t>
      </w:r>
      <w:r w:rsidR="0064642A">
        <w:rPr>
          <w:sz w:val="25"/>
          <w:szCs w:val="25"/>
        </w:rPr>
        <w:t>,</w:t>
      </w:r>
      <w:r w:rsidR="00D62609">
        <w:rPr>
          <w:sz w:val="25"/>
          <w:szCs w:val="25"/>
        </w:rPr>
        <w:t xml:space="preserve"> as student</w:t>
      </w:r>
      <w:r w:rsidR="00550AC3">
        <w:rPr>
          <w:sz w:val="25"/>
          <w:szCs w:val="25"/>
        </w:rPr>
        <w:t>s mostly</w:t>
      </w:r>
      <w:r w:rsidR="0064642A">
        <w:rPr>
          <w:sz w:val="25"/>
          <w:szCs w:val="25"/>
        </w:rPr>
        <w:t xml:space="preserve"> receiv</w:t>
      </w:r>
      <w:r w:rsidR="008821E4">
        <w:rPr>
          <w:sz w:val="25"/>
          <w:szCs w:val="25"/>
        </w:rPr>
        <w:t>e</w:t>
      </w:r>
      <w:r w:rsidR="00550AC3">
        <w:rPr>
          <w:sz w:val="25"/>
          <w:szCs w:val="25"/>
        </w:rPr>
        <w:t xml:space="preserve"> </w:t>
      </w:r>
      <w:r w:rsidR="00D62609">
        <w:rPr>
          <w:sz w:val="25"/>
          <w:szCs w:val="25"/>
        </w:rPr>
        <w:t xml:space="preserve">one-to-one </w:t>
      </w:r>
      <w:r w:rsidR="0064642A">
        <w:rPr>
          <w:sz w:val="25"/>
          <w:szCs w:val="25"/>
        </w:rPr>
        <w:t xml:space="preserve">services </w:t>
      </w:r>
      <w:r>
        <w:rPr>
          <w:sz w:val="25"/>
          <w:szCs w:val="25"/>
        </w:rPr>
        <w:t>(Parry-Cruwys</w:t>
      </w:r>
      <w:r w:rsidR="00550AC3">
        <w:rPr>
          <w:sz w:val="25"/>
          <w:szCs w:val="25"/>
        </w:rPr>
        <w:t>, Wallace</w:t>
      </w:r>
      <w:r>
        <w:rPr>
          <w:sz w:val="25"/>
          <w:szCs w:val="25"/>
        </w:rPr>
        <w:t>).</w:t>
      </w:r>
      <w:r w:rsidR="00091123">
        <w:rPr>
          <w:sz w:val="25"/>
          <w:szCs w:val="25"/>
        </w:rPr>
        <w:t xml:space="preserve">  The program focuses on functional academics, functional communication, pre-vocational skills</w:t>
      </w:r>
      <w:r w:rsidR="0064642A">
        <w:rPr>
          <w:sz w:val="25"/>
          <w:szCs w:val="25"/>
        </w:rPr>
        <w:t>,</w:t>
      </w:r>
      <w:r w:rsidR="00091123">
        <w:rPr>
          <w:sz w:val="25"/>
          <w:szCs w:val="25"/>
        </w:rPr>
        <w:t xml:space="preserve"> and community-based instruction </w:t>
      </w:r>
      <w:r w:rsidR="00E203AE">
        <w:rPr>
          <w:sz w:val="25"/>
          <w:szCs w:val="25"/>
        </w:rPr>
        <w:t>designed to help prepare students become as independent as possible</w:t>
      </w:r>
      <w:r w:rsidR="0064642A">
        <w:rPr>
          <w:sz w:val="25"/>
          <w:szCs w:val="25"/>
        </w:rPr>
        <w:t xml:space="preserve"> </w:t>
      </w:r>
      <w:r w:rsidR="00091123">
        <w:rPr>
          <w:sz w:val="25"/>
          <w:szCs w:val="25"/>
        </w:rPr>
        <w:t>(Wallace</w:t>
      </w:r>
      <w:r w:rsidR="00E203AE">
        <w:rPr>
          <w:sz w:val="25"/>
          <w:szCs w:val="25"/>
        </w:rPr>
        <w:t>, Parry-Cruwys</w:t>
      </w:r>
      <w:r w:rsidR="00091123">
        <w:rPr>
          <w:sz w:val="25"/>
          <w:szCs w:val="25"/>
        </w:rPr>
        <w:t xml:space="preserve">).  </w:t>
      </w:r>
    </w:p>
    <w:p w14:paraId="60CAF71E" w14:textId="77777777" w:rsidR="00D62609" w:rsidRPr="00D62609" w:rsidRDefault="00D62609" w:rsidP="00D62609">
      <w:pPr>
        <w:pStyle w:val="ListParagraph"/>
        <w:rPr>
          <w:sz w:val="25"/>
          <w:szCs w:val="25"/>
        </w:rPr>
      </w:pPr>
    </w:p>
    <w:p w14:paraId="3EA543D1" w14:textId="5DE16AE3" w:rsidR="004A6AC6" w:rsidRDefault="00D62609" w:rsidP="00385E70">
      <w:pPr>
        <w:pStyle w:val="ListParagraph"/>
        <w:numPr>
          <w:ilvl w:val="0"/>
          <w:numId w:val="11"/>
        </w:numPr>
        <w:rPr>
          <w:sz w:val="25"/>
          <w:szCs w:val="25"/>
        </w:rPr>
      </w:pPr>
      <w:r w:rsidRPr="00DE1D25">
        <w:rPr>
          <w:sz w:val="25"/>
          <w:szCs w:val="25"/>
        </w:rPr>
        <w:lastRenderedPageBreak/>
        <w:t xml:space="preserve">Student attended the ELC program with a one-to-one aide throughout the day pursuant to partially accepted IEPs during relevant periods </w:t>
      </w:r>
      <w:r w:rsidR="0064642A" w:rsidRPr="00DE1D25">
        <w:rPr>
          <w:sz w:val="25"/>
          <w:szCs w:val="25"/>
        </w:rPr>
        <w:t xml:space="preserve">covered by </w:t>
      </w:r>
      <w:r w:rsidRPr="00DE1D25">
        <w:rPr>
          <w:sz w:val="25"/>
          <w:szCs w:val="25"/>
        </w:rPr>
        <w:t xml:space="preserve">this Decision (Bartlett).  </w:t>
      </w:r>
      <w:r w:rsidR="00091123" w:rsidRPr="00DE1D25">
        <w:rPr>
          <w:sz w:val="25"/>
          <w:szCs w:val="25"/>
        </w:rPr>
        <w:t xml:space="preserve">Ms. Wallace, Student’s special education teacher for </w:t>
      </w:r>
      <w:r w:rsidR="00550AC3" w:rsidRPr="00DE1D25">
        <w:rPr>
          <w:sz w:val="25"/>
          <w:szCs w:val="25"/>
        </w:rPr>
        <w:t xml:space="preserve">his </w:t>
      </w:r>
      <w:r w:rsidR="00091123" w:rsidRPr="00DE1D25">
        <w:rPr>
          <w:sz w:val="25"/>
          <w:szCs w:val="25"/>
        </w:rPr>
        <w:t xml:space="preserve">last two years </w:t>
      </w:r>
      <w:r w:rsidR="00550AC3" w:rsidRPr="00DE1D25">
        <w:rPr>
          <w:sz w:val="25"/>
          <w:szCs w:val="25"/>
        </w:rPr>
        <w:t xml:space="preserve">at the </w:t>
      </w:r>
      <w:r w:rsidR="00091123" w:rsidRPr="00DE1D25">
        <w:rPr>
          <w:sz w:val="25"/>
          <w:szCs w:val="25"/>
        </w:rPr>
        <w:t xml:space="preserve">ELC program, </w:t>
      </w:r>
      <w:r w:rsidR="004A6AC6" w:rsidRPr="00DE1D25">
        <w:rPr>
          <w:sz w:val="25"/>
          <w:szCs w:val="25"/>
        </w:rPr>
        <w:t>is Massachusetts DESE certified in severe special education K through 12 and in transition services (Wallace)</w:t>
      </w:r>
      <w:r w:rsidR="000F0629">
        <w:rPr>
          <w:sz w:val="25"/>
          <w:szCs w:val="25"/>
        </w:rPr>
        <w:t xml:space="preserve">. </w:t>
      </w:r>
      <w:r w:rsidR="004A6AC6" w:rsidRPr="00DE1D25">
        <w:rPr>
          <w:sz w:val="25"/>
          <w:szCs w:val="25"/>
        </w:rPr>
        <w:t xml:space="preserve"> She </w:t>
      </w:r>
      <w:r w:rsidR="00091123" w:rsidRPr="00DE1D25">
        <w:rPr>
          <w:sz w:val="25"/>
          <w:szCs w:val="25"/>
        </w:rPr>
        <w:t xml:space="preserve">testified that </w:t>
      </w:r>
      <w:r w:rsidR="000F0629">
        <w:rPr>
          <w:sz w:val="25"/>
          <w:szCs w:val="25"/>
        </w:rPr>
        <w:t>Student</w:t>
      </w:r>
      <w:r w:rsidR="00091123" w:rsidRPr="00DE1D25">
        <w:rPr>
          <w:sz w:val="25"/>
          <w:szCs w:val="25"/>
        </w:rPr>
        <w:t xml:space="preserve"> made effective progress in all areas during his time </w:t>
      </w:r>
      <w:r w:rsidR="000E7030" w:rsidRPr="00DE1D25">
        <w:rPr>
          <w:sz w:val="25"/>
          <w:szCs w:val="25"/>
        </w:rPr>
        <w:t xml:space="preserve">at </w:t>
      </w:r>
      <w:r w:rsidR="00E203AE" w:rsidRPr="00DE1D25">
        <w:rPr>
          <w:sz w:val="25"/>
          <w:szCs w:val="25"/>
        </w:rPr>
        <w:t>the ELC</w:t>
      </w:r>
      <w:r w:rsidR="00091123" w:rsidRPr="00DE1D25">
        <w:rPr>
          <w:sz w:val="25"/>
          <w:szCs w:val="25"/>
        </w:rPr>
        <w:t xml:space="preserve">.  </w:t>
      </w:r>
      <w:bookmarkStart w:id="0" w:name="_Hlk61008510"/>
      <w:r w:rsidR="007412F4">
        <w:rPr>
          <w:sz w:val="25"/>
          <w:szCs w:val="25"/>
        </w:rPr>
        <w:t xml:space="preserve">Indicating that she broke down goal areas to make them meaningful for Student, Ms. Wallace </w:t>
      </w:r>
      <w:r w:rsidR="007412F4" w:rsidRPr="00DE1D25">
        <w:rPr>
          <w:sz w:val="25"/>
          <w:szCs w:val="25"/>
        </w:rPr>
        <w:t xml:space="preserve">described the types of functional academics he participated in, such as making a smoothie as part of his math </w:t>
      </w:r>
      <w:proofErr w:type="gramStart"/>
      <w:r w:rsidR="007412F4" w:rsidRPr="00DE1D25">
        <w:rPr>
          <w:sz w:val="25"/>
          <w:szCs w:val="25"/>
        </w:rPr>
        <w:t>instruction</w:t>
      </w:r>
      <w:bookmarkEnd w:id="0"/>
      <w:r w:rsidR="007412F4">
        <w:rPr>
          <w:sz w:val="25"/>
          <w:szCs w:val="25"/>
        </w:rPr>
        <w:t xml:space="preserve"> </w:t>
      </w:r>
      <w:r w:rsidR="00E203AE" w:rsidRPr="00DE1D25">
        <w:rPr>
          <w:sz w:val="25"/>
          <w:szCs w:val="25"/>
        </w:rPr>
        <w:t xml:space="preserve"> (</w:t>
      </w:r>
      <w:proofErr w:type="gramEnd"/>
      <w:r w:rsidR="00E203AE" w:rsidRPr="00DE1D25">
        <w:rPr>
          <w:sz w:val="25"/>
          <w:szCs w:val="25"/>
        </w:rPr>
        <w:t>Wallace)</w:t>
      </w:r>
      <w:r w:rsidR="00091123" w:rsidRPr="00DE1D25">
        <w:rPr>
          <w:sz w:val="25"/>
          <w:szCs w:val="25"/>
        </w:rPr>
        <w:t>.</w:t>
      </w:r>
      <w:r w:rsidR="00550AC3" w:rsidRPr="00DE1D25">
        <w:rPr>
          <w:sz w:val="25"/>
          <w:szCs w:val="25"/>
        </w:rPr>
        <w:t xml:space="preserve">  </w:t>
      </w:r>
    </w:p>
    <w:p w14:paraId="2436C946" w14:textId="77777777" w:rsidR="00DE1D25" w:rsidRPr="00DE1D25" w:rsidRDefault="00DE1D25" w:rsidP="00DE1D25">
      <w:pPr>
        <w:pStyle w:val="ListParagraph"/>
        <w:rPr>
          <w:sz w:val="25"/>
          <w:szCs w:val="25"/>
        </w:rPr>
      </w:pPr>
    </w:p>
    <w:p w14:paraId="4862F055" w14:textId="37365B03" w:rsidR="00FE6A65" w:rsidRDefault="00FE6A65" w:rsidP="00DF3FFC">
      <w:pPr>
        <w:pStyle w:val="ListParagraph"/>
        <w:numPr>
          <w:ilvl w:val="0"/>
          <w:numId w:val="11"/>
        </w:numPr>
        <w:rPr>
          <w:sz w:val="25"/>
          <w:szCs w:val="25"/>
        </w:rPr>
      </w:pPr>
      <w:r>
        <w:rPr>
          <w:sz w:val="25"/>
          <w:szCs w:val="25"/>
        </w:rPr>
        <w:t>Student’s Team convened on December 12, 2016 to discuss the result of the extended evaluation</w:t>
      </w:r>
      <w:r w:rsidR="004A6AC6">
        <w:rPr>
          <w:sz w:val="25"/>
          <w:szCs w:val="25"/>
        </w:rPr>
        <w:t xml:space="preserve"> which included</w:t>
      </w:r>
      <w:r>
        <w:rPr>
          <w:sz w:val="25"/>
          <w:szCs w:val="25"/>
        </w:rPr>
        <w:t xml:space="preserve"> an Assessment of Basic Language Skills, Speech and Language Assessment, Assistive Technology, Occupational Therapy (OT), Transition Assessment, and</w:t>
      </w:r>
      <w:r w:rsidR="004A6AC6">
        <w:rPr>
          <w:sz w:val="25"/>
          <w:szCs w:val="25"/>
        </w:rPr>
        <w:t xml:space="preserve"> the</w:t>
      </w:r>
      <w:r>
        <w:rPr>
          <w:sz w:val="25"/>
          <w:szCs w:val="25"/>
        </w:rPr>
        <w:t xml:space="preserve"> Learning Skills-Revised (ABLLS-R).  </w:t>
      </w:r>
      <w:r w:rsidR="004A6AC6">
        <w:rPr>
          <w:sz w:val="25"/>
          <w:szCs w:val="25"/>
        </w:rPr>
        <w:t xml:space="preserve">As a result of this </w:t>
      </w:r>
      <w:r>
        <w:rPr>
          <w:sz w:val="25"/>
          <w:szCs w:val="25"/>
        </w:rPr>
        <w:t xml:space="preserve">Team </w:t>
      </w:r>
      <w:r w:rsidR="004A6AC6">
        <w:rPr>
          <w:sz w:val="25"/>
          <w:szCs w:val="25"/>
        </w:rPr>
        <w:t xml:space="preserve">meeting </w:t>
      </w:r>
      <w:r>
        <w:rPr>
          <w:sz w:val="25"/>
          <w:szCs w:val="25"/>
        </w:rPr>
        <w:t>a combination of in-district/ home and community-based services</w:t>
      </w:r>
      <w:r w:rsidR="004A6AC6">
        <w:rPr>
          <w:sz w:val="25"/>
          <w:szCs w:val="25"/>
        </w:rPr>
        <w:t xml:space="preserve"> were recommended </w:t>
      </w:r>
      <w:r>
        <w:rPr>
          <w:sz w:val="25"/>
          <w:szCs w:val="25"/>
        </w:rPr>
        <w:t xml:space="preserve">for the period from December 12, 2016 to December 11, 2017 </w:t>
      </w:r>
      <w:r w:rsidR="004A6AC6">
        <w:rPr>
          <w:sz w:val="25"/>
          <w:szCs w:val="25"/>
        </w:rPr>
        <w:t xml:space="preserve">and </w:t>
      </w:r>
      <w:r w:rsidR="000A52E3">
        <w:rPr>
          <w:sz w:val="25"/>
          <w:szCs w:val="25"/>
        </w:rPr>
        <w:t xml:space="preserve">were </w:t>
      </w:r>
      <w:r w:rsidR="004A6AC6">
        <w:rPr>
          <w:sz w:val="25"/>
          <w:szCs w:val="25"/>
        </w:rPr>
        <w:t xml:space="preserve">embodied in an IEP </w:t>
      </w:r>
      <w:r>
        <w:rPr>
          <w:sz w:val="25"/>
          <w:szCs w:val="25"/>
        </w:rPr>
        <w:t>issued by the District on December 23, 2016</w:t>
      </w:r>
      <w:r w:rsidR="004453C5">
        <w:rPr>
          <w:sz w:val="25"/>
          <w:szCs w:val="25"/>
        </w:rPr>
        <w:t>.  This IEP also offered</w:t>
      </w:r>
      <w:r w:rsidR="004A6AC6">
        <w:rPr>
          <w:sz w:val="25"/>
          <w:szCs w:val="25"/>
        </w:rPr>
        <w:t xml:space="preserve"> extended school year (ESY) services including a</w:t>
      </w:r>
      <w:r w:rsidR="004453C5">
        <w:rPr>
          <w:sz w:val="25"/>
          <w:szCs w:val="25"/>
        </w:rPr>
        <w:t xml:space="preserve"> four day per week ELC summer program and up to 25 hours of home/ community/ parent training/ consultation services and special</w:t>
      </w:r>
      <w:r w:rsidR="004A6AC6">
        <w:rPr>
          <w:sz w:val="25"/>
          <w:szCs w:val="25"/>
        </w:rPr>
        <w:t xml:space="preserve"> van</w:t>
      </w:r>
      <w:r w:rsidR="004453C5">
        <w:rPr>
          <w:sz w:val="25"/>
          <w:szCs w:val="25"/>
        </w:rPr>
        <w:t xml:space="preserve"> transportation with a monitor that sat next to Student (SE-36)</w:t>
      </w:r>
      <w:r>
        <w:rPr>
          <w:sz w:val="25"/>
          <w:szCs w:val="25"/>
        </w:rPr>
        <w:t xml:space="preserve">.   </w:t>
      </w:r>
    </w:p>
    <w:p w14:paraId="520E737A" w14:textId="77777777" w:rsidR="00BC2F3E" w:rsidRPr="00BC2F3E" w:rsidRDefault="00BC2F3E" w:rsidP="00BC2F3E">
      <w:pPr>
        <w:pStyle w:val="ListParagraph"/>
        <w:rPr>
          <w:sz w:val="25"/>
          <w:szCs w:val="25"/>
        </w:rPr>
      </w:pPr>
    </w:p>
    <w:p w14:paraId="54E43692" w14:textId="279C6E0B" w:rsidR="00BC2F3E" w:rsidRDefault="00BC2F3E" w:rsidP="00DF3FFC">
      <w:pPr>
        <w:pStyle w:val="ListParagraph"/>
        <w:numPr>
          <w:ilvl w:val="0"/>
          <w:numId w:val="11"/>
        </w:numPr>
        <w:rPr>
          <w:sz w:val="25"/>
          <w:szCs w:val="25"/>
        </w:rPr>
      </w:pPr>
      <w:r>
        <w:rPr>
          <w:sz w:val="25"/>
          <w:szCs w:val="25"/>
        </w:rPr>
        <w:t>The first individual contracted to conduct the home evaluation was Crystal Bello</w:t>
      </w:r>
      <w:r w:rsidR="004A6AC6">
        <w:rPr>
          <w:sz w:val="25"/>
          <w:szCs w:val="25"/>
        </w:rPr>
        <w:t>,</w:t>
      </w:r>
      <w:r>
        <w:rPr>
          <w:sz w:val="25"/>
          <w:szCs w:val="25"/>
        </w:rPr>
        <w:t xml:space="preserve"> who raised ethical concerns regarding Student’s medical procedures.  Parent asked her to leave the house</w:t>
      </w:r>
      <w:r w:rsidR="000A52E3">
        <w:rPr>
          <w:sz w:val="25"/>
          <w:szCs w:val="25"/>
        </w:rPr>
        <w:t>,</w:t>
      </w:r>
      <w:r>
        <w:rPr>
          <w:sz w:val="25"/>
          <w:szCs w:val="25"/>
        </w:rPr>
        <w:t xml:space="preserve"> and although she initially agreed to stay until a new provider w</w:t>
      </w:r>
      <w:r w:rsidR="004A6AC6">
        <w:rPr>
          <w:sz w:val="25"/>
          <w:szCs w:val="25"/>
        </w:rPr>
        <w:t>as</w:t>
      </w:r>
      <w:r>
        <w:rPr>
          <w:sz w:val="25"/>
          <w:szCs w:val="25"/>
        </w:rPr>
        <w:t xml:space="preserve"> identified, she later decided that she could not work with Parent.  The evaluation would later be completed by Shrewsbury’s ABA staff.  Shrewsbury next contracted with </w:t>
      </w:r>
      <w:r w:rsidR="004A6AC6">
        <w:rPr>
          <w:sz w:val="25"/>
          <w:szCs w:val="25"/>
        </w:rPr>
        <w:t>another provider (</w:t>
      </w:r>
      <w:r>
        <w:rPr>
          <w:sz w:val="25"/>
          <w:szCs w:val="25"/>
        </w:rPr>
        <w:t>Shapiro</w:t>
      </w:r>
      <w:r w:rsidR="004A6AC6">
        <w:rPr>
          <w:sz w:val="25"/>
          <w:szCs w:val="25"/>
        </w:rPr>
        <w:t>)</w:t>
      </w:r>
      <w:r>
        <w:rPr>
          <w:sz w:val="25"/>
          <w:szCs w:val="25"/>
        </w:rPr>
        <w:t xml:space="preserve"> but as explained later, these services were also terminated because of disagreements with Parent </w:t>
      </w:r>
      <w:r w:rsidR="000F0629">
        <w:rPr>
          <w:sz w:val="25"/>
          <w:szCs w:val="25"/>
        </w:rPr>
        <w:t xml:space="preserve">regarding similar issues </w:t>
      </w:r>
      <w:r>
        <w:rPr>
          <w:sz w:val="25"/>
          <w:szCs w:val="25"/>
        </w:rPr>
        <w:t>(Parry-Cruwys).</w:t>
      </w:r>
    </w:p>
    <w:p w14:paraId="6CE3C0AE" w14:textId="77777777" w:rsidR="000C1275" w:rsidRPr="000C1275" w:rsidRDefault="000C1275" w:rsidP="000C1275">
      <w:pPr>
        <w:pStyle w:val="ListParagraph"/>
        <w:rPr>
          <w:sz w:val="25"/>
          <w:szCs w:val="25"/>
        </w:rPr>
      </w:pPr>
    </w:p>
    <w:p w14:paraId="60A936DF" w14:textId="0E066E50" w:rsidR="004F4E20" w:rsidRDefault="004F4E20" w:rsidP="00DF3FFC">
      <w:pPr>
        <w:pStyle w:val="ListParagraph"/>
        <w:numPr>
          <w:ilvl w:val="0"/>
          <w:numId w:val="11"/>
        </w:numPr>
        <w:rPr>
          <w:sz w:val="25"/>
          <w:szCs w:val="25"/>
        </w:rPr>
      </w:pPr>
      <w:r>
        <w:rPr>
          <w:sz w:val="25"/>
          <w:szCs w:val="25"/>
        </w:rPr>
        <w:t xml:space="preserve">On January 6, 2017, Parents </w:t>
      </w:r>
      <w:r w:rsidR="00FE6A65">
        <w:rPr>
          <w:sz w:val="25"/>
          <w:szCs w:val="25"/>
        </w:rPr>
        <w:t xml:space="preserve">forwarded their </w:t>
      </w:r>
      <w:r>
        <w:rPr>
          <w:sz w:val="25"/>
          <w:szCs w:val="25"/>
        </w:rPr>
        <w:t xml:space="preserve">response letter to </w:t>
      </w:r>
      <w:r w:rsidR="00FE6A65">
        <w:rPr>
          <w:sz w:val="25"/>
          <w:szCs w:val="25"/>
        </w:rPr>
        <w:t xml:space="preserve">Shrewsbury </w:t>
      </w:r>
      <w:r>
        <w:rPr>
          <w:sz w:val="25"/>
          <w:szCs w:val="25"/>
        </w:rPr>
        <w:t>accept</w:t>
      </w:r>
      <w:r w:rsidR="00FE6A65">
        <w:rPr>
          <w:sz w:val="25"/>
          <w:szCs w:val="25"/>
        </w:rPr>
        <w:t>ing</w:t>
      </w:r>
      <w:r>
        <w:rPr>
          <w:sz w:val="25"/>
          <w:szCs w:val="25"/>
        </w:rPr>
        <w:t xml:space="preserve"> the </w:t>
      </w:r>
      <w:r w:rsidR="0000161B">
        <w:rPr>
          <w:sz w:val="25"/>
          <w:szCs w:val="25"/>
        </w:rPr>
        <w:t xml:space="preserve">extended school day and the </w:t>
      </w:r>
      <w:r>
        <w:rPr>
          <w:sz w:val="25"/>
          <w:szCs w:val="25"/>
        </w:rPr>
        <w:t xml:space="preserve">home services in Item #17 of the Additional Information section </w:t>
      </w:r>
      <w:r w:rsidR="0000161B">
        <w:rPr>
          <w:sz w:val="25"/>
          <w:szCs w:val="25"/>
        </w:rPr>
        <w:t>of the IEP</w:t>
      </w:r>
      <w:r w:rsidR="004A6AC6">
        <w:rPr>
          <w:sz w:val="25"/>
          <w:szCs w:val="25"/>
        </w:rPr>
        <w:t>,</w:t>
      </w:r>
      <w:r w:rsidR="0000161B">
        <w:rPr>
          <w:sz w:val="25"/>
          <w:szCs w:val="25"/>
        </w:rPr>
        <w:t xml:space="preserve"> </w:t>
      </w:r>
      <w:r>
        <w:rPr>
          <w:sz w:val="25"/>
          <w:szCs w:val="25"/>
        </w:rPr>
        <w:t xml:space="preserve">with the understanding </w:t>
      </w:r>
      <w:r w:rsidR="0000161B">
        <w:rPr>
          <w:sz w:val="25"/>
          <w:szCs w:val="25"/>
        </w:rPr>
        <w:t xml:space="preserve">that </w:t>
      </w:r>
      <w:r>
        <w:rPr>
          <w:sz w:val="25"/>
          <w:szCs w:val="25"/>
        </w:rPr>
        <w:t xml:space="preserve">the services </w:t>
      </w:r>
      <w:r w:rsidR="0000161B">
        <w:rPr>
          <w:sz w:val="25"/>
          <w:szCs w:val="25"/>
        </w:rPr>
        <w:t xml:space="preserve">to </w:t>
      </w:r>
      <w:r>
        <w:rPr>
          <w:sz w:val="25"/>
          <w:szCs w:val="25"/>
        </w:rPr>
        <w:t>be implemented immediately</w:t>
      </w:r>
      <w:r w:rsidR="0000161B">
        <w:rPr>
          <w:sz w:val="25"/>
          <w:szCs w:val="25"/>
        </w:rPr>
        <w:t xml:space="preserve"> would be for </w:t>
      </w:r>
      <w:r>
        <w:rPr>
          <w:sz w:val="25"/>
          <w:szCs w:val="25"/>
        </w:rPr>
        <w:t xml:space="preserve">25 hours per week, </w:t>
      </w:r>
      <w:r w:rsidR="0000161B">
        <w:rPr>
          <w:sz w:val="25"/>
          <w:szCs w:val="25"/>
        </w:rPr>
        <w:t>inste</w:t>
      </w:r>
      <w:r>
        <w:rPr>
          <w:sz w:val="25"/>
          <w:szCs w:val="25"/>
        </w:rPr>
        <w:t xml:space="preserve">ad of “up to 25 hours a week” </w:t>
      </w:r>
      <w:r w:rsidR="0000161B">
        <w:rPr>
          <w:sz w:val="25"/>
          <w:szCs w:val="25"/>
        </w:rPr>
        <w:t>as noted in the proposed IEP.</w:t>
      </w:r>
      <w:r w:rsidR="0086654E">
        <w:rPr>
          <w:rStyle w:val="FootnoteReference"/>
          <w:sz w:val="25"/>
          <w:szCs w:val="25"/>
        </w:rPr>
        <w:footnoteReference w:id="7"/>
      </w:r>
      <w:r w:rsidR="0000161B">
        <w:rPr>
          <w:sz w:val="25"/>
          <w:szCs w:val="25"/>
        </w:rPr>
        <w:t xml:space="preserve">  </w:t>
      </w:r>
      <w:r>
        <w:rPr>
          <w:sz w:val="25"/>
          <w:szCs w:val="25"/>
        </w:rPr>
        <w:t>Parents wanted to have the language regarding the 1:1 s</w:t>
      </w:r>
      <w:r w:rsidR="0000161B">
        <w:rPr>
          <w:sz w:val="25"/>
          <w:szCs w:val="25"/>
        </w:rPr>
        <w:t>tate</w:t>
      </w:r>
      <w:r>
        <w:rPr>
          <w:sz w:val="25"/>
          <w:szCs w:val="25"/>
        </w:rPr>
        <w:t xml:space="preserve"> that Student would get “direct 1:1 instruction at minimum of 25 hours per week</w:t>
      </w:r>
      <w:r w:rsidR="00816418">
        <w:rPr>
          <w:sz w:val="25"/>
          <w:szCs w:val="25"/>
        </w:rPr>
        <w:t xml:space="preserve">” </w:t>
      </w:r>
      <w:r w:rsidR="0000161B">
        <w:rPr>
          <w:sz w:val="25"/>
          <w:szCs w:val="25"/>
        </w:rPr>
        <w:t xml:space="preserve">and </w:t>
      </w:r>
      <w:r w:rsidR="00816418">
        <w:rPr>
          <w:sz w:val="25"/>
          <w:szCs w:val="25"/>
        </w:rPr>
        <w:t xml:space="preserve">wanted to have </w:t>
      </w:r>
      <w:r w:rsidR="0000161B">
        <w:rPr>
          <w:sz w:val="25"/>
          <w:szCs w:val="25"/>
        </w:rPr>
        <w:t xml:space="preserve">a </w:t>
      </w:r>
      <w:r w:rsidR="004C6807">
        <w:rPr>
          <w:sz w:val="25"/>
          <w:szCs w:val="25"/>
        </w:rPr>
        <w:t xml:space="preserve">provision regarding </w:t>
      </w:r>
      <w:r w:rsidR="00816418">
        <w:rPr>
          <w:sz w:val="25"/>
          <w:szCs w:val="25"/>
        </w:rPr>
        <w:t>parental training included</w:t>
      </w:r>
      <w:r w:rsidR="0000161B">
        <w:rPr>
          <w:sz w:val="25"/>
          <w:szCs w:val="25"/>
        </w:rPr>
        <w:t xml:space="preserve"> in the services</w:t>
      </w:r>
      <w:r w:rsidR="00816418">
        <w:rPr>
          <w:sz w:val="25"/>
          <w:szCs w:val="25"/>
        </w:rPr>
        <w:t xml:space="preserve">. </w:t>
      </w:r>
      <w:r w:rsidR="0086654E">
        <w:rPr>
          <w:sz w:val="25"/>
          <w:szCs w:val="25"/>
        </w:rPr>
        <w:t xml:space="preserve"> </w:t>
      </w:r>
      <w:r w:rsidR="00816418">
        <w:rPr>
          <w:sz w:val="25"/>
          <w:szCs w:val="25"/>
        </w:rPr>
        <w:t xml:space="preserve">Parents </w:t>
      </w:r>
      <w:r w:rsidR="0000161B">
        <w:rPr>
          <w:sz w:val="25"/>
          <w:szCs w:val="25"/>
        </w:rPr>
        <w:t xml:space="preserve">further requested to have </w:t>
      </w:r>
      <w:r w:rsidR="00816418">
        <w:rPr>
          <w:sz w:val="25"/>
          <w:szCs w:val="25"/>
        </w:rPr>
        <w:t xml:space="preserve">nursing services </w:t>
      </w:r>
      <w:r w:rsidR="0000161B">
        <w:rPr>
          <w:sz w:val="25"/>
          <w:szCs w:val="25"/>
        </w:rPr>
        <w:t>available</w:t>
      </w:r>
      <w:r w:rsidR="00816418">
        <w:rPr>
          <w:sz w:val="25"/>
          <w:szCs w:val="25"/>
        </w:rPr>
        <w:t xml:space="preserve"> </w:t>
      </w:r>
      <w:r w:rsidR="0000161B">
        <w:rPr>
          <w:sz w:val="25"/>
          <w:szCs w:val="25"/>
        </w:rPr>
        <w:t xml:space="preserve">as part of </w:t>
      </w:r>
      <w:r w:rsidR="004A6AC6">
        <w:rPr>
          <w:sz w:val="25"/>
          <w:szCs w:val="25"/>
        </w:rPr>
        <w:t>Student’s</w:t>
      </w:r>
      <w:r w:rsidR="0000161B">
        <w:rPr>
          <w:sz w:val="25"/>
          <w:szCs w:val="25"/>
        </w:rPr>
        <w:t xml:space="preserve"> </w:t>
      </w:r>
      <w:r w:rsidR="00816418">
        <w:rPr>
          <w:sz w:val="25"/>
          <w:szCs w:val="25"/>
        </w:rPr>
        <w:t xml:space="preserve">direct home services and </w:t>
      </w:r>
      <w:r w:rsidR="0000161B">
        <w:rPr>
          <w:sz w:val="25"/>
          <w:szCs w:val="25"/>
        </w:rPr>
        <w:t>wanted an</w:t>
      </w:r>
      <w:r w:rsidR="00816418">
        <w:rPr>
          <w:sz w:val="25"/>
          <w:szCs w:val="25"/>
        </w:rPr>
        <w:t xml:space="preserve"> outside agency </w:t>
      </w:r>
      <w:r w:rsidR="0000161B">
        <w:rPr>
          <w:sz w:val="25"/>
          <w:szCs w:val="25"/>
        </w:rPr>
        <w:t xml:space="preserve">to provide these services </w:t>
      </w:r>
      <w:r w:rsidR="00816418">
        <w:rPr>
          <w:sz w:val="25"/>
          <w:szCs w:val="25"/>
        </w:rPr>
        <w:t xml:space="preserve">due to Student’s complex </w:t>
      </w:r>
      <w:r w:rsidR="0000161B">
        <w:rPr>
          <w:sz w:val="25"/>
          <w:szCs w:val="25"/>
        </w:rPr>
        <w:t>needs</w:t>
      </w:r>
      <w:r w:rsidR="00816418">
        <w:rPr>
          <w:sz w:val="25"/>
          <w:szCs w:val="25"/>
        </w:rPr>
        <w:t xml:space="preserve"> (PE-36</w:t>
      </w:r>
      <w:r w:rsidR="00CE3DE5">
        <w:rPr>
          <w:sz w:val="25"/>
          <w:szCs w:val="25"/>
        </w:rPr>
        <w:t>; SE-36</w:t>
      </w:r>
      <w:r w:rsidR="00816418">
        <w:rPr>
          <w:sz w:val="25"/>
          <w:szCs w:val="25"/>
        </w:rPr>
        <w:t>)</w:t>
      </w:r>
      <w:r w:rsidR="0000161B">
        <w:rPr>
          <w:sz w:val="25"/>
          <w:szCs w:val="25"/>
        </w:rPr>
        <w:t>.</w:t>
      </w:r>
      <w:r w:rsidR="00E2098D">
        <w:rPr>
          <w:sz w:val="25"/>
          <w:szCs w:val="25"/>
        </w:rPr>
        <w:t xml:space="preserve"> </w:t>
      </w:r>
    </w:p>
    <w:p w14:paraId="22B72245" w14:textId="77777777" w:rsidR="00816418" w:rsidRPr="00816418" w:rsidRDefault="00816418" w:rsidP="00816418">
      <w:pPr>
        <w:pStyle w:val="ListParagraph"/>
        <w:rPr>
          <w:sz w:val="25"/>
          <w:szCs w:val="25"/>
        </w:rPr>
      </w:pPr>
    </w:p>
    <w:p w14:paraId="6C7AC13C" w14:textId="49CF4EFB" w:rsidR="00825FC7" w:rsidRDefault="00816418" w:rsidP="00723E2D">
      <w:pPr>
        <w:pStyle w:val="ListParagraph"/>
        <w:numPr>
          <w:ilvl w:val="0"/>
          <w:numId w:val="11"/>
        </w:numPr>
        <w:rPr>
          <w:sz w:val="25"/>
          <w:szCs w:val="25"/>
        </w:rPr>
      </w:pPr>
      <w:r w:rsidRPr="00825FC7">
        <w:rPr>
          <w:sz w:val="25"/>
          <w:szCs w:val="25"/>
        </w:rPr>
        <w:t xml:space="preserve">On March 5, 2017, Parents sent a </w:t>
      </w:r>
      <w:r w:rsidR="004607E1" w:rsidRPr="00825FC7">
        <w:rPr>
          <w:sz w:val="25"/>
          <w:szCs w:val="25"/>
        </w:rPr>
        <w:t xml:space="preserve">follow up letter </w:t>
      </w:r>
      <w:r w:rsidRPr="00825FC7">
        <w:rPr>
          <w:sz w:val="25"/>
          <w:szCs w:val="25"/>
        </w:rPr>
        <w:t>to Ms.</w:t>
      </w:r>
      <w:r w:rsidR="004A6AC6">
        <w:rPr>
          <w:sz w:val="25"/>
          <w:szCs w:val="25"/>
        </w:rPr>
        <w:t xml:space="preserve"> </w:t>
      </w:r>
      <w:r w:rsidRPr="00825FC7">
        <w:rPr>
          <w:sz w:val="25"/>
          <w:szCs w:val="25"/>
        </w:rPr>
        <w:t>Belsito</w:t>
      </w:r>
      <w:r w:rsidR="00E9686B" w:rsidRPr="00825FC7">
        <w:rPr>
          <w:sz w:val="25"/>
          <w:szCs w:val="25"/>
        </w:rPr>
        <w:t>,</w:t>
      </w:r>
      <w:r w:rsidRPr="00825FC7">
        <w:rPr>
          <w:sz w:val="25"/>
          <w:szCs w:val="25"/>
        </w:rPr>
        <w:t xml:space="preserve"> </w:t>
      </w:r>
      <w:r w:rsidR="004607E1" w:rsidRPr="00825FC7">
        <w:rPr>
          <w:sz w:val="25"/>
          <w:szCs w:val="25"/>
        </w:rPr>
        <w:t xml:space="preserve">completing the initial </w:t>
      </w:r>
      <w:r w:rsidRPr="00825FC7">
        <w:rPr>
          <w:sz w:val="25"/>
          <w:szCs w:val="25"/>
        </w:rPr>
        <w:t>respon</w:t>
      </w:r>
      <w:r w:rsidR="004607E1" w:rsidRPr="00825FC7">
        <w:rPr>
          <w:sz w:val="25"/>
          <w:szCs w:val="25"/>
        </w:rPr>
        <w:t>se</w:t>
      </w:r>
      <w:r w:rsidRPr="00825FC7">
        <w:rPr>
          <w:sz w:val="25"/>
          <w:szCs w:val="25"/>
        </w:rPr>
        <w:t xml:space="preserve"> to the December 23, 2016 proposed IEP</w:t>
      </w:r>
      <w:r w:rsidR="004607E1" w:rsidRPr="00825FC7">
        <w:rPr>
          <w:sz w:val="25"/>
          <w:szCs w:val="25"/>
        </w:rPr>
        <w:t xml:space="preserve"> and accepting the IEP in part</w:t>
      </w:r>
      <w:r w:rsidR="004A6AC6">
        <w:rPr>
          <w:sz w:val="25"/>
          <w:szCs w:val="25"/>
        </w:rPr>
        <w:t>,</w:t>
      </w:r>
      <w:r w:rsidR="004607E1" w:rsidRPr="00825FC7">
        <w:rPr>
          <w:sz w:val="25"/>
          <w:szCs w:val="25"/>
        </w:rPr>
        <w:t xml:space="preserve"> including the home-based services.  </w:t>
      </w:r>
      <w:r w:rsidR="000C480E" w:rsidRPr="00825FC7">
        <w:rPr>
          <w:sz w:val="25"/>
          <w:szCs w:val="25"/>
        </w:rPr>
        <w:t>Parents</w:t>
      </w:r>
      <w:r w:rsidR="004A6AC6">
        <w:rPr>
          <w:sz w:val="25"/>
          <w:szCs w:val="25"/>
        </w:rPr>
        <w:t>’</w:t>
      </w:r>
      <w:r w:rsidR="000C480E" w:rsidRPr="00825FC7">
        <w:rPr>
          <w:sz w:val="25"/>
          <w:szCs w:val="25"/>
        </w:rPr>
        <w:t xml:space="preserve"> numerous rejections included failure to provide goals </w:t>
      </w:r>
      <w:r w:rsidR="000C480E" w:rsidRPr="00825FC7">
        <w:rPr>
          <w:sz w:val="25"/>
          <w:szCs w:val="25"/>
        </w:rPr>
        <w:lastRenderedPageBreak/>
        <w:t xml:space="preserve">and objectives related to the home services; that home services, which should be 25 hours per week of direct services to Student as opposed to up to 25 hours, should be placed in the service delivery grid section of the IEP; </w:t>
      </w:r>
      <w:r w:rsidR="004A6AC6">
        <w:rPr>
          <w:sz w:val="25"/>
          <w:szCs w:val="25"/>
        </w:rPr>
        <w:t xml:space="preserve">that </w:t>
      </w:r>
      <w:r w:rsidR="000C480E" w:rsidRPr="00825FC7">
        <w:rPr>
          <w:sz w:val="25"/>
          <w:szCs w:val="25"/>
        </w:rPr>
        <w:t>home services should also allow additional time for supervision, training and consultation to the direct service providers as well as for the BCBA’s preparation of materials</w:t>
      </w:r>
      <w:r w:rsidR="004548D5" w:rsidRPr="00825FC7">
        <w:rPr>
          <w:sz w:val="25"/>
          <w:szCs w:val="25"/>
        </w:rPr>
        <w:t>.  They requested the inclusion of nursing services during all school activities outside the school setting</w:t>
      </w:r>
      <w:r w:rsidR="004A6AC6">
        <w:rPr>
          <w:sz w:val="25"/>
          <w:szCs w:val="25"/>
        </w:rPr>
        <w:t>,</w:t>
      </w:r>
      <w:r w:rsidR="004548D5" w:rsidRPr="00825FC7">
        <w:rPr>
          <w:sz w:val="25"/>
          <w:szCs w:val="25"/>
        </w:rPr>
        <w:t xml:space="preserve"> including</w:t>
      </w:r>
      <w:r w:rsidR="00825FC7" w:rsidRPr="00825FC7">
        <w:rPr>
          <w:sz w:val="25"/>
          <w:szCs w:val="25"/>
        </w:rPr>
        <w:t xml:space="preserve"> </w:t>
      </w:r>
      <w:r w:rsidR="004548D5" w:rsidRPr="00825FC7">
        <w:rPr>
          <w:sz w:val="25"/>
          <w:szCs w:val="25"/>
        </w:rPr>
        <w:t>after school</w:t>
      </w:r>
      <w:r w:rsidR="00825FC7">
        <w:rPr>
          <w:sz w:val="25"/>
          <w:szCs w:val="25"/>
        </w:rPr>
        <w:t xml:space="preserve"> (by an private provider)</w:t>
      </w:r>
      <w:r w:rsidR="004548D5" w:rsidRPr="00825FC7">
        <w:rPr>
          <w:sz w:val="25"/>
          <w:szCs w:val="25"/>
        </w:rPr>
        <w:t>, services during all waking hours</w:t>
      </w:r>
      <w:r w:rsidR="00825FC7" w:rsidRPr="00825FC7">
        <w:rPr>
          <w:sz w:val="25"/>
          <w:szCs w:val="25"/>
        </w:rPr>
        <w:t xml:space="preserve">, </w:t>
      </w:r>
      <w:r w:rsidR="004548D5" w:rsidRPr="00825FC7">
        <w:rPr>
          <w:sz w:val="25"/>
          <w:szCs w:val="25"/>
        </w:rPr>
        <w:t xml:space="preserve">and services 365 days per </w:t>
      </w:r>
      <w:r w:rsidR="00916DD5" w:rsidRPr="00825FC7">
        <w:rPr>
          <w:sz w:val="25"/>
          <w:szCs w:val="25"/>
        </w:rPr>
        <w:t>year</w:t>
      </w:r>
      <w:r w:rsidR="00354F67">
        <w:rPr>
          <w:sz w:val="25"/>
          <w:szCs w:val="25"/>
        </w:rPr>
        <w:t xml:space="preserve"> with the </w:t>
      </w:r>
      <w:r w:rsidR="00354F67" w:rsidRPr="00825FC7">
        <w:rPr>
          <w:sz w:val="25"/>
          <w:szCs w:val="25"/>
        </w:rPr>
        <w:t xml:space="preserve">Summer Program </w:t>
      </w:r>
      <w:r w:rsidR="00354F67">
        <w:rPr>
          <w:sz w:val="25"/>
          <w:szCs w:val="25"/>
        </w:rPr>
        <w:t>at t</w:t>
      </w:r>
      <w:r w:rsidR="00354F67" w:rsidRPr="00825FC7">
        <w:rPr>
          <w:sz w:val="25"/>
          <w:szCs w:val="25"/>
        </w:rPr>
        <w:t>he Pappas Rehabilitation Center (Pappas) with staffing by RBT</w:t>
      </w:r>
      <w:r w:rsidR="004548D5" w:rsidRPr="00825FC7">
        <w:rPr>
          <w:sz w:val="25"/>
          <w:szCs w:val="25"/>
        </w:rPr>
        <w:t xml:space="preserve">.  Parents </w:t>
      </w:r>
      <w:r w:rsidR="00354F67">
        <w:rPr>
          <w:sz w:val="25"/>
          <w:szCs w:val="25"/>
        </w:rPr>
        <w:t xml:space="preserve">also </w:t>
      </w:r>
      <w:r w:rsidR="004548D5" w:rsidRPr="00825FC7">
        <w:rPr>
          <w:sz w:val="25"/>
          <w:szCs w:val="25"/>
        </w:rPr>
        <w:t xml:space="preserve">requested compensatory services for the period </w:t>
      </w:r>
      <w:r w:rsidR="00916DD5" w:rsidRPr="00825FC7">
        <w:rPr>
          <w:sz w:val="25"/>
          <w:szCs w:val="25"/>
        </w:rPr>
        <w:t>from</w:t>
      </w:r>
      <w:r w:rsidR="004548D5" w:rsidRPr="00825FC7">
        <w:rPr>
          <w:sz w:val="25"/>
          <w:szCs w:val="25"/>
        </w:rPr>
        <w:t xml:space="preserve"> January 6, 2017, to the date on which home services commenced.  </w:t>
      </w:r>
      <w:r w:rsidR="004A6AC6">
        <w:rPr>
          <w:sz w:val="25"/>
          <w:szCs w:val="25"/>
        </w:rPr>
        <w:t>They</w:t>
      </w:r>
      <w:r w:rsidR="004548D5" w:rsidRPr="00825FC7">
        <w:rPr>
          <w:sz w:val="25"/>
          <w:szCs w:val="25"/>
        </w:rPr>
        <w:t xml:space="preserve"> </w:t>
      </w:r>
      <w:r w:rsidR="00A50423">
        <w:rPr>
          <w:sz w:val="25"/>
          <w:szCs w:val="25"/>
        </w:rPr>
        <w:t>further</w:t>
      </w:r>
      <w:r w:rsidR="004548D5" w:rsidRPr="00825FC7">
        <w:rPr>
          <w:sz w:val="25"/>
          <w:szCs w:val="25"/>
        </w:rPr>
        <w:t xml:space="preserve"> requested that Student’s IEP reflect his need for residential placement</w:t>
      </w:r>
      <w:r w:rsidR="00825FC7">
        <w:rPr>
          <w:sz w:val="25"/>
          <w:szCs w:val="25"/>
        </w:rPr>
        <w:t xml:space="preserve"> because of his extensive medical needs</w:t>
      </w:r>
      <w:r w:rsidR="00354F67">
        <w:rPr>
          <w:sz w:val="25"/>
          <w:szCs w:val="25"/>
        </w:rPr>
        <w:t xml:space="preserve"> (PE-36)</w:t>
      </w:r>
      <w:r w:rsidR="004548D5" w:rsidRPr="00825FC7">
        <w:rPr>
          <w:sz w:val="25"/>
          <w:szCs w:val="25"/>
        </w:rPr>
        <w:t>.</w:t>
      </w:r>
      <w:r w:rsidR="000C480E" w:rsidRPr="00825FC7">
        <w:rPr>
          <w:sz w:val="25"/>
          <w:szCs w:val="25"/>
        </w:rPr>
        <w:t xml:space="preserve"> </w:t>
      </w:r>
    </w:p>
    <w:p w14:paraId="527AE5C3" w14:textId="77777777" w:rsidR="00825FC7" w:rsidRDefault="00825FC7" w:rsidP="00825FC7">
      <w:pPr>
        <w:pStyle w:val="ListParagraph"/>
        <w:ind w:left="360"/>
        <w:rPr>
          <w:sz w:val="25"/>
          <w:szCs w:val="25"/>
        </w:rPr>
      </w:pPr>
    </w:p>
    <w:p w14:paraId="617D65CC" w14:textId="388C34DC" w:rsidR="00816418" w:rsidRPr="00825FC7" w:rsidRDefault="00144F85" w:rsidP="00723E2D">
      <w:pPr>
        <w:pStyle w:val="ListParagraph"/>
        <w:numPr>
          <w:ilvl w:val="0"/>
          <w:numId w:val="11"/>
        </w:numPr>
        <w:rPr>
          <w:sz w:val="25"/>
          <w:szCs w:val="25"/>
        </w:rPr>
      </w:pPr>
      <w:r w:rsidRPr="00825FC7">
        <w:rPr>
          <w:sz w:val="25"/>
          <w:szCs w:val="25"/>
        </w:rPr>
        <w:t xml:space="preserve">Parents </w:t>
      </w:r>
      <w:r w:rsidR="00825FC7" w:rsidRPr="00825FC7">
        <w:rPr>
          <w:sz w:val="25"/>
          <w:szCs w:val="25"/>
        </w:rPr>
        <w:t xml:space="preserve">March 5, 2017, </w:t>
      </w:r>
      <w:r w:rsidR="00825FC7">
        <w:rPr>
          <w:sz w:val="25"/>
          <w:szCs w:val="25"/>
        </w:rPr>
        <w:t xml:space="preserve">partial rejection/acceptance </w:t>
      </w:r>
      <w:r w:rsidR="004C4C98">
        <w:rPr>
          <w:sz w:val="25"/>
          <w:szCs w:val="25"/>
        </w:rPr>
        <w:t xml:space="preserve">letter </w:t>
      </w:r>
      <w:r w:rsidR="00825FC7">
        <w:rPr>
          <w:sz w:val="25"/>
          <w:szCs w:val="25"/>
        </w:rPr>
        <w:t xml:space="preserve">also requested that </w:t>
      </w:r>
      <w:r w:rsidRPr="00825FC7">
        <w:rPr>
          <w:sz w:val="25"/>
          <w:szCs w:val="25"/>
        </w:rPr>
        <w:t>Goal #1</w:t>
      </w:r>
      <w:r w:rsidR="00A50423">
        <w:rPr>
          <w:sz w:val="25"/>
          <w:szCs w:val="25"/>
        </w:rPr>
        <w:t>,</w:t>
      </w:r>
      <w:r w:rsidR="00302E57" w:rsidRPr="00825FC7">
        <w:rPr>
          <w:sz w:val="25"/>
          <w:szCs w:val="25"/>
        </w:rPr>
        <w:t xml:space="preserve"> </w:t>
      </w:r>
      <w:r w:rsidRPr="00825FC7">
        <w:rPr>
          <w:sz w:val="25"/>
          <w:szCs w:val="25"/>
        </w:rPr>
        <w:t>Adaptive Behavior</w:t>
      </w:r>
      <w:r w:rsidR="00A50423">
        <w:rPr>
          <w:sz w:val="25"/>
          <w:szCs w:val="25"/>
        </w:rPr>
        <w:t>,</w:t>
      </w:r>
      <w:r w:rsidRPr="00825FC7">
        <w:rPr>
          <w:sz w:val="25"/>
          <w:szCs w:val="25"/>
        </w:rPr>
        <w:t xml:space="preserve"> be wholly rewritten</w:t>
      </w:r>
      <w:r w:rsidR="00825FC7">
        <w:rPr>
          <w:sz w:val="25"/>
          <w:szCs w:val="25"/>
        </w:rPr>
        <w:t xml:space="preserve">, requested that the </w:t>
      </w:r>
      <w:r w:rsidR="00302E57" w:rsidRPr="00825FC7">
        <w:rPr>
          <w:sz w:val="25"/>
          <w:szCs w:val="25"/>
        </w:rPr>
        <w:t>language of Goal #2</w:t>
      </w:r>
      <w:r w:rsidR="00A50423">
        <w:rPr>
          <w:sz w:val="25"/>
          <w:szCs w:val="25"/>
        </w:rPr>
        <w:t>,</w:t>
      </w:r>
      <w:r w:rsidR="00302E57" w:rsidRPr="00825FC7">
        <w:rPr>
          <w:sz w:val="25"/>
          <w:szCs w:val="25"/>
        </w:rPr>
        <w:t xml:space="preserve"> Functional Mathematics</w:t>
      </w:r>
      <w:r w:rsidR="00A50423">
        <w:rPr>
          <w:sz w:val="25"/>
          <w:szCs w:val="25"/>
        </w:rPr>
        <w:t>,</w:t>
      </w:r>
      <w:r w:rsidR="00302E57" w:rsidRPr="00825FC7">
        <w:rPr>
          <w:sz w:val="25"/>
          <w:szCs w:val="25"/>
        </w:rPr>
        <w:t xml:space="preserve"> be changed</w:t>
      </w:r>
      <w:r w:rsidR="00825FC7">
        <w:rPr>
          <w:sz w:val="25"/>
          <w:szCs w:val="25"/>
        </w:rPr>
        <w:t xml:space="preserve">, </w:t>
      </w:r>
      <w:r w:rsidR="00354F67">
        <w:rPr>
          <w:sz w:val="25"/>
          <w:szCs w:val="25"/>
        </w:rPr>
        <w:t xml:space="preserve">and that </w:t>
      </w:r>
      <w:r w:rsidR="00825FC7">
        <w:rPr>
          <w:sz w:val="25"/>
          <w:szCs w:val="25"/>
        </w:rPr>
        <w:t xml:space="preserve">additional </w:t>
      </w:r>
      <w:r w:rsidR="00302E57" w:rsidRPr="00825FC7">
        <w:rPr>
          <w:sz w:val="25"/>
          <w:szCs w:val="25"/>
        </w:rPr>
        <w:t xml:space="preserve">objectives and goals </w:t>
      </w:r>
      <w:r w:rsidR="00354F67">
        <w:rPr>
          <w:sz w:val="25"/>
          <w:szCs w:val="25"/>
        </w:rPr>
        <w:t xml:space="preserve">be </w:t>
      </w:r>
      <w:r w:rsidR="00302E57" w:rsidRPr="00825FC7">
        <w:rPr>
          <w:sz w:val="25"/>
          <w:szCs w:val="25"/>
        </w:rPr>
        <w:t>added to Goal #3</w:t>
      </w:r>
      <w:r w:rsidR="00A50423">
        <w:rPr>
          <w:sz w:val="25"/>
          <w:szCs w:val="25"/>
        </w:rPr>
        <w:t>,</w:t>
      </w:r>
      <w:r w:rsidR="00302E57" w:rsidRPr="00825FC7">
        <w:rPr>
          <w:sz w:val="25"/>
          <w:szCs w:val="25"/>
        </w:rPr>
        <w:t xml:space="preserve"> Functional Reading, Goal #4</w:t>
      </w:r>
      <w:r w:rsidR="00A50423">
        <w:rPr>
          <w:sz w:val="25"/>
          <w:szCs w:val="25"/>
        </w:rPr>
        <w:t>,</w:t>
      </w:r>
      <w:r w:rsidR="00302E57" w:rsidRPr="00825FC7">
        <w:rPr>
          <w:sz w:val="25"/>
          <w:szCs w:val="25"/>
        </w:rPr>
        <w:t xml:space="preserve"> ADL, Goal #5</w:t>
      </w:r>
      <w:r w:rsidR="00A50423">
        <w:rPr>
          <w:sz w:val="25"/>
          <w:szCs w:val="25"/>
        </w:rPr>
        <w:t>,</w:t>
      </w:r>
      <w:r w:rsidR="00302E57" w:rsidRPr="00825FC7">
        <w:rPr>
          <w:sz w:val="25"/>
          <w:szCs w:val="25"/>
        </w:rPr>
        <w:t xml:space="preserve"> Community, Goal #6</w:t>
      </w:r>
      <w:r w:rsidR="00A50423">
        <w:rPr>
          <w:sz w:val="25"/>
          <w:szCs w:val="25"/>
        </w:rPr>
        <w:t>,</w:t>
      </w:r>
      <w:r w:rsidR="00302E57" w:rsidRPr="00825FC7">
        <w:rPr>
          <w:sz w:val="25"/>
          <w:szCs w:val="25"/>
        </w:rPr>
        <w:t xml:space="preserve"> Vocational, Goal #7</w:t>
      </w:r>
      <w:r w:rsidR="00A50423">
        <w:rPr>
          <w:sz w:val="25"/>
          <w:szCs w:val="25"/>
        </w:rPr>
        <w:t>,</w:t>
      </w:r>
      <w:r w:rsidR="00302E57" w:rsidRPr="00825FC7">
        <w:rPr>
          <w:sz w:val="25"/>
          <w:szCs w:val="25"/>
        </w:rPr>
        <w:t xml:space="preserve"> Communication, Goal #8</w:t>
      </w:r>
      <w:r w:rsidR="00A50423">
        <w:rPr>
          <w:sz w:val="25"/>
          <w:szCs w:val="25"/>
        </w:rPr>
        <w:t>,</w:t>
      </w:r>
      <w:r w:rsidR="00302E57" w:rsidRPr="00825FC7">
        <w:rPr>
          <w:sz w:val="25"/>
          <w:szCs w:val="25"/>
        </w:rPr>
        <w:t xml:space="preserve"> Social, Goal #9</w:t>
      </w:r>
      <w:r w:rsidR="00A50423">
        <w:rPr>
          <w:sz w:val="25"/>
          <w:szCs w:val="25"/>
        </w:rPr>
        <w:t>,</w:t>
      </w:r>
      <w:r w:rsidR="00302E57" w:rsidRPr="00825FC7">
        <w:rPr>
          <w:sz w:val="25"/>
          <w:szCs w:val="25"/>
        </w:rPr>
        <w:t xml:space="preserve"> APE, Goal #10</w:t>
      </w:r>
      <w:r w:rsidR="00A50423">
        <w:rPr>
          <w:sz w:val="25"/>
          <w:szCs w:val="25"/>
        </w:rPr>
        <w:t>,</w:t>
      </w:r>
      <w:r w:rsidR="00302E57" w:rsidRPr="00825FC7">
        <w:rPr>
          <w:sz w:val="25"/>
          <w:szCs w:val="25"/>
        </w:rPr>
        <w:t xml:space="preserve"> Functional Fine Motor Skills, and Goal #11</w:t>
      </w:r>
      <w:r w:rsidR="00A50423">
        <w:rPr>
          <w:sz w:val="25"/>
          <w:szCs w:val="25"/>
        </w:rPr>
        <w:t>,</w:t>
      </w:r>
      <w:r w:rsidR="00302E57" w:rsidRPr="00825FC7">
        <w:rPr>
          <w:sz w:val="25"/>
          <w:szCs w:val="25"/>
        </w:rPr>
        <w:t xml:space="preserve"> Assistive Technology </w:t>
      </w:r>
      <w:r w:rsidR="001D3ADC" w:rsidRPr="00825FC7">
        <w:rPr>
          <w:sz w:val="25"/>
          <w:szCs w:val="25"/>
        </w:rPr>
        <w:t>(PE-36)</w:t>
      </w:r>
      <w:r w:rsidR="00354F67">
        <w:rPr>
          <w:sz w:val="25"/>
          <w:szCs w:val="25"/>
        </w:rPr>
        <w:t>.</w:t>
      </w:r>
    </w:p>
    <w:p w14:paraId="56AAE4B9" w14:textId="77777777" w:rsidR="004F4E20" w:rsidRPr="004F4E20" w:rsidRDefault="004F4E20" w:rsidP="004F4E20">
      <w:pPr>
        <w:pStyle w:val="ListParagraph"/>
        <w:rPr>
          <w:sz w:val="25"/>
          <w:szCs w:val="25"/>
        </w:rPr>
      </w:pPr>
    </w:p>
    <w:p w14:paraId="6C8C3301" w14:textId="367E2314" w:rsidR="00C235DB" w:rsidRDefault="00BB5EE4" w:rsidP="00FE6A65">
      <w:pPr>
        <w:pStyle w:val="ListParagraph"/>
        <w:numPr>
          <w:ilvl w:val="0"/>
          <w:numId w:val="11"/>
        </w:numPr>
        <w:rPr>
          <w:sz w:val="25"/>
          <w:szCs w:val="25"/>
        </w:rPr>
      </w:pPr>
      <w:r w:rsidRPr="00F76BED">
        <w:rPr>
          <w:sz w:val="25"/>
          <w:szCs w:val="25"/>
        </w:rPr>
        <w:t xml:space="preserve">At Shrewsbury’s request, </w:t>
      </w:r>
      <w:r w:rsidR="00C47F91" w:rsidRPr="00F76BED">
        <w:rPr>
          <w:sz w:val="25"/>
          <w:szCs w:val="25"/>
        </w:rPr>
        <w:t>Dr. Susan E. Gately</w:t>
      </w:r>
      <w:r w:rsidRPr="00F76BED">
        <w:rPr>
          <w:sz w:val="25"/>
          <w:szCs w:val="25"/>
        </w:rPr>
        <w:t xml:space="preserve">, an </w:t>
      </w:r>
      <w:r w:rsidR="00E9686B" w:rsidRPr="00F76BED">
        <w:rPr>
          <w:sz w:val="25"/>
          <w:szCs w:val="25"/>
        </w:rPr>
        <w:t>E</w:t>
      </w:r>
      <w:r w:rsidRPr="00F76BED">
        <w:rPr>
          <w:sz w:val="25"/>
          <w:szCs w:val="25"/>
        </w:rPr>
        <w:t xml:space="preserve">ducational </w:t>
      </w:r>
      <w:r w:rsidR="00E9686B" w:rsidRPr="00F76BED">
        <w:rPr>
          <w:sz w:val="25"/>
          <w:szCs w:val="25"/>
        </w:rPr>
        <w:t>C</w:t>
      </w:r>
      <w:r w:rsidRPr="00F76BED">
        <w:rPr>
          <w:sz w:val="25"/>
          <w:szCs w:val="25"/>
        </w:rPr>
        <w:t xml:space="preserve">onsultant, </w:t>
      </w:r>
      <w:r w:rsidR="00E9686B" w:rsidRPr="00F76BED">
        <w:rPr>
          <w:sz w:val="25"/>
          <w:szCs w:val="25"/>
        </w:rPr>
        <w:t>conducted an evaluation of Student to provide Student’s Team “suggestions for developing his literacy program and to make recommendations</w:t>
      </w:r>
      <w:r w:rsidR="00C235DB">
        <w:rPr>
          <w:sz w:val="25"/>
          <w:szCs w:val="25"/>
        </w:rPr>
        <w:t>”</w:t>
      </w:r>
      <w:r w:rsidR="00E9686B" w:rsidRPr="00F76BED">
        <w:rPr>
          <w:sz w:val="25"/>
          <w:szCs w:val="25"/>
        </w:rPr>
        <w:t xml:space="preserve"> for </w:t>
      </w:r>
      <w:r w:rsidR="00C235DB">
        <w:rPr>
          <w:sz w:val="25"/>
          <w:szCs w:val="25"/>
        </w:rPr>
        <w:t>Student’s</w:t>
      </w:r>
      <w:r w:rsidR="00E9686B" w:rsidRPr="00F76BED">
        <w:rPr>
          <w:sz w:val="25"/>
          <w:szCs w:val="25"/>
        </w:rPr>
        <w:t xml:space="preserve"> then current program (PE-39).  She performed </w:t>
      </w:r>
      <w:r w:rsidR="00C235DB">
        <w:rPr>
          <w:sz w:val="25"/>
          <w:szCs w:val="25"/>
        </w:rPr>
        <w:t>the</w:t>
      </w:r>
      <w:r w:rsidR="00E9686B" w:rsidRPr="00F76BED">
        <w:rPr>
          <w:sz w:val="25"/>
          <w:szCs w:val="25"/>
        </w:rPr>
        <w:t xml:space="preserve"> evaluation on March 27 and April 3,</w:t>
      </w:r>
      <w:r w:rsidR="00E10D55">
        <w:rPr>
          <w:sz w:val="25"/>
          <w:szCs w:val="25"/>
        </w:rPr>
        <w:t xml:space="preserve"> </w:t>
      </w:r>
      <w:r w:rsidR="00A50423">
        <w:rPr>
          <w:sz w:val="25"/>
          <w:szCs w:val="25"/>
        </w:rPr>
        <w:t>2017</w:t>
      </w:r>
      <w:r w:rsidR="00C235DB">
        <w:rPr>
          <w:sz w:val="25"/>
          <w:szCs w:val="25"/>
        </w:rPr>
        <w:t xml:space="preserve"> and </w:t>
      </w:r>
      <w:r w:rsidR="00E9686B" w:rsidRPr="00F76BED">
        <w:rPr>
          <w:sz w:val="25"/>
          <w:szCs w:val="25"/>
        </w:rPr>
        <w:t>issued her report on April 9, 201</w:t>
      </w:r>
      <w:r w:rsidR="00A50423">
        <w:rPr>
          <w:sz w:val="25"/>
          <w:szCs w:val="25"/>
        </w:rPr>
        <w:t>7</w:t>
      </w:r>
      <w:r w:rsidR="00C235DB">
        <w:rPr>
          <w:sz w:val="25"/>
          <w:szCs w:val="25"/>
        </w:rPr>
        <w:t>.  Dr. Gately later issue</w:t>
      </w:r>
      <w:r w:rsidR="00E9686B" w:rsidRPr="00F76BED">
        <w:rPr>
          <w:sz w:val="25"/>
          <w:szCs w:val="25"/>
        </w:rPr>
        <w:t xml:space="preserve">d an Addendum </w:t>
      </w:r>
      <w:r w:rsidR="00C235DB">
        <w:rPr>
          <w:sz w:val="25"/>
          <w:szCs w:val="25"/>
        </w:rPr>
        <w:t xml:space="preserve">to her report </w:t>
      </w:r>
      <w:r w:rsidR="00E9686B" w:rsidRPr="00F76BED">
        <w:rPr>
          <w:sz w:val="25"/>
          <w:szCs w:val="25"/>
        </w:rPr>
        <w:t xml:space="preserve">on </w:t>
      </w:r>
      <w:r w:rsidR="00F76BED" w:rsidRPr="00F76BED">
        <w:rPr>
          <w:sz w:val="25"/>
          <w:szCs w:val="25"/>
        </w:rPr>
        <w:t>April 18, 201</w:t>
      </w:r>
      <w:r w:rsidR="00A50423">
        <w:rPr>
          <w:sz w:val="25"/>
          <w:szCs w:val="25"/>
        </w:rPr>
        <w:t xml:space="preserve">7 </w:t>
      </w:r>
      <w:r w:rsidR="00F76BED" w:rsidRPr="00F76BED">
        <w:rPr>
          <w:sz w:val="25"/>
          <w:szCs w:val="25"/>
        </w:rPr>
        <w:t>following a review of the ACC Evaluation dated December 3, 2015 by Alicia Berg of Children’s Hospital</w:t>
      </w:r>
      <w:r w:rsidR="00A50423">
        <w:rPr>
          <w:sz w:val="25"/>
          <w:szCs w:val="25"/>
        </w:rPr>
        <w:t>,</w:t>
      </w:r>
      <w:r w:rsidR="00F76BED" w:rsidRPr="00F76BED">
        <w:rPr>
          <w:sz w:val="25"/>
          <w:szCs w:val="25"/>
        </w:rPr>
        <w:t xml:space="preserve"> which report </w:t>
      </w:r>
      <w:r w:rsidR="00C235DB">
        <w:rPr>
          <w:sz w:val="25"/>
          <w:szCs w:val="25"/>
        </w:rPr>
        <w:t xml:space="preserve">had </w:t>
      </w:r>
      <w:r w:rsidR="00F76BED" w:rsidRPr="00F76BED">
        <w:rPr>
          <w:sz w:val="25"/>
          <w:szCs w:val="25"/>
        </w:rPr>
        <w:t xml:space="preserve">not </w:t>
      </w:r>
      <w:r w:rsidR="00C235DB">
        <w:rPr>
          <w:sz w:val="25"/>
          <w:szCs w:val="25"/>
        </w:rPr>
        <w:t xml:space="preserve">been </w:t>
      </w:r>
      <w:r w:rsidR="00F76BED" w:rsidRPr="00F76BED">
        <w:rPr>
          <w:sz w:val="25"/>
          <w:szCs w:val="25"/>
        </w:rPr>
        <w:t xml:space="preserve">available to Dr. Gately at the time of her evaluation (PE-39).  In the Addendum, Dr. Gately </w:t>
      </w:r>
      <w:r w:rsidR="00C47F91" w:rsidRPr="00F76BED">
        <w:rPr>
          <w:sz w:val="25"/>
          <w:szCs w:val="25"/>
        </w:rPr>
        <w:t>reconcile</w:t>
      </w:r>
      <w:r w:rsidR="00F76BED">
        <w:rPr>
          <w:sz w:val="25"/>
          <w:szCs w:val="25"/>
        </w:rPr>
        <w:t xml:space="preserve">d her report </w:t>
      </w:r>
      <w:r w:rsidR="00C235DB">
        <w:rPr>
          <w:sz w:val="25"/>
          <w:szCs w:val="25"/>
        </w:rPr>
        <w:t>and</w:t>
      </w:r>
      <w:r w:rsidR="00F76BED">
        <w:rPr>
          <w:sz w:val="25"/>
          <w:szCs w:val="25"/>
        </w:rPr>
        <w:t xml:space="preserve"> Ms. Berg’s 2015’s report</w:t>
      </w:r>
      <w:r w:rsidR="00C235DB">
        <w:rPr>
          <w:sz w:val="25"/>
          <w:szCs w:val="25"/>
        </w:rPr>
        <w:t xml:space="preserve">, noting that </w:t>
      </w:r>
      <w:r w:rsidR="0074490C" w:rsidRPr="00F76BED">
        <w:rPr>
          <w:sz w:val="25"/>
          <w:szCs w:val="25"/>
        </w:rPr>
        <w:t xml:space="preserve">the recommendations from the ACC report should be viewed </w:t>
      </w:r>
      <w:r w:rsidR="004C4C98">
        <w:rPr>
          <w:sz w:val="25"/>
          <w:szCs w:val="25"/>
        </w:rPr>
        <w:t xml:space="preserve">as </w:t>
      </w:r>
      <w:r w:rsidR="0074490C" w:rsidRPr="00F76BED">
        <w:rPr>
          <w:sz w:val="25"/>
          <w:szCs w:val="25"/>
        </w:rPr>
        <w:t>cons</w:t>
      </w:r>
      <w:r w:rsidR="004C4C98">
        <w:rPr>
          <w:sz w:val="25"/>
          <w:szCs w:val="25"/>
        </w:rPr>
        <w:t>istent with</w:t>
      </w:r>
      <w:r w:rsidR="0074490C" w:rsidRPr="00F76BED">
        <w:rPr>
          <w:sz w:val="25"/>
          <w:szCs w:val="25"/>
        </w:rPr>
        <w:t xml:space="preserve"> the literacy evaluation.</w:t>
      </w:r>
      <w:r w:rsidR="002214EC">
        <w:rPr>
          <w:sz w:val="25"/>
          <w:szCs w:val="25"/>
        </w:rPr>
        <w:t xml:space="preserve">  Dr. Gately’s report and Addendum w</w:t>
      </w:r>
      <w:r w:rsidR="004C4C98">
        <w:rPr>
          <w:sz w:val="25"/>
          <w:szCs w:val="25"/>
        </w:rPr>
        <w:t>ere</w:t>
      </w:r>
      <w:r w:rsidR="002214EC">
        <w:rPr>
          <w:sz w:val="25"/>
          <w:szCs w:val="25"/>
        </w:rPr>
        <w:t xml:space="preserve"> </w:t>
      </w:r>
      <w:r w:rsidR="002214EC" w:rsidRPr="0014164D">
        <w:rPr>
          <w:sz w:val="25"/>
          <w:szCs w:val="25"/>
        </w:rPr>
        <w:t>reviewed during a Team meeting held on September 5, 2017 as Parent was not available when Shrewsbury attempted to convene the Team earlier in the year</w:t>
      </w:r>
      <w:r w:rsidR="002214EC">
        <w:rPr>
          <w:sz w:val="25"/>
          <w:szCs w:val="25"/>
        </w:rPr>
        <w:t xml:space="preserve"> (PE-39).</w:t>
      </w:r>
    </w:p>
    <w:p w14:paraId="598D91B1" w14:textId="77777777" w:rsidR="00C235DB" w:rsidRPr="00C235DB" w:rsidRDefault="00C235DB" w:rsidP="00C235DB">
      <w:pPr>
        <w:pStyle w:val="ListParagraph"/>
        <w:rPr>
          <w:sz w:val="25"/>
          <w:szCs w:val="25"/>
        </w:rPr>
      </w:pPr>
    </w:p>
    <w:p w14:paraId="60D0E835" w14:textId="2A6B3372" w:rsidR="007D5EBC" w:rsidRDefault="00C235DB" w:rsidP="00FE6A65">
      <w:pPr>
        <w:pStyle w:val="ListParagraph"/>
        <w:numPr>
          <w:ilvl w:val="0"/>
          <w:numId w:val="11"/>
        </w:numPr>
        <w:rPr>
          <w:sz w:val="25"/>
          <w:szCs w:val="25"/>
        </w:rPr>
      </w:pPr>
      <w:r>
        <w:rPr>
          <w:sz w:val="25"/>
          <w:szCs w:val="25"/>
        </w:rPr>
        <w:t xml:space="preserve">Dr. Gately noted that </w:t>
      </w:r>
      <w:r w:rsidR="00D836C5" w:rsidRPr="00F76BED">
        <w:rPr>
          <w:sz w:val="25"/>
          <w:szCs w:val="25"/>
        </w:rPr>
        <w:t xml:space="preserve">Student was </w:t>
      </w:r>
      <w:r>
        <w:rPr>
          <w:sz w:val="25"/>
          <w:szCs w:val="25"/>
        </w:rPr>
        <w:t xml:space="preserve">a </w:t>
      </w:r>
      <w:r w:rsidR="00D836C5" w:rsidRPr="00F76BED">
        <w:rPr>
          <w:sz w:val="25"/>
          <w:szCs w:val="25"/>
        </w:rPr>
        <w:t xml:space="preserve">compliant and cooperative participant </w:t>
      </w:r>
      <w:r>
        <w:rPr>
          <w:sz w:val="25"/>
          <w:szCs w:val="25"/>
        </w:rPr>
        <w:t>during b</w:t>
      </w:r>
      <w:r w:rsidR="00D836C5" w:rsidRPr="00F76BED">
        <w:rPr>
          <w:sz w:val="25"/>
          <w:szCs w:val="25"/>
        </w:rPr>
        <w:t>oth testing sessions and results were deemed to be an accurate repres</w:t>
      </w:r>
      <w:r w:rsidR="003B1DC4">
        <w:rPr>
          <w:sz w:val="25"/>
          <w:szCs w:val="25"/>
        </w:rPr>
        <w:t>e</w:t>
      </w:r>
      <w:r w:rsidR="00D836C5" w:rsidRPr="00F76BED">
        <w:rPr>
          <w:sz w:val="25"/>
          <w:szCs w:val="25"/>
        </w:rPr>
        <w:t>ntation of Student at the time of the evaluation</w:t>
      </w:r>
      <w:r w:rsidR="00E9686B" w:rsidRPr="00F76BED">
        <w:rPr>
          <w:sz w:val="25"/>
          <w:szCs w:val="25"/>
        </w:rPr>
        <w:t xml:space="preserve"> (PE-39)</w:t>
      </w:r>
      <w:r w:rsidR="00D836C5" w:rsidRPr="00F76BED">
        <w:rPr>
          <w:sz w:val="25"/>
          <w:szCs w:val="25"/>
        </w:rPr>
        <w:t xml:space="preserve">. </w:t>
      </w:r>
      <w:r w:rsidR="003B1DC4">
        <w:rPr>
          <w:sz w:val="25"/>
          <w:szCs w:val="25"/>
        </w:rPr>
        <w:t xml:space="preserve"> Dr. Gately reviewed previous evaluations/ literacy assessments, interviewed Student’s </w:t>
      </w:r>
      <w:proofErr w:type="gramStart"/>
      <w:r w:rsidR="003B1DC4">
        <w:rPr>
          <w:sz w:val="25"/>
          <w:szCs w:val="25"/>
        </w:rPr>
        <w:t>teacher</w:t>
      </w:r>
      <w:proofErr w:type="gramEnd"/>
      <w:r w:rsidR="003B1DC4">
        <w:rPr>
          <w:sz w:val="25"/>
          <w:szCs w:val="25"/>
        </w:rPr>
        <w:t xml:space="preserve"> and observed Student in two classes. He worked one-to-one with a special education teacher during part of the day and ha</w:t>
      </w:r>
      <w:r w:rsidR="00A50423">
        <w:rPr>
          <w:sz w:val="25"/>
          <w:szCs w:val="25"/>
        </w:rPr>
        <w:t>d</w:t>
      </w:r>
      <w:r w:rsidR="003B1DC4">
        <w:rPr>
          <w:sz w:val="25"/>
          <w:szCs w:val="25"/>
        </w:rPr>
        <w:t xml:space="preserve"> a one-to-one aide assigned to him throughout the day.  She noted that Student used a simple behavior program that provided warnings and reminders</w:t>
      </w:r>
      <w:r w:rsidR="0052052C">
        <w:rPr>
          <w:sz w:val="25"/>
          <w:szCs w:val="25"/>
        </w:rPr>
        <w:t xml:space="preserve"> with the use of single words</w:t>
      </w:r>
      <w:r w:rsidR="00A50423">
        <w:rPr>
          <w:sz w:val="25"/>
          <w:szCs w:val="25"/>
        </w:rPr>
        <w:t>,</w:t>
      </w:r>
      <w:r w:rsidR="0052052C">
        <w:rPr>
          <w:sz w:val="25"/>
          <w:szCs w:val="25"/>
        </w:rPr>
        <w:t xml:space="preserve"> which Student appeared to understand and responded to them positively. </w:t>
      </w:r>
      <w:r w:rsidR="003B1DC4">
        <w:rPr>
          <w:sz w:val="25"/>
          <w:szCs w:val="25"/>
        </w:rPr>
        <w:t xml:space="preserve"> He was observed working one-to-one with his teacher during the literacy hour</w:t>
      </w:r>
      <w:r w:rsidR="0052052C">
        <w:rPr>
          <w:sz w:val="25"/>
          <w:szCs w:val="25"/>
        </w:rPr>
        <w:t xml:space="preserve"> and was</w:t>
      </w:r>
      <w:r w:rsidR="003B1DC4">
        <w:rPr>
          <w:sz w:val="25"/>
          <w:szCs w:val="25"/>
        </w:rPr>
        <w:t xml:space="preserve"> observed to navigate three screens in his augmentative communication device</w:t>
      </w:r>
      <w:r w:rsidR="0052052C">
        <w:rPr>
          <w:sz w:val="25"/>
          <w:szCs w:val="25"/>
        </w:rPr>
        <w:t xml:space="preserve">.  However, </w:t>
      </w:r>
      <w:r w:rsidR="003B1DC4">
        <w:rPr>
          <w:sz w:val="25"/>
          <w:szCs w:val="25"/>
        </w:rPr>
        <w:t>the more functional and dynamic use of his augmenta</w:t>
      </w:r>
      <w:r w:rsidR="0052052C">
        <w:rPr>
          <w:sz w:val="25"/>
          <w:szCs w:val="25"/>
        </w:rPr>
        <w:t xml:space="preserve">tive communication system, recommended years earlier by Karen </w:t>
      </w:r>
      <w:proofErr w:type="spellStart"/>
      <w:r w:rsidR="0052052C">
        <w:rPr>
          <w:sz w:val="25"/>
          <w:szCs w:val="25"/>
        </w:rPr>
        <w:t>Waddill</w:t>
      </w:r>
      <w:proofErr w:type="spellEnd"/>
      <w:r w:rsidR="0052052C">
        <w:rPr>
          <w:sz w:val="25"/>
          <w:szCs w:val="25"/>
        </w:rPr>
        <w:t xml:space="preserve">, was not observed </w:t>
      </w:r>
      <w:r w:rsidR="003B1DC4">
        <w:rPr>
          <w:sz w:val="25"/>
          <w:szCs w:val="25"/>
        </w:rPr>
        <w:t>(PE-39).</w:t>
      </w:r>
    </w:p>
    <w:p w14:paraId="55D79B9A" w14:textId="77777777" w:rsidR="0052052C" w:rsidRDefault="007D5EBC" w:rsidP="00FE6A65">
      <w:pPr>
        <w:pStyle w:val="ListParagraph"/>
        <w:numPr>
          <w:ilvl w:val="0"/>
          <w:numId w:val="11"/>
        </w:numPr>
        <w:rPr>
          <w:sz w:val="25"/>
          <w:szCs w:val="25"/>
        </w:rPr>
      </w:pPr>
      <w:r>
        <w:rPr>
          <w:sz w:val="25"/>
          <w:szCs w:val="25"/>
        </w:rPr>
        <w:lastRenderedPageBreak/>
        <w:t>Dr. Gately</w:t>
      </w:r>
      <w:r w:rsidR="0052052C">
        <w:rPr>
          <w:sz w:val="25"/>
          <w:szCs w:val="25"/>
        </w:rPr>
        <w:t xml:space="preserve"> noted that at 17 years of age, Student’s skills were</w:t>
      </w:r>
    </w:p>
    <w:p w14:paraId="4B793E6F" w14:textId="77777777" w:rsidR="0052052C" w:rsidRPr="0052052C" w:rsidRDefault="0052052C" w:rsidP="0052052C">
      <w:pPr>
        <w:pStyle w:val="ListParagraph"/>
        <w:rPr>
          <w:sz w:val="25"/>
          <w:szCs w:val="25"/>
        </w:rPr>
      </w:pPr>
    </w:p>
    <w:p w14:paraId="3C03CE3D" w14:textId="69E94D8E" w:rsidR="007D5EBC" w:rsidRDefault="0052052C" w:rsidP="00156E7F">
      <w:pPr>
        <w:pStyle w:val="ListParagraph"/>
        <w:ind w:left="1440" w:right="720"/>
        <w:jc w:val="both"/>
        <w:rPr>
          <w:sz w:val="25"/>
          <w:szCs w:val="25"/>
        </w:rPr>
      </w:pPr>
      <w:r>
        <w:rPr>
          <w:sz w:val="25"/>
          <w:szCs w:val="25"/>
        </w:rPr>
        <w:t>…at the beginning of the pre-alphabetic to alphabetic stage of reading and writing.  [Student] demonstrate</w:t>
      </w:r>
      <w:r w:rsidR="00A50423">
        <w:rPr>
          <w:sz w:val="25"/>
          <w:szCs w:val="25"/>
        </w:rPr>
        <w:t>s</w:t>
      </w:r>
      <w:r>
        <w:rPr>
          <w:sz w:val="25"/>
          <w:szCs w:val="25"/>
        </w:rPr>
        <w:t xml:space="preserve"> few concepts of print, seeming to be confused by the meta-language used in these activities (word, page, picture). He was attentive during the reading of a short </w:t>
      </w:r>
      <w:proofErr w:type="gramStart"/>
      <w:r>
        <w:rPr>
          <w:sz w:val="25"/>
          <w:szCs w:val="25"/>
        </w:rPr>
        <w:t>story, but</w:t>
      </w:r>
      <w:proofErr w:type="gramEnd"/>
      <w:r>
        <w:rPr>
          <w:sz w:val="25"/>
          <w:szCs w:val="25"/>
        </w:rPr>
        <w:t xml:space="preserve"> could not respond to any questions about it.  [Student] was able to name both lower and upper case </w:t>
      </w:r>
      <w:proofErr w:type="gramStart"/>
      <w:r>
        <w:rPr>
          <w:sz w:val="25"/>
          <w:szCs w:val="25"/>
        </w:rPr>
        <w:t>letters, but</w:t>
      </w:r>
      <w:proofErr w:type="gramEnd"/>
      <w:r>
        <w:rPr>
          <w:sz w:val="25"/>
          <w:szCs w:val="25"/>
        </w:rPr>
        <w:t xml:space="preserve"> showed little awareness that letters and sounds are connected, and can be used to figure out words, and that words can carry useful meaning.  Occasionally, </w:t>
      </w:r>
      <w:r w:rsidR="003819C6">
        <w:rPr>
          <w:sz w:val="25"/>
          <w:szCs w:val="25"/>
        </w:rPr>
        <w:t>he used the initial sound of a word to help him (as noted when reading about hurricanes with his teacher), but overall [Student’s]</w:t>
      </w:r>
      <w:r w:rsidR="00156E7F">
        <w:rPr>
          <w:sz w:val="25"/>
          <w:szCs w:val="25"/>
        </w:rPr>
        <w:t xml:space="preserve"> </w:t>
      </w:r>
      <w:r w:rsidR="003819C6">
        <w:rPr>
          <w:sz w:val="25"/>
          <w:szCs w:val="25"/>
        </w:rPr>
        <w:t xml:space="preserve">phonological skills (sounds) and orthographic (letters/ letter combination) awareness are limited.  With the exception of writing his first and last name [Student] is unable to approximate the spelling of words; instead he uses letters unrelated to words or vertical lines to show his understanding of the writing the sounds in a word (it should be noted that this seemed to be a novel activity for him).  [Student] knows a handful of sight words automatically.  The examiner suspects that given the same list another time, [Student] might read some different words correctly, but achieve a similar number of correctly read words.  This would be due likely to attention and focusing.  [Student] demonstrates little connection between sound and symbols and was unable to use phonological cueing to help figure out words.  </w:t>
      </w:r>
      <w:r w:rsidR="003819C6" w:rsidRPr="003819C6">
        <w:rPr>
          <w:sz w:val="25"/>
          <w:szCs w:val="25"/>
          <w:u w:val="single"/>
        </w:rPr>
        <w:t>His understanding that reading should make sense is limited</w:t>
      </w:r>
      <w:r w:rsidR="003819C6">
        <w:rPr>
          <w:sz w:val="25"/>
          <w:szCs w:val="25"/>
        </w:rPr>
        <w:t xml:space="preserve"> (PE-39). [Emphasis supplied].  </w:t>
      </w:r>
    </w:p>
    <w:p w14:paraId="77BE0923" w14:textId="77777777" w:rsidR="003B6318" w:rsidRPr="003B6318" w:rsidRDefault="003B6318" w:rsidP="003B6318">
      <w:pPr>
        <w:pStyle w:val="NoSpacing"/>
        <w:rPr>
          <w:rFonts w:ascii="Times New Roman" w:hAnsi="Times New Roman" w:cs="Times New Roman"/>
          <w:sz w:val="25"/>
          <w:szCs w:val="25"/>
        </w:rPr>
      </w:pPr>
      <w:r>
        <w:t xml:space="preserve">     </w:t>
      </w:r>
    </w:p>
    <w:p w14:paraId="1F80EA96" w14:textId="76D54C16" w:rsidR="003B6318" w:rsidRDefault="003B6318" w:rsidP="003B6318">
      <w:pPr>
        <w:pStyle w:val="NoSpacing"/>
        <w:ind w:left="360"/>
        <w:rPr>
          <w:rFonts w:ascii="Times New Roman" w:hAnsi="Times New Roman" w:cs="Times New Roman"/>
          <w:sz w:val="25"/>
          <w:szCs w:val="25"/>
        </w:rPr>
      </w:pPr>
      <w:r w:rsidRPr="003B6318">
        <w:rPr>
          <w:rFonts w:ascii="Times New Roman" w:hAnsi="Times New Roman" w:cs="Times New Roman"/>
          <w:sz w:val="25"/>
          <w:szCs w:val="25"/>
        </w:rPr>
        <w:t xml:space="preserve"> At the time of this evaluation, Student had been</w:t>
      </w:r>
      <w:r w:rsidR="00A50423">
        <w:rPr>
          <w:rFonts w:ascii="Times New Roman" w:hAnsi="Times New Roman" w:cs="Times New Roman"/>
          <w:sz w:val="25"/>
          <w:szCs w:val="25"/>
        </w:rPr>
        <w:t xml:space="preserve"> back</w:t>
      </w:r>
      <w:r w:rsidRPr="003B6318">
        <w:rPr>
          <w:rFonts w:ascii="Times New Roman" w:hAnsi="Times New Roman" w:cs="Times New Roman"/>
          <w:sz w:val="25"/>
          <w:szCs w:val="25"/>
        </w:rPr>
        <w:t xml:space="preserve"> at Shrewsbury approximately </w:t>
      </w:r>
      <w:r w:rsidR="00FA5C16" w:rsidRPr="00F67BAF">
        <w:rPr>
          <w:rFonts w:ascii="Times New Roman" w:hAnsi="Times New Roman" w:cs="Times New Roman"/>
          <w:sz w:val="25"/>
          <w:szCs w:val="25"/>
        </w:rPr>
        <w:t>s</w:t>
      </w:r>
      <w:r w:rsidR="00F67BAF" w:rsidRPr="00F67BAF">
        <w:rPr>
          <w:rFonts w:ascii="Times New Roman" w:hAnsi="Times New Roman" w:cs="Times New Roman"/>
          <w:sz w:val="25"/>
          <w:szCs w:val="25"/>
        </w:rPr>
        <w:t>even</w:t>
      </w:r>
      <w:r w:rsidR="00FA5C16" w:rsidRPr="00F67BAF">
        <w:rPr>
          <w:rFonts w:ascii="Times New Roman" w:hAnsi="Times New Roman" w:cs="Times New Roman"/>
          <w:sz w:val="25"/>
          <w:szCs w:val="25"/>
        </w:rPr>
        <w:t xml:space="preserve"> months</w:t>
      </w:r>
      <w:r w:rsidR="00A50423">
        <w:rPr>
          <w:rFonts w:ascii="Times New Roman" w:hAnsi="Times New Roman" w:cs="Times New Roman"/>
          <w:sz w:val="25"/>
          <w:szCs w:val="25"/>
        </w:rPr>
        <w:t>,</w:t>
      </w:r>
      <w:r>
        <w:rPr>
          <w:rFonts w:ascii="Times New Roman" w:hAnsi="Times New Roman" w:cs="Times New Roman"/>
          <w:sz w:val="25"/>
          <w:szCs w:val="25"/>
        </w:rPr>
        <w:t xml:space="preserve"> having spent</w:t>
      </w:r>
      <w:r w:rsidR="00A50423">
        <w:rPr>
          <w:rFonts w:ascii="Times New Roman" w:hAnsi="Times New Roman" w:cs="Times New Roman"/>
          <w:sz w:val="25"/>
          <w:szCs w:val="25"/>
        </w:rPr>
        <w:t xml:space="preserve"> </w:t>
      </w:r>
      <w:r w:rsidR="00E10D55">
        <w:rPr>
          <w:rFonts w:ascii="Times New Roman" w:hAnsi="Times New Roman" w:cs="Times New Roman"/>
          <w:sz w:val="25"/>
          <w:szCs w:val="25"/>
        </w:rPr>
        <w:t xml:space="preserve">the </w:t>
      </w:r>
      <w:r>
        <w:rPr>
          <w:rFonts w:ascii="Times New Roman" w:hAnsi="Times New Roman" w:cs="Times New Roman"/>
          <w:sz w:val="25"/>
          <w:szCs w:val="25"/>
        </w:rPr>
        <w:t xml:space="preserve">preceding years in residential placement.  </w:t>
      </w:r>
      <w:r w:rsidRPr="003B6318">
        <w:rPr>
          <w:rFonts w:ascii="Times New Roman" w:hAnsi="Times New Roman" w:cs="Times New Roman"/>
          <w:sz w:val="25"/>
          <w:szCs w:val="25"/>
        </w:rPr>
        <w:t xml:space="preserve"> </w:t>
      </w:r>
    </w:p>
    <w:p w14:paraId="49692706" w14:textId="77777777" w:rsidR="007D5EBC" w:rsidRPr="007D5EBC" w:rsidRDefault="007D5EBC" w:rsidP="007D5EBC">
      <w:pPr>
        <w:pStyle w:val="ListParagraph"/>
        <w:rPr>
          <w:sz w:val="25"/>
          <w:szCs w:val="25"/>
        </w:rPr>
      </w:pPr>
    </w:p>
    <w:p w14:paraId="6C255508" w14:textId="6FF9821C" w:rsidR="00A619B5" w:rsidRDefault="00FA5C16" w:rsidP="006132F0">
      <w:pPr>
        <w:pStyle w:val="ListParagraph"/>
        <w:numPr>
          <w:ilvl w:val="0"/>
          <w:numId w:val="11"/>
        </w:numPr>
        <w:rPr>
          <w:sz w:val="25"/>
          <w:szCs w:val="25"/>
        </w:rPr>
      </w:pPr>
      <w:r w:rsidRPr="006132F0">
        <w:rPr>
          <w:sz w:val="25"/>
          <w:szCs w:val="25"/>
        </w:rPr>
        <w:t xml:space="preserve">Dr. Gately referred to Student as a passive individual who </w:t>
      </w:r>
      <w:r w:rsidR="00A80252" w:rsidRPr="006132F0">
        <w:rPr>
          <w:sz w:val="25"/>
          <w:szCs w:val="25"/>
        </w:rPr>
        <w:t>“</w:t>
      </w:r>
      <w:proofErr w:type="spellStart"/>
      <w:r w:rsidRPr="006132F0">
        <w:rPr>
          <w:sz w:val="25"/>
          <w:szCs w:val="25"/>
        </w:rPr>
        <w:t>complie</w:t>
      </w:r>
      <w:proofErr w:type="spellEnd"/>
      <w:r w:rsidR="00A80252" w:rsidRPr="006132F0">
        <w:rPr>
          <w:sz w:val="25"/>
          <w:szCs w:val="25"/>
        </w:rPr>
        <w:t>[</w:t>
      </w:r>
      <w:r w:rsidRPr="006132F0">
        <w:rPr>
          <w:sz w:val="25"/>
          <w:szCs w:val="25"/>
        </w:rPr>
        <w:t>d</w:t>
      </w:r>
      <w:r w:rsidR="00A80252" w:rsidRPr="006132F0">
        <w:rPr>
          <w:sz w:val="25"/>
          <w:szCs w:val="25"/>
        </w:rPr>
        <w:t>]</w:t>
      </w:r>
      <w:r w:rsidRPr="006132F0">
        <w:rPr>
          <w:sz w:val="25"/>
          <w:szCs w:val="25"/>
        </w:rPr>
        <w:t xml:space="preserve"> with most requests without problems</w:t>
      </w:r>
      <w:r w:rsidR="00E10D55">
        <w:rPr>
          <w:sz w:val="25"/>
          <w:szCs w:val="25"/>
        </w:rPr>
        <w:t>”</w:t>
      </w:r>
      <w:r w:rsidRPr="006132F0">
        <w:rPr>
          <w:sz w:val="25"/>
          <w:szCs w:val="25"/>
        </w:rPr>
        <w:t xml:space="preserve">. </w:t>
      </w:r>
      <w:r w:rsidR="00A80252" w:rsidRPr="006132F0">
        <w:rPr>
          <w:sz w:val="25"/>
          <w:szCs w:val="25"/>
        </w:rPr>
        <w:t xml:space="preserve"> She noted the appropriateness of Student’s then</w:t>
      </w:r>
      <w:r w:rsidR="00C80024">
        <w:rPr>
          <w:sz w:val="25"/>
          <w:szCs w:val="25"/>
        </w:rPr>
        <w:t>-</w:t>
      </w:r>
      <w:r w:rsidR="00A80252" w:rsidRPr="006132F0">
        <w:rPr>
          <w:sz w:val="25"/>
          <w:szCs w:val="25"/>
        </w:rPr>
        <w:t>current staff and how well Student had acclimated to the high school setting</w:t>
      </w:r>
      <w:r w:rsidR="00A50423">
        <w:rPr>
          <w:sz w:val="25"/>
          <w:szCs w:val="25"/>
        </w:rPr>
        <w:t>,</w:t>
      </w:r>
      <w:r w:rsidR="00A80252" w:rsidRPr="006132F0">
        <w:rPr>
          <w:sz w:val="25"/>
          <w:szCs w:val="25"/>
        </w:rPr>
        <w:t xml:space="preserve"> accessing rooms </w:t>
      </w:r>
      <w:r w:rsidR="00A619B5" w:rsidRPr="006132F0">
        <w:rPr>
          <w:sz w:val="25"/>
          <w:szCs w:val="25"/>
        </w:rPr>
        <w:t>without difficulties.  She found his new independence in Shrewsbury to be important</w:t>
      </w:r>
      <w:r w:rsidR="00A80252" w:rsidRPr="006132F0">
        <w:rPr>
          <w:sz w:val="25"/>
          <w:szCs w:val="25"/>
        </w:rPr>
        <w:t xml:space="preserve"> </w:t>
      </w:r>
      <w:r w:rsidR="00A619B5" w:rsidRPr="006132F0">
        <w:rPr>
          <w:sz w:val="25"/>
          <w:szCs w:val="25"/>
        </w:rPr>
        <w:t xml:space="preserve">to providing him more self-determination while staying attentive to his safety.  She recommended giving him choices as to the order of activities to complete using augmentative communication to help him compensate for his significant communication limitations.  Her recommendations in this regard were consistent with those made by Karen </w:t>
      </w:r>
      <w:proofErr w:type="spellStart"/>
      <w:r w:rsidR="00A619B5" w:rsidRPr="006132F0">
        <w:rPr>
          <w:sz w:val="25"/>
          <w:szCs w:val="25"/>
        </w:rPr>
        <w:t>Waddill</w:t>
      </w:r>
      <w:proofErr w:type="spellEnd"/>
      <w:r w:rsidR="00A619B5" w:rsidRPr="006132F0">
        <w:rPr>
          <w:sz w:val="25"/>
          <w:szCs w:val="25"/>
        </w:rPr>
        <w:t xml:space="preserve"> in her 2014 evaluation.  Dr. Gately noted that </w:t>
      </w:r>
      <w:r w:rsidR="006132F0">
        <w:rPr>
          <w:sz w:val="25"/>
          <w:szCs w:val="25"/>
        </w:rPr>
        <w:t>g</w:t>
      </w:r>
      <w:r w:rsidR="006132F0" w:rsidRPr="006132F0">
        <w:rPr>
          <w:sz w:val="25"/>
          <w:szCs w:val="25"/>
        </w:rPr>
        <w:t xml:space="preserve">iving Student a voice </w:t>
      </w:r>
      <w:r w:rsidR="006132F0">
        <w:rPr>
          <w:sz w:val="25"/>
          <w:szCs w:val="25"/>
        </w:rPr>
        <w:t>was</w:t>
      </w:r>
      <w:r w:rsidR="006132F0" w:rsidRPr="006132F0">
        <w:rPr>
          <w:sz w:val="25"/>
          <w:szCs w:val="25"/>
        </w:rPr>
        <w:t xml:space="preserve"> essential in ensuring that he progress</w:t>
      </w:r>
      <w:r w:rsidR="006132F0">
        <w:rPr>
          <w:sz w:val="25"/>
          <w:szCs w:val="25"/>
        </w:rPr>
        <w:t>ed</w:t>
      </w:r>
      <w:r w:rsidR="006132F0" w:rsidRPr="006132F0">
        <w:rPr>
          <w:sz w:val="25"/>
          <w:szCs w:val="25"/>
        </w:rPr>
        <w:t xml:space="preserve"> in all areas of learning and living</w:t>
      </w:r>
      <w:r w:rsidR="006132F0">
        <w:rPr>
          <w:sz w:val="25"/>
          <w:szCs w:val="25"/>
        </w:rPr>
        <w:t xml:space="preserve">.  She noted that contextual learning was essential to Student’s program, </w:t>
      </w:r>
      <w:r w:rsidR="00CA7EC6">
        <w:rPr>
          <w:sz w:val="25"/>
          <w:szCs w:val="25"/>
        </w:rPr>
        <w:t>as was developing independence in functional and daily living skills</w:t>
      </w:r>
      <w:r w:rsidR="00A50423">
        <w:rPr>
          <w:sz w:val="25"/>
          <w:szCs w:val="25"/>
        </w:rPr>
        <w:t>,</w:t>
      </w:r>
      <w:r w:rsidR="00CA7EC6">
        <w:rPr>
          <w:sz w:val="25"/>
          <w:szCs w:val="25"/>
        </w:rPr>
        <w:t xml:space="preserve"> and </w:t>
      </w:r>
      <w:r w:rsidR="00C80024">
        <w:rPr>
          <w:sz w:val="25"/>
          <w:szCs w:val="25"/>
        </w:rPr>
        <w:t xml:space="preserve">she </w:t>
      </w:r>
      <w:r w:rsidR="006132F0">
        <w:rPr>
          <w:sz w:val="25"/>
          <w:szCs w:val="25"/>
        </w:rPr>
        <w:t xml:space="preserve">made </w:t>
      </w:r>
      <w:r w:rsidR="00CA7EC6">
        <w:rPr>
          <w:sz w:val="25"/>
          <w:szCs w:val="25"/>
        </w:rPr>
        <w:t xml:space="preserve">numerous </w:t>
      </w:r>
      <w:r w:rsidR="006132F0">
        <w:rPr>
          <w:sz w:val="25"/>
          <w:szCs w:val="25"/>
        </w:rPr>
        <w:t xml:space="preserve">recommendations </w:t>
      </w:r>
      <w:r w:rsidR="00CA7EC6">
        <w:rPr>
          <w:sz w:val="25"/>
          <w:szCs w:val="25"/>
        </w:rPr>
        <w:t xml:space="preserve">for development of Student’s literacy skills.  Dr. Gately also recommended transportation to school in a small bus with other students to foster development of friendships, opportunities for reverse inclusion activities and endorsed participation in unified sports.  Dr. Gately opined that </w:t>
      </w:r>
    </w:p>
    <w:p w14:paraId="5898A79B" w14:textId="7362C1EB" w:rsidR="00CA7EC6" w:rsidRDefault="00CA7EC6" w:rsidP="00CA7EC6">
      <w:pPr>
        <w:pStyle w:val="ListParagraph"/>
        <w:ind w:left="360"/>
        <w:rPr>
          <w:sz w:val="25"/>
          <w:szCs w:val="25"/>
        </w:rPr>
      </w:pPr>
    </w:p>
    <w:p w14:paraId="2EB641B1" w14:textId="1DD64409" w:rsidR="00CA7EC6" w:rsidRPr="006132F0" w:rsidRDefault="00CA7EC6" w:rsidP="004A475D">
      <w:pPr>
        <w:pStyle w:val="ListParagraph"/>
        <w:ind w:left="1440" w:right="720"/>
        <w:jc w:val="both"/>
        <w:rPr>
          <w:sz w:val="25"/>
          <w:szCs w:val="25"/>
        </w:rPr>
      </w:pPr>
      <w:r>
        <w:rPr>
          <w:sz w:val="25"/>
          <w:szCs w:val="25"/>
        </w:rPr>
        <w:t xml:space="preserve">…the team of staff working with [Student was] very knowledgeable, passionate, </w:t>
      </w:r>
      <w:proofErr w:type="gramStart"/>
      <w:r>
        <w:rPr>
          <w:sz w:val="25"/>
          <w:szCs w:val="25"/>
        </w:rPr>
        <w:t>caring</w:t>
      </w:r>
      <w:proofErr w:type="gramEnd"/>
      <w:r>
        <w:rPr>
          <w:sz w:val="25"/>
          <w:szCs w:val="25"/>
        </w:rPr>
        <w:t xml:space="preserve"> and creative.  Many resources are available to enable [Student] a safe and productive school day</w:t>
      </w:r>
      <w:r w:rsidR="004A475D">
        <w:rPr>
          <w:sz w:val="25"/>
          <w:szCs w:val="25"/>
        </w:rPr>
        <w:t>.  It is important for staff to examine closely the activities and programs recommended here and make best choices for [Student] based on their expertise and knowledge of him (PE-39).</w:t>
      </w:r>
    </w:p>
    <w:p w14:paraId="430C600F" w14:textId="182C9AF1" w:rsidR="00A619B5" w:rsidRDefault="00A619B5" w:rsidP="00A619B5">
      <w:pPr>
        <w:pStyle w:val="ListParagraph"/>
        <w:ind w:left="360"/>
        <w:rPr>
          <w:sz w:val="25"/>
          <w:szCs w:val="25"/>
        </w:rPr>
      </w:pPr>
    </w:p>
    <w:p w14:paraId="07C83A60" w14:textId="037C8E28" w:rsidR="00C47F91" w:rsidRPr="004A475D" w:rsidRDefault="007D5EBC" w:rsidP="00723E2D">
      <w:pPr>
        <w:pStyle w:val="ListParagraph"/>
        <w:numPr>
          <w:ilvl w:val="0"/>
          <w:numId w:val="11"/>
        </w:numPr>
        <w:rPr>
          <w:sz w:val="25"/>
          <w:szCs w:val="25"/>
        </w:rPr>
      </w:pPr>
      <w:r w:rsidRPr="004A475D">
        <w:rPr>
          <w:sz w:val="25"/>
          <w:szCs w:val="25"/>
        </w:rPr>
        <w:t xml:space="preserve">In the Addendum to her report, </w:t>
      </w:r>
      <w:r w:rsidR="00D15574" w:rsidRPr="004A475D">
        <w:rPr>
          <w:sz w:val="25"/>
          <w:szCs w:val="25"/>
        </w:rPr>
        <w:t>Dr. Gately agreed with the</w:t>
      </w:r>
      <w:r w:rsidR="00C235DB" w:rsidRPr="004A475D">
        <w:rPr>
          <w:sz w:val="25"/>
          <w:szCs w:val="25"/>
        </w:rPr>
        <w:t xml:space="preserve"> ACC </w:t>
      </w:r>
      <w:r w:rsidR="0074490C" w:rsidRPr="004A475D">
        <w:rPr>
          <w:sz w:val="25"/>
          <w:szCs w:val="25"/>
        </w:rPr>
        <w:t>report</w:t>
      </w:r>
      <w:r w:rsidR="00C235DB" w:rsidRPr="004A475D">
        <w:rPr>
          <w:sz w:val="25"/>
          <w:szCs w:val="25"/>
        </w:rPr>
        <w:t xml:space="preserve">’s </w:t>
      </w:r>
      <w:r w:rsidR="0074490C" w:rsidRPr="004A475D">
        <w:rPr>
          <w:sz w:val="25"/>
          <w:szCs w:val="25"/>
        </w:rPr>
        <w:t>recommend</w:t>
      </w:r>
      <w:r w:rsidR="00C235DB" w:rsidRPr="004A475D">
        <w:rPr>
          <w:sz w:val="25"/>
          <w:szCs w:val="25"/>
        </w:rPr>
        <w:t xml:space="preserve">ation </w:t>
      </w:r>
      <w:r w:rsidR="00D15574" w:rsidRPr="004A475D">
        <w:rPr>
          <w:sz w:val="25"/>
          <w:szCs w:val="25"/>
        </w:rPr>
        <w:t xml:space="preserve">that Student have </w:t>
      </w:r>
      <w:r w:rsidR="00C235DB" w:rsidRPr="004A475D">
        <w:rPr>
          <w:sz w:val="25"/>
          <w:szCs w:val="25"/>
        </w:rPr>
        <w:t xml:space="preserve">a </w:t>
      </w:r>
      <w:r w:rsidR="0074490C" w:rsidRPr="004A475D">
        <w:rPr>
          <w:sz w:val="25"/>
          <w:szCs w:val="25"/>
        </w:rPr>
        <w:t xml:space="preserve">personal book </w:t>
      </w:r>
      <w:r w:rsidR="00C235DB" w:rsidRPr="004A475D">
        <w:rPr>
          <w:sz w:val="25"/>
          <w:szCs w:val="25"/>
        </w:rPr>
        <w:t xml:space="preserve">with information </w:t>
      </w:r>
      <w:r w:rsidR="00D15574" w:rsidRPr="004A475D">
        <w:rPr>
          <w:sz w:val="25"/>
          <w:szCs w:val="25"/>
        </w:rPr>
        <w:t>to track his schedule,</w:t>
      </w:r>
      <w:r w:rsidR="00C235DB" w:rsidRPr="004A475D">
        <w:rPr>
          <w:sz w:val="25"/>
          <w:szCs w:val="25"/>
        </w:rPr>
        <w:t xml:space="preserve"> medical </w:t>
      </w:r>
      <w:r w:rsidR="00D15574" w:rsidRPr="004A475D">
        <w:rPr>
          <w:sz w:val="25"/>
          <w:szCs w:val="25"/>
        </w:rPr>
        <w:t>needs/</w:t>
      </w:r>
      <w:r w:rsidR="00C235DB" w:rsidRPr="004A475D">
        <w:rPr>
          <w:sz w:val="25"/>
          <w:szCs w:val="25"/>
        </w:rPr>
        <w:t>care</w:t>
      </w:r>
      <w:r w:rsidR="00D15574" w:rsidRPr="004A475D">
        <w:rPr>
          <w:sz w:val="25"/>
          <w:szCs w:val="25"/>
        </w:rPr>
        <w:t xml:space="preserve"> appointments and the like</w:t>
      </w:r>
      <w:r w:rsidR="000F56E2">
        <w:rPr>
          <w:sz w:val="25"/>
          <w:szCs w:val="25"/>
        </w:rPr>
        <w:t xml:space="preserve">. She </w:t>
      </w:r>
      <w:r w:rsidR="00C235DB" w:rsidRPr="004A475D">
        <w:rPr>
          <w:sz w:val="25"/>
          <w:szCs w:val="25"/>
        </w:rPr>
        <w:t xml:space="preserve">recommended that </w:t>
      </w:r>
      <w:r w:rsidR="005C3DB0" w:rsidRPr="004A475D">
        <w:rPr>
          <w:sz w:val="25"/>
          <w:szCs w:val="25"/>
        </w:rPr>
        <w:t xml:space="preserve">the book be </w:t>
      </w:r>
      <w:r w:rsidR="0074490C" w:rsidRPr="004A475D">
        <w:rPr>
          <w:sz w:val="25"/>
          <w:szCs w:val="25"/>
        </w:rPr>
        <w:t xml:space="preserve">stored on </w:t>
      </w:r>
      <w:r w:rsidR="00BB5EE4" w:rsidRPr="004A475D">
        <w:rPr>
          <w:sz w:val="25"/>
          <w:szCs w:val="25"/>
        </w:rPr>
        <w:t>Student’s</w:t>
      </w:r>
      <w:r w:rsidR="0074490C" w:rsidRPr="004A475D">
        <w:rPr>
          <w:sz w:val="25"/>
          <w:szCs w:val="25"/>
        </w:rPr>
        <w:t xml:space="preserve"> assistive technology app on his iPad</w:t>
      </w:r>
      <w:r w:rsidR="00D15574" w:rsidRPr="004A475D">
        <w:rPr>
          <w:sz w:val="25"/>
          <w:szCs w:val="25"/>
        </w:rPr>
        <w:t xml:space="preserve">, noting that </w:t>
      </w:r>
      <w:r w:rsidR="0074490C" w:rsidRPr="004A475D">
        <w:rPr>
          <w:sz w:val="25"/>
          <w:szCs w:val="25"/>
        </w:rPr>
        <w:t>efforts should be made to update Student’s devi</w:t>
      </w:r>
      <w:r w:rsidR="005C3DB0" w:rsidRPr="004A475D">
        <w:rPr>
          <w:sz w:val="25"/>
          <w:szCs w:val="25"/>
        </w:rPr>
        <w:t>c</w:t>
      </w:r>
      <w:r w:rsidR="0074490C" w:rsidRPr="004A475D">
        <w:rPr>
          <w:sz w:val="25"/>
          <w:szCs w:val="25"/>
        </w:rPr>
        <w:t>e,</w:t>
      </w:r>
      <w:r w:rsidR="00D15574" w:rsidRPr="004A475D">
        <w:rPr>
          <w:sz w:val="25"/>
          <w:szCs w:val="25"/>
        </w:rPr>
        <w:t xml:space="preserve"> and </w:t>
      </w:r>
      <w:r w:rsidRPr="004A475D">
        <w:rPr>
          <w:sz w:val="25"/>
          <w:szCs w:val="25"/>
        </w:rPr>
        <w:t xml:space="preserve">that the </w:t>
      </w:r>
      <w:r w:rsidR="0074490C" w:rsidRPr="004A475D">
        <w:rPr>
          <w:sz w:val="25"/>
          <w:szCs w:val="25"/>
        </w:rPr>
        <w:t xml:space="preserve">staff responsible for communication and academic planning </w:t>
      </w:r>
      <w:r w:rsidRPr="004A475D">
        <w:rPr>
          <w:sz w:val="25"/>
          <w:szCs w:val="25"/>
        </w:rPr>
        <w:t xml:space="preserve">should be trained </w:t>
      </w:r>
      <w:r w:rsidR="00D15574" w:rsidRPr="004A475D">
        <w:rPr>
          <w:sz w:val="25"/>
          <w:szCs w:val="25"/>
        </w:rPr>
        <w:t xml:space="preserve">so they could </w:t>
      </w:r>
      <w:r w:rsidR="0074490C" w:rsidRPr="004A475D">
        <w:rPr>
          <w:sz w:val="25"/>
          <w:szCs w:val="25"/>
        </w:rPr>
        <w:t>learn the features of the ACC program, and develop a plan for updating the devi</w:t>
      </w:r>
      <w:r w:rsidR="005C3DB0" w:rsidRPr="004A475D">
        <w:rPr>
          <w:sz w:val="25"/>
          <w:szCs w:val="25"/>
        </w:rPr>
        <w:t>c</w:t>
      </w:r>
      <w:r w:rsidR="0074490C" w:rsidRPr="004A475D">
        <w:rPr>
          <w:sz w:val="25"/>
          <w:szCs w:val="25"/>
        </w:rPr>
        <w:t>e on an ongoing basis</w:t>
      </w:r>
      <w:r w:rsidR="00E9686B" w:rsidRPr="004A475D">
        <w:rPr>
          <w:sz w:val="25"/>
          <w:szCs w:val="25"/>
        </w:rPr>
        <w:t xml:space="preserve"> (PE-39)</w:t>
      </w:r>
      <w:r w:rsidR="0074490C" w:rsidRPr="004A475D">
        <w:rPr>
          <w:sz w:val="25"/>
          <w:szCs w:val="25"/>
        </w:rPr>
        <w:t xml:space="preserve">. </w:t>
      </w:r>
    </w:p>
    <w:p w14:paraId="05BB3030" w14:textId="58EA57BD" w:rsidR="00E9686B" w:rsidRPr="00E9686B" w:rsidRDefault="002A5E97" w:rsidP="00E9686B">
      <w:pPr>
        <w:pStyle w:val="ListParagraph"/>
        <w:rPr>
          <w:sz w:val="25"/>
          <w:szCs w:val="25"/>
        </w:rPr>
      </w:pPr>
      <w:r>
        <w:rPr>
          <w:sz w:val="25"/>
          <w:szCs w:val="25"/>
        </w:rPr>
        <w:t xml:space="preserve"> </w:t>
      </w:r>
    </w:p>
    <w:p w14:paraId="6D67AE56" w14:textId="7CECE471" w:rsidR="005A1775" w:rsidRDefault="009617CC" w:rsidP="00891EE9">
      <w:pPr>
        <w:pStyle w:val="ListParagraph"/>
        <w:numPr>
          <w:ilvl w:val="0"/>
          <w:numId w:val="11"/>
        </w:numPr>
        <w:rPr>
          <w:sz w:val="25"/>
          <w:szCs w:val="25"/>
        </w:rPr>
      </w:pPr>
      <w:r w:rsidRPr="002A6F00">
        <w:rPr>
          <w:sz w:val="25"/>
          <w:szCs w:val="25"/>
        </w:rPr>
        <w:t xml:space="preserve">Between February </w:t>
      </w:r>
      <w:r w:rsidR="00DA5152">
        <w:rPr>
          <w:sz w:val="25"/>
          <w:szCs w:val="25"/>
        </w:rPr>
        <w:t xml:space="preserve">20, 2017 </w:t>
      </w:r>
      <w:r w:rsidRPr="002A6F00">
        <w:rPr>
          <w:sz w:val="25"/>
          <w:szCs w:val="25"/>
        </w:rPr>
        <w:t xml:space="preserve">and June </w:t>
      </w:r>
      <w:r w:rsidR="00327A35">
        <w:rPr>
          <w:sz w:val="25"/>
          <w:szCs w:val="25"/>
        </w:rPr>
        <w:t xml:space="preserve">of </w:t>
      </w:r>
      <w:r w:rsidRPr="002A6F00">
        <w:rPr>
          <w:sz w:val="25"/>
          <w:szCs w:val="25"/>
        </w:rPr>
        <w:t xml:space="preserve">2017,  Robert Parry-Cruwys, </w:t>
      </w:r>
      <w:proofErr w:type="spellStart"/>
      <w:r w:rsidRPr="002A6F00">
        <w:rPr>
          <w:sz w:val="25"/>
          <w:szCs w:val="25"/>
        </w:rPr>
        <w:t>MSEd</w:t>
      </w:r>
      <w:proofErr w:type="spellEnd"/>
      <w:r w:rsidRPr="002A6F00">
        <w:rPr>
          <w:sz w:val="25"/>
          <w:szCs w:val="25"/>
        </w:rPr>
        <w:t>, BCBA, LABA</w:t>
      </w:r>
      <w:r w:rsidR="00394B30">
        <w:rPr>
          <w:sz w:val="25"/>
          <w:szCs w:val="25"/>
        </w:rPr>
        <w:t>, Shrewsbury’s Clinical Coordinator for the Special Education Department,</w:t>
      </w:r>
      <w:r w:rsidRPr="002A6F00">
        <w:rPr>
          <w:sz w:val="25"/>
          <w:szCs w:val="25"/>
        </w:rPr>
        <w:t xml:space="preserve"> and Darryl </w:t>
      </w:r>
      <w:proofErr w:type="spellStart"/>
      <w:r w:rsidRPr="002A6F00">
        <w:rPr>
          <w:sz w:val="25"/>
          <w:szCs w:val="25"/>
        </w:rPr>
        <w:t>Rynning</w:t>
      </w:r>
      <w:proofErr w:type="spellEnd"/>
      <w:r w:rsidRPr="002A6F00">
        <w:rPr>
          <w:sz w:val="25"/>
          <w:szCs w:val="25"/>
        </w:rPr>
        <w:t xml:space="preserve">, </w:t>
      </w:r>
      <w:proofErr w:type="spellStart"/>
      <w:r w:rsidRPr="002A6F00">
        <w:rPr>
          <w:sz w:val="25"/>
          <w:szCs w:val="25"/>
        </w:rPr>
        <w:t>MSEd</w:t>
      </w:r>
      <w:proofErr w:type="spellEnd"/>
      <w:r w:rsidRPr="002A6F00">
        <w:rPr>
          <w:sz w:val="25"/>
          <w:szCs w:val="25"/>
        </w:rPr>
        <w:t>, BCBA, LABA</w:t>
      </w:r>
      <w:r w:rsidR="000F56E2">
        <w:rPr>
          <w:sz w:val="25"/>
          <w:szCs w:val="25"/>
        </w:rPr>
        <w:t xml:space="preserve">, </w:t>
      </w:r>
      <w:r w:rsidR="00707CA8">
        <w:rPr>
          <w:sz w:val="25"/>
          <w:szCs w:val="25"/>
        </w:rPr>
        <w:t>Shrewsbury</w:t>
      </w:r>
      <w:r w:rsidR="000A2C71">
        <w:rPr>
          <w:sz w:val="25"/>
          <w:szCs w:val="25"/>
        </w:rPr>
        <w:t xml:space="preserve"> school-based</w:t>
      </w:r>
      <w:r w:rsidR="00707CA8">
        <w:rPr>
          <w:sz w:val="25"/>
          <w:szCs w:val="25"/>
        </w:rPr>
        <w:t xml:space="preserve"> ABA coordinator,</w:t>
      </w:r>
      <w:r w:rsidRPr="002A6F00">
        <w:rPr>
          <w:sz w:val="25"/>
          <w:szCs w:val="25"/>
        </w:rPr>
        <w:t xml:space="preserve"> conducted an Assessment of Functional Skills.  Mr. Parry-Cruwys </w:t>
      </w:r>
      <w:r w:rsidR="00327A35">
        <w:rPr>
          <w:sz w:val="25"/>
          <w:szCs w:val="25"/>
        </w:rPr>
        <w:t>was also the</w:t>
      </w:r>
      <w:r w:rsidRPr="002A6F00">
        <w:rPr>
          <w:sz w:val="25"/>
          <w:szCs w:val="25"/>
        </w:rPr>
        <w:t xml:space="preserve"> supervisor </w:t>
      </w:r>
      <w:r w:rsidR="004154FD" w:rsidRPr="002A6F00">
        <w:rPr>
          <w:sz w:val="25"/>
          <w:szCs w:val="25"/>
        </w:rPr>
        <w:t>for Student’s home and community programming (</w:t>
      </w:r>
      <w:r w:rsidR="006669CC">
        <w:rPr>
          <w:sz w:val="25"/>
          <w:szCs w:val="25"/>
        </w:rPr>
        <w:t xml:space="preserve">SE-33; </w:t>
      </w:r>
      <w:r w:rsidR="004154FD" w:rsidRPr="002A6F00">
        <w:rPr>
          <w:sz w:val="25"/>
          <w:szCs w:val="25"/>
        </w:rPr>
        <w:t>Parry-Cruwys).</w:t>
      </w:r>
      <w:r w:rsidRPr="002A6F00">
        <w:rPr>
          <w:sz w:val="25"/>
          <w:szCs w:val="25"/>
        </w:rPr>
        <w:t xml:space="preserve">   </w:t>
      </w:r>
      <w:r w:rsidR="005A1775">
        <w:rPr>
          <w:sz w:val="25"/>
          <w:szCs w:val="25"/>
        </w:rPr>
        <w:t xml:space="preserve">Student’s teacher and Parent were interviewed as part of the evaluation, and while their responses were mostly </w:t>
      </w:r>
      <w:r w:rsidR="00327A35">
        <w:rPr>
          <w:sz w:val="25"/>
          <w:szCs w:val="25"/>
        </w:rPr>
        <w:t>consistent</w:t>
      </w:r>
      <w:r w:rsidR="005A1775">
        <w:rPr>
          <w:sz w:val="25"/>
          <w:szCs w:val="25"/>
        </w:rPr>
        <w:t>, some discrepancies were noted</w:t>
      </w:r>
      <w:r w:rsidR="000F56E2">
        <w:rPr>
          <w:sz w:val="25"/>
          <w:szCs w:val="25"/>
        </w:rPr>
        <w:t>,</w:t>
      </w:r>
      <w:r w:rsidR="005A1775">
        <w:rPr>
          <w:sz w:val="25"/>
          <w:szCs w:val="25"/>
        </w:rPr>
        <w:t xml:space="preserve"> </w:t>
      </w:r>
      <w:r w:rsidR="002A37F1">
        <w:rPr>
          <w:sz w:val="25"/>
          <w:szCs w:val="25"/>
        </w:rPr>
        <w:t xml:space="preserve">with Student performing better </w:t>
      </w:r>
      <w:r w:rsidR="000F56E2">
        <w:rPr>
          <w:sz w:val="25"/>
          <w:szCs w:val="25"/>
        </w:rPr>
        <w:t>o</w:t>
      </w:r>
      <w:r w:rsidR="009744C6">
        <w:rPr>
          <w:sz w:val="25"/>
          <w:szCs w:val="25"/>
        </w:rPr>
        <w:t xml:space="preserve">n </w:t>
      </w:r>
      <w:r w:rsidR="00327A35">
        <w:rPr>
          <w:sz w:val="25"/>
          <w:szCs w:val="25"/>
        </w:rPr>
        <w:t xml:space="preserve">some </w:t>
      </w:r>
      <w:r w:rsidR="009744C6">
        <w:rPr>
          <w:sz w:val="25"/>
          <w:szCs w:val="25"/>
        </w:rPr>
        <w:t>subtests</w:t>
      </w:r>
      <w:r w:rsidR="00327A35">
        <w:rPr>
          <w:sz w:val="25"/>
          <w:szCs w:val="25"/>
        </w:rPr>
        <w:t>,</w:t>
      </w:r>
      <w:r w:rsidR="009744C6">
        <w:rPr>
          <w:sz w:val="25"/>
          <w:szCs w:val="25"/>
        </w:rPr>
        <w:t xml:space="preserve"> and in school </w:t>
      </w:r>
      <w:r w:rsidR="002A37F1">
        <w:rPr>
          <w:sz w:val="25"/>
          <w:szCs w:val="25"/>
        </w:rPr>
        <w:t xml:space="preserve">than reported by Parent.  </w:t>
      </w:r>
      <w:r w:rsidR="007B2B37">
        <w:rPr>
          <w:sz w:val="25"/>
          <w:szCs w:val="25"/>
        </w:rPr>
        <w:t xml:space="preserve">The report notes that while Student was progressing, some level of prompting, at varying degrees, was required for him to perform all components of routines at home, in school and in the community and to stay safe.  </w:t>
      </w:r>
      <w:r w:rsidR="0037010A">
        <w:rPr>
          <w:sz w:val="25"/>
          <w:szCs w:val="25"/>
        </w:rPr>
        <w:t xml:space="preserve">In addition to performing observations of </w:t>
      </w:r>
      <w:r w:rsidR="00077044">
        <w:rPr>
          <w:sz w:val="25"/>
          <w:szCs w:val="25"/>
        </w:rPr>
        <w:t xml:space="preserve">Student </w:t>
      </w:r>
      <w:r w:rsidR="0037010A">
        <w:rPr>
          <w:sz w:val="25"/>
          <w:szCs w:val="25"/>
        </w:rPr>
        <w:t xml:space="preserve">in school he was </w:t>
      </w:r>
      <w:r w:rsidR="00077044">
        <w:rPr>
          <w:sz w:val="25"/>
          <w:szCs w:val="25"/>
        </w:rPr>
        <w:t>observed at home. At Parent’s request, two medical routines (changing the gastrointestinal tube dressing</w:t>
      </w:r>
      <w:r w:rsidR="00ED7748">
        <w:rPr>
          <w:sz w:val="25"/>
          <w:szCs w:val="25"/>
        </w:rPr>
        <w:t>,</w:t>
      </w:r>
      <w:r w:rsidR="00077044">
        <w:rPr>
          <w:sz w:val="25"/>
          <w:szCs w:val="25"/>
        </w:rPr>
        <w:t xml:space="preserve"> emptying the colostomy bag</w:t>
      </w:r>
      <w:r w:rsidR="00ED7748">
        <w:rPr>
          <w:sz w:val="25"/>
          <w:szCs w:val="25"/>
        </w:rPr>
        <w:t xml:space="preserve"> and giving him an enema</w:t>
      </w:r>
      <w:r w:rsidR="00077044">
        <w:rPr>
          <w:sz w:val="25"/>
          <w:szCs w:val="25"/>
        </w:rPr>
        <w:t xml:space="preserve">) </w:t>
      </w:r>
      <w:r w:rsidR="0037010A">
        <w:rPr>
          <w:sz w:val="25"/>
          <w:szCs w:val="25"/>
        </w:rPr>
        <w:t xml:space="preserve">were </w:t>
      </w:r>
      <w:r w:rsidR="00077044">
        <w:rPr>
          <w:sz w:val="25"/>
          <w:szCs w:val="25"/>
        </w:rPr>
        <w:t>observed in the home as Parent wished for Student to become more independent with the routines</w:t>
      </w:r>
      <w:r w:rsidR="0037010A">
        <w:rPr>
          <w:sz w:val="25"/>
          <w:szCs w:val="25"/>
        </w:rPr>
        <w:t xml:space="preserve"> and</w:t>
      </w:r>
      <w:r w:rsidR="00077044">
        <w:rPr>
          <w:sz w:val="25"/>
          <w:szCs w:val="25"/>
        </w:rPr>
        <w:t xml:space="preserve"> self-advocate when he felt pain.  The routines took approximately 25 minutes to complete and while Student was able to complete with prompting the simplest steps (</w:t>
      </w:r>
      <w:r w:rsidR="00ED7748">
        <w:rPr>
          <w:sz w:val="25"/>
          <w:szCs w:val="25"/>
        </w:rPr>
        <w:t xml:space="preserve">e.g., </w:t>
      </w:r>
      <w:r w:rsidR="00077044">
        <w:rPr>
          <w:sz w:val="25"/>
          <w:szCs w:val="25"/>
        </w:rPr>
        <w:t xml:space="preserve">changing his pull-ups) Parent performed the rest of the routines asking Student at various points if he was in pain, to which Student replied no. </w:t>
      </w:r>
      <w:r w:rsidR="0037010A">
        <w:rPr>
          <w:sz w:val="25"/>
          <w:szCs w:val="25"/>
        </w:rPr>
        <w:t>Parent suggested that Student be taught to indicate if the colostomy bag was full or empty.</w:t>
      </w:r>
      <w:r w:rsidR="00077044">
        <w:rPr>
          <w:sz w:val="25"/>
          <w:szCs w:val="25"/>
        </w:rPr>
        <w:t xml:space="preserve"> </w:t>
      </w:r>
      <w:r w:rsidR="0037010A">
        <w:rPr>
          <w:sz w:val="25"/>
          <w:szCs w:val="25"/>
        </w:rPr>
        <w:t xml:space="preserve"> </w:t>
      </w:r>
      <w:r w:rsidR="00077044">
        <w:rPr>
          <w:sz w:val="25"/>
          <w:szCs w:val="25"/>
        </w:rPr>
        <w:t>The observer noted that</w:t>
      </w:r>
    </w:p>
    <w:p w14:paraId="59B8448F" w14:textId="0D2B133F" w:rsidR="00077044" w:rsidRDefault="00077044" w:rsidP="00077044">
      <w:pPr>
        <w:pStyle w:val="ListParagraph"/>
        <w:ind w:left="360"/>
        <w:rPr>
          <w:sz w:val="25"/>
          <w:szCs w:val="25"/>
        </w:rPr>
      </w:pPr>
    </w:p>
    <w:p w14:paraId="488DFD93" w14:textId="7E084E23" w:rsidR="00077044" w:rsidRDefault="00327A35" w:rsidP="00900DAA">
      <w:pPr>
        <w:pStyle w:val="ListParagraph"/>
        <w:ind w:left="2160" w:right="720"/>
        <w:jc w:val="both"/>
        <w:rPr>
          <w:sz w:val="25"/>
          <w:szCs w:val="25"/>
        </w:rPr>
      </w:pPr>
      <w:r>
        <w:rPr>
          <w:sz w:val="25"/>
          <w:szCs w:val="25"/>
        </w:rPr>
        <w:t>…t</w:t>
      </w:r>
      <w:r w:rsidR="00077044">
        <w:rPr>
          <w:sz w:val="25"/>
          <w:szCs w:val="25"/>
        </w:rPr>
        <w:t>his was a complex routine that had many precise steps and is done completely in the bedroom while [Student] lies on the bed. [Student] remained calm and compliant throughout the entire process (SE-33).</w:t>
      </w:r>
    </w:p>
    <w:p w14:paraId="3D9807D6" w14:textId="77777777" w:rsidR="005A1775" w:rsidRPr="005A1775" w:rsidRDefault="005A1775" w:rsidP="005A1775">
      <w:pPr>
        <w:pStyle w:val="ListParagraph"/>
        <w:rPr>
          <w:sz w:val="25"/>
          <w:szCs w:val="25"/>
        </w:rPr>
      </w:pPr>
    </w:p>
    <w:p w14:paraId="6E2D0507" w14:textId="7F7DC800" w:rsidR="005A1775" w:rsidRDefault="00ED7748" w:rsidP="005A1775">
      <w:pPr>
        <w:pStyle w:val="ListParagraph"/>
        <w:ind w:left="360"/>
        <w:rPr>
          <w:sz w:val="25"/>
          <w:szCs w:val="25"/>
        </w:rPr>
      </w:pPr>
      <w:r>
        <w:rPr>
          <w:sz w:val="25"/>
          <w:szCs w:val="25"/>
        </w:rPr>
        <w:t>The second procedure was performed with Parent conducting the medical part of the procedure and prompting Student to complete the rest.</w:t>
      </w:r>
      <w:r w:rsidR="001F7921">
        <w:rPr>
          <w:sz w:val="25"/>
          <w:szCs w:val="25"/>
        </w:rPr>
        <w:t xml:space="preserve">  Mr. Parry-Cruwys testified that it </w:t>
      </w:r>
      <w:r w:rsidR="001F7921">
        <w:rPr>
          <w:sz w:val="25"/>
          <w:szCs w:val="25"/>
        </w:rPr>
        <w:lastRenderedPageBreak/>
        <w:t xml:space="preserve">was not appropriate to observe Student perform tasks that </w:t>
      </w:r>
      <w:r w:rsidR="000F56E2">
        <w:rPr>
          <w:sz w:val="25"/>
          <w:szCs w:val="25"/>
        </w:rPr>
        <w:t>compromised</w:t>
      </w:r>
      <w:r w:rsidR="001F7921">
        <w:rPr>
          <w:sz w:val="25"/>
          <w:szCs w:val="25"/>
        </w:rPr>
        <w:t xml:space="preserve"> his privacy (Parry-Cruwys).</w:t>
      </w:r>
    </w:p>
    <w:p w14:paraId="176E9DB7" w14:textId="77777777" w:rsidR="00AE4C83" w:rsidRDefault="00AE4C83" w:rsidP="005A1775">
      <w:pPr>
        <w:pStyle w:val="ListParagraph"/>
        <w:ind w:left="360"/>
        <w:rPr>
          <w:sz w:val="25"/>
          <w:szCs w:val="25"/>
        </w:rPr>
      </w:pPr>
    </w:p>
    <w:p w14:paraId="6388FB3C" w14:textId="383F32A1" w:rsidR="00ED7748" w:rsidRPr="00ED7748" w:rsidRDefault="00ED7748" w:rsidP="00ED7748">
      <w:pPr>
        <w:pStyle w:val="ListParagraph"/>
        <w:numPr>
          <w:ilvl w:val="0"/>
          <w:numId w:val="11"/>
        </w:numPr>
        <w:rPr>
          <w:sz w:val="25"/>
          <w:szCs w:val="25"/>
        </w:rPr>
      </w:pPr>
      <w:r w:rsidRPr="00ED7748">
        <w:rPr>
          <w:sz w:val="25"/>
          <w:szCs w:val="25"/>
        </w:rPr>
        <w:t xml:space="preserve">Mr. Parry-Cruwys’ and Ms. </w:t>
      </w:r>
      <w:proofErr w:type="spellStart"/>
      <w:r w:rsidRPr="00ED7748">
        <w:rPr>
          <w:sz w:val="25"/>
          <w:szCs w:val="25"/>
        </w:rPr>
        <w:t>Rynning’s</w:t>
      </w:r>
      <w:proofErr w:type="spellEnd"/>
      <w:r w:rsidRPr="00ED7748">
        <w:rPr>
          <w:sz w:val="25"/>
          <w:szCs w:val="25"/>
        </w:rPr>
        <w:t xml:space="preserve"> evaluation report, dated June 20, 2017, recommended that Student receive twenty hours of direct ABA services with one to two hours of direct and indirect supervision per ten hours of service by a BCBA, and parent training.  The program should focus on acquisition of functional skills and support skills in the home</w:t>
      </w:r>
      <w:r w:rsidR="008166F7">
        <w:rPr>
          <w:sz w:val="25"/>
          <w:szCs w:val="25"/>
        </w:rPr>
        <w:t>,</w:t>
      </w:r>
      <w:r w:rsidRPr="00ED7748">
        <w:rPr>
          <w:sz w:val="25"/>
          <w:szCs w:val="25"/>
        </w:rPr>
        <w:t xml:space="preserve"> </w:t>
      </w:r>
      <w:proofErr w:type="gramStart"/>
      <w:r w:rsidRPr="00ED7748">
        <w:rPr>
          <w:sz w:val="25"/>
          <w:szCs w:val="25"/>
        </w:rPr>
        <w:t>community</w:t>
      </w:r>
      <w:proofErr w:type="gramEnd"/>
      <w:r w:rsidRPr="00ED7748">
        <w:rPr>
          <w:sz w:val="25"/>
          <w:szCs w:val="25"/>
        </w:rPr>
        <w:t xml:space="preserve"> and the school</w:t>
      </w:r>
      <w:r w:rsidR="008166F7">
        <w:rPr>
          <w:sz w:val="25"/>
          <w:szCs w:val="25"/>
        </w:rPr>
        <w:t>, and should be practiced frequently in the setting in which they occur</w:t>
      </w:r>
      <w:r w:rsidRPr="00ED7748">
        <w:rPr>
          <w:sz w:val="25"/>
          <w:szCs w:val="25"/>
        </w:rPr>
        <w:t>. Objectives related to acquisition of specific skills and to foster</w:t>
      </w:r>
      <w:r w:rsidR="000F56E2">
        <w:rPr>
          <w:sz w:val="25"/>
          <w:szCs w:val="25"/>
        </w:rPr>
        <w:t>ing</w:t>
      </w:r>
      <w:r w:rsidRPr="00ED7748">
        <w:rPr>
          <w:sz w:val="25"/>
          <w:szCs w:val="25"/>
        </w:rPr>
        <w:t xml:space="preserve"> independence  including safety skills, routines associated with activities of daily living, independence in new, age appropriate routines related to activities of daily living,  communication skills,  social skills, leisure activities, functional academics relevant to adult life and skills related to health, human development and sexuality</w:t>
      </w:r>
      <w:r w:rsidR="000F56E2">
        <w:rPr>
          <w:sz w:val="25"/>
          <w:szCs w:val="25"/>
        </w:rPr>
        <w:t xml:space="preserve"> were recommended.</w:t>
      </w:r>
      <w:r w:rsidRPr="00ED7748">
        <w:rPr>
          <w:sz w:val="25"/>
          <w:szCs w:val="25"/>
        </w:rPr>
        <w:t xml:space="preserve"> (SE-33; Parent).  Mr. Parry-Cruwys and Ms. </w:t>
      </w:r>
      <w:proofErr w:type="spellStart"/>
      <w:r w:rsidRPr="00ED7748">
        <w:rPr>
          <w:sz w:val="25"/>
          <w:szCs w:val="25"/>
        </w:rPr>
        <w:t>Rynning</w:t>
      </w:r>
      <w:proofErr w:type="spellEnd"/>
      <w:r>
        <w:rPr>
          <w:sz w:val="25"/>
          <w:szCs w:val="25"/>
        </w:rPr>
        <w:t xml:space="preserve"> noted the </w:t>
      </w:r>
      <w:r w:rsidR="008166F7">
        <w:rPr>
          <w:sz w:val="25"/>
          <w:szCs w:val="25"/>
        </w:rPr>
        <w:t xml:space="preserve">importance </w:t>
      </w:r>
      <w:r w:rsidR="000F56E2">
        <w:rPr>
          <w:sz w:val="25"/>
          <w:szCs w:val="25"/>
        </w:rPr>
        <w:t>of</w:t>
      </w:r>
      <w:r w:rsidR="008166F7">
        <w:rPr>
          <w:sz w:val="25"/>
          <w:szCs w:val="25"/>
        </w:rPr>
        <w:t xml:space="preserve"> continually assess</w:t>
      </w:r>
      <w:r w:rsidR="000F56E2">
        <w:rPr>
          <w:sz w:val="25"/>
          <w:szCs w:val="25"/>
        </w:rPr>
        <w:t>ing</w:t>
      </w:r>
      <w:r w:rsidR="008166F7">
        <w:rPr>
          <w:sz w:val="25"/>
          <w:szCs w:val="25"/>
        </w:rPr>
        <w:t xml:space="preserve"> the objectives as Student demonstrated progress</w:t>
      </w:r>
      <w:r w:rsidR="000F56E2">
        <w:rPr>
          <w:sz w:val="25"/>
          <w:szCs w:val="25"/>
        </w:rPr>
        <w:t>,</w:t>
      </w:r>
      <w:r w:rsidR="008166F7">
        <w:rPr>
          <w:sz w:val="25"/>
          <w:szCs w:val="25"/>
        </w:rPr>
        <w:t xml:space="preserve"> to determine the relevancy of the goal as Student’s transition pla</w:t>
      </w:r>
      <w:r w:rsidR="000F56E2">
        <w:rPr>
          <w:sz w:val="25"/>
          <w:szCs w:val="25"/>
        </w:rPr>
        <w:t>n</w:t>
      </w:r>
      <w:r w:rsidR="008166F7">
        <w:rPr>
          <w:sz w:val="25"/>
          <w:szCs w:val="25"/>
        </w:rPr>
        <w:t xml:space="preserve"> evolved.</w:t>
      </w:r>
    </w:p>
    <w:p w14:paraId="191B2609" w14:textId="77777777" w:rsidR="00ED7748" w:rsidRDefault="00ED7748" w:rsidP="00ED7748">
      <w:pPr>
        <w:pStyle w:val="ListParagraph"/>
        <w:ind w:left="360"/>
        <w:rPr>
          <w:sz w:val="25"/>
          <w:szCs w:val="25"/>
        </w:rPr>
      </w:pPr>
    </w:p>
    <w:p w14:paraId="3958FE8E" w14:textId="2B6F1024" w:rsidR="00ED7748" w:rsidRDefault="00ED7748" w:rsidP="00ED7748">
      <w:pPr>
        <w:pStyle w:val="ListParagraph"/>
        <w:ind w:left="360"/>
        <w:rPr>
          <w:sz w:val="25"/>
          <w:szCs w:val="25"/>
        </w:rPr>
      </w:pPr>
      <w:r>
        <w:rPr>
          <w:sz w:val="25"/>
          <w:szCs w:val="25"/>
        </w:rPr>
        <w:t xml:space="preserve">Following issuance of this report, </w:t>
      </w:r>
      <w:r w:rsidRPr="002A6F00">
        <w:rPr>
          <w:sz w:val="25"/>
          <w:szCs w:val="25"/>
        </w:rPr>
        <w:t xml:space="preserve">Parents rejected objectives in all the </w:t>
      </w:r>
      <w:r w:rsidR="00AE4C83">
        <w:rPr>
          <w:sz w:val="25"/>
          <w:szCs w:val="25"/>
        </w:rPr>
        <w:t xml:space="preserve">prospective </w:t>
      </w:r>
      <w:r w:rsidRPr="002A6F00">
        <w:rPr>
          <w:sz w:val="25"/>
          <w:szCs w:val="25"/>
        </w:rPr>
        <w:t xml:space="preserve">IEPs issued for failure to include goals and objectives relative to human sexuality and intimacy, and how to protect against potential abuse or exploitation (PE-8; PE-9; PE-36; PE-59; PE-60; PE-61; PE-62; Parent).  </w:t>
      </w:r>
    </w:p>
    <w:p w14:paraId="17EF6EFD" w14:textId="77777777" w:rsidR="00ED7748" w:rsidRPr="00ED7748" w:rsidRDefault="00ED7748" w:rsidP="00ED7748">
      <w:pPr>
        <w:pStyle w:val="ListParagraph"/>
        <w:ind w:left="360"/>
        <w:rPr>
          <w:sz w:val="25"/>
          <w:szCs w:val="25"/>
        </w:rPr>
      </w:pPr>
    </w:p>
    <w:p w14:paraId="081B99CD" w14:textId="5489F4F5" w:rsidR="002A6F00" w:rsidRPr="002A6F00" w:rsidRDefault="00D74EE8" w:rsidP="00891EE9">
      <w:pPr>
        <w:pStyle w:val="ListParagraph"/>
        <w:numPr>
          <w:ilvl w:val="0"/>
          <w:numId w:val="11"/>
        </w:numPr>
        <w:rPr>
          <w:sz w:val="25"/>
          <w:szCs w:val="25"/>
        </w:rPr>
      </w:pPr>
      <w:r w:rsidRPr="00F37FCB">
        <w:rPr>
          <w:sz w:val="25"/>
          <w:szCs w:val="25"/>
        </w:rPr>
        <w:t xml:space="preserve">On June 2, 2017, Student was re-evaluated at the Augmentative Communication Program by </w:t>
      </w:r>
      <w:r w:rsidR="00DA5152" w:rsidRPr="00F37FCB">
        <w:rPr>
          <w:sz w:val="25"/>
          <w:szCs w:val="25"/>
        </w:rPr>
        <w:t xml:space="preserve">Alycia </w:t>
      </w:r>
      <w:r w:rsidRPr="00F37FCB">
        <w:rPr>
          <w:sz w:val="25"/>
          <w:szCs w:val="25"/>
        </w:rPr>
        <w:t xml:space="preserve">Berg, who reiterated her previous recommendations including provision of direct speech therapy and the use of specific assistive technology to </w:t>
      </w:r>
      <w:r w:rsidR="00F37FCB" w:rsidRPr="00F37FCB">
        <w:rPr>
          <w:sz w:val="25"/>
          <w:szCs w:val="25"/>
        </w:rPr>
        <w:t xml:space="preserve">help </w:t>
      </w:r>
      <w:r w:rsidRPr="00F37FCB">
        <w:rPr>
          <w:sz w:val="25"/>
          <w:szCs w:val="25"/>
        </w:rPr>
        <w:t>Student</w:t>
      </w:r>
      <w:r>
        <w:rPr>
          <w:sz w:val="25"/>
          <w:szCs w:val="25"/>
        </w:rPr>
        <w:t xml:space="preserve"> communicat</w:t>
      </w:r>
      <w:r w:rsidR="00F37FCB">
        <w:rPr>
          <w:sz w:val="25"/>
          <w:szCs w:val="25"/>
        </w:rPr>
        <w:t xml:space="preserve">e, </w:t>
      </w:r>
      <w:r>
        <w:rPr>
          <w:sz w:val="25"/>
          <w:szCs w:val="25"/>
        </w:rPr>
        <w:t>includ</w:t>
      </w:r>
      <w:r w:rsidR="00F37FCB">
        <w:rPr>
          <w:sz w:val="25"/>
          <w:szCs w:val="25"/>
        </w:rPr>
        <w:t>ing</w:t>
      </w:r>
      <w:r>
        <w:rPr>
          <w:sz w:val="25"/>
          <w:szCs w:val="25"/>
        </w:rPr>
        <w:t xml:space="preserve"> </w:t>
      </w:r>
      <w:r w:rsidR="00F37FCB">
        <w:rPr>
          <w:sz w:val="25"/>
          <w:szCs w:val="25"/>
        </w:rPr>
        <w:t xml:space="preserve">provision of </w:t>
      </w:r>
      <w:r>
        <w:rPr>
          <w:sz w:val="25"/>
          <w:szCs w:val="25"/>
        </w:rPr>
        <w:t xml:space="preserve">direct AAC/AT </w:t>
      </w:r>
      <w:r w:rsidR="007C1CD5">
        <w:rPr>
          <w:sz w:val="25"/>
          <w:szCs w:val="25"/>
        </w:rPr>
        <w:t>services to meet Student’s medical</w:t>
      </w:r>
      <w:r w:rsidR="00E763A2">
        <w:rPr>
          <w:sz w:val="25"/>
          <w:szCs w:val="25"/>
        </w:rPr>
        <w:t>,</w:t>
      </w:r>
      <w:r w:rsidR="007C1CD5">
        <w:rPr>
          <w:sz w:val="25"/>
          <w:szCs w:val="25"/>
        </w:rPr>
        <w:t xml:space="preserve"> </w:t>
      </w:r>
      <w:r w:rsidR="00E763A2">
        <w:rPr>
          <w:sz w:val="25"/>
          <w:szCs w:val="25"/>
        </w:rPr>
        <w:t xml:space="preserve">learning and </w:t>
      </w:r>
      <w:r w:rsidR="007C1CD5">
        <w:rPr>
          <w:sz w:val="25"/>
          <w:szCs w:val="25"/>
        </w:rPr>
        <w:t>social needs</w:t>
      </w:r>
      <w:r w:rsidR="00E763A2">
        <w:rPr>
          <w:sz w:val="25"/>
          <w:szCs w:val="25"/>
        </w:rPr>
        <w:t xml:space="preserve"> (PE-1)</w:t>
      </w:r>
      <w:r w:rsidR="007C1CD5">
        <w:rPr>
          <w:sz w:val="25"/>
          <w:szCs w:val="25"/>
        </w:rPr>
        <w:t xml:space="preserve">.      </w:t>
      </w:r>
    </w:p>
    <w:p w14:paraId="454F7912" w14:textId="65506DA0" w:rsidR="00B216D9" w:rsidRPr="00B216D9" w:rsidRDefault="00B216D9" w:rsidP="00B216D9">
      <w:pPr>
        <w:pStyle w:val="ListParagraph"/>
        <w:rPr>
          <w:sz w:val="25"/>
          <w:szCs w:val="25"/>
        </w:rPr>
      </w:pPr>
    </w:p>
    <w:p w14:paraId="61F92C65" w14:textId="643B36CA" w:rsidR="001D3ADC" w:rsidRPr="00502CB8" w:rsidRDefault="001D3ADC" w:rsidP="00500347">
      <w:pPr>
        <w:pStyle w:val="ListParagraph"/>
        <w:numPr>
          <w:ilvl w:val="0"/>
          <w:numId w:val="11"/>
        </w:numPr>
        <w:rPr>
          <w:sz w:val="25"/>
          <w:szCs w:val="25"/>
        </w:rPr>
      </w:pPr>
      <w:r w:rsidRPr="00502CB8">
        <w:rPr>
          <w:sz w:val="25"/>
          <w:szCs w:val="25"/>
        </w:rPr>
        <w:t xml:space="preserve">On June 23, 2017, Parents </w:t>
      </w:r>
      <w:r w:rsidR="002A6F00">
        <w:rPr>
          <w:sz w:val="25"/>
          <w:szCs w:val="25"/>
        </w:rPr>
        <w:t xml:space="preserve">wrote </w:t>
      </w:r>
      <w:r w:rsidRPr="00502CB8">
        <w:rPr>
          <w:sz w:val="25"/>
          <w:szCs w:val="25"/>
        </w:rPr>
        <w:t xml:space="preserve">to Ms. Belsito responding to </w:t>
      </w:r>
      <w:r w:rsidR="002A6F00">
        <w:rPr>
          <w:sz w:val="25"/>
          <w:szCs w:val="25"/>
        </w:rPr>
        <w:t>Shrewsbury’s A</w:t>
      </w:r>
      <w:r w:rsidRPr="00502CB8">
        <w:rPr>
          <w:sz w:val="25"/>
          <w:szCs w:val="25"/>
        </w:rPr>
        <w:t>pril 18, 2017</w:t>
      </w:r>
      <w:r w:rsidR="002A6F00">
        <w:rPr>
          <w:sz w:val="25"/>
          <w:szCs w:val="25"/>
        </w:rPr>
        <w:t xml:space="preserve"> </w:t>
      </w:r>
      <w:r w:rsidRPr="00502CB8">
        <w:rPr>
          <w:sz w:val="25"/>
          <w:szCs w:val="25"/>
        </w:rPr>
        <w:t xml:space="preserve">IEP for the period </w:t>
      </w:r>
      <w:r w:rsidR="002A6F00">
        <w:rPr>
          <w:sz w:val="25"/>
          <w:szCs w:val="25"/>
        </w:rPr>
        <w:t xml:space="preserve">from </w:t>
      </w:r>
      <w:r w:rsidRPr="00502CB8">
        <w:rPr>
          <w:sz w:val="25"/>
          <w:szCs w:val="25"/>
        </w:rPr>
        <w:t xml:space="preserve">December 12, 2016 to December 11, 2017. </w:t>
      </w:r>
      <w:r w:rsidR="00A07145">
        <w:rPr>
          <w:sz w:val="25"/>
          <w:szCs w:val="25"/>
        </w:rPr>
        <w:t xml:space="preserve"> </w:t>
      </w:r>
      <w:r w:rsidR="00874D41" w:rsidRPr="00502CB8">
        <w:rPr>
          <w:sz w:val="25"/>
          <w:szCs w:val="25"/>
        </w:rPr>
        <w:t xml:space="preserve">Parents accepted the home services for Goal #17, but </w:t>
      </w:r>
      <w:r w:rsidR="002A6F00">
        <w:rPr>
          <w:sz w:val="25"/>
          <w:szCs w:val="25"/>
        </w:rPr>
        <w:t xml:space="preserve">once again </w:t>
      </w:r>
      <w:r w:rsidR="00874D41" w:rsidRPr="00502CB8">
        <w:rPr>
          <w:sz w:val="25"/>
          <w:szCs w:val="25"/>
        </w:rPr>
        <w:t xml:space="preserve">rejected the language </w:t>
      </w:r>
      <w:r w:rsidR="002A6F00">
        <w:rPr>
          <w:sz w:val="25"/>
          <w:szCs w:val="25"/>
        </w:rPr>
        <w:t xml:space="preserve">referring to provision of home services for </w:t>
      </w:r>
      <w:r w:rsidR="00874D41" w:rsidRPr="00502CB8">
        <w:rPr>
          <w:sz w:val="25"/>
          <w:szCs w:val="25"/>
        </w:rPr>
        <w:t xml:space="preserve">“up to 25 hours a week” </w:t>
      </w:r>
      <w:r w:rsidR="002A6F00">
        <w:rPr>
          <w:sz w:val="25"/>
          <w:szCs w:val="25"/>
        </w:rPr>
        <w:t>and instead requested that the one-to one home instruction be provided for a “</w:t>
      </w:r>
      <w:r w:rsidR="00874D41" w:rsidRPr="00502CB8">
        <w:rPr>
          <w:sz w:val="25"/>
          <w:szCs w:val="25"/>
        </w:rPr>
        <w:t xml:space="preserve">minimum of 25 hours per week.” Parents requested compensatory services </w:t>
      </w:r>
      <w:r w:rsidR="00AE4C83">
        <w:rPr>
          <w:sz w:val="25"/>
          <w:szCs w:val="25"/>
        </w:rPr>
        <w:t>for the period beginning</w:t>
      </w:r>
      <w:r w:rsidR="00874D41" w:rsidRPr="00502CB8">
        <w:rPr>
          <w:sz w:val="25"/>
          <w:szCs w:val="25"/>
        </w:rPr>
        <w:t xml:space="preserve"> January 6, 2017 </w:t>
      </w:r>
      <w:r w:rsidR="00AE4C83">
        <w:rPr>
          <w:sz w:val="25"/>
          <w:szCs w:val="25"/>
        </w:rPr>
        <w:t xml:space="preserve">and </w:t>
      </w:r>
      <w:r w:rsidR="002A6F00">
        <w:rPr>
          <w:sz w:val="25"/>
          <w:szCs w:val="25"/>
        </w:rPr>
        <w:t xml:space="preserve">until a satisfactory program </w:t>
      </w:r>
      <w:r w:rsidR="00AE4C83">
        <w:rPr>
          <w:sz w:val="25"/>
          <w:szCs w:val="25"/>
        </w:rPr>
        <w:t xml:space="preserve">could </w:t>
      </w:r>
      <w:r w:rsidR="002A6F00">
        <w:rPr>
          <w:sz w:val="25"/>
          <w:szCs w:val="25"/>
        </w:rPr>
        <w:t xml:space="preserve">be </w:t>
      </w:r>
      <w:proofErr w:type="gramStart"/>
      <w:r w:rsidR="002A6F00">
        <w:rPr>
          <w:sz w:val="25"/>
          <w:szCs w:val="25"/>
        </w:rPr>
        <w:t>proposed</w:t>
      </w:r>
      <w:r w:rsidR="000F56E2">
        <w:rPr>
          <w:sz w:val="25"/>
          <w:szCs w:val="25"/>
        </w:rPr>
        <w:t>,</w:t>
      </w:r>
      <w:r w:rsidR="002A6F00">
        <w:rPr>
          <w:sz w:val="25"/>
          <w:szCs w:val="25"/>
        </w:rPr>
        <w:t xml:space="preserve"> and</w:t>
      </w:r>
      <w:proofErr w:type="gramEnd"/>
      <w:r w:rsidR="002A6F00">
        <w:rPr>
          <w:sz w:val="25"/>
          <w:szCs w:val="25"/>
        </w:rPr>
        <w:t xml:space="preserve"> requested that </w:t>
      </w:r>
      <w:r w:rsidR="00874D41" w:rsidRPr="00502CB8">
        <w:rPr>
          <w:sz w:val="25"/>
          <w:szCs w:val="25"/>
        </w:rPr>
        <w:t>more basic safety training</w:t>
      </w:r>
      <w:r w:rsidR="002A6F00">
        <w:rPr>
          <w:sz w:val="25"/>
          <w:szCs w:val="25"/>
        </w:rPr>
        <w:t xml:space="preserve"> be provided</w:t>
      </w:r>
      <w:r w:rsidR="00874D41" w:rsidRPr="00502CB8">
        <w:rPr>
          <w:sz w:val="25"/>
          <w:szCs w:val="25"/>
        </w:rPr>
        <w:t xml:space="preserve">. Parents reiterated </w:t>
      </w:r>
      <w:r w:rsidR="002A6F00">
        <w:rPr>
          <w:sz w:val="25"/>
          <w:szCs w:val="25"/>
        </w:rPr>
        <w:t xml:space="preserve">their dissatisfaction with the </w:t>
      </w:r>
      <w:r w:rsidR="00874D41" w:rsidRPr="00502CB8">
        <w:rPr>
          <w:sz w:val="25"/>
          <w:szCs w:val="25"/>
        </w:rPr>
        <w:t xml:space="preserve">reduction of services </w:t>
      </w:r>
      <w:r w:rsidR="002A6F00">
        <w:rPr>
          <w:sz w:val="25"/>
          <w:szCs w:val="25"/>
        </w:rPr>
        <w:t xml:space="preserve">following </w:t>
      </w:r>
      <w:r w:rsidR="00B667D6">
        <w:rPr>
          <w:sz w:val="25"/>
          <w:szCs w:val="25"/>
        </w:rPr>
        <w:t xml:space="preserve">termination of </w:t>
      </w:r>
      <w:r w:rsidR="002A6F00">
        <w:rPr>
          <w:sz w:val="25"/>
          <w:szCs w:val="25"/>
        </w:rPr>
        <w:t>Student</w:t>
      </w:r>
      <w:r w:rsidR="00B667D6">
        <w:rPr>
          <w:sz w:val="25"/>
          <w:szCs w:val="25"/>
        </w:rPr>
        <w:t xml:space="preserve">’s enrollment at his former residential placement and unavailability of any </w:t>
      </w:r>
      <w:r w:rsidR="00874D41" w:rsidRPr="00502CB8">
        <w:rPr>
          <w:sz w:val="25"/>
          <w:szCs w:val="25"/>
        </w:rPr>
        <w:t xml:space="preserve">other residential placement </w:t>
      </w:r>
      <w:r w:rsidR="00B667D6">
        <w:rPr>
          <w:sz w:val="25"/>
          <w:szCs w:val="25"/>
        </w:rPr>
        <w:t xml:space="preserve">for </w:t>
      </w:r>
      <w:r w:rsidR="00874D41" w:rsidRPr="00502CB8">
        <w:rPr>
          <w:sz w:val="25"/>
          <w:szCs w:val="25"/>
        </w:rPr>
        <w:t xml:space="preserve">Student. Parents </w:t>
      </w:r>
      <w:r w:rsidR="00B667D6">
        <w:rPr>
          <w:sz w:val="25"/>
          <w:szCs w:val="25"/>
        </w:rPr>
        <w:t xml:space="preserve">also requested additional </w:t>
      </w:r>
      <w:r w:rsidR="00874D41" w:rsidRPr="00502CB8">
        <w:rPr>
          <w:sz w:val="25"/>
          <w:szCs w:val="25"/>
        </w:rPr>
        <w:t>services re</w:t>
      </w:r>
      <w:r w:rsidR="00B667D6">
        <w:rPr>
          <w:sz w:val="25"/>
          <w:szCs w:val="25"/>
        </w:rPr>
        <w:t xml:space="preserve">garding Student’s </w:t>
      </w:r>
      <w:r w:rsidR="00874D41" w:rsidRPr="00502CB8">
        <w:rPr>
          <w:sz w:val="25"/>
          <w:szCs w:val="25"/>
        </w:rPr>
        <w:t>exercise program</w:t>
      </w:r>
      <w:r w:rsidR="00B667D6">
        <w:rPr>
          <w:sz w:val="25"/>
          <w:szCs w:val="25"/>
        </w:rPr>
        <w:t xml:space="preserve">, noted </w:t>
      </w:r>
      <w:r w:rsidR="00874D41" w:rsidRPr="00502CB8">
        <w:rPr>
          <w:sz w:val="25"/>
          <w:szCs w:val="25"/>
        </w:rPr>
        <w:t>Student</w:t>
      </w:r>
      <w:r w:rsidR="00B667D6">
        <w:rPr>
          <w:sz w:val="25"/>
          <w:szCs w:val="25"/>
        </w:rPr>
        <w:t>’s</w:t>
      </w:r>
      <w:r w:rsidR="00874D41" w:rsidRPr="00502CB8">
        <w:rPr>
          <w:sz w:val="25"/>
          <w:szCs w:val="25"/>
        </w:rPr>
        <w:t xml:space="preserve"> entitle</w:t>
      </w:r>
      <w:r w:rsidR="00B667D6">
        <w:rPr>
          <w:sz w:val="25"/>
          <w:szCs w:val="25"/>
        </w:rPr>
        <w:t>ment</w:t>
      </w:r>
      <w:r w:rsidR="00874D41" w:rsidRPr="00502CB8">
        <w:rPr>
          <w:sz w:val="25"/>
          <w:szCs w:val="25"/>
        </w:rPr>
        <w:t xml:space="preserve"> to 24 hours of an educational program</w:t>
      </w:r>
      <w:r w:rsidR="00B667D6">
        <w:rPr>
          <w:sz w:val="25"/>
          <w:szCs w:val="25"/>
        </w:rPr>
        <w:t xml:space="preserve"> and requested that the program focus more on transition services</w:t>
      </w:r>
      <w:r w:rsidR="00874D41" w:rsidRPr="00502CB8">
        <w:rPr>
          <w:sz w:val="25"/>
          <w:szCs w:val="25"/>
        </w:rPr>
        <w:t>.</w:t>
      </w:r>
      <w:r w:rsidR="00502CB8" w:rsidRPr="00502CB8">
        <w:rPr>
          <w:sz w:val="25"/>
          <w:szCs w:val="25"/>
        </w:rPr>
        <w:t xml:space="preserve"> </w:t>
      </w:r>
      <w:r w:rsidR="00960B9F">
        <w:rPr>
          <w:sz w:val="25"/>
          <w:szCs w:val="25"/>
        </w:rPr>
        <w:t xml:space="preserve"> </w:t>
      </w:r>
      <w:r w:rsidR="00502CB8" w:rsidRPr="00960B9F">
        <w:rPr>
          <w:sz w:val="25"/>
          <w:szCs w:val="25"/>
        </w:rPr>
        <w:t xml:space="preserve">Parents </w:t>
      </w:r>
      <w:r w:rsidR="00960B9F">
        <w:rPr>
          <w:sz w:val="25"/>
          <w:szCs w:val="25"/>
        </w:rPr>
        <w:t>reque</w:t>
      </w:r>
      <w:r w:rsidR="00502CB8" w:rsidRPr="00960B9F">
        <w:rPr>
          <w:sz w:val="25"/>
          <w:szCs w:val="25"/>
        </w:rPr>
        <w:t>st</w:t>
      </w:r>
      <w:r w:rsidR="00B667D6" w:rsidRPr="00960B9F">
        <w:rPr>
          <w:sz w:val="25"/>
          <w:szCs w:val="25"/>
        </w:rPr>
        <w:t>ed</w:t>
      </w:r>
      <w:r w:rsidR="00502CB8" w:rsidRPr="00960B9F">
        <w:rPr>
          <w:sz w:val="25"/>
          <w:szCs w:val="25"/>
        </w:rPr>
        <w:t xml:space="preserve"> that the ABA home care team be present during Student’s medical care</w:t>
      </w:r>
      <w:r w:rsidR="00960B9F" w:rsidRPr="00960B9F">
        <w:rPr>
          <w:sz w:val="25"/>
          <w:szCs w:val="25"/>
        </w:rPr>
        <w:t xml:space="preserve"> even if they were </w:t>
      </w:r>
      <w:r w:rsidR="00502CB8" w:rsidRPr="00960B9F">
        <w:rPr>
          <w:sz w:val="25"/>
          <w:szCs w:val="25"/>
        </w:rPr>
        <w:t>not request</w:t>
      </w:r>
      <w:r w:rsidR="00960B9F" w:rsidRPr="00960B9F">
        <w:rPr>
          <w:sz w:val="25"/>
          <w:szCs w:val="25"/>
        </w:rPr>
        <w:t xml:space="preserve">ed </w:t>
      </w:r>
      <w:r w:rsidR="00502CB8" w:rsidRPr="00960B9F">
        <w:rPr>
          <w:sz w:val="25"/>
          <w:szCs w:val="25"/>
        </w:rPr>
        <w:t xml:space="preserve">to assist in the </w:t>
      </w:r>
      <w:r w:rsidR="00960B9F" w:rsidRPr="00960B9F">
        <w:rPr>
          <w:sz w:val="25"/>
          <w:szCs w:val="25"/>
        </w:rPr>
        <w:t>procedures.</w:t>
      </w:r>
      <w:r w:rsidR="00960B9F">
        <w:rPr>
          <w:sz w:val="25"/>
          <w:szCs w:val="25"/>
          <w:highlight w:val="yellow"/>
        </w:rPr>
        <w:t xml:space="preserve"> </w:t>
      </w:r>
      <w:r w:rsidR="00502CB8" w:rsidRPr="00502CB8">
        <w:rPr>
          <w:sz w:val="25"/>
          <w:szCs w:val="25"/>
        </w:rPr>
        <w:t xml:space="preserve"> </w:t>
      </w:r>
      <w:r w:rsidR="00502CB8">
        <w:rPr>
          <w:sz w:val="25"/>
          <w:szCs w:val="25"/>
        </w:rPr>
        <w:br/>
      </w:r>
      <w:r w:rsidR="00502CB8">
        <w:rPr>
          <w:sz w:val="25"/>
          <w:szCs w:val="25"/>
        </w:rPr>
        <w:br/>
        <w:t>Parents wanted Goal #1 Adaptive Behavior to be wholly rewritten. Parents wanted language of Goal #2</w:t>
      </w:r>
      <w:r w:rsidR="000F56E2">
        <w:rPr>
          <w:sz w:val="25"/>
          <w:szCs w:val="25"/>
        </w:rPr>
        <w:t>,</w:t>
      </w:r>
      <w:r w:rsidR="00502CB8">
        <w:rPr>
          <w:sz w:val="25"/>
          <w:szCs w:val="25"/>
        </w:rPr>
        <w:t xml:space="preserve"> Functional Mathematics to be changed. Parents </w:t>
      </w:r>
      <w:r w:rsidR="00BA3C2F">
        <w:rPr>
          <w:sz w:val="25"/>
          <w:szCs w:val="25"/>
        </w:rPr>
        <w:t xml:space="preserve">requested that </w:t>
      </w:r>
      <w:r w:rsidR="00502CB8">
        <w:rPr>
          <w:sz w:val="25"/>
          <w:szCs w:val="25"/>
        </w:rPr>
        <w:lastRenderedPageBreak/>
        <w:t xml:space="preserve">objectives and goals </w:t>
      </w:r>
      <w:r w:rsidR="00BA3C2F">
        <w:rPr>
          <w:sz w:val="25"/>
          <w:szCs w:val="25"/>
        </w:rPr>
        <w:t xml:space="preserve">be </w:t>
      </w:r>
      <w:r w:rsidR="00502CB8">
        <w:rPr>
          <w:sz w:val="25"/>
          <w:szCs w:val="25"/>
        </w:rPr>
        <w:t>added to Goal #3</w:t>
      </w:r>
      <w:r w:rsidR="000F56E2">
        <w:rPr>
          <w:sz w:val="25"/>
          <w:szCs w:val="25"/>
        </w:rPr>
        <w:t>,</w:t>
      </w:r>
      <w:r w:rsidR="00502CB8">
        <w:rPr>
          <w:sz w:val="25"/>
          <w:szCs w:val="25"/>
        </w:rPr>
        <w:t xml:space="preserve"> Functional Reading, Goal #4</w:t>
      </w:r>
      <w:r w:rsidR="000F56E2">
        <w:rPr>
          <w:sz w:val="25"/>
          <w:szCs w:val="25"/>
        </w:rPr>
        <w:t>,</w:t>
      </w:r>
      <w:r w:rsidR="00502CB8">
        <w:rPr>
          <w:sz w:val="25"/>
          <w:szCs w:val="25"/>
        </w:rPr>
        <w:t xml:space="preserve"> ADL, Goal #5</w:t>
      </w:r>
      <w:r w:rsidR="000F56E2">
        <w:rPr>
          <w:sz w:val="25"/>
          <w:szCs w:val="25"/>
        </w:rPr>
        <w:t>,</w:t>
      </w:r>
      <w:r w:rsidR="00502CB8">
        <w:rPr>
          <w:sz w:val="25"/>
          <w:szCs w:val="25"/>
        </w:rPr>
        <w:t xml:space="preserve"> Community, Goal #6</w:t>
      </w:r>
      <w:r w:rsidR="000F56E2">
        <w:rPr>
          <w:sz w:val="25"/>
          <w:szCs w:val="25"/>
        </w:rPr>
        <w:t>,</w:t>
      </w:r>
      <w:r w:rsidR="00502CB8">
        <w:rPr>
          <w:sz w:val="25"/>
          <w:szCs w:val="25"/>
        </w:rPr>
        <w:t xml:space="preserve"> Vocational, Goal #7</w:t>
      </w:r>
      <w:r w:rsidR="000F56E2">
        <w:rPr>
          <w:sz w:val="25"/>
          <w:szCs w:val="25"/>
        </w:rPr>
        <w:t>,</w:t>
      </w:r>
      <w:r w:rsidR="00502CB8">
        <w:rPr>
          <w:sz w:val="25"/>
          <w:szCs w:val="25"/>
        </w:rPr>
        <w:t xml:space="preserve"> Communication, Goal #8</w:t>
      </w:r>
      <w:r w:rsidR="000F56E2">
        <w:rPr>
          <w:sz w:val="25"/>
          <w:szCs w:val="25"/>
        </w:rPr>
        <w:t>,</w:t>
      </w:r>
      <w:r w:rsidR="00502CB8">
        <w:rPr>
          <w:sz w:val="25"/>
          <w:szCs w:val="25"/>
        </w:rPr>
        <w:t xml:space="preserve"> Social, Goal #9</w:t>
      </w:r>
      <w:r w:rsidR="000F56E2">
        <w:rPr>
          <w:sz w:val="25"/>
          <w:szCs w:val="25"/>
        </w:rPr>
        <w:t>,</w:t>
      </w:r>
      <w:r w:rsidR="00502CB8">
        <w:rPr>
          <w:sz w:val="25"/>
          <w:szCs w:val="25"/>
        </w:rPr>
        <w:t xml:space="preserve"> APE, Goal #10</w:t>
      </w:r>
      <w:r w:rsidR="000F56E2">
        <w:rPr>
          <w:sz w:val="25"/>
          <w:szCs w:val="25"/>
        </w:rPr>
        <w:t>,</w:t>
      </w:r>
      <w:r w:rsidR="00502CB8">
        <w:rPr>
          <w:sz w:val="25"/>
          <w:szCs w:val="25"/>
        </w:rPr>
        <w:t xml:space="preserve"> Functional Fine Motor Skills, and Goal #11</w:t>
      </w:r>
      <w:r w:rsidR="000F56E2">
        <w:rPr>
          <w:sz w:val="25"/>
          <w:szCs w:val="25"/>
        </w:rPr>
        <w:t>,</w:t>
      </w:r>
      <w:r w:rsidR="00502CB8">
        <w:rPr>
          <w:sz w:val="25"/>
          <w:szCs w:val="25"/>
        </w:rPr>
        <w:t xml:space="preserve"> Assistive Technology. </w:t>
      </w:r>
      <w:r w:rsidR="00C63CDE">
        <w:rPr>
          <w:sz w:val="25"/>
          <w:szCs w:val="25"/>
        </w:rPr>
        <w:t xml:space="preserve">They asked that </w:t>
      </w:r>
      <w:r w:rsidR="00502CB8">
        <w:rPr>
          <w:sz w:val="25"/>
          <w:szCs w:val="25"/>
        </w:rPr>
        <w:t xml:space="preserve">the Service Delivery Grid to reflect 365 days of service per year, and for the Summer Program to be administered by the Pappas Rehabilitation Center with staffing by RBT. </w:t>
      </w:r>
      <w:r w:rsidR="00202C25">
        <w:rPr>
          <w:sz w:val="25"/>
          <w:szCs w:val="25"/>
        </w:rPr>
        <w:t xml:space="preserve"> </w:t>
      </w:r>
      <w:r w:rsidR="00502CB8">
        <w:rPr>
          <w:sz w:val="25"/>
          <w:szCs w:val="25"/>
        </w:rPr>
        <w:t xml:space="preserve">Parents concluded the letter by </w:t>
      </w:r>
      <w:r w:rsidR="007C1CD5">
        <w:rPr>
          <w:sz w:val="25"/>
          <w:szCs w:val="25"/>
        </w:rPr>
        <w:t xml:space="preserve">providing the specific language desired on </w:t>
      </w:r>
      <w:r w:rsidR="00502CB8">
        <w:rPr>
          <w:sz w:val="25"/>
          <w:szCs w:val="25"/>
        </w:rPr>
        <w:t>how Goals #1, #2, #3, #4 and #6 should be worded (PE-36)</w:t>
      </w:r>
      <w:r w:rsidR="007C1CD5">
        <w:rPr>
          <w:sz w:val="25"/>
          <w:szCs w:val="25"/>
        </w:rPr>
        <w:t>.</w:t>
      </w:r>
      <w:r w:rsidR="00502CB8">
        <w:rPr>
          <w:sz w:val="25"/>
          <w:szCs w:val="25"/>
        </w:rPr>
        <w:br/>
      </w:r>
    </w:p>
    <w:p w14:paraId="4DEB5CA0" w14:textId="6583F4B4" w:rsidR="00635F06" w:rsidRDefault="00467F98" w:rsidP="00DF3FFC">
      <w:pPr>
        <w:pStyle w:val="ListParagraph"/>
        <w:numPr>
          <w:ilvl w:val="0"/>
          <w:numId w:val="11"/>
        </w:numPr>
        <w:rPr>
          <w:sz w:val="25"/>
          <w:szCs w:val="25"/>
        </w:rPr>
      </w:pPr>
      <w:r>
        <w:rPr>
          <w:sz w:val="25"/>
          <w:szCs w:val="25"/>
        </w:rPr>
        <w:t xml:space="preserve">On September 5, 2017, </w:t>
      </w:r>
      <w:r w:rsidR="002D0CC4">
        <w:rPr>
          <w:sz w:val="25"/>
          <w:szCs w:val="25"/>
        </w:rPr>
        <w:t xml:space="preserve">when </w:t>
      </w:r>
      <w:r w:rsidR="00912231">
        <w:rPr>
          <w:sz w:val="25"/>
          <w:szCs w:val="25"/>
        </w:rPr>
        <w:t>Student</w:t>
      </w:r>
      <w:r w:rsidR="002D0CC4">
        <w:rPr>
          <w:sz w:val="25"/>
          <w:szCs w:val="25"/>
        </w:rPr>
        <w:t xml:space="preserve"> was 17 years old,</w:t>
      </w:r>
      <w:r>
        <w:rPr>
          <w:sz w:val="25"/>
          <w:szCs w:val="25"/>
        </w:rPr>
        <w:t xml:space="preserve"> Emily Jean Davidson, MD, MPH and Laurie Glader, MD</w:t>
      </w:r>
      <w:r w:rsidR="000F56E2">
        <w:rPr>
          <w:sz w:val="25"/>
          <w:szCs w:val="25"/>
        </w:rPr>
        <w:t xml:space="preserve"> (specialists in complex care/Down Syndrome)</w:t>
      </w:r>
      <w:r>
        <w:rPr>
          <w:sz w:val="25"/>
          <w:szCs w:val="25"/>
        </w:rPr>
        <w:t xml:space="preserve"> </w:t>
      </w:r>
      <w:r w:rsidR="007C1CD5" w:rsidRPr="007273E9">
        <w:rPr>
          <w:sz w:val="25"/>
          <w:szCs w:val="25"/>
        </w:rPr>
        <w:t>of</w:t>
      </w:r>
      <w:r w:rsidR="007C1CD5">
        <w:rPr>
          <w:sz w:val="25"/>
          <w:szCs w:val="25"/>
        </w:rPr>
        <w:t xml:space="preserve"> </w:t>
      </w:r>
      <w:r w:rsidR="007273E9">
        <w:rPr>
          <w:sz w:val="25"/>
          <w:szCs w:val="25"/>
        </w:rPr>
        <w:t xml:space="preserve">Boston Children’s </w:t>
      </w:r>
      <w:r w:rsidR="007C1CD5" w:rsidRPr="007273E9">
        <w:rPr>
          <w:sz w:val="25"/>
          <w:szCs w:val="25"/>
        </w:rPr>
        <w:t>Hospital</w:t>
      </w:r>
      <w:r w:rsidR="000F56E2">
        <w:rPr>
          <w:sz w:val="25"/>
          <w:szCs w:val="25"/>
        </w:rPr>
        <w:t xml:space="preserve"> </w:t>
      </w:r>
      <w:r w:rsidR="002D0CC4">
        <w:rPr>
          <w:sz w:val="25"/>
          <w:szCs w:val="25"/>
        </w:rPr>
        <w:t xml:space="preserve">wrote a letter explaining what </w:t>
      </w:r>
      <w:r w:rsidR="00912231">
        <w:rPr>
          <w:sz w:val="25"/>
          <w:szCs w:val="25"/>
        </w:rPr>
        <w:t>Student</w:t>
      </w:r>
      <w:r w:rsidR="002D0CC4">
        <w:rPr>
          <w:sz w:val="25"/>
          <w:szCs w:val="25"/>
        </w:rPr>
        <w:t xml:space="preserve"> needed to do to have a healthier lifestyle. </w:t>
      </w:r>
      <w:r w:rsidR="007C1CD5">
        <w:rPr>
          <w:sz w:val="25"/>
          <w:szCs w:val="25"/>
        </w:rPr>
        <w:t xml:space="preserve"> </w:t>
      </w:r>
      <w:r w:rsidR="002D0CC4">
        <w:rPr>
          <w:sz w:val="25"/>
          <w:szCs w:val="25"/>
        </w:rPr>
        <w:t>The</w:t>
      </w:r>
      <w:r w:rsidR="007C1CD5">
        <w:rPr>
          <w:sz w:val="25"/>
          <w:szCs w:val="25"/>
        </w:rPr>
        <w:t>y</w:t>
      </w:r>
      <w:r w:rsidR="002D0CC4">
        <w:rPr>
          <w:sz w:val="25"/>
          <w:szCs w:val="25"/>
        </w:rPr>
        <w:t xml:space="preserve"> explained Hirschsprung disease, and how </w:t>
      </w:r>
      <w:r w:rsidR="007C1CD5">
        <w:rPr>
          <w:sz w:val="25"/>
          <w:szCs w:val="25"/>
        </w:rPr>
        <w:t xml:space="preserve">it </w:t>
      </w:r>
      <w:r w:rsidR="002D0CC4">
        <w:rPr>
          <w:sz w:val="25"/>
          <w:szCs w:val="25"/>
        </w:rPr>
        <w:t xml:space="preserve">impacted </w:t>
      </w:r>
      <w:r w:rsidR="00912231">
        <w:rPr>
          <w:sz w:val="25"/>
          <w:szCs w:val="25"/>
        </w:rPr>
        <w:t>Student</w:t>
      </w:r>
      <w:r w:rsidR="002D0CC4">
        <w:rPr>
          <w:sz w:val="25"/>
          <w:szCs w:val="25"/>
        </w:rPr>
        <w:t xml:space="preserve"> in his daily life</w:t>
      </w:r>
      <w:r w:rsidR="000F56E2">
        <w:rPr>
          <w:sz w:val="25"/>
          <w:szCs w:val="25"/>
        </w:rPr>
        <w:t>,</w:t>
      </w:r>
      <w:r w:rsidR="007C1CD5">
        <w:rPr>
          <w:sz w:val="25"/>
          <w:szCs w:val="25"/>
        </w:rPr>
        <w:t xml:space="preserve"> noting Student’s </w:t>
      </w:r>
      <w:r w:rsidR="002D0CC4">
        <w:rPr>
          <w:sz w:val="25"/>
          <w:szCs w:val="25"/>
        </w:rPr>
        <w:t xml:space="preserve">sensitive skin, a “rectal” pouch, </w:t>
      </w:r>
      <w:r w:rsidR="007C1CD5">
        <w:rPr>
          <w:sz w:val="25"/>
          <w:szCs w:val="25"/>
        </w:rPr>
        <w:t xml:space="preserve">noting his </w:t>
      </w:r>
      <w:r w:rsidR="002D0CC4">
        <w:rPr>
          <w:sz w:val="25"/>
          <w:szCs w:val="25"/>
        </w:rPr>
        <w:t>multiple surgeries result</w:t>
      </w:r>
      <w:r w:rsidR="007C1CD5">
        <w:rPr>
          <w:sz w:val="25"/>
          <w:szCs w:val="25"/>
        </w:rPr>
        <w:t>ing</w:t>
      </w:r>
      <w:r w:rsidR="002D0CC4">
        <w:rPr>
          <w:sz w:val="25"/>
          <w:szCs w:val="25"/>
        </w:rPr>
        <w:t xml:space="preserve"> in abdominal adhesions, and </w:t>
      </w:r>
      <w:r w:rsidR="007C1CD5">
        <w:rPr>
          <w:sz w:val="25"/>
          <w:szCs w:val="25"/>
        </w:rPr>
        <w:t xml:space="preserve">his propensity to </w:t>
      </w:r>
      <w:r w:rsidR="002D0CC4">
        <w:rPr>
          <w:sz w:val="25"/>
          <w:szCs w:val="25"/>
        </w:rPr>
        <w:t xml:space="preserve">dehydration. </w:t>
      </w:r>
      <w:r w:rsidR="007C1CD5">
        <w:rPr>
          <w:sz w:val="25"/>
          <w:szCs w:val="25"/>
        </w:rPr>
        <w:t xml:space="preserve"> They noted that </w:t>
      </w:r>
      <w:r w:rsidR="00912231">
        <w:rPr>
          <w:sz w:val="25"/>
          <w:szCs w:val="25"/>
        </w:rPr>
        <w:t>Student</w:t>
      </w:r>
      <w:r w:rsidR="002D0CC4">
        <w:rPr>
          <w:sz w:val="25"/>
          <w:szCs w:val="25"/>
        </w:rPr>
        <w:t xml:space="preserve"> also presented </w:t>
      </w:r>
      <w:r w:rsidR="007C1CD5">
        <w:rPr>
          <w:sz w:val="25"/>
          <w:szCs w:val="25"/>
        </w:rPr>
        <w:t xml:space="preserve">with </w:t>
      </w:r>
      <w:r w:rsidR="002D0CC4">
        <w:rPr>
          <w:sz w:val="25"/>
          <w:szCs w:val="25"/>
        </w:rPr>
        <w:t>mild symptoms of pancreatitis. The</w:t>
      </w:r>
      <w:r w:rsidR="007C1CD5">
        <w:rPr>
          <w:sz w:val="25"/>
          <w:szCs w:val="25"/>
        </w:rPr>
        <w:t>y raised concerns regarding</w:t>
      </w:r>
      <w:r w:rsidR="002D0CC4">
        <w:rPr>
          <w:sz w:val="25"/>
          <w:szCs w:val="25"/>
        </w:rPr>
        <w:t xml:space="preserve"> </w:t>
      </w:r>
      <w:r w:rsidR="00912231">
        <w:rPr>
          <w:sz w:val="25"/>
          <w:szCs w:val="25"/>
        </w:rPr>
        <w:t>Student</w:t>
      </w:r>
      <w:r w:rsidR="002D0CC4">
        <w:rPr>
          <w:sz w:val="25"/>
          <w:szCs w:val="25"/>
        </w:rPr>
        <w:t xml:space="preserve">’s intense weight gain over the past several years, because </w:t>
      </w:r>
      <w:r w:rsidR="007C1CD5">
        <w:rPr>
          <w:sz w:val="25"/>
          <w:szCs w:val="25"/>
        </w:rPr>
        <w:t xml:space="preserve">of </w:t>
      </w:r>
      <w:r w:rsidR="002D0CC4">
        <w:rPr>
          <w:sz w:val="25"/>
          <w:szCs w:val="25"/>
        </w:rPr>
        <w:t>it</w:t>
      </w:r>
      <w:r w:rsidR="007C1CD5">
        <w:rPr>
          <w:sz w:val="25"/>
          <w:szCs w:val="25"/>
        </w:rPr>
        <w:t>s</w:t>
      </w:r>
      <w:r w:rsidR="002D0CC4">
        <w:rPr>
          <w:sz w:val="25"/>
          <w:szCs w:val="25"/>
        </w:rPr>
        <w:t xml:space="preserve"> </w:t>
      </w:r>
      <w:r w:rsidR="007C1CD5">
        <w:rPr>
          <w:sz w:val="25"/>
          <w:szCs w:val="25"/>
        </w:rPr>
        <w:t>impact on Student’s</w:t>
      </w:r>
      <w:r w:rsidR="002D0CC4">
        <w:rPr>
          <w:sz w:val="25"/>
          <w:szCs w:val="25"/>
        </w:rPr>
        <w:t xml:space="preserve"> BMI </w:t>
      </w:r>
      <w:r w:rsidR="007C1CD5">
        <w:rPr>
          <w:sz w:val="25"/>
          <w:szCs w:val="25"/>
        </w:rPr>
        <w:t>(</w:t>
      </w:r>
      <w:r w:rsidR="002D0CC4">
        <w:rPr>
          <w:sz w:val="25"/>
          <w:szCs w:val="25"/>
        </w:rPr>
        <w:t>greater than the 99</w:t>
      </w:r>
      <w:r w:rsidR="002D0CC4" w:rsidRPr="006E611C">
        <w:rPr>
          <w:sz w:val="25"/>
          <w:szCs w:val="25"/>
          <w:vertAlign w:val="superscript"/>
        </w:rPr>
        <w:t>th</w:t>
      </w:r>
      <w:r w:rsidR="002D0CC4">
        <w:rPr>
          <w:sz w:val="25"/>
          <w:szCs w:val="25"/>
        </w:rPr>
        <w:t xml:space="preserve"> percentile</w:t>
      </w:r>
      <w:r w:rsidR="007C1CD5">
        <w:rPr>
          <w:sz w:val="25"/>
          <w:szCs w:val="25"/>
        </w:rPr>
        <w:t>)</w:t>
      </w:r>
      <w:r w:rsidR="002D0CC4">
        <w:rPr>
          <w:sz w:val="25"/>
          <w:szCs w:val="25"/>
        </w:rPr>
        <w:t xml:space="preserve">. </w:t>
      </w:r>
      <w:r w:rsidR="007C1CD5">
        <w:rPr>
          <w:sz w:val="25"/>
          <w:szCs w:val="25"/>
        </w:rPr>
        <w:t xml:space="preserve"> They further noted that </w:t>
      </w:r>
      <w:r w:rsidR="002D0CC4">
        <w:rPr>
          <w:sz w:val="25"/>
          <w:szCs w:val="25"/>
        </w:rPr>
        <w:t xml:space="preserve">weight gain </w:t>
      </w:r>
      <w:r w:rsidR="007C1CD5">
        <w:rPr>
          <w:sz w:val="25"/>
          <w:szCs w:val="25"/>
        </w:rPr>
        <w:t>contributed to</w:t>
      </w:r>
      <w:r w:rsidR="002D0CC4">
        <w:rPr>
          <w:sz w:val="25"/>
          <w:szCs w:val="25"/>
        </w:rPr>
        <w:t xml:space="preserve"> sleep apnea, </w:t>
      </w:r>
      <w:r w:rsidR="007C1CD5">
        <w:rPr>
          <w:sz w:val="25"/>
          <w:szCs w:val="25"/>
        </w:rPr>
        <w:t xml:space="preserve">placing Student </w:t>
      </w:r>
      <w:r w:rsidR="002D0CC4">
        <w:rPr>
          <w:sz w:val="25"/>
          <w:szCs w:val="25"/>
        </w:rPr>
        <w:t xml:space="preserve">at risk </w:t>
      </w:r>
      <w:r w:rsidR="007C1CD5">
        <w:rPr>
          <w:sz w:val="25"/>
          <w:szCs w:val="25"/>
        </w:rPr>
        <w:t>for</w:t>
      </w:r>
      <w:r w:rsidR="002D0CC4">
        <w:rPr>
          <w:sz w:val="25"/>
          <w:szCs w:val="25"/>
        </w:rPr>
        <w:t xml:space="preserve"> multiple additional complications like Type 2 diabetes, liver dysfunction, and orthopedic issues. </w:t>
      </w:r>
      <w:r w:rsidR="007C1CD5">
        <w:rPr>
          <w:sz w:val="25"/>
          <w:szCs w:val="25"/>
        </w:rPr>
        <w:t xml:space="preserve"> </w:t>
      </w:r>
      <w:r w:rsidR="002D0CC4">
        <w:rPr>
          <w:sz w:val="25"/>
          <w:szCs w:val="25"/>
        </w:rPr>
        <w:t xml:space="preserve">The clinicians recommended that </w:t>
      </w:r>
      <w:r w:rsidR="00912231">
        <w:rPr>
          <w:sz w:val="25"/>
          <w:szCs w:val="25"/>
        </w:rPr>
        <w:t>Student</w:t>
      </w:r>
      <w:r w:rsidR="002D0CC4">
        <w:rPr>
          <w:sz w:val="25"/>
          <w:szCs w:val="25"/>
        </w:rPr>
        <w:t xml:space="preserve"> consume a lower fat and a higher fiber diet</w:t>
      </w:r>
      <w:r w:rsidR="007C1CD5">
        <w:rPr>
          <w:sz w:val="25"/>
          <w:szCs w:val="25"/>
        </w:rPr>
        <w:t xml:space="preserve"> and exercise one</w:t>
      </w:r>
      <w:r w:rsidR="002D0CC4">
        <w:rPr>
          <w:sz w:val="25"/>
          <w:szCs w:val="25"/>
        </w:rPr>
        <w:t xml:space="preserve"> hour </w:t>
      </w:r>
      <w:r w:rsidR="007C1CD5">
        <w:rPr>
          <w:sz w:val="25"/>
          <w:szCs w:val="25"/>
        </w:rPr>
        <w:t xml:space="preserve">per </w:t>
      </w:r>
      <w:r w:rsidR="002D0CC4">
        <w:rPr>
          <w:sz w:val="25"/>
          <w:szCs w:val="25"/>
        </w:rPr>
        <w:t>day</w:t>
      </w:r>
      <w:r w:rsidR="007C1CD5">
        <w:rPr>
          <w:sz w:val="25"/>
          <w:szCs w:val="25"/>
        </w:rPr>
        <w:t xml:space="preserve"> </w:t>
      </w:r>
      <w:r w:rsidR="00635F06">
        <w:rPr>
          <w:sz w:val="25"/>
          <w:szCs w:val="25"/>
        </w:rPr>
        <w:t xml:space="preserve">(e.g., walk on a treadmill) </w:t>
      </w:r>
      <w:r>
        <w:rPr>
          <w:sz w:val="25"/>
          <w:szCs w:val="25"/>
        </w:rPr>
        <w:t>(PE-23)</w:t>
      </w:r>
      <w:r w:rsidR="00635F06">
        <w:rPr>
          <w:sz w:val="25"/>
          <w:szCs w:val="25"/>
        </w:rPr>
        <w:t>.</w:t>
      </w:r>
    </w:p>
    <w:p w14:paraId="7888C614" w14:textId="77777777" w:rsidR="00635F06" w:rsidRDefault="00635F06" w:rsidP="00635F06">
      <w:pPr>
        <w:pStyle w:val="ListParagraph"/>
        <w:ind w:left="360"/>
        <w:rPr>
          <w:sz w:val="25"/>
          <w:szCs w:val="25"/>
        </w:rPr>
      </w:pPr>
      <w:r>
        <w:rPr>
          <w:sz w:val="25"/>
          <w:szCs w:val="25"/>
        </w:rPr>
        <w:t xml:space="preserve"> </w:t>
      </w:r>
    </w:p>
    <w:p w14:paraId="45832805" w14:textId="31D72703" w:rsidR="00190D51" w:rsidRDefault="00635F06" w:rsidP="00DF3FFC">
      <w:pPr>
        <w:pStyle w:val="ListParagraph"/>
        <w:numPr>
          <w:ilvl w:val="0"/>
          <w:numId w:val="11"/>
        </w:numPr>
        <w:rPr>
          <w:sz w:val="25"/>
          <w:szCs w:val="25"/>
        </w:rPr>
      </w:pPr>
      <w:r>
        <w:rPr>
          <w:sz w:val="25"/>
          <w:szCs w:val="25"/>
        </w:rPr>
        <w:t xml:space="preserve">Student’s </w:t>
      </w:r>
      <w:r w:rsidRPr="00172BA7">
        <w:rPr>
          <w:sz w:val="25"/>
          <w:szCs w:val="25"/>
        </w:rPr>
        <w:t>Team reconvened on September 5, 2017, to consider the recent evaluat</w:t>
      </w:r>
      <w:r w:rsidR="00184483">
        <w:rPr>
          <w:sz w:val="25"/>
          <w:szCs w:val="25"/>
        </w:rPr>
        <w:t xml:space="preserve">ions, ultimately </w:t>
      </w:r>
      <w:r w:rsidR="00172BA7" w:rsidRPr="00172BA7">
        <w:rPr>
          <w:sz w:val="25"/>
          <w:szCs w:val="25"/>
        </w:rPr>
        <w:t xml:space="preserve">resulting in an amendment </w:t>
      </w:r>
      <w:r w:rsidR="00184483">
        <w:rPr>
          <w:sz w:val="25"/>
          <w:szCs w:val="25"/>
        </w:rPr>
        <w:t>to the</w:t>
      </w:r>
      <w:r w:rsidR="00172BA7" w:rsidRPr="00172BA7">
        <w:rPr>
          <w:sz w:val="25"/>
          <w:szCs w:val="25"/>
        </w:rPr>
        <w:t xml:space="preserve"> IEP</w:t>
      </w:r>
      <w:r w:rsidRPr="00172BA7">
        <w:rPr>
          <w:sz w:val="25"/>
          <w:szCs w:val="25"/>
        </w:rPr>
        <w:t xml:space="preserve">.  Parents </w:t>
      </w:r>
      <w:r w:rsidR="00CA065E" w:rsidRPr="00172BA7">
        <w:rPr>
          <w:sz w:val="25"/>
          <w:szCs w:val="25"/>
        </w:rPr>
        <w:t xml:space="preserve">provided a memo dated the same date </w:t>
      </w:r>
      <w:r w:rsidRPr="00172BA7">
        <w:rPr>
          <w:sz w:val="25"/>
          <w:szCs w:val="25"/>
        </w:rPr>
        <w:t>request</w:t>
      </w:r>
      <w:r w:rsidR="00CA065E" w:rsidRPr="00172BA7">
        <w:rPr>
          <w:sz w:val="25"/>
          <w:szCs w:val="25"/>
        </w:rPr>
        <w:t>ing</w:t>
      </w:r>
      <w:r w:rsidRPr="00172BA7">
        <w:rPr>
          <w:sz w:val="25"/>
          <w:szCs w:val="25"/>
        </w:rPr>
        <w:t xml:space="preserve"> that specific services recommended by Dr. Gately and </w:t>
      </w:r>
      <w:r w:rsidR="00CA065E" w:rsidRPr="00172BA7">
        <w:rPr>
          <w:sz w:val="25"/>
          <w:szCs w:val="25"/>
        </w:rPr>
        <w:t>Alycia</w:t>
      </w:r>
      <w:r w:rsidRPr="00172BA7">
        <w:rPr>
          <w:sz w:val="25"/>
          <w:szCs w:val="25"/>
        </w:rPr>
        <w:t xml:space="preserve"> Berg be implemented including</w:t>
      </w:r>
      <w:r w:rsidR="00172BA7" w:rsidRPr="00172BA7">
        <w:rPr>
          <w:sz w:val="25"/>
          <w:szCs w:val="25"/>
        </w:rPr>
        <w:t>:</w:t>
      </w:r>
      <w:r w:rsidRPr="00172BA7">
        <w:rPr>
          <w:sz w:val="25"/>
          <w:szCs w:val="25"/>
        </w:rPr>
        <w:t xml:space="preserve"> daily, one</w:t>
      </w:r>
      <w:r w:rsidR="00172BA7" w:rsidRPr="00172BA7">
        <w:rPr>
          <w:sz w:val="25"/>
          <w:szCs w:val="25"/>
        </w:rPr>
        <w:t>-</w:t>
      </w:r>
      <w:r w:rsidRPr="00172BA7">
        <w:rPr>
          <w:sz w:val="25"/>
          <w:szCs w:val="25"/>
        </w:rPr>
        <w:t>t</w:t>
      </w:r>
      <w:r w:rsidR="000F0E97">
        <w:rPr>
          <w:sz w:val="25"/>
          <w:szCs w:val="25"/>
        </w:rPr>
        <w:t>o</w:t>
      </w:r>
      <w:r w:rsidR="00172BA7" w:rsidRPr="00172BA7">
        <w:rPr>
          <w:sz w:val="25"/>
          <w:szCs w:val="25"/>
        </w:rPr>
        <w:t>-</w:t>
      </w:r>
      <w:r w:rsidRPr="00172BA7">
        <w:rPr>
          <w:sz w:val="25"/>
          <w:szCs w:val="25"/>
        </w:rPr>
        <w:t>one intensive and comprehensive literacy/ reading instruction</w:t>
      </w:r>
      <w:r w:rsidR="00172BA7" w:rsidRPr="00172BA7">
        <w:rPr>
          <w:sz w:val="25"/>
          <w:szCs w:val="25"/>
        </w:rPr>
        <w:t>;</w:t>
      </w:r>
      <w:r w:rsidRPr="00172BA7">
        <w:rPr>
          <w:sz w:val="25"/>
          <w:szCs w:val="25"/>
        </w:rPr>
        <w:t xml:space="preserve"> </w:t>
      </w:r>
      <w:r w:rsidR="000F0E97">
        <w:rPr>
          <w:sz w:val="25"/>
          <w:szCs w:val="25"/>
        </w:rPr>
        <w:t>an increase in</w:t>
      </w:r>
      <w:r w:rsidRPr="00172BA7">
        <w:rPr>
          <w:sz w:val="25"/>
          <w:szCs w:val="25"/>
        </w:rPr>
        <w:t xml:space="preserve"> AT/AAC direct and consultation services</w:t>
      </w:r>
      <w:r w:rsidR="00172BA7" w:rsidRPr="00172BA7">
        <w:rPr>
          <w:sz w:val="25"/>
          <w:szCs w:val="25"/>
        </w:rPr>
        <w:t>;</w:t>
      </w:r>
      <w:r w:rsidRPr="00172BA7">
        <w:rPr>
          <w:sz w:val="25"/>
          <w:szCs w:val="25"/>
        </w:rPr>
        <w:t xml:space="preserve"> and immediate implementation of a home and community program (</w:t>
      </w:r>
      <w:r w:rsidR="00172BA7" w:rsidRPr="00172BA7">
        <w:rPr>
          <w:sz w:val="25"/>
          <w:szCs w:val="25"/>
        </w:rPr>
        <w:t>SE-35</w:t>
      </w:r>
      <w:r>
        <w:rPr>
          <w:sz w:val="25"/>
          <w:szCs w:val="25"/>
        </w:rPr>
        <w:t>).</w:t>
      </w:r>
      <w:r w:rsidR="00172BA7">
        <w:rPr>
          <w:rStyle w:val="FootnoteReference"/>
          <w:sz w:val="25"/>
          <w:szCs w:val="25"/>
        </w:rPr>
        <w:footnoteReference w:id="8"/>
      </w:r>
      <w:r>
        <w:rPr>
          <w:sz w:val="25"/>
          <w:szCs w:val="25"/>
        </w:rPr>
        <w:t xml:space="preserve">  </w:t>
      </w:r>
    </w:p>
    <w:p w14:paraId="53A3222E" w14:textId="77777777" w:rsidR="00190D51" w:rsidRPr="00190D51" w:rsidRDefault="00190D51" w:rsidP="00190D51">
      <w:pPr>
        <w:pStyle w:val="ListParagraph"/>
        <w:rPr>
          <w:sz w:val="25"/>
          <w:szCs w:val="25"/>
        </w:rPr>
      </w:pPr>
    </w:p>
    <w:p w14:paraId="4C7E3885" w14:textId="3F7EF0B9" w:rsidR="001B4331" w:rsidRPr="00DF3FFC" w:rsidRDefault="00190D51" w:rsidP="00DF3FFC">
      <w:pPr>
        <w:pStyle w:val="ListParagraph"/>
        <w:numPr>
          <w:ilvl w:val="0"/>
          <w:numId w:val="11"/>
        </w:numPr>
        <w:rPr>
          <w:sz w:val="25"/>
          <w:szCs w:val="25"/>
        </w:rPr>
      </w:pPr>
      <w:r w:rsidRPr="00172BA7">
        <w:rPr>
          <w:sz w:val="25"/>
          <w:szCs w:val="25"/>
        </w:rPr>
        <w:t xml:space="preserve">On September 13, 2017, Shrewsbury forwarded Parents </w:t>
      </w:r>
      <w:r w:rsidR="00172BA7" w:rsidRPr="00172BA7">
        <w:rPr>
          <w:sz w:val="25"/>
          <w:szCs w:val="25"/>
        </w:rPr>
        <w:t xml:space="preserve">a </w:t>
      </w:r>
      <w:r w:rsidRPr="00172BA7">
        <w:rPr>
          <w:sz w:val="25"/>
          <w:szCs w:val="25"/>
        </w:rPr>
        <w:t>Notice of Proposed School District Evaluation and revised IEP covering the period from September 5, 2017 to December 11, 2017</w:t>
      </w:r>
      <w:r w:rsidR="00AC360C" w:rsidRPr="00172BA7">
        <w:rPr>
          <w:sz w:val="25"/>
          <w:szCs w:val="25"/>
        </w:rPr>
        <w:t xml:space="preserve">.  This IEP included summaries of the evaluation reports, added Home Consultation to </w:t>
      </w:r>
      <w:r w:rsidR="00184483">
        <w:rPr>
          <w:sz w:val="25"/>
          <w:szCs w:val="25"/>
        </w:rPr>
        <w:t>P</w:t>
      </w:r>
      <w:r w:rsidR="00AC360C" w:rsidRPr="00172BA7">
        <w:rPr>
          <w:sz w:val="25"/>
          <w:szCs w:val="25"/>
        </w:rPr>
        <w:t>arts A and C of the Service Delivery Grid, changed two of the goals in the previous version and added a Generalization of Skills</w:t>
      </w:r>
      <w:r w:rsidR="00172BA7" w:rsidRPr="00172BA7">
        <w:rPr>
          <w:sz w:val="25"/>
          <w:szCs w:val="25"/>
        </w:rPr>
        <w:t xml:space="preserve"> goal</w:t>
      </w:r>
      <w:r w:rsidR="00AC360C" w:rsidRPr="00172BA7">
        <w:rPr>
          <w:sz w:val="25"/>
          <w:szCs w:val="25"/>
        </w:rPr>
        <w:t xml:space="preserve">, </w:t>
      </w:r>
      <w:r w:rsidR="00172BA7" w:rsidRPr="00172BA7">
        <w:rPr>
          <w:sz w:val="25"/>
          <w:szCs w:val="25"/>
        </w:rPr>
        <w:t xml:space="preserve">involving the </w:t>
      </w:r>
      <w:r w:rsidR="00AC360C" w:rsidRPr="00172BA7">
        <w:rPr>
          <w:sz w:val="25"/>
          <w:szCs w:val="25"/>
        </w:rPr>
        <w:t>home and commun</w:t>
      </w:r>
      <w:r w:rsidR="00172BA7" w:rsidRPr="00172BA7">
        <w:rPr>
          <w:sz w:val="25"/>
          <w:szCs w:val="25"/>
        </w:rPr>
        <w:t>i</w:t>
      </w:r>
      <w:r w:rsidR="00AC360C" w:rsidRPr="00172BA7">
        <w:rPr>
          <w:sz w:val="25"/>
          <w:szCs w:val="25"/>
        </w:rPr>
        <w:t xml:space="preserve">ty program.  This goal did not address issues relating to health, human </w:t>
      </w:r>
      <w:proofErr w:type="gramStart"/>
      <w:r w:rsidR="00AC360C" w:rsidRPr="00172BA7">
        <w:rPr>
          <w:sz w:val="25"/>
          <w:szCs w:val="25"/>
        </w:rPr>
        <w:t>development</w:t>
      </w:r>
      <w:proofErr w:type="gramEnd"/>
      <w:r w:rsidR="00AC360C" w:rsidRPr="00172BA7">
        <w:rPr>
          <w:sz w:val="25"/>
          <w:szCs w:val="25"/>
        </w:rPr>
        <w:t xml:space="preserve"> and sexuality.  The Additional Information section of this IEP contained a new paragraph calling for a monthly meeting between the BCBA and the staff, but not Parents</w:t>
      </w:r>
      <w:r w:rsidR="00AC360C">
        <w:rPr>
          <w:sz w:val="25"/>
          <w:szCs w:val="25"/>
        </w:rPr>
        <w:t xml:space="preserve"> (</w:t>
      </w:r>
      <w:r w:rsidR="007875A2">
        <w:rPr>
          <w:sz w:val="25"/>
          <w:szCs w:val="25"/>
        </w:rPr>
        <w:t>SE-35</w:t>
      </w:r>
      <w:r w:rsidR="00AC360C">
        <w:rPr>
          <w:sz w:val="25"/>
          <w:szCs w:val="25"/>
        </w:rPr>
        <w:t>).</w:t>
      </w:r>
      <w:r w:rsidR="00DF3FFC">
        <w:rPr>
          <w:sz w:val="25"/>
          <w:szCs w:val="25"/>
        </w:rPr>
        <w:br/>
      </w:r>
    </w:p>
    <w:p w14:paraId="5017E9D7" w14:textId="72D8A579" w:rsidR="00912231" w:rsidRDefault="00912231" w:rsidP="00912231">
      <w:pPr>
        <w:pStyle w:val="ListParagraph"/>
        <w:numPr>
          <w:ilvl w:val="0"/>
          <w:numId w:val="11"/>
        </w:numPr>
        <w:rPr>
          <w:sz w:val="25"/>
          <w:szCs w:val="25"/>
        </w:rPr>
      </w:pPr>
      <w:r>
        <w:rPr>
          <w:sz w:val="25"/>
          <w:szCs w:val="25"/>
        </w:rPr>
        <w:t xml:space="preserve">On September 14, 2017, Student was </w:t>
      </w:r>
      <w:r w:rsidR="00190D51">
        <w:rPr>
          <w:sz w:val="25"/>
          <w:szCs w:val="25"/>
        </w:rPr>
        <w:t>seen by</w:t>
      </w:r>
      <w:r>
        <w:rPr>
          <w:sz w:val="25"/>
          <w:szCs w:val="25"/>
        </w:rPr>
        <w:t xml:space="preserve"> Dr. Dennis Rosen </w:t>
      </w:r>
      <w:r w:rsidR="00190D51">
        <w:rPr>
          <w:sz w:val="25"/>
          <w:szCs w:val="25"/>
        </w:rPr>
        <w:t>to address Parent’s concerns that</w:t>
      </w:r>
      <w:r>
        <w:rPr>
          <w:sz w:val="25"/>
          <w:szCs w:val="25"/>
        </w:rPr>
        <w:t xml:space="preserve"> Student’s sleep apnea had returned.</w:t>
      </w:r>
      <w:r w:rsidR="00190D51">
        <w:rPr>
          <w:sz w:val="25"/>
          <w:szCs w:val="25"/>
        </w:rPr>
        <w:t xml:space="preserve"> Parent provided Dr. Rosen with </w:t>
      </w:r>
      <w:r>
        <w:rPr>
          <w:sz w:val="25"/>
          <w:szCs w:val="25"/>
        </w:rPr>
        <w:t>snippets of a NEST recording of Student sle</w:t>
      </w:r>
      <w:r w:rsidR="00190D51">
        <w:rPr>
          <w:sz w:val="25"/>
          <w:szCs w:val="25"/>
        </w:rPr>
        <w:t>eping</w:t>
      </w:r>
      <w:r w:rsidR="00184483">
        <w:rPr>
          <w:sz w:val="25"/>
          <w:szCs w:val="25"/>
        </w:rPr>
        <w:t>,</w:t>
      </w:r>
      <w:r w:rsidR="00190D51">
        <w:rPr>
          <w:sz w:val="25"/>
          <w:szCs w:val="25"/>
        </w:rPr>
        <w:t xml:space="preserve"> depicting</w:t>
      </w:r>
      <w:r>
        <w:rPr>
          <w:sz w:val="25"/>
          <w:szCs w:val="25"/>
        </w:rPr>
        <w:t xml:space="preserve"> restless</w:t>
      </w:r>
      <w:r w:rsidR="00190D51">
        <w:rPr>
          <w:sz w:val="25"/>
          <w:szCs w:val="25"/>
        </w:rPr>
        <w:t>ness</w:t>
      </w:r>
      <w:r>
        <w:rPr>
          <w:sz w:val="25"/>
          <w:szCs w:val="25"/>
        </w:rPr>
        <w:t xml:space="preserve"> throughout the night. </w:t>
      </w:r>
      <w:r w:rsidR="00190D51">
        <w:rPr>
          <w:sz w:val="25"/>
          <w:szCs w:val="25"/>
        </w:rPr>
        <w:t xml:space="preserve"> During the examination</w:t>
      </w:r>
      <w:r w:rsidR="000C1275">
        <w:rPr>
          <w:sz w:val="25"/>
          <w:szCs w:val="25"/>
        </w:rPr>
        <w:t xml:space="preserve">, Dr. Rosen </w:t>
      </w:r>
      <w:r w:rsidR="00190D51">
        <w:rPr>
          <w:sz w:val="25"/>
          <w:szCs w:val="25"/>
        </w:rPr>
        <w:t xml:space="preserve">found no </w:t>
      </w:r>
      <w:r w:rsidR="000C1275">
        <w:rPr>
          <w:sz w:val="25"/>
          <w:szCs w:val="25"/>
        </w:rPr>
        <w:t xml:space="preserve">signs of distress, respiratory or </w:t>
      </w:r>
      <w:r w:rsidR="000C1275">
        <w:rPr>
          <w:sz w:val="25"/>
          <w:szCs w:val="25"/>
        </w:rPr>
        <w:lastRenderedPageBreak/>
        <w:t>otherwise</w:t>
      </w:r>
      <w:r w:rsidR="00190D51">
        <w:rPr>
          <w:sz w:val="25"/>
          <w:szCs w:val="25"/>
        </w:rPr>
        <w:t xml:space="preserve"> and </w:t>
      </w:r>
      <w:r w:rsidR="000C1275">
        <w:rPr>
          <w:sz w:val="25"/>
          <w:szCs w:val="25"/>
        </w:rPr>
        <w:t>discuss</w:t>
      </w:r>
      <w:r w:rsidR="00190D51">
        <w:rPr>
          <w:sz w:val="25"/>
          <w:szCs w:val="25"/>
        </w:rPr>
        <w:t xml:space="preserve">ed the </w:t>
      </w:r>
      <w:r w:rsidR="000C1275">
        <w:rPr>
          <w:sz w:val="25"/>
          <w:szCs w:val="25"/>
        </w:rPr>
        <w:t>possib</w:t>
      </w:r>
      <w:r w:rsidR="00190D51">
        <w:rPr>
          <w:sz w:val="25"/>
          <w:szCs w:val="25"/>
        </w:rPr>
        <w:t xml:space="preserve">ility of performing an elective </w:t>
      </w:r>
      <w:r w:rsidR="000C1275">
        <w:rPr>
          <w:sz w:val="25"/>
          <w:szCs w:val="25"/>
        </w:rPr>
        <w:t>dental procedure to assist Student with his breathing (PE-29)</w:t>
      </w:r>
      <w:r w:rsidR="00190D51">
        <w:rPr>
          <w:sz w:val="25"/>
          <w:szCs w:val="25"/>
        </w:rPr>
        <w:t>.</w:t>
      </w:r>
      <w:r>
        <w:rPr>
          <w:sz w:val="25"/>
          <w:szCs w:val="25"/>
        </w:rPr>
        <w:br/>
      </w:r>
    </w:p>
    <w:p w14:paraId="12B438FE" w14:textId="3ECBB74D" w:rsidR="00040FE5" w:rsidRDefault="00502CB8" w:rsidP="00D836C5">
      <w:pPr>
        <w:pStyle w:val="ListParagraph"/>
        <w:numPr>
          <w:ilvl w:val="0"/>
          <w:numId w:val="11"/>
        </w:numPr>
        <w:rPr>
          <w:sz w:val="25"/>
          <w:szCs w:val="25"/>
        </w:rPr>
      </w:pPr>
      <w:r>
        <w:rPr>
          <w:sz w:val="25"/>
          <w:szCs w:val="25"/>
        </w:rPr>
        <w:t xml:space="preserve">On October 2, 2017, </w:t>
      </w:r>
      <w:r w:rsidRPr="00502CB8">
        <w:rPr>
          <w:sz w:val="25"/>
          <w:szCs w:val="25"/>
        </w:rPr>
        <w:t xml:space="preserve">Parents </w:t>
      </w:r>
      <w:r w:rsidR="00AC360C">
        <w:rPr>
          <w:sz w:val="25"/>
          <w:szCs w:val="25"/>
        </w:rPr>
        <w:t>wrote t</w:t>
      </w:r>
      <w:r w:rsidRPr="00502CB8">
        <w:rPr>
          <w:sz w:val="25"/>
          <w:szCs w:val="25"/>
        </w:rPr>
        <w:t xml:space="preserve">o Ms. Belsito responding to the District Action </w:t>
      </w:r>
      <w:r w:rsidR="00AC360C">
        <w:rPr>
          <w:sz w:val="25"/>
          <w:szCs w:val="25"/>
        </w:rPr>
        <w:t xml:space="preserve">document </w:t>
      </w:r>
      <w:r>
        <w:rPr>
          <w:sz w:val="25"/>
          <w:szCs w:val="25"/>
        </w:rPr>
        <w:t xml:space="preserve">dated September 13, </w:t>
      </w:r>
      <w:r w:rsidRPr="00502CB8">
        <w:rPr>
          <w:sz w:val="25"/>
          <w:szCs w:val="25"/>
        </w:rPr>
        <w:t>2017, and the proposed IEP</w:t>
      </w:r>
      <w:r w:rsidR="00AC360C">
        <w:rPr>
          <w:sz w:val="25"/>
          <w:szCs w:val="25"/>
        </w:rPr>
        <w:t xml:space="preserve">, </w:t>
      </w:r>
      <w:r w:rsidR="00565BAF">
        <w:rPr>
          <w:sz w:val="25"/>
          <w:szCs w:val="25"/>
        </w:rPr>
        <w:t xml:space="preserve">responding </w:t>
      </w:r>
      <w:r w:rsidR="00CA065E">
        <w:rPr>
          <w:sz w:val="25"/>
          <w:szCs w:val="25"/>
        </w:rPr>
        <w:t xml:space="preserve">only </w:t>
      </w:r>
      <w:r w:rsidR="00565BAF">
        <w:rPr>
          <w:sz w:val="25"/>
          <w:szCs w:val="25"/>
        </w:rPr>
        <w:t xml:space="preserve">to the revised portions of the IEP. </w:t>
      </w:r>
      <w:r w:rsidR="00CA065E">
        <w:rPr>
          <w:sz w:val="25"/>
          <w:szCs w:val="25"/>
        </w:rPr>
        <w:t xml:space="preserve"> </w:t>
      </w:r>
      <w:r w:rsidR="00565BAF">
        <w:rPr>
          <w:sz w:val="25"/>
          <w:szCs w:val="25"/>
        </w:rPr>
        <w:t>Parents accepted the revised IEP</w:t>
      </w:r>
      <w:r w:rsidR="00CA065E">
        <w:rPr>
          <w:sz w:val="25"/>
          <w:szCs w:val="25"/>
        </w:rPr>
        <w:t xml:space="preserve"> in part and noted specific </w:t>
      </w:r>
      <w:r w:rsidR="00565BAF">
        <w:rPr>
          <w:sz w:val="25"/>
          <w:szCs w:val="25"/>
        </w:rPr>
        <w:t>reject</w:t>
      </w:r>
      <w:r w:rsidR="00CA065E">
        <w:rPr>
          <w:sz w:val="25"/>
          <w:szCs w:val="25"/>
        </w:rPr>
        <w:t>ions which included</w:t>
      </w:r>
      <w:r w:rsidR="00565BAF">
        <w:rPr>
          <w:sz w:val="25"/>
          <w:szCs w:val="25"/>
        </w:rPr>
        <w:t xml:space="preserve"> </w:t>
      </w:r>
      <w:r w:rsidR="00CA065E">
        <w:rPr>
          <w:sz w:val="25"/>
          <w:szCs w:val="25"/>
        </w:rPr>
        <w:t xml:space="preserve">Shrewsbury’s </w:t>
      </w:r>
      <w:r w:rsidR="00565BAF">
        <w:rPr>
          <w:sz w:val="25"/>
          <w:szCs w:val="25"/>
        </w:rPr>
        <w:t xml:space="preserve">failure to respond to or include the revised portions of </w:t>
      </w:r>
      <w:r w:rsidR="00CA065E">
        <w:rPr>
          <w:sz w:val="25"/>
          <w:szCs w:val="25"/>
        </w:rPr>
        <w:t xml:space="preserve">Parents’ </w:t>
      </w:r>
      <w:r w:rsidR="00565BAF">
        <w:rPr>
          <w:sz w:val="25"/>
          <w:szCs w:val="25"/>
        </w:rPr>
        <w:t xml:space="preserve">Memo </w:t>
      </w:r>
      <w:r w:rsidR="00566FC1">
        <w:rPr>
          <w:sz w:val="25"/>
          <w:szCs w:val="25"/>
        </w:rPr>
        <w:t xml:space="preserve">dated </w:t>
      </w:r>
      <w:r w:rsidR="00565BAF">
        <w:rPr>
          <w:sz w:val="25"/>
          <w:szCs w:val="25"/>
        </w:rPr>
        <w:t xml:space="preserve">September 5, 2017 </w:t>
      </w:r>
      <w:r w:rsidR="00CA065E">
        <w:rPr>
          <w:sz w:val="25"/>
          <w:szCs w:val="25"/>
        </w:rPr>
        <w:t xml:space="preserve">addressing </w:t>
      </w:r>
      <w:r w:rsidR="00565BAF">
        <w:rPr>
          <w:sz w:val="25"/>
          <w:szCs w:val="25"/>
        </w:rPr>
        <w:t xml:space="preserve">Dr. Gately and </w:t>
      </w:r>
      <w:r w:rsidR="00CA065E">
        <w:rPr>
          <w:sz w:val="25"/>
          <w:szCs w:val="25"/>
        </w:rPr>
        <w:t>Ms.</w:t>
      </w:r>
      <w:r w:rsidR="00565BAF">
        <w:rPr>
          <w:sz w:val="25"/>
          <w:szCs w:val="25"/>
        </w:rPr>
        <w:t xml:space="preserve"> Berg</w:t>
      </w:r>
      <w:r w:rsidR="00CA065E">
        <w:rPr>
          <w:sz w:val="25"/>
          <w:szCs w:val="25"/>
        </w:rPr>
        <w:t>’s recommendations</w:t>
      </w:r>
      <w:r w:rsidR="00565BAF">
        <w:rPr>
          <w:sz w:val="25"/>
          <w:szCs w:val="25"/>
        </w:rPr>
        <w:t xml:space="preserve">. </w:t>
      </w:r>
      <w:r w:rsidR="00CA065E">
        <w:rPr>
          <w:sz w:val="25"/>
          <w:szCs w:val="25"/>
        </w:rPr>
        <w:t xml:space="preserve"> </w:t>
      </w:r>
      <w:r w:rsidR="00565BAF">
        <w:rPr>
          <w:sz w:val="25"/>
          <w:szCs w:val="25"/>
        </w:rPr>
        <w:t xml:space="preserve">Parents rejected the </w:t>
      </w:r>
      <w:r w:rsidR="00CA065E">
        <w:rPr>
          <w:sz w:val="25"/>
          <w:szCs w:val="25"/>
        </w:rPr>
        <w:t xml:space="preserve">District’s failure to develop a </w:t>
      </w:r>
      <w:r w:rsidR="00565BAF">
        <w:rPr>
          <w:sz w:val="25"/>
          <w:szCs w:val="25"/>
        </w:rPr>
        <w:t>behavior plan</w:t>
      </w:r>
      <w:r w:rsidR="00CA065E">
        <w:rPr>
          <w:sz w:val="25"/>
          <w:szCs w:val="25"/>
        </w:rPr>
        <w:t xml:space="preserve"> for Student, and</w:t>
      </w:r>
      <w:r w:rsidR="00565BAF">
        <w:rPr>
          <w:sz w:val="25"/>
          <w:szCs w:val="25"/>
        </w:rPr>
        <w:t xml:space="preserve"> Goal #3</w:t>
      </w:r>
      <w:r w:rsidR="00184483">
        <w:rPr>
          <w:sz w:val="25"/>
          <w:szCs w:val="25"/>
        </w:rPr>
        <w:t>,</w:t>
      </w:r>
      <w:r w:rsidR="00565BAF">
        <w:rPr>
          <w:sz w:val="25"/>
          <w:szCs w:val="25"/>
        </w:rPr>
        <w:t xml:space="preserve"> Reading, Goal #12</w:t>
      </w:r>
      <w:r w:rsidR="00184483">
        <w:rPr>
          <w:sz w:val="25"/>
          <w:szCs w:val="25"/>
        </w:rPr>
        <w:t>,</w:t>
      </w:r>
      <w:r w:rsidR="00565BAF">
        <w:rPr>
          <w:sz w:val="25"/>
          <w:szCs w:val="25"/>
        </w:rPr>
        <w:t xml:space="preserve"> Generalization of Skills, Service Delivery grid Part A and Part C</w:t>
      </w:r>
      <w:r w:rsidR="00D458E6">
        <w:rPr>
          <w:sz w:val="25"/>
          <w:szCs w:val="25"/>
        </w:rPr>
        <w:t xml:space="preserve">.  Once again Parents rejected the </w:t>
      </w:r>
      <w:r w:rsidR="00184483">
        <w:rPr>
          <w:sz w:val="25"/>
          <w:szCs w:val="25"/>
        </w:rPr>
        <w:t>number</w:t>
      </w:r>
      <w:r w:rsidR="00D458E6">
        <w:rPr>
          <w:sz w:val="25"/>
          <w:szCs w:val="25"/>
        </w:rPr>
        <w:t xml:space="preserve"> of hours of the home and community program, lack of a goal addressing </w:t>
      </w:r>
      <w:r w:rsidR="00D458E6" w:rsidRPr="00D458E6">
        <w:rPr>
          <w:sz w:val="25"/>
          <w:szCs w:val="25"/>
        </w:rPr>
        <w:t>health, human development</w:t>
      </w:r>
      <w:r w:rsidR="00D458E6">
        <w:rPr>
          <w:sz w:val="25"/>
          <w:szCs w:val="25"/>
        </w:rPr>
        <w:t>,</w:t>
      </w:r>
      <w:r w:rsidR="00D458E6" w:rsidRPr="00D458E6">
        <w:rPr>
          <w:sz w:val="25"/>
          <w:szCs w:val="25"/>
        </w:rPr>
        <w:t xml:space="preserve"> sexualit</w:t>
      </w:r>
      <w:r w:rsidR="00D458E6">
        <w:rPr>
          <w:sz w:val="25"/>
          <w:szCs w:val="25"/>
        </w:rPr>
        <w:t>y and intimacy</w:t>
      </w:r>
      <w:r w:rsidR="00184483">
        <w:rPr>
          <w:sz w:val="25"/>
          <w:szCs w:val="25"/>
        </w:rPr>
        <w:t>,</w:t>
      </w:r>
      <w:r w:rsidR="00D458E6">
        <w:rPr>
          <w:sz w:val="25"/>
          <w:szCs w:val="25"/>
        </w:rPr>
        <w:t xml:space="preserve"> including Student’s need to learn age-appropriate, socially acceptable “ways to express his feelings</w:t>
      </w:r>
      <w:r w:rsidR="00565BAF">
        <w:rPr>
          <w:sz w:val="25"/>
          <w:szCs w:val="25"/>
        </w:rPr>
        <w:t xml:space="preserve"> </w:t>
      </w:r>
      <w:r w:rsidR="00D458E6">
        <w:rPr>
          <w:sz w:val="25"/>
          <w:szCs w:val="25"/>
        </w:rPr>
        <w:t>and to protect him from potential abuse of exploitation</w:t>
      </w:r>
      <w:r w:rsidR="00AD1B17">
        <w:rPr>
          <w:sz w:val="25"/>
          <w:szCs w:val="25"/>
        </w:rPr>
        <w:t xml:space="preserve"> (</w:t>
      </w:r>
      <w:r w:rsidR="007875A2">
        <w:rPr>
          <w:sz w:val="25"/>
          <w:szCs w:val="25"/>
        </w:rPr>
        <w:t xml:space="preserve">SE-35; </w:t>
      </w:r>
      <w:r w:rsidR="00AD1B17">
        <w:rPr>
          <w:sz w:val="25"/>
          <w:szCs w:val="25"/>
        </w:rPr>
        <w:t>PE-36)</w:t>
      </w:r>
      <w:r w:rsidR="00D458E6">
        <w:rPr>
          <w:sz w:val="25"/>
          <w:szCs w:val="25"/>
        </w:rPr>
        <w:t>.  Parents also rejected placement</w:t>
      </w:r>
      <w:r w:rsidR="00184483">
        <w:rPr>
          <w:sz w:val="25"/>
          <w:szCs w:val="25"/>
        </w:rPr>
        <w:t xml:space="preserve"> </w:t>
      </w:r>
      <w:r w:rsidR="00566FC1">
        <w:rPr>
          <w:sz w:val="25"/>
          <w:szCs w:val="25"/>
        </w:rPr>
        <w:t xml:space="preserve">but </w:t>
      </w:r>
      <w:r w:rsidR="00184483">
        <w:rPr>
          <w:sz w:val="25"/>
          <w:szCs w:val="25"/>
        </w:rPr>
        <w:t>consent</w:t>
      </w:r>
      <w:r w:rsidR="00566FC1">
        <w:rPr>
          <w:sz w:val="25"/>
          <w:szCs w:val="25"/>
        </w:rPr>
        <w:t>ed</w:t>
      </w:r>
      <w:r w:rsidR="00184483">
        <w:rPr>
          <w:sz w:val="25"/>
          <w:szCs w:val="25"/>
        </w:rPr>
        <w:t xml:space="preserve"> to Student attending the ELC program until an appropriate residential placement was identified</w:t>
      </w:r>
      <w:r w:rsidR="00D458E6">
        <w:rPr>
          <w:sz w:val="25"/>
          <w:szCs w:val="25"/>
        </w:rPr>
        <w:t xml:space="preserve"> </w:t>
      </w:r>
      <w:r w:rsidR="00040FE5">
        <w:rPr>
          <w:sz w:val="25"/>
          <w:szCs w:val="25"/>
        </w:rPr>
        <w:t>(</w:t>
      </w:r>
      <w:r w:rsidR="007875A2">
        <w:rPr>
          <w:sz w:val="25"/>
          <w:szCs w:val="25"/>
        </w:rPr>
        <w:t xml:space="preserve">SE-35; </w:t>
      </w:r>
      <w:r w:rsidR="00040FE5">
        <w:rPr>
          <w:sz w:val="25"/>
          <w:szCs w:val="25"/>
        </w:rPr>
        <w:t>PE-36)</w:t>
      </w:r>
      <w:r w:rsidR="00CA065E">
        <w:rPr>
          <w:sz w:val="25"/>
          <w:szCs w:val="25"/>
        </w:rPr>
        <w:t>.</w:t>
      </w:r>
      <w:r w:rsidR="00040FE5">
        <w:rPr>
          <w:sz w:val="25"/>
          <w:szCs w:val="25"/>
        </w:rPr>
        <w:br/>
      </w:r>
    </w:p>
    <w:p w14:paraId="766A8D0E" w14:textId="3248C411" w:rsidR="005D3D5A" w:rsidRDefault="00040FE5" w:rsidP="00A47495">
      <w:pPr>
        <w:pStyle w:val="ListParagraph"/>
        <w:numPr>
          <w:ilvl w:val="0"/>
          <w:numId w:val="11"/>
        </w:numPr>
        <w:rPr>
          <w:sz w:val="25"/>
          <w:szCs w:val="25"/>
        </w:rPr>
      </w:pPr>
      <w:r>
        <w:rPr>
          <w:sz w:val="25"/>
          <w:szCs w:val="25"/>
        </w:rPr>
        <w:t>On October 4, 2017, Parents sent a follow up response to the</w:t>
      </w:r>
      <w:r w:rsidR="00AD1B17">
        <w:rPr>
          <w:sz w:val="25"/>
          <w:szCs w:val="25"/>
        </w:rPr>
        <w:t xml:space="preserve">ir </w:t>
      </w:r>
      <w:r>
        <w:rPr>
          <w:sz w:val="25"/>
          <w:szCs w:val="25"/>
        </w:rPr>
        <w:t>October 2, 2017</w:t>
      </w:r>
      <w:r w:rsidR="00AD1B17">
        <w:rPr>
          <w:sz w:val="25"/>
          <w:szCs w:val="25"/>
        </w:rPr>
        <w:t xml:space="preserve"> letter</w:t>
      </w:r>
      <w:r>
        <w:rPr>
          <w:sz w:val="25"/>
          <w:szCs w:val="25"/>
        </w:rPr>
        <w:t xml:space="preserve"> reject</w:t>
      </w:r>
      <w:r w:rsidR="00AD1B17">
        <w:rPr>
          <w:sz w:val="25"/>
          <w:szCs w:val="25"/>
        </w:rPr>
        <w:t>ing</w:t>
      </w:r>
      <w:r>
        <w:rPr>
          <w:sz w:val="25"/>
          <w:szCs w:val="25"/>
        </w:rPr>
        <w:t xml:space="preserve"> the </w:t>
      </w:r>
      <w:r w:rsidR="00FE28FC">
        <w:rPr>
          <w:sz w:val="25"/>
          <w:szCs w:val="25"/>
        </w:rPr>
        <w:t>proposed placement</w:t>
      </w:r>
      <w:r w:rsidR="00AD1B17">
        <w:rPr>
          <w:sz w:val="25"/>
          <w:szCs w:val="25"/>
        </w:rPr>
        <w:t xml:space="preserve"> but</w:t>
      </w:r>
      <w:r w:rsidR="00EE06E0" w:rsidRPr="00EE06E0">
        <w:rPr>
          <w:sz w:val="25"/>
          <w:szCs w:val="25"/>
        </w:rPr>
        <w:t xml:space="preserve"> </w:t>
      </w:r>
      <w:r w:rsidR="00EE06E0">
        <w:rPr>
          <w:sz w:val="25"/>
          <w:szCs w:val="25"/>
        </w:rPr>
        <w:t>consenting to Student attending the ELC program until an appropriate residential placement was identified.  Parents continued to opine that a</w:t>
      </w:r>
      <w:r w:rsidR="00FE28FC">
        <w:rPr>
          <w:sz w:val="25"/>
          <w:szCs w:val="25"/>
        </w:rPr>
        <w:t xml:space="preserve"> substantially separate program was </w:t>
      </w:r>
      <w:r w:rsidR="00566FC1">
        <w:rPr>
          <w:sz w:val="25"/>
          <w:szCs w:val="25"/>
        </w:rPr>
        <w:t>in</w:t>
      </w:r>
      <w:r w:rsidR="00FE28FC">
        <w:rPr>
          <w:sz w:val="25"/>
          <w:szCs w:val="25"/>
        </w:rPr>
        <w:t>appropriate</w:t>
      </w:r>
      <w:r w:rsidR="00566FC1">
        <w:rPr>
          <w:sz w:val="25"/>
          <w:szCs w:val="25"/>
        </w:rPr>
        <w:t>,</w:t>
      </w:r>
      <w:r w:rsidR="00EE06E0">
        <w:rPr>
          <w:sz w:val="25"/>
          <w:szCs w:val="25"/>
        </w:rPr>
        <w:t xml:space="preserve"> and they </w:t>
      </w:r>
      <w:r w:rsidR="00FE28FC">
        <w:rPr>
          <w:sz w:val="25"/>
          <w:szCs w:val="25"/>
        </w:rPr>
        <w:t xml:space="preserve">asserted </w:t>
      </w:r>
      <w:r w:rsidR="00EE06E0">
        <w:rPr>
          <w:sz w:val="25"/>
          <w:szCs w:val="25"/>
        </w:rPr>
        <w:t>Student’s</w:t>
      </w:r>
      <w:r w:rsidR="00FE28FC">
        <w:rPr>
          <w:sz w:val="25"/>
          <w:szCs w:val="25"/>
        </w:rPr>
        <w:t xml:space="preserve"> “stay-put” </w:t>
      </w:r>
      <w:r w:rsidR="00EE06E0">
        <w:rPr>
          <w:sz w:val="25"/>
          <w:szCs w:val="25"/>
        </w:rPr>
        <w:t xml:space="preserve">right to </w:t>
      </w:r>
      <w:r w:rsidR="00FE28FC">
        <w:rPr>
          <w:sz w:val="25"/>
          <w:szCs w:val="25"/>
        </w:rPr>
        <w:t xml:space="preserve">residential placement </w:t>
      </w:r>
      <w:r w:rsidR="00A47495">
        <w:rPr>
          <w:sz w:val="25"/>
          <w:szCs w:val="25"/>
        </w:rPr>
        <w:t>(</w:t>
      </w:r>
      <w:r w:rsidR="007875A2">
        <w:rPr>
          <w:sz w:val="25"/>
          <w:szCs w:val="25"/>
        </w:rPr>
        <w:t xml:space="preserve">SE-35; </w:t>
      </w:r>
      <w:r w:rsidR="00A47495">
        <w:rPr>
          <w:sz w:val="25"/>
          <w:szCs w:val="25"/>
        </w:rPr>
        <w:t>PE-36)</w:t>
      </w:r>
      <w:r w:rsidR="00EE06E0">
        <w:rPr>
          <w:sz w:val="25"/>
          <w:szCs w:val="25"/>
        </w:rPr>
        <w:t>.</w:t>
      </w:r>
      <w:r w:rsidR="005D3D5A">
        <w:rPr>
          <w:sz w:val="25"/>
          <w:szCs w:val="25"/>
        </w:rPr>
        <w:t xml:space="preserve"> </w:t>
      </w:r>
    </w:p>
    <w:p w14:paraId="07036E6C" w14:textId="77777777" w:rsidR="005D3D5A" w:rsidRDefault="005D3D5A" w:rsidP="005D3D5A">
      <w:pPr>
        <w:pStyle w:val="ListParagraph"/>
        <w:ind w:left="360"/>
        <w:rPr>
          <w:sz w:val="25"/>
          <w:szCs w:val="25"/>
        </w:rPr>
      </w:pPr>
      <w:r>
        <w:rPr>
          <w:sz w:val="25"/>
          <w:szCs w:val="25"/>
        </w:rPr>
        <w:t xml:space="preserve"> </w:t>
      </w:r>
    </w:p>
    <w:p w14:paraId="27A4AC46" w14:textId="1172B1FF" w:rsidR="00D076F1" w:rsidRDefault="005D3D5A" w:rsidP="00A47495">
      <w:pPr>
        <w:pStyle w:val="ListParagraph"/>
        <w:numPr>
          <w:ilvl w:val="0"/>
          <w:numId w:val="11"/>
        </w:numPr>
        <w:rPr>
          <w:sz w:val="25"/>
          <w:szCs w:val="25"/>
        </w:rPr>
      </w:pPr>
      <w:r>
        <w:rPr>
          <w:sz w:val="25"/>
          <w:szCs w:val="25"/>
        </w:rPr>
        <w:t>In response to Parents’ letters, Shrewsbury forwarded a new Notice of Proposed School District Action on October 13, 2017 and another revised IEP covering the period from October 13, 2017 to December 11, 2017.  In response to Parents’ request for an objective addressing travel training to the new goal for home and community program, Shrewsbu</w:t>
      </w:r>
      <w:r w:rsidR="00D076F1">
        <w:rPr>
          <w:sz w:val="25"/>
          <w:szCs w:val="25"/>
        </w:rPr>
        <w:t>r</w:t>
      </w:r>
      <w:r>
        <w:rPr>
          <w:sz w:val="25"/>
          <w:szCs w:val="25"/>
        </w:rPr>
        <w:t xml:space="preserve">y </w:t>
      </w:r>
      <w:r w:rsidR="00D076F1">
        <w:rPr>
          <w:sz w:val="25"/>
          <w:szCs w:val="25"/>
        </w:rPr>
        <w:t xml:space="preserve">offered to have Student ride the regular neighborhood bus with a monitor.  </w:t>
      </w:r>
      <w:r>
        <w:rPr>
          <w:sz w:val="25"/>
          <w:szCs w:val="25"/>
        </w:rPr>
        <w:t>At the time Student was being transported to school in a special education van with accommodations inclusive of a five</w:t>
      </w:r>
      <w:r w:rsidR="00D076F1">
        <w:rPr>
          <w:sz w:val="25"/>
          <w:szCs w:val="25"/>
        </w:rPr>
        <w:t>-</w:t>
      </w:r>
      <w:r>
        <w:rPr>
          <w:sz w:val="25"/>
          <w:szCs w:val="25"/>
        </w:rPr>
        <w:t>point harness</w:t>
      </w:r>
      <w:r w:rsidR="00D076F1">
        <w:rPr>
          <w:sz w:val="25"/>
          <w:szCs w:val="25"/>
        </w:rPr>
        <w:t xml:space="preserve"> (</w:t>
      </w:r>
      <w:r w:rsidR="007875A2">
        <w:rPr>
          <w:sz w:val="25"/>
          <w:szCs w:val="25"/>
        </w:rPr>
        <w:t>SE-</w:t>
      </w:r>
      <w:r w:rsidR="007875A2" w:rsidRPr="00202C25">
        <w:rPr>
          <w:sz w:val="25"/>
          <w:szCs w:val="25"/>
        </w:rPr>
        <w:t>35</w:t>
      </w:r>
      <w:r w:rsidR="00D076F1" w:rsidRPr="00202C25">
        <w:rPr>
          <w:sz w:val="25"/>
          <w:szCs w:val="25"/>
        </w:rPr>
        <w:t>)</w:t>
      </w:r>
      <w:r w:rsidRPr="00202C25">
        <w:rPr>
          <w:sz w:val="25"/>
          <w:szCs w:val="25"/>
        </w:rPr>
        <w:t>.</w:t>
      </w:r>
      <w:r w:rsidR="00D076F1">
        <w:rPr>
          <w:sz w:val="25"/>
          <w:szCs w:val="25"/>
        </w:rPr>
        <w:t xml:space="preserve"> </w:t>
      </w:r>
      <w:r w:rsidR="00A07145">
        <w:rPr>
          <w:sz w:val="25"/>
          <w:szCs w:val="25"/>
        </w:rPr>
        <w:t xml:space="preserve"> </w:t>
      </w:r>
    </w:p>
    <w:p w14:paraId="342DC0EB" w14:textId="77777777" w:rsidR="00A07145" w:rsidRPr="00A07145" w:rsidRDefault="00A07145" w:rsidP="00A07145">
      <w:pPr>
        <w:pStyle w:val="ListParagraph"/>
        <w:rPr>
          <w:sz w:val="25"/>
          <w:szCs w:val="25"/>
        </w:rPr>
      </w:pPr>
    </w:p>
    <w:p w14:paraId="3B151E07" w14:textId="11B3147A" w:rsidR="00A07145" w:rsidRDefault="0086654E" w:rsidP="00A47495">
      <w:pPr>
        <w:pStyle w:val="ListParagraph"/>
        <w:numPr>
          <w:ilvl w:val="0"/>
          <w:numId w:val="11"/>
        </w:numPr>
        <w:rPr>
          <w:sz w:val="25"/>
          <w:szCs w:val="25"/>
        </w:rPr>
      </w:pPr>
      <w:r>
        <w:rPr>
          <w:sz w:val="25"/>
          <w:szCs w:val="25"/>
        </w:rPr>
        <w:t>S</w:t>
      </w:r>
      <w:r w:rsidR="00A07145">
        <w:rPr>
          <w:sz w:val="25"/>
          <w:szCs w:val="25"/>
        </w:rPr>
        <w:t>ome</w:t>
      </w:r>
      <w:r>
        <w:rPr>
          <w:sz w:val="25"/>
          <w:szCs w:val="25"/>
        </w:rPr>
        <w:t>time around April of</w:t>
      </w:r>
      <w:r w:rsidR="00A07145">
        <w:rPr>
          <w:sz w:val="25"/>
          <w:szCs w:val="25"/>
        </w:rPr>
        <w:t xml:space="preserve"> 2017 Parents and Shrewsbury participated in a mediation and reached an agreement (Parry-Cruwys</w:t>
      </w:r>
      <w:r>
        <w:rPr>
          <w:sz w:val="25"/>
          <w:szCs w:val="25"/>
        </w:rPr>
        <w:t>, Belsito</w:t>
      </w:r>
      <w:r w:rsidR="00A07145">
        <w:rPr>
          <w:sz w:val="25"/>
          <w:szCs w:val="25"/>
        </w:rPr>
        <w:t>).  This agreement was not available for review.</w:t>
      </w:r>
      <w:r>
        <w:rPr>
          <w:rStyle w:val="FootnoteReference"/>
          <w:sz w:val="25"/>
          <w:szCs w:val="25"/>
        </w:rPr>
        <w:footnoteReference w:id="9"/>
      </w:r>
      <w:r w:rsidR="009F1400">
        <w:rPr>
          <w:sz w:val="25"/>
          <w:szCs w:val="25"/>
        </w:rPr>
        <w:t xml:space="preserve">  According to Ms. Belsito, </w:t>
      </w:r>
      <w:r w:rsidR="00202C25">
        <w:rPr>
          <w:sz w:val="25"/>
          <w:szCs w:val="25"/>
        </w:rPr>
        <w:t>over the years</w:t>
      </w:r>
      <w:r w:rsidR="000C25AA">
        <w:rPr>
          <w:sz w:val="25"/>
          <w:szCs w:val="25"/>
        </w:rPr>
        <w:t>,</w:t>
      </w:r>
      <w:r w:rsidR="00202C25">
        <w:rPr>
          <w:sz w:val="25"/>
          <w:szCs w:val="25"/>
        </w:rPr>
        <w:t xml:space="preserve"> </w:t>
      </w:r>
      <w:r w:rsidR="009F1400">
        <w:rPr>
          <w:sz w:val="25"/>
          <w:szCs w:val="25"/>
        </w:rPr>
        <w:t>Shrewsbury and Parents participated in several unsuccessful mediations (Belsito).</w:t>
      </w:r>
    </w:p>
    <w:p w14:paraId="7371C52E" w14:textId="77777777" w:rsidR="00D076F1" w:rsidRPr="00D076F1" w:rsidRDefault="00D076F1" w:rsidP="00D076F1">
      <w:pPr>
        <w:pStyle w:val="ListParagraph"/>
        <w:rPr>
          <w:sz w:val="25"/>
          <w:szCs w:val="25"/>
        </w:rPr>
      </w:pPr>
    </w:p>
    <w:p w14:paraId="26846C18" w14:textId="5709644B" w:rsidR="00502CB8" w:rsidRPr="00A47495" w:rsidRDefault="00D076F1" w:rsidP="00A47495">
      <w:pPr>
        <w:pStyle w:val="ListParagraph"/>
        <w:numPr>
          <w:ilvl w:val="0"/>
          <w:numId w:val="11"/>
        </w:numPr>
        <w:rPr>
          <w:sz w:val="25"/>
          <w:szCs w:val="25"/>
        </w:rPr>
      </w:pPr>
      <w:r>
        <w:rPr>
          <w:sz w:val="25"/>
          <w:szCs w:val="25"/>
        </w:rPr>
        <w:t>Home Services were initiated on October 31, 2017</w:t>
      </w:r>
      <w:r w:rsidR="006811C6">
        <w:rPr>
          <w:sz w:val="25"/>
          <w:szCs w:val="25"/>
        </w:rPr>
        <w:t>,</w:t>
      </w:r>
      <w:r>
        <w:rPr>
          <w:sz w:val="25"/>
          <w:szCs w:val="25"/>
        </w:rPr>
        <w:t xml:space="preserve"> with Shapiro Educational and Behavioral Consultants (Shapiro). </w:t>
      </w:r>
      <w:r w:rsidR="00B07431">
        <w:rPr>
          <w:sz w:val="25"/>
          <w:szCs w:val="25"/>
        </w:rPr>
        <w:t xml:space="preserve"> </w:t>
      </w:r>
      <w:r>
        <w:rPr>
          <w:sz w:val="25"/>
          <w:szCs w:val="25"/>
        </w:rPr>
        <w:t xml:space="preserve">The next day, November 1, 2017, </w:t>
      </w:r>
      <w:r w:rsidR="00B07431">
        <w:rPr>
          <w:sz w:val="25"/>
          <w:szCs w:val="25"/>
        </w:rPr>
        <w:t xml:space="preserve">Elizabeth Findlay, </w:t>
      </w:r>
      <w:proofErr w:type="spellStart"/>
      <w:r w:rsidR="00B07431">
        <w:rPr>
          <w:sz w:val="25"/>
          <w:szCs w:val="25"/>
        </w:rPr>
        <w:t>Ed.S</w:t>
      </w:r>
      <w:proofErr w:type="spellEnd"/>
      <w:r w:rsidR="00B07431">
        <w:rPr>
          <w:sz w:val="25"/>
          <w:szCs w:val="25"/>
        </w:rPr>
        <w:t>., BCBA, LABA, from Shapiro suggested discontinuing the services after disagreeing with Parents regarding Student’s medical care and provision of services</w:t>
      </w:r>
      <w:r w:rsidR="0019010F">
        <w:rPr>
          <w:sz w:val="25"/>
          <w:szCs w:val="25"/>
        </w:rPr>
        <w:t xml:space="preserve"> (PE-1</w:t>
      </w:r>
      <w:r w:rsidR="00C32A6C">
        <w:rPr>
          <w:sz w:val="25"/>
          <w:szCs w:val="25"/>
        </w:rPr>
        <w:t>; Parry-Cruwys</w:t>
      </w:r>
      <w:r w:rsidR="0019010F">
        <w:rPr>
          <w:sz w:val="25"/>
          <w:szCs w:val="25"/>
        </w:rPr>
        <w:t>)</w:t>
      </w:r>
      <w:r w:rsidR="00B07431">
        <w:rPr>
          <w:sz w:val="25"/>
          <w:szCs w:val="25"/>
        </w:rPr>
        <w:t xml:space="preserve">.    </w:t>
      </w:r>
      <w:r w:rsidR="00502CB8" w:rsidRPr="00A47495">
        <w:rPr>
          <w:sz w:val="25"/>
          <w:szCs w:val="25"/>
        </w:rPr>
        <w:br/>
      </w:r>
    </w:p>
    <w:p w14:paraId="54AD456B" w14:textId="2C8547B4" w:rsidR="00A47495" w:rsidRDefault="00A47495" w:rsidP="00D836C5">
      <w:pPr>
        <w:pStyle w:val="ListParagraph"/>
        <w:numPr>
          <w:ilvl w:val="0"/>
          <w:numId w:val="11"/>
        </w:numPr>
        <w:rPr>
          <w:sz w:val="25"/>
          <w:szCs w:val="25"/>
        </w:rPr>
      </w:pPr>
      <w:r>
        <w:rPr>
          <w:sz w:val="25"/>
          <w:szCs w:val="25"/>
        </w:rPr>
        <w:lastRenderedPageBreak/>
        <w:t xml:space="preserve">On November 7, 2017, </w:t>
      </w:r>
      <w:r w:rsidRPr="00502CB8">
        <w:rPr>
          <w:sz w:val="25"/>
          <w:szCs w:val="25"/>
        </w:rPr>
        <w:t xml:space="preserve">Parents </w:t>
      </w:r>
      <w:r w:rsidR="00D076F1">
        <w:rPr>
          <w:sz w:val="25"/>
          <w:szCs w:val="25"/>
        </w:rPr>
        <w:t xml:space="preserve">responded </w:t>
      </w:r>
      <w:r w:rsidRPr="00502CB8">
        <w:rPr>
          <w:sz w:val="25"/>
          <w:szCs w:val="25"/>
        </w:rPr>
        <w:t xml:space="preserve">to the </w:t>
      </w:r>
      <w:r w:rsidR="00D076F1">
        <w:rPr>
          <w:sz w:val="25"/>
          <w:szCs w:val="25"/>
        </w:rPr>
        <w:t>revis</w:t>
      </w:r>
      <w:r w:rsidR="00410A71">
        <w:rPr>
          <w:sz w:val="25"/>
          <w:szCs w:val="25"/>
        </w:rPr>
        <w:t>ions</w:t>
      </w:r>
      <w:r w:rsidR="00D076F1">
        <w:rPr>
          <w:sz w:val="25"/>
          <w:szCs w:val="25"/>
        </w:rPr>
        <w:t xml:space="preserve"> appearing in the October 13, 2017 Notice of Proposed School </w:t>
      </w:r>
      <w:r w:rsidRPr="00502CB8">
        <w:rPr>
          <w:sz w:val="25"/>
          <w:szCs w:val="25"/>
        </w:rPr>
        <w:t xml:space="preserve">District Action </w:t>
      </w:r>
      <w:r w:rsidR="00D076F1">
        <w:rPr>
          <w:sz w:val="25"/>
          <w:szCs w:val="25"/>
        </w:rPr>
        <w:t xml:space="preserve">and proposed IEP.  </w:t>
      </w:r>
      <w:r>
        <w:rPr>
          <w:sz w:val="25"/>
          <w:szCs w:val="25"/>
        </w:rPr>
        <w:t xml:space="preserve">Parents reiterated their previous responses </w:t>
      </w:r>
      <w:r w:rsidR="00D076F1">
        <w:rPr>
          <w:sz w:val="25"/>
          <w:szCs w:val="25"/>
        </w:rPr>
        <w:t xml:space="preserve">noting </w:t>
      </w:r>
      <w:r>
        <w:rPr>
          <w:sz w:val="25"/>
          <w:szCs w:val="25"/>
        </w:rPr>
        <w:t>the same general rejections</w:t>
      </w:r>
      <w:r w:rsidR="00410A71">
        <w:rPr>
          <w:sz w:val="25"/>
          <w:szCs w:val="25"/>
        </w:rPr>
        <w:t xml:space="preserve"> c</w:t>
      </w:r>
      <w:r w:rsidR="00202C25">
        <w:rPr>
          <w:sz w:val="25"/>
          <w:szCs w:val="25"/>
        </w:rPr>
        <w:t>o</w:t>
      </w:r>
      <w:r w:rsidR="00410A71">
        <w:rPr>
          <w:sz w:val="25"/>
          <w:szCs w:val="25"/>
        </w:rPr>
        <w:t>nta</w:t>
      </w:r>
      <w:r w:rsidR="00202C25">
        <w:rPr>
          <w:sz w:val="25"/>
          <w:szCs w:val="25"/>
        </w:rPr>
        <w:t>i</w:t>
      </w:r>
      <w:r w:rsidR="00410A71">
        <w:rPr>
          <w:sz w:val="25"/>
          <w:szCs w:val="25"/>
        </w:rPr>
        <w:t>ned</w:t>
      </w:r>
      <w:r>
        <w:rPr>
          <w:sz w:val="25"/>
          <w:szCs w:val="25"/>
        </w:rPr>
        <w:t xml:space="preserve"> </w:t>
      </w:r>
      <w:r w:rsidR="00D076F1">
        <w:rPr>
          <w:sz w:val="25"/>
          <w:szCs w:val="25"/>
        </w:rPr>
        <w:t>in the</w:t>
      </w:r>
      <w:r>
        <w:rPr>
          <w:sz w:val="25"/>
          <w:szCs w:val="25"/>
        </w:rPr>
        <w:t xml:space="preserve"> October 4</w:t>
      </w:r>
      <w:r w:rsidRPr="00A47495">
        <w:rPr>
          <w:sz w:val="25"/>
          <w:szCs w:val="25"/>
          <w:vertAlign w:val="superscript"/>
        </w:rPr>
        <w:t>th</w:t>
      </w:r>
      <w:r>
        <w:rPr>
          <w:sz w:val="25"/>
          <w:szCs w:val="25"/>
        </w:rPr>
        <w:t xml:space="preserve"> letter, as well as the</w:t>
      </w:r>
      <w:r w:rsidR="00D076F1">
        <w:rPr>
          <w:sz w:val="25"/>
          <w:szCs w:val="25"/>
        </w:rPr>
        <w:t>ir</w:t>
      </w:r>
      <w:r>
        <w:rPr>
          <w:sz w:val="25"/>
          <w:szCs w:val="25"/>
        </w:rPr>
        <w:t xml:space="preserve"> rejections under Goal #3</w:t>
      </w:r>
      <w:r w:rsidR="00410A71">
        <w:rPr>
          <w:sz w:val="25"/>
          <w:szCs w:val="25"/>
        </w:rPr>
        <w:t>,</w:t>
      </w:r>
      <w:r>
        <w:rPr>
          <w:sz w:val="25"/>
          <w:szCs w:val="25"/>
        </w:rPr>
        <w:t xml:space="preserve"> Literacy Skills, Goal #12</w:t>
      </w:r>
      <w:r w:rsidR="00410A71">
        <w:rPr>
          <w:sz w:val="25"/>
          <w:szCs w:val="25"/>
        </w:rPr>
        <w:t>,</w:t>
      </w:r>
      <w:r>
        <w:rPr>
          <w:sz w:val="25"/>
          <w:szCs w:val="25"/>
        </w:rPr>
        <w:t xml:space="preserve"> Generalization of Skills, Service Delivery grid Part A and Part C. </w:t>
      </w:r>
      <w:r w:rsidR="00202C25">
        <w:rPr>
          <w:sz w:val="25"/>
          <w:szCs w:val="25"/>
        </w:rPr>
        <w:t xml:space="preserve"> </w:t>
      </w:r>
      <w:r>
        <w:rPr>
          <w:sz w:val="25"/>
          <w:szCs w:val="25"/>
        </w:rPr>
        <w:t xml:space="preserve">Parents rejected the </w:t>
      </w:r>
      <w:r w:rsidR="00FA2967">
        <w:rPr>
          <w:sz w:val="25"/>
          <w:szCs w:val="25"/>
        </w:rPr>
        <w:t>Transportation services, Additional Services Item #17, Additional Item #24, and the proposed placement (PE-36</w:t>
      </w:r>
      <w:r w:rsidR="004453C5">
        <w:rPr>
          <w:sz w:val="25"/>
          <w:szCs w:val="25"/>
        </w:rPr>
        <w:t>;</w:t>
      </w:r>
      <w:r>
        <w:rPr>
          <w:sz w:val="25"/>
          <w:szCs w:val="25"/>
        </w:rPr>
        <w:t xml:space="preserve"> </w:t>
      </w:r>
      <w:r w:rsidR="004453C5">
        <w:rPr>
          <w:sz w:val="25"/>
          <w:szCs w:val="25"/>
        </w:rPr>
        <w:t>SE-35)</w:t>
      </w:r>
      <w:r>
        <w:rPr>
          <w:sz w:val="25"/>
          <w:szCs w:val="25"/>
        </w:rPr>
        <w:br/>
      </w:r>
    </w:p>
    <w:p w14:paraId="385526FD" w14:textId="2051508A" w:rsidR="00092BB2" w:rsidRDefault="00D836C5" w:rsidP="00D836C5">
      <w:pPr>
        <w:pStyle w:val="ListParagraph"/>
        <w:numPr>
          <w:ilvl w:val="0"/>
          <w:numId w:val="11"/>
        </w:numPr>
        <w:rPr>
          <w:sz w:val="25"/>
          <w:szCs w:val="25"/>
        </w:rPr>
      </w:pPr>
      <w:r>
        <w:rPr>
          <w:sz w:val="25"/>
          <w:szCs w:val="25"/>
        </w:rPr>
        <w:t>On November 17, 2017</w:t>
      </w:r>
      <w:r w:rsidR="00722F3A">
        <w:rPr>
          <w:sz w:val="25"/>
          <w:szCs w:val="25"/>
        </w:rPr>
        <w:t xml:space="preserve">, </w:t>
      </w:r>
      <w:r w:rsidR="00092BB2">
        <w:rPr>
          <w:sz w:val="25"/>
          <w:szCs w:val="25"/>
        </w:rPr>
        <w:t xml:space="preserve">Parent </w:t>
      </w:r>
      <w:r w:rsidR="00722F3A">
        <w:rPr>
          <w:sz w:val="25"/>
          <w:szCs w:val="25"/>
        </w:rPr>
        <w:t xml:space="preserve">emailed Student’s </w:t>
      </w:r>
      <w:r w:rsidR="009C510F">
        <w:rPr>
          <w:sz w:val="25"/>
          <w:szCs w:val="25"/>
        </w:rPr>
        <w:t>service providers</w:t>
      </w:r>
      <w:r w:rsidR="00722F3A">
        <w:rPr>
          <w:sz w:val="25"/>
          <w:szCs w:val="25"/>
        </w:rPr>
        <w:t xml:space="preserve"> </w:t>
      </w:r>
      <w:r w:rsidR="00092BB2">
        <w:rPr>
          <w:sz w:val="25"/>
          <w:szCs w:val="25"/>
        </w:rPr>
        <w:t xml:space="preserve">regarding a head banging incident that </w:t>
      </w:r>
      <w:r w:rsidR="00722F3A">
        <w:rPr>
          <w:sz w:val="25"/>
          <w:szCs w:val="25"/>
        </w:rPr>
        <w:t xml:space="preserve">had just been observed via the NEST camera in </w:t>
      </w:r>
      <w:r w:rsidR="00092BB2">
        <w:rPr>
          <w:sz w:val="25"/>
          <w:szCs w:val="25"/>
        </w:rPr>
        <w:t>Student’s room</w:t>
      </w:r>
      <w:r w:rsidR="00722F3A">
        <w:rPr>
          <w:sz w:val="25"/>
          <w:szCs w:val="25"/>
        </w:rPr>
        <w:t xml:space="preserve">. </w:t>
      </w:r>
      <w:r w:rsidR="00092BB2">
        <w:rPr>
          <w:sz w:val="25"/>
          <w:szCs w:val="25"/>
        </w:rPr>
        <w:t xml:space="preserve">According to Parent, </w:t>
      </w:r>
      <w:r w:rsidR="00722F3A">
        <w:rPr>
          <w:sz w:val="25"/>
          <w:szCs w:val="25"/>
        </w:rPr>
        <w:t xml:space="preserve">Student banged his head because he was frustrated that he could not communicate what he wanted. </w:t>
      </w:r>
      <w:r w:rsidR="00092BB2">
        <w:rPr>
          <w:sz w:val="25"/>
          <w:szCs w:val="25"/>
        </w:rPr>
        <w:t xml:space="preserve"> Parent used this example to support her position that the communication goal needed to be more of a priority in Student’s IEP </w:t>
      </w:r>
      <w:r w:rsidR="00722F3A">
        <w:rPr>
          <w:sz w:val="25"/>
          <w:szCs w:val="25"/>
        </w:rPr>
        <w:t>(PE-41)</w:t>
      </w:r>
      <w:r w:rsidR="00092BB2">
        <w:rPr>
          <w:sz w:val="25"/>
          <w:szCs w:val="25"/>
        </w:rPr>
        <w:t xml:space="preserve">. </w:t>
      </w:r>
    </w:p>
    <w:p w14:paraId="31DA3357" w14:textId="77777777" w:rsidR="00092BB2" w:rsidRDefault="00092BB2" w:rsidP="00092BB2">
      <w:pPr>
        <w:pStyle w:val="ListParagraph"/>
        <w:ind w:left="360"/>
        <w:rPr>
          <w:sz w:val="25"/>
          <w:szCs w:val="25"/>
        </w:rPr>
      </w:pPr>
    </w:p>
    <w:p w14:paraId="3442EB60" w14:textId="1201DB6C" w:rsidR="00D836C5" w:rsidRDefault="00092BB2" w:rsidP="00D836C5">
      <w:pPr>
        <w:pStyle w:val="ListParagraph"/>
        <w:numPr>
          <w:ilvl w:val="0"/>
          <w:numId w:val="11"/>
        </w:numPr>
        <w:rPr>
          <w:sz w:val="25"/>
          <w:szCs w:val="25"/>
        </w:rPr>
      </w:pPr>
      <w:r>
        <w:rPr>
          <w:sz w:val="25"/>
          <w:szCs w:val="25"/>
        </w:rPr>
        <w:t>On November 20, 2017, Shapiro unilaterally suspended home and community services</w:t>
      </w:r>
      <w:r w:rsidR="00D62C44">
        <w:rPr>
          <w:sz w:val="25"/>
          <w:szCs w:val="25"/>
        </w:rPr>
        <w:t>.  According to Mr. Parry Cruwys</w:t>
      </w:r>
      <w:r w:rsidR="00B1653E">
        <w:rPr>
          <w:sz w:val="25"/>
          <w:szCs w:val="25"/>
        </w:rPr>
        <w:t>,</w:t>
      </w:r>
      <w:r w:rsidR="00D62C44">
        <w:rPr>
          <w:sz w:val="25"/>
          <w:szCs w:val="25"/>
        </w:rPr>
        <w:t xml:space="preserve"> Shapiro staff had become uncomfortable during an incident occurring on November 18, 2017, involving medical related care provided by Parent during which Student touched his genitals while making eye-contact and faces at Shapiro staff</w:t>
      </w:r>
      <w:r w:rsidR="004629D1">
        <w:rPr>
          <w:sz w:val="25"/>
          <w:szCs w:val="25"/>
        </w:rPr>
        <w:t>.</w:t>
      </w:r>
      <w:r w:rsidR="00D62C44">
        <w:rPr>
          <w:sz w:val="25"/>
          <w:szCs w:val="25"/>
        </w:rPr>
        <w:t xml:space="preserve">  </w:t>
      </w:r>
      <w:r w:rsidR="000C25AA">
        <w:rPr>
          <w:sz w:val="25"/>
          <w:szCs w:val="25"/>
        </w:rPr>
        <w:t xml:space="preserve">When </w:t>
      </w:r>
      <w:r w:rsidR="004629D1">
        <w:rPr>
          <w:sz w:val="25"/>
          <w:szCs w:val="25"/>
        </w:rPr>
        <w:t xml:space="preserve">Shapiro staff refused to participate in observation of Parent performing the medical procedures, Parent became belligerent and told the staff to leave her house.  </w:t>
      </w:r>
      <w:r w:rsidR="00D62C44">
        <w:rPr>
          <w:sz w:val="25"/>
          <w:szCs w:val="25"/>
        </w:rPr>
        <w:t>Mr. Parry</w:t>
      </w:r>
      <w:r w:rsidR="00202C25">
        <w:rPr>
          <w:sz w:val="25"/>
          <w:szCs w:val="25"/>
        </w:rPr>
        <w:t>-</w:t>
      </w:r>
      <w:r w:rsidR="00D62C44">
        <w:rPr>
          <w:sz w:val="25"/>
          <w:szCs w:val="25"/>
        </w:rPr>
        <w:t>Cruwys and Ms. Belsito notified Parents of the suspension of services by Shapiro and noted that services would be restarted if Parents agreed to some restrictions</w:t>
      </w:r>
      <w:r w:rsidR="00B1653E">
        <w:rPr>
          <w:sz w:val="25"/>
          <w:szCs w:val="25"/>
        </w:rPr>
        <w:t>,</w:t>
      </w:r>
      <w:r w:rsidR="00D62C44">
        <w:rPr>
          <w:sz w:val="25"/>
          <w:szCs w:val="25"/>
        </w:rPr>
        <w:t xml:space="preserve"> including that Shapiro staff would not be present during medical procedures</w:t>
      </w:r>
      <w:r w:rsidR="00B1653E">
        <w:rPr>
          <w:sz w:val="25"/>
          <w:szCs w:val="25"/>
        </w:rPr>
        <w:t>,</w:t>
      </w:r>
      <w:r w:rsidR="00D62C44">
        <w:rPr>
          <w:sz w:val="25"/>
          <w:szCs w:val="25"/>
        </w:rPr>
        <w:t xml:space="preserve"> </w:t>
      </w:r>
      <w:r w:rsidR="00724812">
        <w:rPr>
          <w:sz w:val="25"/>
          <w:szCs w:val="25"/>
        </w:rPr>
        <w:t xml:space="preserve">noting that </w:t>
      </w:r>
      <w:r w:rsidR="00D62C44">
        <w:rPr>
          <w:sz w:val="25"/>
          <w:szCs w:val="25"/>
        </w:rPr>
        <w:t>when goals regarding privacy and sexuality were added to the IEP, those would be addressed (</w:t>
      </w:r>
      <w:r w:rsidR="004629D1">
        <w:rPr>
          <w:sz w:val="25"/>
          <w:szCs w:val="25"/>
        </w:rPr>
        <w:t>PE-1; Parry-Cruwys</w:t>
      </w:r>
      <w:r w:rsidR="00D62C44">
        <w:rPr>
          <w:sz w:val="25"/>
          <w:szCs w:val="25"/>
        </w:rPr>
        <w:t xml:space="preserve">). </w:t>
      </w:r>
      <w:r w:rsidR="004629D1">
        <w:rPr>
          <w:sz w:val="25"/>
          <w:szCs w:val="25"/>
        </w:rPr>
        <w:t xml:space="preserve"> Later in 2018, Ms. Jennifer </w:t>
      </w:r>
      <w:proofErr w:type="spellStart"/>
      <w:r w:rsidR="004629D1">
        <w:rPr>
          <w:sz w:val="25"/>
          <w:szCs w:val="25"/>
        </w:rPr>
        <w:t>R</w:t>
      </w:r>
      <w:r w:rsidR="00724812">
        <w:rPr>
          <w:sz w:val="25"/>
          <w:szCs w:val="25"/>
        </w:rPr>
        <w:t>y</w:t>
      </w:r>
      <w:r w:rsidR="004629D1">
        <w:rPr>
          <w:sz w:val="25"/>
          <w:szCs w:val="25"/>
        </w:rPr>
        <w:t>nning</w:t>
      </w:r>
      <w:proofErr w:type="spellEnd"/>
      <w:r w:rsidR="00724812">
        <w:rPr>
          <w:sz w:val="25"/>
          <w:szCs w:val="25"/>
        </w:rPr>
        <w:t xml:space="preserve"> observed the medical care procedures in the home (SE-33; Parry-Cruwys). </w:t>
      </w:r>
      <w:r w:rsidR="00D836C5">
        <w:rPr>
          <w:sz w:val="25"/>
          <w:szCs w:val="25"/>
        </w:rPr>
        <w:br/>
      </w:r>
    </w:p>
    <w:p w14:paraId="3AA37B50" w14:textId="460801C0" w:rsidR="00D836C5" w:rsidRPr="00D836C5" w:rsidRDefault="00912231" w:rsidP="00D836C5">
      <w:pPr>
        <w:pStyle w:val="ListParagraph"/>
        <w:numPr>
          <w:ilvl w:val="0"/>
          <w:numId w:val="11"/>
        </w:numPr>
        <w:rPr>
          <w:sz w:val="25"/>
          <w:szCs w:val="25"/>
        </w:rPr>
      </w:pPr>
      <w:r>
        <w:rPr>
          <w:sz w:val="25"/>
          <w:szCs w:val="25"/>
        </w:rPr>
        <w:t>Student</w:t>
      </w:r>
      <w:r w:rsidR="00E1387F">
        <w:rPr>
          <w:sz w:val="25"/>
          <w:szCs w:val="25"/>
        </w:rPr>
        <w:t xml:space="preserve"> underwent a sleep study on November 24, 2017 conducted by the Pulmonary Clinic. The study found that </w:t>
      </w:r>
      <w:r>
        <w:rPr>
          <w:sz w:val="25"/>
          <w:szCs w:val="25"/>
        </w:rPr>
        <w:t>Student</w:t>
      </w:r>
      <w:r w:rsidR="00E1387F">
        <w:rPr>
          <w:sz w:val="25"/>
          <w:szCs w:val="25"/>
        </w:rPr>
        <w:t xml:space="preserve"> had severe obstruct</w:t>
      </w:r>
      <w:r w:rsidR="00211E42">
        <w:rPr>
          <w:sz w:val="25"/>
          <w:szCs w:val="25"/>
        </w:rPr>
        <w:t>ive</w:t>
      </w:r>
      <w:r w:rsidR="00E1387F">
        <w:rPr>
          <w:sz w:val="25"/>
          <w:szCs w:val="25"/>
        </w:rPr>
        <w:t xml:space="preserve"> sleep apnea</w:t>
      </w:r>
      <w:r w:rsidR="00AF292C">
        <w:rPr>
          <w:sz w:val="25"/>
          <w:szCs w:val="25"/>
        </w:rPr>
        <w:t xml:space="preserve">. </w:t>
      </w:r>
      <w:r w:rsidR="00211E42">
        <w:rPr>
          <w:sz w:val="25"/>
          <w:szCs w:val="25"/>
        </w:rPr>
        <w:t xml:space="preserve">Dr. </w:t>
      </w:r>
      <w:r w:rsidR="00AF292C">
        <w:rPr>
          <w:sz w:val="25"/>
          <w:szCs w:val="25"/>
        </w:rPr>
        <w:t>Rosen discussed treatment options with Parents</w:t>
      </w:r>
      <w:r w:rsidR="00B1653E">
        <w:rPr>
          <w:sz w:val="25"/>
          <w:szCs w:val="25"/>
        </w:rPr>
        <w:t>,</w:t>
      </w:r>
      <w:r w:rsidR="00211E42">
        <w:rPr>
          <w:sz w:val="25"/>
          <w:szCs w:val="25"/>
        </w:rPr>
        <w:t xml:space="preserve"> ultimately </w:t>
      </w:r>
      <w:r w:rsidR="00AF292C">
        <w:rPr>
          <w:sz w:val="25"/>
          <w:szCs w:val="25"/>
        </w:rPr>
        <w:t>decid</w:t>
      </w:r>
      <w:r w:rsidR="00211E42">
        <w:rPr>
          <w:sz w:val="25"/>
          <w:szCs w:val="25"/>
        </w:rPr>
        <w:t>ing</w:t>
      </w:r>
      <w:r w:rsidR="00AF292C">
        <w:rPr>
          <w:sz w:val="25"/>
          <w:szCs w:val="25"/>
        </w:rPr>
        <w:t xml:space="preserve"> that </w:t>
      </w:r>
      <w:r>
        <w:rPr>
          <w:sz w:val="25"/>
          <w:szCs w:val="25"/>
        </w:rPr>
        <w:t>Student</w:t>
      </w:r>
      <w:r w:rsidR="00AF292C" w:rsidRPr="00912231">
        <w:rPr>
          <w:sz w:val="25"/>
          <w:szCs w:val="25"/>
        </w:rPr>
        <w:t xml:space="preserve"> </w:t>
      </w:r>
      <w:r w:rsidR="00211E42">
        <w:rPr>
          <w:sz w:val="25"/>
          <w:szCs w:val="25"/>
        </w:rPr>
        <w:t xml:space="preserve">use a </w:t>
      </w:r>
      <w:r w:rsidR="00AF292C" w:rsidRPr="00912231">
        <w:rPr>
          <w:sz w:val="25"/>
          <w:szCs w:val="25"/>
        </w:rPr>
        <w:t>C</w:t>
      </w:r>
      <w:r w:rsidR="00211E42">
        <w:rPr>
          <w:sz w:val="25"/>
          <w:szCs w:val="25"/>
        </w:rPr>
        <w:t>-</w:t>
      </w:r>
      <w:r w:rsidR="00AF292C" w:rsidRPr="00912231">
        <w:rPr>
          <w:sz w:val="25"/>
          <w:szCs w:val="25"/>
        </w:rPr>
        <w:t>P</w:t>
      </w:r>
      <w:r w:rsidR="00211E42">
        <w:rPr>
          <w:sz w:val="25"/>
          <w:szCs w:val="25"/>
        </w:rPr>
        <w:t>ap</w:t>
      </w:r>
      <w:r w:rsidR="00AF292C" w:rsidRPr="00912231">
        <w:rPr>
          <w:sz w:val="25"/>
          <w:szCs w:val="25"/>
        </w:rPr>
        <w:t xml:space="preserve"> </w:t>
      </w:r>
      <w:r w:rsidR="00211E42">
        <w:rPr>
          <w:sz w:val="25"/>
          <w:szCs w:val="25"/>
        </w:rPr>
        <w:t>machine</w:t>
      </w:r>
      <w:r w:rsidR="00AF292C" w:rsidRPr="00912231">
        <w:rPr>
          <w:sz w:val="25"/>
          <w:szCs w:val="25"/>
        </w:rPr>
        <w:t xml:space="preserve"> </w:t>
      </w:r>
      <w:r w:rsidR="00211E42">
        <w:rPr>
          <w:sz w:val="25"/>
          <w:szCs w:val="25"/>
        </w:rPr>
        <w:t xml:space="preserve">when sleeping </w:t>
      </w:r>
      <w:r w:rsidR="00AF292C" w:rsidRPr="00912231">
        <w:rPr>
          <w:sz w:val="25"/>
          <w:szCs w:val="25"/>
        </w:rPr>
        <w:t>(PE-28)</w:t>
      </w:r>
      <w:r w:rsidR="00211E42">
        <w:rPr>
          <w:sz w:val="25"/>
          <w:szCs w:val="25"/>
        </w:rPr>
        <w:t>.</w:t>
      </w:r>
      <w:r w:rsidR="00D836C5" w:rsidRPr="00D836C5">
        <w:rPr>
          <w:sz w:val="25"/>
          <w:szCs w:val="25"/>
        </w:rPr>
        <w:br/>
      </w:r>
    </w:p>
    <w:p w14:paraId="5FFA7586" w14:textId="1040D18F" w:rsidR="003D151B" w:rsidRDefault="001F361C" w:rsidP="003D151B">
      <w:pPr>
        <w:pStyle w:val="ListParagraph"/>
        <w:numPr>
          <w:ilvl w:val="0"/>
          <w:numId w:val="11"/>
        </w:numPr>
        <w:rPr>
          <w:sz w:val="25"/>
          <w:szCs w:val="25"/>
        </w:rPr>
      </w:pPr>
      <w:r>
        <w:rPr>
          <w:sz w:val="25"/>
          <w:szCs w:val="25"/>
        </w:rPr>
        <w:t xml:space="preserve">Between </w:t>
      </w:r>
      <w:r w:rsidR="003D151B">
        <w:rPr>
          <w:sz w:val="25"/>
          <w:szCs w:val="25"/>
        </w:rPr>
        <w:t xml:space="preserve">December 2017 </w:t>
      </w:r>
      <w:r>
        <w:rPr>
          <w:sz w:val="25"/>
          <w:szCs w:val="25"/>
        </w:rPr>
        <w:t xml:space="preserve">and </w:t>
      </w:r>
      <w:r w:rsidR="003D151B">
        <w:rPr>
          <w:sz w:val="25"/>
          <w:szCs w:val="25"/>
        </w:rPr>
        <w:t xml:space="preserve">December 2018, </w:t>
      </w:r>
      <w:r w:rsidR="00912231">
        <w:rPr>
          <w:sz w:val="25"/>
          <w:szCs w:val="25"/>
        </w:rPr>
        <w:t>Student</w:t>
      </w:r>
      <w:r w:rsidR="003D151B">
        <w:rPr>
          <w:sz w:val="25"/>
          <w:szCs w:val="25"/>
        </w:rPr>
        <w:t xml:space="preserve"> was hospital</w:t>
      </w:r>
      <w:r>
        <w:rPr>
          <w:sz w:val="25"/>
          <w:szCs w:val="25"/>
        </w:rPr>
        <w:t>ized six times</w:t>
      </w:r>
      <w:r>
        <w:rPr>
          <w:rStyle w:val="FootnoteReference"/>
          <w:sz w:val="25"/>
          <w:szCs w:val="25"/>
        </w:rPr>
        <w:footnoteReference w:id="10"/>
      </w:r>
      <w:r>
        <w:rPr>
          <w:sz w:val="25"/>
          <w:szCs w:val="25"/>
        </w:rPr>
        <w:t xml:space="preserve">  </w:t>
      </w:r>
      <w:r w:rsidR="003D151B">
        <w:rPr>
          <w:sz w:val="25"/>
          <w:szCs w:val="25"/>
        </w:rPr>
        <w:t>for prolonged periods of time</w:t>
      </w:r>
      <w:r>
        <w:rPr>
          <w:sz w:val="25"/>
          <w:szCs w:val="25"/>
        </w:rPr>
        <w:t xml:space="preserve"> because of </w:t>
      </w:r>
      <w:r w:rsidR="003D151B">
        <w:rPr>
          <w:sz w:val="25"/>
          <w:szCs w:val="25"/>
        </w:rPr>
        <w:t xml:space="preserve">G-tube related issues or infections; rashes that were related to </w:t>
      </w:r>
      <w:r w:rsidR="00912231">
        <w:rPr>
          <w:sz w:val="25"/>
          <w:szCs w:val="25"/>
        </w:rPr>
        <w:t>Student</w:t>
      </w:r>
      <w:r w:rsidR="003D151B">
        <w:rPr>
          <w:sz w:val="25"/>
          <w:szCs w:val="25"/>
        </w:rPr>
        <w:t xml:space="preserve">’s medication; </w:t>
      </w:r>
      <w:r>
        <w:rPr>
          <w:sz w:val="25"/>
          <w:szCs w:val="25"/>
        </w:rPr>
        <w:t>and/</w:t>
      </w:r>
      <w:r w:rsidR="003D151B">
        <w:rPr>
          <w:sz w:val="25"/>
          <w:szCs w:val="25"/>
        </w:rPr>
        <w:t>or extreme dehydration (PE-19)</w:t>
      </w:r>
      <w:r>
        <w:rPr>
          <w:sz w:val="25"/>
          <w:szCs w:val="25"/>
        </w:rPr>
        <w:t>.</w:t>
      </w:r>
    </w:p>
    <w:p w14:paraId="1ECC1DD3" w14:textId="77777777" w:rsidR="00DF3FFC" w:rsidRDefault="00DF3FFC" w:rsidP="00DF3FFC">
      <w:pPr>
        <w:pStyle w:val="ListParagraph"/>
        <w:ind w:left="360"/>
        <w:rPr>
          <w:sz w:val="25"/>
          <w:szCs w:val="25"/>
        </w:rPr>
      </w:pPr>
    </w:p>
    <w:p w14:paraId="09B531C4" w14:textId="6A73E135" w:rsidR="00EF3F3C" w:rsidRDefault="00EF3F3C" w:rsidP="00DF3FFC">
      <w:pPr>
        <w:pStyle w:val="ListParagraph"/>
        <w:numPr>
          <w:ilvl w:val="0"/>
          <w:numId w:val="11"/>
        </w:numPr>
        <w:rPr>
          <w:sz w:val="25"/>
          <w:szCs w:val="25"/>
        </w:rPr>
      </w:pPr>
      <w:r>
        <w:rPr>
          <w:sz w:val="25"/>
          <w:szCs w:val="25"/>
        </w:rPr>
        <w:t>On December 5, 2017</w:t>
      </w:r>
      <w:r w:rsidR="006811C6">
        <w:rPr>
          <w:sz w:val="25"/>
          <w:szCs w:val="25"/>
        </w:rPr>
        <w:t>,</w:t>
      </w:r>
      <w:r>
        <w:rPr>
          <w:sz w:val="25"/>
          <w:szCs w:val="25"/>
        </w:rPr>
        <w:t xml:space="preserve"> Parents sent a letter to Mr. Perry-Cruwys</w:t>
      </w:r>
      <w:r w:rsidR="00394B30">
        <w:rPr>
          <w:sz w:val="25"/>
          <w:szCs w:val="25"/>
        </w:rPr>
        <w:t>, expressing their concern that Shapiro had</w:t>
      </w:r>
      <w:r>
        <w:rPr>
          <w:sz w:val="25"/>
          <w:szCs w:val="25"/>
        </w:rPr>
        <w:t xml:space="preserve"> suspended home services</w:t>
      </w:r>
      <w:r w:rsidR="00394B30">
        <w:rPr>
          <w:sz w:val="25"/>
          <w:szCs w:val="25"/>
        </w:rPr>
        <w:t xml:space="preserve"> for Student</w:t>
      </w:r>
      <w:r>
        <w:rPr>
          <w:sz w:val="25"/>
          <w:szCs w:val="25"/>
        </w:rPr>
        <w:t xml:space="preserve">, and that </w:t>
      </w:r>
      <w:r w:rsidR="00394B30">
        <w:rPr>
          <w:sz w:val="25"/>
          <w:szCs w:val="25"/>
        </w:rPr>
        <w:t>Parent</w:t>
      </w:r>
      <w:r>
        <w:rPr>
          <w:sz w:val="25"/>
          <w:szCs w:val="25"/>
        </w:rPr>
        <w:t xml:space="preserve"> had been </w:t>
      </w:r>
      <w:r w:rsidR="00394B30">
        <w:rPr>
          <w:sz w:val="25"/>
          <w:szCs w:val="25"/>
        </w:rPr>
        <w:t>identifi</w:t>
      </w:r>
      <w:r>
        <w:rPr>
          <w:sz w:val="25"/>
          <w:szCs w:val="25"/>
        </w:rPr>
        <w:t>ed as the reason for the suspension</w:t>
      </w:r>
      <w:r w:rsidR="00394B30">
        <w:rPr>
          <w:sz w:val="25"/>
          <w:szCs w:val="25"/>
        </w:rPr>
        <w:t xml:space="preserve"> of services</w:t>
      </w:r>
      <w:r>
        <w:rPr>
          <w:sz w:val="25"/>
          <w:szCs w:val="25"/>
        </w:rPr>
        <w:t xml:space="preserve">. </w:t>
      </w:r>
      <w:r w:rsidR="00394B30">
        <w:rPr>
          <w:sz w:val="25"/>
          <w:szCs w:val="25"/>
        </w:rPr>
        <w:t xml:space="preserve"> </w:t>
      </w:r>
      <w:r>
        <w:rPr>
          <w:sz w:val="25"/>
          <w:szCs w:val="25"/>
        </w:rPr>
        <w:t xml:space="preserve">Parents </w:t>
      </w:r>
      <w:r w:rsidR="00394B30">
        <w:rPr>
          <w:sz w:val="25"/>
          <w:szCs w:val="25"/>
        </w:rPr>
        <w:t>opined that issues with the</w:t>
      </w:r>
      <w:r>
        <w:rPr>
          <w:sz w:val="25"/>
          <w:szCs w:val="25"/>
        </w:rPr>
        <w:t xml:space="preserve"> home</w:t>
      </w:r>
      <w:r w:rsidR="00394B30">
        <w:rPr>
          <w:sz w:val="25"/>
          <w:szCs w:val="25"/>
        </w:rPr>
        <w:t>-</w:t>
      </w:r>
      <w:r>
        <w:rPr>
          <w:sz w:val="25"/>
          <w:szCs w:val="25"/>
        </w:rPr>
        <w:t>based services were a result of the lack of communication between the District and Parents</w:t>
      </w:r>
      <w:r w:rsidR="00FB2B64">
        <w:rPr>
          <w:sz w:val="25"/>
          <w:szCs w:val="25"/>
        </w:rPr>
        <w:t xml:space="preserve"> </w:t>
      </w:r>
      <w:r w:rsidR="00551DA9">
        <w:rPr>
          <w:sz w:val="25"/>
          <w:szCs w:val="25"/>
        </w:rPr>
        <w:t>as well as</w:t>
      </w:r>
      <w:r w:rsidR="00FB2B64">
        <w:rPr>
          <w:sz w:val="25"/>
          <w:szCs w:val="25"/>
        </w:rPr>
        <w:t xml:space="preserve"> Shapiro’s staff’s inability to address Student’s behaviors during medical procedures “in a professional manner”</w:t>
      </w:r>
      <w:r>
        <w:rPr>
          <w:sz w:val="25"/>
          <w:szCs w:val="25"/>
        </w:rPr>
        <w:t xml:space="preserve">. </w:t>
      </w:r>
      <w:r w:rsidR="00394B30">
        <w:rPr>
          <w:sz w:val="25"/>
          <w:szCs w:val="25"/>
        </w:rPr>
        <w:t xml:space="preserve"> They noted their disagreement with </w:t>
      </w:r>
      <w:r w:rsidR="00394B30">
        <w:rPr>
          <w:sz w:val="25"/>
          <w:szCs w:val="25"/>
        </w:rPr>
        <w:lastRenderedPageBreak/>
        <w:t xml:space="preserve">many of the statements appearing in Ms. Findlay’s letter but for Student’s sake, </w:t>
      </w:r>
      <w:r w:rsidR="00745960">
        <w:rPr>
          <w:sz w:val="25"/>
          <w:szCs w:val="25"/>
        </w:rPr>
        <w:t xml:space="preserve">agreed to allow </w:t>
      </w:r>
      <w:r w:rsidR="00394B30">
        <w:rPr>
          <w:sz w:val="25"/>
          <w:szCs w:val="25"/>
        </w:rPr>
        <w:t>Shapiro t</w:t>
      </w:r>
      <w:r w:rsidR="00745960">
        <w:rPr>
          <w:sz w:val="25"/>
          <w:szCs w:val="25"/>
        </w:rPr>
        <w:t xml:space="preserve">o implement treatments based on the principles of ABA with integrity and with </w:t>
      </w:r>
      <w:r w:rsidR="00394B30">
        <w:rPr>
          <w:sz w:val="25"/>
          <w:szCs w:val="25"/>
        </w:rPr>
        <w:t>p</w:t>
      </w:r>
      <w:r w:rsidR="00745960">
        <w:rPr>
          <w:sz w:val="25"/>
          <w:szCs w:val="25"/>
        </w:rPr>
        <w:t>arent</w:t>
      </w:r>
      <w:r w:rsidR="00394B30">
        <w:rPr>
          <w:sz w:val="25"/>
          <w:szCs w:val="25"/>
        </w:rPr>
        <w:t>al</w:t>
      </w:r>
      <w:r w:rsidR="00745960">
        <w:rPr>
          <w:sz w:val="25"/>
          <w:szCs w:val="25"/>
        </w:rPr>
        <w:t xml:space="preserve"> input, while not interfering</w:t>
      </w:r>
      <w:r w:rsidR="00FB2B64">
        <w:rPr>
          <w:sz w:val="25"/>
          <w:szCs w:val="25"/>
        </w:rPr>
        <w:t>.  Parents also agreed</w:t>
      </w:r>
      <w:r w:rsidR="00745960">
        <w:rPr>
          <w:sz w:val="25"/>
          <w:szCs w:val="25"/>
        </w:rPr>
        <w:t xml:space="preserve"> to interact with </w:t>
      </w:r>
      <w:r w:rsidR="00FB2B64">
        <w:rPr>
          <w:sz w:val="25"/>
          <w:szCs w:val="25"/>
        </w:rPr>
        <w:t xml:space="preserve">Shapiro </w:t>
      </w:r>
      <w:r w:rsidR="00745960">
        <w:rPr>
          <w:sz w:val="25"/>
          <w:szCs w:val="25"/>
        </w:rPr>
        <w:t>staff in a professional and respectful manner</w:t>
      </w:r>
      <w:r w:rsidR="00FB2B64">
        <w:rPr>
          <w:sz w:val="25"/>
          <w:szCs w:val="25"/>
        </w:rPr>
        <w:t xml:space="preserve">, </w:t>
      </w:r>
      <w:r w:rsidR="00745960">
        <w:rPr>
          <w:sz w:val="25"/>
          <w:szCs w:val="25"/>
        </w:rPr>
        <w:t xml:space="preserve">but </w:t>
      </w:r>
      <w:r w:rsidR="00FB2B64">
        <w:rPr>
          <w:sz w:val="25"/>
          <w:szCs w:val="25"/>
        </w:rPr>
        <w:t>disagree</w:t>
      </w:r>
      <w:r w:rsidR="008B7CD6">
        <w:rPr>
          <w:sz w:val="25"/>
          <w:szCs w:val="25"/>
        </w:rPr>
        <w:t>d</w:t>
      </w:r>
      <w:r w:rsidR="00FB2B64">
        <w:rPr>
          <w:sz w:val="25"/>
          <w:szCs w:val="25"/>
        </w:rPr>
        <w:t xml:space="preserve"> that Shapiro staff</w:t>
      </w:r>
      <w:r w:rsidR="00745960">
        <w:rPr>
          <w:sz w:val="25"/>
          <w:szCs w:val="25"/>
        </w:rPr>
        <w:t xml:space="preserve"> </w:t>
      </w:r>
      <w:proofErr w:type="gramStart"/>
      <w:r w:rsidR="00745960">
        <w:rPr>
          <w:sz w:val="25"/>
          <w:szCs w:val="25"/>
        </w:rPr>
        <w:t>not assist</w:t>
      </w:r>
      <w:proofErr w:type="gramEnd"/>
      <w:r w:rsidR="00745960">
        <w:rPr>
          <w:sz w:val="25"/>
          <w:szCs w:val="25"/>
        </w:rPr>
        <w:t xml:space="preserve"> Student </w:t>
      </w:r>
      <w:r w:rsidR="00FB2B64">
        <w:rPr>
          <w:sz w:val="25"/>
          <w:szCs w:val="25"/>
        </w:rPr>
        <w:t>with</w:t>
      </w:r>
      <w:r w:rsidR="00745960">
        <w:rPr>
          <w:sz w:val="25"/>
          <w:szCs w:val="25"/>
        </w:rPr>
        <w:t xml:space="preserve"> issues </w:t>
      </w:r>
      <w:r w:rsidR="00FB2B64">
        <w:rPr>
          <w:sz w:val="25"/>
          <w:szCs w:val="25"/>
        </w:rPr>
        <w:t xml:space="preserve">regarding </w:t>
      </w:r>
      <w:r w:rsidR="00745960">
        <w:rPr>
          <w:sz w:val="25"/>
          <w:szCs w:val="25"/>
        </w:rPr>
        <w:t xml:space="preserve">sexuality </w:t>
      </w:r>
      <w:r w:rsidR="00FB2B64">
        <w:rPr>
          <w:sz w:val="25"/>
          <w:szCs w:val="25"/>
        </w:rPr>
        <w:t>and intimacy</w:t>
      </w:r>
      <w:r w:rsidR="00745960">
        <w:rPr>
          <w:sz w:val="25"/>
          <w:szCs w:val="25"/>
        </w:rPr>
        <w:t xml:space="preserve"> if they were added to </w:t>
      </w:r>
      <w:r w:rsidR="00FB2B64">
        <w:rPr>
          <w:sz w:val="25"/>
          <w:szCs w:val="25"/>
        </w:rPr>
        <w:t>Student’s</w:t>
      </w:r>
      <w:r w:rsidR="00745960">
        <w:rPr>
          <w:sz w:val="25"/>
          <w:szCs w:val="25"/>
        </w:rPr>
        <w:t xml:space="preserve"> IEP. </w:t>
      </w:r>
      <w:r w:rsidR="00FB2B64">
        <w:rPr>
          <w:sz w:val="25"/>
          <w:szCs w:val="25"/>
        </w:rPr>
        <w:t xml:space="preserve"> </w:t>
      </w:r>
      <w:r w:rsidR="00745960">
        <w:rPr>
          <w:sz w:val="25"/>
          <w:szCs w:val="25"/>
        </w:rPr>
        <w:t xml:space="preserve">Parent requested </w:t>
      </w:r>
      <w:r w:rsidR="00FB2B64">
        <w:rPr>
          <w:sz w:val="25"/>
          <w:szCs w:val="25"/>
        </w:rPr>
        <w:t xml:space="preserve">that </w:t>
      </w:r>
      <w:r w:rsidR="00745960">
        <w:rPr>
          <w:sz w:val="25"/>
          <w:szCs w:val="25"/>
        </w:rPr>
        <w:t xml:space="preserve">these matters be on the agenda for the clinical meeting scheduled for December 14, 2017, and the </w:t>
      </w:r>
      <w:r w:rsidR="00FB2B64">
        <w:rPr>
          <w:sz w:val="25"/>
          <w:szCs w:val="25"/>
        </w:rPr>
        <w:t>T</w:t>
      </w:r>
      <w:r w:rsidR="00745960">
        <w:rPr>
          <w:sz w:val="25"/>
          <w:szCs w:val="25"/>
        </w:rPr>
        <w:t>eam meeting scheduled for December 19, 2017 (PE-42)</w:t>
      </w:r>
      <w:r w:rsidR="00FB2B64">
        <w:rPr>
          <w:sz w:val="25"/>
          <w:szCs w:val="25"/>
        </w:rPr>
        <w:t>.  Parents also noted their belief that the suspension of services constituted a denial of FAPE and requested compensatory services for the interruptions in home-based services (</w:t>
      </w:r>
      <w:r w:rsidR="00FB2B64" w:rsidRPr="0014164D">
        <w:rPr>
          <w:sz w:val="25"/>
          <w:szCs w:val="25"/>
        </w:rPr>
        <w:t>PE-42</w:t>
      </w:r>
      <w:r w:rsidR="00FB2B64">
        <w:rPr>
          <w:sz w:val="25"/>
          <w:szCs w:val="25"/>
        </w:rPr>
        <w:t>).</w:t>
      </w:r>
    </w:p>
    <w:p w14:paraId="0742D6C4" w14:textId="77777777" w:rsidR="00EF3F3C" w:rsidRPr="00EF3F3C" w:rsidRDefault="00EF3F3C" w:rsidP="00EF3F3C">
      <w:pPr>
        <w:pStyle w:val="ListParagraph"/>
        <w:rPr>
          <w:sz w:val="25"/>
          <w:szCs w:val="25"/>
        </w:rPr>
      </w:pPr>
    </w:p>
    <w:p w14:paraId="6FA4BC27" w14:textId="46C9C914" w:rsidR="0098074A" w:rsidRDefault="0098074A" w:rsidP="00DF3FFC">
      <w:pPr>
        <w:pStyle w:val="ListParagraph"/>
        <w:numPr>
          <w:ilvl w:val="0"/>
          <w:numId w:val="11"/>
        </w:numPr>
        <w:rPr>
          <w:sz w:val="25"/>
          <w:szCs w:val="25"/>
        </w:rPr>
      </w:pPr>
      <w:r>
        <w:rPr>
          <w:sz w:val="25"/>
          <w:szCs w:val="25"/>
        </w:rPr>
        <w:t xml:space="preserve">On December 12, 2017, </w:t>
      </w:r>
      <w:r w:rsidR="00912231">
        <w:rPr>
          <w:sz w:val="25"/>
          <w:szCs w:val="25"/>
        </w:rPr>
        <w:t>Student</w:t>
      </w:r>
      <w:r>
        <w:rPr>
          <w:sz w:val="25"/>
          <w:szCs w:val="25"/>
        </w:rPr>
        <w:t xml:space="preserve"> was </w:t>
      </w:r>
      <w:r w:rsidR="001028B5">
        <w:rPr>
          <w:sz w:val="25"/>
          <w:szCs w:val="25"/>
        </w:rPr>
        <w:t>seen by a physician and was</w:t>
      </w:r>
      <w:r>
        <w:rPr>
          <w:sz w:val="25"/>
          <w:szCs w:val="25"/>
        </w:rPr>
        <w:t xml:space="preserve"> diagnosed with a viral infection around his G-tube</w:t>
      </w:r>
      <w:r w:rsidR="001028B5">
        <w:rPr>
          <w:sz w:val="25"/>
          <w:szCs w:val="25"/>
        </w:rPr>
        <w:t xml:space="preserve"> </w:t>
      </w:r>
      <w:r>
        <w:rPr>
          <w:sz w:val="25"/>
          <w:szCs w:val="25"/>
        </w:rPr>
        <w:t>(PE-27)</w:t>
      </w:r>
      <w:r w:rsidR="001028B5">
        <w:rPr>
          <w:sz w:val="25"/>
          <w:szCs w:val="25"/>
        </w:rPr>
        <w:t>.</w:t>
      </w:r>
    </w:p>
    <w:p w14:paraId="1DD30880" w14:textId="77777777" w:rsidR="0098074A" w:rsidRPr="0098074A" w:rsidRDefault="0098074A" w:rsidP="0098074A">
      <w:pPr>
        <w:pStyle w:val="ListParagraph"/>
        <w:rPr>
          <w:sz w:val="25"/>
          <w:szCs w:val="25"/>
        </w:rPr>
      </w:pPr>
    </w:p>
    <w:p w14:paraId="7ACF2A1D" w14:textId="737E8C44" w:rsidR="00347D6E" w:rsidRDefault="00347D6E" w:rsidP="00DF3FFC">
      <w:pPr>
        <w:pStyle w:val="ListParagraph"/>
        <w:numPr>
          <w:ilvl w:val="0"/>
          <w:numId w:val="11"/>
        </w:numPr>
        <w:rPr>
          <w:sz w:val="25"/>
          <w:szCs w:val="25"/>
        </w:rPr>
      </w:pPr>
      <w:r w:rsidRPr="001768E4">
        <w:rPr>
          <w:sz w:val="25"/>
          <w:szCs w:val="25"/>
        </w:rPr>
        <w:t>On December 14, 2017, S</w:t>
      </w:r>
      <w:r w:rsidR="001028B5" w:rsidRPr="001768E4">
        <w:rPr>
          <w:sz w:val="25"/>
          <w:szCs w:val="25"/>
        </w:rPr>
        <w:t xml:space="preserve">hapiro informed Parents via email </w:t>
      </w:r>
      <w:r w:rsidRPr="001768E4">
        <w:rPr>
          <w:sz w:val="25"/>
          <w:szCs w:val="25"/>
        </w:rPr>
        <w:t>that they would reinstate the home</w:t>
      </w:r>
      <w:r w:rsidR="0010785B" w:rsidRPr="001768E4">
        <w:rPr>
          <w:sz w:val="25"/>
          <w:szCs w:val="25"/>
        </w:rPr>
        <w:t>-</w:t>
      </w:r>
      <w:r w:rsidRPr="001768E4">
        <w:rPr>
          <w:sz w:val="25"/>
          <w:szCs w:val="25"/>
        </w:rPr>
        <w:t xml:space="preserve">based services. </w:t>
      </w:r>
      <w:r w:rsidR="0010785B" w:rsidRPr="001768E4">
        <w:rPr>
          <w:sz w:val="25"/>
          <w:szCs w:val="25"/>
        </w:rPr>
        <w:t xml:space="preserve"> </w:t>
      </w:r>
      <w:r w:rsidR="001028B5" w:rsidRPr="001768E4">
        <w:rPr>
          <w:sz w:val="25"/>
          <w:szCs w:val="25"/>
        </w:rPr>
        <w:t>Parents were</w:t>
      </w:r>
      <w:r w:rsidRPr="001768E4">
        <w:rPr>
          <w:sz w:val="25"/>
          <w:szCs w:val="25"/>
        </w:rPr>
        <w:t xml:space="preserve"> pleased with this update and wished to communicate further about the </w:t>
      </w:r>
      <w:r w:rsidR="00912917" w:rsidRPr="001768E4">
        <w:rPr>
          <w:sz w:val="25"/>
          <w:szCs w:val="25"/>
        </w:rPr>
        <w:t xml:space="preserve">specific </w:t>
      </w:r>
      <w:r w:rsidRPr="001768E4">
        <w:rPr>
          <w:sz w:val="25"/>
          <w:szCs w:val="25"/>
        </w:rPr>
        <w:t>services</w:t>
      </w:r>
      <w:r w:rsidR="00BA2363" w:rsidRPr="001768E4">
        <w:rPr>
          <w:sz w:val="25"/>
          <w:szCs w:val="25"/>
        </w:rPr>
        <w:t xml:space="preserve">.  </w:t>
      </w:r>
      <w:r w:rsidR="00A56D5D" w:rsidRPr="001768E4">
        <w:rPr>
          <w:sz w:val="25"/>
          <w:szCs w:val="25"/>
        </w:rPr>
        <w:t>Parents</w:t>
      </w:r>
      <w:r w:rsidR="00FE3BF5">
        <w:rPr>
          <w:sz w:val="25"/>
          <w:szCs w:val="25"/>
        </w:rPr>
        <w:t>,</w:t>
      </w:r>
      <w:r w:rsidR="00A56D5D" w:rsidRPr="001768E4">
        <w:rPr>
          <w:sz w:val="25"/>
          <w:szCs w:val="25"/>
        </w:rPr>
        <w:t xml:space="preserve"> </w:t>
      </w:r>
      <w:r w:rsidR="00BA2363" w:rsidRPr="001768E4">
        <w:rPr>
          <w:sz w:val="25"/>
          <w:szCs w:val="25"/>
        </w:rPr>
        <w:t xml:space="preserve">however, </w:t>
      </w:r>
      <w:r w:rsidR="00A56D5D" w:rsidRPr="001768E4">
        <w:rPr>
          <w:sz w:val="25"/>
          <w:szCs w:val="25"/>
        </w:rPr>
        <w:t xml:space="preserve">did not </w:t>
      </w:r>
      <w:r w:rsidR="00BA2363" w:rsidRPr="001768E4">
        <w:rPr>
          <w:sz w:val="25"/>
          <w:szCs w:val="25"/>
        </w:rPr>
        <w:t>agree to the terms set by Shapiro and Shrewsbury (</w:t>
      </w:r>
      <w:r w:rsidR="00BA2363">
        <w:rPr>
          <w:sz w:val="25"/>
          <w:szCs w:val="25"/>
        </w:rPr>
        <w:t>PE-43; Parry-Cruwys, Belsito).</w:t>
      </w:r>
      <w:r w:rsidR="001028B5">
        <w:rPr>
          <w:sz w:val="25"/>
          <w:szCs w:val="25"/>
        </w:rPr>
        <w:t xml:space="preserve">  </w:t>
      </w:r>
    </w:p>
    <w:p w14:paraId="788F866E" w14:textId="77777777" w:rsidR="00347D6E" w:rsidRPr="00347D6E" w:rsidRDefault="00347D6E" w:rsidP="00347D6E">
      <w:pPr>
        <w:pStyle w:val="ListParagraph"/>
        <w:rPr>
          <w:sz w:val="25"/>
          <w:szCs w:val="25"/>
        </w:rPr>
      </w:pPr>
    </w:p>
    <w:p w14:paraId="35EE03F6" w14:textId="3A95F8CA" w:rsidR="00745960" w:rsidRDefault="00745960" w:rsidP="00DF3FFC">
      <w:pPr>
        <w:pStyle w:val="ListParagraph"/>
        <w:numPr>
          <w:ilvl w:val="0"/>
          <w:numId w:val="11"/>
        </w:numPr>
        <w:rPr>
          <w:sz w:val="25"/>
          <w:szCs w:val="25"/>
        </w:rPr>
      </w:pPr>
      <w:r>
        <w:rPr>
          <w:sz w:val="25"/>
          <w:szCs w:val="25"/>
        </w:rPr>
        <w:t xml:space="preserve">On December 15, 2017, </w:t>
      </w:r>
      <w:r w:rsidR="00CD2926">
        <w:rPr>
          <w:sz w:val="25"/>
          <w:szCs w:val="25"/>
        </w:rPr>
        <w:t xml:space="preserve">Dr. Findlay </w:t>
      </w:r>
      <w:r w:rsidR="007F69CB">
        <w:rPr>
          <w:sz w:val="25"/>
          <w:szCs w:val="25"/>
        </w:rPr>
        <w:t xml:space="preserve">emailed Parent </w:t>
      </w:r>
      <w:r w:rsidR="00CD2926">
        <w:rPr>
          <w:sz w:val="25"/>
          <w:szCs w:val="25"/>
        </w:rPr>
        <w:t>to schedule a meeting between t</w:t>
      </w:r>
      <w:r w:rsidR="007F69CB">
        <w:rPr>
          <w:sz w:val="25"/>
          <w:szCs w:val="25"/>
        </w:rPr>
        <w:t xml:space="preserve">hem and the technician </w:t>
      </w:r>
      <w:r w:rsidR="00CD2926">
        <w:rPr>
          <w:sz w:val="25"/>
          <w:szCs w:val="25"/>
        </w:rPr>
        <w:t xml:space="preserve">to discuss Student’s programming. The meeting was set for December 21, 2017. </w:t>
      </w:r>
      <w:r w:rsidR="007F69CB">
        <w:rPr>
          <w:sz w:val="25"/>
          <w:szCs w:val="25"/>
        </w:rPr>
        <w:t xml:space="preserve"> </w:t>
      </w:r>
      <w:r w:rsidR="00CD2926">
        <w:rPr>
          <w:sz w:val="25"/>
          <w:szCs w:val="25"/>
        </w:rPr>
        <w:t xml:space="preserve">After the meeting occurred, </w:t>
      </w:r>
      <w:r w:rsidR="007F69CB">
        <w:rPr>
          <w:sz w:val="25"/>
          <w:szCs w:val="25"/>
        </w:rPr>
        <w:t>Parent</w:t>
      </w:r>
      <w:r w:rsidR="00CD2926">
        <w:rPr>
          <w:sz w:val="25"/>
          <w:szCs w:val="25"/>
        </w:rPr>
        <w:t xml:space="preserve"> emailed Dr. Findlay to </w:t>
      </w:r>
      <w:r w:rsidR="007F69CB">
        <w:rPr>
          <w:sz w:val="25"/>
          <w:szCs w:val="25"/>
        </w:rPr>
        <w:t xml:space="preserve">request that </w:t>
      </w:r>
      <w:r w:rsidR="00CD2926">
        <w:rPr>
          <w:sz w:val="25"/>
          <w:szCs w:val="25"/>
        </w:rPr>
        <w:t xml:space="preserve">a program for when Student </w:t>
      </w:r>
      <w:r w:rsidR="007F69CB">
        <w:rPr>
          <w:sz w:val="25"/>
          <w:szCs w:val="25"/>
        </w:rPr>
        <w:t>arrive</w:t>
      </w:r>
      <w:r w:rsidR="00EF21B1">
        <w:rPr>
          <w:sz w:val="25"/>
          <w:szCs w:val="25"/>
        </w:rPr>
        <w:t>d</w:t>
      </w:r>
      <w:r w:rsidR="00CD2926">
        <w:rPr>
          <w:sz w:val="25"/>
          <w:szCs w:val="25"/>
        </w:rPr>
        <w:t xml:space="preserve"> home (i.e., where to put his shoes, coat, etc.) </w:t>
      </w:r>
      <w:r w:rsidR="00EF21B1">
        <w:rPr>
          <w:sz w:val="25"/>
          <w:szCs w:val="25"/>
        </w:rPr>
        <w:t>be prepared</w:t>
      </w:r>
      <w:r w:rsidR="00B1653E">
        <w:rPr>
          <w:sz w:val="25"/>
          <w:szCs w:val="25"/>
        </w:rPr>
        <w:t>,</w:t>
      </w:r>
      <w:r w:rsidR="00EF21B1">
        <w:rPr>
          <w:sz w:val="25"/>
          <w:szCs w:val="25"/>
        </w:rPr>
        <w:t xml:space="preserve"> stating that Student had regressed </w:t>
      </w:r>
      <w:r w:rsidR="00CD2926">
        <w:rPr>
          <w:sz w:val="25"/>
          <w:szCs w:val="25"/>
        </w:rPr>
        <w:t xml:space="preserve">in that area. </w:t>
      </w:r>
      <w:r w:rsidR="007F69CB">
        <w:rPr>
          <w:sz w:val="25"/>
          <w:szCs w:val="25"/>
        </w:rPr>
        <w:t xml:space="preserve"> Parent also requested that </w:t>
      </w:r>
      <w:r w:rsidR="00CD2926">
        <w:rPr>
          <w:sz w:val="25"/>
          <w:szCs w:val="25"/>
        </w:rPr>
        <w:t xml:space="preserve">Dr. Findlay and </w:t>
      </w:r>
      <w:r w:rsidR="007F69CB">
        <w:rPr>
          <w:sz w:val="25"/>
          <w:szCs w:val="25"/>
        </w:rPr>
        <w:t xml:space="preserve">the technician attend </w:t>
      </w:r>
      <w:r w:rsidR="00CD2926">
        <w:rPr>
          <w:sz w:val="25"/>
          <w:szCs w:val="25"/>
        </w:rPr>
        <w:t xml:space="preserve">Student’s upcoming medical appointment on January 18, 2018 </w:t>
      </w:r>
      <w:r w:rsidR="007F69CB">
        <w:rPr>
          <w:sz w:val="25"/>
          <w:szCs w:val="25"/>
        </w:rPr>
        <w:t xml:space="preserve">and noted </w:t>
      </w:r>
      <w:r w:rsidR="00CD2926">
        <w:rPr>
          <w:sz w:val="25"/>
          <w:szCs w:val="25"/>
        </w:rPr>
        <w:t xml:space="preserve">that Student </w:t>
      </w:r>
      <w:r w:rsidR="007F69CB">
        <w:rPr>
          <w:sz w:val="25"/>
          <w:szCs w:val="25"/>
        </w:rPr>
        <w:t xml:space="preserve">was scheduled to see </w:t>
      </w:r>
      <w:r w:rsidR="00CD2926">
        <w:rPr>
          <w:sz w:val="25"/>
          <w:szCs w:val="25"/>
        </w:rPr>
        <w:t>Dr. Greg</w:t>
      </w:r>
      <w:r w:rsidR="007F69CB">
        <w:rPr>
          <w:sz w:val="25"/>
          <w:szCs w:val="25"/>
        </w:rPr>
        <w:t>ory</w:t>
      </w:r>
      <w:r w:rsidR="00CD2926">
        <w:rPr>
          <w:sz w:val="25"/>
          <w:szCs w:val="25"/>
        </w:rPr>
        <w:t xml:space="preserve"> Young </w:t>
      </w:r>
      <w:r w:rsidR="00B811EF">
        <w:rPr>
          <w:sz w:val="25"/>
          <w:szCs w:val="25"/>
        </w:rPr>
        <w:t>the following day (</w:t>
      </w:r>
      <w:r w:rsidR="007F69CB">
        <w:rPr>
          <w:sz w:val="25"/>
          <w:szCs w:val="25"/>
        </w:rPr>
        <w:t xml:space="preserve">PE-44; </w:t>
      </w:r>
      <w:r w:rsidR="00B811EF">
        <w:rPr>
          <w:sz w:val="25"/>
          <w:szCs w:val="25"/>
        </w:rPr>
        <w:t>PE-48)</w:t>
      </w:r>
      <w:r w:rsidR="007F69CB">
        <w:rPr>
          <w:sz w:val="25"/>
          <w:szCs w:val="25"/>
        </w:rPr>
        <w:t>.</w:t>
      </w:r>
    </w:p>
    <w:p w14:paraId="3FE73A38" w14:textId="77777777" w:rsidR="007F69CB" w:rsidRPr="007F69CB" w:rsidRDefault="007F69CB" w:rsidP="007F69CB">
      <w:pPr>
        <w:pStyle w:val="ListParagraph"/>
        <w:rPr>
          <w:sz w:val="25"/>
          <w:szCs w:val="25"/>
        </w:rPr>
      </w:pPr>
    </w:p>
    <w:p w14:paraId="032BBC66" w14:textId="581AC734" w:rsidR="007F69CB" w:rsidRDefault="007F69CB" w:rsidP="00DF3FFC">
      <w:pPr>
        <w:pStyle w:val="ListParagraph"/>
        <w:numPr>
          <w:ilvl w:val="0"/>
          <w:numId w:val="11"/>
        </w:numPr>
        <w:rPr>
          <w:sz w:val="25"/>
          <w:szCs w:val="25"/>
        </w:rPr>
      </w:pPr>
      <w:r>
        <w:rPr>
          <w:sz w:val="25"/>
          <w:szCs w:val="25"/>
        </w:rPr>
        <w:t>Shrewsbury convened Student’s Annual Review on December 19, 2017</w:t>
      </w:r>
      <w:r w:rsidR="00720DA4">
        <w:rPr>
          <w:sz w:val="25"/>
          <w:szCs w:val="25"/>
        </w:rPr>
        <w:t xml:space="preserve">, </w:t>
      </w:r>
      <w:r w:rsidR="00F6253C">
        <w:rPr>
          <w:sz w:val="25"/>
          <w:szCs w:val="25"/>
        </w:rPr>
        <w:t xml:space="preserve">a date agreed to by the Parties, </w:t>
      </w:r>
      <w:r w:rsidR="00720DA4">
        <w:rPr>
          <w:sz w:val="25"/>
          <w:szCs w:val="25"/>
        </w:rPr>
        <w:t>during which Parents reiterated their request for a more robust in-district and home-based program for Student (</w:t>
      </w:r>
      <w:r w:rsidR="00F6253C">
        <w:rPr>
          <w:sz w:val="25"/>
          <w:szCs w:val="25"/>
        </w:rPr>
        <w:t>SE-39; SE-40</w:t>
      </w:r>
      <w:r w:rsidR="00720DA4">
        <w:rPr>
          <w:sz w:val="25"/>
          <w:szCs w:val="25"/>
        </w:rPr>
        <w:t>)</w:t>
      </w:r>
      <w:r>
        <w:rPr>
          <w:sz w:val="25"/>
          <w:szCs w:val="25"/>
        </w:rPr>
        <w:t xml:space="preserve">.  </w:t>
      </w:r>
    </w:p>
    <w:p w14:paraId="53C37175" w14:textId="77777777" w:rsidR="00720DA4" w:rsidRPr="00720DA4" w:rsidRDefault="00720DA4" w:rsidP="00720DA4">
      <w:pPr>
        <w:pStyle w:val="ListParagraph"/>
        <w:rPr>
          <w:sz w:val="25"/>
          <w:szCs w:val="25"/>
        </w:rPr>
      </w:pPr>
    </w:p>
    <w:p w14:paraId="0B9D7353" w14:textId="10F78BA9" w:rsidR="00B811EF" w:rsidRPr="00891EE9" w:rsidRDefault="00720DA4" w:rsidP="00891EE9">
      <w:pPr>
        <w:pStyle w:val="ListParagraph"/>
        <w:numPr>
          <w:ilvl w:val="0"/>
          <w:numId w:val="11"/>
        </w:numPr>
        <w:rPr>
          <w:sz w:val="25"/>
          <w:szCs w:val="25"/>
        </w:rPr>
      </w:pPr>
      <w:r w:rsidRPr="00891EE9">
        <w:rPr>
          <w:sz w:val="25"/>
          <w:szCs w:val="25"/>
        </w:rPr>
        <w:t>On January 10, 2018, Shrewsbury issued a Notice of Proposed School District Action (N1) and a new proposed IEP covering the period from December 19, 2017 to December 18, 2018 (</w:t>
      </w:r>
      <w:r w:rsidRPr="008E21C0">
        <w:rPr>
          <w:sz w:val="25"/>
          <w:szCs w:val="25"/>
        </w:rPr>
        <w:t>SE-</w:t>
      </w:r>
      <w:r w:rsidR="008E21C0" w:rsidRPr="008E21C0">
        <w:rPr>
          <w:sz w:val="25"/>
          <w:szCs w:val="25"/>
        </w:rPr>
        <w:t>3</w:t>
      </w:r>
      <w:r w:rsidR="008E21C0">
        <w:rPr>
          <w:sz w:val="25"/>
          <w:szCs w:val="25"/>
        </w:rPr>
        <w:t>9; SE-40</w:t>
      </w:r>
      <w:r w:rsidRPr="00891EE9">
        <w:rPr>
          <w:sz w:val="25"/>
          <w:szCs w:val="25"/>
        </w:rPr>
        <w:t xml:space="preserve">).  This IEP offered Student continued placement </w:t>
      </w:r>
      <w:r w:rsidR="008327C6" w:rsidRPr="00891EE9">
        <w:rPr>
          <w:sz w:val="25"/>
          <w:szCs w:val="25"/>
        </w:rPr>
        <w:t>at</w:t>
      </w:r>
      <w:r w:rsidRPr="00891EE9">
        <w:rPr>
          <w:sz w:val="25"/>
          <w:szCs w:val="25"/>
        </w:rPr>
        <w:t xml:space="preserve"> the ELC program for functional math, literacy skills, science, history, vocational courses </w:t>
      </w:r>
      <w:proofErr w:type="gramStart"/>
      <w:r w:rsidRPr="00891EE9">
        <w:rPr>
          <w:sz w:val="25"/>
          <w:szCs w:val="25"/>
        </w:rPr>
        <w:t>and also</w:t>
      </w:r>
      <w:proofErr w:type="gramEnd"/>
      <w:r w:rsidRPr="00891EE9">
        <w:rPr>
          <w:sz w:val="25"/>
          <w:szCs w:val="25"/>
        </w:rPr>
        <w:t xml:space="preserve"> offered communication and behavior programming base</w:t>
      </w:r>
      <w:r w:rsidR="008327C6" w:rsidRPr="00891EE9">
        <w:rPr>
          <w:sz w:val="25"/>
          <w:szCs w:val="25"/>
        </w:rPr>
        <w:t>d</w:t>
      </w:r>
      <w:r w:rsidRPr="00891EE9">
        <w:rPr>
          <w:sz w:val="25"/>
          <w:szCs w:val="25"/>
        </w:rPr>
        <w:t xml:space="preserve"> on principles of ABA.  A one-to-one ABA technician was assigned to work with Student throughout the school day.  The IEP also offered </w:t>
      </w:r>
      <w:r w:rsidR="00F2428C" w:rsidRPr="00891EE9">
        <w:rPr>
          <w:sz w:val="25"/>
          <w:szCs w:val="25"/>
        </w:rPr>
        <w:t>a home and community program consisting of</w:t>
      </w:r>
      <w:r w:rsidRPr="00891EE9">
        <w:rPr>
          <w:sz w:val="25"/>
          <w:szCs w:val="25"/>
        </w:rPr>
        <w:t xml:space="preserve"> 20 hours per week direct </w:t>
      </w:r>
      <w:r w:rsidR="00F2428C" w:rsidRPr="00891EE9">
        <w:rPr>
          <w:sz w:val="25"/>
          <w:szCs w:val="25"/>
        </w:rPr>
        <w:t xml:space="preserve">ABA </w:t>
      </w:r>
      <w:r w:rsidRPr="00891EE9">
        <w:rPr>
          <w:sz w:val="25"/>
          <w:szCs w:val="25"/>
        </w:rPr>
        <w:t xml:space="preserve">services </w:t>
      </w:r>
      <w:r w:rsidR="00F2428C" w:rsidRPr="00891EE9">
        <w:rPr>
          <w:sz w:val="25"/>
          <w:szCs w:val="25"/>
        </w:rPr>
        <w:t xml:space="preserve">and four hours per week consultation services.  The </w:t>
      </w:r>
      <w:r w:rsidR="008327C6" w:rsidRPr="00891EE9">
        <w:rPr>
          <w:sz w:val="25"/>
          <w:szCs w:val="25"/>
        </w:rPr>
        <w:t xml:space="preserve">Service Delivery Grid Part A lists 30 minutes per month OTR </w:t>
      </w:r>
      <w:r w:rsidR="00F2428C" w:rsidRPr="00891EE9">
        <w:rPr>
          <w:sz w:val="25"/>
          <w:szCs w:val="25"/>
        </w:rPr>
        <w:t>consultation services</w:t>
      </w:r>
      <w:r w:rsidR="008327C6" w:rsidRPr="00891EE9">
        <w:rPr>
          <w:sz w:val="25"/>
          <w:szCs w:val="25"/>
        </w:rPr>
        <w:t xml:space="preserve"> and one hour per month AT specialist consult</w:t>
      </w:r>
      <w:r w:rsidR="00175AFF">
        <w:rPr>
          <w:sz w:val="25"/>
          <w:szCs w:val="25"/>
        </w:rPr>
        <w:t>,</w:t>
      </w:r>
      <w:r w:rsidR="008327C6" w:rsidRPr="00891EE9">
        <w:rPr>
          <w:sz w:val="25"/>
          <w:szCs w:val="25"/>
        </w:rPr>
        <w:t xml:space="preserve"> in addition to the four hours weekly home consult by the BCBA.  Part B listed a</w:t>
      </w:r>
      <w:r w:rsidR="00175AFF">
        <w:rPr>
          <w:sz w:val="25"/>
          <w:szCs w:val="25"/>
        </w:rPr>
        <w:t>n</w:t>
      </w:r>
      <w:r w:rsidR="008327C6" w:rsidRPr="00891EE9">
        <w:rPr>
          <w:sz w:val="25"/>
          <w:szCs w:val="25"/>
        </w:rPr>
        <w:t xml:space="preserve"> hour support </w:t>
      </w:r>
      <w:r w:rsidR="00175AFF">
        <w:rPr>
          <w:sz w:val="25"/>
          <w:szCs w:val="25"/>
        </w:rPr>
        <w:t xml:space="preserve">daily </w:t>
      </w:r>
      <w:r w:rsidR="008327C6" w:rsidRPr="00891EE9">
        <w:rPr>
          <w:sz w:val="25"/>
          <w:szCs w:val="25"/>
        </w:rPr>
        <w:t>by the one-to-one aide to support inclusion during lunch</w:t>
      </w:r>
      <w:r w:rsidR="00175AFF">
        <w:rPr>
          <w:sz w:val="25"/>
          <w:szCs w:val="25"/>
        </w:rPr>
        <w:t xml:space="preserve">. </w:t>
      </w:r>
      <w:r w:rsidR="008327C6" w:rsidRPr="00891EE9">
        <w:rPr>
          <w:sz w:val="25"/>
          <w:szCs w:val="25"/>
        </w:rPr>
        <w:t>Part C of the grid offered: one hour per week community services, four and a half hours per day ELC programming</w:t>
      </w:r>
      <w:r w:rsidR="00175AFF">
        <w:rPr>
          <w:sz w:val="25"/>
          <w:szCs w:val="25"/>
        </w:rPr>
        <w:t>,</w:t>
      </w:r>
      <w:r w:rsidR="008327C6" w:rsidRPr="00891EE9">
        <w:rPr>
          <w:sz w:val="25"/>
          <w:szCs w:val="25"/>
        </w:rPr>
        <w:t xml:space="preserve"> with one period for other services or for </w:t>
      </w:r>
      <w:r w:rsidR="008327C6" w:rsidRPr="00891EE9">
        <w:rPr>
          <w:sz w:val="25"/>
          <w:szCs w:val="25"/>
        </w:rPr>
        <w:lastRenderedPageBreak/>
        <w:t>inclusion</w:t>
      </w:r>
      <w:r w:rsidR="007A5225" w:rsidRPr="00891EE9">
        <w:rPr>
          <w:sz w:val="25"/>
          <w:szCs w:val="25"/>
        </w:rPr>
        <w:t>;</w:t>
      </w:r>
      <w:r w:rsidR="008327C6" w:rsidRPr="00891EE9">
        <w:rPr>
          <w:sz w:val="25"/>
          <w:szCs w:val="25"/>
        </w:rPr>
        <w:t xml:space="preserve"> six hours of one-to-one across all settings</w:t>
      </w:r>
      <w:r w:rsidR="007A5225" w:rsidRPr="00891EE9">
        <w:rPr>
          <w:sz w:val="25"/>
          <w:szCs w:val="25"/>
        </w:rPr>
        <w:t>;</w:t>
      </w:r>
      <w:r w:rsidR="008327C6" w:rsidRPr="00891EE9">
        <w:rPr>
          <w:sz w:val="25"/>
          <w:szCs w:val="25"/>
        </w:rPr>
        <w:t xml:space="preserve"> </w:t>
      </w:r>
      <w:r w:rsidR="007A5225" w:rsidRPr="00891EE9">
        <w:rPr>
          <w:sz w:val="25"/>
          <w:szCs w:val="25"/>
        </w:rPr>
        <w:t>half an hour daily reading services; one, forty-five minute</w:t>
      </w:r>
      <w:r w:rsidR="00175AFF">
        <w:rPr>
          <w:sz w:val="25"/>
          <w:szCs w:val="25"/>
        </w:rPr>
        <w:t xml:space="preserve"> session</w:t>
      </w:r>
      <w:r w:rsidR="007A5225" w:rsidRPr="00891EE9">
        <w:rPr>
          <w:sz w:val="25"/>
          <w:szCs w:val="25"/>
        </w:rPr>
        <w:t xml:space="preserve"> per week</w:t>
      </w:r>
      <w:r w:rsidR="00175AFF">
        <w:rPr>
          <w:sz w:val="25"/>
          <w:szCs w:val="25"/>
        </w:rPr>
        <w:t xml:space="preserve"> of</w:t>
      </w:r>
      <w:r w:rsidR="007A5225" w:rsidRPr="00891EE9">
        <w:rPr>
          <w:sz w:val="25"/>
          <w:szCs w:val="25"/>
        </w:rPr>
        <w:t xml:space="preserve"> OT services; one hour weekly</w:t>
      </w:r>
      <w:r w:rsidR="00175AFF">
        <w:rPr>
          <w:sz w:val="25"/>
          <w:szCs w:val="25"/>
        </w:rPr>
        <w:t xml:space="preserve"> of</w:t>
      </w:r>
      <w:r w:rsidR="007A5225" w:rsidRPr="00891EE9">
        <w:rPr>
          <w:sz w:val="25"/>
          <w:szCs w:val="25"/>
        </w:rPr>
        <w:t xml:space="preserve"> speech therapy services; one hour of assistive technology services per seven day cycle; three, one hour </w:t>
      </w:r>
      <w:r w:rsidR="00175AFF">
        <w:rPr>
          <w:sz w:val="25"/>
          <w:szCs w:val="25"/>
        </w:rPr>
        <w:t xml:space="preserve">sessions of APE </w:t>
      </w:r>
      <w:r w:rsidR="007A5225" w:rsidRPr="00891EE9">
        <w:rPr>
          <w:sz w:val="25"/>
          <w:szCs w:val="25"/>
        </w:rPr>
        <w:t>per seven day cycle; and</w:t>
      </w:r>
      <w:r w:rsidR="000F2BAC">
        <w:rPr>
          <w:sz w:val="25"/>
          <w:szCs w:val="25"/>
        </w:rPr>
        <w:t xml:space="preserve"> </w:t>
      </w:r>
      <w:r w:rsidR="007A5225" w:rsidRPr="00891EE9">
        <w:rPr>
          <w:sz w:val="25"/>
          <w:szCs w:val="25"/>
        </w:rPr>
        <w:t xml:space="preserve">the 20 hours per week of home services (with four weekly hours of consultation) described earlier.  Additional information regarding services and programming appeared on the </w:t>
      </w:r>
      <w:r w:rsidR="00891EE9" w:rsidRPr="00891EE9">
        <w:rPr>
          <w:sz w:val="25"/>
          <w:szCs w:val="25"/>
        </w:rPr>
        <w:t xml:space="preserve">Schedule Modification </w:t>
      </w:r>
      <w:r w:rsidR="007A5225" w:rsidRPr="00891EE9">
        <w:rPr>
          <w:sz w:val="25"/>
          <w:szCs w:val="25"/>
        </w:rPr>
        <w:t>section of the IEP</w:t>
      </w:r>
      <w:r w:rsidR="00891EE9" w:rsidRPr="00891EE9">
        <w:rPr>
          <w:sz w:val="25"/>
          <w:szCs w:val="25"/>
        </w:rPr>
        <w:t xml:space="preserve"> (</w:t>
      </w:r>
      <w:r w:rsidR="00A102B8">
        <w:rPr>
          <w:sz w:val="25"/>
          <w:szCs w:val="25"/>
        </w:rPr>
        <w:t>P</w:t>
      </w:r>
      <w:r w:rsidR="00891EE9" w:rsidRPr="00891EE9">
        <w:rPr>
          <w:sz w:val="25"/>
          <w:szCs w:val="25"/>
        </w:rPr>
        <w:t>E-</w:t>
      </w:r>
      <w:r w:rsidR="00A102B8">
        <w:rPr>
          <w:sz w:val="25"/>
          <w:szCs w:val="25"/>
        </w:rPr>
        <w:t>60</w:t>
      </w:r>
      <w:r w:rsidR="00891EE9" w:rsidRPr="00891EE9">
        <w:rPr>
          <w:sz w:val="25"/>
          <w:szCs w:val="25"/>
        </w:rPr>
        <w:t>)</w:t>
      </w:r>
      <w:r w:rsidR="007A5225" w:rsidRPr="00891EE9">
        <w:rPr>
          <w:sz w:val="25"/>
          <w:szCs w:val="25"/>
        </w:rPr>
        <w:t xml:space="preserve">. </w:t>
      </w:r>
      <w:r w:rsidR="008327C6" w:rsidRPr="00891EE9">
        <w:rPr>
          <w:sz w:val="25"/>
          <w:szCs w:val="25"/>
        </w:rPr>
        <w:t xml:space="preserve">   </w:t>
      </w:r>
      <w:r w:rsidR="00891EE9" w:rsidRPr="00891EE9">
        <w:rPr>
          <w:sz w:val="25"/>
          <w:szCs w:val="25"/>
        </w:rPr>
        <w:br/>
      </w:r>
    </w:p>
    <w:p w14:paraId="6419C26C" w14:textId="71298C68" w:rsidR="00891EE9" w:rsidRDefault="00891EE9" w:rsidP="00DF3FFC">
      <w:pPr>
        <w:pStyle w:val="ListParagraph"/>
        <w:numPr>
          <w:ilvl w:val="0"/>
          <w:numId w:val="11"/>
        </w:numPr>
        <w:rPr>
          <w:sz w:val="25"/>
          <w:szCs w:val="25"/>
        </w:rPr>
      </w:pPr>
      <w:r>
        <w:rPr>
          <w:sz w:val="25"/>
          <w:szCs w:val="25"/>
        </w:rPr>
        <w:t>The</w:t>
      </w:r>
      <w:r w:rsidR="000F2BAC">
        <w:rPr>
          <w:sz w:val="25"/>
          <w:szCs w:val="25"/>
        </w:rPr>
        <w:t xml:space="preserve"> IEP listed goals for </w:t>
      </w:r>
      <w:r>
        <w:rPr>
          <w:sz w:val="25"/>
          <w:szCs w:val="25"/>
        </w:rPr>
        <w:t>adaptive behavior, functional math, lit</w:t>
      </w:r>
      <w:r w:rsidR="000F2BAC">
        <w:rPr>
          <w:sz w:val="25"/>
          <w:szCs w:val="25"/>
        </w:rPr>
        <w:t>e</w:t>
      </w:r>
      <w:r>
        <w:rPr>
          <w:sz w:val="25"/>
          <w:szCs w:val="25"/>
        </w:rPr>
        <w:t>racy skills, life skills, vocational</w:t>
      </w:r>
      <w:r w:rsidR="000F2BAC">
        <w:rPr>
          <w:sz w:val="25"/>
          <w:szCs w:val="25"/>
        </w:rPr>
        <w:t>, functional communication, APE, functional sensory/ fine motor skills, and generalization of skills (Goal #9, pertaining only to the home and community program).  Goal #9 included a Privacy benchmark</w:t>
      </w:r>
      <w:r w:rsidR="00A102B8">
        <w:rPr>
          <w:sz w:val="25"/>
          <w:szCs w:val="25"/>
        </w:rPr>
        <w:t>/objective</w:t>
      </w:r>
      <w:r w:rsidR="000F2BAC">
        <w:rPr>
          <w:sz w:val="25"/>
          <w:szCs w:val="25"/>
        </w:rPr>
        <w:t>: “9.2 Privacy: Across a caregiver and home support staff [Student] will independently demonstrate privacy skills (e.g., public vs. private actions, identify safe and unsafe individuals)</w:t>
      </w:r>
      <w:r w:rsidR="00A102B8">
        <w:rPr>
          <w:sz w:val="25"/>
          <w:szCs w:val="25"/>
        </w:rPr>
        <w:t xml:space="preserve"> increasing by at least one skill per quarter</w:t>
      </w:r>
      <w:r w:rsidR="000F2BAC">
        <w:rPr>
          <w:sz w:val="25"/>
          <w:szCs w:val="25"/>
        </w:rPr>
        <w:t>”</w:t>
      </w:r>
      <w:r w:rsidR="00A102B8">
        <w:rPr>
          <w:sz w:val="25"/>
          <w:szCs w:val="25"/>
        </w:rPr>
        <w:t>, in addition to benchmarks addressing commonly occurring routines, requesting needed items and increasing independence in leisure skills</w:t>
      </w:r>
      <w:r w:rsidR="000F2BAC">
        <w:rPr>
          <w:sz w:val="25"/>
          <w:szCs w:val="25"/>
        </w:rPr>
        <w:t xml:space="preserve"> (</w:t>
      </w:r>
      <w:r w:rsidR="00A102B8">
        <w:rPr>
          <w:sz w:val="25"/>
          <w:szCs w:val="25"/>
        </w:rPr>
        <w:t>PE-60)</w:t>
      </w:r>
      <w:r w:rsidR="000F2BAC">
        <w:rPr>
          <w:sz w:val="25"/>
          <w:szCs w:val="25"/>
        </w:rPr>
        <w:t>.</w:t>
      </w:r>
    </w:p>
    <w:p w14:paraId="46C10912" w14:textId="05CFB2A6" w:rsidR="00B901BA" w:rsidRDefault="00B901BA" w:rsidP="00B901BA">
      <w:pPr>
        <w:pStyle w:val="ListParagraph"/>
        <w:ind w:left="360"/>
        <w:rPr>
          <w:sz w:val="25"/>
          <w:szCs w:val="25"/>
        </w:rPr>
      </w:pPr>
      <w:r>
        <w:rPr>
          <w:sz w:val="25"/>
          <w:szCs w:val="25"/>
        </w:rPr>
        <w:t xml:space="preserve"> </w:t>
      </w:r>
    </w:p>
    <w:p w14:paraId="0C053A30" w14:textId="32917A99" w:rsidR="00B901BA" w:rsidRDefault="00B901BA" w:rsidP="00DF3FFC">
      <w:pPr>
        <w:pStyle w:val="ListParagraph"/>
        <w:numPr>
          <w:ilvl w:val="0"/>
          <w:numId w:val="11"/>
        </w:numPr>
        <w:rPr>
          <w:sz w:val="25"/>
          <w:szCs w:val="25"/>
        </w:rPr>
      </w:pPr>
      <w:r>
        <w:rPr>
          <w:sz w:val="25"/>
          <w:szCs w:val="25"/>
        </w:rPr>
        <w:t xml:space="preserve">On January 16, 2018, Mr. Parry-Cruwys notified Parents via email that the home and community-based services would not be reinstated unless Parents accepted the privacy goal in the recently proposed IEP.  </w:t>
      </w:r>
    </w:p>
    <w:p w14:paraId="6A78ED7B" w14:textId="77777777" w:rsidR="00891EE9" w:rsidRDefault="00891EE9" w:rsidP="00891EE9">
      <w:pPr>
        <w:pStyle w:val="ListParagraph"/>
        <w:ind w:left="360"/>
        <w:rPr>
          <w:sz w:val="25"/>
          <w:szCs w:val="25"/>
        </w:rPr>
      </w:pPr>
      <w:r>
        <w:rPr>
          <w:sz w:val="25"/>
          <w:szCs w:val="25"/>
        </w:rPr>
        <w:t xml:space="preserve"> </w:t>
      </w:r>
    </w:p>
    <w:p w14:paraId="496A3C70" w14:textId="2B0B1110" w:rsidR="00B811EF" w:rsidRDefault="00A06F58" w:rsidP="00DF3FFC">
      <w:pPr>
        <w:pStyle w:val="ListParagraph"/>
        <w:numPr>
          <w:ilvl w:val="0"/>
          <w:numId w:val="11"/>
        </w:numPr>
        <w:rPr>
          <w:sz w:val="25"/>
          <w:szCs w:val="25"/>
        </w:rPr>
      </w:pPr>
      <w:r>
        <w:rPr>
          <w:sz w:val="25"/>
          <w:szCs w:val="25"/>
        </w:rPr>
        <w:t xml:space="preserve">On January 19, 2018, Parents </w:t>
      </w:r>
      <w:r w:rsidR="00B901BA">
        <w:rPr>
          <w:sz w:val="25"/>
          <w:szCs w:val="25"/>
        </w:rPr>
        <w:t xml:space="preserve">wrote to Ms. Belsito </w:t>
      </w:r>
      <w:r>
        <w:rPr>
          <w:sz w:val="25"/>
          <w:szCs w:val="25"/>
        </w:rPr>
        <w:t>request</w:t>
      </w:r>
      <w:r w:rsidR="00B901BA">
        <w:rPr>
          <w:sz w:val="25"/>
          <w:szCs w:val="25"/>
        </w:rPr>
        <w:t>ing</w:t>
      </w:r>
      <w:r>
        <w:rPr>
          <w:sz w:val="25"/>
          <w:szCs w:val="25"/>
        </w:rPr>
        <w:t xml:space="preserve"> that the home and community-based services </w:t>
      </w:r>
      <w:r w:rsidR="00B901BA">
        <w:rPr>
          <w:sz w:val="25"/>
          <w:szCs w:val="25"/>
        </w:rPr>
        <w:t xml:space="preserve">previously accepted and </w:t>
      </w:r>
      <w:r>
        <w:rPr>
          <w:sz w:val="25"/>
          <w:szCs w:val="25"/>
        </w:rPr>
        <w:t xml:space="preserve">provided </w:t>
      </w:r>
      <w:r w:rsidR="00236BB2">
        <w:rPr>
          <w:sz w:val="25"/>
          <w:szCs w:val="25"/>
        </w:rPr>
        <w:t xml:space="preserve">by Shapiro </w:t>
      </w:r>
      <w:r>
        <w:rPr>
          <w:sz w:val="25"/>
          <w:szCs w:val="25"/>
        </w:rPr>
        <w:t>be reinstated immediately</w:t>
      </w:r>
      <w:r w:rsidR="00236BB2">
        <w:rPr>
          <w:sz w:val="25"/>
          <w:szCs w:val="25"/>
        </w:rPr>
        <w:t xml:space="preserve"> </w:t>
      </w:r>
      <w:r>
        <w:rPr>
          <w:sz w:val="25"/>
          <w:szCs w:val="25"/>
        </w:rPr>
        <w:t>without having to accept “the proposed privacy goal” in the most recent</w:t>
      </w:r>
      <w:r w:rsidR="00236BB2">
        <w:rPr>
          <w:sz w:val="25"/>
          <w:szCs w:val="25"/>
        </w:rPr>
        <w:t>ly</w:t>
      </w:r>
      <w:r>
        <w:rPr>
          <w:sz w:val="25"/>
          <w:szCs w:val="25"/>
        </w:rPr>
        <w:t xml:space="preserve"> proposed IEP</w:t>
      </w:r>
      <w:r w:rsidR="00175AFF">
        <w:rPr>
          <w:sz w:val="25"/>
          <w:szCs w:val="25"/>
        </w:rPr>
        <w:t>,</w:t>
      </w:r>
      <w:r>
        <w:rPr>
          <w:sz w:val="25"/>
          <w:szCs w:val="25"/>
        </w:rPr>
        <w:t xml:space="preserve"> </w:t>
      </w:r>
      <w:r w:rsidR="00B901BA">
        <w:rPr>
          <w:sz w:val="25"/>
          <w:szCs w:val="25"/>
        </w:rPr>
        <w:t xml:space="preserve">noting </w:t>
      </w:r>
      <w:r w:rsidR="00CB0B42">
        <w:rPr>
          <w:sz w:val="25"/>
          <w:szCs w:val="25"/>
        </w:rPr>
        <w:t xml:space="preserve">their opinion that said goal was not comprehensive and </w:t>
      </w:r>
      <w:r w:rsidR="00B901BA">
        <w:rPr>
          <w:sz w:val="25"/>
          <w:szCs w:val="25"/>
        </w:rPr>
        <w:t xml:space="preserve">that they did not want to </w:t>
      </w:r>
      <w:r w:rsidR="00B901BA" w:rsidRPr="006A5306">
        <w:rPr>
          <w:sz w:val="25"/>
          <w:szCs w:val="25"/>
        </w:rPr>
        <w:t xml:space="preserve">provide a </w:t>
      </w:r>
      <w:r w:rsidR="00CB0B42" w:rsidRPr="006A5306">
        <w:rPr>
          <w:sz w:val="25"/>
          <w:szCs w:val="25"/>
        </w:rPr>
        <w:t>piecemeal response</w:t>
      </w:r>
      <w:r w:rsidR="00CB0B42">
        <w:rPr>
          <w:sz w:val="25"/>
          <w:szCs w:val="25"/>
        </w:rPr>
        <w:t xml:space="preserve"> to portions of the IEP </w:t>
      </w:r>
      <w:r>
        <w:rPr>
          <w:sz w:val="25"/>
          <w:szCs w:val="25"/>
        </w:rPr>
        <w:t>(PE-48)</w:t>
      </w:r>
      <w:r w:rsidR="000F2BAC">
        <w:rPr>
          <w:sz w:val="25"/>
          <w:szCs w:val="25"/>
        </w:rPr>
        <w:t>.</w:t>
      </w:r>
      <w:r>
        <w:rPr>
          <w:sz w:val="25"/>
          <w:szCs w:val="25"/>
        </w:rPr>
        <w:t xml:space="preserve"> </w:t>
      </w:r>
      <w:r w:rsidR="00352C50">
        <w:rPr>
          <w:sz w:val="25"/>
          <w:szCs w:val="25"/>
        </w:rPr>
        <w:t xml:space="preserve"> </w:t>
      </w:r>
      <w:r w:rsidR="00CB0B42" w:rsidRPr="006A5306">
        <w:rPr>
          <w:sz w:val="25"/>
          <w:szCs w:val="25"/>
        </w:rPr>
        <w:t xml:space="preserve">Ms. Belsito informed Parents that services could not be reinstated until they accepted the privacy goal. </w:t>
      </w:r>
      <w:r w:rsidR="006A5306">
        <w:rPr>
          <w:sz w:val="25"/>
          <w:szCs w:val="25"/>
        </w:rPr>
        <w:t xml:space="preserve"> </w:t>
      </w:r>
      <w:r w:rsidR="00352C50" w:rsidRPr="006A5306">
        <w:rPr>
          <w:sz w:val="25"/>
          <w:szCs w:val="25"/>
        </w:rPr>
        <w:t xml:space="preserve">Shapiro </w:t>
      </w:r>
      <w:r w:rsidR="006A5306">
        <w:rPr>
          <w:sz w:val="25"/>
          <w:szCs w:val="25"/>
        </w:rPr>
        <w:t xml:space="preserve">services were </w:t>
      </w:r>
      <w:r w:rsidR="00352C50" w:rsidRPr="006A5306">
        <w:rPr>
          <w:sz w:val="25"/>
          <w:szCs w:val="25"/>
        </w:rPr>
        <w:t>never reinstated</w:t>
      </w:r>
      <w:r w:rsidR="006A5306">
        <w:rPr>
          <w:sz w:val="25"/>
          <w:szCs w:val="25"/>
        </w:rPr>
        <w:t xml:space="preserve">. </w:t>
      </w:r>
      <w:r w:rsidR="00352C50" w:rsidRPr="006A5306">
        <w:rPr>
          <w:sz w:val="25"/>
          <w:szCs w:val="25"/>
        </w:rPr>
        <w:t>Student did not receive home</w:t>
      </w:r>
      <w:r w:rsidR="006A5306">
        <w:rPr>
          <w:sz w:val="25"/>
          <w:szCs w:val="25"/>
        </w:rPr>
        <w:t>/</w:t>
      </w:r>
      <w:r w:rsidR="00352C50" w:rsidRPr="006A5306">
        <w:rPr>
          <w:sz w:val="25"/>
          <w:szCs w:val="25"/>
        </w:rPr>
        <w:t xml:space="preserve"> community-based services between November 20, 2017 and </w:t>
      </w:r>
      <w:r w:rsidR="00B901BA" w:rsidRPr="006A5306">
        <w:rPr>
          <w:sz w:val="25"/>
          <w:szCs w:val="25"/>
        </w:rPr>
        <w:t>June 5, 2018</w:t>
      </w:r>
      <w:r w:rsidR="006A5306">
        <w:rPr>
          <w:rStyle w:val="FootnoteReference"/>
          <w:sz w:val="25"/>
          <w:szCs w:val="25"/>
        </w:rPr>
        <w:footnoteReference w:id="11"/>
      </w:r>
      <w:r w:rsidR="00352C50">
        <w:rPr>
          <w:sz w:val="25"/>
          <w:szCs w:val="25"/>
        </w:rPr>
        <w:t xml:space="preserve"> </w:t>
      </w:r>
      <w:r w:rsidR="00B901BA">
        <w:rPr>
          <w:sz w:val="25"/>
          <w:szCs w:val="25"/>
        </w:rPr>
        <w:t>when a different agency, Innovative Autism Connections (IAC) initiated provision of the home and community-based services (</w:t>
      </w:r>
      <w:r w:rsidR="00407FA9">
        <w:rPr>
          <w:sz w:val="25"/>
          <w:szCs w:val="25"/>
        </w:rPr>
        <w:t>Parry-Cruwys, Belsito</w:t>
      </w:r>
      <w:r w:rsidR="00B901BA">
        <w:rPr>
          <w:sz w:val="25"/>
          <w:szCs w:val="25"/>
        </w:rPr>
        <w:t>).</w:t>
      </w:r>
      <w:r w:rsidR="00371353">
        <w:rPr>
          <w:sz w:val="25"/>
          <w:szCs w:val="25"/>
        </w:rPr>
        <w:t xml:space="preserve"> </w:t>
      </w:r>
    </w:p>
    <w:p w14:paraId="016779F9" w14:textId="77777777" w:rsidR="00371353" w:rsidRPr="00371353" w:rsidRDefault="00371353" w:rsidP="00371353">
      <w:pPr>
        <w:pStyle w:val="ListParagraph"/>
        <w:rPr>
          <w:sz w:val="25"/>
          <w:szCs w:val="25"/>
        </w:rPr>
      </w:pPr>
    </w:p>
    <w:p w14:paraId="1715F9D5" w14:textId="09177620" w:rsidR="00DF0B24" w:rsidRDefault="00DF0B24" w:rsidP="00DF3FFC">
      <w:pPr>
        <w:pStyle w:val="ListParagraph"/>
        <w:numPr>
          <w:ilvl w:val="0"/>
          <w:numId w:val="11"/>
        </w:numPr>
        <w:rPr>
          <w:sz w:val="25"/>
          <w:szCs w:val="25"/>
        </w:rPr>
      </w:pPr>
      <w:r>
        <w:rPr>
          <w:sz w:val="25"/>
          <w:szCs w:val="25"/>
        </w:rPr>
        <w:t>On January 31, 2018, Parents forwarded their initial response to the proposed IEP accepting all of the ho</w:t>
      </w:r>
      <w:r w:rsidR="00175AFF">
        <w:rPr>
          <w:sz w:val="25"/>
          <w:szCs w:val="25"/>
        </w:rPr>
        <w:t>m</w:t>
      </w:r>
      <w:r>
        <w:rPr>
          <w:sz w:val="25"/>
          <w:szCs w:val="25"/>
        </w:rPr>
        <w:t>e and community services, including the privacy benchmark</w:t>
      </w:r>
      <w:r w:rsidR="00175AFF">
        <w:rPr>
          <w:sz w:val="25"/>
          <w:szCs w:val="25"/>
        </w:rPr>
        <w:t>,</w:t>
      </w:r>
      <w:r>
        <w:rPr>
          <w:sz w:val="25"/>
          <w:szCs w:val="25"/>
        </w:rPr>
        <w:t xml:space="preserve"> but requesting that the language change to include a </w:t>
      </w:r>
      <w:r w:rsidR="00920925">
        <w:rPr>
          <w:sz w:val="25"/>
          <w:szCs w:val="25"/>
        </w:rPr>
        <w:t>home-based staff, to wit “Across a caregiver and/ or home support staff”</w:t>
      </w:r>
      <w:r>
        <w:rPr>
          <w:sz w:val="25"/>
          <w:szCs w:val="25"/>
        </w:rPr>
        <w:t xml:space="preserve"> </w:t>
      </w:r>
      <w:r w:rsidR="00920925">
        <w:rPr>
          <w:sz w:val="25"/>
          <w:szCs w:val="25"/>
        </w:rPr>
        <w:t>and rejected the goal’s failure to include a benchmark/objective, direct services “for a comprehensive program with an appropriate curriculum related to sexuality and intimacy”</w:t>
      </w:r>
      <w:r w:rsidR="00577983">
        <w:rPr>
          <w:sz w:val="25"/>
          <w:szCs w:val="25"/>
        </w:rPr>
        <w:t xml:space="preserve">.  Parents also consented to a Physical Therapy Evaluation </w:t>
      </w:r>
      <w:r w:rsidR="00F6253C">
        <w:rPr>
          <w:sz w:val="25"/>
          <w:szCs w:val="25"/>
        </w:rPr>
        <w:t xml:space="preserve">which consent was requested by Shrewsbury on January 10, 2018 </w:t>
      </w:r>
      <w:r w:rsidR="00920925">
        <w:rPr>
          <w:sz w:val="25"/>
          <w:szCs w:val="25"/>
        </w:rPr>
        <w:t>(</w:t>
      </w:r>
      <w:r w:rsidR="00577983">
        <w:rPr>
          <w:sz w:val="25"/>
          <w:szCs w:val="25"/>
        </w:rPr>
        <w:t>SE-38</w:t>
      </w:r>
      <w:r w:rsidR="00F6253C">
        <w:rPr>
          <w:sz w:val="25"/>
          <w:szCs w:val="25"/>
        </w:rPr>
        <w:t>; SE-39</w:t>
      </w:r>
      <w:r w:rsidR="00920925">
        <w:rPr>
          <w:sz w:val="25"/>
          <w:szCs w:val="25"/>
        </w:rPr>
        <w:t>).</w:t>
      </w:r>
      <w:r>
        <w:rPr>
          <w:sz w:val="25"/>
          <w:szCs w:val="25"/>
        </w:rPr>
        <w:t xml:space="preserve"> </w:t>
      </w:r>
    </w:p>
    <w:p w14:paraId="071AC059" w14:textId="77777777" w:rsidR="00745960" w:rsidRPr="00745960" w:rsidRDefault="00745960" w:rsidP="00745960">
      <w:pPr>
        <w:pStyle w:val="ListParagraph"/>
        <w:rPr>
          <w:sz w:val="25"/>
          <w:szCs w:val="25"/>
        </w:rPr>
      </w:pPr>
    </w:p>
    <w:p w14:paraId="21617AEF" w14:textId="3B1A023B" w:rsidR="00DF3FFC" w:rsidRDefault="00DF3FFC" w:rsidP="00DF3FFC">
      <w:pPr>
        <w:pStyle w:val="ListParagraph"/>
        <w:numPr>
          <w:ilvl w:val="0"/>
          <w:numId w:val="11"/>
        </w:numPr>
        <w:rPr>
          <w:sz w:val="25"/>
          <w:szCs w:val="25"/>
        </w:rPr>
      </w:pPr>
      <w:r>
        <w:rPr>
          <w:sz w:val="25"/>
          <w:szCs w:val="25"/>
        </w:rPr>
        <w:t xml:space="preserve">On February 15, 2018, </w:t>
      </w:r>
      <w:r w:rsidR="00370D6E">
        <w:rPr>
          <w:sz w:val="25"/>
          <w:szCs w:val="25"/>
        </w:rPr>
        <w:t xml:space="preserve">the Worcester Probate and Family Court granted </w:t>
      </w:r>
      <w:r>
        <w:rPr>
          <w:sz w:val="25"/>
          <w:szCs w:val="25"/>
        </w:rPr>
        <w:t xml:space="preserve">Parents and </w:t>
      </w:r>
      <w:r w:rsidR="00370D6E">
        <w:rPr>
          <w:sz w:val="25"/>
          <w:szCs w:val="25"/>
        </w:rPr>
        <w:t xml:space="preserve">Student’s </w:t>
      </w:r>
      <w:r>
        <w:rPr>
          <w:sz w:val="25"/>
          <w:szCs w:val="25"/>
        </w:rPr>
        <w:t xml:space="preserve">Maternal Aunt guardianship </w:t>
      </w:r>
      <w:r w:rsidR="00370D6E">
        <w:rPr>
          <w:sz w:val="25"/>
          <w:szCs w:val="25"/>
        </w:rPr>
        <w:t>of</w:t>
      </w:r>
      <w:r>
        <w:rPr>
          <w:sz w:val="25"/>
          <w:szCs w:val="25"/>
        </w:rPr>
        <w:t xml:space="preserve"> </w:t>
      </w:r>
      <w:r w:rsidR="00912231">
        <w:rPr>
          <w:sz w:val="25"/>
          <w:szCs w:val="25"/>
        </w:rPr>
        <w:t>Student</w:t>
      </w:r>
      <w:r w:rsidR="00370D6E">
        <w:rPr>
          <w:sz w:val="25"/>
          <w:szCs w:val="25"/>
        </w:rPr>
        <w:t xml:space="preserve"> because he was </w:t>
      </w:r>
      <w:r>
        <w:rPr>
          <w:sz w:val="25"/>
          <w:szCs w:val="25"/>
        </w:rPr>
        <w:t xml:space="preserve">deemed to be an </w:t>
      </w:r>
      <w:r>
        <w:rPr>
          <w:sz w:val="25"/>
          <w:szCs w:val="25"/>
        </w:rPr>
        <w:lastRenderedPageBreak/>
        <w:t>incapacitated person, fully dependent on those around him</w:t>
      </w:r>
      <w:r w:rsidR="00370D6E">
        <w:rPr>
          <w:sz w:val="25"/>
          <w:szCs w:val="25"/>
        </w:rPr>
        <w:t xml:space="preserve"> and</w:t>
      </w:r>
      <w:r>
        <w:rPr>
          <w:sz w:val="25"/>
          <w:szCs w:val="25"/>
        </w:rPr>
        <w:t xml:space="preserve"> Parents had been making decisions for </w:t>
      </w:r>
      <w:r w:rsidR="00912231">
        <w:rPr>
          <w:sz w:val="25"/>
          <w:szCs w:val="25"/>
        </w:rPr>
        <w:t>Student</w:t>
      </w:r>
      <w:r>
        <w:rPr>
          <w:sz w:val="25"/>
          <w:szCs w:val="25"/>
        </w:rPr>
        <w:t xml:space="preserve"> his entire life (PE-2)</w:t>
      </w:r>
      <w:r w:rsidR="00370D6E">
        <w:rPr>
          <w:sz w:val="25"/>
          <w:szCs w:val="25"/>
        </w:rPr>
        <w:t>.</w:t>
      </w:r>
      <w:r>
        <w:rPr>
          <w:sz w:val="25"/>
          <w:szCs w:val="25"/>
        </w:rPr>
        <w:t xml:space="preserve"> </w:t>
      </w:r>
    </w:p>
    <w:p w14:paraId="42581749" w14:textId="77777777" w:rsidR="00F440E7" w:rsidRPr="00F440E7" w:rsidRDefault="00F440E7" w:rsidP="00F440E7">
      <w:pPr>
        <w:pStyle w:val="ListParagraph"/>
        <w:rPr>
          <w:sz w:val="25"/>
          <w:szCs w:val="25"/>
        </w:rPr>
      </w:pPr>
    </w:p>
    <w:p w14:paraId="6FD465F3" w14:textId="1B8192BE" w:rsidR="00F440E7" w:rsidRDefault="00F440E7" w:rsidP="00DF3FFC">
      <w:pPr>
        <w:pStyle w:val="ListParagraph"/>
        <w:numPr>
          <w:ilvl w:val="0"/>
          <w:numId w:val="11"/>
        </w:numPr>
        <w:rPr>
          <w:sz w:val="25"/>
          <w:szCs w:val="25"/>
        </w:rPr>
      </w:pPr>
      <w:r>
        <w:rPr>
          <w:sz w:val="25"/>
          <w:szCs w:val="25"/>
        </w:rPr>
        <w:t xml:space="preserve">On February 23, 2018, Student underwent surgery involving closure of a </w:t>
      </w:r>
      <w:proofErr w:type="spellStart"/>
      <w:r>
        <w:rPr>
          <w:sz w:val="25"/>
          <w:szCs w:val="25"/>
        </w:rPr>
        <w:t>gastrocutaneous</w:t>
      </w:r>
      <w:proofErr w:type="spellEnd"/>
      <w:r>
        <w:rPr>
          <w:sz w:val="25"/>
          <w:szCs w:val="25"/>
        </w:rPr>
        <w:t xml:space="preserve"> fistula</w:t>
      </w:r>
      <w:r w:rsidR="001278FD">
        <w:rPr>
          <w:sz w:val="25"/>
          <w:szCs w:val="25"/>
        </w:rPr>
        <w:t xml:space="preserve"> performed by Dr. </w:t>
      </w:r>
      <w:proofErr w:type="spellStart"/>
      <w:r w:rsidR="001278FD">
        <w:rPr>
          <w:sz w:val="25"/>
          <w:szCs w:val="25"/>
        </w:rPr>
        <w:t>Jaksic</w:t>
      </w:r>
      <w:proofErr w:type="spellEnd"/>
      <w:r w:rsidR="00175AFF">
        <w:rPr>
          <w:sz w:val="25"/>
          <w:szCs w:val="25"/>
        </w:rPr>
        <w:t xml:space="preserve"> </w:t>
      </w:r>
      <w:r>
        <w:rPr>
          <w:sz w:val="25"/>
          <w:szCs w:val="25"/>
        </w:rPr>
        <w:t>(PE-26).</w:t>
      </w:r>
    </w:p>
    <w:p w14:paraId="719C3B6C" w14:textId="77777777" w:rsidR="0098074A" w:rsidRPr="0098074A" w:rsidRDefault="0098074A" w:rsidP="0098074A">
      <w:pPr>
        <w:pStyle w:val="ListParagraph"/>
        <w:rPr>
          <w:sz w:val="25"/>
          <w:szCs w:val="25"/>
        </w:rPr>
      </w:pPr>
    </w:p>
    <w:p w14:paraId="3CAD6600" w14:textId="6A2F4C6D" w:rsidR="00954055" w:rsidRDefault="00A06F58" w:rsidP="00500347">
      <w:pPr>
        <w:pStyle w:val="ListParagraph"/>
        <w:numPr>
          <w:ilvl w:val="0"/>
          <w:numId w:val="11"/>
        </w:numPr>
        <w:rPr>
          <w:sz w:val="25"/>
          <w:szCs w:val="25"/>
        </w:rPr>
      </w:pPr>
      <w:r w:rsidRPr="00FA2967">
        <w:rPr>
          <w:sz w:val="25"/>
          <w:szCs w:val="25"/>
        </w:rPr>
        <w:t xml:space="preserve">On March 2, 2018, </w:t>
      </w:r>
      <w:r w:rsidR="00920925">
        <w:rPr>
          <w:sz w:val="25"/>
          <w:szCs w:val="25"/>
        </w:rPr>
        <w:t>Parent forwarded</w:t>
      </w:r>
      <w:r w:rsidRPr="00FA2967">
        <w:rPr>
          <w:sz w:val="25"/>
          <w:szCs w:val="25"/>
        </w:rPr>
        <w:t xml:space="preserve"> an email to </w:t>
      </w:r>
      <w:r w:rsidR="00634CD8" w:rsidRPr="00FA2967">
        <w:rPr>
          <w:sz w:val="25"/>
          <w:szCs w:val="25"/>
        </w:rPr>
        <w:t xml:space="preserve">Ms. Belsito </w:t>
      </w:r>
      <w:r w:rsidR="00920925">
        <w:rPr>
          <w:sz w:val="25"/>
          <w:szCs w:val="25"/>
        </w:rPr>
        <w:t xml:space="preserve">noting her dissatisfaction </w:t>
      </w:r>
      <w:r w:rsidR="00634CD8" w:rsidRPr="00FA2967">
        <w:rPr>
          <w:sz w:val="25"/>
          <w:szCs w:val="25"/>
        </w:rPr>
        <w:t xml:space="preserve">that Student was not getting the curriculum </w:t>
      </w:r>
      <w:r w:rsidR="00920925">
        <w:rPr>
          <w:sz w:val="25"/>
          <w:szCs w:val="25"/>
        </w:rPr>
        <w:t>addressing</w:t>
      </w:r>
      <w:r w:rsidR="00634CD8" w:rsidRPr="00FA2967">
        <w:rPr>
          <w:sz w:val="25"/>
          <w:szCs w:val="25"/>
        </w:rPr>
        <w:t xml:space="preserve"> sexual education for students with special needs. </w:t>
      </w:r>
      <w:r w:rsidR="00920925">
        <w:rPr>
          <w:sz w:val="25"/>
          <w:szCs w:val="25"/>
        </w:rPr>
        <w:t xml:space="preserve"> Parent </w:t>
      </w:r>
      <w:r w:rsidR="00175AFF">
        <w:rPr>
          <w:sz w:val="25"/>
          <w:szCs w:val="25"/>
        </w:rPr>
        <w:t xml:space="preserve">stated </w:t>
      </w:r>
      <w:r w:rsidR="00920925">
        <w:rPr>
          <w:sz w:val="25"/>
          <w:szCs w:val="25"/>
        </w:rPr>
        <w:t xml:space="preserve">that </w:t>
      </w:r>
      <w:r w:rsidR="00E864AF">
        <w:rPr>
          <w:sz w:val="25"/>
          <w:szCs w:val="25"/>
        </w:rPr>
        <w:t>per an</w:t>
      </w:r>
      <w:r w:rsidR="00175AFF">
        <w:rPr>
          <w:sz w:val="25"/>
          <w:szCs w:val="25"/>
        </w:rPr>
        <w:t xml:space="preserve"> </w:t>
      </w:r>
      <w:r w:rsidR="00181C60">
        <w:rPr>
          <w:sz w:val="25"/>
          <w:szCs w:val="25"/>
        </w:rPr>
        <w:t>ear</w:t>
      </w:r>
      <w:r w:rsidR="00E864AF">
        <w:rPr>
          <w:sz w:val="25"/>
          <w:szCs w:val="25"/>
        </w:rPr>
        <w:t xml:space="preserve">lier conversation with Shapiro’s personnel, </w:t>
      </w:r>
      <w:r w:rsidR="00920925">
        <w:rPr>
          <w:sz w:val="25"/>
          <w:szCs w:val="25"/>
        </w:rPr>
        <w:t xml:space="preserve">she had </w:t>
      </w:r>
      <w:r w:rsidR="00634CD8" w:rsidRPr="00FA2967">
        <w:rPr>
          <w:sz w:val="25"/>
          <w:szCs w:val="25"/>
        </w:rPr>
        <w:t>verbally accepted the proposed program</w:t>
      </w:r>
      <w:r w:rsidR="00920925">
        <w:rPr>
          <w:sz w:val="25"/>
          <w:szCs w:val="25"/>
        </w:rPr>
        <w:t xml:space="preserve"> to be delivered </w:t>
      </w:r>
      <w:r w:rsidR="00634CD8" w:rsidRPr="00FA2967">
        <w:rPr>
          <w:sz w:val="25"/>
          <w:szCs w:val="25"/>
        </w:rPr>
        <w:t>by S</w:t>
      </w:r>
      <w:r w:rsidR="00920925">
        <w:rPr>
          <w:sz w:val="25"/>
          <w:szCs w:val="25"/>
        </w:rPr>
        <w:t>hapiro</w:t>
      </w:r>
      <w:r w:rsidR="00181C60">
        <w:rPr>
          <w:sz w:val="25"/>
          <w:szCs w:val="25"/>
        </w:rPr>
        <w:t>,</w:t>
      </w:r>
      <w:r w:rsidR="00920925">
        <w:rPr>
          <w:sz w:val="25"/>
          <w:szCs w:val="25"/>
        </w:rPr>
        <w:t xml:space="preserve"> </w:t>
      </w:r>
      <w:r w:rsidR="00634CD8" w:rsidRPr="00FA2967">
        <w:rPr>
          <w:sz w:val="25"/>
          <w:szCs w:val="25"/>
        </w:rPr>
        <w:t xml:space="preserve">with the understanding </w:t>
      </w:r>
      <w:r w:rsidR="00920925">
        <w:rPr>
          <w:sz w:val="25"/>
          <w:szCs w:val="25"/>
        </w:rPr>
        <w:t xml:space="preserve">that </w:t>
      </w:r>
      <w:r w:rsidR="00634CD8" w:rsidRPr="00FA2967">
        <w:rPr>
          <w:sz w:val="25"/>
          <w:szCs w:val="25"/>
        </w:rPr>
        <w:t>Student would receive the full curriculum, and insisted that it be implemented</w:t>
      </w:r>
      <w:r w:rsidR="00E864AF">
        <w:rPr>
          <w:sz w:val="25"/>
          <w:szCs w:val="25"/>
        </w:rPr>
        <w:t>.</w:t>
      </w:r>
      <w:r w:rsidR="00E864AF">
        <w:rPr>
          <w:rStyle w:val="FootnoteReference"/>
          <w:sz w:val="25"/>
          <w:szCs w:val="25"/>
        </w:rPr>
        <w:footnoteReference w:id="12"/>
      </w:r>
      <w:r w:rsidR="00E864AF">
        <w:rPr>
          <w:sz w:val="25"/>
          <w:szCs w:val="25"/>
        </w:rPr>
        <w:t xml:space="preserve">  </w:t>
      </w:r>
      <w:r w:rsidR="00E864AF" w:rsidRPr="00FA2967">
        <w:rPr>
          <w:sz w:val="25"/>
          <w:szCs w:val="25"/>
        </w:rPr>
        <w:t>Ms. Belsito responded</w:t>
      </w:r>
      <w:r w:rsidR="00E864AF">
        <w:rPr>
          <w:sz w:val="25"/>
          <w:szCs w:val="25"/>
        </w:rPr>
        <w:t xml:space="preserve"> </w:t>
      </w:r>
      <w:r w:rsidR="00A907B3">
        <w:rPr>
          <w:sz w:val="25"/>
          <w:szCs w:val="25"/>
        </w:rPr>
        <w:t>clarifying Shapiro’s and Mr. Parry-Cruwys</w:t>
      </w:r>
      <w:r w:rsidR="00994AE8">
        <w:rPr>
          <w:sz w:val="25"/>
          <w:szCs w:val="25"/>
        </w:rPr>
        <w:t>’</w:t>
      </w:r>
      <w:r w:rsidR="00A907B3">
        <w:rPr>
          <w:sz w:val="25"/>
          <w:szCs w:val="25"/>
        </w:rPr>
        <w:t xml:space="preserve"> roles and responsibilities, the District’s eagerness to restart the home/ community services as soon as Parents informed her of when the services could initiate.  Ms. Belsito also noted that Mr. Parry-Cruwys had spoken twice with Dr. Young</w:t>
      </w:r>
      <w:r w:rsidR="00994AE8">
        <w:rPr>
          <w:sz w:val="25"/>
          <w:szCs w:val="25"/>
        </w:rPr>
        <w:t>,</w:t>
      </w:r>
      <w:r w:rsidR="00A907B3">
        <w:rPr>
          <w:sz w:val="25"/>
          <w:szCs w:val="25"/>
        </w:rPr>
        <w:t xml:space="preserve"> and the District was amenable to speak with him again after the home services started.  </w:t>
      </w:r>
      <w:r w:rsidR="00954055">
        <w:rPr>
          <w:sz w:val="25"/>
          <w:szCs w:val="25"/>
        </w:rPr>
        <w:t>Ms. Belsito also noted Shrewsbury’s agreement to a two week exercise routine as requested by Parents</w:t>
      </w:r>
      <w:r w:rsidR="00181C60">
        <w:rPr>
          <w:sz w:val="25"/>
          <w:szCs w:val="25"/>
        </w:rPr>
        <w:t>,</w:t>
      </w:r>
      <w:r w:rsidR="00954055">
        <w:rPr>
          <w:sz w:val="25"/>
          <w:szCs w:val="25"/>
        </w:rPr>
        <w:t xml:space="preserve"> as well as private versus public pre-teaching, stating that “due to [Student’s] surgery, we understand that physical activity is restricted right now.”</w:t>
      </w:r>
      <w:r w:rsidR="00A907B3">
        <w:rPr>
          <w:sz w:val="25"/>
          <w:szCs w:val="25"/>
        </w:rPr>
        <w:t xml:space="preserve"> </w:t>
      </w:r>
      <w:r w:rsidR="00954055">
        <w:rPr>
          <w:sz w:val="25"/>
          <w:szCs w:val="25"/>
        </w:rPr>
        <w:t xml:space="preserve"> Instead she suggested that the time could be used for leisure activities and rapport building as a starting point </w:t>
      </w:r>
      <w:r w:rsidR="00634CD8" w:rsidRPr="00FA2967">
        <w:rPr>
          <w:sz w:val="25"/>
          <w:szCs w:val="25"/>
        </w:rPr>
        <w:t>(PE-52)</w:t>
      </w:r>
      <w:r w:rsidR="00920925">
        <w:rPr>
          <w:sz w:val="25"/>
          <w:szCs w:val="25"/>
        </w:rPr>
        <w:t>.</w:t>
      </w:r>
    </w:p>
    <w:p w14:paraId="3A2FD8F8" w14:textId="77777777" w:rsidR="00954055" w:rsidRDefault="00954055" w:rsidP="00954055">
      <w:pPr>
        <w:pStyle w:val="ListParagraph"/>
        <w:ind w:left="360"/>
        <w:rPr>
          <w:sz w:val="25"/>
          <w:szCs w:val="25"/>
        </w:rPr>
      </w:pPr>
      <w:r>
        <w:rPr>
          <w:sz w:val="25"/>
          <w:szCs w:val="25"/>
        </w:rPr>
        <w:t xml:space="preserve"> </w:t>
      </w:r>
    </w:p>
    <w:p w14:paraId="2864341B" w14:textId="33C0D9F4" w:rsidR="00634CD8" w:rsidRPr="00FA2967" w:rsidRDefault="00954055" w:rsidP="00500347">
      <w:pPr>
        <w:pStyle w:val="ListParagraph"/>
        <w:numPr>
          <w:ilvl w:val="0"/>
          <w:numId w:val="11"/>
        </w:numPr>
        <w:rPr>
          <w:sz w:val="25"/>
          <w:szCs w:val="25"/>
        </w:rPr>
      </w:pPr>
      <w:r w:rsidRPr="00FA2967">
        <w:rPr>
          <w:sz w:val="25"/>
          <w:szCs w:val="25"/>
        </w:rPr>
        <w:t xml:space="preserve">On March 2, 2018, </w:t>
      </w:r>
      <w:r>
        <w:rPr>
          <w:sz w:val="25"/>
          <w:szCs w:val="25"/>
        </w:rPr>
        <w:t xml:space="preserve">Parents also </w:t>
      </w:r>
      <w:r w:rsidR="00FA2967" w:rsidRPr="00FA2967">
        <w:rPr>
          <w:sz w:val="25"/>
          <w:szCs w:val="25"/>
        </w:rPr>
        <w:t xml:space="preserve">sent </w:t>
      </w:r>
      <w:r w:rsidR="00926CA8">
        <w:rPr>
          <w:sz w:val="25"/>
          <w:szCs w:val="25"/>
        </w:rPr>
        <w:t xml:space="preserve">their </w:t>
      </w:r>
      <w:r w:rsidR="00D64927">
        <w:rPr>
          <w:sz w:val="25"/>
          <w:szCs w:val="25"/>
        </w:rPr>
        <w:t>10</w:t>
      </w:r>
      <w:r w:rsidR="008B03AA">
        <w:rPr>
          <w:sz w:val="25"/>
          <w:szCs w:val="25"/>
        </w:rPr>
        <w:t>-</w:t>
      </w:r>
      <w:r w:rsidR="00D64927">
        <w:rPr>
          <w:sz w:val="25"/>
          <w:szCs w:val="25"/>
        </w:rPr>
        <w:t xml:space="preserve">page </w:t>
      </w:r>
      <w:r w:rsidR="00600F32">
        <w:rPr>
          <w:sz w:val="25"/>
          <w:szCs w:val="25"/>
        </w:rPr>
        <w:t xml:space="preserve">detailed </w:t>
      </w:r>
      <w:r w:rsidR="00926CA8">
        <w:rPr>
          <w:sz w:val="25"/>
          <w:szCs w:val="25"/>
        </w:rPr>
        <w:t xml:space="preserve">response to the December </w:t>
      </w:r>
      <w:r w:rsidR="00926CA8" w:rsidRPr="00502CB8">
        <w:rPr>
          <w:sz w:val="25"/>
          <w:szCs w:val="25"/>
        </w:rPr>
        <w:t>201</w:t>
      </w:r>
      <w:r w:rsidR="00926CA8">
        <w:rPr>
          <w:sz w:val="25"/>
          <w:szCs w:val="25"/>
        </w:rPr>
        <w:t>7</w:t>
      </w:r>
      <w:r w:rsidR="00926CA8" w:rsidRPr="00502CB8">
        <w:rPr>
          <w:sz w:val="25"/>
          <w:szCs w:val="25"/>
        </w:rPr>
        <w:t xml:space="preserve"> to December 201</w:t>
      </w:r>
      <w:r w:rsidR="00926CA8">
        <w:rPr>
          <w:sz w:val="25"/>
          <w:szCs w:val="25"/>
        </w:rPr>
        <w:t xml:space="preserve">8 IEP in </w:t>
      </w:r>
      <w:r w:rsidR="00FA2967" w:rsidRPr="00FA2967">
        <w:rPr>
          <w:sz w:val="25"/>
          <w:szCs w:val="25"/>
        </w:rPr>
        <w:t>a letter to Ms. Belsito</w:t>
      </w:r>
      <w:r w:rsidR="00FA2967">
        <w:rPr>
          <w:sz w:val="25"/>
          <w:szCs w:val="25"/>
        </w:rPr>
        <w:t xml:space="preserve">. </w:t>
      </w:r>
      <w:r w:rsidR="00926CA8">
        <w:rPr>
          <w:sz w:val="25"/>
          <w:szCs w:val="25"/>
        </w:rPr>
        <w:t xml:space="preserve"> </w:t>
      </w:r>
      <w:r w:rsidR="00FA2967">
        <w:rPr>
          <w:sz w:val="25"/>
          <w:szCs w:val="25"/>
        </w:rPr>
        <w:t>Parents accepted the IEP in part and rejected it in part</w:t>
      </w:r>
      <w:r w:rsidR="00D64927">
        <w:rPr>
          <w:sz w:val="25"/>
          <w:szCs w:val="25"/>
        </w:rPr>
        <w:t>, and they rejected the placement</w:t>
      </w:r>
      <w:r w:rsidR="00FA2967">
        <w:rPr>
          <w:sz w:val="25"/>
          <w:szCs w:val="25"/>
        </w:rPr>
        <w:t xml:space="preserve">. </w:t>
      </w:r>
      <w:r w:rsidR="00926CA8">
        <w:rPr>
          <w:sz w:val="25"/>
          <w:szCs w:val="25"/>
        </w:rPr>
        <w:t xml:space="preserve"> They requested updates to Student’s IEP </w:t>
      </w:r>
      <w:r w:rsidR="00D64927">
        <w:rPr>
          <w:sz w:val="25"/>
          <w:szCs w:val="25"/>
        </w:rPr>
        <w:t>V</w:t>
      </w:r>
      <w:r w:rsidR="00FA2967">
        <w:rPr>
          <w:sz w:val="25"/>
          <w:szCs w:val="25"/>
        </w:rPr>
        <w:t xml:space="preserve">ision </w:t>
      </w:r>
      <w:r w:rsidR="00D64927">
        <w:rPr>
          <w:sz w:val="25"/>
          <w:szCs w:val="25"/>
        </w:rPr>
        <w:t>S</w:t>
      </w:r>
      <w:r w:rsidR="00FA2967">
        <w:rPr>
          <w:sz w:val="25"/>
          <w:szCs w:val="25"/>
        </w:rPr>
        <w:t>tatement</w:t>
      </w:r>
      <w:r w:rsidR="00D64927">
        <w:rPr>
          <w:sz w:val="25"/>
          <w:szCs w:val="25"/>
        </w:rPr>
        <w:t xml:space="preserve"> and </w:t>
      </w:r>
      <w:r w:rsidR="00926CA8">
        <w:rPr>
          <w:sz w:val="25"/>
          <w:szCs w:val="25"/>
        </w:rPr>
        <w:t>requested that all</w:t>
      </w:r>
      <w:r w:rsidR="00FA2967">
        <w:rPr>
          <w:sz w:val="25"/>
          <w:szCs w:val="25"/>
        </w:rPr>
        <w:t xml:space="preserve"> the goals and objectives be numbered</w:t>
      </w:r>
      <w:r w:rsidR="00D64927">
        <w:rPr>
          <w:sz w:val="25"/>
          <w:szCs w:val="25"/>
        </w:rPr>
        <w:t xml:space="preserve">.  They also </w:t>
      </w:r>
      <w:r w:rsidR="00926CA8">
        <w:rPr>
          <w:sz w:val="25"/>
          <w:szCs w:val="25"/>
        </w:rPr>
        <w:t xml:space="preserve">requested inclusion of </w:t>
      </w:r>
      <w:r w:rsidR="00FA2967">
        <w:rPr>
          <w:sz w:val="25"/>
          <w:szCs w:val="25"/>
        </w:rPr>
        <w:t xml:space="preserve">goals for science and social studies. </w:t>
      </w:r>
      <w:r w:rsidR="00926CA8">
        <w:rPr>
          <w:sz w:val="25"/>
          <w:szCs w:val="25"/>
        </w:rPr>
        <w:t xml:space="preserve">  </w:t>
      </w:r>
      <w:r w:rsidR="00FA2967">
        <w:rPr>
          <w:sz w:val="25"/>
          <w:szCs w:val="25"/>
        </w:rPr>
        <w:t xml:space="preserve">Parents rejected the goals for Community, Social Studies, and Assistive Technology, and invoked Student’s right to stay-put relative to </w:t>
      </w:r>
      <w:r w:rsidR="00D64927">
        <w:rPr>
          <w:sz w:val="25"/>
          <w:szCs w:val="25"/>
        </w:rPr>
        <w:t xml:space="preserve">the </w:t>
      </w:r>
      <w:r w:rsidR="00FA2967">
        <w:rPr>
          <w:sz w:val="25"/>
          <w:szCs w:val="25"/>
        </w:rPr>
        <w:t>goals</w:t>
      </w:r>
      <w:r w:rsidR="00377830">
        <w:rPr>
          <w:sz w:val="25"/>
          <w:szCs w:val="25"/>
        </w:rPr>
        <w:t xml:space="preserve"> (PE-</w:t>
      </w:r>
      <w:r w:rsidR="00096D2D">
        <w:rPr>
          <w:sz w:val="25"/>
          <w:szCs w:val="25"/>
        </w:rPr>
        <w:t>36</w:t>
      </w:r>
      <w:r w:rsidR="008B03AA">
        <w:rPr>
          <w:sz w:val="25"/>
          <w:szCs w:val="25"/>
        </w:rPr>
        <w:t xml:space="preserve">; </w:t>
      </w:r>
      <w:r w:rsidR="007875A2">
        <w:rPr>
          <w:sz w:val="25"/>
          <w:szCs w:val="25"/>
        </w:rPr>
        <w:t xml:space="preserve">SE-34; </w:t>
      </w:r>
      <w:r w:rsidR="008B03AA">
        <w:rPr>
          <w:sz w:val="25"/>
          <w:szCs w:val="25"/>
        </w:rPr>
        <w:t>SE-37</w:t>
      </w:r>
      <w:r w:rsidR="00377830">
        <w:rPr>
          <w:sz w:val="25"/>
          <w:szCs w:val="25"/>
        </w:rPr>
        <w:t>)</w:t>
      </w:r>
      <w:r w:rsidR="00D64927">
        <w:rPr>
          <w:sz w:val="25"/>
          <w:szCs w:val="25"/>
        </w:rPr>
        <w:t xml:space="preserve">.  </w:t>
      </w:r>
      <w:r w:rsidR="00FA2967">
        <w:rPr>
          <w:sz w:val="25"/>
          <w:szCs w:val="25"/>
        </w:rPr>
        <w:t xml:space="preserve"> </w:t>
      </w:r>
      <w:r w:rsidR="00FA2967">
        <w:rPr>
          <w:sz w:val="25"/>
          <w:szCs w:val="25"/>
        </w:rPr>
        <w:br/>
      </w:r>
      <w:r w:rsidR="00FA2967">
        <w:rPr>
          <w:sz w:val="25"/>
          <w:szCs w:val="25"/>
        </w:rPr>
        <w:br/>
        <w:t>Parents’ rejections for Goal #1</w:t>
      </w:r>
      <w:r w:rsidR="00181C60">
        <w:rPr>
          <w:sz w:val="25"/>
          <w:szCs w:val="25"/>
        </w:rPr>
        <w:t>,</w:t>
      </w:r>
      <w:r w:rsidR="00FA2967">
        <w:rPr>
          <w:sz w:val="25"/>
          <w:szCs w:val="25"/>
        </w:rPr>
        <w:t xml:space="preserve"> Adaptive Behavior, Goal #2</w:t>
      </w:r>
      <w:r w:rsidR="00181C60">
        <w:rPr>
          <w:sz w:val="25"/>
          <w:szCs w:val="25"/>
        </w:rPr>
        <w:t>,</w:t>
      </w:r>
      <w:r w:rsidR="00FA2967">
        <w:rPr>
          <w:sz w:val="25"/>
          <w:szCs w:val="25"/>
        </w:rPr>
        <w:t xml:space="preserve"> Functional Mathematics, Goal #3</w:t>
      </w:r>
      <w:r w:rsidR="00181C60">
        <w:rPr>
          <w:sz w:val="25"/>
          <w:szCs w:val="25"/>
        </w:rPr>
        <w:t>,</w:t>
      </w:r>
      <w:r w:rsidR="00FA2967">
        <w:rPr>
          <w:sz w:val="25"/>
          <w:szCs w:val="25"/>
        </w:rPr>
        <w:t xml:space="preserve"> Literacy, Goal #4</w:t>
      </w:r>
      <w:r w:rsidR="00181C60">
        <w:rPr>
          <w:sz w:val="25"/>
          <w:szCs w:val="25"/>
        </w:rPr>
        <w:t>,</w:t>
      </w:r>
      <w:r w:rsidR="00FA2967">
        <w:rPr>
          <w:sz w:val="25"/>
          <w:szCs w:val="25"/>
        </w:rPr>
        <w:t xml:space="preserve"> Life Skills, Goal #5</w:t>
      </w:r>
      <w:r w:rsidR="00181C60">
        <w:rPr>
          <w:sz w:val="25"/>
          <w:szCs w:val="25"/>
        </w:rPr>
        <w:t>,</w:t>
      </w:r>
      <w:r w:rsidR="00FA2967">
        <w:rPr>
          <w:sz w:val="25"/>
          <w:szCs w:val="25"/>
        </w:rPr>
        <w:t xml:space="preserve"> Vocational, Goal #6</w:t>
      </w:r>
      <w:r w:rsidR="00181C60">
        <w:rPr>
          <w:sz w:val="25"/>
          <w:szCs w:val="25"/>
        </w:rPr>
        <w:t>,</w:t>
      </w:r>
      <w:r w:rsidR="00FA2967">
        <w:rPr>
          <w:sz w:val="25"/>
          <w:szCs w:val="25"/>
        </w:rPr>
        <w:t xml:space="preserve"> Functional Communication, Goal #7</w:t>
      </w:r>
      <w:r w:rsidR="00181C60">
        <w:rPr>
          <w:sz w:val="25"/>
          <w:szCs w:val="25"/>
        </w:rPr>
        <w:t>,</w:t>
      </w:r>
      <w:r w:rsidR="00FA2967">
        <w:rPr>
          <w:sz w:val="25"/>
          <w:szCs w:val="25"/>
        </w:rPr>
        <w:t xml:space="preserve"> APE, Goal #</w:t>
      </w:r>
      <w:r w:rsidR="00181C60">
        <w:rPr>
          <w:sz w:val="25"/>
          <w:szCs w:val="25"/>
        </w:rPr>
        <w:t>,</w:t>
      </w:r>
      <w:r w:rsidR="00FA2967">
        <w:rPr>
          <w:sz w:val="25"/>
          <w:szCs w:val="25"/>
        </w:rPr>
        <w:t xml:space="preserve"> Functional Sensory/Fine Motor Skills, an</w:t>
      </w:r>
      <w:r w:rsidR="00A47192">
        <w:rPr>
          <w:sz w:val="25"/>
          <w:szCs w:val="25"/>
        </w:rPr>
        <w:t>d Goal #9</w:t>
      </w:r>
      <w:r w:rsidR="00181C60">
        <w:rPr>
          <w:sz w:val="25"/>
          <w:szCs w:val="25"/>
        </w:rPr>
        <w:t>,</w:t>
      </w:r>
      <w:r w:rsidR="00A47192">
        <w:rPr>
          <w:sz w:val="25"/>
          <w:szCs w:val="25"/>
        </w:rPr>
        <w:t xml:space="preserve"> Generalized Skills were detailed and extensive</w:t>
      </w:r>
      <w:r w:rsidR="00181C60">
        <w:rPr>
          <w:sz w:val="25"/>
          <w:szCs w:val="25"/>
        </w:rPr>
        <w:t xml:space="preserve">. </w:t>
      </w:r>
      <w:r w:rsidR="00A47192">
        <w:rPr>
          <w:sz w:val="25"/>
          <w:szCs w:val="25"/>
        </w:rPr>
        <w:t xml:space="preserve">For example, Parents requested addition of single words </w:t>
      </w:r>
      <w:r w:rsidR="00926CA8">
        <w:rPr>
          <w:sz w:val="25"/>
          <w:szCs w:val="25"/>
        </w:rPr>
        <w:t>that</w:t>
      </w:r>
      <w:r w:rsidR="00A47192">
        <w:rPr>
          <w:sz w:val="25"/>
          <w:szCs w:val="25"/>
        </w:rPr>
        <w:t xml:space="preserve"> change</w:t>
      </w:r>
      <w:r w:rsidR="00926CA8">
        <w:rPr>
          <w:sz w:val="25"/>
          <w:szCs w:val="25"/>
        </w:rPr>
        <w:t>d</w:t>
      </w:r>
      <w:r w:rsidR="00A47192">
        <w:rPr>
          <w:sz w:val="25"/>
          <w:szCs w:val="25"/>
        </w:rPr>
        <w:t xml:space="preserve"> the entire meaning of a goal</w:t>
      </w:r>
      <w:r w:rsidR="00D64927">
        <w:rPr>
          <w:sz w:val="25"/>
          <w:szCs w:val="25"/>
        </w:rPr>
        <w:t xml:space="preserve"> as in Goal #8 where they wrote</w:t>
      </w:r>
      <w:r w:rsidR="00A47192">
        <w:rPr>
          <w:sz w:val="25"/>
          <w:szCs w:val="25"/>
        </w:rPr>
        <w:t xml:space="preserve">: “We reject the inclusion of the word ‘mock’ before the word ‘haircut’ in the third Benchmark/Objective.” </w:t>
      </w:r>
      <w:r w:rsidR="00926CA8">
        <w:rPr>
          <w:sz w:val="25"/>
          <w:szCs w:val="25"/>
        </w:rPr>
        <w:t xml:space="preserve"> </w:t>
      </w:r>
      <w:r w:rsidR="00A47192">
        <w:rPr>
          <w:sz w:val="25"/>
          <w:szCs w:val="25"/>
        </w:rPr>
        <w:t xml:space="preserve">Parents’ </w:t>
      </w:r>
      <w:r w:rsidR="00926CA8">
        <w:rPr>
          <w:sz w:val="25"/>
          <w:szCs w:val="25"/>
        </w:rPr>
        <w:t xml:space="preserve">requests </w:t>
      </w:r>
      <w:r w:rsidR="00D64927">
        <w:rPr>
          <w:sz w:val="25"/>
          <w:szCs w:val="25"/>
        </w:rPr>
        <w:t xml:space="preserve">called for </w:t>
      </w:r>
      <w:r w:rsidR="00125B30">
        <w:rPr>
          <w:sz w:val="25"/>
          <w:szCs w:val="25"/>
        </w:rPr>
        <w:t xml:space="preserve">increases in the </w:t>
      </w:r>
      <w:r w:rsidR="00A47192">
        <w:rPr>
          <w:sz w:val="25"/>
          <w:szCs w:val="25"/>
        </w:rPr>
        <w:t xml:space="preserve">services </w:t>
      </w:r>
      <w:r w:rsidR="00D64927">
        <w:rPr>
          <w:sz w:val="25"/>
          <w:szCs w:val="25"/>
        </w:rPr>
        <w:t>Shrewsbury’s IEP</w:t>
      </w:r>
      <w:r w:rsidR="00A47192">
        <w:rPr>
          <w:sz w:val="25"/>
          <w:szCs w:val="25"/>
        </w:rPr>
        <w:t xml:space="preserve"> offer</w:t>
      </w:r>
      <w:r w:rsidR="00D64927">
        <w:rPr>
          <w:sz w:val="25"/>
          <w:szCs w:val="25"/>
        </w:rPr>
        <w:t>ed and reiterated many of the rejections noted in previous letters</w:t>
      </w:r>
      <w:r w:rsidR="00125B30">
        <w:rPr>
          <w:sz w:val="25"/>
          <w:szCs w:val="25"/>
        </w:rPr>
        <w:t>.  Parents sought</w:t>
      </w:r>
      <w:r w:rsidR="00181C60">
        <w:rPr>
          <w:sz w:val="25"/>
          <w:szCs w:val="25"/>
        </w:rPr>
        <w:t xml:space="preserve"> </w:t>
      </w:r>
      <w:r w:rsidR="00125B30">
        <w:rPr>
          <w:sz w:val="25"/>
          <w:szCs w:val="25"/>
        </w:rPr>
        <w:t xml:space="preserve">consultation services from preferred specialists, requests for monthly clinical meetings,  increases in provision of direct services for reading and AT, and noted failures to provide direct and consultation services in the home and the community </w:t>
      </w:r>
      <w:r w:rsidR="00D64927">
        <w:rPr>
          <w:sz w:val="25"/>
          <w:szCs w:val="25"/>
        </w:rPr>
        <w:t>(PE-36</w:t>
      </w:r>
      <w:r w:rsidR="008B03AA">
        <w:rPr>
          <w:sz w:val="25"/>
          <w:szCs w:val="25"/>
        </w:rPr>
        <w:t>; SE-37</w:t>
      </w:r>
      <w:r w:rsidR="00D64927">
        <w:rPr>
          <w:sz w:val="25"/>
          <w:szCs w:val="25"/>
        </w:rPr>
        <w:t>)</w:t>
      </w:r>
      <w:r w:rsidR="00A47192">
        <w:rPr>
          <w:sz w:val="25"/>
          <w:szCs w:val="25"/>
        </w:rPr>
        <w:t xml:space="preserve">. </w:t>
      </w:r>
      <w:r w:rsidR="00125B30">
        <w:rPr>
          <w:sz w:val="25"/>
          <w:szCs w:val="25"/>
        </w:rPr>
        <w:t xml:space="preserve">  Parents further sought funding for Student’s extended school year program at Pappas along with transportation, related services</w:t>
      </w:r>
      <w:r w:rsidR="00181C60">
        <w:rPr>
          <w:sz w:val="25"/>
          <w:szCs w:val="25"/>
        </w:rPr>
        <w:t>,</w:t>
      </w:r>
      <w:r w:rsidR="00125B30">
        <w:rPr>
          <w:sz w:val="25"/>
          <w:szCs w:val="25"/>
        </w:rPr>
        <w:t xml:space="preserve"> and a one-to-one aide</w:t>
      </w:r>
      <w:r w:rsidR="00377830">
        <w:rPr>
          <w:sz w:val="25"/>
          <w:szCs w:val="25"/>
        </w:rPr>
        <w:t xml:space="preserve"> (PE-</w:t>
      </w:r>
      <w:r w:rsidR="00096D2D">
        <w:rPr>
          <w:sz w:val="25"/>
          <w:szCs w:val="25"/>
        </w:rPr>
        <w:t>36</w:t>
      </w:r>
      <w:r w:rsidR="008B03AA">
        <w:rPr>
          <w:sz w:val="25"/>
          <w:szCs w:val="25"/>
        </w:rPr>
        <w:t>; SE-</w:t>
      </w:r>
      <w:r w:rsidR="008B03AA">
        <w:rPr>
          <w:sz w:val="25"/>
          <w:szCs w:val="25"/>
        </w:rPr>
        <w:lastRenderedPageBreak/>
        <w:t>37</w:t>
      </w:r>
      <w:r w:rsidR="00377830">
        <w:rPr>
          <w:sz w:val="25"/>
          <w:szCs w:val="25"/>
        </w:rPr>
        <w:t>)</w:t>
      </w:r>
      <w:r w:rsidR="00125B30">
        <w:rPr>
          <w:sz w:val="25"/>
          <w:szCs w:val="25"/>
        </w:rPr>
        <w:t xml:space="preserve">.   </w:t>
      </w:r>
      <w:r w:rsidR="00A47192">
        <w:rPr>
          <w:sz w:val="25"/>
          <w:szCs w:val="25"/>
        </w:rPr>
        <w:br/>
      </w:r>
    </w:p>
    <w:p w14:paraId="477215C1" w14:textId="3769CA87" w:rsidR="00096D2D" w:rsidRDefault="00096D2D" w:rsidP="00DF3FFC">
      <w:pPr>
        <w:pStyle w:val="ListParagraph"/>
        <w:numPr>
          <w:ilvl w:val="0"/>
          <w:numId w:val="11"/>
        </w:numPr>
        <w:rPr>
          <w:sz w:val="25"/>
          <w:szCs w:val="25"/>
        </w:rPr>
      </w:pPr>
      <w:r>
        <w:rPr>
          <w:sz w:val="25"/>
          <w:szCs w:val="25"/>
        </w:rPr>
        <w:t xml:space="preserve">Parents attached copies of three reports to their March 2, 2018 IEP response letter to Shrewsbury: the Psychology Evaluation Report by Amy Young dated December 20, 2017 (diagnosing Student with a Moderate Intellectual Disability with cognitive abilities falling within the 2 to 4 years age range); Dr. </w:t>
      </w:r>
      <w:proofErr w:type="spellStart"/>
      <w:r>
        <w:rPr>
          <w:sz w:val="25"/>
          <w:szCs w:val="25"/>
        </w:rPr>
        <w:t>DeFerranti’s</w:t>
      </w:r>
      <w:proofErr w:type="spellEnd"/>
      <w:r>
        <w:rPr>
          <w:sz w:val="25"/>
          <w:szCs w:val="25"/>
        </w:rPr>
        <w:t xml:space="preserve"> cardiology letter of January 25, 2018; and, the Communication Enhancement Evaluation, </w:t>
      </w:r>
      <w:r w:rsidR="00451D46">
        <w:rPr>
          <w:sz w:val="25"/>
          <w:szCs w:val="25"/>
        </w:rPr>
        <w:t xml:space="preserve">dated January 25, 2018 </w:t>
      </w:r>
      <w:r>
        <w:rPr>
          <w:sz w:val="25"/>
          <w:szCs w:val="25"/>
        </w:rPr>
        <w:t>by Alycia Berg of Boston Children’s Hospital (</w:t>
      </w:r>
      <w:r w:rsidR="00451D46">
        <w:rPr>
          <w:sz w:val="25"/>
          <w:szCs w:val="25"/>
        </w:rPr>
        <w:t>recommending adjustment to Student’s communication device to add vocabulary, provide Student’s caregivers training on the use of the device, and train Student on how to use the device to support his functional communication</w:t>
      </w:r>
      <w:r>
        <w:rPr>
          <w:sz w:val="25"/>
          <w:szCs w:val="25"/>
        </w:rPr>
        <w:t>) (PE-36</w:t>
      </w:r>
      <w:r w:rsidR="008B03AA">
        <w:rPr>
          <w:sz w:val="25"/>
          <w:szCs w:val="25"/>
        </w:rPr>
        <w:t>; SE-37</w:t>
      </w:r>
      <w:r>
        <w:rPr>
          <w:sz w:val="25"/>
          <w:szCs w:val="25"/>
        </w:rPr>
        <w:t>).</w:t>
      </w:r>
    </w:p>
    <w:p w14:paraId="75C17D49" w14:textId="77777777" w:rsidR="00096D2D" w:rsidRDefault="00096D2D" w:rsidP="00096D2D">
      <w:pPr>
        <w:pStyle w:val="ListParagraph"/>
        <w:ind w:left="360"/>
        <w:rPr>
          <w:sz w:val="25"/>
          <w:szCs w:val="25"/>
        </w:rPr>
      </w:pPr>
      <w:r>
        <w:rPr>
          <w:sz w:val="25"/>
          <w:szCs w:val="25"/>
        </w:rPr>
        <w:t xml:space="preserve"> </w:t>
      </w:r>
    </w:p>
    <w:p w14:paraId="1BF1DAD1" w14:textId="6741B843" w:rsidR="00634CD8" w:rsidRDefault="00634CD8" w:rsidP="00DF3FFC">
      <w:pPr>
        <w:pStyle w:val="ListParagraph"/>
        <w:numPr>
          <w:ilvl w:val="0"/>
          <w:numId w:val="11"/>
        </w:numPr>
        <w:rPr>
          <w:sz w:val="25"/>
          <w:szCs w:val="25"/>
        </w:rPr>
      </w:pPr>
      <w:r>
        <w:rPr>
          <w:sz w:val="25"/>
          <w:szCs w:val="25"/>
        </w:rPr>
        <w:t xml:space="preserve">On March 4, 2018, </w:t>
      </w:r>
      <w:r w:rsidR="00125B30">
        <w:rPr>
          <w:sz w:val="25"/>
          <w:szCs w:val="25"/>
        </w:rPr>
        <w:t>Parent</w:t>
      </w:r>
      <w:r>
        <w:rPr>
          <w:sz w:val="25"/>
          <w:szCs w:val="25"/>
        </w:rPr>
        <w:t xml:space="preserve"> emailed Ms. Belsito </w:t>
      </w:r>
      <w:r w:rsidR="00125B30">
        <w:rPr>
          <w:sz w:val="25"/>
          <w:szCs w:val="25"/>
        </w:rPr>
        <w:t xml:space="preserve">to convene </w:t>
      </w:r>
      <w:r>
        <w:rPr>
          <w:sz w:val="25"/>
          <w:szCs w:val="25"/>
        </w:rPr>
        <w:t xml:space="preserve">a </w:t>
      </w:r>
      <w:r w:rsidR="00125B30">
        <w:rPr>
          <w:sz w:val="25"/>
          <w:szCs w:val="25"/>
        </w:rPr>
        <w:t>T</w:t>
      </w:r>
      <w:r>
        <w:rPr>
          <w:sz w:val="25"/>
          <w:szCs w:val="25"/>
        </w:rPr>
        <w:t xml:space="preserve">eam meeting </w:t>
      </w:r>
      <w:r w:rsidR="00125B30">
        <w:rPr>
          <w:sz w:val="25"/>
          <w:szCs w:val="25"/>
        </w:rPr>
        <w:t xml:space="preserve">and </w:t>
      </w:r>
      <w:r w:rsidR="00377DBD">
        <w:rPr>
          <w:sz w:val="25"/>
          <w:szCs w:val="25"/>
        </w:rPr>
        <w:t xml:space="preserve">requested that </w:t>
      </w:r>
      <w:r>
        <w:rPr>
          <w:sz w:val="25"/>
          <w:szCs w:val="25"/>
        </w:rPr>
        <w:t xml:space="preserve">Dr. Young attend. </w:t>
      </w:r>
      <w:r w:rsidR="00377DBD">
        <w:rPr>
          <w:sz w:val="25"/>
          <w:szCs w:val="25"/>
        </w:rPr>
        <w:t xml:space="preserve"> Shrewsbury scheduled a T</w:t>
      </w:r>
      <w:r>
        <w:rPr>
          <w:sz w:val="25"/>
          <w:szCs w:val="25"/>
        </w:rPr>
        <w:t>eam meeting for March 16,</w:t>
      </w:r>
      <w:r w:rsidR="00377DBD">
        <w:rPr>
          <w:sz w:val="25"/>
          <w:szCs w:val="25"/>
        </w:rPr>
        <w:t xml:space="preserve"> 2018</w:t>
      </w:r>
      <w:r>
        <w:rPr>
          <w:sz w:val="25"/>
          <w:szCs w:val="25"/>
        </w:rPr>
        <w:t xml:space="preserve">. </w:t>
      </w:r>
      <w:r w:rsidR="00377DBD">
        <w:rPr>
          <w:sz w:val="25"/>
          <w:szCs w:val="25"/>
        </w:rPr>
        <w:t xml:space="preserve">Parent again </w:t>
      </w:r>
      <w:r>
        <w:rPr>
          <w:sz w:val="25"/>
          <w:szCs w:val="25"/>
        </w:rPr>
        <w:t xml:space="preserve">requested that the curriculum about sexual education for students with special needs be </w:t>
      </w:r>
      <w:r w:rsidR="00377DBD">
        <w:rPr>
          <w:sz w:val="25"/>
          <w:szCs w:val="25"/>
        </w:rPr>
        <w:t xml:space="preserve">included in </w:t>
      </w:r>
      <w:r>
        <w:rPr>
          <w:sz w:val="25"/>
          <w:szCs w:val="25"/>
        </w:rPr>
        <w:t>the agenda (PE-54)</w:t>
      </w:r>
      <w:r w:rsidR="00377DBD">
        <w:rPr>
          <w:sz w:val="25"/>
          <w:szCs w:val="25"/>
        </w:rPr>
        <w:t>.</w:t>
      </w:r>
      <w:r w:rsidR="00B34BA9">
        <w:rPr>
          <w:sz w:val="25"/>
          <w:szCs w:val="25"/>
        </w:rPr>
        <w:t xml:space="preserve"> </w:t>
      </w:r>
    </w:p>
    <w:p w14:paraId="09131E33" w14:textId="77777777" w:rsidR="00A06F58" w:rsidRPr="00A06F58" w:rsidRDefault="00A06F58" w:rsidP="00A06F58">
      <w:pPr>
        <w:pStyle w:val="ListParagraph"/>
        <w:rPr>
          <w:sz w:val="25"/>
          <w:szCs w:val="25"/>
        </w:rPr>
      </w:pPr>
    </w:p>
    <w:p w14:paraId="43676BB8" w14:textId="7D034D67" w:rsidR="0098074A" w:rsidRPr="00DF3FFC" w:rsidRDefault="0098074A" w:rsidP="00DF3FFC">
      <w:pPr>
        <w:pStyle w:val="ListParagraph"/>
        <w:numPr>
          <w:ilvl w:val="0"/>
          <w:numId w:val="11"/>
        </w:numPr>
        <w:rPr>
          <w:sz w:val="25"/>
          <w:szCs w:val="25"/>
        </w:rPr>
      </w:pPr>
      <w:r>
        <w:rPr>
          <w:sz w:val="25"/>
          <w:szCs w:val="25"/>
        </w:rPr>
        <w:t xml:space="preserve">On March 8, 2018, Parent </w:t>
      </w:r>
      <w:r w:rsidR="00F440E7">
        <w:rPr>
          <w:sz w:val="25"/>
          <w:szCs w:val="25"/>
        </w:rPr>
        <w:t xml:space="preserve">forwarded </w:t>
      </w:r>
      <w:r>
        <w:rPr>
          <w:sz w:val="25"/>
          <w:szCs w:val="25"/>
        </w:rPr>
        <w:t xml:space="preserve">the operative report </w:t>
      </w:r>
      <w:r w:rsidR="00F440E7">
        <w:rPr>
          <w:sz w:val="25"/>
          <w:szCs w:val="25"/>
        </w:rPr>
        <w:t xml:space="preserve">of Student’s February 23, 2018      surgery with Dr. </w:t>
      </w:r>
      <w:proofErr w:type="spellStart"/>
      <w:r>
        <w:rPr>
          <w:sz w:val="25"/>
          <w:szCs w:val="25"/>
        </w:rPr>
        <w:t>Jaksic</w:t>
      </w:r>
      <w:proofErr w:type="spellEnd"/>
      <w:r>
        <w:rPr>
          <w:sz w:val="25"/>
          <w:szCs w:val="25"/>
        </w:rPr>
        <w:t xml:space="preserve">. </w:t>
      </w:r>
      <w:r w:rsidR="00F440E7">
        <w:rPr>
          <w:sz w:val="25"/>
          <w:szCs w:val="25"/>
        </w:rPr>
        <w:t xml:space="preserve"> </w:t>
      </w:r>
      <w:r>
        <w:rPr>
          <w:sz w:val="25"/>
          <w:szCs w:val="25"/>
        </w:rPr>
        <w:t xml:space="preserve">Parents </w:t>
      </w:r>
      <w:r w:rsidR="00F440E7">
        <w:rPr>
          <w:sz w:val="25"/>
          <w:szCs w:val="25"/>
        </w:rPr>
        <w:t xml:space="preserve">also </w:t>
      </w:r>
      <w:r>
        <w:rPr>
          <w:sz w:val="25"/>
          <w:szCs w:val="25"/>
        </w:rPr>
        <w:t xml:space="preserve">informed </w:t>
      </w:r>
      <w:r w:rsidR="00257D6B">
        <w:rPr>
          <w:sz w:val="25"/>
          <w:szCs w:val="25"/>
        </w:rPr>
        <w:t xml:space="preserve">Shrewsbury’s </w:t>
      </w:r>
      <w:r>
        <w:rPr>
          <w:sz w:val="25"/>
          <w:szCs w:val="25"/>
        </w:rPr>
        <w:t xml:space="preserve">staff that if </w:t>
      </w:r>
      <w:r w:rsidR="00912231">
        <w:rPr>
          <w:sz w:val="25"/>
          <w:szCs w:val="25"/>
        </w:rPr>
        <w:t>Student</w:t>
      </w:r>
      <w:r>
        <w:rPr>
          <w:sz w:val="25"/>
          <w:szCs w:val="25"/>
        </w:rPr>
        <w:t xml:space="preserve">’s behavior seemed different it was </w:t>
      </w:r>
      <w:r w:rsidR="00377DBD">
        <w:rPr>
          <w:sz w:val="25"/>
          <w:szCs w:val="25"/>
        </w:rPr>
        <w:t xml:space="preserve">likely </w:t>
      </w:r>
      <w:r>
        <w:rPr>
          <w:sz w:val="25"/>
          <w:szCs w:val="25"/>
        </w:rPr>
        <w:t xml:space="preserve">due to </w:t>
      </w:r>
      <w:r w:rsidR="005569E5">
        <w:rPr>
          <w:sz w:val="25"/>
          <w:szCs w:val="25"/>
        </w:rPr>
        <w:t>his</w:t>
      </w:r>
      <w:r w:rsidR="00F440E7">
        <w:rPr>
          <w:sz w:val="25"/>
          <w:szCs w:val="25"/>
        </w:rPr>
        <w:t xml:space="preserve"> </w:t>
      </w:r>
      <w:r>
        <w:rPr>
          <w:sz w:val="25"/>
          <w:szCs w:val="25"/>
        </w:rPr>
        <w:t>new medication (PE-26)</w:t>
      </w:r>
      <w:r w:rsidR="00377DBD">
        <w:rPr>
          <w:sz w:val="25"/>
          <w:szCs w:val="25"/>
        </w:rPr>
        <w:t>.</w:t>
      </w:r>
    </w:p>
    <w:p w14:paraId="267B7AFC" w14:textId="77777777" w:rsidR="003D151B" w:rsidRPr="003D151B" w:rsidRDefault="003D151B" w:rsidP="003D151B">
      <w:pPr>
        <w:pStyle w:val="ListParagraph"/>
        <w:rPr>
          <w:sz w:val="25"/>
          <w:szCs w:val="25"/>
        </w:rPr>
      </w:pPr>
    </w:p>
    <w:p w14:paraId="3096489F" w14:textId="12278D29" w:rsidR="00DF3FFC" w:rsidRDefault="00DF3FFC" w:rsidP="00DF3FFC">
      <w:pPr>
        <w:pStyle w:val="ListParagraph"/>
        <w:numPr>
          <w:ilvl w:val="0"/>
          <w:numId w:val="11"/>
        </w:numPr>
        <w:rPr>
          <w:sz w:val="25"/>
          <w:szCs w:val="25"/>
        </w:rPr>
      </w:pPr>
      <w:r>
        <w:rPr>
          <w:sz w:val="25"/>
          <w:szCs w:val="25"/>
        </w:rPr>
        <w:t>On March 1</w:t>
      </w:r>
      <w:r w:rsidR="000D1044">
        <w:rPr>
          <w:sz w:val="25"/>
          <w:szCs w:val="25"/>
        </w:rPr>
        <w:t>5</w:t>
      </w:r>
      <w:r>
        <w:rPr>
          <w:sz w:val="25"/>
          <w:szCs w:val="25"/>
        </w:rPr>
        <w:t xml:space="preserve">, 2018, </w:t>
      </w:r>
      <w:r w:rsidR="000D1044">
        <w:rPr>
          <w:sz w:val="25"/>
          <w:szCs w:val="25"/>
        </w:rPr>
        <w:t xml:space="preserve">Dr. </w:t>
      </w:r>
      <w:proofErr w:type="spellStart"/>
      <w:r>
        <w:rPr>
          <w:sz w:val="25"/>
          <w:szCs w:val="25"/>
        </w:rPr>
        <w:t>Jaksic</w:t>
      </w:r>
      <w:proofErr w:type="spellEnd"/>
      <w:r w:rsidR="000D1044">
        <w:rPr>
          <w:sz w:val="25"/>
          <w:szCs w:val="25"/>
        </w:rPr>
        <w:t xml:space="preserve"> </w:t>
      </w:r>
      <w:r>
        <w:rPr>
          <w:sz w:val="25"/>
          <w:szCs w:val="25"/>
        </w:rPr>
        <w:t>and W. Hardy Hendren</w:t>
      </w:r>
      <w:r w:rsidR="001278FD">
        <w:rPr>
          <w:sz w:val="25"/>
          <w:szCs w:val="25"/>
        </w:rPr>
        <w:t>,</w:t>
      </w:r>
      <w:r>
        <w:rPr>
          <w:sz w:val="25"/>
          <w:szCs w:val="25"/>
        </w:rPr>
        <w:t xml:space="preserve"> Professor of Surgery at Harvard Medical School, issued a </w:t>
      </w:r>
      <w:r w:rsidR="00F440E7">
        <w:rPr>
          <w:sz w:val="25"/>
          <w:szCs w:val="25"/>
        </w:rPr>
        <w:t xml:space="preserve">clinical note </w:t>
      </w:r>
      <w:r w:rsidR="000D1044">
        <w:rPr>
          <w:sz w:val="25"/>
          <w:szCs w:val="25"/>
        </w:rPr>
        <w:t>involving</w:t>
      </w:r>
      <w:r>
        <w:rPr>
          <w:sz w:val="25"/>
          <w:szCs w:val="25"/>
        </w:rPr>
        <w:t xml:space="preserve"> </w:t>
      </w:r>
      <w:r w:rsidR="00F440E7">
        <w:rPr>
          <w:sz w:val="25"/>
          <w:szCs w:val="25"/>
        </w:rPr>
        <w:t>successful closure of</w:t>
      </w:r>
      <w:r>
        <w:rPr>
          <w:sz w:val="25"/>
          <w:szCs w:val="25"/>
        </w:rPr>
        <w:t xml:space="preserve"> </w:t>
      </w:r>
      <w:r w:rsidR="00912231">
        <w:rPr>
          <w:sz w:val="25"/>
          <w:szCs w:val="25"/>
        </w:rPr>
        <w:t>Student</w:t>
      </w:r>
      <w:r>
        <w:rPr>
          <w:sz w:val="25"/>
          <w:szCs w:val="25"/>
        </w:rPr>
        <w:t xml:space="preserve">’s G-tube. </w:t>
      </w:r>
      <w:r w:rsidR="00DB5F36">
        <w:rPr>
          <w:sz w:val="25"/>
          <w:szCs w:val="25"/>
        </w:rPr>
        <w:t xml:space="preserve"> N</w:t>
      </w:r>
      <w:r>
        <w:rPr>
          <w:sz w:val="25"/>
          <w:szCs w:val="25"/>
        </w:rPr>
        <w:t>o infections at the site</w:t>
      </w:r>
      <w:r w:rsidR="00DB5F36">
        <w:rPr>
          <w:sz w:val="25"/>
          <w:szCs w:val="25"/>
        </w:rPr>
        <w:t xml:space="preserve"> were noted</w:t>
      </w:r>
      <w:r>
        <w:rPr>
          <w:sz w:val="25"/>
          <w:szCs w:val="25"/>
        </w:rPr>
        <w:t xml:space="preserve">, or complaints of pain from </w:t>
      </w:r>
      <w:r w:rsidR="00912231">
        <w:rPr>
          <w:sz w:val="25"/>
          <w:szCs w:val="25"/>
        </w:rPr>
        <w:t>Student</w:t>
      </w:r>
      <w:r w:rsidR="001278FD">
        <w:rPr>
          <w:sz w:val="25"/>
          <w:szCs w:val="25"/>
        </w:rPr>
        <w:t xml:space="preserve"> and noting that </w:t>
      </w:r>
      <w:proofErr w:type="gramStart"/>
      <w:r w:rsidR="001278FD">
        <w:rPr>
          <w:sz w:val="25"/>
          <w:szCs w:val="25"/>
        </w:rPr>
        <w:t>if</w:t>
      </w:r>
      <w:r w:rsidR="007922A5">
        <w:rPr>
          <w:sz w:val="25"/>
          <w:szCs w:val="25"/>
        </w:rPr>
        <w:t xml:space="preserve"> at all possible</w:t>
      </w:r>
      <w:proofErr w:type="gramEnd"/>
      <w:r w:rsidR="007922A5">
        <w:rPr>
          <w:sz w:val="25"/>
          <w:szCs w:val="25"/>
        </w:rPr>
        <w:t xml:space="preserve">, </w:t>
      </w:r>
      <w:r>
        <w:rPr>
          <w:sz w:val="25"/>
          <w:szCs w:val="25"/>
        </w:rPr>
        <w:t xml:space="preserve">G-tubes </w:t>
      </w:r>
      <w:r w:rsidR="007922A5">
        <w:rPr>
          <w:sz w:val="25"/>
          <w:szCs w:val="25"/>
        </w:rPr>
        <w:t>should be avoided in the future</w:t>
      </w:r>
      <w:r w:rsidR="001659BC">
        <w:rPr>
          <w:sz w:val="25"/>
          <w:szCs w:val="25"/>
        </w:rPr>
        <w:t xml:space="preserve"> </w:t>
      </w:r>
      <w:r w:rsidR="0098074A">
        <w:rPr>
          <w:sz w:val="25"/>
          <w:szCs w:val="25"/>
        </w:rPr>
        <w:t>(PE-25)</w:t>
      </w:r>
      <w:r w:rsidR="007922A5">
        <w:rPr>
          <w:sz w:val="25"/>
          <w:szCs w:val="25"/>
        </w:rPr>
        <w:t>.</w:t>
      </w:r>
      <w:r w:rsidR="001659BC">
        <w:rPr>
          <w:sz w:val="25"/>
          <w:szCs w:val="25"/>
        </w:rPr>
        <w:t xml:space="preserve"> </w:t>
      </w:r>
    </w:p>
    <w:p w14:paraId="50CFF11B" w14:textId="77777777" w:rsidR="001659BC" w:rsidRPr="001659BC" w:rsidRDefault="001659BC" w:rsidP="001659BC">
      <w:pPr>
        <w:pStyle w:val="ListParagraph"/>
        <w:rPr>
          <w:sz w:val="25"/>
          <w:szCs w:val="25"/>
        </w:rPr>
      </w:pPr>
    </w:p>
    <w:p w14:paraId="34B48921" w14:textId="21B419BA" w:rsidR="000741D9" w:rsidRDefault="001659BC" w:rsidP="00DF3FFC">
      <w:pPr>
        <w:pStyle w:val="ListParagraph"/>
        <w:numPr>
          <w:ilvl w:val="0"/>
          <w:numId w:val="11"/>
        </w:numPr>
        <w:rPr>
          <w:sz w:val="25"/>
          <w:szCs w:val="25"/>
        </w:rPr>
      </w:pPr>
      <w:r>
        <w:rPr>
          <w:sz w:val="25"/>
          <w:szCs w:val="25"/>
        </w:rPr>
        <w:t xml:space="preserve">Following numerous communications and meetings, Parents and Shrewsbury agreed that the home and community services would resume on March 19, 2018, for a reduced amount of time and only to address the “privacy” issue </w:t>
      </w:r>
      <w:r w:rsidR="00335C2C">
        <w:rPr>
          <w:sz w:val="25"/>
          <w:szCs w:val="25"/>
        </w:rPr>
        <w:t xml:space="preserve">because Student was still recuperating from his </w:t>
      </w:r>
      <w:r>
        <w:rPr>
          <w:sz w:val="25"/>
          <w:szCs w:val="25"/>
        </w:rPr>
        <w:t>surg</w:t>
      </w:r>
      <w:r w:rsidR="00F440E7">
        <w:rPr>
          <w:sz w:val="25"/>
          <w:szCs w:val="25"/>
        </w:rPr>
        <w:t>ery o</w:t>
      </w:r>
      <w:r w:rsidR="00335C2C">
        <w:rPr>
          <w:sz w:val="25"/>
          <w:szCs w:val="25"/>
        </w:rPr>
        <w:t xml:space="preserve">f late </w:t>
      </w:r>
      <w:r w:rsidR="00F440E7">
        <w:rPr>
          <w:sz w:val="25"/>
          <w:szCs w:val="25"/>
        </w:rPr>
        <w:t>February 2018</w:t>
      </w:r>
      <w:r w:rsidR="00335C2C">
        <w:rPr>
          <w:sz w:val="25"/>
          <w:szCs w:val="25"/>
        </w:rPr>
        <w:t>.</w:t>
      </w:r>
      <w:r w:rsidR="00395C5C">
        <w:rPr>
          <w:sz w:val="25"/>
          <w:szCs w:val="25"/>
        </w:rPr>
        <w:t xml:space="preserve">  </w:t>
      </w:r>
    </w:p>
    <w:p w14:paraId="0CFD78DB" w14:textId="77777777" w:rsidR="000741D9" w:rsidRPr="000741D9" w:rsidRDefault="000741D9" w:rsidP="000741D9">
      <w:pPr>
        <w:pStyle w:val="ListParagraph"/>
        <w:rPr>
          <w:sz w:val="25"/>
          <w:szCs w:val="25"/>
        </w:rPr>
      </w:pPr>
    </w:p>
    <w:p w14:paraId="3A079AF1" w14:textId="1E775C1C" w:rsidR="001659BC" w:rsidRDefault="00395C5C" w:rsidP="00DF3FFC">
      <w:pPr>
        <w:pStyle w:val="ListParagraph"/>
        <w:numPr>
          <w:ilvl w:val="0"/>
          <w:numId w:val="11"/>
        </w:numPr>
        <w:rPr>
          <w:sz w:val="25"/>
          <w:szCs w:val="25"/>
        </w:rPr>
      </w:pPr>
      <w:r>
        <w:rPr>
          <w:sz w:val="25"/>
          <w:szCs w:val="25"/>
        </w:rPr>
        <w:t xml:space="preserve">Sometime </w:t>
      </w:r>
      <w:r w:rsidR="000741D9">
        <w:rPr>
          <w:sz w:val="25"/>
          <w:szCs w:val="25"/>
        </w:rPr>
        <w:t>during</w:t>
      </w:r>
      <w:r>
        <w:rPr>
          <w:sz w:val="25"/>
          <w:szCs w:val="25"/>
        </w:rPr>
        <w:t xml:space="preserve"> the first </w:t>
      </w:r>
      <w:r w:rsidRPr="00626843">
        <w:rPr>
          <w:sz w:val="25"/>
          <w:szCs w:val="25"/>
        </w:rPr>
        <w:t>part of March 2018, Shapiro filed a report</w:t>
      </w:r>
      <w:r w:rsidR="00674CC9">
        <w:rPr>
          <w:sz w:val="25"/>
          <w:szCs w:val="25"/>
        </w:rPr>
        <w:t xml:space="preserve"> </w:t>
      </w:r>
      <w:r w:rsidR="00674CC9" w:rsidRPr="00626843">
        <w:rPr>
          <w:sz w:val="25"/>
          <w:szCs w:val="25"/>
        </w:rPr>
        <w:t xml:space="preserve">incident with the Department of Children and Families (DCF) and the Department of Developmental Services (DDS) </w:t>
      </w:r>
      <w:r w:rsidRPr="00626843">
        <w:rPr>
          <w:sz w:val="25"/>
          <w:szCs w:val="25"/>
        </w:rPr>
        <w:t>alleging abuse relative to the November 2017 incident</w:t>
      </w:r>
      <w:r w:rsidR="00674CC9">
        <w:rPr>
          <w:sz w:val="25"/>
          <w:szCs w:val="25"/>
        </w:rPr>
        <w:t>. B</w:t>
      </w:r>
      <w:r w:rsidRPr="00626843">
        <w:rPr>
          <w:sz w:val="25"/>
          <w:szCs w:val="25"/>
        </w:rPr>
        <w:t>oth</w:t>
      </w:r>
      <w:r w:rsidR="00674CC9">
        <w:rPr>
          <w:sz w:val="25"/>
          <w:szCs w:val="25"/>
        </w:rPr>
        <w:t xml:space="preserve"> </w:t>
      </w:r>
      <w:r w:rsidRPr="00626843">
        <w:rPr>
          <w:sz w:val="25"/>
          <w:szCs w:val="25"/>
        </w:rPr>
        <w:t>were screened out.</w:t>
      </w:r>
      <w:r w:rsidR="000741D9" w:rsidRPr="00626843">
        <w:rPr>
          <w:sz w:val="25"/>
          <w:szCs w:val="25"/>
        </w:rPr>
        <w:t xml:space="preserve">  As a result, Parents </w:t>
      </w:r>
      <w:r w:rsidR="00713694" w:rsidRPr="00626843">
        <w:rPr>
          <w:sz w:val="25"/>
          <w:szCs w:val="25"/>
        </w:rPr>
        <w:t xml:space="preserve">withdrew their consent to have Shapiro provide the home and community services and </w:t>
      </w:r>
      <w:r w:rsidR="000741D9" w:rsidRPr="00626843">
        <w:rPr>
          <w:sz w:val="25"/>
          <w:szCs w:val="25"/>
        </w:rPr>
        <w:t>requested that a different service provider be identified</w:t>
      </w:r>
      <w:r w:rsidR="00713694" w:rsidRPr="00626843">
        <w:rPr>
          <w:sz w:val="25"/>
          <w:szCs w:val="25"/>
        </w:rPr>
        <w:t xml:space="preserve">.  Parents again requested compensatory services for the </w:t>
      </w:r>
      <w:proofErr w:type="gramStart"/>
      <w:r w:rsidR="00713694" w:rsidRPr="00626843">
        <w:rPr>
          <w:sz w:val="25"/>
          <w:szCs w:val="25"/>
        </w:rPr>
        <w:t>period of time</w:t>
      </w:r>
      <w:proofErr w:type="gramEnd"/>
      <w:r w:rsidR="00713694" w:rsidRPr="00626843">
        <w:rPr>
          <w:sz w:val="25"/>
          <w:szCs w:val="25"/>
        </w:rPr>
        <w:t xml:space="preserve"> during which Student did not receive the home-community services.  Via letter dated March 23, 20</w:t>
      </w:r>
      <w:r w:rsidR="00674CC9">
        <w:rPr>
          <w:sz w:val="25"/>
          <w:szCs w:val="25"/>
        </w:rPr>
        <w:t>1</w:t>
      </w:r>
      <w:r w:rsidR="00713694" w:rsidRPr="00626843">
        <w:rPr>
          <w:sz w:val="25"/>
          <w:szCs w:val="25"/>
        </w:rPr>
        <w:t xml:space="preserve">8, </w:t>
      </w:r>
      <w:r w:rsidR="000741D9" w:rsidRPr="00626843">
        <w:rPr>
          <w:sz w:val="25"/>
          <w:szCs w:val="25"/>
        </w:rPr>
        <w:t xml:space="preserve">Ms. Belsito agreed </w:t>
      </w:r>
      <w:r w:rsidR="00713694" w:rsidRPr="00626843">
        <w:rPr>
          <w:sz w:val="25"/>
          <w:szCs w:val="25"/>
        </w:rPr>
        <w:t>to have a different agency provide the services</w:t>
      </w:r>
      <w:r w:rsidR="00713694">
        <w:rPr>
          <w:sz w:val="25"/>
          <w:szCs w:val="25"/>
        </w:rPr>
        <w:t xml:space="preserve"> (</w:t>
      </w:r>
      <w:r w:rsidR="00626843">
        <w:rPr>
          <w:sz w:val="25"/>
          <w:szCs w:val="25"/>
        </w:rPr>
        <w:t>PE-1; Belsito</w:t>
      </w:r>
      <w:r w:rsidR="00713694">
        <w:rPr>
          <w:sz w:val="25"/>
          <w:szCs w:val="25"/>
        </w:rPr>
        <w:t>)</w:t>
      </w:r>
      <w:r w:rsidR="000741D9">
        <w:rPr>
          <w:sz w:val="25"/>
          <w:szCs w:val="25"/>
        </w:rPr>
        <w:t xml:space="preserve">.   </w:t>
      </w:r>
    </w:p>
    <w:p w14:paraId="1D8AD114" w14:textId="77777777" w:rsidR="00DE6C22" w:rsidRPr="00DE6C22" w:rsidRDefault="00DE6C22" w:rsidP="00DE6C22">
      <w:pPr>
        <w:pStyle w:val="ListParagraph"/>
        <w:rPr>
          <w:sz w:val="25"/>
          <w:szCs w:val="25"/>
        </w:rPr>
      </w:pPr>
    </w:p>
    <w:p w14:paraId="7793AC42" w14:textId="4714AF38" w:rsidR="00416791" w:rsidRDefault="00F12C0D" w:rsidP="00026B73">
      <w:pPr>
        <w:pStyle w:val="ListParagraph"/>
        <w:numPr>
          <w:ilvl w:val="0"/>
          <w:numId w:val="11"/>
        </w:numPr>
        <w:rPr>
          <w:sz w:val="25"/>
          <w:szCs w:val="25"/>
        </w:rPr>
      </w:pPr>
      <w:r w:rsidRPr="00416791">
        <w:rPr>
          <w:sz w:val="25"/>
          <w:szCs w:val="25"/>
        </w:rPr>
        <w:t>Student’s Team reconvened on April 27, 2018 to consider the results of the evaluations and discuss Student’s services and programming (SE-</w:t>
      </w:r>
      <w:r w:rsidR="00016EF3">
        <w:rPr>
          <w:sz w:val="25"/>
          <w:szCs w:val="25"/>
        </w:rPr>
        <w:t>32</w:t>
      </w:r>
      <w:r w:rsidRPr="00416791">
        <w:rPr>
          <w:sz w:val="25"/>
          <w:szCs w:val="25"/>
        </w:rPr>
        <w:t xml:space="preserve">). </w:t>
      </w:r>
      <w:r w:rsidR="00B34BA9">
        <w:rPr>
          <w:sz w:val="25"/>
          <w:szCs w:val="25"/>
        </w:rPr>
        <w:t xml:space="preserve"> </w:t>
      </w:r>
      <w:r w:rsidR="00AA52D7" w:rsidRPr="00416791">
        <w:rPr>
          <w:sz w:val="25"/>
          <w:szCs w:val="25"/>
        </w:rPr>
        <w:t>Parents expressed discontent with Student’s communication skills and AT services and requested additional services from Easter Seals</w:t>
      </w:r>
      <w:r w:rsidR="00A3636F" w:rsidRPr="00416791">
        <w:rPr>
          <w:sz w:val="25"/>
          <w:szCs w:val="25"/>
        </w:rPr>
        <w:t xml:space="preserve">. </w:t>
      </w:r>
      <w:r w:rsidR="00AA52D7" w:rsidRPr="00416791">
        <w:rPr>
          <w:sz w:val="25"/>
          <w:szCs w:val="25"/>
        </w:rPr>
        <w:t xml:space="preserve"> Dr.</w:t>
      </w:r>
      <w:r w:rsidR="002B5C84">
        <w:rPr>
          <w:sz w:val="25"/>
          <w:szCs w:val="25"/>
        </w:rPr>
        <w:t xml:space="preserve"> </w:t>
      </w:r>
      <w:r w:rsidR="00A3636F" w:rsidRPr="00416791">
        <w:rPr>
          <w:sz w:val="25"/>
          <w:szCs w:val="25"/>
        </w:rPr>
        <w:t>Y</w:t>
      </w:r>
      <w:r w:rsidR="00AA52D7" w:rsidRPr="00416791">
        <w:rPr>
          <w:sz w:val="25"/>
          <w:szCs w:val="25"/>
        </w:rPr>
        <w:t xml:space="preserve">oung, </w:t>
      </w:r>
      <w:r w:rsidR="00A3636F" w:rsidRPr="00416791">
        <w:rPr>
          <w:sz w:val="25"/>
          <w:szCs w:val="25"/>
        </w:rPr>
        <w:t>PhD., BCBA, attended the meeting.</w:t>
      </w:r>
    </w:p>
    <w:p w14:paraId="77446439" w14:textId="77777777" w:rsidR="00416791" w:rsidRPr="00416791" w:rsidRDefault="00416791" w:rsidP="00416791">
      <w:pPr>
        <w:pStyle w:val="ListParagraph"/>
        <w:rPr>
          <w:sz w:val="25"/>
          <w:szCs w:val="25"/>
        </w:rPr>
      </w:pPr>
    </w:p>
    <w:p w14:paraId="02CEEFE4" w14:textId="3393E4C3" w:rsidR="000D3B5F" w:rsidRDefault="00416791" w:rsidP="00026B73">
      <w:pPr>
        <w:pStyle w:val="ListParagraph"/>
        <w:numPr>
          <w:ilvl w:val="0"/>
          <w:numId w:val="11"/>
        </w:numPr>
        <w:rPr>
          <w:sz w:val="25"/>
          <w:szCs w:val="25"/>
        </w:rPr>
      </w:pPr>
      <w:r>
        <w:rPr>
          <w:sz w:val="25"/>
          <w:szCs w:val="25"/>
        </w:rPr>
        <w:lastRenderedPageBreak/>
        <w:t>On May 21, 2018, Shrewsbury sent Parents a Notice of Proposed School District Action</w:t>
      </w:r>
      <w:r w:rsidR="00016EF3">
        <w:rPr>
          <w:sz w:val="25"/>
          <w:szCs w:val="25"/>
        </w:rPr>
        <w:t xml:space="preserve"> (N1)</w:t>
      </w:r>
      <w:r>
        <w:rPr>
          <w:sz w:val="25"/>
          <w:szCs w:val="25"/>
        </w:rPr>
        <w:t xml:space="preserve"> and a proposed revised </w:t>
      </w:r>
      <w:r w:rsidR="00016EF3">
        <w:rPr>
          <w:sz w:val="25"/>
          <w:szCs w:val="25"/>
        </w:rPr>
        <w:t xml:space="preserve">46 page </w:t>
      </w:r>
      <w:r>
        <w:rPr>
          <w:sz w:val="25"/>
          <w:szCs w:val="25"/>
        </w:rPr>
        <w:t>IEP covering the period from April 27, 2018 to December 18, 2018</w:t>
      </w:r>
      <w:r w:rsidR="00674CC9">
        <w:rPr>
          <w:sz w:val="25"/>
          <w:szCs w:val="25"/>
        </w:rPr>
        <w:t xml:space="preserve">, </w:t>
      </w:r>
      <w:r>
        <w:rPr>
          <w:sz w:val="25"/>
          <w:szCs w:val="25"/>
        </w:rPr>
        <w:t>which added twenty minutes per week of consultation by the speech and language pathologist and slightly modified the goals (</w:t>
      </w:r>
      <w:r w:rsidR="00016EF3">
        <w:rPr>
          <w:sz w:val="25"/>
          <w:szCs w:val="25"/>
        </w:rPr>
        <w:t>SE-31; SE-32</w:t>
      </w:r>
      <w:r>
        <w:rPr>
          <w:sz w:val="25"/>
          <w:szCs w:val="25"/>
        </w:rPr>
        <w:t>).</w:t>
      </w:r>
    </w:p>
    <w:p w14:paraId="57D59FFF" w14:textId="77777777" w:rsidR="000D3B5F" w:rsidRPr="000D3B5F" w:rsidRDefault="000D3B5F" w:rsidP="000D3B5F">
      <w:pPr>
        <w:pStyle w:val="ListParagraph"/>
        <w:rPr>
          <w:sz w:val="25"/>
          <w:szCs w:val="25"/>
        </w:rPr>
      </w:pPr>
    </w:p>
    <w:p w14:paraId="5D675D52" w14:textId="6834C27B" w:rsidR="00F12C0D" w:rsidRPr="00416791" w:rsidRDefault="000D3B5F" w:rsidP="00026B73">
      <w:pPr>
        <w:pStyle w:val="ListParagraph"/>
        <w:numPr>
          <w:ilvl w:val="0"/>
          <w:numId w:val="11"/>
        </w:numPr>
        <w:rPr>
          <w:sz w:val="25"/>
          <w:szCs w:val="25"/>
        </w:rPr>
      </w:pPr>
      <w:r>
        <w:rPr>
          <w:sz w:val="25"/>
          <w:szCs w:val="25"/>
        </w:rPr>
        <w:t>At Parents’ request, Student attended extended school year programs at Pappas for the summers of 2017 and 2018 (Belsito).</w:t>
      </w:r>
      <w:r w:rsidR="00416791" w:rsidRPr="00416791">
        <w:rPr>
          <w:sz w:val="25"/>
          <w:szCs w:val="25"/>
        </w:rPr>
        <w:br/>
      </w:r>
    </w:p>
    <w:p w14:paraId="20E5A57E" w14:textId="2227B347" w:rsidR="00E8508F" w:rsidRDefault="003B5C50" w:rsidP="00500347">
      <w:pPr>
        <w:pStyle w:val="ListParagraph"/>
        <w:numPr>
          <w:ilvl w:val="0"/>
          <w:numId w:val="11"/>
        </w:numPr>
        <w:rPr>
          <w:sz w:val="25"/>
          <w:szCs w:val="25"/>
        </w:rPr>
      </w:pPr>
      <w:r w:rsidRPr="00F946C5">
        <w:rPr>
          <w:sz w:val="25"/>
          <w:szCs w:val="25"/>
        </w:rPr>
        <w:t xml:space="preserve">On August 14, 2018, Parents </w:t>
      </w:r>
      <w:r w:rsidR="00875513">
        <w:rPr>
          <w:sz w:val="25"/>
          <w:szCs w:val="25"/>
        </w:rPr>
        <w:t xml:space="preserve">forwarded a detailed, thirteen (13) page </w:t>
      </w:r>
      <w:proofErr w:type="gramStart"/>
      <w:r w:rsidRPr="00F946C5">
        <w:rPr>
          <w:sz w:val="25"/>
          <w:szCs w:val="25"/>
        </w:rPr>
        <w:t>letter</w:t>
      </w:r>
      <w:proofErr w:type="gramEnd"/>
      <w:r w:rsidRPr="00F946C5">
        <w:rPr>
          <w:sz w:val="25"/>
          <w:szCs w:val="25"/>
        </w:rPr>
        <w:t xml:space="preserve"> to Ms. Belsito </w:t>
      </w:r>
      <w:r w:rsidR="00875513" w:rsidRPr="00F946C5">
        <w:rPr>
          <w:sz w:val="25"/>
          <w:szCs w:val="25"/>
        </w:rPr>
        <w:t>partially accept</w:t>
      </w:r>
      <w:r w:rsidR="00875513">
        <w:rPr>
          <w:sz w:val="25"/>
          <w:szCs w:val="25"/>
        </w:rPr>
        <w:t xml:space="preserve">ing and </w:t>
      </w:r>
      <w:r w:rsidR="00875513" w:rsidRPr="00F946C5">
        <w:rPr>
          <w:sz w:val="25"/>
          <w:szCs w:val="25"/>
        </w:rPr>
        <w:t>partially reject</w:t>
      </w:r>
      <w:r w:rsidR="00875513">
        <w:rPr>
          <w:sz w:val="25"/>
          <w:szCs w:val="25"/>
        </w:rPr>
        <w:t>ing</w:t>
      </w:r>
      <w:r w:rsidR="00875513" w:rsidRPr="00F946C5">
        <w:rPr>
          <w:sz w:val="25"/>
          <w:szCs w:val="25"/>
        </w:rPr>
        <w:t xml:space="preserve"> the proposed IEP </w:t>
      </w:r>
      <w:r w:rsidR="002F4831">
        <w:rPr>
          <w:sz w:val="25"/>
          <w:szCs w:val="25"/>
        </w:rPr>
        <w:t xml:space="preserve">and placement </w:t>
      </w:r>
      <w:r w:rsidRPr="00F946C5">
        <w:rPr>
          <w:sz w:val="25"/>
          <w:szCs w:val="25"/>
        </w:rPr>
        <w:t xml:space="preserve">for the period </w:t>
      </w:r>
      <w:r w:rsidR="002F4831">
        <w:rPr>
          <w:sz w:val="25"/>
          <w:szCs w:val="25"/>
        </w:rPr>
        <w:t xml:space="preserve">through </w:t>
      </w:r>
      <w:r w:rsidRPr="00F946C5">
        <w:rPr>
          <w:sz w:val="25"/>
          <w:szCs w:val="25"/>
        </w:rPr>
        <w:t>December 18, 2018</w:t>
      </w:r>
      <w:r w:rsidR="00F946C5" w:rsidRPr="00F946C5">
        <w:rPr>
          <w:sz w:val="25"/>
          <w:szCs w:val="25"/>
        </w:rPr>
        <w:t xml:space="preserve">. </w:t>
      </w:r>
      <w:r w:rsidR="00E8508F">
        <w:rPr>
          <w:sz w:val="25"/>
          <w:szCs w:val="25"/>
        </w:rPr>
        <w:t xml:space="preserve"> </w:t>
      </w:r>
      <w:r w:rsidR="00F946C5">
        <w:rPr>
          <w:sz w:val="25"/>
          <w:szCs w:val="25"/>
        </w:rPr>
        <w:t xml:space="preserve">Parents detailed </w:t>
      </w:r>
      <w:r w:rsidR="00875513">
        <w:rPr>
          <w:sz w:val="25"/>
          <w:szCs w:val="25"/>
        </w:rPr>
        <w:t xml:space="preserve">their </w:t>
      </w:r>
      <w:r w:rsidR="00F946C5">
        <w:rPr>
          <w:sz w:val="25"/>
          <w:szCs w:val="25"/>
        </w:rPr>
        <w:t xml:space="preserve">rejections </w:t>
      </w:r>
      <w:r w:rsidR="00875513">
        <w:rPr>
          <w:sz w:val="25"/>
          <w:szCs w:val="25"/>
        </w:rPr>
        <w:t>which contained similar objections to those forwarded earlier to the District</w:t>
      </w:r>
      <w:r w:rsidR="00416791">
        <w:rPr>
          <w:sz w:val="25"/>
          <w:szCs w:val="25"/>
        </w:rPr>
        <w:t xml:space="preserve">, </w:t>
      </w:r>
      <w:r w:rsidR="002F4831">
        <w:rPr>
          <w:sz w:val="25"/>
          <w:szCs w:val="25"/>
        </w:rPr>
        <w:t>detailed issues with Shapiro and reiterated their request for compensatory education for Student</w:t>
      </w:r>
      <w:r w:rsidR="00E8508F">
        <w:rPr>
          <w:sz w:val="25"/>
          <w:szCs w:val="25"/>
        </w:rPr>
        <w:t xml:space="preserve"> </w:t>
      </w:r>
      <w:r w:rsidR="00FB6DBB">
        <w:rPr>
          <w:sz w:val="25"/>
          <w:szCs w:val="25"/>
        </w:rPr>
        <w:t>(PE-36)</w:t>
      </w:r>
      <w:r w:rsidR="00E8508F">
        <w:rPr>
          <w:sz w:val="25"/>
          <w:szCs w:val="25"/>
        </w:rPr>
        <w:t>.</w:t>
      </w:r>
    </w:p>
    <w:p w14:paraId="68156DDA" w14:textId="2D1E2520" w:rsidR="002F4831" w:rsidRDefault="002F4831" w:rsidP="002F4831">
      <w:pPr>
        <w:pStyle w:val="ListParagraph"/>
        <w:ind w:left="360"/>
        <w:rPr>
          <w:sz w:val="25"/>
          <w:szCs w:val="25"/>
        </w:rPr>
      </w:pPr>
      <w:r>
        <w:rPr>
          <w:sz w:val="25"/>
          <w:szCs w:val="25"/>
        </w:rPr>
        <w:t xml:space="preserve"> </w:t>
      </w:r>
    </w:p>
    <w:p w14:paraId="788304C7" w14:textId="0F38D329" w:rsidR="002F4831" w:rsidRDefault="002F4831" w:rsidP="00500347">
      <w:pPr>
        <w:pStyle w:val="ListParagraph"/>
        <w:numPr>
          <w:ilvl w:val="0"/>
          <w:numId w:val="11"/>
        </w:numPr>
        <w:rPr>
          <w:sz w:val="25"/>
          <w:szCs w:val="25"/>
        </w:rPr>
      </w:pPr>
      <w:r>
        <w:rPr>
          <w:sz w:val="25"/>
          <w:szCs w:val="25"/>
        </w:rPr>
        <w:t xml:space="preserve">On June 5, 2018, </w:t>
      </w:r>
      <w:r w:rsidRPr="006A5306">
        <w:rPr>
          <w:sz w:val="25"/>
          <w:szCs w:val="25"/>
        </w:rPr>
        <w:t>IAC</w:t>
      </w:r>
      <w:r>
        <w:rPr>
          <w:sz w:val="25"/>
          <w:szCs w:val="25"/>
        </w:rPr>
        <w:t xml:space="preserve"> initiated provision of home and community services for Student</w:t>
      </w:r>
      <w:r w:rsidR="006A5306">
        <w:rPr>
          <w:sz w:val="25"/>
          <w:szCs w:val="25"/>
        </w:rPr>
        <w:t>.</w:t>
      </w:r>
      <w:r>
        <w:rPr>
          <w:sz w:val="25"/>
          <w:szCs w:val="25"/>
        </w:rPr>
        <w:t xml:space="preserve">         </w:t>
      </w:r>
    </w:p>
    <w:p w14:paraId="250A97C9" w14:textId="77777777" w:rsidR="00E8508F" w:rsidRPr="00E8508F" w:rsidRDefault="00E8508F" w:rsidP="00E8508F">
      <w:pPr>
        <w:pStyle w:val="ListParagraph"/>
        <w:rPr>
          <w:sz w:val="25"/>
          <w:szCs w:val="25"/>
        </w:rPr>
      </w:pPr>
    </w:p>
    <w:p w14:paraId="2D9844D3" w14:textId="77777777" w:rsidR="0075711F" w:rsidRDefault="00E8508F" w:rsidP="00500347">
      <w:pPr>
        <w:pStyle w:val="ListParagraph"/>
        <w:numPr>
          <w:ilvl w:val="0"/>
          <w:numId w:val="11"/>
        </w:numPr>
        <w:rPr>
          <w:sz w:val="25"/>
          <w:szCs w:val="25"/>
        </w:rPr>
      </w:pPr>
      <w:r>
        <w:rPr>
          <w:sz w:val="25"/>
          <w:szCs w:val="25"/>
        </w:rPr>
        <w:t>At Parents</w:t>
      </w:r>
      <w:r w:rsidR="0056579C">
        <w:rPr>
          <w:sz w:val="25"/>
          <w:szCs w:val="25"/>
        </w:rPr>
        <w:t>’</w:t>
      </w:r>
      <w:r>
        <w:rPr>
          <w:sz w:val="25"/>
          <w:szCs w:val="25"/>
        </w:rPr>
        <w:t xml:space="preserve"> </w:t>
      </w:r>
      <w:r w:rsidRPr="0075711F">
        <w:rPr>
          <w:sz w:val="25"/>
          <w:szCs w:val="25"/>
        </w:rPr>
        <w:t xml:space="preserve">request, Student remained at the ELC program one </w:t>
      </w:r>
      <w:r w:rsidR="006A60BA" w:rsidRPr="0075711F">
        <w:rPr>
          <w:sz w:val="25"/>
          <w:szCs w:val="25"/>
        </w:rPr>
        <w:t xml:space="preserve">additional </w:t>
      </w:r>
      <w:r w:rsidRPr="0075711F">
        <w:rPr>
          <w:sz w:val="25"/>
          <w:szCs w:val="25"/>
        </w:rPr>
        <w:t xml:space="preserve">year </w:t>
      </w:r>
      <w:r w:rsidR="0075711F" w:rsidRPr="0075711F">
        <w:rPr>
          <w:sz w:val="25"/>
          <w:szCs w:val="25"/>
        </w:rPr>
        <w:t xml:space="preserve">(his thirteenth school year) </w:t>
      </w:r>
      <w:r w:rsidRPr="0075711F">
        <w:rPr>
          <w:sz w:val="25"/>
          <w:szCs w:val="25"/>
        </w:rPr>
        <w:t>(Wallace</w:t>
      </w:r>
      <w:r>
        <w:rPr>
          <w:sz w:val="25"/>
          <w:szCs w:val="25"/>
        </w:rPr>
        <w:t>).</w:t>
      </w:r>
      <w:r w:rsidR="000438D8">
        <w:rPr>
          <w:sz w:val="25"/>
          <w:szCs w:val="25"/>
        </w:rPr>
        <w:t xml:space="preserve">   </w:t>
      </w:r>
    </w:p>
    <w:p w14:paraId="459522E7" w14:textId="77777777" w:rsidR="0075711F" w:rsidRPr="0075711F" w:rsidRDefault="0075711F" w:rsidP="0075711F">
      <w:pPr>
        <w:pStyle w:val="ListParagraph"/>
        <w:rPr>
          <w:sz w:val="25"/>
          <w:szCs w:val="25"/>
        </w:rPr>
      </w:pPr>
    </w:p>
    <w:p w14:paraId="1ED564A4" w14:textId="5C953A1F" w:rsidR="002B57B5" w:rsidRDefault="0075711F" w:rsidP="00500347">
      <w:pPr>
        <w:pStyle w:val="ListParagraph"/>
        <w:numPr>
          <w:ilvl w:val="0"/>
          <w:numId w:val="11"/>
        </w:numPr>
        <w:rPr>
          <w:sz w:val="25"/>
          <w:szCs w:val="25"/>
        </w:rPr>
      </w:pPr>
      <w:r>
        <w:rPr>
          <w:sz w:val="25"/>
          <w:szCs w:val="25"/>
        </w:rPr>
        <w:t xml:space="preserve">On </w:t>
      </w:r>
      <w:r w:rsidRPr="006A5306">
        <w:rPr>
          <w:sz w:val="25"/>
          <w:szCs w:val="25"/>
        </w:rPr>
        <w:t>October 11, 2018</w:t>
      </w:r>
      <w:r>
        <w:rPr>
          <w:sz w:val="25"/>
          <w:szCs w:val="25"/>
        </w:rPr>
        <w:t xml:space="preserve">, Shrewsbury convened Student’s Team to discuss the rejected portions of the IEP and discuss new reports.  Parents </w:t>
      </w:r>
      <w:r w:rsidR="005569E5">
        <w:rPr>
          <w:sz w:val="25"/>
          <w:szCs w:val="25"/>
        </w:rPr>
        <w:t xml:space="preserve">discussed </w:t>
      </w:r>
      <w:r>
        <w:rPr>
          <w:sz w:val="25"/>
          <w:szCs w:val="25"/>
        </w:rPr>
        <w:t>Student’s night</w:t>
      </w:r>
      <w:r w:rsidR="008F13DF">
        <w:rPr>
          <w:sz w:val="25"/>
          <w:szCs w:val="25"/>
        </w:rPr>
        <w:t>-</w:t>
      </w:r>
      <w:r>
        <w:rPr>
          <w:sz w:val="25"/>
          <w:szCs w:val="25"/>
        </w:rPr>
        <w:t xml:space="preserve">time behavioral and medical issues </w:t>
      </w:r>
      <w:r w:rsidR="008F13DF">
        <w:rPr>
          <w:sz w:val="25"/>
          <w:szCs w:val="25"/>
        </w:rPr>
        <w:t>and requested that an observation and services be provided.  Via a Notice of Proposed District Action issued on October 17, 2018, Shrewsbury declined Parent’s request for night-time services, as well as their request for monthly clinical meetings, increased hours for the home and community program, and compensatory services.  Shrewsbury agreed to hold a one</w:t>
      </w:r>
      <w:r w:rsidR="005569E5">
        <w:rPr>
          <w:sz w:val="25"/>
          <w:szCs w:val="25"/>
        </w:rPr>
        <w:t>-</w:t>
      </w:r>
      <w:r w:rsidR="008F13DF">
        <w:rPr>
          <w:sz w:val="25"/>
          <w:szCs w:val="25"/>
        </w:rPr>
        <w:t>hour consultation meeting in November 2018. No changes were made to Student’s services and program (</w:t>
      </w:r>
      <w:r w:rsidR="00422DC5">
        <w:rPr>
          <w:sz w:val="25"/>
          <w:szCs w:val="25"/>
        </w:rPr>
        <w:t>SE-18</w:t>
      </w:r>
      <w:r w:rsidR="008F13DF">
        <w:rPr>
          <w:sz w:val="25"/>
          <w:szCs w:val="25"/>
        </w:rPr>
        <w:t>).</w:t>
      </w:r>
    </w:p>
    <w:p w14:paraId="7B82B92C" w14:textId="77777777" w:rsidR="002B57B5" w:rsidRPr="002B57B5" w:rsidRDefault="002B57B5" w:rsidP="002B57B5">
      <w:pPr>
        <w:pStyle w:val="ListParagraph"/>
        <w:rPr>
          <w:sz w:val="25"/>
          <w:szCs w:val="25"/>
        </w:rPr>
      </w:pPr>
    </w:p>
    <w:p w14:paraId="27D84744" w14:textId="63F8B42D" w:rsidR="003B5C50" w:rsidRPr="00F946C5" w:rsidRDefault="002B57B5" w:rsidP="00500347">
      <w:pPr>
        <w:pStyle w:val="ListParagraph"/>
        <w:numPr>
          <w:ilvl w:val="0"/>
          <w:numId w:val="11"/>
        </w:numPr>
        <w:rPr>
          <w:sz w:val="25"/>
          <w:szCs w:val="25"/>
        </w:rPr>
      </w:pPr>
      <w:r>
        <w:rPr>
          <w:sz w:val="25"/>
          <w:szCs w:val="25"/>
        </w:rPr>
        <w:t xml:space="preserve">Shrewsbury’s Narrative Description of the School District’s proposal (N1) was issued on October 17, 2018, noting </w:t>
      </w:r>
      <w:r w:rsidR="002B37FE">
        <w:rPr>
          <w:sz w:val="25"/>
          <w:szCs w:val="25"/>
        </w:rPr>
        <w:t xml:space="preserve">the purpose of the </w:t>
      </w:r>
      <w:r>
        <w:rPr>
          <w:sz w:val="25"/>
          <w:szCs w:val="25"/>
        </w:rPr>
        <w:t xml:space="preserve">Team </w:t>
      </w:r>
      <w:r w:rsidR="002B37FE">
        <w:rPr>
          <w:sz w:val="25"/>
          <w:szCs w:val="25"/>
        </w:rPr>
        <w:t>convened earlier in October 2018</w:t>
      </w:r>
      <w:r w:rsidR="00C23D42">
        <w:rPr>
          <w:sz w:val="25"/>
          <w:szCs w:val="25"/>
        </w:rPr>
        <w:t>,</w:t>
      </w:r>
      <w:r w:rsidR="002B37FE">
        <w:rPr>
          <w:sz w:val="25"/>
          <w:szCs w:val="25"/>
        </w:rPr>
        <w:t xml:space="preserve"> during which </w:t>
      </w:r>
      <w:r>
        <w:rPr>
          <w:sz w:val="25"/>
          <w:szCs w:val="25"/>
        </w:rPr>
        <w:t>Dr. Alycia Berg’s Communication Enhancement assessment</w:t>
      </w:r>
      <w:r w:rsidR="00C0510F">
        <w:rPr>
          <w:sz w:val="25"/>
          <w:szCs w:val="25"/>
        </w:rPr>
        <w:t xml:space="preserve"> was discussed</w:t>
      </w:r>
      <w:r>
        <w:rPr>
          <w:sz w:val="25"/>
          <w:szCs w:val="25"/>
        </w:rPr>
        <w:t xml:space="preserve">, </w:t>
      </w:r>
      <w:r w:rsidR="00C0510F">
        <w:rPr>
          <w:sz w:val="25"/>
          <w:szCs w:val="25"/>
        </w:rPr>
        <w:t>as were Parents’ IEP rejections</w:t>
      </w:r>
      <w:r>
        <w:rPr>
          <w:sz w:val="25"/>
          <w:szCs w:val="25"/>
        </w:rPr>
        <w:t xml:space="preserve"> and Parents</w:t>
      </w:r>
      <w:r w:rsidR="00C23D42">
        <w:rPr>
          <w:sz w:val="25"/>
          <w:szCs w:val="25"/>
        </w:rPr>
        <w:t>’</w:t>
      </w:r>
      <w:r>
        <w:rPr>
          <w:sz w:val="25"/>
          <w:szCs w:val="25"/>
        </w:rPr>
        <w:t xml:space="preserve"> requests</w:t>
      </w:r>
      <w:r w:rsidR="00C23D42">
        <w:rPr>
          <w:sz w:val="25"/>
          <w:szCs w:val="25"/>
        </w:rPr>
        <w:t xml:space="preserve"> that were</w:t>
      </w:r>
      <w:r>
        <w:rPr>
          <w:sz w:val="25"/>
          <w:szCs w:val="25"/>
        </w:rPr>
        <w:t xml:space="preserve"> denied by Shrewsbury.  The document further confirms the Parties</w:t>
      </w:r>
      <w:r w:rsidR="00C23D42">
        <w:rPr>
          <w:sz w:val="25"/>
          <w:szCs w:val="25"/>
        </w:rPr>
        <w:t>’</w:t>
      </w:r>
      <w:r>
        <w:rPr>
          <w:sz w:val="25"/>
          <w:szCs w:val="25"/>
        </w:rPr>
        <w:t xml:space="preserve"> agreement to issuing the next IEP following the December 2018 </w:t>
      </w:r>
      <w:r w:rsidR="00E44797">
        <w:rPr>
          <w:sz w:val="25"/>
          <w:szCs w:val="25"/>
        </w:rPr>
        <w:t xml:space="preserve">Team meeting </w:t>
      </w:r>
      <w:r>
        <w:rPr>
          <w:sz w:val="25"/>
          <w:szCs w:val="25"/>
        </w:rPr>
        <w:t xml:space="preserve">(SE-30). </w:t>
      </w:r>
      <w:r w:rsidR="00604392">
        <w:rPr>
          <w:sz w:val="25"/>
          <w:szCs w:val="25"/>
        </w:rPr>
        <w:br/>
      </w:r>
    </w:p>
    <w:p w14:paraId="35D0EAFD" w14:textId="52A9B8D1" w:rsidR="006A60BA" w:rsidRDefault="00FB57CB" w:rsidP="00025E21">
      <w:pPr>
        <w:pStyle w:val="ListParagraph"/>
        <w:numPr>
          <w:ilvl w:val="0"/>
          <w:numId w:val="11"/>
        </w:numPr>
        <w:rPr>
          <w:sz w:val="25"/>
          <w:szCs w:val="25"/>
        </w:rPr>
      </w:pPr>
      <w:r>
        <w:rPr>
          <w:sz w:val="25"/>
          <w:szCs w:val="25"/>
        </w:rPr>
        <w:t>On November 14, 2018 and December 13, 2018, Anna R.M. Hebert, Psy.D. conducted a neuropsychological evaluation</w:t>
      </w:r>
      <w:r w:rsidR="006A60BA">
        <w:rPr>
          <w:sz w:val="25"/>
          <w:szCs w:val="25"/>
        </w:rPr>
        <w:t>/</w:t>
      </w:r>
      <w:r>
        <w:rPr>
          <w:sz w:val="25"/>
          <w:szCs w:val="25"/>
        </w:rPr>
        <w:t xml:space="preserve"> educational consultation. </w:t>
      </w:r>
      <w:r w:rsidR="006A60BA">
        <w:rPr>
          <w:sz w:val="25"/>
          <w:szCs w:val="25"/>
        </w:rPr>
        <w:t xml:space="preserve"> </w:t>
      </w:r>
      <w:r w:rsidR="00B34AF7">
        <w:rPr>
          <w:sz w:val="25"/>
          <w:szCs w:val="25"/>
        </w:rPr>
        <w:t xml:space="preserve">Dr. Hebert noted </w:t>
      </w:r>
      <w:r w:rsidR="00912231">
        <w:rPr>
          <w:sz w:val="25"/>
          <w:szCs w:val="25"/>
        </w:rPr>
        <w:t>Student</w:t>
      </w:r>
      <w:r w:rsidR="00B34AF7">
        <w:rPr>
          <w:sz w:val="25"/>
          <w:szCs w:val="25"/>
        </w:rPr>
        <w:t>’s complex medical needs requir</w:t>
      </w:r>
      <w:r w:rsidR="006A60BA">
        <w:rPr>
          <w:sz w:val="25"/>
          <w:szCs w:val="25"/>
        </w:rPr>
        <w:t>ing</w:t>
      </w:r>
      <w:r w:rsidR="00B34AF7">
        <w:rPr>
          <w:sz w:val="25"/>
          <w:szCs w:val="25"/>
        </w:rPr>
        <w:t xml:space="preserve"> multiple hospitalizations and surgical procedures</w:t>
      </w:r>
      <w:r w:rsidR="006A60BA">
        <w:rPr>
          <w:sz w:val="25"/>
          <w:szCs w:val="25"/>
        </w:rPr>
        <w:t xml:space="preserve"> over the past years</w:t>
      </w:r>
      <w:r w:rsidR="00B34AF7">
        <w:rPr>
          <w:sz w:val="25"/>
          <w:szCs w:val="25"/>
        </w:rPr>
        <w:t xml:space="preserve">. </w:t>
      </w:r>
      <w:r w:rsidR="006A60BA">
        <w:rPr>
          <w:sz w:val="25"/>
          <w:szCs w:val="25"/>
        </w:rPr>
        <w:t xml:space="preserve"> She s</w:t>
      </w:r>
      <w:r w:rsidR="00B34AF7">
        <w:rPr>
          <w:sz w:val="25"/>
          <w:szCs w:val="25"/>
        </w:rPr>
        <w:t>pecifically</w:t>
      </w:r>
      <w:r w:rsidR="00C23D42">
        <w:rPr>
          <w:sz w:val="25"/>
          <w:szCs w:val="25"/>
        </w:rPr>
        <w:t xml:space="preserve"> </w:t>
      </w:r>
      <w:r w:rsidR="006A60BA">
        <w:rPr>
          <w:sz w:val="25"/>
          <w:szCs w:val="25"/>
        </w:rPr>
        <w:t xml:space="preserve">mentioned </w:t>
      </w:r>
      <w:r w:rsidR="00912231">
        <w:rPr>
          <w:sz w:val="25"/>
          <w:szCs w:val="25"/>
        </w:rPr>
        <w:t>Student</w:t>
      </w:r>
      <w:r w:rsidR="00B34AF7">
        <w:rPr>
          <w:sz w:val="25"/>
          <w:szCs w:val="25"/>
        </w:rPr>
        <w:t>’s Hirschsprung disease with colonic resection and associated colectomy and ileostomy requir</w:t>
      </w:r>
      <w:r w:rsidR="006A60BA">
        <w:rPr>
          <w:sz w:val="25"/>
          <w:szCs w:val="25"/>
        </w:rPr>
        <w:t>ing</w:t>
      </w:r>
      <w:r w:rsidR="00B34AF7">
        <w:rPr>
          <w:sz w:val="25"/>
          <w:szCs w:val="25"/>
        </w:rPr>
        <w:t xml:space="preserve"> ongoing care throughout the day and nig</w:t>
      </w:r>
      <w:r w:rsidR="006A60BA">
        <w:rPr>
          <w:sz w:val="25"/>
          <w:szCs w:val="25"/>
        </w:rPr>
        <w:t>ht and related risks</w:t>
      </w:r>
      <w:r w:rsidR="00B34AF7">
        <w:rPr>
          <w:sz w:val="25"/>
          <w:szCs w:val="25"/>
        </w:rPr>
        <w:t xml:space="preserve"> for infection</w:t>
      </w:r>
      <w:r w:rsidR="00D169E8">
        <w:rPr>
          <w:sz w:val="25"/>
          <w:szCs w:val="25"/>
        </w:rPr>
        <w:t xml:space="preserve"> (PE-4)</w:t>
      </w:r>
      <w:r w:rsidR="00B34AF7">
        <w:rPr>
          <w:sz w:val="25"/>
          <w:szCs w:val="25"/>
        </w:rPr>
        <w:t xml:space="preserve">. </w:t>
      </w:r>
      <w:r w:rsidR="006A60BA">
        <w:rPr>
          <w:sz w:val="25"/>
          <w:szCs w:val="25"/>
        </w:rPr>
        <w:t xml:space="preserve"> </w:t>
      </w:r>
    </w:p>
    <w:p w14:paraId="19D1C2DD" w14:textId="77777777" w:rsidR="006A60BA" w:rsidRDefault="006A60BA" w:rsidP="006A60BA">
      <w:pPr>
        <w:pStyle w:val="ListParagraph"/>
        <w:ind w:left="360"/>
        <w:rPr>
          <w:sz w:val="25"/>
          <w:szCs w:val="25"/>
        </w:rPr>
      </w:pPr>
    </w:p>
    <w:p w14:paraId="5F7FA94F" w14:textId="312FE9CC" w:rsidR="005569E5" w:rsidRDefault="00D169E8" w:rsidP="00D169E8">
      <w:pPr>
        <w:pStyle w:val="ListParagraph"/>
        <w:numPr>
          <w:ilvl w:val="0"/>
          <w:numId w:val="11"/>
        </w:numPr>
        <w:rPr>
          <w:sz w:val="25"/>
          <w:szCs w:val="25"/>
        </w:rPr>
      </w:pPr>
      <w:r w:rsidRPr="00D169E8">
        <w:rPr>
          <w:sz w:val="25"/>
          <w:szCs w:val="25"/>
        </w:rPr>
        <w:t xml:space="preserve">Dr. Hebert found the results of </w:t>
      </w:r>
      <w:r w:rsidR="00C23D42">
        <w:rPr>
          <w:sz w:val="25"/>
          <w:szCs w:val="25"/>
        </w:rPr>
        <w:t>her</w:t>
      </w:r>
      <w:r w:rsidRPr="00D169E8">
        <w:rPr>
          <w:sz w:val="25"/>
          <w:szCs w:val="25"/>
        </w:rPr>
        <w:t xml:space="preserve"> evaluation to be reliable and representative of Student’s then true abilities, as he was engaging, focused, attentive, and cooperative throughout the three-hour evaluation session.  He also did not struggle to remain in his </w:t>
      </w:r>
      <w:r w:rsidRPr="00D169E8">
        <w:rPr>
          <w:sz w:val="25"/>
          <w:szCs w:val="25"/>
        </w:rPr>
        <w:lastRenderedPageBreak/>
        <w:t>seat and was able to refocus after each of his several snack breaks and responded well to verbal praise</w:t>
      </w:r>
      <w:r>
        <w:rPr>
          <w:sz w:val="25"/>
          <w:szCs w:val="25"/>
        </w:rPr>
        <w:t xml:space="preserve"> (PE-4)</w:t>
      </w:r>
      <w:r w:rsidRPr="00D169E8">
        <w:rPr>
          <w:sz w:val="25"/>
          <w:szCs w:val="25"/>
        </w:rPr>
        <w:t>.</w:t>
      </w:r>
      <w:r>
        <w:rPr>
          <w:sz w:val="25"/>
          <w:szCs w:val="25"/>
        </w:rPr>
        <w:t xml:space="preserve"> </w:t>
      </w:r>
    </w:p>
    <w:p w14:paraId="121661C7" w14:textId="77777777" w:rsidR="00D169E8" w:rsidRPr="00D169E8" w:rsidRDefault="00D169E8" w:rsidP="00D169E8">
      <w:pPr>
        <w:pStyle w:val="ListParagraph"/>
        <w:ind w:left="360"/>
        <w:rPr>
          <w:sz w:val="25"/>
          <w:szCs w:val="25"/>
        </w:rPr>
      </w:pPr>
    </w:p>
    <w:p w14:paraId="5E122B09" w14:textId="61C82191" w:rsidR="0073623F" w:rsidRDefault="00D169E8" w:rsidP="001F46D3">
      <w:pPr>
        <w:pStyle w:val="ListParagraph"/>
        <w:numPr>
          <w:ilvl w:val="0"/>
          <w:numId w:val="11"/>
        </w:numPr>
        <w:rPr>
          <w:sz w:val="25"/>
          <w:szCs w:val="25"/>
        </w:rPr>
      </w:pPr>
      <w:r w:rsidRPr="0073623F">
        <w:rPr>
          <w:sz w:val="25"/>
          <w:szCs w:val="25"/>
        </w:rPr>
        <w:t xml:space="preserve">Dr. Hebert administered the Stanford-Binet Intelligence Scales Fifth Edition (SB-5) to measure </w:t>
      </w:r>
      <w:r w:rsidR="001B26A0" w:rsidRPr="0073623F">
        <w:rPr>
          <w:sz w:val="25"/>
          <w:szCs w:val="25"/>
        </w:rPr>
        <w:t>Student’s</w:t>
      </w:r>
      <w:r w:rsidRPr="0073623F">
        <w:rPr>
          <w:sz w:val="25"/>
          <w:szCs w:val="25"/>
        </w:rPr>
        <w:t xml:space="preserve"> cognitive abilities, finding that he scored lower than </w:t>
      </w:r>
      <w:r w:rsidR="00C23D42">
        <w:rPr>
          <w:sz w:val="25"/>
          <w:szCs w:val="25"/>
        </w:rPr>
        <w:t>the first</w:t>
      </w:r>
      <w:r w:rsidRPr="0073623F">
        <w:rPr>
          <w:sz w:val="25"/>
          <w:szCs w:val="25"/>
        </w:rPr>
        <w:t xml:space="preserve"> percentile (&lt;1</w:t>
      </w:r>
      <w:r w:rsidR="001B26A0" w:rsidRPr="0073623F">
        <w:rPr>
          <w:sz w:val="25"/>
          <w:szCs w:val="25"/>
        </w:rPr>
        <w:t>%</w:t>
      </w:r>
      <w:r w:rsidRPr="0073623F">
        <w:rPr>
          <w:sz w:val="25"/>
          <w:szCs w:val="25"/>
        </w:rPr>
        <w:t>)</w:t>
      </w:r>
      <w:r w:rsidR="0073623F">
        <w:rPr>
          <w:sz w:val="25"/>
          <w:szCs w:val="25"/>
        </w:rPr>
        <w:t xml:space="preserve"> </w:t>
      </w:r>
      <w:r w:rsidR="0073623F" w:rsidRPr="0073623F">
        <w:rPr>
          <w:sz w:val="25"/>
          <w:szCs w:val="25"/>
        </w:rPr>
        <w:t>(PE-4)</w:t>
      </w:r>
      <w:r w:rsidRPr="0073623F">
        <w:rPr>
          <w:sz w:val="25"/>
          <w:szCs w:val="25"/>
        </w:rPr>
        <w:t xml:space="preserve">.  </w:t>
      </w:r>
    </w:p>
    <w:p w14:paraId="7A09F180" w14:textId="77777777" w:rsidR="0073623F" w:rsidRPr="0073623F" w:rsidRDefault="0073623F" w:rsidP="0073623F">
      <w:pPr>
        <w:pStyle w:val="ListParagraph"/>
        <w:rPr>
          <w:sz w:val="25"/>
          <w:szCs w:val="25"/>
        </w:rPr>
      </w:pPr>
    </w:p>
    <w:p w14:paraId="3A1ABCAC" w14:textId="19442342" w:rsidR="0073623F" w:rsidRDefault="00D169E8" w:rsidP="001F46D3">
      <w:pPr>
        <w:pStyle w:val="ListParagraph"/>
        <w:numPr>
          <w:ilvl w:val="0"/>
          <w:numId w:val="11"/>
        </w:numPr>
        <w:rPr>
          <w:sz w:val="25"/>
          <w:szCs w:val="25"/>
        </w:rPr>
      </w:pPr>
      <w:r w:rsidRPr="0073623F">
        <w:rPr>
          <w:sz w:val="25"/>
          <w:szCs w:val="25"/>
        </w:rPr>
        <w:t>During the evaluation</w:t>
      </w:r>
      <w:r w:rsidR="003034E3">
        <w:rPr>
          <w:sz w:val="25"/>
          <w:szCs w:val="25"/>
        </w:rPr>
        <w:t>,</w:t>
      </w:r>
      <w:r w:rsidRPr="0073623F">
        <w:rPr>
          <w:sz w:val="25"/>
          <w:szCs w:val="25"/>
        </w:rPr>
        <w:t xml:space="preserve"> Student had trouble counting specific numbers</w:t>
      </w:r>
      <w:r w:rsidR="00C23D42">
        <w:rPr>
          <w:sz w:val="25"/>
          <w:szCs w:val="25"/>
        </w:rPr>
        <w:t>,</w:t>
      </w:r>
      <w:r w:rsidRPr="0073623F">
        <w:rPr>
          <w:sz w:val="25"/>
          <w:szCs w:val="25"/>
        </w:rPr>
        <w:t xml:space="preserve"> and while he could identify pictures of nouns and verbs, he could not describe the actions that were occurring in the pictures.  He struggled with visual-spatial processing.  He did not initiate communication spontaneously, drew out the vowel sounds when speaking, and answered “yes” indiscriminately to questions. When asked open-ended questions, Student repeated the last few words of the examiner’s sentence.  He was able to understand simple sentences but struggled as their complexity increased. </w:t>
      </w:r>
      <w:r w:rsidR="00553147" w:rsidRPr="0073623F">
        <w:rPr>
          <w:sz w:val="25"/>
          <w:szCs w:val="25"/>
        </w:rPr>
        <w:t xml:space="preserve"> </w:t>
      </w:r>
      <w:r w:rsidRPr="0073623F">
        <w:rPr>
          <w:sz w:val="25"/>
          <w:szCs w:val="25"/>
        </w:rPr>
        <w:t>When asked to repeat sentences</w:t>
      </w:r>
      <w:r w:rsidR="003034E3">
        <w:rPr>
          <w:sz w:val="25"/>
          <w:szCs w:val="25"/>
        </w:rPr>
        <w:t>,</w:t>
      </w:r>
      <w:r w:rsidRPr="0073623F">
        <w:rPr>
          <w:sz w:val="25"/>
          <w:szCs w:val="25"/>
        </w:rPr>
        <w:t xml:space="preserve"> he only repeated the last one or two words.  He spelled his name almost illegibly </w:t>
      </w:r>
      <w:r w:rsidR="001B26A0" w:rsidRPr="0073623F">
        <w:rPr>
          <w:sz w:val="25"/>
          <w:szCs w:val="25"/>
        </w:rPr>
        <w:t xml:space="preserve">and incorrectly </w:t>
      </w:r>
      <w:r w:rsidRPr="0073623F">
        <w:rPr>
          <w:sz w:val="25"/>
          <w:szCs w:val="25"/>
        </w:rPr>
        <w:t xml:space="preserve">and could not write words, letters, or numbers dictated to him. </w:t>
      </w:r>
      <w:r w:rsidR="00553147" w:rsidRPr="0073623F">
        <w:rPr>
          <w:sz w:val="25"/>
          <w:szCs w:val="25"/>
        </w:rPr>
        <w:t xml:space="preserve"> While Student was able to follow simple one-word directions (receptive language skills), at times he required a visual cue.</w:t>
      </w:r>
      <w:r w:rsidR="0073623F" w:rsidRPr="0073623F">
        <w:rPr>
          <w:sz w:val="25"/>
          <w:szCs w:val="25"/>
        </w:rPr>
        <w:t xml:space="preserve"> </w:t>
      </w:r>
      <w:r w:rsidR="0073623F">
        <w:rPr>
          <w:sz w:val="25"/>
          <w:szCs w:val="25"/>
        </w:rPr>
        <w:t xml:space="preserve"> </w:t>
      </w:r>
      <w:r w:rsidR="0073623F" w:rsidRPr="0073623F">
        <w:rPr>
          <w:sz w:val="25"/>
          <w:szCs w:val="25"/>
        </w:rPr>
        <w:t xml:space="preserve">In </w:t>
      </w:r>
      <w:r w:rsidR="0073623F">
        <w:rPr>
          <w:sz w:val="25"/>
          <w:szCs w:val="25"/>
        </w:rPr>
        <w:t>m</w:t>
      </w:r>
      <w:r w:rsidR="0073623F" w:rsidRPr="0073623F">
        <w:rPr>
          <w:sz w:val="25"/>
          <w:szCs w:val="25"/>
        </w:rPr>
        <w:t>ath, Student was unable to complete single digit addition and subtraction problems</w:t>
      </w:r>
      <w:r w:rsidR="0073623F">
        <w:rPr>
          <w:sz w:val="25"/>
          <w:szCs w:val="25"/>
        </w:rPr>
        <w:t xml:space="preserve"> </w:t>
      </w:r>
      <w:r w:rsidR="0073623F" w:rsidRPr="0073623F">
        <w:rPr>
          <w:sz w:val="25"/>
          <w:szCs w:val="25"/>
        </w:rPr>
        <w:t xml:space="preserve">(PE-4).  </w:t>
      </w:r>
    </w:p>
    <w:p w14:paraId="2EC4D52C" w14:textId="77777777" w:rsidR="0073623F" w:rsidRPr="0073623F" w:rsidRDefault="0073623F" w:rsidP="0073623F">
      <w:pPr>
        <w:pStyle w:val="ListParagraph"/>
        <w:rPr>
          <w:sz w:val="25"/>
          <w:szCs w:val="25"/>
        </w:rPr>
      </w:pPr>
    </w:p>
    <w:p w14:paraId="7FA45FB3" w14:textId="288CBC26" w:rsidR="008A6DE7" w:rsidRPr="0073623F" w:rsidRDefault="0073623F" w:rsidP="001F46D3">
      <w:pPr>
        <w:pStyle w:val="ListParagraph"/>
        <w:numPr>
          <w:ilvl w:val="0"/>
          <w:numId w:val="11"/>
        </w:numPr>
        <w:rPr>
          <w:sz w:val="25"/>
          <w:szCs w:val="25"/>
        </w:rPr>
      </w:pPr>
      <w:r w:rsidRPr="0073623F">
        <w:rPr>
          <w:sz w:val="25"/>
          <w:szCs w:val="25"/>
        </w:rPr>
        <w:t xml:space="preserve">Per her assessment, Dr. Hebert found Student’s academic development to be consistent with that of a child between preschool and kindergarten (PE-4). </w:t>
      </w:r>
      <w:r w:rsidR="00553147" w:rsidRPr="0073623F">
        <w:rPr>
          <w:sz w:val="25"/>
          <w:szCs w:val="25"/>
        </w:rPr>
        <w:t xml:space="preserve">  </w:t>
      </w:r>
      <w:r w:rsidRPr="0073623F">
        <w:rPr>
          <w:sz w:val="25"/>
          <w:szCs w:val="25"/>
        </w:rPr>
        <w:br/>
      </w:r>
      <w:r w:rsidR="008A6DE7" w:rsidRPr="0073623F">
        <w:rPr>
          <w:sz w:val="25"/>
          <w:szCs w:val="25"/>
        </w:rPr>
        <w:t xml:space="preserve"> </w:t>
      </w:r>
    </w:p>
    <w:p w14:paraId="0EDB1045" w14:textId="13F0867C" w:rsidR="008A6DE7" w:rsidRPr="00D169E8" w:rsidRDefault="008A6DE7" w:rsidP="00D169E8">
      <w:pPr>
        <w:pStyle w:val="ListParagraph"/>
        <w:numPr>
          <w:ilvl w:val="0"/>
          <w:numId w:val="11"/>
        </w:numPr>
        <w:rPr>
          <w:sz w:val="25"/>
          <w:szCs w:val="25"/>
        </w:rPr>
      </w:pPr>
      <w:r>
        <w:rPr>
          <w:sz w:val="25"/>
          <w:szCs w:val="25"/>
        </w:rPr>
        <w:t xml:space="preserve">Regarding adaptive functioning skills, </w:t>
      </w:r>
      <w:r w:rsidR="001B26A0">
        <w:rPr>
          <w:sz w:val="25"/>
          <w:szCs w:val="25"/>
        </w:rPr>
        <w:t xml:space="preserve">Dr. Hebert </w:t>
      </w:r>
      <w:r w:rsidR="00C23D42">
        <w:rPr>
          <w:sz w:val="25"/>
          <w:szCs w:val="25"/>
        </w:rPr>
        <w:t>found</w:t>
      </w:r>
      <w:r w:rsidR="001B26A0">
        <w:rPr>
          <w:sz w:val="25"/>
          <w:szCs w:val="25"/>
        </w:rPr>
        <w:t xml:space="preserve"> that Student was able to</w:t>
      </w:r>
      <w:r>
        <w:rPr>
          <w:sz w:val="25"/>
          <w:szCs w:val="25"/>
        </w:rPr>
        <w:t xml:space="preserve"> provid</w:t>
      </w:r>
      <w:r w:rsidR="001B26A0">
        <w:rPr>
          <w:sz w:val="25"/>
          <w:szCs w:val="25"/>
        </w:rPr>
        <w:t>e</w:t>
      </w:r>
      <w:r>
        <w:rPr>
          <w:sz w:val="25"/>
          <w:szCs w:val="25"/>
        </w:rPr>
        <w:t xml:space="preserve"> his first and last name and the first name of his parents and sibling, and knew the name of the town where he lived, but did not know his age, street address or telephone number.  The Adaptive Behavior Assessment System, Third Edition (ABAS-3) completed by Parent, the home BCBA and his teacher identified social skills as an area of strength for Student (PE-4). </w:t>
      </w:r>
    </w:p>
    <w:p w14:paraId="01BF926F" w14:textId="55F23037" w:rsidR="00D169E8" w:rsidRDefault="00D169E8" w:rsidP="00D169E8">
      <w:pPr>
        <w:pStyle w:val="ListParagraph"/>
        <w:ind w:left="360"/>
        <w:rPr>
          <w:sz w:val="25"/>
          <w:szCs w:val="25"/>
        </w:rPr>
      </w:pPr>
    </w:p>
    <w:p w14:paraId="69B5CC1D" w14:textId="7E0FDB8D" w:rsidR="00D169E8" w:rsidRDefault="00D169E8" w:rsidP="003D151B">
      <w:pPr>
        <w:pStyle w:val="ListParagraph"/>
        <w:numPr>
          <w:ilvl w:val="0"/>
          <w:numId w:val="11"/>
        </w:numPr>
        <w:rPr>
          <w:sz w:val="25"/>
          <w:szCs w:val="25"/>
        </w:rPr>
      </w:pPr>
      <w:r>
        <w:rPr>
          <w:sz w:val="25"/>
          <w:szCs w:val="25"/>
        </w:rPr>
        <w:t xml:space="preserve">Dr. Hebert observed Student </w:t>
      </w:r>
      <w:r w:rsidR="008A6DE7">
        <w:rPr>
          <w:sz w:val="25"/>
          <w:szCs w:val="25"/>
        </w:rPr>
        <w:t>at the ELC program in</w:t>
      </w:r>
      <w:r>
        <w:rPr>
          <w:sz w:val="25"/>
          <w:szCs w:val="25"/>
        </w:rPr>
        <w:t xml:space="preserve"> Shrewsbury on December 13, 2018.  There were three students in the room, each with an assigned one to one aide</w:t>
      </w:r>
      <w:r w:rsidR="005F1C4A">
        <w:rPr>
          <w:sz w:val="25"/>
          <w:szCs w:val="25"/>
        </w:rPr>
        <w:t>,</w:t>
      </w:r>
      <w:r>
        <w:rPr>
          <w:sz w:val="25"/>
          <w:szCs w:val="25"/>
        </w:rPr>
        <w:t xml:space="preserve"> while the special education teacher was overseeing the classroom.  </w:t>
      </w:r>
      <w:r w:rsidR="007F583D">
        <w:rPr>
          <w:sz w:val="25"/>
          <w:szCs w:val="25"/>
        </w:rPr>
        <w:t>Student was observed to require one-to-one support to learn and acquire new skills, to communicate with others</w:t>
      </w:r>
      <w:r w:rsidR="0098684F">
        <w:rPr>
          <w:sz w:val="25"/>
          <w:szCs w:val="25"/>
        </w:rPr>
        <w:t xml:space="preserve">, </w:t>
      </w:r>
      <w:r w:rsidR="005F1C4A">
        <w:rPr>
          <w:sz w:val="25"/>
          <w:szCs w:val="25"/>
        </w:rPr>
        <w:t>f</w:t>
      </w:r>
      <w:r w:rsidR="007F583D">
        <w:rPr>
          <w:sz w:val="25"/>
          <w:szCs w:val="25"/>
        </w:rPr>
        <w:t>or safety reasons</w:t>
      </w:r>
      <w:r w:rsidR="0098684F">
        <w:rPr>
          <w:sz w:val="25"/>
          <w:szCs w:val="25"/>
        </w:rPr>
        <w:t xml:space="preserve"> and generalization</w:t>
      </w:r>
      <w:r w:rsidR="007F583D">
        <w:rPr>
          <w:sz w:val="25"/>
          <w:szCs w:val="25"/>
        </w:rPr>
        <w:t xml:space="preserve">.  </w:t>
      </w:r>
      <w:r>
        <w:rPr>
          <w:sz w:val="25"/>
          <w:szCs w:val="25"/>
        </w:rPr>
        <w:t>Throughout the morning, Student was engaged and focused on the reading lesson being taught by the teacher</w:t>
      </w:r>
      <w:r w:rsidR="00422DC5">
        <w:rPr>
          <w:sz w:val="25"/>
          <w:szCs w:val="25"/>
        </w:rPr>
        <w:t xml:space="preserve"> and</w:t>
      </w:r>
      <w:r>
        <w:rPr>
          <w:sz w:val="25"/>
          <w:szCs w:val="25"/>
        </w:rPr>
        <w:t xml:space="preserve"> </w:t>
      </w:r>
      <w:r w:rsidR="001B26A0">
        <w:rPr>
          <w:sz w:val="25"/>
          <w:szCs w:val="25"/>
        </w:rPr>
        <w:t xml:space="preserve">was able to </w:t>
      </w:r>
      <w:r w:rsidRPr="00422DC5">
        <w:rPr>
          <w:sz w:val="25"/>
          <w:szCs w:val="25"/>
        </w:rPr>
        <w:t xml:space="preserve">participate </w:t>
      </w:r>
      <w:r w:rsidR="00422DC5" w:rsidRPr="00422DC5">
        <w:rPr>
          <w:sz w:val="25"/>
          <w:szCs w:val="25"/>
        </w:rPr>
        <w:t>with support.</w:t>
      </w:r>
      <w:r w:rsidR="00422DC5">
        <w:rPr>
          <w:sz w:val="25"/>
          <w:szCs w:val="25"/>
          <w:highlight w:val="yellow"/>
        </w:rPr>
        <w:t xml:space="preserve"> </w:t>
      </w:r>
      <w:r w:rsidRPr="00FC6EB7">
        <w:rPr>
          <w:sz w:val="25"/>
          <w:szCs w:val="25"/>
          <w:highlight w:val="yellow"/>
        </w:rPr>
        <w:t xml:space="preserve"> </w:t>
      </w:r>
      <w:r w:rsidR="00422DC5" w:rsidRPr="00422DC5">
        <w:rPr>
          <w:sz w:val="25"/>
          <w:szCs w:val="25"/>
        </w:rPr>
        <w:t>I</w:t>
      </w:r>
      <w:r w:rsidRPr="00422DC5">
        <w:rPr>
          <w:sz w:val="25"/>
          <w:szCs w:val="25"/>
        </w:rPr>
        <w:t>nteract</w:t>
      </w:r>
      <w:r w:rsidR="00422DC5" w:rsidRPr="00422DC5">
        <w:rPr>
          <w:sz w:val="25"/>
          <w:szCs w:val="25"/>
        </w:rPr>
        <w:t>ions</w:t>
      </w:r>
      <w:r w:rsidRPr="00422DC5">
        <w:rPr>
          <w:sz w:val="25"/>
          <w:szCs w:val="25"/>
        </w:rPr>
        <w:t xml:space="preserve"> with peers</w:t>
      </w:r>
      <w:r w:rsidR="00422DC5">
        <w:rPr>
          <w:sz w:val="25"/>
          <w:szCs w:val="25"/>
        </w:rPr>
        <w:t xml:space="preserve"> also required support</w:t>
      </w:r>
      <w:r>
        <w:rPr>
          <w:sz w:val="25"/>
          <w:szCs w:val="25"/>
        </w:rPr>
        <w:t xml:space="preserve">.  He was observed to follow a five-step recipe while making a smoothie as part of his functional math lesson, successfully completing the steps, cleaning after himself, and </w:t>
      </w:r>
      <w:r w:rsidR="008A6DE7">
        <w:rPr>
          <w:sz w:val="25"/>
          <w:szCs w:val="25"/>
        </w:rPr>
        <w:t xml:space="preserve">appearing to </w:t>
      </w:r>
      <w:r>
        <w:rPr>
          <w:sz w:val="25"/>
          <w:szCs w:val="25"/>
        </w:rPr>
        <w:t>enjoy his treat.  Dr. Hebert did not observe Student use the assistive technology on his iPad to help him communicate (PE-4).</w:t>
      </w:r>
    </w:p>
    <w:p w14:paraId="07114520" w14:textId="77777777" w:rsidR="005569E5" w:rsidRDefault="005569E5" w:rsidP="005569E5">
      <w:pPr>
        <w:pStyle w:val="ListParagraph"/>
        <w:ind w:left="360"/>
        <w:rPr>
          <w:sz w:val="25"/>
          <w:szCs w:val="25"/>
        </w:rPr>
      </w:pPr>
      <w:r>
        <w:rPr>
          <w:sz w:val="25"/>
          <w:szCs w:val="25"/>
        </w:rPr>
        <w:t xml:space="preserve"> </w:t>
      </w:r>
    </w:p>
    <w:p w14:paraId="6CBDA747" w14:textId="1123E26B" w:rsidR="005569E5" w:rsidRDefault="00D169E8" w:rsidP="003D151B">
      <w:pPr>
        <w:pStyle w:val="ListParagraph"/>
        <w:numPr>
          <w:ilvl w:val="0"/>
          <w:numId w:val="11"/>
        </w:numPr>
        <w:rPr>
          <w:sz w:val="25"/>
          <w:szCs w:val="25"/>
        </w:rPr>
      </w:pPr>
      <w:r>
        <w:rPr>
          <w:sz w:val="25"/>
          <w:szCs w:val="25"/>
        </w:rPr>
        <w:t xml:space="preserve">Dr. Hebert noted that Student’s skills and test scores were consistent with his Down Syndrome and a moderate intellectual disability. </w:t>
      </w:r>
      <w:r w:rsidR="001B26A0">
        <w:rPr>
          <w:sz w:val="25"/>
          <w:szCs w:val="25"/>
        </w:rPr>
        <w:t xml:space="preserve"> </w:t>
      </w:r>
      <w:r w:rsidRPr="008D31B8">
        <w:rPr>
          <w:sz w:val="25"/>
          <w:szCs w:val="25"/>
        </w:rPr>
        <w:t xml:space="preserve">Dr. Hebert </w:t>
      </w:r>
      <w:r>
        <w:rPr>
          <w:sz w:val="25"/>
          <w:szCs w:val="25"/>
        </w:rPr>
        <w:t xml:space="preserve">noted that Student required a high level of supervision, increased </w:t>
      </w:r>
      <w:proofErr w:type="gramStart"/>
      <w:r>
        <w:rPr>
          <w:sz w:val="25"/>
          <w:szCs w:val="25"/>
        </w:rPr>
        <w:t>structure</w:t>
      </w:r>
      <w:proofErr w:type="gramEnd"/>
      <w:r>
        <w:rPr>
          <w:sz w:val="25"/>
          <w:szCs w:val="25"/>
        </w:rPr>
        <w:t xml:space="preserve"> and intensive instruction </w:t>
      </w:r>
      <w:r w:rsidR="002A5C77">
        <w:rPr>
          <w:sz w:val="25"/>
          <w:szCs w:val="25"/>
        </w:rPr>
        <w:t xml:space="preserve">(including </w:t>
      </w:r>
      <w:r w:rsidR="002A5C77">
        <w:rPr>
          <w:sz w:val="25"/>
          <w:szCs w:val="25"/>
        </w:rPr>
        <w:lastRenderedPageBreak/>
        <w:t xml:space="preserve">functional academics, OT, ACC instruction) </w:t>
      </w:r>
      <w:r>
        <w:rPr>
          <w:sz w:val="25"/>
          <w:szCs w:val="25"/>
        </w:rPr>
        <w:t xml:space="preserve">throughout the day to maintain safety and support skill acquisition and generalization.  She recommended the use of ABA, Discrete Trial Training, and Task Analysis </w:t>
      </w:r>
      <w:r w:rsidR="005F1C4A">
        <w:rPr>
          <w:sz w:val="25"/>
          <w:szCs w:val="25"/>
        </w:rPr>
        <w:t>methodology,</w:t>
      </w:r>
      <w:r>
        <w:rPr>
          <w:sz w:val="25"/>
          <w:szCs w:val="25"/>
        </w:rPr>
        <w:t xml:space="preserve"> with </w:t>
      </w:r>
      <w:r w:rsidR="002A5C77">
        <w:rPr>
          <w:sz w:val="25"/>
          <w:szCs w:val="25"/>
        </w:rPr>
        <w:t xml:space="preserve">opportunities for </w:t>
      </w:r>
      <w:r>
        <w:rPr>
          <w:sz w:val="25"/>
          <w:szCs w:val="25"/>
        </w:rPr>
        <w:t xml:space="preserve">skills </w:t>
      </w:r>
      <w:r w:rsidR="002A5C77">
        <w:rPr>
          <w:sz w:val="25"/>
          <w:szCs w:val="25"/>
        </w:rPr>
        <w:t xml:space="preserve">to be </w:t>
      </w:r>
      <w:r>
        <w:rPr>
          <w:sz w:val="25"/>
          <w:szCs w:val="25"/>
        </w:rPr>
        <w:t>generalized across environments as they are mastered</w:t>
      </w:r>
      <w:r w:rsidR="002A5C77">
        <w:rPr>
          <w:sz w:val="25"/>
          <w:szCs w:val="25"/>
        </w:rPr>
        <w:t xml:space="preserve">, noting </w:t>
      </w:r>
      <w:r>
        <w:rPr>
          <w:sz w:val="25"/>
          <w:szCs w:val="25"/>
        </w:rPr>
        <w:t xml:space="preserve">that </w:t>
      </w:r>
      <w:r w:rsidR="002A5C77">
        <w:rPr>
          <w:sz w:val="25"/>
          <w:szCs w:val="25"/>
        </w:rPr>
        <w:t>Student</w:t>
      </w:r>
      <w:r>
        <w:rPr>
          <w:sz w:val="25"/>
          <w:szCs w:val="25"/>
        </w:rPr>
        <w:t xml:space="preserve"> required a great deal of support around speech and language</w:t>
      </w:r>
      <w:r w:rsidR="002A5C77">
        <w:rPr>
          <w:sz w:val="25"/>
          <w:szCs w:val="25"/>
        </w:rPr>
        <w:t xml:space="preserve">.  She opined </w:t>
      </w:r>
      <w:r>
        <w:rPr>
          <w:sz w:val="25"/>
          <w:szCs w:val="25"/>
        </w:rPr>
        <w:t xml:space="preserve">that special education services </w:t>
      </w:r>
      <w:r w:rsidR="002A5C77">
        <w:rPr>
          <w:sz w:val="25"/>
          <w:szCs w:val="25"/>
        </w:rPr>
        <w:t xml:space="preserve">should </w:t>
      </w:r>
      <w:r>
        <w:rPr>
          <w:sz w:val="25"/>
          <w:szCs w:val="25"/>
        </w:rPr>
        <w:t xml:space="preserve">be provided on a year-round basis until </w:t>
      </w:r>
      <w:r w:rsidR="002A5C77">
        <w:rPr>
          <w:sz w:val="25"/>
          <w:szCs w:val="25"/>
        </w:rPr>
        <w:t>Student’s</w:t>
      </w:r>
      <w:r>
        <w:rPr>
          <w:sz w:val="25"/>
          <w:szCs w:val="25"/>
        </w:rPr>
        <w:t xml:space="preserve"> 22</w:t>
      </w:r>
      <w:r w:rsidRPr="00F87B1F">
        <w:rPr>
          <w:sz w:val="25"/>
          <w:szCs w:val="25"/>
          <w:vertAlign w:val="superscript"/>
        </w:rPr>
        <w:t>nd</w:t>
      </w:r>
      <w:r>
        <w:rPr>
          <w:sz w:val="25"/>
          <w:szCs w:val="25"/>
        </w:rPr>
        <w:t xml:space="preserve"> birthday (PE-4).  </w:t>
      </w:r>
      <w:r w:rsidR="005569E5">
        <w:rPr>
          <w:sz w:val="25"/>
          <w:szCs w:val="25"/>
        </w:rPr>
        <w:t xml:space="preserve">  </w:t>
      </w:r>
    </w:p>
    <w:p w14:paraId="2609DFA0" w14:textId="760E417F" w:rsidR="005569E5" w:rsidRDefault="005569E5" w:rsidP="005569E5">
      <w:pPr>
        <w:pStyle w:val="ListParagraph"/>
        <w:ind w:left="360"/>
        <w:rPr>
          <w:sz w:val="25"/>
          <w:szCs w:val="25"/>
        </w:rPr>
      </w:pPr>
      <w:r>
        <w:rPr>
          <w:sz w:val="25"/>
          <w:szCs w:val="25"/>
        </w:rPr>
        <w:t xml:space="preserve"> </w:t>
      </w:r>
    </w:p>
    <w:p w14:paraId="6B5D4052" w14:textId="5F8832B6" w:rsidR="005569E5" w:rsidRPr="005569E5" w:rsidRDefault="005569E5" w:rsidP="005569E5">
      <w:pPr>
        <w:pStyle w:val="ListParagraph"/>
        <w:numPr>
          <w:ilvl w:val="0"/>
          <w:numId w:val="11"/>
        </w:numPr>
        <w:rPr>
          <w:sz w:val="25"/>
          <w:szCs w:val="25"/>
        </w:rPr>
      </w:pPr>
      <w:r w:rsidRPr="005569E5">
        <w:rPr>
          <w:sz w:val="25"/>
          <w:szCs w:val="25"/>
        </w:rPr>
        <w:t xml:space="preserve">Dr. Hebert </w:t>
      </w:r>
      <w:r w:rsidR="002A5C77">
        <w:rPr>
          <w:sz w:val="25"/>
          <w:szCs w:val="25"/>
        </w:rPr>
        <w:t xml:space="preserve">further </w:t>
      </w:r>
      <w:r w:rsidRPr="005569E5">
        <w:rPr>
          <w:sz w:val="25"/>
          <w:szCs w:val="25"/>
        </w:rPr>
        <w:t>recommended that Student be provided with one-to-one instruction and a high level of supervision.  She recommended additional safety training</w:t>
      </w:r>
      <w:r w:rsidR="001B26A0">
        <w:rPr>
          <w:sz w:val="25"/>
          <w:szCs w:val="25"/>
        </w:rPr>
        <w:t xml:space="preserve"> </w:t>
      </w:r>
      <w:r w:rsidR="00050E08">
        <w:rPr>
          <w:sz w:val="25"/>
          <w:szCs w:val="25"/>
        </w:rPr>
        <w:t>in</w:t>
      </w:r>
      <w:r w:rsidRPr="005569E5">
        <w:rPr>
          <w:sz w:val="25"/>
          <w:szCs w:val="25"/>
        </w:rPr>
        <w:t xml:space="preserve"> basic life skills</w:t>
      </w:r>
      <w:r w:rsidR="001B26A0">
        <w:rPr>
          <w:sz w:val="25"/>
          <w:szCs w:val="25"/>
        </w:rPr>
        <w:t xml:space="preserve">, </w:t>
      </w:r>
      <w:r w:rsidR="00FC6EB7">
        <w:rPr>
          <w:sz w:val="25"/>
          <w:szCs w:val="25"/>
        </w:rPr>
        <w:t>not</w:t>
      </w:r>
      <w:r w:rsidR="001B26A0">
        <w:rPr>
          <w:sz w:val="25"/>
          <w:szCs w:val="25"/>
        </w:rPr>
        <w:t>ing</w:t>
      </w:r>
      <w:r w:rsidR="00FC6EB7">
        <w:rPr>
          <w:sz w:val="25"/>
          <w:szCs w:val="25"/>
        </w:rPr>
        <w:t xml:space="preserve"> that </w:t>
      </w:r>
      <w:r w:rsidRPr="005569E5">
        <w:rPr>
          <w:sz w:val="25"/>
          <w:szCs w:val="25"/>
        </w:rPr>
        <w:t xml:space="preserve">a vocational skills assessment </w:t>
      </w:r>
      <w:r w:rsidR="00FC6EB7">
        <w:rPr>
          <w:sz w:val="25"/>
          <w:szCs w:val="25"/>
        </w:rPr>
        <w:t xml:space="preserve">should </w:t>
      </w:r>
      <w:r w:rsidRPr="005569E5">
        <w:rPr>
          <w:sz w:val="25"/>
          <w:szCs w:val="25"/>
        </w:rPr>
        <w:t xml:space="preserve">be conducted and </w:t>
      </w:r>
      <w:r w:rsidR="00FC6EB7">
        <w:rPr>
          <w:sz w:val="25"/>
          <w:szCs w:val="25"/>
        </w:rPr>
        <w:t xml:space="preserve">that </w:t>
      </w:r>
      <w:r w:rsidRPr="005569E5">
        <w:rPr>
          <w:sz w:val="25"/>
          <w:szCs w:val="25"/>
        </w:rPr>
        <w:t xml:space="preserve">future career paths </w:t>
      </w:r>
      <w:r w:rsidR="00FC6EB7">
        <w:rPr>
          <w:sz w:val="25"/>
          <w:szCs w:val="25"/>
        </w:rPr>
        <w:t>should be discussed</w:t>
      </w:r>
      <w:r w:rsidR="002A5C77">
        <w:rPr>
          <w:sz w:val="25"/>
          <w:szCs w:val="25"/>
        </w:rPr>
        <w:t>, as well as vocational work opportunities on a regular basis</w:t>
      </w:r>
      <w:r w:rsidR="00FC6EB7">
        <w:rPr>
          <w:sz w:val="25"/>
          <w:szCs w:val="25"/>
        </w:rPr>
        <w:t xml:space="preserve"> </w:t>
      </w:r>
      <w:r w:rsidRPr="005569E5">
        <w:rPr>
          <w:sz w:val="25"/>
          <w:szCs w:val="25"/>
        </w:rPr>
        <w:t>(PE-4; PE-35).</w:t>
      </w:r>
    </w:p>
    <w:p w14:paraId="1410812B" w14:textId="73797C20" w:rsidR="005569E5" w:rsidRDefault="005569E5" w:rsidP="005569E5">
      <w:pPr>
        <w:pStyle w:val="ListParagraph"/>
        <w:ind w:left="360"/>
        <w:rPr>
          <w:sz w:val="25"/>
          <w:szCs w:val="25"/>
        </w:rPr>
      </w:pPr>
    </w:p>
    <w:p w14:paraId="0BC32A7D" w14:textId="61B9FDA1" w:rsidR="00AC00A2" w:rsidRDefault="00AC00A2" w:rsidP="003D151B">
      <w:pPr>
        <w:pStyle w:val="ListParagraph"/>
        <w:numPr>
          <w:ilvl w:val="0"/>
          <w:numId w:val="11"/>
        </w:numPr>
        <w:rPr>
          <w:sz w:val="25"/>
          <w:szCs w:val="25"/>
        </w:rPr>
      </w:pPr>
      <w:r>
        <w:rPr>
          <w:sz w:val="25"/>
          <w:szCs w:val="25"/>
        </w:rPr>
        <w:t xml:space="preserve">In mid-November 2018 Parents contracted with Gretchen </w:t>
      </w:r>
      <w:proofErr w:type="spellStart"/>
      <w:r>
        <w:rPr>
          <w:sz w:val="25"/>
          <w:szCs w:val="25"/>
        </w:rPr>
        <w:t>Timmel</w:t>
      </w:r>
      <w:proofErr w:type="spellEnd"/>
      <w:r>
        <w:rPr>
          <w:sz w:val="25"/>
          <w:szCs w:val="25"/>
        </w:rPr>
        <w:t>, M.Ed. to offer educational consultation regarding placement for Student.  She observed Student at the ELC program</w:t>
      </w:r>
      <w:r w:rsidR="00615F8B">
        <w:rPr>
          <w:sz w:val="25"/>
          <w:szCs w:val="25"/>
        </w:rPr>
        <w:t xml:space="preserve">, observed the Evolution Program and St. Coletta.  Ms. </w:t>
      </w:r>
      <w:proofErr w:type="spellStart"/>
      <w:r w:rsidR="00615F8B">
        <w:rPr>
          <w:sz w:val="25"/>
          <w:szCs w:val="25"/>
        </w:rPr>
        <w:t>Timmel</w:t>
      </w:r>
      <w:proofErr w:type="spellEnd"/>
      <w:r w:rsidR="00615F8B">
        <w:rPr>
          <w:sz w:val="25"/>
          <w:szCs w:val="25"/>
        </w:rPr>
        <w:t xml:space="preserve"> opined that Student required residential placement</w:t>
      </w:r>
      <w:r>
        <w:rPr>
          <w:sz w:val="25"/>
          <w:szCs w:val="25"/>
        </w:rPr>
        <w:t xml:space="preserve"> </w:t>
      </w:r>
      <w:r w:rsidR="00615F8B">
        <w:rPr>
          <w:sz w:val="25"/>
          <w:szCs w:val="25"/>
        </w:rPr>
        <w:t>(</w:t>
      </w:r>
      <w:r w:rsidR="00AA5BE8">
        <w:rPr>
          <w:sz w:val="25"/>
          <w:szCs w:val="25"/>
        </w:rPr>
        <w:t>SE-1; Parent</w:t>
      </w:r>
      <w:r w:rsidR="00615F8B">
        <w:rPr>
          <w:sz w:val="25"/>
          <w:szCs w:val="25"/>
        </w:rPr>
        <w:t>).</w:t>
      </w:r>
    </w:p>
    <w:p w14:paraId="5941BA1A" w14:textId="77777777" w:rsidR="00AC00A2" w:rsidRPr="00AC00A2" w:rsidRDefault="00AC00A2" w:rsidP="00AC00A2">
      <w:pPr>
        <w:pStyle w:val="ListParagraph"/>
        <w:rPr>
          <w:sz w:val="25"/>
          <w:szCs w:val="25"/>
        </w:rPr>
      </w:pPr>
    </w:p>
    <w:p w14:paraId="68C61C7E" w14:textId="79CCB9BC" w:rsidR="00467F98" w:rsidRDefault="00467F98" w:rsidP="003D151B">
      <w:pPr>
        <w:pStyle w:val="ListParagraph"/>
        <w:numPr>
          <w:ilvl w:val="0"/>
          <w:numId w:val="11"/>
        </w:numPr>
        <w:rPr>
          <w:sz w:val="25"/>
          <w:szCs w:val="25"/>
        </w:rPr>
      </w:pPr>
      <w:r>
        <w:rPr>
          <w:sz w:val="25"/>
          <w:szCs w:val="25"/>
        </w:rPr>
        <w:t xml:space="preserve">On December 4, 2018, </w:t>
      </w:r>
      <w:r w:rsidR="00912231">
        <w:rPr>
          <w:sz w:val="25"/>
          <w:szCs w:val="25"/>
        </w:rPr>
        <w:t>Student</w:t>
      </w:r>
      <w:r>
        <w:rPr>
          <w:sz w:val="25"/>
          <w:szCs w:val="25"/>
        </w:rPr>
        <w:t xml:space="preserve"> had a </w:t>
      </w:r>
      <w:r w:rsidR="00FC6EB7">
        <w:rPr>
          <w:sz w:val="25"/>
          <w:szCs w:val="25"/>
        </w:rPr>
        <w:t xml:space="preserve">visit with his </w:t>
      </w:r>
      <w:r>
        <w:rPr>
          <w:sz w:val="25"/>
          <w:szCs w:val="25"/>
        </w:rPr>
        <w:t>pulmonary doctor</w:t>
      </w:r>
      <w:r w:rsidR="00612FD9">
        <w:rPr>
          <w:sz w:val="25"/>
          <w:szCs w:val="25"/>
        </w:rPr>
        <w:t>.  The report note</w:t>
      </w:r>
      <w:r w:rsidR="00FC6EB7">
        <w:rPr>
          <w:sz w:val="25"/>
          <w:szCs w:val="25"/>
        </w:rPr>
        <w:t>d a parental report that</w:t>
      </w:r>
      <w:r w:rsidR="00612FD9">
        <w:rPr>
          <w:sz w:val="25"/>
          <w:szCs w:val="25"/>
        </w:rPr>
        <w:t xml:space="preserve"> </w:t>
      </w:r>
      <w:r w:rsidR="00956F18">
        <w:rPr>
          <w:sz w:val="25"/>
          <w:szCs w:val="25"/>
        </w:rPr>
        <w:t xml:space="preserve">there had been occasions where the </w:t>
      </w:r>
      <w:r w:rsidR="00912231">
        <w:rPr>
          <w:sz w:val="25"/>
          <w:szCs w:val="25"/>
        </w:rPr>
        <w:t>Student</w:t>
      </w:r>
      <w:r w:rsidR="00956F18">
        <w:rPr>
          <w:sz w:val="25"/>
          <w:szCs w:val="25"/>
        </w:rPr>
        <w:t xml:space="preserve"> vomited into the </w:t>
      </w:r>
      <w:r w:rsidR="00612FD9">
        <w:rPr>
          <w:sz w:val="25"/>
          <w:szCs w:val="25"/>
        </w:rPr>
        <w:t>C</w:t>
      </w:r>
      <w:r w:rsidR="00520354">
        <w:rPr>
          <w:sz w:val="25"/>
          <w:szCs w:val="25"/>
        </w:rPr>
        <w:t>-</w:t>
      </w:r>
      <w:r w:rsidR="00612FD9">
        <w:rPr>
          <w:sz w:val="25"/>
          <w:szCs w:val="25"/>
        </w:rPr>
        <w:t xml:space="preserve">Pap </w:t>
      </w:r>
      <w:r w:rsidR="00956F18">
        <w:rPr>
          <w:sz w:val="25"/>
          <w:szCs w:val="25"/>
        </w:rPr>
        <w:t xml:space="preserve">mask, and had difficulty removing it. </w:t>
      </w:r>
      <w:r w:rsidR="00612FD9">
        <w:rPr>
          <w:sz w:val="25"/>
          <w:szCs w:val="25"/>
        </w:rPr>
        <w:t xml:space="preserve"> </w:t>
      </w:r>
      <w:r w:rsidR="00F7389A">
        <w:rPr>
          <w:sz w:val="25"/>
          <w:szCs w:val="25"/>
        </w:rPr>
        <w:t>D</w:t>
      </w:r>
      <w:r w:rsidR="00612FD9">
        <w:rPr>
          <w:sz w:val="25"/>
          <w:szCs w:val="25"/>
        </w:rPr>
        <w:t>r. Rose</w:t>
      </w:r>
      <w:r w:rsidR="00F7389A">
        <w:rPr>
          <w:sz w:val="25"/>
          <w:szCs w:val="25"/>
        </w:rPr>
        <w:t>n</w:t>
      </w:r>
      <w:r w:rsidR="00612FD9">
        <w:rPr>
          <w:sz w:val="25"/>
          <w:szCs w:val="25"/>
        </w:rPr>
        <w:t xml:space="preserve"> n</w:t>
      </w:r>
      <w:r w:rsidR="00F7389A">
        <w:rPr>
          <w:sz w:val="25"/>
          <w:szCs w:val="25"/>
        </w:rPr>
        <w:t xml:space="preserve">oted that </w:t>
      </w:r>
      <w:r w:rsidR="00912231">
        <w:rPr>
          <w:sz w:val="25"/>
          <w:szCs w:val="25"/>
        </w:rPr>
        <w:t>Student</w:t>
      </w:r>
      <w:r w:rsidR="00F7389A">
        <w:rPr>
          <w:sz w:val="25"/>
          <w:szCs w:val="25"/>
        </w:rPr>
        <w:t xml:space="preserve"> </w:t>
      </w:r>
      <w:r w:rsidR="00FC6EB7">
        <w:rPr>
          <w:sz w:val="25"/>
          <w:szCs w:val="25"/>
        </w:rPr>
        <w:t xml:space="preserve">should promptly receive </w:t>
      </w:r>
      <w:r w:rsidR="00612FD9">
        <w:rPr>
          <w:sz w:val="25"/>
          <w:szCs w:val="25"/>
        </w:rPr>
        <w:t>approximately</w:t>
      </w:r>
      <w:r w:rsidR="00F7389A">
        <w:rPr>
          <w:sz w:val="25"/>
          <w:szCs w:val="25"/>
        </w:rPr>
        <w:t xml:space="preserve"> 12 hours of skilled nursing, 7 days a week, to properly address C</w:t>
      </w:r>
      <w:r w:rsidR="00520354">
        <w:rPr>
          <w:sz w:val="25"/>
          <w:szCs w:val="25"/>
        </w:rPr>
        <w:t>-</w:t>
      </w:r>
      <w:r w:rsidR="00F7389A">
        <w:rPr>
          <w:sz w:val="25"/>
          <w:szCs w:val="25"/>
        </w:rPr>
        <w:t>P</w:t>
      </w:r>
      <w:r w:rsidR="00612FD9">
        <w:rPr>
          <w:sz w:val="25"/>
          <w:szCs w:val="25"/>
        </w:rPr>
        <w:t>ap</w:t>
      </w:r>
      <w:r w:rsidR="00F7389A">
        <w:rPr>
          <w:sz w:val="25"/>
          <w:szCs w:val="25"/>
        </w:rPr>
        <w:t xml:space="preserve"> issue</w:t>
      </w:r>
      <w:r w:rsidR="00612FD9">
        <w:rPr>
          <w:sz w:val="25"/>
          <w:szCs w:val="25"/>
        </w:rPr>
        <w:t>s</w:t>
      </w:r>
      <w:r w:rsidR="00F7389A">
        <w:rPr>
          <w:sz w:val="25"/>
          <w:szCs w:val="25"/>
        </w:rPr>
        <w:t xml:space="preserve"> and other medical needs</w:t>
      </w:r>
      <w:r w:rsidR="00FC6EB7">
        <w:rPr>
          <w:sz w:val="25"/>
          <w:szCs w:val="25"/>
        </w:rPr>
        <w:t xml:space="preserve"> </w:t>
      </w:r>
      <w:r w:rsidR="00F7389A">
        <w:rPr>
          <w:sz w:val="25"/>
          <w:szCs w:val="25"/>
        </w:rPr>
        <w:t>(PE-24)</w:t>
      </w:r>
      <w:r w:rsidR="00612FD9">
        <w:rPr>
          <w:sz w:val="25"/>
          <w:szCs w:val="25"/>
        </w:rPr>
        <w:t>.</w:t>
      </w:r>
    </w:p>
    <w:p w14:paraId="1340012B" w14:textId="77777777" w:rsidR="00467F98" w:rsidRPr="00467F98" w:rsidRDefault="00467F98" w:rsidP="00467F98">
      <w:pPr>
        <w:pStyle w:val="ListParagraph"/>
        <w:rPr>
          <w:sz w:val="25"/>
          <w:szCs w:val="25"/>
        </w:rPr>
      </w:pPr>
    </w:p>
    <w:p w14:paraId="4BF8B02D" w14:textId="60611964" w:rsidR="00050E08" w:rsidRDefault="00672D51" w:rsidP="00DD23C3">
      <w:pPr>
        <w:pStyle w:val="ListParagraph"/>
        <w:numPr>
          <w:ilvl w:val="0"/>
          <w:numId w:val="11"/>
        </w:numPr>
        <w:rPr>
          <w:sz w:val="25"/>
          <w:szCs w:val="25"/>
        </w:rPr>
      </w:pPr>
      <w:r w:rsidRPr="00E8508F">
        <w:rPr>
          <w:sz w:val="25"/>
          <w:szCs w:val="25"/>
        </w:rPr>
        <w:t xml:space="preserve">In 2019, </w:t>
      </w:r>
      <w:r w:rsidR="00912231" w:rsidRPr="00E8508F">
        <w:rPr>
          <w:sz w:val="25"/>
          <w:szCs w:val="25"/>
        </w:rPr>
        <w:t>Student</w:t>
      </w:r>
      <w:r w:rsidRPr="00E8508F">
        <w:rPr>
          <w:sz w:val="25"/>
          <w:szCs w:val="25"/>
        </w:rPr>
        <w:t xml:space="preserve"> </w:t>
      </w:r>
      <w:r w:rsidR="00121E35">
        <w:rPr>
          <w:sz w:val="25"/>
          <w:szCs w:val="25"/>
        </w:rPr>
        <w:t xml:space="preserve">was seen </w:t>
      </w:r>
      <w:r w:rsidRPr="00E8508F">
        <w:rPr>
          <w:sz w:val="25"/>
          <w:szCs w:val="25"/>
        </w:rPr>
        <w:t xml:space="preserve">at Children’s Hospital </w:t>
      </w:r>
      <w:r w:rsidR="00121E35">
        <w:rPr>
          <w:sz w:val="25"/>
          <w:szCs w:val="25"/>
        </w:rPr>
        <w:t xml:space="preserve">for </w:t>
      </w:r>
      <w:r w:rsidR="00121E35" w:rsidRPr="00E8508F">
        <w:rPr>
          <w:sz w:val="25"/>
          <w:szCs w:val="25"/>
        </w:rPr>
        <w:t xml:space="preserve">24 different </w:t>
      </w:r>
      <w:r w:rsidR="00050E08">
        <w:rPr>
          <w:sz w:val="25"/>
          <w:szCs w:val="25"/>
        </w:rPr>
        <w:t>medical</w:t>
      </w:r>
      <w:r w:rsidR="00121E35" w:rsidRPr="00E8508F">
        <w:rPr>
          <w:sz w:val="25"/>
          <w:szCs w:val="25"/>
        </w:rPr>
        <w:t xml:space="preserve"> appointments </w:t>
      </w:r>
      <w:r w:rsidRPr="00E8508F">
        <w:rPr>
          <w:sz w:val="25"/>
          <w:szCs w:val="25"/>
        </w:rPr>
        <w:t>(P</w:t>
      </w:r>
      <w:r w:rsidR="00172C7A" w:rsidRPr="00E8508F">
        <w:rPr>
          <w:sz w:val="25"/>
          <w:szCs w:val="25"/>
        </w:rPr>
        <w:t>E</w:t>
      </w:r>
      <w:r w:rsidRPr="00E8508F">
        <w:rPr>
          <w:sz w:val="25"/>
          <w:szCs w:val="25"/>
        </w:rPr>
        <w:t>-18)</w:t>
      </w:r>
      <w:r w:rsidR="00E8508F" w:rsidRPr="00E8508F">
        <w:rPr>
          <w:sz w:val="25"/>
          <w:szCs w:val="25"/>
        </w:rPr>
        <w:t xml:space="preserve">.  </w:t>
      </w:r>
    </w:p>
    <w:p w14:paraId="1CFE103F" w14:textId="77777777" w:rsidR="00050E08" w:rsidRPr="00050E08" w:rsidRDefault="00050E08" w:rsidP="00050E08">
      <w:pPr>
        <w:pStyle w:val="ListParagraph"/>
        <w:rPr>
          <w:sz w:val="25"/>
          <w:szCs w:val="25"/>
        </w:rPr>
      </w:pPr>
    </w:p>
    <w:p w14:paraId="2D9E0592" w14:textId="6EFBA9C8" w:rsidR="00DD23C3" w:rsidRPr="00050E08" w:rsidRDefault="00050E08" w:rsidP="00050E08">
      <w:pPr>
        <w:pStyle w:val="ListParagraph"/>
        <w:numPr>
          <w:ilvl w:val="0"/>
          <w:numId w:val="11"/>
        </w:numPr>
        <w:rPr>
          <w:sz w:val="25"/>
          <w:szCs w:val="25"/>
        </w:rPr>
      </w:pPr>
      <w:r w:rsidRPr="00050E08">
        <w:rPr>
          <w:sz w:val="25"/>
          <w:szCs w:val="25"/>
        </w:rPr>
        <w:t>P</w:t>
      </w:r>
      <w:r w:rsidR="00313502" w:rsidRPr="00050E08">
        <w:rPr>
          <w:sz w:val="25"/>
          <w:szCs w:val="25"/>
        </w:rPr>
        <w:t xml:space="preserve">arents </w:t>
      </w:r>
      <w:r w:rsidR="00E8508F" w:rsidRPr="00050E08">
        <w:rPr>
          <w:sz w:val="25"/>
          <w:szCs w:val="25"/>
        </w:rPr>
        <w:t>also began to record</w:t>
      </w:r>
      <w:r w:rsidR="00313502" w:rsidRPr="00050E08">
        <w:rPr>
          <w:sz w:val="25"/>
          <w:szCs w:val="25"/>
        </w:rPr>
        <w:t xml:space="preserve"> every ABA service provided to </w:t>
      </w:r>
      <w:r w:rsidR="00912231" w:rsidRPr="00050E08">
        <w:rPr>
          <w:sz w:val="25"/>
          <w:szCs w:val="25"/>
        </w:rPr>
        <w:t>Student</w:t>
      </w:r>
      <w:r w:rsidR="00612FD9" w:rsidRPr="00050E08">
        <w:rPr>
          <w:sz w:val="25"/>
          <w:szCs w:val="25"/>
        </w:rPr>
        <w:t xml:space="preserve"> a</w:t>
      </w:r>
      <w:r w:rsidR="00313502" w:rsidRPr="00050E08">
        <w:rPr>
          <w:sz w:val="25"/>
          <w:szCs w:val="25"/>
        </w:rPr>
        <w:t xml:space="preserve">nd </w:t>
      </w:r>
      <w:r w:rsidR="00E8508F" w:rsidRPr="00050E08">
        <w:rPr>
          <w:sz w:val="25"/>
          <w:szCs w:val="25"/>
        </w:rPr>
        <w:t xml:space="preserve">tracked the length of </w:t>
      </w:r>
      <w:r w:rsidR="00313502" w:rsidRPr="00050E08">
        <w:rPr>
          <w:sz w:val="25"/>
          <w:szCs w:val="25"/>
        </w:rPr>
        <w:t>each se</w:t>
      </w:r>
      <w:r w:rsidR="00612FD9" w:rsidRPr="00050E08">
        <w:rPr>
          <w:sz w:val="25"/>
          <w:szCs w:val="25"/>
        </w:rPr>
        <w:t>ssion</w:t>
      </w:r>
      <w:r w:rsidR="00313502" w:rsidRPr="00050E08">
        <w:rPr>
          <w:sz w:val="25"/>
          <w:szCs w:val="25"/>
        </w:rPr>
        <w:t xml:space="preserve"> (PE-20)</w:t>
      </w:r>
      <w:r w:rsidR="00121E35" w:rsidRPr="00050E08">
        <w:rPr>
          <w:sz w:val="25"/>
          <w:szCs w:val="25"/>
        </w:rPr>
        <w:t>.</w:t>
      </w:r>
      <w:r w:rsidR="00DD23C3" w:rsidRPr="00050E08">
        <w:rPr>
          <w:sz w:val="25"/>
          <w:szCs w:val="25"/>
        </w:rPr>
        <w:t xml:space="preserve">  </w:t>
      </w:r>
    </w:p>
    <w:p w14:paraId="22487208" w14:textId="77777777" w:rsidR="00DD23C3" w:rsidRPr="00DD23C3" w:rsidRDefault="00DD23C3" w:rsidP="00DD23C3">
      <w:pPr>
        <w:pStyle w:val="ListParagraph"/>
        <w:rPr>
          <w:sz w:val="25"/>
          <w:szCs w:val="25"/>
        </w:rPr>
      </w:pPr>
    </w:p>
    <w:p w14:paraId="1177C60B" w14:textId="660947C8" w:rsidR="00E8508F" w:rsidRDefault="00912231" w:rsidP="001B26A0">
      <w:pPr>
        <w:pStyle w:val="ListParagraph"/>
        <w:numPr>
          <w:ilvl w:val="0"/>
          <w:numId w:val="11"/>
        </w:numPr>
        <w:rPr>
          <w:sz w:val="25"/>
          <w:szCs w:val="25"/>
        </w:rPr>
      </w:pPr>
      <w:r w:rsidRPr="00DD23C3">
        <w:rPr>
          <w:sz w:val="25"/>
          <w:szCs w:val="25"/>
        </w:rPr>
        <w:t>Student</w:t>
      </w:r>
      <w:r w:rsidR="008A68E8" w:rsidRPr="00DD23C3">
        <w:rPr>
          <w:sz w:val="25"/>
          <w:szCs w:val="25"/>
        </w:rPr>
        <w:t xml:space="preserve">’s Team convened on January 10, 2019 to </w:t>
      </w:r>
      <w:r w:rsidR="00EB3849" w:rsidRPr="00DD23C3">
        <w:rPr>
          <w:sz w:val="25"/>
          <w:szCs w:val="25"/>
        </w:rPr>
        <w:t xml:space="preserve">conduct </w:t>
      </w:r>
      <w:r w:rsidRPr="00DD23C3">
        <w:rPr>
          <w:sz w:val="25"/>
          <w:szCs w:val="25"/>
        </w:rPr>
        <w:t>Student</w:t>
      </w:r>
      <w:r w:rsidR="008A68E8" w:rsidRPr="00DD23C3">
        <w:rPr>
          <w:sz w:val="25"/>
          <w:szCs w:val="25"/>
        </w:rPr>
        <w:t xml:space="preserve">’s annual review, </w:t>
      </w:r>
      <w:r w:rsidR="00EB3849" w:rsidRPr="00DD23C3">
        <w:rPr>
          <w:sz w:val="25"/>
          <w:szCs w:val="25"/>
        </w:rPr>
        <w:t xml:space="preserve">discuss a proposed program and </w:t>
      </w:r>
      <w:r w:rsidR="008A68E8" w:rsidRPr="00DD23C3">
        <w:rPr>
          <w:sz w:val="25"/>
          <w:szCs w:val="25"/>
        </w:rPr>
        <w:t xml:space="preserve">placement, and </w:t>
      </w:r>
      <w:r w:rsidR="00EB3849" w:rsidRPr="00DD23C3">
        <w:rPr>
          <w:sz w:val="25"/>
          <w:szCs w:val="25"/>
        </w:rPr>
        <w:t xml:space="preserve">Student’s </w:t>
      </w:r>
      <w:r w:rsidR="008A68E8" w:rsidRPr="00DD23C3">
        <w:rPr>
          <w:sz w:val="25"/>
          <w:szCs w:val="25"/>
        </w:rPr>
        <w:t xml:space="preserve">transition plan.  </w:t>
      </w:r>
      <w:r w:rsidR="00172C7A" w:rsidRPr="00DD23C3">
        <w:rPr>
          <w:sz w:val="25"/>
          <w:szCs w:val="25"/>
        </w:rPr>
        <w:t xml:space="preserve">Dr. Hebert and Gretchen </w:t>
      </w:r>
      <w:proofErr w:type="spellStart"/>
      <w:r w:rsidR="00172C7A" w:rsidRPr="00DD23C3">
        <w:rPr>
          <w:sz w:val="25"/>
          <w:szCs w:val="25"/>
        </w:rPr>
        <w:t>Timmel</w:t>
      </w:r>
      <w:proofErr w:type="spellEnd"/>
      <w:r w:rsidR="00172C7A" w:rsidRPr="00DD23C3">
        <w:rPr>
          <w:sz w:val="25"/>
          <w:szCs w:val="25"/>
        </w:rPr>
        <w:t xml:space="preserve"> attended the meeting</w:t>
      </w:r>
      <w:r w:rsidR="003034E3">
        <w:rPr>
          <w:sz w:val="25"/>
          <w:szCs w:val="25"/>
        </w:rPr>
        <w:t>,</w:t>
      </w:r>
      <w:r w:rsidR="00172C7A" w:rsidRPr="00DD23C3">
        <w:rPr>
          <w:sz w:val="25"/>
          <w:szCs w:val="25"/>
        </w:rPr>
        <w:t xml:space="preserve"> </w:t>
      </w:r>
      <w:r w:rsidR="00612FD9" w:rsidRPr="00DD23C3">
        <w:rPr>
          <w:sz w:val="25"/>
          <w:szCs w:val="25"/>
        </w:rPr>
        <w:t xml:space="preserve">and </w:t>
      </w:r>
      <w:r w:rsidR="00172C7A" w:rsidRPr="00DD23C3">
        <w:rPr>
          <w:sz w:val="25"/>
          <w:szCs w:val="25"/>
        </w:rPr>
        <w:t>Dr. Hebert presented</w:t>
      </w:r>
      <w:r w:rsidR="00EB3849" w:rsidRPr="00DD23C3">
        <w:rPr>
          <w:sz w:val="25"/>
          <w:szCs w:val="25"/>
        </w:rPr>
        <w:t xml:space="preserve"> her </w:t>
      </w:r>
      <w:r w:rsidR="00172C7A" w:rsidRPr="00DD23C3">
        <w:rPr>
          <w:sz w:val="25"/>
          <w:szCs w:val="25"/>
        </w:rPr>
        <w:t>evaluation</w:t>
      </w:r>
      <w:r w:rsidR="00050E08">
        <w:rPr>
          <w:sz w:val="25"/>
          <w:szCs w:val="25"/>
        </w:rPr>
        <w:t xml:space="preserve"> findings</w:t>
      </w:r>
      <w:r w:rsidR="00172C7A" w:rsidRPr="00DD23C3">
        <w:rPr>
          <w:sz w:val="25"/>
          <w:szCs w:val="25"/>
        </w:rPr>
        <w:t xml:space="preserve">. </w:t>
      </w:r>
      <w:r w:rsidR="009468EB" w:rsidRPr="00DD23C3">
        <w:rPr>
          <w:sz w:val="25"/>
          <w:szCs w:val="25"/>
        </w:rPr>
        <w:t xml:space="preserve">  </w:t>
      </w:r>
      <w:r w:rsidR="00FA3FD6" w:rsidRPr="00FA3FD6">
        <w:rPr>
          <w:sz w:val="25"/>
          <w:szCs w:val="25"/>
        </w:rPr>
        <w:t>T</w:t>
      </w:r>
      <w:r w:rsidR="009468EB" w:rsidRPr="00FA3FD6">
        <w:rPr>
          <w:sz w:val="25"/>
          <w:szCs w:val="25"/>
        </w:rPr>
        <w:t>he Parties were represented by attorneys at this meeting</w:t>
      </w:r>
      <w:r w:rsidR="004C21E6" w:rsidRPr="004C21E6">
        <w:rPr>
          <w:sz w:val="25"/>
          <w:szCs w:val="25"/>
        </w:rPr>
        <w:t xml:space="preserve"> </w:t>
      </w:r>
      <w:r w:rsidR="009468EB" w:rsidRPr="00FA3FD6">
        <w:rPr>
          <w:sz w:val="25"/>
          <w:szCs w:val="25"/>
        </w:rPr>
        <w:t xml:space="preserve">which was </w:t>
      </w:r>
      <w:r w:rsidR="0073623F" w:rsidRPr="00FA3FD6">
        <w:rPr>
          <w:sz w:val="25"/>
          <w:szCs w:val="25"/>
        </w:rPr>
        <w:t xml:space="preserve">described as difficult and </w:t>
      </w:r>
      <w:r w:rsidR="009468EB" w:rsidRPr="00E52EDA">
        <w:rPr>
          <w:sz w:val="25"/>
          <w:szCs w:val="25"/>
        </w:rPr>
        <w:t>acrimoniou</w:t>
      </w:r>
      <w:r w:rsidR="009468EB" w:rsidRPr="00FA3FD6">
        <w:rPr>
          <w:sz w:val="25"/>
          <w:szCs w:val="25"/>
        </w:rPr>
        <w:t>s</w:t>
      </w:r>
      <w:r w:rsidR="00520354">
        <w:rPr>
          <w:sz w:val="25"/>
          <w:szCs w:val="25"/>
        </w:rPr>
        <w:t xml:space="preserve">.  </w:t>
      </w:r>
      <w:r w:rsidR="00520354" w:rsidRPr="00DD23C3">
        <w:rPr>
          <w:sz w:val="25"/>
          <w:szCs w:val="25"/>
        </w:rPr>
        <w:t xml:space="preserve">Ms. </w:t>
      </w:r>
      <w:proofErr w:type="spellStart"/>
      <w:r w:rsidR="00520354" w:rsidRPr="00DD23C3">
        <w:rPr>
          <w:sz w:val="25"/>
          <w:szCs w:val="25"/>
        </w:rPr>
        <w:t>Lison</w:t>
      </w:r>
      <w:proofErr w:type="spellEnd"/>
      <w:r w:rsidR="00520354">
        <w:rPr>
          <w:sz w:val="25"/>
          <w:szCs w:val="25"/>
        </w:rPr>
        <w:t xml:space="preserve"> (CEO, Innovative Autism Connections) did not attend</w:t>
      </w:r>
      <w:r w:rsidR="0073623F">
        <w:rPr>
          <w:sz w:val="25"/>
          <w:szCs w:val="25"/>
        </w:rPr>
        <w:t xml:space="preserve"> (</w:t>
      </w:r>
      <w:r w:rsidR="00C67E73">
        <w:rPr>
          <w:sz w:val="25"/>
          <w:szCs w:val="25"/>
        </w:rPr>
        <w:t>PE-1;</w:t>
      </w:r>
      <w:r w:rsidR="0073623F">
        <w:rPr>
          <w:sz w:val="25"/>
          <w:szCs w:val="25"/>
        </w:rPr>
        <w:t xml:space="preserve"> </w:t>
      </w:r>
      <w:r w:rsidR="00070AE6">
        <w:rPr>
          <w:sz w:val="25"/>
          <w:szCs w:val="25"/>
        </w:rPr>
        <w:t>SE-28</w:t>
      </w:r>
      <w:r w:rsidR="0073623F">
        <w:rPr>
          <w:sz w:val="25"/>
          <w:szCs w:val="25"/>
        </w:rPr>
        <w:t>)</w:t>
      </w:r>
      <w:r w:rsidR="009468EB" w:rsidRPr="00DD23C3">
        <w:rPr>
          <w:sz w:val="25"/>
          <w:szCs w:val="25"/>
        </w:rPr>
        <w:t>.</w:t>
      </w:r>
      <w:r w:rsidR="00C67E73">
        <w:rPr>
          <w:sz w:val="25"/>
          <w:szCs w:val="25"/>
        </w:rPr>
        <w:t xml:space="preserve"> </w:t>
      </w:r>
    </w:p>
    <w:p w14:paraId="174DC4A7" w14:textId="680DFBC1" w:rsidR="00E52EDA" w:rsidRPr="00E52EDA" w:rsidRDefault="00E52EDA" w:rsidP="00E52EDA">
      <w:pPr>
        <w:pStyle w:val="ListParagraph"/>
        <w:rPr>
          <w:sz w:val="25"/>
          <w:szCs w:val="25"/>
        </w:rPr>
      </w:pPr>
    </w:p>
    <w:p w14:paraId="62209700" w14:textId="4D764AC4" w:rsidR="00E52EDA" w:rsidRDefault="00E52EDA" w:rsidP="001B26A0">
      <w:pPr>
        <w:pStyle w:val="ListParagraph"/>
        <w:numPr>
          <w:ilvl w:val="0"/>
          <w:numId w:val="11"/>
        </w:numPr>
        <w:rPr>
          <w:sz w:val="25"/>
          <w:szCs w:val="25"/>
        </w:rPr>
      </w:pPr>
      <w:r>
        <w:rPr>
          <w:sz w:val="25"/>
          <w:szCs w:val="25"/>
        </w:rPr>
        <w:t>Margarette Belsito</w:t>
      </w:r>
      <w:r w:rsidR="00050E08">
        <w:rPr>
          <w:sz w:val="25"/>
          <w:szCs w:val="25"/>
        </w:rPr>
        <w:t xml:space="preserve"> </w:t>
      </w:r>
      <w:r>
        <w:rPr>
          <w:sz w:val="25"/>
          <w:szCs w:val="25"/>
        </w:rPr>
        <w:t xml:space="preserve">testified that many of Student’s Team meetings were </w:t>
      </w:r>
      <w:r w:rsidR="00D718EA">
        <w:rPr>
          <w:sz w:val="25"/>
          <w:szCs w:val="25"/>
        </w:rPr>
        <w:t xml:space="preserve">long (close to two hours), </w:t>
      </w:r>
      <w:r>
        <w:rPr>
          <w:sz w:val="25"/>
          <w:szCs w:val="25"/>
        </w:rPr>
        <w:t>difficult, non</w:t>
      </w:r>
      <w:r w:rsidR="003D3410">
        <w:rPr>
          <w:sz w:val="25"/>
          <w:szCs w:val="25"/>
        </w:rPr>
        <w:t>-</w:t>
      </w:r>
      <w:r>
        <w:rPr>
          <w:sz w:val="25"/>
          <w:szCs w:val="25"/>
        </w:rPr>
        <w:t>collaborative and that arguments ensued between Parents and the attorneys with agendas rarely finished</w:t>
      </w:r>
      <w:r w:rsidR="00D718EA">
        <w:rPr>
          <w:sz w:val="25"/>
          <w:szCs w:val="25"/>
        </w:rPr>
        <w:t>.  They were also difficult to schedule because of the large number of attendees.  Ms. Belsito testified that Shrewsbury staff often expressed discomfort, feeling demeaned and disrespected</w:t>
      </w:r>
      <w:r>
        <w:rPr>
          <w:sz w:val="25"/>
          <w:szCs w:val="25"/>
        </w:rPr>
        <w:t xml:space="preserve"> </w:t>
      </w:r>
      <w:r w:rsidR="00C828F5">
        <w:rPr>
          <w:sz w:val="25"/>
          <w:szCs w:val="25"/>
        </w:rPr>
        <w:t>by Parents</w:t>
      </w:r>
      <w:r w:rsidR="00AB10FC">
        <w:rPr>
          <w:sz w:val="25"/>
          <w:szCs w:val="25"/>
        </w:rPr>
        <w:t>.  The staff</w:t>
      </w:r>
      <w:r w:rsidR="003034E3">
        <w:rPr>
          <w:sz w:val="25"/>
          <w:szCs w:val="25"/>
        </w:rPr>
        <w:t>,</w:t>
      </w:r>
      <w:r w:rsidR="00AB10FC">
        <w:rPr>
          <w:sz w:val="25"/>
          <w:szCs w:val="25"/>
        </w:rPr>
        <w:t xml:space="preserve"> however, loved Student and always kept his best interest</w:t>
      </w:r>
      <w:r w:rsidR="00793963">
        <w:rPr>
          <w:sz w:val="25"/>
          <w:szCs w:val="25"/>
        </w:rPr>
        <w:t>s</w:t>
      </w:r>
      <w:r w:rsidR="00AB10FC">
        <w:rPr>
          <w:sz w:val="25"/>
          <w:szCs w:val="25"/>
        </w:rPr>
        <w:t xml:space="preserve"> at heart</w:t>
      </w:r>
      <w:r w:rsidR="00C828F5">
        <w:rPr>
          <w:sz w:val="25"/>
          <w:szCs w:val="25"/>
        </w:rPr>
        <w:t xml:space="preserve"> </w:t>
      </w:r>
      <w:r>
        <w:rPr>
          <w:sz w:val="25"/>
          <w:szCs w:val="25"/>
        </w:rPr>
        <w:t>(Belsito).</w:t>
      </w:r>
      <w:r w:rsidR="00AB10FC">
        <w:rPr>
          <w:sz w:val="25"/>
          <w:szCs w:val="25"/>
        </w:rPr>
        <w:t xml:space="preserve">  Ms. Belsito noted that Parents were always provided with a meaningful opportunity to participate at the Team meetings whether by speaking directly or through their attorney.  She testified that </w:t>
      </w:r>
      <w:r w:rsidR="00AB10FC">
        <w:rPr>
          <w:sz w:val="25"/>
          <w:szCs w:val="25"/>
        </w:rPr>
        <w:lastRenderedPageBreak/>
        <w:t>Parents were often in disagreement with what Shrewsbury was doing</w:t>
      </w:r>
      <w:r w:rsidR="00793963">
        <w:rPr>
          <w:sz w:val="25"/>
          <w:szCs w:val="25"/>
        </w:rPr>
        <w:t>,</w:t>
      </w:r>
      <w:r w:rsidR="00AB10FC">
        <w:rPr>
          <w:sz w:val="25"/>
          <w:szCs w:val="25"/>
        </w:rPr>
        <w:t xml:space="preserve"> as</w:t>
      </w:r>
      <w:r w:rsidR="00793963">
        <w:rPr>
          <w:sz w:val="25"/>
          <w:szCs w:val="25"/>
        </w:rPr>
        <w:t>,</w:t>
      </w:r>
      <w:r w:rsidR="00AB10FC">
        <w:rPr>
          <w:sz w:val="25"/>
          <w:szCs w:val="25"/>
        </w:rPr>
        <w:t xml:space="preserve"> for example</w:t>
      </w:r>
      <w:r w:rsidR="00793963">
        <w:rPr>
          <w:sz w:val="25"/>
          <w:szCs w:val="25"/>
        </w:rPr>
        <w:t>,</w:t>
      </w:r>
      <w:r w:rsidR="00AB10FC">
        <w:rPr>
          <w:sz w:val="25"/>
          <w:szCs w:val="25"/>
        </w:rPr>
        <w:t xml:space="preserve"> Student’s reading program</w:t>
      </w:r>
      <w:r w:rsidR="00793963">
        <w:rPr>
          <w:sz w:val="25"/>
          <w:szCs w:val="25"/>
        </w:rPr>
        <w:t>,</w:t>
      </w:r>
      <w:r w:rsidR="00AB10FC">
        <w:rPr>
          <w:sz w:val="25"/>
          <w:szCs w:val="25"/>
        </w:rPr>
        <w:t xml:space="preserve"> because they wanted Student to be able to read for pleasure at home.  Instead, Shrewsbury opined that reading for pleasure should not be the focus, but rather, mastering functional academics.  According to Ms. Belsito, there was </w:t>
      </w:r>
      <w:r w:rsidR="00793963">
        <w:rPr>
          <w:sz w:val="25"/>
          <w:szCs w:val="25"/>
        </w:rPr>
        <w:t xml:space="preserve">a </w:t>
      </w:r>
      <w:r w:rsidR="00AB10FC">
        <w:rPr>
          <w:sz w:val="25"/>
          <w:szCs w:val="25"/>
        </w:rPr>
        <w:t xml:space="preserve">discrepancy between the hopes of the family and the depth of Student’s </w:t>
      </w:r>
      <w:r w:rsidR="00E12AFE">
        <w:rPr>
          <w:sz w:val="25"/>
          <w:szCs w:val="25"/>
        </w:rPr>
        <w:t xml:space="preserve">disabilities.  She also noted that ultimately, Parents decided in what activities Student would or </w:t>
      </w:r>
      <w:r w:rsidR="003034E3">
        <w:rPr>
          <w:sz w:val="25"/>
          <w:szCs w:val="25"/>
        </w:rPr>
        <w:t xml:space="preserve">would </w:t>
      </w:r>
      <w:r w:rsidR="00E12AFE">
        <w:rPr>
          <w:sz w:val="25"/>
          <w:szCs w:val="25"/>
        </w:rPr>
        <w:t>not participate</w:t>
      </w:r>
      <w:r w:rsidR="00AB10FC">
        <w:rPr>
          <w:sz w:val="25"/>
          <w:szCs w:val="25"/>
        </w:rPr>
        <w:t xml:space="preserve"> </w:t>
      </w:r>
      <w:r w:rsidR="00B2241F">
        <w:rPr>
          <w:sz w:val="25"/>
          <w:szCs w:val="25"/>
        </w:rPr>
        <w:t xml:space="preserve">in school and in the community </w:t>
      </w:r>
      <w:r w:rsidR="00AB10FC">
        <w:rPr>
          <w:sz w:val="25"/>
          <w:szCs w:val="25"/>
        </w:rPr>
        <w:t xml:space="preserve">(Belsito). </w:t>
      </w:r>
    </w:p>
    <w:p w14:paraId="5C066641" w14:textId="77777777" w:rsidR="00E12AFE" w:rsidRDefault="00E12AFE" w:rsidP="00E12AFE">
      <w:pPr>
        <w:pStyle w:val="ListParagraph"/>
        <w:ind w:left="360"/>
        <w:rPr>
          <w:sz w:val="25"/>
          <w:szCs w:val="25"/>
        </w:rPr>
      </w:pPr>
    </w:p>
    <w:p w14:paraId="36C03565" w14:textId="3A5CD056" w:rsidR="00C67E73" w:rsidRDefault="00C67E73" w:rsidP="00C67E73">
      <w:pPr>
        <w:pStyle w:val="ListParagraph"/>
        <w:numPr>
          <w:ilvl w:val="0"/>
          <w:numId w:val="11"/>
        </w:numPr>
        <w:rPr>
          <w:sz w:val="25"/>
          <w:szCs w:val="25"/>
        </w:rPr>
      </w:pPr>
      <w:r>
        <w:rPr>
          <w:sz w:val="25"/>
          <w:szCs w:val="25"/>
        </w:rPr>
        <w:t xml:space="preserve">Shrewsbury Progress Reports dated January 21, 2019, note Student’s slow and steady progress in all areas targeted by the goals and objectives in his IEP (SE-21). </w:t>
      </w:r>
    </w:p>
    <w:p w14:paraId="06CD300C" w14:textId="050968F4" w:rsidR="00C67E73" w:rsidRPr="00DF0B24" w:rsidRDefault="00C67E73" w:rsidP="00C67E73">
      <w:pPr>
        <w:pStyle w:val="ListParagraph"/>
        <w:rPr>
          <w:sz w:val="25"/>
          <w:szCs w:val="25"/>
        </w:rPr>
      </w:pPr>
    </w:p>
    <w:p w14:paraId="6D72719A" w14:textId="0E87FEF1" w:rsidR="00F12DB0" w:rsidRDefault="00014B99" w:rsidP="00F12DB0">
      <w:pPr>
        <w:pStyle w:val="ListParagraph"/>
        <w:numPr>
          <w:ilvl w:val="0"/>
          <w:numId w:val="11"/>
        </w:numPr>
        <w:rPr>
          <w:sz w:val="25"/>
          <w:szCs w:val="25"/>
        </w:rPr>
      </w:pPr>
      <w:r>
        <w:rPr>
          <w:sz w:val="25"/>
          <w:szCs w:val="25"/>
        </w:rPr>
        <w:t>On January 22, 2019, Shrewsbury issued a</w:t>
      </w:r>
      <w:r w:rsidR="003F15FA">
        <w:rPr>
          <w:sz w:val="25"/>
          <w:szCs w:val="25"/>
        </w:rPr>
        <w:t xml:space="preserve"> </w:t>
      </w:r>
      <w:proofErr w:type="gramStart"/>
      <w:r w:rsidR="003F15FA">
        <w:rPr>
          <w:sz w:val="25"/>
          <w:szCs w:val="25"/>
        </w:rPr>
        <w:t>39 page</w:t>
      </w:r>
      <w:proofErr w:type="gramEnd"/>
      <w:r>
        <w:rPr>
          <w:sz w:val="25"/>
          <w:szCs w:val="25"/>
        </w:rPr>
        <w:t xml:space="preserve"> IEP</w:t>
      </w:r>
      <w:r w:rsidR="00793963">
        <w:rPr>
          <w:sz w:val="25"/>
          <w:szCs w:val="25"/>
        </w:rPr>
        <w:t xml:space="preserve"> covering the period January 10, 2019 to January 9, 2020.</w:t>
      </w:r>
      <w:r>
        <w:rPr>
          <w:sz w:val="25"/>
          <w:szCs w:val="25"/>
        </w:rPr>
        <w:t xml:space="preserve"> </w:t>
      </w:r>
      <w:r w:rsidR="00793963">
        <w:rPr>
          <w:sz w:val="25"/>
          <w:szCs w:val="25"/>
        </w:rPr>
        <w:t>This IEP offered</w:t>
      </w:r>
      <w:r>
        <w:rPr>
          <w:sz w:val="25"/>
          <w:szCs w:val="25"/>
        </w:rPr>
        <w:t xml:space="preserve"> </w:t>
      </w:r>
      <w:r w:rsidR="00912231">
        <w:rPr>
          <w:sz w:val="25"/>
          <w:szCs w:val="25"/>
        </w:rPr>
        <w:t>Student</w:t>
      </w:r>
      <w:r w:rsidR="008A68E8" w:rsidRPr="00F12DB0">
        <w:rPr>
          <w:sz w:val="25"/>
          <w:szCs w:val="25"/>
        </w:rPr>
        <w:t xml:space="preserve"> p</w:t>
      </w:r>
      <w:r w:rsidR="00793963">
        <w:rPr>
          <w:sz w:val="25"/>
          <w:szCs w:val="25"/>
        </w:rPr>
        <w:t>lacement</w:t>
      </w:r>
      <w:r w:rsidR="008A68E8" w:rsidRPr="00F12DB0">
        <w:rPr>
          <w:sz w:val="25"/>
          <w:szCs w:val="25"/>
        </w:rPr>
        <w:t xml:space="preserve"> </w:t>
      </w:r>
      <w:r w:rsidR="00612FD9">
        <w:rPr>
          <w:sz w:val="25"/>
          <w:szCs w:val="25"/>
        </w:rPr>
        <w:t>at</w:t>
      </w:r>
      <w:r w:rsidR="008A68E8" w:rsidRPr="00F12DB0">
        <w:rPr>
          <w:sz w:val="25"/>
          <w:szCs w:val="25"/>
        </w:rPr>
        <w:t xml:space="preserve"> </w:t>
      </w:r>
      <w:r>
        <w:rPr>
          <w:sz w:val="25"/>
          <w:szCs w:val="25"/>
        </w:rPr>
        <w:t>the ELC</w:t>
      </w:r>
      <w:r w:rsidR="008A68E8" w:rsidRPr="00F12DB0">
        <w:rPr>
          <w:sz w:val="25"/>
          <w:szCs w:val="25"/>
        </w:rPr>
        <w:t xml:space="preserve"> substantially separate program at Shrewsbury High School </w:t>
      </w:r>
      <w:r>
        <w:rPr>
          <w:sz w:val="25"/>
          <w:szCs w:val="25"/>
        </w:rPr>
        <w:t>through the end of the school year</w:t>
      </w:r>
      <w:r w:rsidR="00793963">
        <w:rPr>
          <w:sz w:val="25"/>
          <w:szCs w:val="25"/>
        </w:rPr>
        <w:t>,</w:t>
      </w:r>
      <w:r>
        <w:rPr>
          <w:sz w:val="25"/>
          <w:szCs w:val="25"/>
        </w:rPr>
        <w:t xml:space="preserve"> </w:t>
      </w:r>
      <w:r w:rsidR="00220CFB" w:rsidRPr="00F12DB0">
        <w:rPr>
          <w:sz w:val="25"/>
          <w:szCs w:val="25"/>
        </w:rPr>
        <w:t xml:space="preserve">and </w:t>
      </w:r>
      <w:r>
        <w:rPr>
          <w:sz w:val="25"/>
          <w:szCs w:val="25"/>
        </w:rPr>
        <w:t>then</w:t>
      </w:r>
      <w:r w:rsidR="00AC00A2">
        <w:rPr>
          <w:sz w:val="25"/>
          <w:szCs w:val="25"/>
        </w:rPr>
        <w:t xml:space="preserve"> </w:t>
      </w:r>
      <w:r w:rsidR="00793963">
        <w:rPr>
          <w:sz w:val="25"/>
          <w:szCs w:val="25"/>
        </w:rPr>
        <w:t>a</w:t>
      </w:r>
      <w:r w:rsidR="00AC00A2">
        <w:rPr>
          <w:sz w:val="25"/>
          <w:szCs w:val="25"/>
        </w:rPr>
        <w:t xml:space="preserve"> transition </w:t>
      </w:r>
      <w:r w:rsidR="00793963">
        <w:rPr>
          <w:sz w:val="25"/>
          <w:szCs w:val="25"/>
        </w:rPr>
        <w:t>t</w:t>
      </w:r>
      <w:r w:rsidR="00AC00A2">
        <w:rPr>
          <w:sz w:val="25"/>
          <w:szCs w:val="25"/>
        </w:rPr>
        <w:t xml:space="preserve">o </w:t>
      </w:r>
      <w:r>
        <w:rPr>
          <w:sz w:val="25"/>
          <w:szCs w:val="25"/>
        </w:rPr>
        <w:t xml:space="preserve">the </w:t>
      </w:r>
      <w:r w:rsidR="00220CFB" w:rsidRPr="00F12DB0">
        <w:rPr>
          <w:sz w:val="25"/>
          <w:szCs w:val="25"/>
        </w:rPr>
        <w:t>Evolution</w:t>
      </w:r>
      <w:r>
        <w:rPr>
          <w:sz w:val="25"/>
          <w:szCs w:val="25"/>
        </w:rPr>
        <w:t xml:space="preserve"> Program at </w:t>
      </w:r>
      <w:proofErr w:type="spellStart"/>
      <w:r w:rsidR="00220CFB" w:rsidRPr="00F12DB0">
        <w:rPr>
          <w:sz w:val="25"/>
          <w:szCs w:val="25"/>
        </w:rPr>
        <w:t>Assabet</w:t>
      </w:r>
      <w:proofErr w:type="spellEnd"/>
      <w:r w:rsidR="00220CFB" w:rsidRPr="00F12DB0">
        <w:rPr>
          <w:sz w:val="25"/>
          <w:szCs w:val="25"/>
        </w:rPr>
        <w:t xml:space="preserve"> Valley Collaborative</w:t>
      </w:r>
      <w:r w:rsidR="00A27042">
        <w:rPr>
          <w:sz w:val="25"/>
          <w:szCs w:val="25"/>
        </w:rPr>
        <w:t xml:space="preserve"> (SE-26; SE-27</w:t>
      </w:r>
      <w:r w:rsidR="00070AE6">
        <w:rPr>
          <w:sz w:val="25"/>
          <w:szCs w:val="25"/>
        </w:rPr>
        <w:t>; PE-8</w:t>
      </w:r>
      <w:r w:rsidR="00A27042">
        <w:rPr>
          <w:sz w:val="25"/>
          <w:szCs w:val="25"/>
        </w:rPr>
        <w:t>)</w:t>
      </w:r>
      <w:r w:rsidR="008A68E8" w:rsidRPr="00F12DB0">
        <w:rPr>
          <w:sz w:val="25"/>
          <w:szCs w:val="25"/>
        </w:rPr>
        <w:t xml:space="preserve">. </w:t>
      </w:r>
      <w:r w:rsidR="009C510F">
        <w:rPr>
          <w:sz w:val="25"/>
          <w:szCs w:val="25"/>
        </w:rPr>
        <w:t xml:space="preserve"> </w:t>
      </w:r>
      <w:r w:rsidR="00F12DB0">
        <w:rPr>
          <w:sz w:val="25"/>
          <w:szCs w:val="25"/>
        </w:rPr>
        <w:t>The Service Delivery Grid contained the following services:</w:t>
      </w:r>
    </w:p>
    <w:p w14:paraId="5A2A97BE" w14:textId="77777777" w:rsidR="00014B99" w:rsidRDefault="00014B99" w:rsidP="00887632">
      <w:pPr>
        <w:pStyle w:val="NoSpacing"/>
      </w:pPr>
    </w:p>
    <w:p w14:paraId="5A7D0859" w14:textId="21B28F27" w:rsidR="00F12DB0" w:rsidRPr="00014B99" w:rsidRDefault="00F12DB0" w:rsidP="00014B99">
      <w:pPr>
        <w:ind w:left="1440"/>
        <w:rPr>
          <w:rFonts w:ascii="Times New Roman" w:hAnsi="Times New Roman" w:cs="Times New Roman"/>
          <w:sz w:val="25"/>
          <w:szCs w:val="25"/>
        </w:rPr>
      </w:pPr>
      <w:r w:rsidRPr="00014B99">
        <w:rPr>
          <w:rFonts w:ascii="Times New Roman" w:hAnsi="Times New Roman" w:cs="Times New Roman"/>
          <w:b/>
          <w:sz w:val="25"/>
          <w:szCs w:val="25"/>
        </w:rPr>
        <w:t>A</w:t>
      </w:r>
      <w:r w:rsidRPr="00014B99">
        <w:rPr>
          <w:rFonts w:ascii="Times New Roman" w:hAnsi="Times New Roman" w:cs="Times New Roman"/>
          <w:sz w:val="25"/>
          <w:szCs w:val="25"/>
        </w:rPr>
        <w:t xml:space="preserve">.  </w:t>
      </w:r>
      <w:r w:rsidRPr="00014B99">
        <w:rPr>
          <w:rFonts w:ascii="Times New Roman" w:hAnsi="Times New Roman" w:cs="Times New Roman"/>
          <w:b/>
          <w:sz w:val="25"/>
          <w:szCs w:val="25"/>
        </w:rPr>
        <w:t>Consultation (Indirect Services)</w:t>
      </w:r>
      <w:r w:rsidRPr="00014B99">
        <w:rPr>
          <w:rFonts w:ascii="Times New Roman" w:hAnsi="Times New Roman" w:cs="Times New Roman"/>
          <w:sz w:val="25"/>
          <w:szCs w:val="25"/>
        </w:rPr>
        <w:t>:</w:t>
      </w:r>
    </w:p>
    <w:p w14:paraId="2A039F12" w14:textId="77777777" w:rsidR="00F12DB0" w:rsidRPr="00887632" w:rsidRDefault="00F12DB0" w:rsidP="00014B99">
      <w:pPr>
        <w:pStyle w:val="NoSpacing"/>
        <w:ind w:left="720" w:firstLine="720"/>
        <w:rPr>
          <w:rFonts w:ascii="Times New Roman" w:hAnsi="Times New Roman" w:cs="Times New Roman"/>
          <w:b/>
          <w:bCs/>
          <w:sz w:val="25"/>
          <w:szCs w:val="25"/>
        </w:rPr>
      </w:pPr>
      <w:r w:rsidRPr="00887632">
        <w:rPr>
          <w:rFonts w:ascii="Times New Roman" w:hAnsi="Times New Roman" w:cs="Times New Roman"/>
          <w:b/>
          <w:bCs/>
          <w:sz w:val="25"/>
          <w:szCs w:val="25"/>
          <w:u w:val="single"/>
        </w:rPr>
        <w:t>Type of Service</w:t>
      </w:r>
      <w:r w:rsidRPr="00014B99">
        <w:rPr>
          <w:rFonts w:ascii="Times New Roman" w:hAnsi="Times New Roman" w:cs="Times New Roman"/>
          <w:sz w:val="25"/>
          <w:szCs w:val="25"/>
        </w:rPr>
        <w:tab/>
      </w:r>
      <w:r w:rsidRPr="00014B99">
        <w:rPr>
          <w:rFonts w:ascii="Times New Roman" w:hAnsi="Times New Roman" w:cs="Times New Roman"/>
          <w:sz w:val="25"/>
          <w:szCs w:val="25"/>
        </w:rPr>
        <w:tab/>
      </w:r>
      <w:r w:rsidRPr="00887632">
        <w:rPr>
          <w:rFonts w:ascii="Times New Roman" w:hAnsi="Times New Roman" w:cs="Times New Roman"/>
          <w:b/>
          <w:bCs/>
          <w:sz w:val="25"/>
          <w:szCs w:val="25"/>
          <w:u w:val="single"/>
        </w:rPr>
        <w:t>Personnel</w:t>
      </w:r>
      <w:r w:rsidRPr="00014B99">
        <w:rPr>
          <w:rFonts w:ascii="Times New Roman" w:hAnsi="Times New Roman" w:cs="Times New Roman"/>
          <w:sz w:val="25"/>
          <w:szCs w:val="25"/>
        </w:rPr>
        <w:tab/>
        <w:t xml:space="preserve">      </w:t>
      </w:r>
      <w:r w:rsidRPr="00887632">
        <w:rPr>
          <w:rFonts w:ascii="Times New Roman" w:hAnsi="Times New Roman" w:cs="Times New Roman"/>
          <w:b/>
          <w:bCs/>
          <w:sz w:val="25"/>
          <w:szCs w:val="25"/>
          <w:u w:val="single"/>
        </w:rPr>
        <w:t>Frequency and Duration</w:t>
      </w:r>
      <w:r w:rsidRPr="00887632">
        <w:rPr>
          <w:rFonts w:ascii="Times New Roman" w:hAnsi="Times New Roman" w:cs="Times New Roman"/>
          <w:b/>
          <w:bCs/>
          <w:sz w:val="25"/>
          <w:szCs w:val="25"/>
        </w:rPr>
        <w:t>/</w:t>
      </w:r>
    </w:p>
    <w:p w14:paraId="67FA493B" w14:textId="231803C2" w:rsidR="00F12DB0" w:rsidRPr="00887632" w:rsidRDefault="00F12DB0" w:rsidP="00014B99">
      <w:pPr>
        <w:pStyle w:val="NoSpacing"/>
        <w:rPr>
          <w:rFonts w:ascii="Times New Roman" w:hAnsi="Times New Roman" w:cs="Times New Roman"/>
          <w:b/>
          <w:bCs/>
          <w:sz w:val="25"/>
          <w:szCs w:val="25"/>
          <w:u w:val="single"/>
        </w:rPr>
      </w:pPr>
      <w:r w:rsidRPr="00887632">
        <w:rPr>
          <w:rFonts w:ascii="Times New Roman" w:hAnsi="Times New Roman" w:cs="Times New Roman"/>
          <w:b/>
          <w:bCs/>
          <w:sz w:val="25"/>
          <w:szCs w:val="25"/>
        </w:rPr>
        <w:tab/>
      </w:r>
      <w:r w:rsidRPr="00887632">
        <w:rPr>
          <w:rFonts w:ascii="Times New Roman" w:hAnsi="Times New Roman" w:cs="Times New Roman"/>
          <w:b/>
          <w:bCs/>
          <w:sz w:val="25"/>
          <w:szCs w:val="25"/>
        </w:rPr>
        <w:tab/>
      </w:r>
      <w:r w:rsidRPr="00887632">
        <w:rPr>
          <w:rFonts w:ascii="Times New Roman" w:hAnsi="Times New Roman" w:cs="Times New Roman"/>
          <w:b/>
          <w:bCs/>
          <w:sz w:val="25"/>
          <w:szCs w:val="25"/>
        </w:rPr>
        <w:tab/>
      </w:r>
      <w:r w:rsidRPr="00887632">
        <w:rPr>
          <w:rFonts w:ascii="Times New Roman" w:hAnsi="Times New Roman" w:cs="Times New Roman"/>
          <w:b/>
          <w:bCs/>
          <w:sz w:val="25"/>
          <w:szCs w:val="25"/>
        </w:rPr>
        <w:tab/>
      </w:r>
      <w:r w:rsidRPr="00887632">
        <w:rPr>
          <w:rFonts w:ascii="Times New Roman" w:hAnsi="Times New Roman" w:cs="Times New Roman"/>
          <w:b/>
          <w:bCs/>
          <w:sz w:val="25"/>
          <w:szCs w:val="25"/>
        </w:rPr>
        <w:tab/>
      </w:r>
      <w:r w:rsidRPr="00887632">
        <w:rPr>
          <w:rFonts w:ascii="Times New Roman" w:hAnsi="Times New Roman" w:cs="Times New Roman"/>
          <w:b/>
          <w:bCs/>
          <w:sz w:val="25"/>
          <w:szCs w:val="25"/>
        </w:rPr>
        <w:tab/>
        <w:t xml:space="preserve">      </w:t>
      </w:r>
      <w:r w:rsidR="00014B99" w:rsidRPr="00887632">
        <w:rPr>
          <w:rFonts w:ascii="Times New Roman" w:hAnsi="Times New Roman" w:cs="Times New Roman"/>
          <w:b/>
          <w:bCs/>
          <w:sz w:val="25"/>
          <w:szCs w:val="25"/>
        </w:rPr>
        <w:tab/>
      </w:r>
      <w:r w:rsidR="00014B99" w:rsidRPr="00887632">
        <w:rPr>
          <w:rFonts w:ascii="Times New Roman" w:hAnsi="Times New Roman" w:cs="Times New Roman"/>
          <w:b/>
          <w:bCs/>
          <w:sz w:val="25"/>
          <w:szCs w:val="25"/>
        </w:rPr>
        <w:tab/>
      </w:r>
      <w:r w:rsidR="009A6DF5" w:rsidRPr="00887632">
        <w:rPr>
          <w:rFonts w:ascii="Times New Roman" w:hAnsi="Times New Roman" w:cs="Times New Roman"/>
          <w:b/>
          <w:bCs/>
          <w:sz w:val="25"/>
          <w:szCs w:val="25"/>
        </w:rPr>
        <w:tab/>
      </w:r>
      <w:r w:rsidRPr="00887632">
        <w:rPr>
          <w:rFonts w:ascii="Times New Roman" w:hAnsi="Times New Roman" w:cs="Times New Roman"/>
          <w:b/>
          <w:bCs/>
          <w:sz w:val="25"/>
          <w:szCs w:val="25"/>
          <w:u w:val="single"/>
        </w:rPr>
        <w:t>Per Cycle</w:t>
      </w:r>
    </w:p>
    <w:p w14:paraId="07D85885" w14:textId="77777777" w:rsidR="00F12DB0" w:rsidRPr="00014B99" w:rsidRDefault="00F12DB0" w:rsidP="00F12DB0">
      <w:pPr>
        <w:pStyle w:val="ListParagraph"/>
        <w:ind w:left="1800" w:firstLine="360"/>
        <w:rPr>
          <w:sz w:val="25"/>
          <w:szCs w:val="25"/>
        </w:rPr>
      </w:pPr>
    </w:p>
    <w:p w14:paraId="5AE3D765" w14:textId="77777777" w:rsidR="009A6DF5" w:rsidRPr="009A6DF5" w:rsidRDefault="00F12DB0" w:rsidP="009A6DF5">
      <w:pPr>
        <w:pStyle w:val="NoSpacing"/>
        <w:ind w:left="1440"/>
        <w:rPr>
          <w:rFonts w:ascii="Times New Roman" w:hAnsi="Times New Roman" w:cs="Times New Roman"/>
          <w:sz w:val="25"/>
          <w:szCs w:val="25"/>
        </w:rPr>
      </w:pPr>
      <w:r w:rsidRPr="009A6DF5">
        <w:rPr>
          <w:rFonts w:ascii="Times New Roman" w:hAnsi="Times New Roman" w:cs="Times New Roman"/>
          <w:sz w:val="25"/>
          <w:szCs w:val="25"/>
        </w:rPr>
        <w:t xml:space="preserve">Assistive Technology    </w:t>
      </w:r>
      <w:r w:rsidRPr="009A6DF5">
        <w:rPr>
          <w:rFonts w:ascii="Times New Roman" w:hAnsi="Times New Roman" w:cs="Times New Roman"/>
          <w:sz w:val="25"/>
          <w:szCs w:val="25"/>
        </w:rPr>
        <w:tab/>
        <w:t>AT Specialist</w:t>
      </w:r>
      <w:r w:rsidRPr="009A6DF5">
        <w:rPr>
          <w:rFonts w:ascii="Times New Roman" w:hAnsi="Times New Roman" w:cs="Times New Roman"/>
          <w:sz w:val="25"/>
          <w:szCs w:val="25"/>
        </w:rPr>
        <w:tab/>
        <w:t xml:space="preserve">      </w:t>
      </w:r>
      <w:r w:rsidR="009A6DF5" w:rsidRPr="009A6DF5">
        <w:rPr>
          <w:rFonts w:ascii="Times New Roman" w:hAnsi="Times New Roman" w:cs="Times New Roman"/>
          <w:sz w:val="25"/>
          <w:szCs w:val="25"/>
        </w:rPr>
        <w:tab/>
      </w:r>
      <w:r w:rsidRPr="009A6DF5">
        <w:rPr>
          <w:rFonts w:ascii="Times New Roman" w:hAnsi="Times New Roman" w:cs="Times New Roman"/>
          <w:sz w:val="25"/>
          <w:szCs w:val="25"/>
        </w:rPr>
        <w:t>1 x 60 min per mo</w:t>
      </w:r>
      <w:r w:rsidR="009A6DF5" w:rsidRPr="009A6DF5">
        <w:rPr>
          <w:rFonts w:ascii="Times New Roman" w:hAnsi="Times New Roman" w:cs="Times New Roman"/>
          <w:sz w:val="25"/>
          <w:szCs w:val="25"/>
        </w:rPr>
        <w:t>n</w:t>
      </w:r>
      <w:r w:rsidRPr="009A6DF5">
        <w:rPr>
          <w:rFonts w:ascii="Times New Roman" w:hAnsi="Times New Roman" w:cs="Times New Roman"/>
          <w:sz w:val="25"/>
          <w:szCs w:val="25"/>
        </w:rPr>
        <w:t>th</w:t>
      </w:r>
      <w:r w:rsidRPr="009A6DF5">
        <w:rPr>
          <w:rFonts w:ascii="Times New Roman" w:hAnsi="Times New Roman" w:cs="Times New Roman"/>
          <w:sz w:val="25"/>
          <w:szCs w:val="25"/>
        </w:rPr>
        <w:br/>
        <w:t>Speech/Language</w:t>
      </w:r>
      <w:r w:rsidRPr="009A6DF5">
        <w:rPr>
          <w:rFonts w:ascii="Times New Roman" w:hAnsi="Times New Roman" w:cs="Times New Roman"/>
          <w:sz w:val="25"/>
          <w:szCs w:val="25"/>
        </w:rPr>
        <w:tab/>
      </w:r>
      <w:r w:rsidRPr="009A6DF5">
        <w:rPr>
          <w:rFonts w:ascii="Times New Roman" w:hAnsi="Times New Roman" w:cs="Times New Roman"/>
          <w:sz w:val="25"/>
          <w:szCs w:val="25"/>
        </w:rPr>
        <w:tab/>
        <w:t xml:space="preserve">Speech/Language </w:t>
      </w:r>
      <w:r w:rsidR="009A6DF5" w:rsidRPr="009A6DF5">
        <w:rPr>
          <w:rFonts w:ascii="Times New Roman" w:hAnsi="Times New Roman" w:cs="Times New Roman"/>
          <w:sz w:val="25"/>
          <w:szCs w:val="25"/>
        </w:rPr>
        <w:tab/>
      </w:r>
      <w:r w:rsidR="009A6DF5" w:rsidRPr="009A6DF5">
        <w:rPr>
          <w:rFonts w:ascii="Times New Roman" w:hAnsi="Times New Roman" w:cs="Times New Roman"/>
          <w:sz w:val="25"/>
          <w:szCs w:val="25"/>
        </w:rPr>
        <w:tab/>
      </w:r>
      <w:r w:rsidRPr="009A6DF5">
        <w:rPr>
          <w:rFonts w:ascii="Times New Roman" w:hAnsi="Times New Roman" w:cs="Times New Roman"/>
          <w:sz w:val="25"/>
          <w:szCs w:val="25"/>
        </w:rPr>
        <w:t xml:space="preserve">1 x 20 min </w:t>
      </w:r>
      <w:r w:rsidRPr="009A6DF5">
        <w:rPr>
          <w:rFonts w:ascii="Times New Roman" w:hAnsi="Times New Roman" w:cs="Times New Roman"/>
          <w:sz w:val="25"/>
          <w:szCs w:val="25"/>
        </w:rPr>
        <w:br/>
      </w:r>
      <w:r w:rsidRPr="009A6DF5">
        <w:rPr>
          <w:rFonts w:ascii="Times New Roman" w:hAnsi="Times New Roman" w:cs="Times New Roman"/>
          <w:sz w:val="25"/>
          <w:szCs w:val="25"/>
        </w:rPr>
        <w:tab/>
      </w:r>
      <w:r w:rsidRPr="009A6DF5">
        <w:rPr>
          <w:rFonts w:ascii="Times New Roman" w:hAnsi="Times New Roman" w:cs="Times New Roman"/>
          <w:sz w:val="25"/>
          <w:szCs w:val="25"/>
        </w:rPr>
        <w:tab/>
      </w:r>
      <w:r w:rsidRPr="009A6DF5">
        <w:rPr>
          <w:rFonts w:ascii="Times New Roman" w:hAnsi="Times New Roman" w:cs="Times New Roman"/>
          <w:sz w:val="25"/>
          <w:szCs w:val="25"/>
        </w:rPr>
        <w:tab/>
      </w:r>
      <w:r w:rsidRPr="009A6DF5">
        <w:rPr>
          <w:rFonts w:ascii="Times New Roman" w:hAnsi="Times New Roman" w:cs="Times New Roman"/>
          <w:sz w:val="25"/>
          <w:szCs w:val="25"/>
        </w:rPr>
        <w:tab/>
        <w:t>Pathologist</w:t>
      </w:r>
      <w:r w:rsidRPr="009A6DF5">
        <w:rPr>
          <w:rFonts w:ascii="Times New Roman" w:hAnsi="Times New Roman" w:cs="Times New Roman"/>
          <w:sz w:val="25"/>
          <w:szCs w:val="25"/>
        </w:rPr>
        <w:tab/>
        <w:t xml:space="preserve">    </w:t>
      </w:r>
      <w:r w:rsidR="009A6DF5" w:rsidRPr="009A6DF5">
        <w:rPr>
          <w:rFonts w:ascii="Times New Roman" w:hAnsi="Times New Roman" w:cs="Times New Roman"/>
          <w:sz w:val="25"/>
          <w:szCs w:val="25"/>
        </w:rPr>
        <w:tab/>
      </w:r>
      <w:r w:rsidRPr="009A6DF5">
        <w:rPr>
          <w:rFonts w:ascii="Times New Roman" w:hAnsi="Times New Roman" w:cs="Times New Roman"/>
          <w:sz w:val="25"/>
          <w:szCs w:val="25"/>
        </w:rPr>
        <w:t>Consult to team</w:t>
      </w:r>
      <w:r w:rsidRPr="009A6DF5">
        <w:rPr>
          <w:rFonts w:ascii="Times New Roman" w:hAnsi="Times New Roman" w:cs="Times New Roman"/>
          <w:sz w:val="25"/>
          <w:szCs w:val="25"/>
        </w:rPr>
        <w:br/>
        <w:t>Occupational Therapy</w:t>
      </w:r>
      <w:r w:rsidRPr="009A6DF5">
        <w:rPr>
          <w:rFonts w:ascii="Times New Roman" w:hAnsi="Times New Roman" w:cs="Times New Roman"/>
          <w:sz w:val="25"/>
          <w:szCs w:val="25"/>
        </w:rPr>
        <w:tab/>
        <w:t>OTR</w:t>
      </w:r>
      <w:r w:rsidRPr="009A6DF5">
        <w:rPr>
          <w:rFonts w:ascii="Times New Roman" w:hAnsi="Times New Roman" w:cs="Times New Roman"/>
          <w:sz w:val="25"/>
          <w:szCs w:val="25"/>
        </w:rPr>
        <w:tab/>
        <w:t xml:space="preserve">      </w:t>
      </w:r>
      <w:r w:rsidRPr="009A6DF5">
        <w:rPr>
          <w:rFonts w:ascii="Times New Roman" w:hAnsi="Times New Roman" w:cs="Times New Roman"/>
          <w:sz w:val="25"/>
          <w:szCs w:val="25"/>
        </w:rPr>
        <w:tab/>
        <w:t xml:space="preserve">       </w:t>
      </w:r>
      <w:r w:rsidR="009A6DF5" w:rsidRPr="009A6DF5">
        <w:rPr>
          <w:rFonts w:ascii="Times New Roman" w:hAnsi="Times New Roman" w:cs="Times New Roman"/>
          <w:sz w:val="25"/>
          <w:szCs w:val="25"/>
        </w:rPr>
        <w:tab/>
      </w:r>
      <w:r w:rsidRPr="009A6DF5">
        <w:rPr>
          <w:rFonts w:ascii="Times New Roman" w:hAnsi="Times New Roman" w:cs="Times New Roman"/>
          <w:sz w:val="25"/>
          <w:szCs w:val="25"/>
        </w:rPr>
        <w:t>1 x 30 min/month</w:t>
      </w:r>
      <w:r w:rsidRPr="009A6DF5">
        <w:rPr>
          <w:rFonts w:ascii="Times New Roman" w:hAnsi="Times New Roman" w:cs="Times New Roman"/>
          <w:sz w:val="25"/>
          <w:szCs w:val="25"/>
        </w:rPr>
        <w:br/>
      </w:r>
      <w:r w:rsidRPr="009A6DF5">
        <w:rPr>
          <w:rFonts w:ascii="Times New Roman" w:hAnsi="Times New Roman" w:cs="Times New Roman"/>
          <w:sz w:val="25"/>
          <w:szCs w:val="25"/>
        </w:rPr>
        <w:tab/>
      </w:r>
      <w:r w:rsidRPr="009A6DF5">
        <w:rPr>
          <w:rFonts w:ascii="Times New Roman" w:hAnsi="Times New Roman" w:cs="Times New Roman"/>
          <w:sz w:val="25"/>
          <w:szCs w:val="25"/>
        </w:rPr>
        <w:tab/>
      </w:r>
      <w:r w:rsidRPr="009A6DF5">
        <w:rPr>
          <w:rFonts w:ascii="Times New Roman" w:hAnsi="Times New Roman" w:cs="Times New Roman"/>
          <w:sz w:val="25"/>
          <w:szCs w:val="25"/>
        </w:rPr>
        <w:tab/>
      </w:r>
      <w:r w:rsidRPr="009A6DF5">
        <w:rPr>
          <w:rFonts w:ascii="Times New Roman" w:hAnsi="Times New Roman" w:cs="Times New Roman"/>
          <w:sz w:val="25"/>
          <w:szCs w:val="25"/>
        </w:rPr>
        <w:tab/>
      </w:r>
      <w:r w:rsidRPr="009A6DF5">
        <w:rPr>
          <w:rFonts w:ascii="Times New Roman" w:hAnsi="Times New Roman" w:cs="Times New Roman"/>
          <w:sz w:val="25"/>
          <w:szCs w:val="25"/>
        </w:rPr>
        <w:tab/>
      </w:r>
      <w:r w:rsidRPr="009A6DF5">
        <w:rPr>
          <w:rFonts w:ascii="Times New Roman" w:hAnsi="Times New Roman" w:cs="Times New Roman"/>
          <w:sz w:val="25"/>
          <w:szCs w:val="25"/>
        </w:rPr>
        <w:tab/>
        <w:t xml:space="preserve">   </w:t>
      </w:r>
      <w:r w:rsidR="009A6DF5" w:rsidRPr="009A6DF5">
        <w:rPr>
          <w:rFonts w:ascii="Times New Roman" w:hAnsi="Times New Roman" w:cs="Times New Roman"/>
          <w:sz w:val="25"/>
          <w:szCs w:val="25"/>
        </w:rPr>
        <w:tab/>
      </w:r>
      <w:r w:rsidRPr="009A6DF5">
        <w:rPr>
          <w:rFonts w:ascii="Times New Roman" w:hAnsi="Times New Roman" w:cs="Times New Roman"/>
          <w:sz w:val="25"/>
          <w:szCs w:val="25"/>
        </w:rPr>
        <w:t>split into smaller times</w:t>
      </w:r>
      <w:r w:rsidR="009A6DF5" w:rsidRPr="009A6DF5">
        <w:rPr>
          <w:rFonts w:ascii="Times New Roman" w:hAnsi="Times New Roman" w:cs="Times New Roman"/>
          <w:sz w:val="25"/>
          <w:szCs w:val="25"/>
        </w:rPr>
        <w:t xml:space="preserve"> </w:t>
      </w:r>
    </w:p>
    <w:p w14:paraId="48D6DF5C" w14:textId="2E400089" w:rsidR="00F12DB0" w:rsidRPr="009A6DF5" w:rsidRDefault="009A6DF5" w:rsidP="009A6DF5">
      <w:pPr>
        <w:pStyle w:val="NoSpacing"/>
        <w:ind w:left="5760" w:firstLine="720"/>
        <w:rPr>
          <w:rFonts w:ascii="Times New Roman" w:hAnsi="Times New Roman" w:cs="Times New Roman"/>
          <w:sz w:val="25"/>
          <w:szCs w:val="25"/>
        </w:rPr>
      </w:pPr>
      <w:r w:rsidRPr="009A6DF5">
        <w:rPr>
          <w:rFonts w:ascii="Times New Roman" w:hAnsi="Times New Roman" w:cs="Times New Roman"/>
          <w:sz w:val="25"/>
          <w:szCs w:val="25"/>
        </w:rPr>
        <w:t>dur</w:t>
      </w:r>
      <w:r w:rsidR="00F12DB0" w:rsidRPr="009A6DF5">
        <w:rPr>
          <w:rFonts w:ascii="Times New Roman" w:hAnsi="Times New Roman" w:cs="Times New Roman"/>
          <w:sz w:val="25"/>
          <w:szCs w:val="25"/>
        </w:rPr>
        <w:t xml:space="preserve">ing the month  </w:t>
      </w:r>
    </w:p>
    <w:p w14:paraId="1F834083" w14:textId="77777777" w:rsidR="003D3129" w:rsidRDefault="009A6DF5" w:rsidP="003D3129">
      <w:pPr>
        <w:pStyle w:val="NoSpacing"/>
        <w:ind w:left="2160" w:firstLine="4380"/>
        <w:rPr>
          <w:rFonts w:ascii="Times New Roman" w:hAnsi="Times New Roman" w:cs="Times New Roman"/>
          <w:sz w:val="25"/>
          <w:szCs w:val="25"/>
        </w:rPr>
      </w:pPr>
      <w:r w:rsidRPr="009A6DF5">
        <w:rPr>
          <w:rFonts w:ascii="Times New Roman" w:hAnsi="Times New Roman" w:cs="Times New Roman"/>
          <w:sz w:val="25"/>
          <w:szCs w:val="25"/>
        </w:rPr>
        <w:t xml:space="preserve">as </w:t>
      </w:r>
      <w:r w:rsidR="00F12DB0" w:rsidRPr="009A6DF5">
        <w:rPr>
          <w:rFonts w:ascii="Times New Roman" w:hAnsi="Times New Roman" w:cs="Times New Roman"/>
          <w:sz w:val="25"/>
          <w:szCs w:val="25"/>
        </w:rPr>
        <w:t>needed</w:t>
      </w:r>
    </w:p>
    <w:p w14:paraId="568F3F7A" w14:textId="2233955F" w:rsidR="00F12DB0" w:rsidRDefault="00F12DB0" w:rsidP="003D3129">
      <w:pPr>
        <w:pStyle w:val="NoSpacing"/>
        <w:ind w:left="720" w:firstLine="720"/>
        <w:rPr>
          <w:sz w:val="25"/>
          <w:szCs w:val="25"/>
        </w:rPr>
      </w:pPr>
      <w:r w:rsidRPr="00F12DB0">
        <w:rPr>
          <w:rFonts w:ascii="Times New Roman" w:hAnsi="Times New Roman" w:cs="Times New Roman"/>
          <w:sz w:val="25"/>
          <w:szCs w:val="25"/>
        </w:rPr>
        <w:t>Home</w:t>
      </w:r>
      <w:r>
        <w:rPr>
          <w:rFonts w:ascii="Times New Roman" w:hAnsi="Times New Roman" w:cs="Times New Roman"/>
          <w:sz w:val="25"/>
          <w:szCs w:val="25"/>
        </w:rPr>
        <w:t xml:space="preserve"> Consultati</w:t>
      </w:r>
      <w:r w:rsidR="00BE4768">
        <w:rPr>
          <w:rFonts w:ascii="Times New Roman" w:hAnsi="Times New Roman" w:cs="Times New Roman"/>
          <w:sz w:val="25"/>
          <w:szCs w:val="25"/>
        </w:rPr>
        <w:t>o</w:t>
      </w:r>
      <w:r>
        <w:rPr>
          <w:rFonts w:ascii="Times New Roman" w:hAnsi="Times New Roman" w:cs="Times New Roman"/>
          <w:sz w:val="25"/>
          <w:szCs w:val="25"/>
        </w:rPr>
        <w:t>n</w:t>
      </w:r>
      <w:r w:rsidR="009A6DF5">
        <w:rPr>
          <w:rFonts w:ascii="Times New Roman" w:hAnsi="Times New Roman" w:cs="Times New Roman"/>
          <w:sz w:val="25"/>
          <w:szCs w:val="25"/>
        </w:rPr>
        <w:t xml:space="preserve">   </w:t>
      </w:r>
      <w:r w:rsidR="003D3129">
        <w:rPr>
          <w:rFonts w:ascii="Times New Roman" w:hAnsi="Times New Roman" w:cs="Times New Roman"/>
          <w:sz w:val="25"/>
          <w:szCs w:val="25"/>
        </w:rPr>
        <w:t xml:space="preserve">   </w:t>
      </w:r>
      <w:r w:rsidR="00AB1B9D">
        <w:rPr>
          <w:rFonts w:ascii="Times New Roman" w:hAnsi="Times New Roman" w:cs="Times New Roman"/>
          <w:sz w:val="25"/>
          <w:szCs w:val="25"/>
        </w:rPr>
        <w:t xml:space="preserve"> </w:t>
      </w:r>
      <w:r w:rsidR="00A27042">
        <w:rPr>
          <w:rFonts w:ascii="Times New Roman" w:hAnsi="Times New Roman" w:cs="Times New Roman"/>
          <w:sz w:val="25"/>
          <w:szCs w:val="25"/>
        </w:rPr>
        <w:tab/>
      </w:r>
      <w:r w:rsidR="00BE4768">
        <w:rPr>
          <w:rFonts w:ascii="Times New Roman" w:hAnsi="Times New Roman" w:cs="Times New Roman"/>
          <w:sz w:val="25"/>
          <w:szCs w:val="25"/>
        </w:rPr>
        <w:t>B</w:t>
      </w:r>
      <w:r w:rsidR="00AB1B9D">
        <w:rPr>
          <w:rFonts w:ascii="Times New Roman" w:hAnsi="Times New Roman" w:cs="Times New Roman"/>
          <w:sz w:val="25"/>
          <w:szCs w:val="25"/>
        </w:rPr>
        <w:t>ehavior</w:t>
      </w:r>
      <w:r w:rsidR="00BE4768">
        <w:rPr>
          <w:rFonts w:ascii="Times New Roman" w:hAnsi="Times New Roman" w:cs="Times New Roman"/>
          <w:sz w:val="25"/>
          <w:szCs w:val="25"/>
        </w:rPr>
        <w:t xml:space="preserve"> </w:t>
      </w:r>
      <w:r w:rsidR="009A6DF5">
        <w:rPr>
          <w:rFonts w:ascii="Times New Roman" w:hAnsi="Times New Roman" w:cs="Times New Roman"/>
          <w:sz w:val="25"/>
          <w:szCs w:val="25"/>
        </w:rPr>
        <w:tab/>
      </w:r>
      <w:r w:rsidR="009A6DF5">
        <w:rPr>
          <w:rFonts w:ascii="Times New Roman" w:hAnsi="Times New Roman" w:cs="Times New Roman"/>
          <w:sz w:val="25"/>
          <w:szCs w:val="25"/>
        </w:rPr>
        <w:tab/>
      </w:r>
      <w:r w:rsidR="00BE4768">
        <w:rPr>
          <w:rFonts w:ascii="Times New Roman" w:hAnsi="Times New Roman" w:cs="Times New Roman"/>
          <w:sz w:val="25"/>
          <w:szCs w:val="25"/>
        </w:rPr>
        <w:t>4 hours per</w:t>
      </w:r>
      <w:r w:rsidR="009A6DF5">
        <w:rPr>
          <w:rFonts w:ascii="Times New Roman" w:hAnsi="Times New Roman" w:cs="Times New Roman"/>
          <w:sz w:val="25"/>
          <w:szCs w:val="25"/>
        </w:rPr>
        <w:t xml:space="preserve"> </w:t>
      </w:r>
      <w:proofErr w:type="gramStart"/>
      <w:r w:rsidR="009A6DF5">
        <w:rPr>
          <w:rFonts w:ascii="Times New Roman" w:hAnsi="Times New Roman" w:cs="Times New Roman"/>
          <w:sz w:val="25"/>
          <w:szCs w:val="25"/>
        </w:rPr>
        <w:t>week</w:t>
      </w:r>
      <w:r w:rsidR="00887632">
        <w:rPr>
          <w:rFonts w:ascii="Times New Roman" w:hAnsi="Times New Roman" w:cs="Times New Roman"/>
          <w:sz w:val="25"/>
          <w:szCs w:val="25"/>
        </w:rPr>
        <w:t xml:space="preserve"> </w:t>
      </w:r>
      <w:r w:rsidR="00BE4768">
        <w:rPr>
          <w:rFonts w:ascii="Times New Roman" w:hAnsi="Times New Roman" w:cs="Times New Roman"/>
          <w:sz w:val="25"/>
          <w:szCs w:val="25"/>
        </w:rPr>
        <w:t xml:space="preserve"> </w:t>
      </w:r>
      <w:r w:rsidR="00BE4768">
        <w:rPr>
          <w:rFonts w:ascii="Times New Roman" w:hAnsi="Times New Roman" w:cs="Times New Roman"/>
          <w:sz w:val="25"/>
          <w:szCs w:val="25"/>
        </w:rPr>
        <w:tab/>
      </w:r>
      <w:proofErr w:type="gramEnd"/>
      <w:r w:rsidR="00BE4768">
        <w:rPr>
          <w:rFonts w:ascii="Times New Roman" w:hAnsi="Times New Roman" w:cs="Times New Roman"/>
          <w:sz w:val="25"/>
          <w:szCs w:val="25"/>
        </w:rPr>
        <w:t xml:space="preserve">       </w:t>
      </w:r>
      <w:r w:rsidR="00887632">
        <w:rPr>
          <w:rFonts w:ascii="Times New Roman" w:hAnsi="Times New Roman" w:cs="Times New Roman"/>
          <w:sz w:val="25"/>
          <w:szCs w:val="25"/>
        </w:rPr>
        <w:tab/>
      </w:r>
      <w:r w:rsidR="00887632">
        <w:rPr>
          <w:rFonts w:ascii="Times New Roman" w:hAnsi="Times New Roman" w:cs="Times New Roman"/>
          <w:sz w:val="25"/>
          <w:szCs w:val="25"/>
        </w:rPr>
        <w:tab/>
      </w:r>
      <w:r w:rsidR="00887632">
        <w:rPr>
          <w:rFonts w:ascii="Times New Roman" w:hAnsi="Times New Roman" w:cs="Times New Roman"/>
          <w:sz w:val="25"/>
          <w:szCs w:val="25"/>
        </w:rPr>
        <w:tab/>
        <w:t xml:space="preserve">    </w:t>
      </w:r>
      <w:r w:rsidR="003D3129">
        <w:rPr>
          <w:rFonts w:ascii="Times New Roman" w:hAnsi="Times New Roman" w:cs="Times New Roman"/>
          <w:sz w:val="25"/>
          <w:szCs w:val="25"/>
        </w:rPr>
        <w:tab/>
        <w:t xml:space="preserve">   </w:t>
      </w:r>
      <w:r w:rsidR="00A27042">
        <w:rPr>
          <w:rFonts w:ascii="Times New Roman" w:hAnsi="Times New Roman" w:cs="Times New Roman"/>
          <w:sz w:val="25"/>
          <w:szCs w:val="25"/>
        </w:rPr>
        <w:tab/>
      </w:r>
      <w:r w:rsidR="00A27042">
        <w:rPr>
          <w:rFonts w:ascii="Times New Roman" w:hAnsi="Times New Roman" w:cs="Times New Roman"/>
          <w:sz w:val="25"/>
          <w:szCs w:val="25"/>
        </w:rPr>
        <w:tab/>
      </w:r>
      <w:r w:rsidR="00887632">
        <w:rPr>
          <w:rFonts w:ascii="Times New Roman" w:hAnsi="Times New Roman" w:cs="Times New Roman"/>
          <w:sz w:val="25"/>
          <w:szCs w:val="25"/>
        </w:rPr>
        <w:t>Consultant</w:t>
      </w:r>
    </w:p>
    <w:p w14:paraId="32E14292" w14:textId="77777777" w:rsidR="00887632" w:rsidRDefault="00887632" w:rsidP="00887632">
      <w:pPr>
        <w:pStyle w:val="NoSpacing"/>
      </w:pPr>
    </w:p>
    <w:p w14:paraId="50830C0D" w14:textId="7344D661" w:rsidR="00F12DB0" w:rsidRPr="00887632" w:rsidRDefault="00F12DB0" w:rsidP="009A4E4C">
      <w:pPr>
        <w:ind w:left="1440"/>
        <w:rPr>
          <w:rFonts w:ascii="Times New Roman" w:hAnsi="Times New Roman" w:cs="Times New Roman"/>
          <w:sz w:val="25"/>
          <w:szCs w:val="25"/>
        </w:rPr>
      </w:pPr>
      <w:r w:rsidRPr="00887632">
        <w:rPr>
          <w:rFonts w:ascii="Times New Roman" w:hAnsi="Times New Roman" w:cs="Times New Roman"/>
          <w:b/>
          <w:sz w:val="25"/>
          <w:szCs w:val="25"/>
        </w:rPr>
        <w:t>B</w:t>
      </w:r>
      <w:r w:rsidRPr="00887632">
        <w:rPr>
          <w:rFonts w:ascii="Times New Roman" w:hAnsi="Times New Roman" w:cs="Times New Roman"/>
          <w:sz w:val="25"/>
          <w:szCs w:val="25"/>
        </w:rPr>
        <w:t xml:space="preserve">.  </w:t>
      </w:r>
      <w:r w:rsidRPr="00887632">
        <w:rPr>
          <w:rFonts w:ascii="Times New Roman" w:hAnsi="Times New Roman" w:cs="Times New Roman"/>
          <w:b/>
          <w:sz w:val="25"/>
          <w:szCs w:val="25"/>
        </w:rPr>
        <w:t>Special Education and Related Services in General Education Classroom (Direct Services)</w:t>
      </w:r>
      <w:r w:rsidRPr="00887632">
        <w:rPr>
          <w:rFonts w:ascii="Times New Roman" w:hAnsi="Times New Roman" w:cs="Times New Roman"/>
          <w:sz w:val="25"/>
          <w:szCs w:val="25"/>
        </w:rPr>
        <w:t>:</w:t>
      </w:r>
    </w:p>
    <w:p w14:paraId="0E0FE35C" w14:textId="7A2508CE" w:rsidR="00F12DB0" w:rsidRDefault="00BE4768" w:rsidP="009A4E4C">
      <w:pPr>
        <w:pStyle w:val="NoSpacing"/>
        <w:ind w:left="720" w:firstLine="720"/>
        <w:rPr>
          <w:rFonts w:ascii="Times New Roman" w:hAnsi="Times New Roman" w:cs="Times New Roman"/>
          <w:sz w:val="25"/>
          <w:szCs w:val="25"/>
        </w:rPr>
      </w:pPr>
      <w:r w:rsidRPr="009A4E4C">
        <w:rPr>
          <w:rFonts w:ascii="Times New Roman" w:hAnsi="Times New Roman" w:cs="Times New Roman"/>
          <w:sz w:val="25"/>
          <w:szCs w:val="25"/>
        </w:rPr>
        <w:t>Inclusion</w:t>
      </w:r>
      <w:r w:rsidR="00F12DB0" w:rsidRPr="009A4E4C">
        <w:rPr>
          <w:rFonts w:ascii="Times New Roman" w:hAnsi="Times New Roman" w:cs="Times New Roman"/>
          <w:sz w:val="25"/>
          <w:szCs w:val="25"/>
        </w:rPr>
        <w:tab/>
        <w:t xml:space="preserve"> </w:t>
      </w:r>
      <w:r w:rsidRPr="009A4E4C">
        <w:rPr>
          <w:rFonts w:ascii="Times New Roman" w:hAnsi="Times New Roman" w:cs="Times New Roman"/>
          <w:sz w:val="25"/>
          <w:szCs w:val="25"/>
        </w:rPr>
        <w:tab/>
      </w:r>
      <w:r w:rsidRPr="009A4E4C">
        <w:rPr>
          <w:rFonts w:ascii="Times New Roman" w:hAnsi="Times New Roman" w:cs="Times New Roman"/>
          <w:sz w:val="25"/>
          <w:szCs w:val="25"/>
        </w:rPr>
        <w:tab/>
        <w:t xml:space="preserve">ABA </w:t>
      </w:r>
      <w:proofErr w:type="gramStart"/>
      <w:r w:rsidRPr="009A4E4C">
        <w:rPr>
          <w:rFonts w:ascii="Times New Roman" w:hAnsi="Times New Roman" w:cs="Times New Roman"/>
          <w:sz w:val="25"/>
          <w:szCs w:val="25"/>
        </w:rPr>
        <w:t xml:space="preserve">Technician  </w:t>
      </w:r>
      <w:r w:rsidR="00DD47ED" w:rsidRPr="009A4E4C">
        <w:rPr>
          <w:rFonts w:ascii="Times New Roman" w:hAnsi="Times New Roman" w:cs="Times New Roman"/>
          <w:sz w:val="25"/>
          <w:szCs w:val="25"/>
        </w:rPr>
        <w:tab/>
      </w:r>
      <w:proofErr w:type="gramEnd"/>
      <w:r w:rsidR="00F12DB0" w:rsidRPr="009A4E4C">
        <w:rPr>
          <w:rFonts w:ascii="Times New Roman" w:hAnsi="Times New Roman" w:cs="Times New Roman"/>
          <w:sz w:val="25"/>
          <w:szCs w:val="25"/>
        </w:rPr>
        <w:t xml:space="preserve">1 x </w:t>
      </w:r>
      <w:r w:rsidRPr="009A4E4C">
        <w:rPr>
          <w:rFonts w:ascii="Times New Roman" w:hAnsi="Times New Roman" w:cs="Times New Roman"/>
          <w:sz w:val="25"/>
          <w:szCs w:val="25"/>
        </w:rPr>
        <w:t>30</w:t>
      </w:r>
      <w:r w:rsidR="00F12DB0" w:rsidRPr="009A4E4C">
        <w:rPr>
          <w:rFonts w:ascii="Times New Roman" w:hAnsi="Times New Roman" w:cs="Times New Roman"/>
          <w:sz w:val="25"/>
          <w:szCs w:val="25"/>
        </w:rPr>
        <w:t xml:space="preserve"> min/</w:t>
      </w:r>
      <w:r w:rsidRPr="009A4E4C">
        <w:rPr>
          <w:rFonts w:ascii="Times New Roman" w:hAnsi="Times New Roman" w:cs="Times New Roman"/>
          <w:sz w:val="25"/>
          <w:szCs w:val="25"/>
        </w:rPr>
        <w:t xml:space="preserve">per day </w:t>
      </w:r>
      <w:r w:rsidRPr="009A4E4C">
        <w:rPr>
          <w:rFonts w:ascii="Times New Roman" w:hAnsi="Times New Roman" w:cs="Times New Roman"/>
          <w:sz w:val="25"/>
          <w:szCs w:val="25"/>
        </w:rPr>
        <w:br/>
        <w:t xml:space="preserve"> </w:t>
      </w:r>
      <w:r w:rsidRPr="009A4E4C">
        <w:rPr>
          <w:rFonts w:ascii="Times New Roman" w:hAnsi="Times New Roman" w:cs="Times New Roman"/>
          <w:sz w:val="25"/>
          <w:szCs w:val="25"/>
        </w:rPr>
        <w:tab/>
      </w:r>
      <w:r w:rsidRPr="009A4E4C">
        <w:rPr>
          <w:rFonts w:ascii="Times New Roman" w:hAnsi="Times New Roman" w:cs="Times New Roman"/>
          <w:sz w:val="25"/>
          <w:szCs w:val="25"/>
        </w:rPr>
        <w:tab/>
      </w:r>
      <w:r w:rsidRPr="009A4E4C">
        <w:rPr>
          <w:rFonts w:ascii="Times New Roman" w:hAnsi="Times New Roman" w:cs="Times New Roman"/>
          <w:sz w:val="25"/>
          <w:szCs w:val="25"/>
        </w:rPr>
        <w:tab/>
      </w:r>
      <w:r w:rsidRPr="009A4E4C">
        <w:rPr>
          <w:rFonts w:ascii="Times New Roman" w:hAnsi="Times New Roman" w:cs="Times New Roman"/>
          <w:sz w:val="25"/>
          <w:szCs w:val="25"/>
        </w:rPr>
        <w:tab/>
      </w:r>
      <w:r w:rsidRPr="009A4E4C">
        <w:rPr>
          <w:rFonts w:ascii="Times New Roman" w:hAnsi="Times New Roman" w:cs="Times New Roman"/>
          <w:sz w:val="25"/>
          <w:szCs w:val="25"/>
        </w:rPr>
        <w:tab/>
      </w:r>
      <w:r w:rsidR="0034168E" w:rsidRPr="009A4E4C">
        <w:rPr>
          <w:rFonts w:ascii="Times New Roman" w:hAnsi="Times New Roman" w:cs="Times New Roman"/>
          <w:sz w:val="25"/>
          <w:szCs w:val="25"/>
        </w:rPr>
        <w:tab/>
      </w:r>
      <w:r w:rsidR="0034168E" w:rsidRPr="009A4E4C">
        <w:rPr>
          <w:rFonts w:ascii="Times New Roman" w:hAnsi="Times New Roman" w:cs="Times New Roman"/>
          <w:sz w:val="25"/>
          <w:szCs w:val="25"/>
        </w:rPr>
        <w:tab/>
      </w:r>
      <w:r w:rsidR="0034168E" w:rsidRPr="009A4E4C">
        <w:rPr>
          <w:rFonts w:ascii="Times New Roman" w:hAnsi="Times New Roman" w:cs="Times New Roman"/>
          <w:sz w:val="25"/>
          <w:szCs w:val="25"/>
        </w:rPr>
        <w:tab/>
      </w:r>
      <w:r w:rsidRPr="009A4E4C">
        <w:rPr>
          <w:rFonts w:ascii="Times New Roman" w:hAnsi="Times New Roman" w:cs="Times New Roman"/>
          <w:sz w:val="25"/>
          <w:szCs w:val="25"/>
        </w:rPr>
        <w:t>(lunch period)</w:t>
      </w:r>
    </w:p>
    <w:p w14:paraId="79CFD306" w14:textId="77777777" w:rsidR="009A4E4C" w:rsidRPr="009A4E4C" w:rsidRDefault="009A4E4C" w:rsidP="009A4E4C">
      <w:pPr>
        <w:pStyle w:val="NoSpacing"/>
        <w:ind w:left="720" w:firstLine="720"/>
        <w:rPr>
          <w:rFonts w:ascii="Times New Roman" w:hAnsi="Times New Roman" w:cs="Times New Roman"/>
          <w:sz w:val="25"/>
          <w:szCs w:val="25"/>
        </w:rPr>
      </w:pPr>
    </w:p>
    <w:p w14:paraId="36126739" w14:textId="77777777" w:rsidR="00F12DB0" w:rsidRPr="00887632" w:rsidRDefault="00F12DB0" w:rsidP="00887632">
      <w:pPr>
        <w:pStyle w:val="NoSpacing"/>
        <w:ind w:left="1440"/>
        <w:rPr>
          <w:rFonts w:ascii="Times New Roman" w:hAnsi="Times New Roman" w:cs="Times New Roman"/>
          <w:sz w:val="25"/>
          <w:szCs w:val="25"/>
        </w:rPr>
      </w:pPr>
      <w:r w:rsidRPr="00887632">
        <w:rPr>
          <w:rFonts w:ascii="Times New Roman" w:hAnsi="Times New Roman" w:cs="Times New Roman"/>
          <w:b/>
          <w:bCs/>
          <w:sz w:val="25"/>
          <w:szCs w:val="25"/>
        </w:rPr>
        <w:t>C.  Special Education and Related Services in Other Settings (Direct Services)</w:t>
      </w:r>
      <w:r w:rsidRPr="00887632">
        <w:rPr>
          <w:rFonts w:ascii="Times New Roman" w:hAnsi="Times New Roman" w:cs="Times New Roman"/>
          <w:sz w:val="25"/>
          <w:szCs w:val="25"/>
        </w:rPr>
        <w:t>:</w:t>
      </w:r>
    </w:p>
    <w:p w14:paraId="0442594D" w14:textId="2E0F2F8C" w:rsidR="00BE4768" w:rsidRPr="00887632" w:rsidRDefault="00BE4768" w:rsidP="00887632">
      <w:pPr>
        <w:pStyle w:val="NoSpacing"/>
        <w:ind w:left="1440"/>
        <w:rPr>
          <w:rFonts w:ascii="Times New Roman" w:hAnsi="Times New Roman" w:cs="Times New Roman"/>
          <w:sz w:val="25"/>
          <w:szCs w:val="25"/>
        </w:rPr>
      </w:pPr>
      <w:r w:rsidRPr="00887632">
        <w:rPr>
          <w:rFonts w:ascii="Times New Roman" w:hAnsi="Times New Roman" w:cs="Times New Roman"/>
          <w:sz w:val="25"/>
          <w:szCs w:val="25"/>
        </w:rPr>
        <w:t>Speech Therapy</w:t>
      </w:r>
      <w:r w:rsidR="00F12DB0" w:rsidRPr="00887632">
        <w:rPr>
          <w:rFonts w:ascii="Times New Roman" w:hAnsi="Times New Roman" w:cs="Times New Roman"/>
          <w:sz w:val="25"/>
          <w:szCs w:val="25"/>
        </w:rPr>
        <w:tab/>
      </w:r>
      <w:r w:rsidR="00F12DB0" w:rsidRPr="00887632">
        <w:rPr>
          <w:rFonts w:ascii="Times New Roman" w:hAnsi="Times New Roman" w:cs="Times New Roman"/>
          <w:sz w:val="25"/>
          <w:szCs w:val="25"/>
        </w:rPr>
        <w:tab/>
      </w:r>
      <w:r w:rsidRPr="00887632">
        <w:rPr>
          <w:rFonts w:ascii="Times New Roman" w:hAnsi="Times New Roman" w:cs="Times New Roman"/>
          <w:sz w:val="25"/>
          <w:szCs w:val="25"/>
        </w:rPr>
        <w:t xml:space="preserve">Speech/Language </w:t>
      </w:r>
      <w:r w:rsidR="0034168E" w:rsidRPr="00887632">
        <w:rPr>
          <w:rFonts w:ascii="Times New Roman" w:hAnsi="Times New Roman" w:cs="Times New Roman"/>
          <w:sz w:val="25"/>
          <w:szCs w:val="25"/>
        </w:rPr>
        <w:tab/>
      </w:r>
      <w:r w:rsidRPr="00887632">
        <w:rPr>
          <w:rFonts w:ascii="Times New Roman" w:hAnsi="Times New Roman" w:cs="Times New Roman"/>
          <w:sz w:val="25"/>
          <w:szCs w:val="25"/>
        </w:rPr>
        <w:t xml:space="preserve">1 x 60 min </w:t>
      </w:r>
      <w:r w:rsidRPr="00887632">
        <w:rPr>
          <w:rFonts w:ascii="Times New Roman" w:hAnsi="Times New Roman" w:cs="Times New Roman"/>
          <w:sz w:val="25"/>
          <w:szCs w:val="25"/>
        </w:rPr>
        <w:br/>
      </w:r>
      <w:r w:rsidRPr="00887632">
        <w:rPr>
          <w:rFonts w:ascii="Times New Roman" w:hAnsi="Times New Roman" w:cs="Times New Roman"/>
          <w:sz w:val="25"/>
          <w:szCs w:val="25"/>
        </w:rPr>
        <w:tab/>
      </w:r>
      <w:r w:rsidRPr="00887632">
        <w:rPr>
          <w:rFonts w:ascii="Times New Roman" w:hAnsi="Times New Roman" w:cs="Times New Roman"/>
          <w:sz w:val="25"/>
          <w:szCs w:val="25"/>
        </w:rPr>
        <w:tab/>
      </w:r>
      <w:r w:rsidRPr="00887632">
        <w:rPr>
          <w:rFonts w:ascii="Times New Roman" w:hAnsi="Times New Roman" w:cs="Times New Roman"/>
          <w:sz w:val="25"/>
          <w:szCs w:val="25"/>
        </w:rPr>
        <w:tab/>
      </w:r>
      <w:r w:rsidRPr="00887632">
        <w:rPr>
          <w:rFonts w:ascii="Times New Roman" w:hAnsi="Times New Roman" w:cs="Times New Roman"/>
          <w:sz w:val="25"/>
          <w:szCs w:val="25"/>
        </w:rPr>
        <w:tab/>
        <w:t>Pathologist</w:t>
      </w:r>
      <w:r w:rsidRPr="00887632">
        <w:rPr>
          <w:rFonts w:ascii="Times New Roman" w:hAnsi="Times New Roman" w:cs="Times New Roman"/>
          <w:sz w:val="25"/>
          <w:szCs w:val="25"/>
        </w:rPr>
        <w:tab/>
        <w:t xml:space="preserve">       </w:t>
      </w:r>
      <w:r w:rsidR="00887632">
        <w:rPr>
          <w:rFonts w:ascii="Times New Roman" w:hAnsi="Times New Roman" w:cs="Times New Roman"/>
          <w:sz w:val="25"/>
          <w:szCs w:val="25"/>
        </w:rPr>
        <w:t xml:space="preserve">     </w:t>
      </w:r>
      <w:r w:rsidRPr="00887632">
        <w:rPr>
          <w:rFonts w:ascii="Times New Roman" w:hAnsi="Times New Roman" w:cs="Times New Roman"/>
          <w:sz w:val="25"/>
          <w:szCs w:val="25"/>
        </w:rPr>
        <w:t xml:space="preserve">split into smaller </w:t>
      </w:r>
    </w:p>
    <w:p w14:paraId="74405510" w14:textId="179FDAD0" w:rsidR="00F12DB0" w:rsidRPr="00887632" w:rsidRDefault="00BE4768" w:rsidP="00887632">
      <w:pPr>
        <w:pStyle w:val="NoSpacing"/>
        <w:rPr>
          <w:rFonts w:ascii="Times New Roman" w:hAnsi="Times New Roman" w:cs="Times New Roman"/>
          <w:sz w:val="25"/>
          <w:szCs w:val="25"/>
        </w:rPr>
      </w:pPr>
      <w:r w:rsidRPr="00887632">
        <w:rPr>
          <w:rFonts w:ascii="Times New Roman" w:hAnsi="Times New Roman" w:cs="Times New Roman"/>
          <w:sz w:val="25"/>
          <w:szCs w:val="25"/>
        </w:rPr>
        <w:t xml:space="preserve">       </w:t>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00887632">
        <w:rPr>
          <w:rFonts w:ascii="Times New Roman" w:hAnsi="Times New Roman" w:cs="Times New Roman"/>
          <w:sz w:val="25"/>
          <w:szCs w:val="25"/>
        </w:rPr>
        <w:tab/>
        <w:t xml:space="preserve"> </w:t>
      </w:r>
      <w:r w:rsidRPr="00887632">
        <w:rPr>
          <w:rFonts w:ascii="Times New Roman" w:hAnsi="Times New Roman" w:cs="Times New Roman"/>
          <w:sz w:val="25"/>
          <w:szCs w:val="25"/>
        </w:rPr>
        <w:t>sessions as needed</w:t>
      </w:r>
    </w:p>
    <w:p w14:paraId="725CDDD2" w14:textId="7985C8E7" w:rsidR="00BE4768" w:rsidRPr="00887632" w:rsidRDefault="00BE4768" w:rsidP="00887632">
      <w:pPr>
        <w:pStyle w:val="NoSpacing"/>
        <w:ind w:left="720" w:firstLine="720"/>
        <w:rPr>
          <w:rFonts w:ascii="Times New Roman" w:hAnsi="Times New Roman" w:cs="Times New Roman"/>
          <w:sz w:val="25"/>
          <w:szCs w:val="25"/>
        </w:rPr>
      </w:pPr>
      <w:r w:rsidRPr="00887632">
        <w:rPr>
          <w:rFonts w:ascii="Times New Roman" w:hAnsi="Times New Roman" w:cs="Times New Roman"/>
          <w:sz w:val="25"/>
          <w:szCs w:val="25"/>
        </w:rPr>
        <w:t>Assistive Technology</w:t>
      </w:r>
      <w:r w:rsidR="00F12DB0" w:rsidRPr="00887632">
        <w:rPr>
          <w:rFonts w:ascii="Times New Roman" w:hAnsi="Times New Roman" w:cs="Times New Roman"/>
          <w:sz w:val="25"/>
          <w:szCs w:val="25"/>
        </w:rPr>
        <w:tab/>
      </w:r>
      <w:r w:rsidRPr="00887632">
        <w:rPr>
          <w:rFonts w:ascii="Times New Roman" w:hAnsi="Times New Roman" w:cs="Times New Roman"/>
          <w:sz w:val="25"/>
          <w:szCs w:val="25"/>
        </w:rPr>
        <w:t xml:space="preserve">AT Specialist </w:t>
      </w:r>
      <w:r w:rsidRPr="00887632">
        <w:rPr>
          <w:rFonts w:ascii="Times New Roman" w:hAnsi="Times New Roman" w:cs="Times New Roman"/>
          <w:sz w:val="25"/>
          <w:szCs w:val="25"/>
        </w:rPr>
        <w:tab/>
        <w:t xml:space="preserve">       </w:t>
      </w:r>
      <w:r w:rsidR="00887632">
        <w:rPr>
          <w:rFonts w:ascii="Times New Roman" w:hAnsi="Times New Roman" w:cs="Times New Roman"/>
          <w:sz w:val="25"/>
          <w:szCs w:val="25"/>
        </w:rPr>
        <w:t xml:space="preserve">   </w:t>
      </w:r>
      <w:r w:rsidRPr="00887632">
        <w:rPr>
          <w:rFonts w:ascii="Times New Roman" w:hAnsi="Times New Roman" w:cs="Times New Roman"/>
          <w:sz w:val="25"/>
          <w:szCs w:val="25"/>
        </w:rPr>
        <w:t>1</w:t>
      </w:r>
      <w:r w:rsidR="00F12DB0" w:rsidRPr="00887632">
        <w:rPr>
          <w:rFonts w:ascii="Times New Roman" w:hAnsi="Times New Roman" w:cs="Times New Roman"/>
          <w:sz w:val="25"/>
          <w:szCs w:val="25"/>
        </w:rPr>
        <w:t xml:space="preserve"> x </w:t>
      </w:r>
      <w:r w:rsidRPr="00887632">
        <w:rPr>
          <w:rFonts w:ascii="Times New Roman" w:hAnsi="Times New Roman" w:cs="Times New Roman"/>
          <w:sz w:val="25"/>
          <w:szCs w:val="25"/>
        </w:rPr>
        <w:t>60</w:t>
      </w:r>
      <w:r w:rsidR="00F12DB0" w:rsidRPr="00887632">
        <w:rPr>
          <w:rFonts w:ascii="Times New Roman" w:hAnsi="Times New Roman" w:cs="Times New Roman"/>
          <w:sz w:val="25"/>
          <w:szCs w:val="25"/>
        </w:rPr>
        <w:t xml:space="preserve"> min</w:t>
      </w:r>
      <w:r w:rsidRPr="00887632">
        <w:rPr>
          <w:rFonts w:ascii="Times New Roman" w:hAnsi="Times New Roman" w:cs="Times New Roman"/>
          <w:sz w:val="25"/>
          <w:szCs w:val="25"/>
        </w:rPr>
        <w:t xml:space="preserve"> per 7-day </w:t>
      </w:r>
    </w:p>
    <w:p w14:paraId="79CFC151" w14:textId="63E8C95E" w:rsidR="00BE4768" w:rsidRPr="00887632" w:rsidRDefault="0034168E" w:rsidP="00887632">
      <w:pPr>
        <w:pStyle w:val="NoSpacing"/>
        <w:rPr>
          <w:rFonts w:ascii="Times New Roman" w:hAnsi="Times New Roman" w:cs="Times New Roman"/>
          <w:sz w:val="25"/>
          <w:szCs w:val="25"/>
        </w:rPr>
      </w:pPr>
      <w:r w:rsidRPr="00887632">
        <w:rPr>
          <w:rFonts w:ascii="Times New Roman" w:hAnsi="Times New Roman" w:cs="Times New Roman"/>
          <w:sz w:val="25"/>
          <w:szCs w:val="25"/>
        </w:rPr>
        <w:t xml:space="preserve">       </w:t>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009A4E4C" w:rsidRPr="00887632">
        <w:rPr>
          <w:rFonts w:ascii="Times New Roman" w:hAnsi="Times New Roman" w:cs="Times New Roman"/>
          <w:sz w:val="25"/>
          <w:szCs w:val="25"/>
        </w:rPr>
        <w:tab/>
      </w:r>
      <w:r w:rsidRPr="00887632">
        <w:rPr>
          <w:rFonts w:ascii="Times New Roman" w:hAnsi="Times New Roman" w:cs="Times New Roman"/>
          <w:sz w:val="25"/>
          <w:szCs w:val="25"/>
        </w:rPr>
        <w:t xml:space="preserve"> </w:t>
      </w:r>
      <w:r w:rsidR="00887632">
        <w:rPr>
          <w:rFonts w:ascii="Times New Roman" w:hAnsi="Times New Roman" w:cs="Times New Roman"/>
          <w:sz w:val="25"/>
          <w:szCs w:val="25"/>
        </w:rPr>
        <w:t xml:space="preserve">         </w:t>
      </w:r>
      <w:r w:rsidR="00BE4768" w:rsidRPr="00887632">
        <w:rPr>
          <w:rFonts w:ascii="Times New Roman" w:hAnsi="Times New Roman" w:cs="Times New Roman"/>
          <w:sz w:val="25"/>
          <w:szCs w:val="25"/>
        </w:rPr>
        <w:t xml:space="preserve">cycle (May be split into      </w:t>
      </w:r>
    </w:p>
    <w:p w14:paraId="289D32C4" w14:textId="2A29A25E" w:rsidR="00BE4768" w:rsidRPr="00887632" w:rsidRDefault="00887632" w:rsidP="00887632">
      <w:pPr>
        <w:pStyle w:val="NoSpacing"/>
        <w:ind w:left="5040" w:firstLine="720"/>
        <w:rPr>
          <w:rFonts w:ascii="Times New Roman" w:hAnsi="Times New Roman" w:cs="Times New Roman"/>
          <w:sz w:val="25"/>
          <w:szCs w:val="25"/>
        </w:rPr>
      </w:pPr>
      <w:r>
        <w:rPr>
          <w:rFonts w:ascii="Times New Roman" w:hAnsi="Times New Roman" w:cs="Times New Roman"/>
          <w:sz w:val="25"/>
          <w:szCs w:val="25"/>
        </w:rPr>
        <w:lastRenderedPageBreak/>
        <w:t xml:space="preserve">          </w:t>
      </w:r>
      <w:r w:rsidR="00BE4768" w:rsidRPr="00887632">
        <w:rPr>
          <w:rFonts w:ascii="Times New Roman" w:hAnsi="Times New Roman" w:cs="Times New Roman"/>
          <w:sz w:val="25"/>
          <w:szCs w:val="25"/>
        </w:rPr>
        <w:t>2 sessions)</w:t>
      </w:r>
    </w:p>
    <w:p w14:paraId="4F51210B" w14:textId="716FAB5C" w:rsidR="0091460C" w:rsidRPr="00887632" w:rsidRDefault="00BE4768" w:rsidP="00887632">
      <w:pPr>
        <w:pStyle w:val="NoSpacing"/>
        <w:ind w:left="720" w:firstLine="720"/>
        <w:rPr>
          <w:rFonts w:ascii="Times New Roman" w:hAnsi="Times New Roman" w:cs="Times New Roman"/>
          <w:sz w:val="25"/>
          <w:szCs w:val="25"/>
        </w:rPr>
      </w:pPr>
      <w:r w:rsidRPr="00887632">
        <w:rPr>
          <w:rFonts w:ascii="Times New Roman" w:hAnsi="Times New Roman" w:cs="Times New Roman"/>
          <w:sz w:val="25"/>
          <w:szCs w:val="25"/>
        </w:rPr>
        <w:t>ELC Program</w:t>
      </w:r>
      <w:r w:rsidR="00F12DB0" w:rsidRPr="00887632">
        <w:rPr>
          <w:rFonts w:ascii="Times New Roman" w:hAnsi="Times New Roman" w:cs="Times New Roman"/>
          <w:sz w:val="25"/>
          <w:szCs w:val="25"/>
        </w:rPr>
        <w:tab/>
      </w:r>
      <w:r w:rsidR="00F12DB0" w:rsidRPr="00887632">
        <w:rPr>
          <w:rFonts w:ascii="Times New Roman" w:hAnsi="Times New Roman" w:cs="Times New Roman"/>
          <w:sz w:val="25"/>
          <w:szCs w:val="25"/>
        </w:rPr>
        <w:tab/>
      </w:r>
      <w:r w:rsidR="00F12DB0" w:rsidRPr="00887632">
        <w:rPr>
          <w:rFonts w:ascii="Times New Roman" w:hAnsi="Times New Roman" w:cs="Times New Roman"/>
          <w:sz w:val="25"/>
          <w:szCs w:val="25"/>
        </w:rPr>
        <w:tab/>
      </w:r>
      <w:r w:rsidRPr="00887632">
        <w:rPr>
          <w:rFonts w:ascii="Times New Roman" w:hAnsi="Times New Roman" w:cs="Times New Roman"/>
          <w:sz w:val="25"/>
          <w:szCs w:val="25"/>
        </w:rPr>
        <w:t xml:space="preserve">ELC Coordinator  </w:t>
      </w:r>
      <w:r w:rsidR="00DD47ED" w:rsidRPr="00887632">
        <w:rPr>
          <w:rFonts w:ascii="Times New Roman" w:hAnsi="Times New Roman" w:cs="Times New Roman"/>
          <w:sz w:val="25"/>
          <w:szCs w:val="25"/>
        </w:rPr>
        <w:t xml:space="preserve">  </w:t>
      </w:r>
      <w:r w:rsidR="000438D8">
        <w:rPr>
          <w:rFonts w:ascii="Times New Roman" w:hAnsi="Times New Roman" w:cs="Times New Roman"/>
          <w:sz w:val="25"/>
          <w:szCs w:val="25"/>
        </w:rPr>
        <w:t xml:space="preserve"> </w:t>
      </w:r>
      <w:r w:rsidRPr="00887632">
        <w:rPr>
          <w:rFonts w:ascii="Times New Roman" w:hAnsi="Times New Roman" w:cs="Times New Roman"/>
          <w:sz w:val="25"/>
          <w:szCs w:val="25"/>
        </w:rPr>
        <w:t>4.5</w:t>
      </w:r>
      <w:r w:rsidR="00F12DB0" w:rsidRPr="00887632">
        <w:rPr>
          <w:rFonts w:ascii="Times New Roman" w:hAnsi="Times New Roman" w:cs="Times New Roman"/>
          <w:sz w:val="25"/>
          <w:szCs w:val="25"/>
        </w:rPr>
        <w:t xml:space="preserve"> x </w:t>
      </w:r>
      <w:r w:rsidRPr="00887632">
        <w:rPr>
          <w:rFonts w:ascii="Times New Roman" w:hAnsi="Times New Roman" w:cs="Times New Roman"/>
          <w:sz w:val="25"/>
          <w:szCs w:val="25"/>
        </w:rPr>
        <w:t>60</w:t>
      </w:r>
      <w:r w:rsidR="00F12DB0" w:rsidRPr="00887632">
        <w:rPr>
          <w:rFonts w:ascii="Times New Roman" w:hAnsi="Times New Roman" w:cs="Times New Roman"/>
          <w:sz w:val="25"/>
          <w:szCs w:val="25"/>
        </w:rPr>
        <w:t xml:space="preserve"> min</w:t>
      </w:r>
      <w:r w:rsidRPr="00887632">
        <w:rPr>
          <w:rFonts w:ascii="Times New Roman" w:hAnsi="Times New Roman" w:cs="Times New Roman"/>
          <w:sz w:val="25"/>
          <w:szCs w:val="25"/>
        </w:rPr>
        <w:t xml:space="preserve"> per day </w:t>
      </w:r>
    </w:p>
    <w:p w14:paraId="4BDC9948" w14:textId="088AB6C3" w:rsidR="0091460C" w:rsidRPr="00887632" w:rsidRDefault="009A4E4C" w:rsidP="00887632">
      <w:pPr>
        <w:pStyle w:val="NoSpacing"/>
        <w:rPr>
          <w:rFonts w:ascii="Times New Roman" w:hAnsi="Times New Roman" w:cs="Times New Roman"/>
          <w:sz w:val="25"/>
          <w:szCs w:val="25"/>
        </w:rPr>
      </w:pPr>
      <w:r w:rsidRPr="00887632">
        <w:rPr>
          <w:rFonts w:ascii="Times New Roman" w:hAnsi="Times New Roman" w:cs="Times New Roman"/>
          <w:sz w:val="25"/>
          <w:szCs w:val="25"/>
        </w:rPr>
        <w:t xml:space="preserve">   </w:t>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BE4768" w:rsidRPr="00887632">
        <w:rPr>
          <w:rFonts w:ascii="Times New Roman" w:hAnsi="Times New Roman" w:cs="Times New Roman"/>
          <w:sz w:val="25"/>
          <w:szCs w:val="25"/>
        </w:rPr>
        <w:t>(1</w:t>
      </w:r>
      <w:r w:rsidR="00DD47ED" w:rsidRPr="00887632">
        <w:rPr>
          <w:rFonts w:ascii="Times New Roman" w:hAnsi="Times New Roman" w:cs="Times New Roman"/>
          <w:sz w:val="25"/>
          <w:szCs w:val="25"/>
        </w:rPr>
        <w:t xml:space="preserve"> </w:t>
      </w:r>
      <w:r w:rsidR="00BE4768" w:rsidRPr="00887632">
        <w:rPr>
          <w:rFonts w:ascii="Times New Roman" w:hAnsi="Times New Roman" w:cs="Times New Roman"/>
          <w:sz w:val="25"/>
          <w:szCs w:val="25"/>
        </w:rPr>
        <w:t xml:space="preserve">period of other </w:t>
      </w:r>
      <w:r w:rsidR="0091460C" w:rsidRPr="00887632">
        <w:rPr>
          <w:rFonts w:ascii="Times New Roman" w:hAnsi="Times New Roman" w:cs="Times New Roman"/>
          <w:sz w:val="25"/>
          <w:szCs w:val="25"/>
        </w:rPr>
        <w:t xml:space="preserve"> </w:t>
      </w:r>
    </w:p>
    <w:p w14:paraId="3CFD5A7D" w14:textId="38987CE9" w:rsidR="0091460C" w:rsidRPr="00887632" w:rsidRDefault="009A4E4C" w:rsidP="00887632">
      <w:pPr>
        <w:pStyle w:val="NoSpacing"/>
        <w:ind w:left="1440"/>
        <w:rPr>
          <w:rFonts w:ascii="Times New Roman" w:hAnsi="Times New Roman" w:cs="Times New Roman"/>
          <w:sz w:val="25"/>
          <w:szCs w:val="25"/>
        </w:rPr>
      </w:pPr>
      <w:r w:rsidRPr="00887632">
        <w:rPr>
          <w:rFonts w:ascii="Times New Roman" w:hAnsi="Times New Roman" w:cs="Times New Roman"/>
          <w:sz w:val="25"/>
          <w:szCs w:val="25"/>
        </w:rPr>
        <w:t xml:space="preserve">  </w:t>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887632" w:rsidRPr="00887632">
        <w:rPr>
          <w:rFonts w:ascii="Times New Roman" w:hAnsi="Times New Roman" w:cs="Times New Roman"/>
          <w:sz w:val="25"/>
          <w:szCs w:val="25"/>
        </w:rPr>
        <w:tab/>
      </w:r>
      <w:r w:rsidR="0091460C" w:rsidRPr="00887632">
        <w:rPr>
          <w:rFonts w:ascii="Times New Roman" w:hAnsi="Times New Roman" w:cs="Times New Roman"/>
          <w:sz w:val="25"/>
          <w:szCs w:val="25"/>
        </w:rPr>
        <w:t>services or inclusion)</w:t>
      </w:r>
      <w:r w:rsidR="00F12DB0" w:rsidRPr="00887632">
        <w:rPr>
          <w:rFonts w:ascii="Times New Roman" w:hAnsi="Times New Roman" w:cs="Times New Roman"/>
          <w:sz w:val="25"/>
          <w:szCs w:val="25"/>
        </w:rPr>
        <w:t xml:space="preserve"> </w:t>
      </w:r>
      <w:r w:rsidR="006F1FD1" w:rsidRPr="00887632">
        <w:rPr>
          <w:rFonts w:ascii="Times New Roman" w:hAnsi="Times New Roman" w:cs="Times New Roman"/>
          <w:sz w:val="25"/>
          <w:szCs w:val="25"/>
        </w:rPr>
        <w:br/>
      </w:r>
      <w:r w:rsidR="0091460C" w:rsidRPr="00887632">
        <w:rPr>
          <w:rFonts w:ascii="Times New Roman" w:hAnsi="Times New Roman" w:cs="Times New Roman"/>
          <w:sz w:val="25"/>
          <w:szCs w:val="25"/>
        </w:rPr>
        <w:t xml:space="preserve">Community </w:t>
      </w:r>
      <w:r w:rsidR="0091460C" w:rsidRPr="00887632">
        <w:rPr>
          <w:rFonts w:ascii="Times New Roman" w:hAnsi="Times New Roman" w:cs="Times New Roman"/>
          <w:sz w:val="25"/>
          <w:szCs w:val="25"/>
        </w:rPr>
        <w:tab/>
      </w:r>
      <w:r w:rsidR="0034168E" w:rsidRPr="00887632">
        <w:rPr>
          <w:rFonts w:ascii="Times New Roman" w:hAnsi="Times New Roman" w:cs="Times New Roman"/>
          <w:sz w:val="25"/>
          <w:szCs w:val="25"/>
        </w:rPr>
        <w:tab/>
      </w:r>
      <w:r w:rsidR="0034168E" w:rsidRPr="00887632">
        <w:rPr>
          <w:rFonts w:ascii="Times New Roman" w:hAnsi="Times New Roman" w:cs="Times New Roman"/>
          <w:sz w:val="25"/>
          <w:szCs w:val="25"/>
        </w:rPr>
        <w:tab/>
      </w:r>
      <w:r w:rsidR="0091460C" w:rsidRPr="00887632">
        <w:rPr>
          <w:rFonts w:ascii="Times New Roman" w:hAnsi="Times New Roman" w:cs="Times New Roman"/>
          <w:sz w:val="25"/>
          <w:szCs w:val="25"/>
        </w:rPr>
        <w:t xml:space="preserve">Special Education  </w:t>
      </w:r>
      <w:r w:rsidR="00DD47ED" w:rsidRPr="00887632">
        <w:rPr>
          <w:rFonts w:ascii="Times New Roman" w:hAnsi="Times New Roman" w:cs="Times New Roman"/>
          <w:sz w:val="25"/>
          <w:szCs w:val="25"/>
        </w:rPr>
        <w:t xml:space="preserve"> </w:t>
      </w:r>
      <w:r w:rsidR="0034168E" w:rsidRPr="00887632">
        <w:rPr>
          <w:rFonts w:ascii="Times New Roman" w:hAnsi="Times New Roman" w:cs="Times New Roman"/>
          <w:sz w:val="25"/>
          <w:szCs w:val="25"/>
        </w:rPr>
        <w:tab/>
      </w:r>
      <w:r w:rsidR="0091460C" w:rsidRPr="00887632">
        <w:rPr>
          <w:rFonts w:ascii="Times New Roman" w:hAnsi="Times New Roman" w:cs="Times New Roman"/>
          <w:sz w:val="25"/>
          <w:szCs w:val="25"/>
        </w:rPr>
        <w:t xml:space="preserve">1 x 60 min per week </w:t>
      </w:r>
    </w:p>
    <w:p w14:paraId="436222D4" w14:textId="018EB80C" w:rsidR="0091460C" w:rsidRPr="00887632" w:rsidRDefault="0091460C" w:rsidP="00887632">
      <w:pPr>
        <w:pStyle w:val="NoSpacing"/>
        <w:ind w:left="720" w:firstLine="720"/>
        <w:rPr>
          <w:rFonts w:ascii="Times New Roman" w:hAnsi="Times New Roman" w:cs="Times New Roman"/>
          <w:sz w:val="25"/>
          <w:szCs w:val="25"/>
        </w:rPr>
      </w:pPr>
      <w:r w:rsidRPr="00887632">
        <w:rPr>
          <w:rFonts w:ascii="Times New Roman" w:hAnsi="Times New Roman" w:cs="Times New Roman"/>
          <w:sz w:val="25"/>
          <w:szCs w:val="25"/>
        </w:rPr>
        <w:t>ABA Tech</w:t>
      </w:r>
      <w:r w:rsidRPr="00887632">
        <w:rPr>
          <w:rFonts w:ascii="Times New Roman" w:hAnsi="Times New Roman" w:cs="Times New Roman"/>
          <w:sz w:val="25"/>
          <w:szCs w:val="25"/>
        </w:rPr>
        <w:tab/>
      </w:r>
      <w:r w:rsidR="0034168E" w:rsidRPr="00887632">
        <w:rPr>
          <w:rFonts w:ascii="Times New Roman" w:hAnsi="Times New Roman" w:cs="Times New Roman"/>
          <w:sz w:val="25"/>
          <w:szCs w:val="25"/>
        </w:rPr>
        <w:tab/>
      </w:r>
      <w:r w:rsidR="0034168E" w:rsidRPr="00887632">
        <w:rPr>
          <w:rFonts w:ascii="Times New Roman" w:hAnsi="Times New Roman" w:cs="Times New Roman"/>
          <w:sz w:val="25"/>
          <w:szCs w:val="25"/>
        </w:rPr>
        <w:tab/>
      </w:r>
      <w:r w:rsidRPr="00887632">
        <w:rPr>
          <w:rFonts w:ascii="Times New Roman" w:hAnsi="Times New Roman" w:cs="Times New Roman"/>
          <w:sz w:val="25"/>
          <w:szCs w:val="25"/>
        </w:rPr>
        <w:t>ABA Technician</w:t>
      </w:r>
      <w:r w:rsidR="006F1FD1" w:rsidRPr="00887632">
        <w:rPr>
          <w:rFonts w:ascii="Times New Roman" w:hAnsi="Times New Roman" w:cs="Times New Roman"/>
          <w:sz w:val="25"/>
          <w:szCs w:val="25"/>
        </w:rPr>
        <w:t xml:space="preserve">    </w:t>
      </w:r>
      <w:r w:rsidR="00DD47ED" w:rsidRPr="00887632">
        <w:rPr>
          <w:rFonts w:ascii="Times New Roman" w:hAnsi="Times New Roman" w:cs="Times New Roman"/>
          <w:sz w:val="25"/>
          <w:szCs w:val="25"/>
        </w:rPr>
        <w:t xml:space="preserve"> </w:t>
      </w:r>
      <w:r w:rsidR="0034168E" w:rsidRPr="00887632">
        <w:rPr>
          <w:rFonts w:ascii="Times New Roman" w:hAnsi="Times New Roman" w:cs="Times New Roman"/>
          <w:sz w:val="25"/>
          <w:szCs w:val="25"/>
        </w:rPr>
        <w:tab/>
      </w:r>
      <w:r w:rsidR="006F1FD1" w:rsidRPr="00887632">
        <w:rPr>
          <w:rFonts w:ascii="Times New Roman" w:hAnsi="Times New Roman" w:cs="Times New Roman"/>
          <w:sz w:val="25"/>
          <w:szCs w:val="25"/>
        </w:rPr>
        <w:t>6 x 55 per day</w:t>
      </w:r>
      <w:r w:rsidR="003F15FA">
        <w:rPr>
          <w:rFonts w:ascii="Times New Roman" w:hAnsi="Times New Roman" w:cs="Times New Roman"/>
          <w:sz w:val="25"/>
          <w:szCs w:val="25"/>
        </w:rPr>
        <w:t xml:space="preserve"> (all settings)</w:t>
      </w:r>
    </w:p>
    <w:p w14:paraId="66B18E08" w14:textId="4CFCC5EB" w:rsidR="006F1FD1" w:rsidRPr="00887632" w:rsidRDefault="006F1FD1" w:rsidP="00887632">
      <w:pPr>
        <w:pStyle w:val="NoSpacing"/>
        <w:ind w:left="720" w:firstLine="720"/>
        <w:rPr>
          <w:rFonts w:ascii="Times New Roman" w:hAnsi="Times New Roman" w:cs="Times New Roman"/>
          <w:sz w:val="25"/>
          <w:szCs w:val="25"/>
        </w:rPr>
      </w:pPr>
      <w:r w:rsidRPr="00887632">
        <w:rPr>
          <w:rFonts w:ascii="Times New Roman" w:hAnsi="Times New Roman" w:cs="Times New Roman"/>
          <w:sz w:val="25"/>
          <w:szCs w:val="25"/>
        </w:rPr>
        <w:t>Occupational Therapy</w:t>
      </w:r>
      <w:r w:rsidRPr="00887632">
        <w:rPr>
          <w:rFonts w:ascii="Times New Roman" w:hAnsi="Times New Roman" w:cs="Times New Roman"/>
          <w:sz w:val="25"/>
          <w:szCs w:val="25"/>
        </w:rPr>
        <w:tab/>
        <w:t>OTR</w:t>
      </w:r>
      <w:r w:rsidRPr="00887632">
        <w:rPr>
          <w:rFonts w:ascii="Times New Roman" w:hAnsi="Times New Roman" w:cs="Times New Roman"/>
          <w:sz w:val="25"/>
          <w:szCs w:val="25"/>
        </w:rPr>
        <w:tab/>
        <w:t xml:space="preserve">      </w:t>
      </w:r>
      <w:r w:rsidRPr="00887632">
        <w:rPr>
          <w:rFonts w:ascii="Times New Roman" w:hAnsi="Times New Roman" w:cs="Times New Roman"/>
          <w:sz w:val="25"/>
          <w:szCs w:val="25"/>
        </w:rPr>
        <w:tab/>
        <w:t xml:space="preserve">       </w:t>
      </w:r>
      <w:r w:rsidR="00DD47ED" w:rsidRPr="00887632">
        <w:rPr>
          <w:rFonts w:ascii="Times New Roman" w:hAnsi="Times New Roman" w:cs="Times New Roman"/>
          <w:sz w:val="25"/>
          <w:szCs w:val="25"/>
        </w:rPr>
        <w:t xml:space="preserve">  </w:t>
      </w:r>
      <w:r w:rsidR="00887632">
        <w:rPr>
          <w:rFonts w:ascii="Times New Roman" w:hAnsi="Times New Roman" w:cs="Times New Roman"/>
          <w:sz w:val="25"/>
          <w:szCs w:val="25"/>
        </w:rPr>
        <w:t xml:space="preserve"> </w:t>
      </w:r>
      <w:r w:rsidRPr="00887632">
        <w:rPr>
          <w:rFonts w:ascii="Times New Roman" w:hAnsi="Times New Roman" w:cs="Times New Roman"/>
          <w:sz w:val="25"/>
          <w:szCs w:val="25"/>
        </w:rPr>
        <w:t xml:space="preserve">1 x 45 min/weekly, </w:t>
      </w:r>
    </w:p>
    <w:p w14:paraId="47D3DFF9" w14:textId="77777777" w:rsidR="00887632" w:rsidRDefault="006F1FD1" w:rsidP="00887632">
      <w:pPr>
        <w:pStyle w:val="NoSpacing"/>
        <w:ind w:left="3600" w:firstLine="720"/>
        <w:rPr>
          <w:rFonts w:ascii="Times New Roman" w:hAnsi="Times New Roman" w:cs="Times New Roman"/>
          <w:sz w:val="25"/>
          <w:szCs w:val="25"/>
        </w:rPr>
      </w:pPr>
      <w:r w:rsidRPr="00887632">
        <w:rPr>
          <w:rFonts w:ascii="Times New Roman" w:hAnsi="Times New Roman" w:cs="Times New Roman"/>
          <w:sz w:val="25"/>
          <w:szCs w:val="25"/>
        </w:rPr>
        <w:t>Individual</w:t>
      </w:r>
    </w:p>
    <w:p w14:paraId="7DB03EA1" w14:textId="33EC3617" w:rsidR="006F1FD1" w:rsidRPr="00887632" w:rsidRDefault="006F1FD1" w:rsidP="00887632">
      <w:pPr>
        <w:pStyle w:val="NoSpacing"/>
        <w:ind w:left="720" w:firstLine="720"/>
        <w:rPr>
          <w:rFonts w:ascii="Times New Roman" w:hAnsi="Times New Roman" w:cs="Times New Roman"/>
          <w:sz w:val="25"/>
          <w:szCs w:val="25"/>
        </w:rPr>
      </w:pPr>
      <w:r w:rsidRPr="00887632">
        <w:rPr>
          <w:rFonts w:ascii="Times New Roman" w:hAnsi="Times New Roman" w:cs="Times New Roman"/>
          <w:sz w:val="25"/>
          <w:szCs w:val="25"/>
        </w:rPr>
        <w:t>Adapted Physical Education</w:t>
      </w:r>
      <w:proofErr w:type="gramStart"/>
      <w:r w:rsidRPr="00887632">
        <w:rPr>
          <w:rFonts w:ascii="Times New Roman" w:hAnsi="Times New Roman" w:cs="Times New Roman"/>
          <w:sz w:val="25"/>
          <w:szCs w:val="25"/>
        </w:rPr>
        <w:tab/>
      </w:r>
      <w:r w:rsidR="00DD47ED" w:rsidRPr="00887632">
        <w:rPr>
          <w:rFonts w:ascii="Times New Roman" w:hAnsi="Times New Roman" w:cs="Times New Roman"/>
          <w:sz w:val="25"/>
          <w:szCs w:val="25"/>
        </w:rPr>
        <w:t xml:space="preserve">  </w:t>
      </w:r>
      <w:r w:rsidRPr="00887632">
        <w:rPr>
          <w:rFonts w:ascii="Times New Roman" w:hAnsi="Times New Roman" w:cs="Times New Roman"/>
          <w:sz w:val="25"/>
          <w:szCs w:val="25"/>
        </w:rPr>
        <w:t>APE</w:t>
      </w:r>
      <w:proofErr w:type="gramEnd"/>
      <w:r w:rsidRPr="00887632">
        <w:rPr>
          <w:rFonts w:ascii="Times New Roman" w:hAnsi="Times New Roman" w:cs="Times New Roman"/>
          <w:sz w:val="25"/>
          <w:szCs w:val="25"/>
        </w:rPr>
        <w:t xml:space="preserve"> Staff</w:t>
      </w:r>
      <w:r w:rsidRPr="00887632">
        <w:rPr>
          <w:rFonts w:ascii="Times New Roman" w:hAnsi="Times New Roman" w:cs="Times New Roman"/>
          <w:sz w:val="25"/>
          <w:szCs w:val="25"/>
        </w:rPr>
        <w:tab/>
        <w:t xml:space="preserve">        </w:t>
      </w:r>
      <w:r w:rsidR="00DD47ED" w:rsidRPr="00887632">
        <w:rPr>
          <w:rFonts w:ascii="Times New Roman" w:hAnsi="Times New Roman" w:cs="Times New Roman"/>
          <w:sz w:val="25"/>
          <w:szCs w:val="25"/>
        </w:rPr>
        <w:t xml:space="preserve">  </w:t>
      </w:r>
      <w:r w:rsidRPr="00887632">
        <w:rPr>
          <w:rFonts w:ascii="Times New Roman" w:hAnsi="Times New Roman" w:cs="Times New Roman"/>
          <w:sz w:val="25"/>
          <w:szCs w:val="25"/>
        </w:rPr>
        <w:t>3 x 60 per 7-day cycle</w:t>
      </w:r>
    </w:p>
    <w:p w14:paraId="32DF5D38" w14:textId="5444F1CE" w:rsidR="006F1FD1" w:rsidRPr="00887632" w:rsidRDefault="006F1FD1" w:rsidP="00887632">
      <w:pPr>
        <w:pStyle w:val="NoSpacing"/>
        <w:ind w:left="720" w:firstLine="720"/>
        <w:rPr>
          <w:rFonts w:ascii="Times New Roman" w:hAnsi="Times New Roman" w:cs="Times New Roman"/>
          <w:sz w:val="25"/>
          <w:szCs w:val="25"/>
        </w:rPr>
      </w:pPr>
      <w:r w:rsidRPr="00887632">
        <w:rPr>
          <w:rFonts w:ascii="Times New Roman" w:hAnsi="Times New Roman" w:cs="Times New Roman"/>
          <w:sz w:val="25"/>
          <w:szCs w:val="25"/>
        </w:rPr>
        <w:t>Home Consultation</w:t>
      </w:r>
      <w:r w:rsidRPr="00887632">
        <w:rPr>
          <w:rFonts w:ascii="Times New Roman" w:hAnsi="Times New Roman" w:cs="Times New Roman"/>
          <w:sz w:val="25"/>
          <w:szCs w:val="25"/>
        </w:rPr>
        <w:tab/>
      </w:r>
      <w:r w:rsidR="00DD47ED" w:rsidRPr="00887632">
        <w:rPr>
          <w:rFonts w:ascii="Times New Roman" w:hAnsi="Times New Roman" w:cs="Times New Roman"/>
          <w:sz w:val="25"/>
          <w:szCs w:val="25"/>
        </w:rPr>
        <w:t xml:space="preserve"> </w:t>
      </w:r>
      <w:r w:rsidR="0034168E" w:rsidRPr="00887632">
        <w:rPr>
          <w:rFonts w:ascii="Times New Roman" w:hAnsi="Times New Roman" w:cs="Times New Roman"/>
          <w:sz w:val="25"/>
          <w:szCs w:val="25"/>
        </w:rPr>
        <w:tab/>
      </w:r>
      <w:r w:rsidRPr="00887632">
        <w:rPr>
          <w:rFonts w:ascii="Times New Roman" w:hAnsi="Times New Roman" w:cs="Times New Roman"/>
          <w:sz w:val="25"/>
          <w:szCs w:val="25"/>
        </w:rPr>
        <w:t xml:space="preserve">ABA Technician    </w:t>
      </w:r>
      <w:r w:rsidR="00DD47ED" w:rsidRPr="00887632">
        <w:rPr>
          <w:rFonts w:ascii="Times New Roman" w:hAnsi="Times New Roman" w:cs="Times New Roman"/>
          <w:sz w:val="25"/>
          <w:szCs w:val="25"/>
        </w:rPr>
        <w:t xml:space="preserve">  </w:t>
      </w:r>
      <w:r w:rsidR="0034168E" w:rsidRPr="00887632">
        <w:rPr>
          <w:rFonts w:ascii="Times New Roman" w:hAnsi="Times New Roman" w:cs="Times New Roman"/>
          <w:sz w:val="25"/>
          <w:szCs w:val="25"/>
        </w:rPr>
        <w:tab/>
      </w:r>
      <w:r w:rsidRPr="00887632">
        <w:rPr>
          <w:rFonts w:ascii="Times New Roman" w:hAnsi="Times New Roman" w:cs="Times New Roman"/>
          <w:sz w:val="25"/>
          <w:szCs w:val="25"/>
        </w:rPr>
        <w:t>20 hours per week</w:t>
      </w:r>
    </w:p>
    <w:p w14:paraId="694F534C" w14:textId="78AD615C" w:rsidR="00F12DB0" w:rsidRPr="00887632" w:rsidRDefault="006F1FD1" w:rsidP="00AB1B9D">
      <w:pPr>
        <w:pStyle w:val="NoSpacing"/>
        <w:ind w:left="1440"/>
        <w:rPr>
          <w:rFonts w:ascii="Times New Roman" w:hAnsi="Times New Roman" w:cs="Times New Roman"/>
          <w:sz w:val="25"/>
          <w:szCs w:val="25"/>
        </w:rPr>
      </w:pPr>
      <w:r w:rsidRPr="00887632">
        <w:rPr>
          <w:rFonts w:ascii="Times New Roman" w:hAnsi="Times New Roman" w:cs="Times New Roman"/>
          <w:sz w:val="25"/>
          <w:szCs w:val="25"/>
        </w:rPr>
        <w:t>Life Skills/Vocational</w:t>
      </w:r>
      <w:r w:rsidRPr="00887632">
        <w:rPr>
          <w:rFonts w:ascii="Times New Roman" w:hAnsi="Times New Roman" w:cs="Times New Roman"/>
          <w:sz w:val="25"/>
          <w:szCs w:val="25"/>
        </w:rPr>
        <w:tab/>
      </w:r>
      <w:proofErr w:type="spellStart"/>
      <w:r w:rsidRPr="00887632">
        <w:rPr>
          <w:rFonts w:ascii="Times New Roman" w:hAnsi="Times New Roman" w:cs="Times New Roman"/>
          <w:sz w:val="25"/>
          <w:szCs w:val="25"/>
        </w:rPr>
        <w:t>SpEd</w:t>
      </w:r>
      <w:proofErr w:type="spellEnd"/>
      <w:r w:rsidRPr="00887632">
        <w:rPr>
          <w:rFonts w:ascii="Times New Roman" w:hAnsi="Times New Roman" w:cs="Times New Roman"/>
          <w:sz w:val="25"/>
          <w:szCs w:val="25"/>
        </w:rPr>
        <w:t xml:space="preserve">/Voc. Personnel  </w:t>
      </w:r>
      <w:r w:rsidR="00DD47ED" w:rsidRPr="00887632">
        <w:rPr>
          <w:rFonts w:ascii="Times New Roman" w:hAnsi="Times New Roman" w:cs="Times New Roman"/>
          <w:sz w:val="25"/>
          <w:szCs w:val="25"/>
        </w:rPr>
        <w:t xml:space="preserve"> </w:t>
      </w:r>
      <w:r w:rsidRPr="00887632">
        <w:rPr>
          <w:rFonts w:ascii="Times New Roman" w:hAnsi="Times New Roman" w:cs="Times New Roman"/>
          <w:sz w:val="25"/>
          <w:szCs w:val="25"/>
        </w:rPr>
        <w:t>5 x 36</w:t>
      </w:r>
      <w:r w:rsidR="00542BDF" w:rsidRPr="00887632">
        <w:rPr>
          <w:rFonts w:ascii="Times New Roman" w:hAnsi="Times New Roman" w:cs="Times New Roman"/>
          <w:sz w:val="25"/>
          <w:szCs w:val="25"/>
        </w:rPr>
        <w:t xml:space="preserve">0 </w:t>
      </w:r>
      <w:r w:rsidR="00AB1B9D">
        <w:rPr>
          <w:rFonts w:ascii="Times New Roman" w:hAnsi="Times New Roman" w:cs="Times New Roman"/>
          <w:sz w:val="25"/>
          <w:szCs w:val="25"/>
        </w:rPr>
        <w:t>(</w:t>
      </w:r>
      <w:r w:rsidR="00AB1B9D" w:rsidRPr="00EE43D7">
        <w:rPr>
          <w:rFonts w:ascii="Times New Roman" w:hAnsi="Times New Roman" w:cs="Times New Roman"/>
          <w:i/>
          <w:iCs/>
          <w:sz w:val="25"/>
          <w:szCs w:val="25"/>
        </w:rPr>
        <w:t>this last service for the period starting on August 29, 209 to January 9, 2020</w:t>
      </w:r>
      <w:r w:rsidR="00AB1B9D">
        <w:rPr>
          <w:rFonts w:ascii="Times New Roman" w:hAnsi="Times New Roman" w:cs="Times New Roman"/>
          <w:sz w:val="25"/>
          <w:szCs w:val="25"/>
        </w:rPr>
        <w:t xml:space="preserve">) </w:t>
      </w:r>
      <w:r w:rsidR="00F12DB0" w:rsidRPr="00887632">
        <w:rPr>
          <w:rFonts w:ascii="Times New Roman" w:hAnsi="Times New Roman" w:cs="Times New Roman"/>
          <w:sz w:val="25"/>
          <w:szCs w:val="25"/>
        </w:rPr>
        <w:t>(</w:t>
      </w:r>
      <w:r w:rsidR="00070AE6" w:rsidRPr="00070AE6">
        <w:rPr>
          <w:rFonts w:ascii="Times New Roman" w:hAnsi="Times New Roman" w:cs="Times New Roman"/>
          <w:sz w:val="25"/>
          <w:szCs w:val="25"/>
        </w:rPr>
        <w:t>SE-26; SE-27;</w:t>
      </w:r>
      <w:r w:rsidR="00070AE6">
        <w:rPr>
          <w:sz w:val="25"/>
          <w:szCs w:val="25"/>
        </w:rPr>
        <w:t xml:space="preserve"> </w:t>
      </w:r>
      <w:r w:rsidR="00542BDF" w:rsidRPr="00887632">
        <w:rPr>
          <w:rFonts w:ascii="Times New Roman" w:hAnsi="Times New Roman" w:cs="Times New Roman"/>
          <w:sz w:val="25"/>
          <w:szCs w:val="25"/>
        </w:rPr>
        <w:t>PE-8</w:t>
      </w:r>
      <w:r w:rsidR="00F12DB0" w:rsidRPr="00887632">
        <w:rPr>
          <w:rFonts w:ascii="Times New Roman" w:hAnsi="Times New Roman" w:cs="Times New Roman"/>
          <w:sz w:val="25"/>
          <w:szCs w:val="25"/>
        </w:rPr>
        <w:t>).</w:t>
      </w:r>
    </w:p>
    <w:p w14:paraId="0C0952B7" w14:textId="233B863E" w:rsidR="008A68E8" w:rsidRPr="00887632" w:rsidRDefault="008A68E8" w:rsidP="00887632">
      <w:pPr>
        <w:pStyle w:val="NoSpacing"/>
        <w:rPr>
          <w:rFonts w:ascii="Times New Roman" w:hAnsi="Times New Roman" w:cs="Times New Roman"/>
          <w:sz w:val="25"/>
          <w:szCs w:val="25"/>
        </w:rPr>
      </w:pPr>
    </w:p>
    <w:p w14:paraId="36161861" w14:textId="1AA5E964" w:rsidR="00070AE6" w:rsidRDefault="00070AE6" w:rsidP="00026B73">
      <w:pPr>
        <w:pStyle w:val="ListParagraph"/>
        <w:numPr>
          <w:ilvl w:val="0"/>
          <w:numId w:val="11"/>
        </w:numPr>
        <w:rPr>
          <w:sz w:val="25"/>
          <w:szCs w:val="25"/>
        </w:rPr>
      </w:pPr>
      <w:r>
        <w:rPr>
          <w:sz w:val="25"/>
          <w:szCs w:val="25"/>
        </w:rPr>
        <w:t xml:space="preserve">On January 29, 2019, </w:t>
      </w:r>
      <w:r w:rsidR="00A12EAE">
        <w:rPr>
          <w:sz w:val="25"/>
          <w:szCs w:val="25"/>
        </w:rPr>
        <w:t xml:space="preserve">Shrewsbury’s Department of Nursing issued an Individualized </w:t>
      </w:r>
      <w:r w:rsidR="006922C1">
        <w:rPr>
          <w:sz w:val="25"/>
          <w:szCs w:val="25"/>
        </w:rPr>
        <w:t>H</w:t>
      </w:r>
      <w:r w:rsidR="00A12EAE">
        <w:rPr>
          <w:sz w:val="25"/>
          <w:szCs w:val="25"/>
        </w:rPr>
        <w:t xml:space="preserve">ealth Care Plan for the period from January to June 2019.  </w:t>
      </w:r>
      <w:r w:rsidR="00F878F2">
        <w:rPr>
          <w:sz w:val="25"/>
          <w:szCs w:val="25"/>
        </w:rPr>
        <w:t xml:space="preserve">The </w:t>
      </w:r>
      <w:r w:rsidR="006922C1">
        <w:rPr>
          <w:sz w:val="25"/>
          <w:szCs w:val="25"/>
        </w:rPr>
        <w:t>P</w:t>
      </w:r>
      <w:r w:rsidR="00F878F2">
        <w:rPr>
          <w:sz w:val="25"/>
          <w:szCs w:val="25"/>
        </w:rPr>
        <w:t xml:space="preserve">lan notes </w:t>
      </w:r>
      <w:r w:rsidR="00B436B7">
        <w:rPr>
          <w:sz w:val="25"/>
          <w:szCs w:val="25"/>
        </w:rPr>
        <w:t>Student’s diagnoses and medical history, medications, procedures to be performed while in school regarding ostomy care for an ileostomy</w:t>
      </w:r>
      <w:r w:rsidR="00B95B78">
        <w:rPr>
          <w:sz w:val="25"/>
          <w:szCs w:val="25"/>
        </w:rPr>
        <w:t>,</w:t>
      </w:r>
      <w:r w:rsidR="00B436B7">
        <w:rPr>
          <w:sz w:val="25"/>
          <w:szCs w:val="25"/>
        </w:rPr>
        <w:t xml:space="preserve"> Duhamel pouch care and skin care (requiring tracking of input and output)</w:t>
      </w:r>
      <w:r w:rsidR="00B95B78">
        <w:rPr>
          <w:sz w:val="25"/>
          <w:szCs w:val="25"/>
        </w:rPr>
        <w:t xml:space="preserve">. The </w:t>
      </w:r>
      <w:r w:rsidR="006922C1">
        <w:rPr>
          <w:sz w:val="25"/>
          <w:szCs w:val="25"/>
        </w:rPr>
        <w:t>P</w:t>
      </w:r>
      <w:r w:rsidR="00B95B78">
        <w:rPr>
          <w:sz w:val="25"/>
          <w:szCs w:val="25"/>
        </w:rPr>
        <w:t xml:space="preserve">lan further </w:t>
      </w:r>
      <w:r w:rsidR="00B436B7">
        <w:rPr>
          <w:sz w:val="25"/>
          <w:szCs w:val="25"/>
        </w:rPr>
        <w:t>indicates which supplies are to be provided by Parents and describ</w:t>
      </w:r>
      <w:r w:rsidR="00B95B78">
        <w:rPr>
          <w:sz w:val="25"/>
          <w:szCs w:val="25"/>
        </w:rPr>
        <w:t xml:space="preserve">es </w:t>
      </w:r>
      <w:r w:rsidR="00B436B7">
        <w:rPr>
          <w:sz w:val="25"/>
          <w:szCs w:val="25"/>
        </w:rPr>
        <w:t>Student’s health care action plan while in school (e.g., medications to be administered and considerations during field trips, evacuation plans</w:t>
      </w:r>
      <w:r w:rsidR="00B95B78">
        <w:rPr>
          <w:sz w:val="25"/>
          <w:szCs w:val="25"/>
        </w:rPr>
        <w:t>, etc</w:t>
      </w:r>
      <w:r w:rsidR="00B436B7">
        <w:rPr>
          <w:sz w:val="25"/>
          <w:szCs w:val="25"/>
        </w:rPr>
        <w:t xml:space="preserve">.) </w:t>
      </w:r>
      <w:r w:rsidR="00A12EAE">
        <w:rPr>
          <w:sz w:val="25"/>
          <w:szCs w:val="25"/>
        </w:rPr>
        <w:t>(SE-29).</w:t>
      </w:r>
      <w:r w:rsidR="00B436B7">
        <w:rPr>
          <w:sz w:val="25"/>
          <w:szCs w:val="25"/>
        </w:rPr>
        <w:t xml:space="preserve">  The </w:t>
      </w:r>
      <w:r w:rsidR="006922C1">
        <w:rPr>
          <w:sz w:val="25"/>
          <w:szCs w:val="25"/>
        </w:rPr>
        <w:t>P</w:t>
      </w:r>
      <w:r w:rsidR="00B436B7">
        <w:rPr>
          <w:sz w:val="25"/>
          <w:szCs w:val="25"/>
        </w:rPr>
        <w:t>lan also notes that in 2016 Parent had demonstrated care of the g-tube and ostomy bag and not</w:t>
      </w:r>
      <w:r w:rsidR="00B95B78">
        <w:rPr>
          <w:sz w:val="25"/>
          <w:szCs w:val="25"/>
        </w:rPr>
        <w:t>es</w:t>
      </w:r>
      <w:r w:rsidR="00B436B7">
        <w:rPr>
          <w:sz w:val="25"/>
          <w:szCs w:val="25"/>
        </w:rPr>
        <w:t xml:space="preserve"> that nurse-to-nurse training will occur as new nurses join the staff (SE-29). </w:t>
      </w:r>
    </w:p>
    <w:p w14:paraId="6B9D38E7" w14:textId="77777777" w:rsidR="00070AE6" w:rsidRDefault="00070AE6" w:rsidP="00070AE6">
      <w:pPr>
        <w:pStyle w:val="ListParagraph"/>
        <w:ind w:left="360"/>
        <w:rPr>
          <w:sz w:val="25"/>
          <w:szCs w:val="25"/>
        </w:rPr>
      </w:pPr>
      <w:r>
        <w:rPr>
          <w:sz w:val="25"/>
          <w:szCs w:val="25"/>
        </w:rPr>
        <w:t xml:space="preserve"> </w:t>
      </w:r>
    </w:p>
    <w:p w14:paraId="0FBA09A1" w14:textId="69F74EA8" w:rsidR="0022594D" w:rsidRPr="003F15FA" w:rsidRDefault="0034168E" w:rsidP="00026B73">
      <w:pPr>
        <w:pStyle w:val="ListParagraph"/>
        <w:numPr>
          <w:ilvl w:val="0"/>
          <w:numId w:val="11"/>
        </w:numPr>
        <w:rPr>
          <w:sz w:val="25"/>
          <w:szCs w:val="25"/>
        </w:rPr>
      </w:pPr>
      <w:r w:rsidRPr="003F15FA">
        <w:rPr>
          <w:sz w:val="25"/>
          <w:szCs w:val="25"/>
        </w:rPr>
        <w:t xml:space="preserve">On February 8, 2019, Parents accepted the proposed January 10, 2019 to January 9, 2020 </w:t>
      </w:r>
      <w:r w:rsidR="008508CE" w:rsidRPr="003F15FA">
        <w:rPr>
          <w:sz w:val="25"/>
          <w:szCs w:val="25"/>
        </w:rPr>
        <w:t>IEP in part and rejected portions of the IEP</w:t>
      </w:r>
      <w:r w:rsidR="00B95B78">
        <w:rPr>
          <w:sz w:val="25"/>
          <w:szCs w:val="25"/>
        </w:rPr>
        <w:t>,</w:t>
      </w:r>
      <w:r w:rsidR="008508CE" w:rsidRPr="003F15FA">
        <w:rPr>
          <w:sz w:val="25"/>
          <w:szCs w:val="25"/>
        </w:rPr>
        <w:t xml:space="preserve"> noting their request for compensatory services</w:t>
      </w:r>
      <w:r w:rsidR="0022594D" w:rsidRPr="003F15FA">
        <w:rPr>
          <w:sz w:val="25"/>
          <w:szCs w:val="25"/>
        </w:rPr>
        <w:t xml:space="preserve"> back to when Student left his residential placement in 2016</w:t>
      </w:r>
      <w:r w:rsidR="008508CE" w:rsidRPr="003F15FA">
        <w:rPr>
          <w:sz w:val="25"/>
          <w:szCs w:val="25"/>
        </w:rPr>
        <w:t>.  Specifically</w:t>
      </w:r>
      <w:r w:rsidR="000B06AE" w:rsidRPr="003F15FA">
        <w:rPr>
          <w:sz w:val="25"/>
          <w:szCs w:val="25"/>
        </w:rPr>
        <w:t>,</w:t>
      </w:r>
      <w:r w:rsidR="008508CE" w:rsidRPr="003F15FA">
        <w:rPr>
          <w:sz w:val="25"/>
          <w:szCs w:val="25"/>
        </w:rPr>
        <w:t xml:space="preserve"> Parents accepted </w:t>
      </w:r>
      <w:r w:rsidRPr="003F15FA">
        <w:rPr>
          <w:sz w:val="25"/>
          <w:szCs w:val="25"/>
        </w:rPr>
        <w:t>placement</w:t>
      </w:r>
      <w:r w:rsidR="008508CE" w:rsidRPr="003F15FA">
        <w:rPr>
          <w:sz w:val="25"/>
          <w:szCs w:val="25"/>
        </w:rPr>
        <w:t xml:space="preserve"> </w:t>
      </w:r>
      <w:r w:rsidR="000B06AE" w:rsidRPr="003F15FA">
        <w:rPr>
          <w:sz w:val="25"/>
          <w:szCs w:val="25"/>
        </w:rPr>
        <w:t xml:space="preserve">at the ELC </w:t>
      </w:r>
      <w:r w:rsidR="0022594D" w:rsidRPr="003F15FA">
        <w:rPr>
          <w:sz w:val="25"/>
          <w:szCs w:val="25"/>
        </w:rPr>
        <w:t>Program d</w:t>
      </w:r>
      <w:r w:rsidR="008508CE" w:rsidRPr="003F15FA">
        <w:rPr>
          <w:sz w:val="25"/>
          <w:szCs w:val="25"/>
        </w:rPr>
        <w:t xml:space="preserve">espite stating their belief that it was neither adequate nor that it provided Student a FAPE.  Parents also requested that Student receive extended school services at Pappas </w:t>
      </w:r>
      <w:r w:rsidR="000B06AE" w:rsidRPr="003F15FA">
        <w:rPr>
          <w:sz w:val="25"/>
          <w:szCs w:val="25"/>
        </w:rPr>
        <w:t>with a one-to-one aide and related services (speech and language, OT</w:t>
      </w:r>
      <w:r w:rsidR="008C3DC4" w:rsidRPr="003F15FA">
        <w:rPr>
          <w:sz w:val="25"/>
          <w:szCs w:val="25"/>
        </w:rPr>
        <w:t>,</w:t>
      </w:r>
      <w:r w:rsidR="000B06AE" w:rsidRPr="003F15FA">
        <w:rPr>
          <w:sz w:val="25"/>
          <w:szCs w:val="25"/>
        </w:rPr>
        <w:t xml:space="preserve"> P</w:t>
      </w:r>
      <w:r w:rsidR="008C3DC4" w:rsidRPr="003F15FA">
        <w:rPr>
          <w:sz w:val="25"/>
          <w:szCs w:val="25"/>
        </w:rPr>
        <w:t>T</w:t>
      </w:r>
      <w:r w:rsidR="000B06AE" w:rsidRPr="003F15FA">
        <w:rPr>
          <w:sz w:val="25"/>
          <w:szCs w:val="25"/>
        </w:rPr>
        <w:t xml:space="preserve">) </w:t>
      </w:r>
      <w:r w:rsidR="008C3DC4" w:rsidRPr="003F15FA">
        <w:rPr>
          <w:sz w:val="25"/>
          <w:szCs w:val="25"/>
        </w:rPr>
        <w:t>and transportation</w:t>
      </w:r>
      <w:r w:rsidR="008508CE" w:rsidRPr="003F15FA">
        <w:rPr>
          <w:sz w:val="25"/>
          <w:szCs w:val="25"/>
        </w:rPr>
        <w:t xml:space="preserve"> </w:t>
      </w:r>
      <w:r w:rsidR="00D117AA" w:rsidRPr="003F15FA">
        <w:rPr>
          <w:sz w:val="25"/>
          <w:szCs w:val="25"/>
        </w:rPr>
        <w:t>(</w:t>
      </w:r>
      <w:r w:rsidR="00A27042">
        <w:rPr>
          <w:sz w:val="25"/>
          <w:szCs w:val="25"/>
        </w:rPr>
        <w:t xml:space="preserve">SE-25; </w:t>
      </w:r>
      <w:r w:rsidR="00D117AA" w:rsidRPr="003F15FA">
        <w:rPr>
          <w:sz w:val="25"/>
          <w:szCs w:val="25"/>
        </w:rPr>
        <w:t>PE-8)</w:t>
      </w:r>
      <w:r w:rsidR="0022594D" w:rsidRPr="003F15FA">
        <w:rPr>
          <w:sz w:val="25"/>
          <w:szCs w:val="25"/>
        </w:rPr>
        <w:t>.  Regarding the September 1, 2019 to January 2020 period, Parents noted</w:t>
      </w:r>
      <w:r w:rsidR="006922C1">
        <w:rPr>
          <w:sz w:val="25"/>
          <w:szCs w:val="25"/>
        </w:rPr>
        <w:t>,</w:t>
      </w:r>
      <w:r w:rsidR="0022594D" w:rsidRPr="003F15FA">
        <w:rPr>
          <w:sz w:val="25"/>
          <w:szCs w:val="25"/>
        </w:rPr>
        <w:t xml:space="preserve">  </w:t>
      </w:r>
    </w:p>
    <w:p w14:paraId="6F100C60" w14:textId="77777777" w:rsidR="0022594D" w:rsidRPr="0022594D" w:rsidRDefault="0022594D" w:rsidP="0022594D">
      <w:pPr>
        <w:pStyle w:val="ListParagraph"/>
        <w:rPr>
          <w:sz w:val="25"/>
          <w:szCs w:val="25"/>
        </w:rPr>
      </w:pPr>
    </w:p>
    <w:p w14:paraId="1D25BBEF" w14:textId="610697DC" w:rsidR="00D117AA" w:rsidRDefault="0022594D" w:rsidP="00F2787D">
      <w:pPr>
        <w:pStyle w:val="ListParagraph"/>
        <w:ind w:left="1440" w:right="720"/>
        <w:jc w:val="both"/>
        <w:rPr>
          <w:sz w:val="25"/>
          <w:szCs w:val="25"/>
        </w:rPr>
      </w:pPr>
      <w:r>
        <w:rPr>
          <w:sz w:val="25"/>
          <w:szCs w:val="25"/>
        </w:rPr>
        <w:t>We agree that a program with an intensive transition component should be considere</w:t>
      </w:r>
      <w:r w:rsidR="00F2787D">
        <w:rPr>
          <w:sz w:val="25"/>
          <w:szCs w:val="25"/>
        </w:rPr>
        <w:t>d</w:t>
      </w:r>
      <w:r>
        <w:rPr>
          <w:sz w:val="25"/>
          <w:szCs w:val="25"/>
        </w:rPr>
        <w:t xml:space="preserve"> for [</w:t>
      </w:r>
      <w:r w:rsidR="00F2787D">
        <w:rPr>
          <w:sz w:val="25"/>
          <w:szCs w:val="25"/>
        </w:rPr>
        <w:t>Student</w:t>
      </w:r>
      <w:r>
        <w:rPr>
          <w:sz w:val="25"/>
          <w:szCs w:val="25"/>
        </w:rPr>
        <w:t xml:space="preserve">] for next schoolyear. However, based on the information provided to us during our visit to the </w:t>
      </w:r>
      <w:proofErr w:type="spellStart"/>
      <w:r>
        <w:rPr>
          <w:sz w:val="25"/>
          <w:szCs w:val="25"/>
        </w:rPr>
        <w:t>Assabet</w:t>
      </w:r>
      <w:proofErr w:type="spellEnd"/>
      <w:r>
        <w:rPr>
          <w:sz w:val="25"/>
          <w:szCs w:val="25"/>
        </w:rPr>
        <w:t xml:space="preserve"> Valley Colla</w:t>
      </w:r>
      <w:r w:rsidR="00F2787D">
        <w:rPr>
          <w:sz w:val="25"/>
          <w:szCs w:val="25"/>
        </w:rPr>
        <w:t>b</w:t>
      </w:r>
      <w:r>
        <w:rPr>
          <w:sz w:val="25"/>
          <w:szCs w:val="25"/>
        </w:rPr>
        <w:t>orative’s Evolu</w:t>
      </w:r>
      <w:r w:rsidR="00F2787D">
        <w:rPr>
          <w:sz w:val="25"/>
          <w:szCs w:val="25"/>
        </w:rPr>
        <w:t>t</w:t>
      </w:r>
      <w:r>
        <w:rPr>
          <w:sz w:val="25"/>
          <w:szCs w:val="25"/>
        </w:rPr>
        <w:t>ion Program, this program does not appear to be adequate or appropriate for [</w:t>
      </w:r>
      <w:r w:rsidR="00F2787D">
        <w:rPr>
          <w:sz w:val="25"/>
          <w:szCs w:val="25"/>
        </w:rPr>
        <w:t>Student</w:t>
      </w:r>
      <w:r>
        <w:rPr>
          <w:sz w:val="25"/>
          <w:szCs w:val="25"/>
        </w:rPr>
        <w:t xml:space="preserve">].  We reiterate our request that SPS send referrals to the </w:t>
      </w:r>
      <w:proofErr w:type="spellStart"/>
      <w:r>
        <w:rPr>
          <w:sz w:val="25"/>
          <w:szCs w:val="25"/>
        </w:rPr>
        <w:t>Co</w:t>
      </w:r>
      <w:r w:rsidR="00F2787D">
        <w:rPr>
          <w:sz w:val="25"/>
          <w:szCs w:val="25"/>
        </w:rPr>
        <w:t>tt</w:t>
      </w:r>
      <w:r>
        <w:rPr>
          <w:sz w:val="25"/>
          <w:szCs w:val="25"/>
        </w:rPr>
        <w:t>ing</w:t>
      </w:r>
      <w:proofErr w:type="spellEnd"/>
      <w:r>
        <w:rPr>
          <w:sz w:val="25"/>
          <w:szCs w:val="25"/>
        </w:rPr>
        <w:t xml:space="preserve"> </w:t>
      </w:r>
      <w:r w:rsidR="00F2787D">
        <w:rPr>
          <w:sz w:val="25"/>
          <w:szCs w:val="25"/>
        </w:rPr>
        <w:t>S</w:t>
      </w:r>
      <w:r>
        <w:rPr>
          <w:sz w:val="25"/>
          <w:szCs w:val="25"/>
        </w:rPr>
        <w:t>chool and to the ACCEPT Collaborative</w:t>
      </w:r>
      <w:r w:rsidR="00F2787D">
        <w:rPr>
          <w:sz w:val="25"/>
          <w:szCs w:val="25"/>
        </w:rPr>
        <w:t>.</w:t>
      </w:r>
      <w:r>
        <w:rPr>
          <w:sz w:val="25"/>
          <w:szCs w:val="25"/>
        </w:rPr>
        <w:t xml:space="preserve">  In the event that we are not able to agree on a placem</w:t>
      </w:r>
      <w:r w:rsidR="00F2787D">
        <w:rPr>
          <w:sz w:val="25"/>
          <w:szCs w:val="25"/>
        </w:rPr>
        <w:t>e</w:t>
      </w:r>
      <w:r>
        <w:rPr>
          <w:sz w:val="25"/>
          <w:szCs w:val="25"/>
        </w:rPr>
        <w:t>n</w:t>
      </w:r>
      <w:r w:rsidR="00F2787D">
        <w:rPr>
          <w:sz w:val="25"/>
          <w:szCs w:val="25"/>
        </w:rPr>
        <w:t>t</w:t>
      </w:r>
      <w:r>
        <w:rPr>
          <w:sz w:val="25"/>
          <w:szCs w:val="25"/>
        </w:rPr>
        <w:t xml:space="preserve"> for [</w:t>
      </w:r>
      <w:r w:rsidR="00F2787D">
        <w:rPr>
          <w:sz w:val="25"/>
          <w:szCs w:val="25"/>
        </w:rPr>
        <w:t>Student</w:t>
      </w:r>
      <w:r>
        <w:rPr>
          <w:sz w:val="25"/>
          <w:szCs w:val="25"/>
        </w:rPr>
        <w:t>] for next school year, then we intend to</w:t>
      </w:r>
      <w:r w:rsidR="00F2787D">
        <w:rPr>
          <w:sz w:val="25"/>
          <w:szCs w:val="25"/>
        </w:rPr>
        <w:t xml:space="preserve"> </w:t>
      </w:r>
      <w:r>
        <w:rPr>
          <w:sz w:val="25"/>
          <w:szCs w:val="25"/>
        </w:rPr>
        <w:t xml:space="preserve">exercise his right to “stay-put” in his current program at Shrewsbury High </w:t>
      </w:r>
      <w:r w:rsidR="00F2787D">
        <w:rPr>
          <w:sz w:val="25"/>
          <w:szCs w:val="25"/>
        </w:rPr>
        <w:t>S</w:t>
      </w:r>
      <w:r>
        <w:rPr>
          <w:sz w:val="25"/>
          <w:szCs w:val="25"/>
        </w:rPr>
        <w:t>choo</w:t>
      </w:r>
      <w:r w:rsidR="00F2787D">
        <w:rPr>
          <w:sz w:val="25"/>
          <w:szCs w:val="25"/>
        </w:rPr>
        <w:t>l, with all of the accepted services in this and any prior or subsequent IEPs (</w:t>
      </w:r>
      <w:r w:rsidR="00A27042">
        <w:rPr>
          <w:sz w:val="25"/>
          <w:szCs w:val="25"/>
        </w:rPr>
        <w:t xml:space="preserve">SE-25; </w:t>
      </w:r>
      <w:r w:rsidR="00F2787D">
        <w:rPr>
          <w:sz w:val="25"/>
          <w:szCs w:val="25"/>
        </w:rPr>
        <w:t>PE-8).</w:t>
      </w:r>
      <w:r w:rsidR="00D117AA">
        <w:rPr>
          <w:sz w:val="25"/>
          <w:szCs w:val="25"/>
        </w:rPr>
        <w:br/>
      </w:r>
    </w:p>
    <w:p w14:paraId="7B58C40A" w14:textId="4F917F1D" w:rsidR="00B95B78" w:rsidRDefault="00B95B78" w:rsidP="00442A3F">
      <w:pPr>
        <w:pStyle w:val="ListParagraph"/>
        <w:numPr>
          <w:ilvl w:val="0"/>
          <w:numId w:val="11"/>
        </w:numPr>
        <w:rPr>
          <w:sz w:val="25"/>
          <w:szCs w:val="25"/>
        </w:rPr>
      </w:pPr>
      <w:r>
        <w:rPr>
          <w:sz w:val="25"/>
          <w:szCs w:val="25"/>
        </w:rPr>
        <w:lastRenderedPageBreak/>
        <w:t>As discussed below, P</w:t>
      </w:r>
      <w:r w:rsidR="00D117AA" w:rsidRPr="00DF5723">
        <w:rPr>
          <w:sz w:val="25"/>
          <w:szCs w:val="25"/>
        </w:rPr>
        <w:t>arents</w:t>
      </w:r>
      <w:r>
        <w:rPr>
          <w:sz w:val="25"/>
          <w:szCs w:val="25"/>
        </w:rPr>
        <w:t>’</w:t>
      </w:r>
      <w:r w:rsidR="00D117AA" w:rsidRPr="00DF5723">
        <w:rPr>
          <w:sz w:val="25"/>
          <w:szCs w:val="25"/>
        </w:rPr>
        <w:t xml:space="preserve"> </w:t>
      </w:r>
      <w:r w:rsidR="003D6C01" w:rsidRPr="00DF5723">
        <w:rPr>
          <w:sz w:val="25"/>
          <w:szCs w:val="25"/>
        </w:rPr>
        <w:t>February 8, 2019</w:t>
      </w:r>
      <w:r w:rsidR="003D6C01">
        <w:rPr>
          <w:sz w:val="25"/>
          <w:szCs w:val="25"/>
        </w:rPr>
        <w:t xml:space="preserve"> partial rejection </w:t>
      </w:r>
      <w:r w:rsidR="00D117AA" w:rsidRPr="00DF5723">
        <w:rPr>
          <w:sz w:val="25"/>
          <w:szCs w:val="25"/>
        </w:rPr>
        <w:t xml:space="preserve">letter </w:t>
      </w:r>
      <w:r w:rsidR="003D6C01">
        <w:rPr>
          <w:sz w:val="25"/>
          <w:szCs w:val="25"/>
        </w:rPr>
        <w:t xml:space="preserve">noted partial </w:t>
      </w:r>
      <w:r w:rsidR="00D117AA" w:rsidRPr="00DF5723">
        <w:rPr>
          <w:sz w:val="25"/>
          <w:szCs w:val="25"/>
        </w:rPr>
        <w:t>reject</w:t>
      </w:r>
      <w:r w:rsidR="003D6C01">
        <w:rPr>
          <w:sz w:val="25"/>
          <w:szCs w:val="25"/>
        </w:rPr>
        <w:t>ion of th</w:t>
      </w:r>
      <w:r w:rsidR="007B7557" w:rsidRPr="00DF5723">
        <w:rPr>
          <w:sz w:val="25"/>
          <w:szCs w:val="25"/>
        </w:rPr>
        <w:t xml:space="preserve">e following goals: </w:t>
      </w:r>
      <w:r w:rsidR="003D6C01">
        <w:rPr>
          <w:sz w:val="25"/>
          <w:szCs w:val="25"/>
        </w:rPr>
        <w:t>#</w:t>
      </w:r>
      <w:r w:rsidR="007B7557" w:rsidRPr="00DF5723">
        <w:rPr>
          <w:sz w:val="25"/>
          <w:szCs w:val="25"/>
        </w:rPr>
        <w:t xml:space="preserve">1, </w:t>
      </w:r>
      <w:r w:rsidR="003D6C01">
        <w:rPr>
          <w:sz w:val="25"/>
          <w:szCs w:val="25"/>
        </w:rPr>
        <w:t>#</w:t>
      </w:r>
      <w:r w:rsidR="007B7557" w:rsidRPr="00DF5723">
        <w:rPr>
          <w:sz w:val="25"/>
          <w:szCs w:val="25"/>
        </w:rPr>
        <w:t xml:space="preserve">2, </w:t>
      </w:r>
      <w:r w:rsidR="003D6C01">
        <w:rPr>
          <w:sz w:val="25"/>
          <w:szCs w:val="25"/>
        </w:rPr>
        <w:t>#</w:t>
      </w:r>
      <w:r w:rsidR="007B7557" w:rsidRPr="00DF5723">
        <w:rPr>
          <w:sz w:val="25"/>
          <w:szCs w:val="25"/>
        </w:rPr>
        <w:t xml:space="preserve">3, </w:t>
      </w:r>
      <w:r w:rsidR="003D6C01">
        <w:rPr>
          <w:sz w:val="25"/>
          <w:szCs w:val="25"/>
        </w:rPr>
        <w:t>#</w:t>
      </w:r>
      <w:r w:rsidR="007B7557" w:rsidRPr="00DF5723">
        <w:rPr>
          <w:sz w:val="25"/>
          <w:szCs w:val="25"/>
        </w:rPr>
        <w:t xml:space="preserve">4, </w:t>
      </w:r>
      <w:r w:rsidR="003D6C01">
        <w:rPr>
          <w:sz w:val="25"/>
          <w:szCs w:val="25"/>
        </w:rPr>
        <w:t>#</w:t>
      </w:r>
      <w:r w:rsidR="007B7557" w:rsidRPr="00DF5723">
        <w:rPr>
          <w:sz w:val="25"/>
          <w:szCs w:val="25"/>
        </w:rPr>
        <w:t xml:space="preserve">5, </w:t>
      </w:r>
      <w:r w:rsidR="003D6C01">
        <w:rPr>
          <w:sz w:val="25"/>
          <w:szCs w:val="25"/>
        </w:rPr>
        <w:t>#</w:t>
      </w:r>
      <w:r w:rsidR="007B7557" w:rsidRPr="00DF5723">
        <w:rPr>
          <w:sz w:val="25"/>
          <w:szCs w:val="25"/>
        </w:rPr>
        <w:t xml:space="preserve">7, and </w:t>
      </w:r>
      <w:r w:rsidR="003D6C01">
        <w:rPr>
          <w:sz w:val="25"/>
          <w:szCs w:val="25"/>
        </w:rPr>
        <w:t>#</w:t>
      </w:r>
      <w:r w:rsidR="007B7557" w:rsidRPr="00DF5723">
        <w:rPr>
          <w:sz w:val="25"/>
          <w:szCs w:val="25"/>
        </w:rPr>
        <w:t xml:space="preserve">8. </w:t>
      </w:r>
      <w:r w:rsidR="003D6C01">
        <w:rPr>
          <w:sz w:val="25"/>
          <w:szCs w:val="25"/>
        </w:rPr>
        <w:t xml:space="preserve"> </w:t>
      </w:r>
      <w:r w:rsidR="004D5D5A" w:rsidRPr="00DF5723">
        <w:rPr>
          <w:sz w:val="25"/>
          <w:szCs w:val="25"/>
        </w:rPr>
        <w:t xml:space="preserve">Parents also rejected certain parts of the services </w:t>
      </w:r>
      <w:r w:rsidR="00EE1521">
        <w:rPr>
          <w:sz w:val="25"/>
          <w:szCs w:val="25"/>
        </w:rPr>
        <w:t xml:space="preserve">delineated in sections </w:t>
      </w:r>
      <w:r w:rsidR="004D5D5A" w:rsidRPr="00DF5723">
        <w:rPr>
          <w:sz w:val="25"/>
          <w:szCs w:val="25"/>
        </w:rPr>
        <w:t xml:space="preserve">A, B, and C </w:t>
      </w:r>
      <w:r w:rsidR="00EE1521">
        <w:rPr>
          <w:sz w:val="25"/>
          <w:szCs w:val="25"/>
        </w:rPr>
        <w:t>of the Service Delivery G</w:t>
      </w:r>
      <w:r w:rsidR="004D5D5A" w:rsidRPr="00DF5723">
        <w:rPr>
          <w:sz w:val="25"/>
          <w:szCs w:val="25"/>
        </w:rPr>
        <w:t>rid</w:t>
      </w:r>
      <w:r w:rsidR="00CE6EE7" w:rsidRPr="00DF5723">
        <w:rPr>
          <w:sz w:val="25"/>
          <w:szCs w:val="25"/>
        </w:rPr>
        <w:t xml:space="preserve">, because they </w:t>
      </w:r>
      <w:r w:rsidR="00EE1521">
        <w:rPr>
          <w:sz w:val="25"/>
          <w:szCs w:val="25"/>
        </w:rPr>
        <w:t xml:space="preserve">opined that </w:t>
      </w:r>
      <w:r w:rsidR="00CE6EE7" w:rsidRPr="00DF5723">
        <w:rPr>
          <w:sz w:val="25"/>
          <w:szCs w:val="25"/>
        </w:rPr>
        <w:t>the level of services offered w</w:t>
      </w:r>
      <w:r w:rsidR="00EE1521">
        <w:rPr>
          <w:sz w:val="25"/>
          <w:szCs w:val="25"/>
        </w:rPr>
        <w:t>as sufficient</w:t>
      </w:r>
      <w:r w:rsidR="004D5D5A" w:rsidRPr="00DF5723">
        <w:rPr>
          <w:sz w:val="25"/>
          <w:szCs w:val="25"/>
        </w:rPr>
        <w:t xml:space="preserve">. </w:t>
      </w:r>
      <w:r w:rsidR="00EE1521">
        <w:rPr>
          <w:sz w:val="25"/>
          <w:szCs w:val="25"/>
        </w:rPr>
        <w:t xml:space="preserve"> </w:t>
      </w:r>
      <w:r w:rsidR="007B7557" w:rsidRPr="00DF5723">
        <w:rPr>
          <w:sz w:val="25"/>
          <w:szCs w:val="25"/>
        </w:rPr>
        <w:t xml:space="preserve">Parents rejected the District’s refusal to convene a meeting </w:t>
      </w:r>
      <w:r w:rsidR="00EE43D7">
        <w:rPr>
          <w:sz w:val="25"/>
          <w:szCs w:val="25"/>
        </w:rPr>
        <w:t xml:space="preserve">with only some of the Team members </w:t>
      </w:r>
      <w:r w:rsidR="007B7557" w:rsidRPr="00DF5723">
        <w:rPr>
          <w:sz w:val="25"/>
          <w:szCs w:val="25"/>
        </w:rPr>
        <w:t xml:space="preserve">to discuss specific methodologies related to </w:t>
      </w:r>
      <w:r w:rsidR="00EE43D7">
        <w:rPr>
          <w:sz w:val="25"/>
          <w:szCs w:val="25"/>
        </w:rPr>
        <w:t xml:space="preserve">some of the </w:t>
      </w:r>
      <w:r w:rsidR="007B7557" w:rsidRPr="00DF5723">
        <w:rPr>
          <w:sz w:val="25"/>
          <w:szCs w:val="25"/>
        </w:rPr>
        <w:t xml:space="preserve">goals and objectives in </w:t>
      </w:r>
      <w:r w:rsidR="00912231" w:rsidRPr="00DF5723">
        <w:rPr>
          <w:sz w:val="25"/>
          <w:szCs w:val="25"/>
        </w:rPr>
        <w:t>Student</w:t>
      </w:r>
      <w:r w:rsidR="007B7557" w:rsidRPr="00DF5723">
        <w:rPr>
          <w:sz w:val="25"/>
          <w:szCs w:val="25"/>
        </w:rPr>
        <w:t>’s IEP. Parents rejected the District</w:t>
      </w:r>
      <w:r>
        <w:rPr>
          <w:sz w:val="25"/>
          <w:szCs w:val="25"/>
        </w:rPr>
        <w:t>’</w:t>
      </w:r>
      <w:r w:rsidR="007B7557" w:rsidRPr="00DF5723">
        <w:rPr>
          <w:sz w:val="25"/>
          <w:szCs w:val="25"/>
        </w:rPr>
        <w:t xml:space="preserve">s refusal to consider additional home and community services for </w:t>
      </w:r>
      <w:r w:rsidR="00912231" w:rsidRPr="00DF5723">
        <w:rPr>
          <w:sz w:val="25"/>
          <w:szCs w:val="25"/>
        </w:rPr>
        <w:t>Student</w:t>
      </w:r>
      <w:r w:rsidR="007B7557" w:rsidRPr="00DF5723">
        <w:rPr>
          <w:sz w:val="25"/>
          <w:szCs w:val="25"/>
        </w:rPr>
        <w:t xml:space="preserve">, </w:t>
      </w:r>
      <w:r w:rsidR="00EE43D7">
        <w:rPr>
          <w:sz w:val="25"/>
          <w:szCs w:val="25"/>
        </w:rPr>
        <w:t>noting di</w:t>
      </w:r>
      <w:r>
        <w:rPr>
          <w:sz w:val="25"/>
          <w:szCs w:val="25"/>
        </w:rPr>
        <w:t>s</w:t>
      </w:r>
      <w:r w:rsidR="007B7557" w:rsidRPr="00DF5723">
        <w:rPr>
          <w:sz w:val="25"/>
          <w:szCs w:val="25"/>
        </w:rPr>
        <w:t>approv</w:t>
      </w:r>
      <w:r w:rsidR="00EE43D7">
        <w:rPr>
          <w:sz w:val="25"/>
          <w:szCs w:val="25"/>
        </w:rPr>
        <w:t xml:space="preserve">al of </w:t>
      </w:r>
      <w:r w:rsidR="007B7557" w:rsidRPr="00DF5723">
        <w:rPr>
          <w:sz w:val="25"/>
          <w:szCs w:val="25"/>
        </w:rPr>
        <w:t>the District’s reasoning</w:t>
      </w:r>
      <w:r w:rsidR="00EE43D7">
        <w:rPr>
          <w:sz w:val="25"/>
          <w:szCs w:val="25"/>
        </w:rPr>
        <w:t xml:space="preserve"> (</w:t>
      </w:r>
      <w:r w:rsidR="00A27042">
        <w:rPr>
          <w:sz w:val="25"/>
          <w:szCs w:val="25"/>
        </w:rPr>
        <w:t xml:space="preserve">SE-25; </w:t>
      </w:r>
      <w:r w:rsidR="00EE43D7">
        <w:rPr>
          <w:sz w:val="25"/>
          <w:szCs w:val="25"/>
        </w:rPr>
        <w:t>PE-8)</w:t>
      </w:r>
      <w:r w:rsidR="007B7557" w:rsidRPr="00DF5723">
        <w:rPr>
          <w:sz w:val="25"/>
          <w:szCs w:val="25"/>
        </w:rPr>
        <w:t xml:space="preserve">. </w:t>
      </w:r>
      <w:r w:rsidR="007B7557" w:rsidRPr="00DF5723">
        <w:rPr>
          <w:sz w:val="25"/>
          <w:szCs w:val="25"/>
        </w:rPr>
        <w:br/>
        <w:t xml:space="preserve">Parents wanted to update the </w:t>
      </w:r>
      <w:r>
        <w:rPr>
          <w:sz w:val="25"/>
          <w:szCs w:val="25"/>
        </w:rPr>
        <w:t xml:space="preserve">IEP’s </w:t>
      </w:r>
      <w:r w:rsidR="00EE43D7">
        <w:rPr>
          <w:sz w:val="25"/>
          <w:szCs w:val="25"/>
        </w:rPr>
        <w:t>V</w:t>
      </w:r>
      <w:r w:rsidR="007B7557" w:rsidRPr="00DF5723">
        <w:rPr>
          <w:sz w:val="25"/>
          <w:szCs w:val="25"/>
        </w:rPr>
        <w:t xml:space="preserve">ision </w:t>
      </w:r>
      <w:r w:rsidR="00EE43D7">
        <w:rPr>
          <w:sz w:val="25"/>
          <w:szCs w:val="25"/>
        </w:rPr>
        <w:t>S</w:t>
      </w:r>
      <w:r w:rsidR="007B7557" w:rsidRPr="00DF5723">
        <w:rPr>
          <w:sz w:val="25"/>
          <w:szCs w:val="25"/>
        </w:rPr>
        <w:t>tatement but had not finished the</w:t>
      </w:r>
      <w:r w:rsidR="00C267A7">
        <w:rPr>
          <w:sz w:val="25"/>
          <w:szCs w:val="25"/>
        </w:rPr>
        <w:t>ir</w:t>
      </w:r>
      <w:r w:rsidR="007B7557" w:rsidRPr="00DF5723">
        <w:rPr>
          <w:sz w:val="25"/>
          <w:szCs w:val="25"/>
        </w:rPr>
        <w:t xml:space="preserve"> </w:t>
      </w:r>
      <w:r w:rsidR="00C267A7">
        <w:rPr>
          <w:sz w:val="25"/>
          <w:szCs w:val="25"/>
        </w:rPr>
        <w:t>version</w:t>
      </w:r>
      <w:r w:rsidR="00EE43D7">
        <w:rPr>
          <w:sz w:val="25"/>
          <w:szCs w:val="25"/>
        </w:rPr>
        <w:t xml:space="preserve"> </w:t>
      </w:r>
      <w:r w:rsidR="00C267A7">
        <w:rPr>
          <w:sz w:val="25"/>
          <w:szCs w:val="25"/>
        </w:rPr>
        <w:t>by February 8, 2019</w:t>
      </w:r>
      <w:r w:rsidR="007B7557" w:rsidRPr="00DF5723">
        <w:rPr>
          <w:sz w:val="25"/>
          <w:szCs w:val="25"/>
        </w:rPr>
        <w:t xml:space="preserve">. </w:t>
      </w:r>
      <w:r w:rsidR="00C267A7">
        <w:rPr>
          <w:sz w:val="25"/>
          <w:szCs w:val="25"/>
        </w:rPr>
        <w:t xml:space="preserve"> </w:t>
      </w:r>
    </w:p>
    <w:p w14:paraId="62B5DBCC" w14:textId="77777777" w:rsidR="00B95B78" w:rsidRDefault="00B95B78" w:rsidP="00B95B78">
      <w:pPr>
        <w:pStyle w:val="ListParagraph"/>
        <w:ind w:left="360"/>
        <w:rPr>
          <w:sz w:val="25"/>
          <w:szCs w:val="25"/>
        </w:rPr>
      </w:pPr>
    </w:p>
    <w:p w14:paraId="20092753" w14:textId="51D09614" w:rsidR="00CE6EE7" w:rsidRPr="00A43CF2" w:rsidRDefault="007B7557" w:rsidP="00A43CF2">
      <w:pPr>
        <w:pStyle w:val="ListParagraph"/>
        <w:numPr>
          <w:ilvl w:val="0"/>
          <w:numId w:val="11"/>
        </w:numPr>
        <w:rPr>
          <w:sz w:val="25"/>
          <w:szCs w:val="25"/>
        </w:rPr>
      </w:pPr>
      <w:r w:rsidRPr="00B95B78">
        <w:rPr>
          <w:sz w:val="25"/>
          <w:szCs w:val="25"/>
        </w:rPr>
        <w:t xml:space="preserve">Parents rejected Goal #1, </w:t>
      </w:r>
      <w:r w:rsidR="00912231" w:rsidRPr="00B95B78">
        <w:rPr>
          <w:sz w:val="25"/>
          <w:szCs w:val="25"/>
        </w:rPr>
        <w:t>Student</w:t>
      </w:r>
      <w:r w:rsidRPr="00B95B78">
        <w:rPr>
          <w:sz w:val="25"/>
          <w:szCs w:val="25"/>
        </w:rPr>
        <w:t>’s Functional Communication Goal</w:t>
      </w:r>
      <w:r w:rsidR="00A43CF2">
        <w:rPr>
          <w:sz w:val="25"/>
          <w:szCs w:val="25"/>
        </w:rPr>
        <w:t>,</w:t>
      </w:r>
      <w:r w:rsidRPr="00B95B78">
        <w:rPr>
          <w:sz w:val="25"/>
          <w:szCs w:val="25"/>
        </w:rPr>
        <w:t xml:space="preserve"> because it did not focus on correcting </w:t>
      </w:r>
      <w:r w:rsidR="00912231" w:rsidRPr="00B95B78">
        <w:rPr>
          <w:sz w:val="25"/>
          <w:szCs w:val="25"/>
        </w:rPr>
        <w:t>Student</w:t>
      </w:r>
      <w:r w:rsidRPr="00B95B78">
        <w:rPr>
          <w:sz w:val="25"/>
          <w:szCs w:val="25"/>
        </w:rPr>
        <w:t xml:space="preserve">’s inappropriate speech. </w:t>
      </w:r>
      <w:r w:rsidR="00C267A7" w:rsidRPr="00B95B78">
        <w:rPr>
          <w:sz w:val="25"/>
          <w:szCs w:val="25"/>
        </w:rPr>
        <w:t xml:space="preserve"> </w:t>
      </w:r>
      <w:r w:rsidRPr="00B95B78">
        <w:rPr>
          <w:sz w:val="25"/>
          <w:szCs w:val="25"/>
        </w:rPr>
        <w:t xml:space="preserve">Goal #2, Adaptive Behavior </w:t>
      </w:r>
      <w:r w:rsidR="00C267A7" w:rsidRPr="00B95B78">
        <w:rPr>
          <w:sz w:val="25"/>
          <w:szCs w:val="25"/>
        </w:rPr>
        <w:t xml:space="preserve">was rejected </w:t>
      </w:r>
      <w:r w:rsidRPr="00B95B78">
        <w:rPr>
          <w:sz w:val="25"/>
          <w:szCs w:val="25"/>
        </w:rPr>
        <w:t xml:space="preserve">because it did not include a generalized safety provision, </w:t>
      </w:r>
      <w:r w:rsidR="004D5D5A" w:rsidRPr="00B95B78">
        <w:rPr>
          <w:sz w:val="25"/>
          <w:szCs w:val="25"/>
        </w:rPr>
        <w:t xml:space="preserve">did not </w:t>
      </w:r>
      <w:proofErr w:type="gramStart"/>
      <w:r w:rsidR="004D5D5A" w:rsidRPr="00B95B78">
        <w:rPr>
          <w:sz w:val="25"/>
          <w:szCs w:val="25"/>
        </w:rPr>
        <w:t>create</w:t>
      </w:r>
      <w:proofErr w:type="gramEnd"/>
      <w:r w:rsidR="004D5D5A" w:rsidRPr="00B95B78">
        <w:rPr>
          <w:sz w:val="25"/>
          <w:szCs w:val="25"/>
        </w:rPr>
        <w:t xml:space="preserve"> and develop a school-based Behavior Plan, and did not include sexuality and intimacy, safety, and interpersonal relationships. </w:t>
      </w:r>
      <w:r w:rsidR="00C267A7" w:rsidRPr="00B95B78">
        <w:rPr>
          <w:sz w:val="25"/>
          <w:szCs w:val="25"/>
        </w:rPr>
        <w:t xml:space="preserve"> </w:t>
      </w:r>
      <w:r w:rsidR="008B587D" w:rsidRPr="00B95B78">
        <w:rPr>
          <w:sz w:val="25"/>
          <w:szCs w:val="25"/>
        </w:rPr>
        <w:t>Parents</w:t>
      </w:r>
      <w:r w:rsidR="00C267A7" w:rsidRPr="00B95B78">
        <w:rPr>
          <w:sz w:val="25"/>
          <w:szCs w:val="25"/>
        </w:rPr>
        <w:t xml:space="preserve"> also</w:t>
      </w:r>
      <w:r w:rsidR="008B587D" w:rsidRPr="00B95B78">
        <w:rPr>
          <w:sz w:val="25"/>
          <w:szCs w:val="25"/>
        </w:rPr>
        <w:t xml:space="preserve"> rejected the parts of G</w:t>
      </w:r>
      <w:r w:rsidR="004D5D5A" w:rsidRPr="00B95B78">
        <w:rPr>
          <w:sz w:val="25"/>
          <w:szCs w:val="25"/>
        </w:rPr>
        <w:t xml:space="preserve">oal #3 </w:t>
      </w:r>
      <w:r w:rsidR="008B587D" w:rsidRPr="00B95B78">
        <w:rPr>
          <w:sz w:val="25"/>
          <w:szCs w:val="25"/>
        </w:rPr>
        <w:t>t</w:t>
      </w:r>
      <w:r w:rsidR="004D5D5A" w:rsidRPr="00B95B78">
        <w:rPr>
          <w:sz w:val="25"/>
          <w:szCs w:val="25"/>
        </w:rPr>
        <w:t xml:space="preserve">hat </w:t>
      </w:r>
      <w:r w:rsidR="008B587D" w:rsidRPr="00B95B78">
        <w:rPr>
          <w:sz w:val="25"/>
          <w:szCs w:val="25"/>
        </w:rPr>
        <w:t xml:space="preserve">separated </w:t>
      </w:r>
      <w:r w:rsidR="004D5D5A" w:rsidRPr="00B95B78">
        <w:rPr>
          <w:sz w:val="25"/>
          <w:szCs w:val="25"/>
        </w:rPr>
        <w:t xml:space="preserve">Functional Mathematics and Literacy Skills, </w:t>
      </w:r>
      <w:r w:rsidR="008B587D" w:rsidRPr="00B95B78">
        <w:rPr>
          <w:sz w:val="25"/>
          <w:szCs w:val="25"/>
        </w:rPr>
        <w:t>disput</w:t>
      </w:r>
      <w:r w:rsidR="00C267A7" w:rsidRPr="00B95B78">
        <w:rPr>
          <w:sz w:val="25"/>
          <w:szCs w:val="25"/>
        </w:rPr>
        <w:t>ing</w:t>
      </w:r>
      <w:r w:rsidR="008B587D" w:rsidRPr="00B95B78">
        <w:rPr>
          <w:sz w:val="25"/>
          <w:szCs w:val="25"/>
        </w:rPr>
        <w:t xml:space="preserve"> that </w:t>
      </w:r>
      <w:r w:rsidR="004D5D5A" w:rsidRPr="00B95B78">
        <w:rPr>
          <w:sz w:val="25"/>
          <w:szCs w:val="25"/>
        </w:rPr>
        <w:t>the goal address</w:t>
      </w:r>
      <w:r w:rsidR="00C267A7" w:rsidRPr="00B95B78">
        <w:rPr>
          <w:sz w:val="25"/>
          <w:szCs w:val="25"/>
        </w:rPr>
        <w:t>ed</w:t>
      </w:r>
      <w:r w:rsidR="004D5D5A" w:rsidRPr="00B95B78">
        <w:rPr>
          <w:sz w:val="25"/>
          <w:szCs w:val="25"/>
        </w:rPr>
        <w:t xml:space="preserve"> basic math skills. </w:t>
      </w:r>
      <w:r w:rsidR="00162FD0" w:rsidRPr="00B95B78">
        <w:rPr>
          <w:sz w:val="25"/>
          <w:szCs w:val="25"/>
        </w:rPr>
        <w:t xml:space="preserve"> They also rejected the deletion of objectives 3.1, 3.3, and 3.4.  </w:t>
      </w:r>
      <w:r w:rsidR="004D5D5A" w:rsidRPr="00B95B78">
        <w:rPr>
          <w:sz w:val="25"/>
          <w:szCs w:val="25"/>
        </w:rPr>
        <w:t xml:space="preserve">Parents </w:t>
      </w:r>
      <w:proofErr w:type="gramStart"/>
      <w:r w:rsidR="00C267A7" w:rsidRPr="00B95B78">
        <w:rPr>
          <w:sz w:val="25"/>
          <w:szCs w:val="25"/>
        </w:rPr>
        <w:t xml:space="preserve">disagreed </w:t>
      </w:r>
      <w:r w:rsidR="00A43CF2">
        <w:rPr>
          <w:sz w:val="25"/>
          <w:szCs w:val="25"/>
        </w:rPr>
        <w:t xml:space="preserve"> with</w:t>
      </w:r>
      <w:proofErr w:type="gramEnd"/>
      <w:r w:rsidR="00A43CF2">
        <w:rPr>
          <w:sz w:val="25"/>
          <w:szCs w:val="25"/>
        </w:rPr>
        <w:t xml:space="preserve"> the omission of any </w:t>
      </w:r>
      <w:r w:rsidR="004D5D5A" w:rsidRPr="00B95B78">
        <w:rPr>
          <w:sz w:val="25"/>
          <w:szCs w:val="25"/>
        </w:rPr>
        <w:t xml:space="preserve">goal for homework, pleasure reading or </w:t>
      </w:r>
      <w:r w:rsidR="00C267A7" w:rsidRPr="00B95B78">
        <w:rPr>
          <w:sz w:val="25"/>
          <w:szCs w:val="25"/>
        </w:rPr>
        <w:t xml:space="preserve">for independent </w:t>
      </w:r>
      <w:r w:rsidR="004D5D5A" w:rsidRPr="00B95B78">
        <w:rPr>
          <w:sz w:val="25"/>
          <w:szCs w:val="25"/>
        </w:rPr>
        <w:t>us</w:t>
      </w:r>
      <w:r w:rsidR="00C267A7" w:rsidRPr="00B95B78">
        <w:rPr>
          <w:sz w:val="25"/>
          <w:szCs w:val="25"/>
        </w:rPr>
        <w:t xml:space="preserve">e of </w:t>
      </w:r>
      <w:r w:rsidR="004D5D5A" w:rsidRPr="00B95B78">
        <w:rPr>
          <w:sz w:val="25"/>
          <w:szCs w:val="25"/>
        </w:rPr>
        <w:t>electronic devi</w:t>
      </w:r>
      <w:r w:rsidR="005C3DB0" w:rsidRPr="00B95B78">
        <w:rPr>
          <w:sz w:val="25"/>
          <w:szCs w:val="25"/>
        </w:rPr>
        <w:t>c</w:t>
      </w:r>
      <w:r w:rsidR="004D5D5A" w:rsidRPr="00B95B78">
        <w:rPr>
          <w:sz w:val="25"/>
          <w:szCs w:val="25"/>
        </w:rPr>
        <w:t>es</w:t>
      </w:r>
      <w:r w:rsidR="00162FD0" w:rsidRPr="00B95B78">
        <w:rPr>
          <w:sz w:val="25"/>
          <w:szCs w:val="25"/>
        </w:rPr>
        <w:t>.</w:t>
      </w:r>
      <w:r w:rsidR="00A43CF2">
        <w:rPr>
          <w:sz w:val="25"/>
          <w:szCs w:val="25"/>
        </w:rPr>
        <w:t xml:space="preserve"> For</w:t>
      </w:r>
      <w:r w:rsidR="00D00DF3" w:rsidRPr="00A43CF2">
        <w:rPr>
          <w:sz w:val="25"/>
          <w:szCs w:val="25"/>
        </w:rPr>
        <w:t xml:space="preserve"> </w:t>
      </w:r>
      <w:r w:rsidR="004D5D5A" w:rsidRPr="00A43CF2">
        <w:rPr>
          <w:sz w:val="25"/>
          <w:szCs w:val="25"/>
        </w:rPr>
        <w:t xml:space="preserve">Goal #4, Life Skills, Parents </w:t>
      </w:r>
      <w:r w:rsidR="008B587D" w:rsidRPr="00A43CF2">
        <w:rPr>
          <w:sz w:val="25"/>
          <w:szCs w:val="25"/>
        </w:rPr>
        <w:t>objec</w:t>
      </w:r>
      <w:r w:rsidR="004D5D5A" w:rsidRPr="00A43CF2">
        <w:rPr>
          <w:sz w:val="25"/>
          <w:szCs w:val="25"/>
        </w:rPr>
        <w:t xml:space="preserve">ted </w:t>
      </w:r>
      <w:r w:rsidR="00D00DF3" w:rsidRPr="00A43CF2">
        <w:rPr>
          <w:sz w:val="25"/>
          <w:szCs w:val="25"/>
        </w:rPr>
        <w:t xml:space="preserve">to the lack of </w:t>
      </w:r>
      <w:r w:rsidR="004D5D5A" w:rsidRPr="00A43CF2">
        <w:rPr>
          <w:sz w:val="25"/>
          <w:szCs w:val="25"/>
        </w:rPr>
        <w:t>goals around sexuality and intimacy, safety, and interpersonal relationships</w:t>
      </w:r>
      <w:r w:rsidR="00D00DF3" w:rsidRPr="00A43CF2">
        <w:rPr>
          <w:sz w:val="25"/>
          <w:szCs w:val="25"/>
        </w:rPr>
        <w:t xml:space="preserve">, and because </w:t>
      </w:r>
      <w:r w:rsidR="004D5D5A" w:rsidRPr="00A43CF2">
        <w:rPr>
          <w:sz w:val="25"/>
          <w:szCs w:val="25"/>
        </w:rPr>
        <w:t xml:space="preserve">it did not develop skills that would allow </w:t>
      </w:r>
      <w:r w:rsidR="00912231" w:rsidRPr="00A43CF2">
        <w:rPr>
          <w:sz w:val="25"/>
          <w:szCs w:val="25"/>
        </w:rPr>
        <w:t>Student</w:t>
      </w:r>
      <w:r w:rsidR="004D5D5A" w:rsidRPr="00A43CF2">
        <w:rPr>
          <w:sz w:val="25"/>
          <w:szCs w:val="25"/>
        </w:rPr>
        <w:t xml:space="preserve"> to be independent </w:t>
      </w:r>
      <w:r w:rsidR="00D00DF3" w:rsidRPr="00A43CF2">
        <w:rPr>
          <w:sz w:val="25"/>
          <w:szCs w:val="25"/>
        </w:rPr>
        <w:t>i</w:t>
      </w:r>
      <w:r w:rsidR="004D5D5A" w:rsidRPr="00A43CF2">
        <w:rPr>
          <w:sz w:val="25"/>
          <w:szCs w:val="25"/>
        </w:rPr>
        <w:t xml:space="preserve">n handling his medical needs. </w:t>
      </w:r>
      <w:r w:rsidRPr="00A43CF2">
        <w:rPr>
          <w:sz w:val="25"/>
          <w:szCs w:val="25"/>
        </w:rPr>
        <w:br/>
      </w:r>
      <w:r w:rsidR="00D00DF3" w:rsidRPr="00A43CF2">
        <w:rPr>
          <w:sz w:val="25"/>
          <w:szCs w:val="25"/>
        </w:rPr>
        <w:t>Regarding</w:t>
      </w:r>
      <w:r w:rsidR="008B587D" w:rsidRPr="00A43CF2">
        <w:rPr>
          <w:sz w:val="25"/>
          <w:szCs w:val="25"/>
        </w:rPr>
        <w:t xml:space="preserve"> </w:t>
      </w:r>
      <w:r w:rsidR="004D5D5A" w:rsidRPr="00A43CF2">
        <w:rPr>
          <w:sz w:val="25"/>
          <w:szCs w:val="25"/>
        </w:rPr>
        <w:t xml:space="preserve">Goal #5, Vocational, Parents rejected placement of </w:t>
      </w:r>
      <w:r w:rsidR="00912231" w:rsidRPr="00A43CF2">
        <w:rPr>
          <w:sz w:val="25"/>
          <w:szCs w:val="25"/>
        </w:rPr>
        <w:t>Student</w:t>
      </w:r>
      <w:r w:rsidR="004D5D5A" w:rsidRPr="00A43CF2">
        <w:rPr>
          <w:sz w:val="25"/>
          <w:szCs w:val="25"/>
        </w:rPr>
        <w:t xml:space="preserve"> in janitorial or food service jobs without prior </w:t>
      </w:r>
      <w:r w:rsidR="008B587D" w:rsidRPr="00A43CF2">
        <w:rPr>
          <w:sz w:val="25"/>
          <w:szCs w:val="25"/>
        </w:rPr>
        <w:t>parental consent</w:t>
      </w:r>
      <w:r w:rsidR="004D5D5A" w:rsidRPr="00A43CF2">
        <w:rPr>
          <w:sz w:val="25"/>
          <w:szCs w:val="25"/>
        </w:rPr>
        <w:t>.</w:t>
      </w:r>
      <w:r w:rsidR="008B587D" w:rsidRPr="00A43CF2">
        <w:rPr>
          <w:sz w:val="25"/>
          <w:szCs w:val="25"/>
        </w:rPr>
        <w:t xml:space="preserve"> </w:t>
      </w:r>
      <w:r w:rsidR="004D5D5A" w:rsidRPr="00A43CF2">
        <w:rPr>
          <w:sz w:val="25"/>
          <w:szCs w:val="25"/>
        </w:rPr>
        <w:t xml:space="preserve"> </w:t>
      </w:r>
      <w:r w:rsidR="00CE6EE7" w:rsidRPr="00A43CF2">
        <w:rPr>
          <w:sz w:val="25"/>
          <w:szCs w:val="25"/>
        </w:rPr>
        <w:t xml:space="preserve">Instead, Parents requested </w:t>
      </w:r>
      <w:r w:rsidR="008B587D" w:rsidRPr="00A43CF2">
        <w:rPr>
          <w:sz w:val="25"/>
          <w:szCs w:val="25"/>
        </w:rPr>
        <w:t xml:space="preserve">that </w:t>
      </w:r>
      <w:r w:rsidR="00912231" w:rsidRPr="00A43CF2">
        <w:rPr>
          <w:sz w:val="25"/>
          <w:szCs w:val="25"/>
        </w:rPr>
        <w:t>Student</w:t>
      </w:r>
      <w:r w:rsidR="00CE6EE7" w:rsidRPr="00A43CF2">
        <w:rPr>
          <w:sz w:val="25"/>
          <w:szCs w:val="25"/>
        </w:rPr>
        <w:t xml:space="preserve"> be placed in positions where he could work with </w:t>
      </w:r>
      <w:r w:rsidR="003F15FA" w:rsidRPr="00A43CF2">
        <w:rPr>
          <w:sz w:val="25"/>
          <w:szCs w:val="25"/>
        </w:rPr>
        <w:t>animals</w:t>
      </w:r>
      <w:r w:rsidR="00CE6EE7" w:rsidRPr="00A43CF2">
        <w:rPr>
          <w:sz w:val="25"/>
          <w:szCs w:val="25"/>
        </w:rPr>
        <w:t>, since th</w:t>
      </w:r>
      <w:r w:rsidR="008B587D" w:rsidRPr="00A43CF2">
        <w:rPr>
          <w:sz w:val="25"/>
          <w:szCs w:val="25"/>
        </w:rPr>
        <w:t xml:space="preserve">is was of </w:t>
      </w:r>
      <w:r w:rsidR="00CE6EE7" w:rsidRPr="00A43CF2">
        <w:rPr>
          <w:sz w:val="25"/>
          <w:szCs w:val="25"/>
        </w:rPr>
        <w:t xml:space="preserve">interest </w:t>
      </w:r>
      <w:r w:rsidR="008B587D" w:rsidRPr="00A43CF2">
        <w:rPr>
          <w:sz w:val="25"/>
          <w:szCs w:val="25"/>
        </w:rPr>
        <w:t>to him</w:t>
      </w:r>
      <w:r w:rsidR="00CE6EE7" w:rsidRPr="00A43CF2">
        <w:rPr>
          <w:sz w:val="25"/>
          <w:szCs w:val="25"/>
        </w:rPr>
        <w:t xml:space="preserve">. </w:t>
      </w:r>
      <w:r w:rsidR="008B587D" w:rsidRPr="00A43CF2">
        <w:rPr>
          <w:sz w:val="25"/>
          <w:szCs w:val="25"/>
        </w:rPr>
        <w:t xml:space="preserve"> </w:t>
      </w:r>
      <w:r w:rsidR="00CE6EE7" w:rsidRPr="00A43CF2">
        <w:rPr>
          <w:sz w:val="25"/>
          <w:szCs w:val="25"/>
        </w:rPr>
        <w:t xml:space="preserve">Regardless of placement, Parents insisted that </w:t>
      </w:r>
      <w:r w:rsidR="00912231" w:rsidRPr="00A43CF2">
        <w:rPr>
          <w:sz w:val="25"/>
          <w:szCs w:val="25"/>
        </w:rPr>
        <w:t>Student</w:t>
      </w:r>
      <w:r w:rsidR="00CE6EE7" w:rsidRPr="00A43CF2">
        <w:rPr>
          <w:sz w:val="25"/>
          <w:szCs w:val="25"/>
        </w:rPr>
        <w:t xml:space="preserve"> be </w:t>
      </w:r>
      <w:r w:rsidR="008B587D" w:rsidRPr="00A43CF2">
        <w:rPr>
          <w:sz w:val="25"/>
          <w:szCs w:val="25"/>
        </w:rPr>
        <w:t xml:space="preserve">provided </w:t>
      </w:r>
      <w:r w:rsidR="00CE6EE7" w:rsidRPr="00A43CF2">
        <w:rPr>
          <w:sz w:val="25"/>
          <w:szCs w:val="25"/>
        </w:rPr>
        <w:t xml:space="preserve">safety training </w:t>
      </w:r>
      <w:r w:rsidR="008B587D" w:rsidRPr="00A43CF2">
        <w:rPr>
          <w:sz w:val="25"/>
          <w:szCs w:val="25"/>
        </w:rPr>
        <w:t xml:space="preserve">in </w:t>
      </w:r>
      <w:r w:rsidR="00CE6EE7" w:rsidRPr="00A43CF2">
        <w:rPr>
          <w:sz w:val="25"/>
          <w:szCs w:val="25"/>
        </w:rPr>
        <w:t>in the setting</w:t>
      </w:r>
      <w:r w:rsidR="008B587D" w:rsidRPr="00A43CF2">
        <w:rPr>
          <w:sz w:val="25"/>
          <w:szCs w:val="25"/>
        </w:rPr>
        <w:t>s</w:t>
      </w:r>
      <w:r w:rsidR="00A43CF2">
        <w:rPr>
          <w:sz w:val="25"/>
          <w:szCs w:val="25"/>
        </w:rPr>
        <w:t xml:space="preserve"> in which</w:t>
      </w:r>
      <w:r w:rsidR="00CE6EE7" w:rsidRPr="00A43CF2">
        <w:rPr>
          <w:sz w:val="25"/>
          <w:szCs w:val="25"/>
        </w:rPr>
        <w:t xml:space="preserve"> he worked. Parents defer</w:t>
      </w:r>
      <w:r w:rsidR="00DF5723" w:rsidRPr="00A43CF2">
        <w:rPr>
          <w:sz w:val="25"/>
          <w:szCs w:val="25"/>
        </w:rPr>
        <w:t>red</w:t>
      </w:r>
      <w:r w:rsidR="00CE6EE7" w:rsidRPr="00A43CF2">
        <w:rPr>
          <w:sz w:val="25"/>
          <w:szCs w:val="25"/>
        </w:rPr>
        <w:t xml:space="preserve"> their response to Goal #7, Home and Community Skills</w:t>
      </w:r>
      <w:r w:rsidR="00DF5723" w:rsidRPr="00A43CF2">
        <w:rPr>
          <w:sz w:val="25"/>
          <w:szCs w:val="25"/>
        </w:rPr>
        <w:t xml:space="preserve"> and </w:t>
      </w:r>
      <w:r w:rsidR="00CE6EE7" w:rsidRPr="00A43CF2">
        <w:rPr>
          <w:sz w:val="25"/>
          <w:szCs w:val="25"/>
        </w:rPr>
        <w:t>rejected the deletion of Goal #8, Functional Sensory/Fine Motor Skills.</w:t>
      </w:r>
    </w:p>
    <w:p w14:paraId="04B1F85A" w14:textId="1BC64D96" w:rsidR="00D00DF3" w:rsidRDefault="004D5D5A" w:rsidP="00CE6EE7">
      <w:pPr>
        <w:pStyle w:val="ListParagraph"/>
        <w:ind w:left="360"/>
        <w:rPr>
          <w:sz w:val="25"/>
          <w:szCs w:val="25"/>
        </w:rPr>
      </w:pPr>
      <w:r>
        <w:rPr>
          <w:sz w:val="25"/>
          <w:szCs w:val="25"/>
        </w:rPr>
        <w:br/>
      </w:r>
      <w:r w:rsidR="00C70D77" w:rsidRPr="007B7557">
        <w:rPr>
          <w:sz w:val="25"/>
          <w:szCs w:val="25"/>
        </w:rPr>
        <w:t xml:space="preserve">Parents accepted </w:t>
      </w:r>
      <w:r w:rsidR="00912231">
        <w:rPr>
          <w:sz w:val="25"/>
          <w:szCs w:val="25"/>
        </w:rPr>
        <w:t>Student</w:t>
      </w:r>
      <w:r w:rsidR="00D00DF3">
        <w:rPr>
          <w:sz w:val="25"/>
          <w:szCs w:val="25"/>
        </w:rPr>
        <w:t xml:space="preserve">’s placement </w:t>
      </w:r>
      <w:r w:rsidR="00A43CF2">
        <w:rPr>
          <w:sz w:val="25"/>
          <w:szCs w:val="25"/>
        </w:rPr>
        <w:t xml:space="preserve">at </w:t>
      </w:r>
      <w:r w:rsidR="00D27CB0">
        <w:rPr>
          <w:sz w:val="25"/>
          <w:szCs w:val="25"/>
        </w:rPr>
        <w:t>the ELC program</w:t>
      </w:r>
      <w:r w:rsidR="00A43CF2">
        <w:rPr>
          <w:sz w:val="25"/>
          <w:szCs w:val="25"/>
        </w:rPr>
        <w:t xml:space="preserve"> </w:t>
      </w:r>
      <w:r w:rsidR="00C70D77">
        <w:rPr>
          <w:sz w:val="25"/>
          <w:szCs w:val="25"/>
        </w:rPr>
        <w:t>until June 30, 2019</w:t>
      </w:r>
      <w:r w:rsidR="00D27CB0">
        <w:rPr>
          <w:sz w:val="25"/>
          <w:szCs w:val="25"/>
        </w:rPr>
        <w:t xml:space="preserve"> and </w:t>
      </w:r>
      <w:r w:rsidR="00D00DF3">
        <w:rPr>
          <w:sz w:val="25"/>
          <w:szCs w:val="25"/>
        </w:rPr>
        <w:t xml:space="preserve">requested that he </w:t>
      </w:r>
      <w:r w:rsidR="00D27CB0">
        <w:rPr>
          <w:sz w:val="25"/>
          <w:szCs w:val="25"/>
        </w:rPr>
        <w:t>then participate in the</w:t>
      </w:r>
      <w:r w:rsidR="00C70D77">
        <w:rPr>
          <w:sz w:val="25"/>
          <w:szCs w:val="25"/>
        </w:rPr>
        <w:t xml:space="preserve"> Pappas Rehabilitation Center </w:t>
      </w:r>
      <w:r w:rsidR="00D27CB0">
        <w:rPr>
          <w:sz w:val="25"/>
          <w:szCs w:val="25"/>
        </w:rPr>
        <w:t xml:space="preserve">extended school year program, </w:t>
      </w:r>
      <w:r w:rsidR="00D00DF3">
        <w:rPr>
          <w:sz w:val="25"/>
          <w:szCs w:val="25"/>
        </w:rPr>
        <w:t xml:space="preserve">with </w:t>
      </w:r>
      <w:r w:rsidR="00D27CB0">
        <w:rPr>
          <w:sz w:val="25"/>
          <w:szCs w:val="25"/>
        </w:rPr>
        <w:t>a</w:t>
      </w:r>
      <w:r w:rsidR="00C70D77">
        <w:rPr>
          <w:sz w:val="25"/>
          <w:szCs w:val="25"/>
        </w:rPr>
        <w:t xml:space="preserve"> </w:t>
      </w:r>
      <w:r w:rsidR="00D27CB0">
        <w:rPr>
          <w:sz w:val="25"/>
          <w:szCs w:val="25"/>
        </w:rPr>
        <w:t xml:space="preserve">one-to-one </w:t>
      </w:r>
      <w:r w:rsidR="00C70D77">
        <w:rPr>
          <w:sz w:val="25"/>
          <w:szCs w:val="25"/>
        </w:rPr>
        <w:t xml:space="preserve">ABA </w:t>
      </w:r>
      <w:r w:rsidR="00D27CB0">
        <w:rPr>
          <w:sz w:val="25"/>
          <w:szCs w:val="25"/>
        </w:rPr>
        <w:t>a</w:t>
      </w:r>
      <w:r w:rsidR="00C70D77">
        <w:rPr>
          <w:sz w:val="25"/>
          <w:szCs w:val="25"/>
        </w:rPr>
        <w:t xml:space="preserve">ide, </w:t>
      </w:r>
      <w:r w:rsidR="00D00DF3">
        <w:rPr>
          <w:sz w:val="25"/>
          <w:szCs w:val="25"/>
        </w:rPr>
        <w:t xml:space="preserve">and be provided </w:t>
      </w:r>
      <w:r w:rsidR="00C70D77">
        <w:rPr>
          <w:sz w:val="25"/>
          <w:szCs w:val="25"/>
        </w:rPr>
        <w:t xml:space="preserve">related services and transportation. </w:t>
      </w:r>
      <w:r w:rsidR="00DF5723">
        <w:rPr>
          <w:sz w:val="25"/>
          <w:szCs w:val="25"/>
        </w:rPr>
        <w:t xml:space="preserve"> </w:t>
      </w:r>
      <w:r w:rsidR="00D27CB0">
        <w:rPr>
          <w:sz w:val="25"/>
          <w:szCs w:val="25"/>
        </w:rPr>
        <w:t>Lastly</w:t>
      </w:r>
      <w:r w:rsidR="00C70D77">
        <w:rPr>
          <w:sz w:val="25"/>
          <w:szCs w:val="25"/>
        </w:rPr>
        <w:t xml:space="preserve">, Parents </w:t>
      </w:r>
      <w:r w:rsidR="00D27CB0">
        <w:rPr>
          <w:sz w:val="25"/>
          <w:szCs w:val="25"/>
        </w:rPr>
        <w:t xml:space="preserve">noted their disagreement that the Evolution Program would be appropriate and requested that referral packets be forwarded to the </w:t>
      </w:r>
      <w:proofErr w:type="spellStart"/>
      <w:r w:rsidR="00D27CB0">
        <w:rPr>
          <w:sz w:val="25"/>
          <w:szCs w:val="25"/>
        </w:rPr>
        <w:t>Cotting</w:t>
      </w:r>
      <w:proofErr w:type="spellEnd"/>
      <w:r w:rsidR="00D27CB0">
        <w:rPr>
          <w:sz w:val="25"/>
          <w:szCs w:val="25"/>
        </w:rPr>
        <w:t xml:space="preserve"> School</w:t>
      </w:r>
      <w:r w:rsidR="00D00DF3">
        <w:rPr>
          <w:rStyle w:val="FootnoteReference"/>
          <w:sz w:val="25"/>
          <w:szCs w:val="25"/>
        </w:rPr>
        <w:footnoteReference w:id="13"/>
      </w:r>
      <w:r w:rsidR="00D27CB0">
        <w:rPr>
          <w:sz w:val="25"/>
          <w:szCs w:val="25"/>
        </w:rPr>
        <w:t xml:space="preserve"> and ACCEPT Collaborative </w:t>
      </w:r>
      <w:r w:rsidR="00C70D77">
        <w:rPr>
          <w:sz w:val="25"/>
          <w:szCs w:val="25"/>
        </w:rPr>
        <w:t>(</w:t>
      </w:r>
      <w:r w:rsidR="00A27042">
        <w:rPr>
          <w:sz w:val="25"/>
          <w:szCs w:val="25"/>
        </w:rPr>
        <w:t xml:space="preserve">SE-25; </w:t>
      </w:r>
      <w:r w:rsidR="00C70D77">
        <w:rPr>
          <w:sz w:val="25"/>
          <w:szCs w:val="25"/>
        </w:rPr>
        <w:t>PE-8</w:t>
      </w:r>
      <w:r w:rsidR="00DF5723">
        <w:rPr>
          <w:sz w:val="25"/>
          <w:szCs w:val="25"/>
        </w:rPr>
        <w:t>; PE-</w:t>
      </w:r>
      <w:r w:rsidR="00FB6DBB">
        <w:rPr>
          <w:sz w:val="25"/>
          <w:szCs w:val="25"/>
        </w:rPr>
        <w:t>36</w:t>
      </w:r>
      <w:r w:rsidR="00C70D77">
        <w:rPr>
          <w:sz w:val="25"/>
          <w:szCs w:val="25"/>
        </w:rPr>
        <w:t>)</w:t>
      </w:r>
      <w:r w:rsidR="00DF5723">
        <w:rPr>
          <w:sz w:val="25"/>
          <w:szCs w:val="25"/>
        </w:rPr>
        <w:t>.</w:t>
      </w:r>
    </w:p>
    <w:p w14:paraId="7BA65DD4" w14:textId="3A9136CA" w:rsidR="00542BDF" w:rsidRDefault="00542BDF" w:rsidP="00CE6EE7">
      <w:pPr>
        <w:pStyle w:val="ListParagraph"/>
        <w:ind w:left="360"/>
        <w:rPr>
          <w:sz w:val="25"/>
          <w:szCs w:val="25"/>
        </w:rPr>
      </w:pPr>
    </w:p>
    <w:p w14:paraId="1F8CCE3A" w14:textId="15B218E2" w:rsidR="00D00DF3" w:rsidRPr="00D00DF3" w:rsidRDefault="00484EE6" w:rsidP="001F46D3">
      <w:pPr>
        <w:pStyle w:val="ListParagraph"/>
        <w:numPr>
          <w:ilvl w:val="0"/>
          <w:numId w:val="11"/>
        </w:numPr>
        <w:rPr>
          <w:sz w:val="25"/>
          <w:szCs w:val="25"/>
        </w:rPr>
      </w:pPr>
      <w:r w:rsidRPr="003B5AE2">
        <w:rPr>
          <w:sz w:val="25"/>
          <w:szCs w:val="25"/>
        </w:rPr>
        <w:t xml:space="preserve">Parents sought for Student to become more </w:t>
      </w:r>
      <w:r w:rsidR="00D00DF3" w:rsidRPr="003B5AE2">
        <w:rPr>
          <w:sz w:val="25"/>
          <w:szCs w:val="25"/>
        </w:rPr>
        <w:t xml:space="preserve">independent </w:t>
      </w:r>
      <w:r w:rsidRPr="003B5AE2">
        <w:rPr>
          <w:sz w:val="25"/>
          <w:szCs w:val="25"/>
        </w:rPr>
        <w:t xml:space="preserve">in the </w:t>
      </w:r>
      <w:r w:rsidR="00D00DF3" w:rsidRPr="003B5AE2">
        <w:rPr>
          <w:sz w:val="25"/>
          <w:szCs w:val="25"/>
        </w:rPr>
        <w:t>use of electronic devices per Goal #3</w:t>
      </w:r>
      <w:r w:rsidRPr="003B5AE2">
        <w:rPr>
          <w:sz w:val="25"/>
          <w:szCs w:val="25"/>
        </w:rPr>
        <w:t xml:space="preserve">.  At one point, they provided Student with an Apple </w:t>
      </w:r>
      <w:r w:rsidR="00D00DF3" w:rsidRPr="003B5AE2">
        <w:rPr>
          <w:sz w:val="25"/>
          <w:szCs w:val="25"/>
        </w:rPr>
        <w:t xml:space="preserve">watch which </w:t>
      </w:r>
      <w:r w:rsidRPr="003B5AE2">
        <w:rPr>
          <w:sz w:val="25"/>
          <w:szCs w:val="25"/>
        </w:rPr>
        <w:t>Student w</w:t>
      </w:r>
      <w:r w:rsidR="00D00DF3" w:rsidRPr="003B5AE2">
        <w:rPr>
          <w:sz w:val="25"/>
          <w:szCs w:val="25"/>
        </w:rPr>
        <w:t xml:space="preserve">as mostly using to </w:t>
      </w:r>
      <w:r w:rsidR="003B5AE2" w:rsidRPr="003B5AE2">
        <w:rPr>
          <w:sz w:val="25"/>
          <w:szCs w:val="25"/>
        </w:rPr>
        <w:t xml:space="preserve">try to </w:t>
      </w:r>
      <w:r w:rsidR="00D00DF3" w:rsidRPr="003B5AE2">
        <w:rPr>
          <w:sz w:val="25"/>
          <w:szCs w:val="25"/>
        </w:rPr>
        <w:t xml:space="preserve">make phone calls </w:t>
      </w:r>
      <w:r w:rsidRPr="003B5AE2">
        <w:rPr>
          <w:sz w:val="25"/>
          <w:szCs w:val="25"/>
        </w:rPr>
        <w:t>during</w:t>
      </w:r>
      <w:r w:rsidR="00D00DF3" w:rsidRPr="003B5AE2">
        <w:rPr>
          <w:sz w:val="25"/>
          <w:szCs w:val="25"/>
        </w:rPr>
        <w:t xml:space="preserve"> </w:t>
      </w:r>
      <w:r w:rsidR="003B5AE2" w:rsidRPr="003B5AE2">
        <w:rPr>
          <w:sz w:val="25"/>
          <w:szCs w:val="25"/>
        </w:rPr>
        <w:t xml:space="preserve">the day (Freeman).  </w:t>
      </w:r>
      <w:r w:rsidR="00D00DF3" w:rsidRPr="003B5AE2">
        <w:rPr>
          <w:sz w:val="25"/>
          <w:szCs w:val="25"/>
        </w:rPr>
        <w:t xml:space="preserve">Parents could use </w:t>
      </w:r>
      <w:r w:rsidR="003B5AE2" w:rsidRPr="003B5AE2">
        <w:rPr>
          <w:sz w:val="25"/>
          <w:szCs w:val="25"/>
        </w:rPr>
        <w:t xml:space="preserve">his watch </w:t>
      </w:r>
      <w:r w:rsidR="00D00DF3" w:rsidRPr="003B5AE2">
        <w:rPr>
          <w:sz w:val="25"/>
          <w:szCs w:val="25"/>
        </w:rPr>
        <w:t>to track Student’s whereabouts</w:t>
      </w:r>
      <w:r w:rsidR="00BF6363">
        <w:rPr>
          <w:sz w:val="25"/>
          <w:szCs w:val="25"/>
        </w:rPr>
        <w:t xml:space="preserve"> and </w:t>
      </w:r>
      <w:r w:rsidRPr="003B5AE2">
        <w:rPr>
          <w:sz w:val="25"/>
          <w:szCs w:val="25"/>
        </w:rPr>
        <w:t>request</w:t>
      </w:r>
      <w:r w:rsidR="00BF6363">
        <w:rPr>
          <w:sz w:val="25"/>
          <w:szCs w:val="25"/>
        </w:rPr>
        <w:t>ed</w:t>
      </w:r>
      <w:r w:rsidRPr="003B5AE2">
        <w:rPr>
          <w:sz w:val="25"/>
          <w:szCs w:val="25"/>
        </w:rPr>
        <w:t xml:space="preserve"> that Student be taught to use it properly as it also tracked </w:t>
      </w:r>
      <w:r w:rsidR="003B5AE2" w:rsidRPr="003B5AE2">
        <w:rPr>
          <w:sz w:val="25"/>
          <w:szCs w:val="25"/>
        </w:rPr>
        <w:t>his steps per day</w:t>
      </w:r>
      <w:r w:rsidR="00D00DF3" w:rsidRPr="00484EE6">
        <w:rPr>
          <w:sz w:val="25"/>
          <w:szCs w:val="25"/>
        </w:rPr>
        <w:t xml:space="preserve">.  </w:t>
      </w:r>
      <w:r w:rsidR="00BA2363" w:rsidRPr="00484EE6">
        <w:rPr>
          <w:sz w:val="25"/>
          <w:szCs w:val="25"/>
        </w:rPr>
        <w:t xml:space="preserve">Ms. Gorman and </w:t>
      </w:r>
      <w:r w:rsidR="00D00DF3" w:rsidRPr="00484EE6">
        <w:rPr>
          <w:sz w:val="25"/>
          <w:szCs w:val="25"/>
        </w:rPr>
        <w:t xml:space="preserve">Ms. </w:t>
      </w:r>
      <w:r w:rsidR="00BA2363" w:rsidRPr="00484EE6">
        <w:rPr>
          <w:sz w:val="25"/>
          <w:szCs w:val="25"/>
        </w:rPr>
        <w:t>Wallace t</w:t>
      </w:r>
      <w:r w:rsidR="00D00DF3" w:rsidRPr="00484EE6">
        <w:rPr>
          <w:sz w:val="25"/>
          <w:szCs w:val="25"/>
        </w:rPr>
        <w:t xml:space="preserve">estified that </w:t>
      </w:r>
      <w:r w:rsidR="00D00DF3" w:rsidRPr="00484EE6">
        <w:rPr>
          <w:sz w:val="25"/>
          <w:szCs w:val="25"/>
        </w:rPr>
        <w:lastRenderedPageBreak/>
        <w:t xml:space="preserve">the use of a smart </w:t>
      </w:r>
      <w:r w:rsidRPr="00484EE6">
        <w:rPr>
          <w:sz w:val="25"/>
          <w:szCs w:val="25"/>
        </w:rPr>
        <w:t>watch/phone</w:t>
      </w:r>
      <w:r w:rsidR="00D00DF3" w:rsidRPr="00484EE6">
        <w:rPr>
          <w:sz w:val="25"/>
          <w:szCs w:val="25"/>
        </w:rPr>
        <w:t xml:space="preserve"> was not a goal in Student’s IEP</w:t>
      </w:r>
      <w:r w:rsidR="00A27042">
        <w:rPr>
          <w:sz w:val="25"/>
          <w:szCs w:val="25"/>
        </w:rPr>
        <w:t xml:space="preserve"> (</w:t>
      </w:r>
      <w:r w:rsidR="00BA2363">
        <w:rPr>
          <w:sz w:val="25"/>
          <w:szCs w:val="25"/>
        </w:rPr>
        <w:t>Gorman</w:t>
      </w:r>
      <w:r w:rsidR="00C71219">
        <w:rPr>
          <w:sz w:val="25"/>
          <w:szCs w:val="25"/>
        </w:rPr>
        <w:t>,</w:t>
      </w:r>
      <w:r w:rsidR="00BA2363">
        <w:rPr>
          <w:sz w:val="25"/>
          <w:szCs w:val="25"/>
        </w:rPr>
        <w:t xml:space="preserve"> Wallace)</w:t>
      </w:r>
      <w:r w:rsidR="00D00DF3" w:rsidRPr="00D00DF3">
        <w:rPr>
          <w:sz w:val="25"/>
          <w:szCs w:val="25"/>
        </w:rPr>
        <w:t xml:space="preserve">.  </w:t>
      </w:r>
      <w:r w:rsidR="00D00DF3" w:rsidRPr="00D00DF3">
        <w:rPr>
          <w:sz w:val="25"/>
          <w:szCs w:val="25"/>
        </w:rPr>
        <w:br/>
        <w:t xml:space="preserve"> </w:t>
      </w:r>
    </w:p>
    <w:p w14:paraId="20E90DF1" w14:textId="5E84905D" w:rsidR="00507DCE" w:rsidRDefault="00507DCE" w:rsidP="005A63CE">
      <w:pPr>
        <w:pStyle w:val="ListParagraph"/>
        <w:numPr>
          <w:ilvl w:val="0"/>
          <w:numId w:val="11"/>
        </w:numPr>
        <w:rPr>
          <w:sz w:val="25"/>
          <w:szCs w:val="25"/>
        </w:rPr>
      </w:pPr>
      <w:r>
        <w:rPr>
          <w:sz w:val="25"/>
          <w:szCs w:val="25"/>
        </w:rPr>
        <w:t xml:space="preserve">On March 1, 2019, </w:t>
      </w:r>
      <w:r w:rsidR="00F973C8">
        <w:rPr>
          <w:sz w:val="25"/>
          <w:szCs w:val="25"/>
        </w:rPr>
        <w:t xml:space="preserve">Parent contacted </w:t>
      </w:r>
      <w:r>
        <w:rPr>
          <w:sz w:val="25"/>
          <w:szCs w:val="25"/>
        </w:rPr>
        <w:t xml:space="preserve">Student’s school counselor, Lee Diamantopoulos, </w:t>
      </w:r>
      <w:r w:rsidR="007F202A">
        <w:rPr>
          <w:sz w:val="25"/>
          <w:szCs w:val="25"/>
        </w:rPr>
        <w:t xml:space="preserve">via email </w:t>
      </w:r>
      <w:r>
        <w:rPr>
          <w:sz w:val="25"/>
          <w:szCs w:val="25"/>
        </w:rPr>
        <w:t xml:space="preserve">to </w:t>
      </w:r>
      <w:r w:rsidR="007F202A">
        <w:rPr>
          <w:sz w:val="25"/>
          <w:szCs w:val="25"/>
        </w:rPr>
        <w:t xml:space="preserve">ascertain </w:t>
      </w:r>
      <w:r>
        <w:rPr>
          <w:sz w:val="25"/>
          <w:szCs w:val="25"/>
        </w:rPr>
        <w:t xml:space="preserve">whether Student </w:t>
      </w:r>
      <w:r w:rsidR="007F202A">
        <w:rPr>
          <w:sz w:val="25"/>
          <w:szCs w:val="25"/>
        </w:rPr>
        <w:t>could</w:t>
      </w:r>
      <w:r>
        <w:rPr>
          <w:sz w:val="25"/>
          <w:szCs w:val="25"/>
        </w:rPr>
        <w:t xml:space="preserve"> </w:t>
      </w:r>
      <w:r w:rsidR="004B1DB8">
        <w:rPr>
          <w:sz w:val="25"/>
          <w:szCs w:val="25"/>
        </w:rPr>
        <w:t>try-out</w:t>
      </w:r>
      <w:r>
        <w:rPr>
          <w:sz w:val="25"/>
          <w:szCs w:val="25"/>
        </w:rPr>
        <w:t xml:space="preserve"> for </w:t>
      </w:r>
      <w:r w:rsidR="00D16C9E">
        <w:rPr>
          <w:sz w:val="25"/>
          <w:szCs w:val="25"/>
        </w:rPr>
        <w:t>a</w:t>
      </w:r>
      <w:r>
        <w:rPr>
          <w:sz w:val="25"/>
          <w:szCs w:val="25"/>
        </w:rPr>
        <w:t xml:space="preserve"> high school </w:t>
      </w:r>
      <w:r w:rsidR="00D16C9E">
        <w:rPr>
          <w:sz w:val="25"/>
          <w:szCs w:val="25"/>
        </w:rPr>
        <w:t>sports</w:t>
      </w:r>
      <w:r>
        <w:rPr>
          <w:sz w:val="25"/>
          <w:szCs w:val="25"/>
        </w:rPr>
        <w:t xml:space="preserve"> team that spring. </w:t>
      </w:r>
      <w:r w:rsidR="00D16C9E">
        <w:rPr>
          <w:sz w:val="25"/>
          <w:szCs w:val="25"/>
        </w:rPr>
        <w:t xml:space="preserve"> </w:t>
      </w:r>
      <w:r>
        <w:rPr>
          <w:sz w:val="25"/>
          <w:szCs w:val="25"/>
        </w:rPr>
        <w:t xml:space="preserve">Tryouts were to start March 18, 2019. </w:t>
      </w:r>
      <w:r w:rsidR="00D16C9E">
        <w:rPr>
          <w:sz w:val="25"/>
          <w:szCs w:val="25"/>
        </w:rPr>
        <w:t xml:space="preserve"> Parent </w:t>
      </w:r>
      <w:r>
        <w:rPr>
          <w:sz w:val="25"/>
          <w:szCs w:val="25"/>
        </w:rPr>
        <w:t xml:space="preserve">hoped </w:t>
      </w:r>
      <w:r w:rsidR="00D16C9E">
        <w:rPr>
          <w:sz w:val="25"/>
          <w:szCs w:val="25"/>
        </w:rPr>
        <w:t xml:space="preserve">that </w:t>
      </w:r>
      <w:r>
        <w:rPr>
          <w:sz w:val="25"/>
          <w:szCs w:val="25"/>
        </w:rPr>
        <w:t xml:space="preserve">this would be an enjoyable experience for Student, </w:t>
      </w:r>
      <w:r w:rsidR="00D16C9E">
        <w:rPr>
          <w:sz w:val="25"/>
          <w:szCs w:val="25"/>
        </w:rPr>
        <w:t xml:space="preserve">even if </w:t>
      </w:r>
      <w:r>
        <w:rPr>
          <w:sz w:val="25"/>
          <w:szCs w:val="25"/>
        </w:rPr>
        <w:t xml:space="preserve">he </w:t>
      </w:r>
      <w:r w:rsidR="00D16C9E">
        <w:rPr>
          <w:sz w:val="25"/>
          <w:szCs w:val="25"/>
        </w:rPr>
        <w:t xml:space="preserve">lacked </w:t>
      </w:r>
      <w:r>
        <w:rPr>
          <w:sz w:val="25"/>
          <w:szCs w:val="25"/>
        </w:rPr>
        <w:t xml:space="preserve">the skills to make the team. </w:t>
      </w:r>
      <w:r w:rsidR="00D16C9E">
        <w:rPr>
          <w:sz w:val="25"/>
          <w:szCs w:val="25"/>
        </w:rPr>
        <w:t xml:space="preserve"> </w:t>
      </w:r>
      <w:r>
        <w:rPr>
          <w:sz w:val="25"/>
          <w:szCs w:val="25"/>
        </w:rPr>
        <w:t xml:space="preserve">Mr. Diamantopoulos forwarded the email to Athletic Director, Jay Costa, and informed </w:t>
      </w:r>
      <w:r w:rsidR="00D16C9E">
        <w:rPr>
          <w:sz w:val="25"/>
          <w:szCs w:val="25"/>
        </w:rPr>
        <w:t>Parent that</w:t>
      </w:r>
      <w:r>
        <w:rPr>
          <w:sz w:val="25"/>
          <w:szCs w:val="25"/>
        </w:rPr>
        <w:t xml:space="preserve"> Mr. Costa would reply </w:t>
      </w:r>
      <w:r w:rsidR="00162FD0">
        <w:rPr>
          <w:sz w:val="25"/>
          <w:szCs w:val="25"/>
        </w:rPr>
        <w:t>directly</w:t>
      </w:r>
      <w:r>
        <w:rPr>
          <w:sz w:val="25"/>
          <w:szCs w:val="25"/>
        </w:rPr>
        <w:t xml:space="preserve">. </w:t>
      </w:r>
      <w:r w:rsidR="00D16C9E">
        <w:rPr>
          <w:sz w:val="25"/>
          <w:szCs w:val="25"/>
        </w:rPr>
        <w:t xml:space="preserve"> </w:t>
      </w:r>
      <w:r w:rsidR="007F202A">
        <w:rPr>
          <w:sz w:val="25"/>
          <w:szCs w:val="25"/>
        </w:rPr>
        <w:t>Shrewsbury i</w:t>
      </w:r>
      <w:r w:rsidR="00162FD0">
        <w:rPr>
          <w:sz w:val="25"/>
          <w:szCs w:val="25"/>
        </w:rPr>
        <w:t>nternal emails showed that t</w:t>
      </w:r>
      <w:r w:rsidR="00D16C9E">
        <w:rPr>
          <w:sz w:val="25"/>
          <w:szCs w:val="25"/>
        </w:rPr>
        <w:t xml:space="preserve">ogether, </w:t>
      </w:r>
      <w:r>
        <w:rPr>
          <w:sz w:val="25"/>
          <w:szCs w:val="25"/>
        </w:rPr>
        <w:t xml:space="preserve">Mr. Costa and Mr. Diamantopoulos </w:t>
      </w:r>
      <w:r w:rsidR="00162FD0">
        <w:rPr>
          <w:sz w:val="25"/>
          <w:szCs w:val="25"/>
        </w:rPr>
        <w:t>attempted to devise</w:t>
      </w:r>
      <w:r w:rsidR="00D16C9E">
        <w:rPr>
          <w:sz w:val="25"/>
          <w:szCs w:val="25"/>
        </w:rPr>
        <w:t xml:space="preserve"> a plan that</w:t>
      </w:r>
      <w:r w:rsidR="00A43CF2">
        <w:rPr>
          <w:sz w:val="25"/>
          <w:szCs w:val="25"/>
        </w:rPr>
        <w:t xml:space="preserve"> would</w:t>
      </w:r>
      <w:r w:rsidR="00D16C9E">
        <w:rPr>
          <w:sz w:val="25"/>
          <w:szCs w:val="25"/>
        </w:rPr>
        <w:t xml:space="preserve"> </w:t>
      </w:r>
      <w:r>
        <w:rPr>
          <w:sz w:val="25"/>
          <w:szCs w:val="25"/>
        </w:rPr>
        <w:t>allow Student to participate in a manner that was safe for him</w:t>
      </w:r>
      <w:r w:rsidR="00162FD0">
        <w:rPr>
          <w:sz w:val="25"/>
          <w:szCs w:val="25"/>
        </w:rPr>
        <w:t xml:space="preserve"> if he provided the</w:t>
      </w:r>
      <w:r w:rsidR="004B1DB8">
        <w:rPr>
          <w:sz w:val="25"/>
          <w:szCs w:val="25"/>
        </w:rPr>
        <w:t xml:space="preserve"> necessary paperwork and </w:t>
      </w:r>
      <w:r w:rsidR="00A33970">
        <w:rPr>
          <w:sz w:val="25"/>
          <w:szCs w:val="25"/>
        </w:rPr>
        <w:t xml:space="preserve">had </w:t>
      </w:r>
      <w:r w:rsidR="00D16C9E">
        <w:rPr>
          <w:sz w:val="25"/>
          <w:szCs w:val="25"/>
        </w:rPr>
        <w:t>one-to-one</w:t>
      </w:r>
      <w:r w:rsidR="004B1DB8">
        <w:rPr>
          <w:sz w:val="25"/>
          <w:szCs w:val="25"/>
        </w:rPr>
        <w:t xml:space="preserve"> </w:t>
      </w:r>
      <w:r w:rsidR="00162FD0">
        <w:rPr>
          <w:sz w:val="25"/>
          <w:szCs w:val="25"/>
        </w:rPr>
        <w:t>support</w:t>
      </w:r>
      <w:r w:rsidR="00D16C9E">
        <w:rPr>
          <w:sz w:val="25"/>
          <w:szCs w:val="25"/>
        </w:rPr>
        <w:t xml:space="preserve">.  </w:t>
      </w:r>
      <w:r w:rsidR="004B1DB8">
        <w:rPr>
          <w:sz w:val="25"/>
          <w:szCs w:val="25"/>
        </w:rPr>
        <w:t>Mr. Costa explained that tryouts were crowded</w:t>
      </w:r>
      <w:r w:rsidR="00D16C9E">
        <w:rPr>
          <w:sz w:val="25"/>
          <w:szCs w:val="25"/>
        </w:rPr>
        <w:t xml:space="preserve"> and</w:t>
      </w:r>
      <w:r w:rsidR="004B1DB8">
        <w:rPr>
          <w:sz w:val="25"/>
          <w:szCs w:val="25"/>
        </w:rPr>
        <w:t xml:space="preserve"> chaotic, </w:t>
      </w:r>
      <w:r w:rsidR="00D16C9E">
        <w:rPr>
          <w:sz w:val="25"/>
          <w:szCs w:val="25"/>
        </w:rPr>
        <w:t xml:space="preserve">making it difficult </w:t>
      </w:r>
      <w:r w:rsidR="004B1DB8">
        <w:rPr>
          <w:sz w:val="25"/>
          <w:szCs w:val="25"/>
        </w:rPr>
        <w:t xml:space="preserve">for the coaches to properly supervise Student. </w:t>
      </w:r>
      <w:r w:rsidR="00D16C9E">
        <w:rPr>
          <w:sz w:val="25"/>
          <w:szCs w:val="25"/>
        </w:rPr>
        <w:t xml:space="preserve"> </w:t>
      </w:r>
      <w:r w:rsidR="00162FD0">
        <w:rPr>
          <w:sz w:val="25"/>
          <w:szCs w:val="25"/>
        </w:rPr>
        <w:t xml:space="preserve">He </w:t>
      </w:r>
      <w:r w:rsidR="00D16C9E">
        <w:rPr>
          <w:sz w:val="25"/>
          <w:szCs w:val="25"/>
        </w:rPr>
        <w:t xml:space="preserve">suggested that </w:t>
      </w:r>
      <w:r w:rsidR="004B1DB8">
        <w:rPr>
          <w:sz w:val="25"/>
          <w:szCs w:val="25"/>
        </w:rPr>
        <w:t>Student participate later in the season</w:t>
      </w:r>
      <w:r w:rsidR="00D16C9E">
        <w:rPr>
          <w:sz w:val="25"/>
          <w:szCs w:val="25"/>
        </w:rPr>
        <w:t xml:space="preserve"> when it </w:t>
      </w:r>
      <w:r w:rsidR="00162FD0">
        <w:rPr>
          <w:sz w:val="25"/>
          <w:szCs w:val="25"/>
        </w:rPr>
        <w:t xml:space="preserve">were </w:t>
      </w:r>
      <w:r w:rsidR="00D16C9E">
        <w:rPr>
          <w:sz w:val="25"/>
          <w:szCs w:val="25"/>
        </w:rPr>
        <w:t>less chaotic</w:t>
      </w:r>
      <w:r w:rsidR="004B1DB8">
        <w:rPr>
          <w:sz w:val="25"/>
          <w:szCs w:val="25"/>
        </w:rPr>
        <w:t xml:space="preserve">, by either attending a practice or </w:t>
      </w:r>
      <w:r w:rsidR="00D16C9E">
        <w:rPr>
          <w:sz w:val="25"/>
          <w:szCs w:val="25"/>
        </w:rPr>
        <w:t xml:space="preserve">a </w:t>
      </w:r>
      <w:r w:rsidR="004B1DB8">
        <w:rPr>
          <w:sz w:val="25"/>
          <w:szCs w:val="25"/>
        </w:rPr>
        <w:t>game</w:t>
      </w:r>
      <w:r w:rsidR="00162FD0">
        <w:rPr>
          <w:sz w:val="25"/>
          <w:szCs w:val="25"/>
        </w:rPr>
        <w:t xml:space="preserve"> </w:t>
      </w:r>
      <w:r w:rsidR="00A33970">
        <w:rPr>
          <w:sz w:val="25"/>
          <w:szCs w:val="25"/>
        </w:rPr>
        <w:t>which would give</w:t>
      </w:r>
      <w:r w:rsidR="004B1DB8">
        <w:rPr>
          <w:sz w:val="25"/>
          <w:szCs w:val="25"/>
        </w:rPr>
        <w:t xml:space="preserve"> Student a better opportunity to interact with the players and have a more meaningful experience (PE-32)</w:t>
      </w:r>
      <w:r w:rsidR="00D16C9E">
        <w:rPr>
          <w:sz w:val="25"/>
          <w:szCs w:val="25"/>
        </w:rPr>
        <w:t xml:space="preserve">.  </w:t>
      </w:r>
      <w:r w:rsidR="00162FD0">
        <w:rPr>
          <w:sz w:val="25"/>
          <w:szCs w:val="25"/>
        </w:rPr>
        <w:t>Parents did not learn of th</w:t>
      </w:r>
      <w:r w:rsidR="007F202A">
        <w:rPr>
          <w:sz w:val="25"/>
          <w:szCs w:val="25"/>
        </w:rPr>
        <w:t>ese options</w:t>
      </w:r>
      <w:r w:rsidR="00162FD0">
        <w:rPr>
          <w:sz w:val="25"/>
          <w:szCs w:val="25"/>
        </w:rPr>
        <w:t xml:space="preserve"> until much later</w:t>
      </w:r>
      <w:r w:rsidR="00623F2A">
        <w:rPr>
          <w:sz w:val="25"/>
          <w:szCs w:val="25"/>
        </w:rPr>
        <w:t xml:space="preserve">, and </w:t>
      </w:r>
      <w:r w:rsidR="00D16C9E">
        <w:rPr>
          <w:sz w:val="25"/>
          <w:szCs w:val="25"/>
        </w:rPr>
        <w:t>Student did not participate in the try-outs</w:t>
      </w:r>
      <w:r w:rsidR="00A33970">
        <w:rPr>
          <w:sz w:val="25"/>
          <w:szCs w:val="25"/>
        </w:rPr>
        <w:t>.  As a result</w:t>
      </w:r>
      <w:r w:rsidR="00623F2A">
        <w:rPr>
          <w:sz w:val="25"/>
          <w:szCs w:val="25"/>
        </w:rPr>
        <w:t>,</w:t>
      </w:r>
      <w:r w:rsidR="00A33970">
        <w:rPr>
          <w:sz w:val="25"/>
          <w:szCs w:val="25"/>
        </w:rPr>
        <w:t xml:space="preserve"> </w:t>
      </w:r>
      <w:r w:rsidR="00D16C9E">
        <w:rPr>
          <w:sz w:val="25"/>
          <w:szCs w:val="25"/>
        </w:rPr>
        <w:t>Parents alleged that this constituted discrimination (Parent</w:t>
      </w:r>
      <w:r w:rsidR="007F202A">
        <w:rPr>
          <w:sz w:val="25"/>
          <w:szCs w:val="25"/>
        </w:rPr>
        <w:t xml:space="preserve">).  </w:t>
      </w:r>
      <w:r w:rsidR="004B1DB8">
        <w:rPr>
          <w:sz w:val="25"/>
          <w:szCs w:val="25"/>
        </w:rPr>
        <w:br/>
      </w:r>
    </w:p>
    <w:p w14:paraId="49DC90D2" w14:textId="1787DCC2" w:rsidR="003D151B" w:rsidRDefault="003D151B" w:rsidP="005A63CE">
      <w:pPr>
        <w:pStyle w:val="ListParagraph"/>
        <w:numPr>
          <w:ilvl w:val="0"/>
          <w:numId w:val="11"/>
        </w:numPr>
        <w:rPr>
          <w:sz w:val="25"/>
          <w:szCs w:val="25"/>
        </w:rPr>
      </w:pPr>
      <w:r>
        <w:rPr>
          <w:sz w:val="25"/>
          <w:szCs w:val="25"/>
        </w:rPr>
        <w:t>On March 13, 2019,</w:t>
      </w:r>
      <w:r w:rsidR="00887632">
        <w:rPr>
          <w:sz w:val="25"/>
          <w:szCs w:val="25"/>
        </w:rPr>
        <w:t xml:space="preserve"> </w:t>
      </w:r>
      <w:r>
        <w:rPr>
          <w:sz w:val="25"/>
          <w:szCs w:val="25"/>
        </w:rPr>
        <w:t>Sarah Pitts, MD, Laurie Glader, MD, and Emily Davidson, MD</w:t>
      </w:r>
      <w:r w:rsidR="001C1717">
        <w:rPr>
          <w:sz w:val="25"/>
          <w:szCs w:val="25"/>
        </w:rPr>
        <w:t>, clinicians from Student’s health care team,</w:t>
      </w:r>
      <w:r>
        <w:rPr>
          <w:sz w:val="25"/>
          <w:szCs w:val="25"/>
        </w:rPr>
        <w:t xml:space="preserve"> </w:t>
      </w:r>
      <w:r w:rsidR="001C1717">
        <w:rPr>
          <w:sz w:val="25"/>
          <w:szCs w:val="25"/>
        </w:rPr>
        <w:t xml:space="preserve">issued a letter with recommendations </w:t>
      </w:r>
      <w:r w:rsidR="00616C3D">
        <w:rPr>
          <w:sz w:val="25"/>
          <w:szCs w:val="25"/>
        </w:rPr>
        <w:t xml:space="preserve">for </w:t>
      </w:r>
      <w:r>
        <w:rPr>
          <w:sz w:val="25"/>
          <w:szCs w:val="25"/>
        </w:rPr>
        <w:t xml:space="preserve">a healthier lifestyle. </w:t>
      </w:r>
      <w:r w:rsidR="001C1717">
        <w:rPr>
          <w:sz w:val="25"/>
          <w:szCs w:val="25"/>
        </w:rPr>
        <w:t xml:space="preserve"> </w:t>
      </w:r>
      <w:r w:rsidR="002D0CC4">
        <w:rPr>
          <w:sz w:val="25"/>
          <w:szCs w:val="25"/>
        </w:rPr>
        <w:t>The content of th</w:t>
      </w:r>
      <w:r w:rsidR="001C1717">
        <w:rPr>
          <w:sz w:val="25"/>
          <w:szCs w:val="25"/>
        </w:rPr>
        <w:t>is</w:t>
      </w:r>
      <w:r w:rsidR="002D0CC4">
        <w:rPr>
          <w:sz w:val="25"/>
          <w:szCs w:val="25"/>
        </w:rPr>
        <w:t xml:space="preserve"> letter was essentially the same </w:t>
      </w:r>
      <w:r w:rsidR="001C1717">
        <w:rPr>
          <w:sz w:val="25"/>
          <w:szCs w:val="25"/>
        </w:rPr>
        <w:t xml:space="preserve">as </w:t>
      </w:r>
      <w:r w:rsidR="002D0CC4">
        <w:rPr>
          <w:sz w:val="25"/>
          <w:szCs w:val="25"/>
        </w:rPr>
        <w:t xml:space="preserve">the medical letter issued in 2017. </w:t>
      </w:r>
      <w:r w:rsidR="001C1717">
        <w:rPr>
          <w:sz w:val="25"/>
          <w:szCs w:val="25"/>
        </w:rPr>
        <w:t xml:space="preserve"> </w:t>
      </w:r>
      <w:r w:rsidR="00521CD0">
        <w:rPr>
          <w:sz w:val="25"/>
          <w:szCs w:val="25"/>
        </w:rPr>
        <w:t xml:space="preserve">The </w:t>
      </w:r>
      <w:r w:rsidR="001C1717">
        <w:rPr>
          <w:sz w:val="25"/>
          <w:szCs w:val="25"/>
        </w:rPr>
        <w:t xml:space="preserve">physicians </w:t>
      </w:r>
      <w:r w:rsidR="00521CD0">
        <w:rPr>
          <w:sz w:val="25"/>
          <w:szCs w:val="25"/>
        </w:rPr>
        <w:t xml:space="preserve">explained Hirschsprung disease and </w:t>
      </w:r>
      <w:r w:rsidR="001C1717">
        <w:rPr>
          <w:sz w:val="25"/>
          <w:szCs w:val="25"/>
        </w:rPr>
        <w:t xml:space="preserve">its </w:t>
      </w:r>
      <w:r w:rsidR="00616C3D">
        <w:rPr>
          <w:sz w:val="25"/>
          <w:szCs w:val="25"/>
        </w:rPr>
        <w:t xml:space="preserve">day-to-day </w:t>
      </w:r>
      <w:r w:rsidR="00521CD0">
        <w:rPr>
          <w:sz w:val="25"/>
          <w:szCs w:val="25"/>
        </w:rPr>
        <w:t>impact</w:t>
      </w:r>
      <w:r w:rsidR="001C1717">
        <w:rPr>
          <w:sz w:val="25"/>
          <w:szCs w:val="25"/>
        </w:rPr>
        <w:t xml:space="preserve"> on</w:t>
      </w:r>
      <w:r w:rsidR="00521CD0">
        <w:rPr>
          <w:sz w:val="25"/>
          <w:szCs w:val="25"/>
        </w:rPr>
        <w:t xml:space="preserve"> </w:t>
      </w:r>
      <w:r w:rsidR="00912231">
        <w:rPr>
          <w:sz w:val="25"/>
          <w:szCs w:val="25"/>
        </w:rPr>
        <w:t>Student</w:t>
      </w:r>
      <w:r w:rsidR="00616C3D">
        <w:rPr>
          <w:sz w:val="25"/>
          <w:szCs w:val="25"/>
        </w:rPr>
        <w:t>’s</w:t>
      </w:r>
      <w:r w:rsidR="00521CD0">
        <w:rPr>
          <w:sz w:val="25"/>
          <w:szCs w:val="25"/>
        </w:rPr>
        <w:t xml:space="preserve"> life</w:t>
      </w:r>
      <w:r w:rsidR="00A43CF2">
        <w:rPr>
          <w:sz w:val="25"/>
          <w:szCs w:val="25"/>
        </w:rPr>
        <w:t>,</w:t>
      </w:r>
      <w:r w:rsidR="001C1717">
        <w:rPr>
          <w:sz w:val="25"/>
          <w:szCs w:val="25"/>
        </w:rPr>
        <w:t xml:space="preserve"> </w:t>
      </w:r>
      <w:r w:rsidR="00A43CF2">
        <w:rPr>
          <w:sz w:val="25"/>
          <w:szCs w:val="25"/>
        </w:rPr>
        <w:t>including</w:t>
      </w:r>
      <w:r w:rsidR="00521CD0">
        <w:rPr>
          <w:sz w:val="25"/>
          <w:szCs w:val="25"/>
        </w:rPr>
        <w:t xml:space="preserve"> sensitive skin, a “rectal” pouch, </w:t>
      </w:r>
      <w:r w:rsidR="00A43CF2">
        <w:rPr>
          <w:sz w:val="25"/>
          <w:szCs w:val="25"/>
        </w:rPr>
        <w:t xml:space="preserve">his </w:t>
      </w:r>
      <w:r w:rsidR="00521CD0">
        <w:rPr>
          <w:sz w:val="25"/>
          <w:szCs w:val="25"/>
        </w:rPr>
        <w:t>multiple surgeries result</w:t>
      </w:r>
      <w:r w:rsidR="001C1717">
        <w:rPr>
          <w:sz w:val="25"/>
          <w:szCs w:val="25"/>
        </w:rPr>
        <w:t>ing</w:t>
      </w:r>
      <w:r w:rsidR="00521CD0">
        <w:rPr>
          <w:sz w:val="25"/>
          <w:szCs w:val="25"/>
        </w:rPr>
        <w:t xml:space="preserve"> in abdominal adhesions, and </w:t>
      </w:r>
      <w:r w:rsidR="00A43CF2">
        <w:rPr>
          <w:sz w:val="25"/>
          <w:szCs w:val="25"/>
        </w:rPr>
        <w:t xml:space="preserve">his </w:t>
      </w:r>
      <w:r w:rsidR="001C1717">
        <w:rPr>
          <w:sz w:val="25"/>
          <w:szCs w:val="25"/>
        </w:rPr>
        <w:t xml:space="preserve">propensity to </w:t>
      </w:r>
      <w:r w:rsidR="00521CD0">
        <w:rPr>
          <w:sz w:val="25"/>
          <w:szCs w:val="25"/>
        </w:rPr>
        <w:t xml:space="preserve">dehydration. </w:t>
      </w:r>
      <w:r w:rsidR="001C1717">
        <w:rPr>
          <w:sz w:val="25"/>
          <w:szCs w:val="25"/>
        </w:rPr>
        <w:t xml:space="preserve"> They further noted that </w:t>
      </w:r>
      <w:r w:rsidR="00912231">
        <w:rPr>
          <w:sz w:val="25"/>
          <w:szCs w:val="25"/>
        </w:rPr>
        <w:t>Student</w:t>
      </w:r>
      <w:r w:rsidR="006E611C">
        <w:rPr>
          <w:sz w:val="25"/>
          <w:szCs w:val="25"/>
        </w:rPr>
        <w:t xml:space="preserve"> presented mild symptoms of pancreatitis. </w:t>
      </w:r>
      <w:r w:rsidR="001C1717">
        <w:rPr>
          <w:sz w:val="25"/>
          <w:szCs w:val="25"/>
        </w:rPr>
        <w:t xml:space="preserve"> Concerns were raised regarding </w:t>
      </w:r>
      <w:r w:rsidR="00912231">
        <w:rPr>
          <w:sz w:val="25"/>
          <w:szCs w:val="25"/>
        </w:rPr>
        <w:t>Student</w:t>
      </w:r>
      <w:r w:rsidR="006E611C">
        <w:rPr>
          <w:sz w:val="25"/>
          <w:szCs w:val="25"/>
        </w:rPr>
        <w:t xml:space="preserve">’s </w:t>
      </w:r>
      <w:r w:rsidR="001C1717">
        <w:rPr>
          <w:sz w:val="25"/>
          <w:szCs w:val="25"/>
        </w:rPr>
        <w:t xml:space="preserve">significant </w:t>
      </w:r>
      <w:r w:rsidR="006E611C">
        <w:rPr>
          <w:sz w:val="25"/>
          <w:szCs w:val="25"/>
        </w:rPr>
        <w:t xml:space="preserve">weight gain over the past several years, because </w:t>
      </w:r>
      <w:r w:rsidR="00616C3D">
        <w:rPr>
          <w:sz w:val="25"/>
          <w:szCs w:val="25"/>
        </w:rPr>
        <w:t xml:space="preserve">of </w:t>
      </w:r>
      <w:r w:rsidR="006E611C">
        <w:rPr>
          <w:sz w:val="25"/>
          <w:szCs w:val="25"/>
        </w:rPr>
        <w:t>it</w:t>
      </w:r>
      <w:r w:rsidR="00616C3D">
        <w:rPr>
          <w:sz w:val="25"/>
          <w:szCs w:val="25"/>
        </w:rPr>
        <w:t>s impact on Student’s BMI</w:t>
      </w:r>
      <w:r w:rsidR="006E611C">
        <w:rPr>
          <w:sz w:val="25"/>
          <w:szCs w:val="25"/>
        </w:rPr>
        <w:t xml:space="preserve"> </w:t>
      </w:r>
      <w:r w:rsidR="00616C3D">
        <w:rPr>
          <w:sz w:val="25"/>
          <w:szCs w:val="25"/>
        </w:rPr>
        <w:t>(</w:t>
      </w:r>
      <w:r w:rsidR="006E611C">
        <w:rPr>
          <w:sz w:val="25"/>
          <w:szCs w:val="25"/>
        </w:rPr>
        <w:t>greater than the 99</w:t>
      </w:r>
      <w:r w:rsidR="006E611C" w:rsidRPr="006E611C">
        <w:rPr>
          <w:sz w:val="25"/>
          <w:szCs w:val="25"/>
          <w:vertAlign w:val="superscript"/>
        </w:rPr>
        <w:t>th</w:t>
      </w:r>
      <w:r w:rsidR="006E611C">
        <w:rPr>
          <w:sz w:val="25"/>
          <w:szCs w:val="25"/>
        </w:rPr>
        <w:t xml:space="preserve"> percentile</w:t>
      </w:r>
      <w:r w:rsidR="00616C3D">
        <w:rPr>
          <w:sz w:val="25"/>
          <w:szCs w:val="25"/>
        </w:rPr>
        <w:t>)</w:t>
      </w:r>
      <w:r w:rsidR="001C1717">
        <w:rPr>
          <w:sz w:val="25"/>
          <w:szCs w:val="25"/>
        </w:rPr>
        <w:t xml:space="preserve">, </w:t>
      </w:r>
      <w:r w:rsidR="006E611C">
        <w:rPr>
          <w:sz w:val="25"/>
          <w:szCs w:val="25"/>
        </w:rPr>
        <w:t xml:space="preserve">sleep apnea, and </w:t>
      </w:r>
      <w:r w:rsidR="00616C3D">
        <w:rPr>
          <w:sz w:val="25"/>
          <w:szCs w:val="25"/>
        </w:rPr>
        <w:t xml:space="preserve">because it </w:t>
      </w:r>
      <w:r w:rsidR="001C1717">
        <w:rPr>
          <w:sz w:val="25"/>
          <w:szCs w:val="25"/>
        </w:rPr>
        <w:t xml:space="preserve">placed Student at </w:t>
      </w:r>
      <w:r w:rsidR="006E611C">
        <w:rPr>
          <w:sz w:val="25"/>
          <w:szCs w:val="25"/>
        </w:rPr>
        <w:t xml:space="preserve">risk </w:t>
      </w:r>
      <w:r w:rsidR="001C1717">
        <w:rPr>
          <w:sz w:val="25"/>
          <w:szCs w:val="25"/>
        </w:rPr>
        <w:t>for other co</w:t>
      </w:r>
      <w:r w:rsidR="006E611C">
        <w:rPr>
          <w:sz w:val="25"/>
          <w:szCs w:val="25"/>
        </w:rPr>
        <w:t>mplications</w:t>
      </w:r>
      <w:r w:rsidR="001C1717">
        <w:rPr>
          <w:sz w:val="25"/>
          <w:szCs w:val="25"/>
        </w:rPr>
        <w:t>, such as</w:t>
      </w:r>
      <w:r w:rsidR="006E611C">
        <w:rPr>
          <w:sz w:val="25"/>
          <w:szCs w:val="25"/>
        </w:rPr>
        <w:t xml:space="preserve"> Type 2 diabetes, liver dysfunction, and orthopedic issues. </w:t>
      </w:r>
      <w:r w:rsidR="001C1717">
        <w:rPr>
          <w:sz w:val="25"/>
          <w:szCs w:val="25"/>
        </w:rPr>
        <w:t xml:space="preserve"> </w:t>
      </w:r>
      <w:r>
        <w:rPr>
          <w:sz w:val="25"/>
          <w:szCs w:val="25"/>
        </w:rPr>
        <w:t xml:space="preserve">The </w:t>
      </w:r>
      <w:r w:rsidR="001C1717">
        <w:rPr>
          <w:sz w:val="25"/>
          <w:szCs w:val="25"/>
        </w:rPr>
        <w:t xml:space="preserve">physicians </w:t>
      </w:r>
      <w:r>
        <w:rPr>
          <w:sz w:val="25"/>
          <w:szCs w:val="25"/>
        </w:rPr>
        <w:t xml:space="preserve">recommended that </w:t>
      </w:r>
      <w:r w:rsidR="00912231">
        <w:rPr>
          <w:sz w:val="25"/>
          <w:szCs w:val="25"/>
        </w:rPr>
        <w:t>Student</w:t>
      </w:r>
      <w:r>
        <w:rPr>
          <w:sz w:val="25"/>
          <w:szCs w:val="25"/>
        </w:rPr>
        <w:t xml:space="preserve"> consume a lower fat and a higher fiber diet and walk on a treadmill an hour </w:t>
      </w:r>
      <w:r w:rsidR="001C1717">
        <w:rPr>
          <w:sz w:val="25"/>
          <w:szCs w:val="25"/>
        </w:rPr>
        <w:t>per</w:t>
      </w:r>
      <w:r>
        <w:rPr>
          <w:sz w:val="25"/>
          <w:szCs w:val="25"/>
        </w:rPr>
        <w:t xml:space="preserve"> day (PE-22)</w:t>
      </w:r>
      <w:r w:rsidR="001C1717">
        <w:rPr>
          <w:sz w:val="25"/>
          <w:szCs w:val="25"/>
        </w:rPr>
        <w:t>.</w:t>
      </w:r>
      <w:r>
        <w:rPr>
          <w:sz w:val="25"/>
          <w:szCs w:val="25"/>
        </w:rPr>
        <w:br/>
      </w:r>
    </w:p>
    <w:p w14:paraId="3F16E832" w14:textId="7D4258AF" w:rsidR="005A63CE" w:rsidRDefault="005A63CE" w:rsidP="005A63CE">
      <w:pPr>
        <w:pStyle w:val="ListParagraph"/>
        <w:numPr>
          <w:ilvl w:val="0"/>
          <w:numId w:val="11"/>
        </w:numPr>
        <w:rPr>
          <w:sz w:val="25"/>
          <w:szCs w:val="25"/>
        </w:rPr>
      </w:pPr>
      <w:r>
        <w:rPr>
          <w:sz w:val="25"/>
          <w:szCs w:val="25"/>
        </w:rPr>
        <w:t xml:space="preserve">On March 14, 2019, Gretchen </w:t>
      </w:r>
      <w:proofErr w:type="spellStart"/>
      <w:r>
        <w:rPr>
          <w:sz w:val="25"/>
          <w:szCs w:val="25"/>
        </w:rPr>
        <w:t>Timmel</w:t>
      </w:r>
      <w:proofErr w:type="spellEnd"/>
      <w:r>
        <w:rPr>
          <w:sz w:val="25"/>
          <w:szCs w:val="25"/>
        </w:rPr>
        <w:t xml:space="preserve"> observed the </w:t>
      </w:r>
      <w:r w:rsidRPr="005D522A">
        <w:rPr>
          <w:sz w:val="25"/>
          <w:szCs w:val="25"/>
        </w:rPr>
        <w:t>Evolution</w:t>
      </w:r>
      <w:r>
        <w:rPr>
          <w:sz w:val="25"/>
          <w:szCs w:val="25"/>
        </w:rPr>
        <w:t xml:space="preserve"> Program </w:t>
      </w:r>
      <w:r w:rsidR="00A43CF2">
        <w:rPr>
          <w:sz w:val="25"/>
          <w:szCs w:val="25"/>
        </w:rPr>
        <w:t xml:space="preserve">and </w:t>
      </w:r>
      <w:r w:rsidR="001C1717">
        <w:rPr>
          <w:sz w:val="25"/>
          <w:szCs w:val="25"/>
        </w:rPr>
        <w:t>opin</w:t>
      </w:r>
      <w:r w:rsidR="00A43CF2">
        <w:rPr>
          <w:sz w:val="25"/>
          <w:szCs w:val="25"/>
        </w:rPr>
        <w:t>ed</w:t>
      </w:r>
      <w:r w:rsidR="001C1717">
        <w:rPr>
          <w:sz w:val="25"/>
          <w:szCs w:val="25"/>
        </w:rPr>
        <w:t xml:space="preserve"> </w:t>
      </w:r>
      <w:r>
        <w:rPr>
          <w:sz w:val="25"/>
          <w:szCs w:val="25"/>
        </w:rPr>
        <w:t xml:space="preserve">that it was inappropriate for </w:t>
      </w:r>
      <w:r w:rsidR="00912231">
        <w:rPr>
          <w:sz w:val="25"/>
          <w:szCs w:val="25"/>
        </w:rPr>
        <w:t>Student</w:t>
      </w:r>
      <w:r>
        <w:rPr>
          <w:sz w:val="25"/>
          <w:szCs w:val="25"/>
        </w:rPr>
        <w:t xml:space="preserve"> </w:t>
      </w:r>
      <w:r w:rsidR="000722D1">
        <w:rPr>
          <w:sz w:val="25"/>
          <w:szCs w:val="25"/>
        </w:rPr>
        <w:t xml:space="preserve">(then 19 years old) </w:t>
      </w:r>
      <w:r w:rsidR="00887632">
        <w:rPr>
          <w:sz w:val="25"/>
          <w:szCs w:val="25"/>
        </w:rPr>
        <w:t>because</w:t>
      </w:r>
      <w:r>
        <w:rPr>
          <w:sz w:val="25"/>
          <w:szCs w:val="25"/>
        </w:rPr>
        <w:t>:</w:t>
      </w:r>
    </w:p>
    <w:p w14:paraId="6CD6973C" w14:textId="77777777" w:rsidR="005A63CE" w:rsidRPr="005A63CE" w:rsidRDefault="005A63CE" w:rsidP="00371FB6">
      <w:pPr>
        <w:pStyle w:val="ListParagraph"/>
        <w:ind w:left="1170"/>
        <w:rPr>
          <w:sz w:val="25"/>
          <w:szCs w:val="25"/>
        </w:rPr>
      </w:pPr>
    </w:p>
    <w:p w14:paraId="4F0861DB" w14:textId="2BE25076" w:rsidR="005A63CE" w:rsidRDefault="005A63CE" w:rsidP="00371FB6">
      <w:pPr>
        <w:pStyle w:val="ListParagraph"/>
        <w:numPr>
          <w:ilvl w:val="1"/>
          <w:numId w:val="11"/>
        </w:numPr>
        <w:ind w:left="1620" w:right="720"/>
        <w:jc w:val="both"/>
        <w:rPr>
          <w:sz w:val="25"/>
          <w:szCs w:val="25"/>
        </w:rPr>
      </w:pPr>
      <w:r w:rsidRPr="005A63CE">
        <w:rPr>
          <w:sz w:val="25"/>
          <w:szCs w:val="25"/>
        </w:rPr>
        <w:t>communication w</w:t>
      </w:r>
      <w:r w:rsidR="00A43CF2">
        <w:rPr>
          <w:sz w:val="25"/>
          <w:szCs w:val="25"/>
        </w:rPr>
        <w:t>ould</w:t>
      </w:r>
      <w:r w:rsidRPr="005A63CE">
        <w:rPr>
          <w:sz w:val="25"/>
          <w:szCs w:val="25"/>
        </w:rPr>
        <w:t xml:space="preserve"> not be directly t</w:t>
      </w:r>
      <w:r>
        <w:rPr>
          <w:sz w:val="25"/>
          <w:szCs w:val="25"/>
        </w:rPr>
        <w:t xml:space="preserve">aught in all aspects of his life and he will not have discrete teaching of communication using </w:t>
      </w:r>
      <w:r w:rsidR="00A43CF2">
        <w:rPr>
          <w:sz w:val="25"/>
          <w:szCs w:val="25"/>
        </w:rPr>
        <w:t>a</w:t>
      </w:r>
      <w:r>
        <w:rPr>
          <w:sz w:val="25"/>
          <w:szCs w:val="25"/>
        </w:rPr>
        <w:t xml:space="preserve"> </w:t>
      </w:r>
      <w:proofErr w:type="gramStart"/>
      <w:r>
        <w:rPr>
          <w:sz w:val="25"/>
          <w:szCs w:val="25"/>
        </w:rPr>
        <w:t>devi</w:t>
      </w:r>
      <w:r w:rsidR="005C3DB0">
        <w:rPr>
          <w:sz w:val="25"/>
          <w:szCs w:val="25"/>
        </w:rPr>
        <w:t>c</w:t>
      </w:r>
      <w:r>
        <w:rPr>
          <w:sz w:val="25"/>
          <w:szCs w:val="25"/>
        </w:rPr>
        <w:t>e;</w:t>
      </w:r>
      <w:proofErr w:type="gramEnd"/>
    </w:p>
    <w:p w14:paraId="76C1080C" w14:textId="119E1452" w:rsidR="005A63CE" w:rsidRDefault="003D3FCD" w:rsidP="00371FB6">
      <w:pPr>
        <w:pStyle w:val="ListParagraph"/>
        <w:numPr>
          <w:ilvl w:val="1"/>
          <w:numId w:val="11"/>
        </w:numPr>
        <w:ind w:left="1620" w:right="720"/>
        <w:jc w:val="both"/>
        <w:rPr>
          <w:sz w:val="25"/>
          <w:szCs w:val="25"/>
        </w:rPr>
      </w:pPr>
      <w:r>
        <w:rPr>
          <w:sz w:val="25"/>
          <w:szCs w:val="25"/>
        </w:rPr>
        <w:t xml:space="preserve"> the current peers are not</w:t>
      </w:r>
      <w:r w:rsidR="00A43CF2">
        <w:rPr>
          <w:sz w:val="25"/>
          <w:szCs w:val="25"/>
        </w:rPr>
        <w:t xml:space="preserve"> appropriate because</w:t>
      </w:r>
      <w:r>
        <w:rPr>
          <w:sz w:val="25"/>
          <w:szCs w:val="25"/>
        </w:rPr>
        <w:t xml:space="preserve"> </w:t>
      </w:r>
      <w:r w:rsidR="00912231">
        <w:rPr>
          <w:sz w:val="25"/>
          <w:szCs w:val="25"/>
        </w:rPr>
        <w:t>Student</w:t>
      </w:r>
      <w:r>
        <w:rPr>
          <w:sz w:val="25"/>
          <w:szCs w:val="25"/>
        </w:rPr>
        <w:t xml:space="preserve"> c</w:t>
      </w:r>
      <w:r w:rsidR="00A43CF2">
        <w:rPr>
          <w:sz w:val="25"/>
          <w:szCs w:val="25"/>
        </w:rPr>
        <w:t>ould not</w:t>
      </w:r>
      <w:r>
        <w:rPr>
          <w:sz w:val="25"/>
          <w:szCs w:val="25"/>
        </w:rPr>
        <w:t xml:space="preserve"> model from</w:t>
      </w:r>
      <w:r w:rsidR="00A43CF2">
        <w:rPr>
          <w:sz w:val="25"/>
          <w:szCs w:val="25"/>
        </w:rPr>
        <w:t xml:space="preserve"> </w:t>
      </w:r>
      <w:proofErr w:type="gramStart"/>
      <w:r w:rsidR="00A43CF2">
        <w:rPr>
          <w:sz w:val="25"/>
          <w:szCs w:val="25"/>
        </w:rPr>
        <w:t>them</w:t>
      </w:r>
      <w:r>
        <w:rPr>
          <w:sz w:val="25"/>
          <w:szCs w:val="25"/>
        </w:rPr>
        <w:t>;</w:t>
      </w:r>
      <w:proofErr w:type="gramEnd"/>
    </w:p>
    <w:p w14:paraId="6122C7A6" w14:textId="7C226398" w:rsidR="000722D1" w:rsidRDefault="003D3FCD" w:rsidP="00371FB6">
      <w:pPr>
        <w:pStyle w:val="ListParagraph"/>
        <w:numPr>
          <w:ilvl w:val="1"/>
          <w:numId w:val="11"/>
        </w:numPr>
        <w:ind w:left="1620" w:right="720"/>
        <w:jc w:val="both"/>
        <w:rPr>
          <w:sz w:val="25"/>
          <w:szCs w:val="25"/>
        </w:rPr>
      </w:pPr>
      <w:r>
        <w:rPr>
          <w:sz w:val="25"/>
          <w:szCs w:val="25"/>
        </w:rPr>
        <w:t>Evolution d</w:t>
      </w:r>
      <w:r w:rsidR="00623F2A">
        <w:rPr>
          <w:sz w:val="25"/>
          <w:szCs w:val="25"/>
        </w:rPr>
        <w:t>id</w:t>
      </w:r>
      <w:r>
        <w:rPr>
          <w:sz w:val="25"/>
          <w:szCs w:val="25"/>
        </w:rPr>
        <w:t xml:space="preserve"> not offer continued instruction in academics, and academics are not increased (PE-6</w:t>
      </w:r>
      <w:r w:rsidR="000722D1">
        <w:rPr>
          <w:sz w:val="25"/>
          <w:szCs w:val="25"/>
        </w:rPr>
        <w:t>; PE-3</w:t>
      </w:r>
      <w:r w:rsidR="005F4AC3">
        <w:rPr>
          <w:sz w:val="25"/>
          <w:szCs w:val="25"/>
        </w:rPr>
        <w:t>5</w:t>
      </w:r>
      <w:r>
        <w:rPr>
          <w:sz w:val="25"/>
          <w:szCs w:val="25"/>
        </w:rPr>
        <w:t>)</w:t>
      </w:r>
      <w:r w:rsidR="000722D1">
        <w:rPr>
          <w:sz w:val="25"/>
          <w:szCs w:val="25"/>
        </w:rPr>
        <w:t>.</w:t>
      </w:r>
    </w:p>
    <w:p w14:paraId="6A19A320" w14:textId="77777777" w:rsidR="000722D1" w:rsidRPr="00371FB6" w:rsidRDefault="000722D1" w:rsidP="00371FB6">
      <w:pPr>
        <w:pStyle w:val="NoSpacing"/>
        <w:rPr>
          <w:rFonts w:ascii="Times New Roman" w:hAnsi="Times New Roman" w:cs="Times New Roman"/>
        </w:rPr>
      </w:pPr>
    </w:p>
    <w:p w14:paraId="2778CE3B" w14:textId="344E6079" w:rsidR="003D3FCD" w:rsidRPr="00371FB6" w:rsidRDefault="000722D1" w:rsidP="00A43CF2">
      <w:pPr>
        <w:pStyle w:val="NoSpacing"/>
        <w:numPr>
          <w:ilvl w:val="0"/>
          <w:numId w:val="11"/>
        </w:numPr>
        <w:rPr>
          <w:rFonts w:ascii="Times New Roman" w:hAnsi="Times New Roman" w:cs="Times New Roman"/>
          <w:sz w:val="25"/>
          <w:szCs w:val="25"/>
        </w:rPr>
      </w:pPr>
      <w:r w:rsidRPr="00371FB6">
        <w:rPr>
          <w:rFonts w:ascii="Times New Roman" w:hAnsi="Times New Roman" w:cs="Times New Roman"/>
          <w:sz w:val="25"/>
          <w:szCs w:val="25"/>
        </w:rPr>
        <w:t>Dr. Hebert also observed the Evolution Program</w:t>
      </w:r>
      <w:r w:rsidR="00A43CF2">
        <w:rPr>
          <w:rFonts w:ascii="Times New Roman" w:hAnsi="Times New Roman" w:cs="Times New Roman"/>
          <w:sz w:val="25"/>
          <w:szCs w:val="25"/>
        </w:rPr>
        <w:t>,</w:t>
      </w:r>
      <w:r w:rsidRPr="00371FB6">
        <w:rPr>
          <w:rFonts w:ascii="Times New Roman" w:hAnsi="Times New Roman" w:cs="Times New Roman"/>
          <w:sz w:val="25"/>
          <w:szCs w:val="25"/>
        </w:rPr>
        <w:t xml:space="preserve"> concurring with Ms. </w:t>
      </w:r>
      <w:proofErr w:type="spellStart"/>
      <w:r w:rsidRPr="00371FB6">
        <w:rPr>
          <w:rFonts w:ascii="Times New Roman" w:hAnsi="Times New Roman" w:cs="Times New Roman"/>
          <w:sz w:val="25"/>
          <w:szCs w:val="25"/>
        </w:rPr>
        <w:t>Timmel’s</w:t>
      </w:r>
      <w:proofErr w:type="spellEnd"/>
      <w:r w:rsidRPr="00371FB6">
        <w:rPr>
          <w:rFonts w:ascii="Times New Roman" w:hAnsi="Times New Roman" w:cs="Times New Roman"/>
          <w:sz w:val="25"/>
          <w:szCs w:val="25"/>
        </w:rPr>
        <w:t xml:space="preserve"> opinion that it was inappropriate for Student’s transition to post</w:t>
      </w:r>
      <w:r w:rsidR="007F202A">
        <w:rPr>
          <w:rFonts w:ascii="Times New Roman" w:hAnsi="Times New Roman" w:cs="Times New Roman"/>
          <w:sz w:val="25"/>
          <w:szCs w:val="25"/>
        </w:rPr>
        <w:t>-</w:t>
      </w:r>
      <w:r w:rsidRPr="00371FB6">
        <w:rPr>
          <w:rFonts w:ascii="Times New Roman" w:hAnsi="Times New Roman" w:cs="Times New Roman"/>
          <w:sz w:val="25"/>
          <w:szCs w:val="25"/>
        </w:rPr>
        <w:t xml:space="preserve">high school life </w:t>
      </w:r>
      <w:r w:rsidR="00371FB6" w:rsidRPr="00371FB6">
        <w:rPr>
          <w:rFonts w:ascii="Times New Roman" w:hAnsi="Times New Roman" w:cs="Times New Roman"/>
          <w:sz w:val="25"/>
          <w:szCs w:val="25"/>
        </w:rPr>
        <w:t xml:space="preserve">because it lacked the direct services and related educational services, ABA services, vocational </w:t>
      </w:r>
      <w:r w:rsidR="00371FB6" w:rsidRPr="00371FB6">
        <w:rPr>
          <w:rFonts w:ascii="Times New Roman" w:hAnsi="Times New Roman" w:cs="Times New Roman"/>
          <w:sz w:val="25"/>
          <w:szCs w:val="25"/>
        </w:rPr>
        <w:lastRenderedPageBreak/>
        <w:t xml:space="preserve">programming and </w:t>
      </w:r>
      <w:r w:rsidR="007F202A">
        <w:rPr>
          <w:rFonts w:ascii="Times New Roman" w:hAnsi="Times New Roman" w:cs="Times New Roman"/>
          <w:sz w:val="25"/>
          <w:szCs w:val="25"/>
        </w:rPr>
        <w:t xml:space="preserve">because </w:t>
      </w:r>
      <w:r w:rsidR="00371FB6" w:rsidRPr="00371FB6">
        <w:rPr>
          <w:rFonts w:ascii="Times New Roman" w:hAnsi="Times New Roman" w:cs="Times New Roman"/>
          <w:sz w:val="25"/>
          <w:szCs w:val="25"/>
        </w:rPr>
        <w:t xml:space="preserve">the peer group was not appropriate </w:t>
      </w:r>
      <w:r w:rsidRPr="00371FB6">
        <w:rPr>
          <w:rFonts w:ascii="Times New Roman" w:hAnsi="Times New Roman" w:cs="Times New Roman"/>
          <w:sz w:val="25"/>
          <w:szCs w:val="25"/>
        </w:rPr>
        <w:t>(Hebert).</w:t>
      </w:r>
      <w:r w:rsidR="00310640">
        <w:rPr>
          <w:rFonts w:ascii="Times New Roman" w:hAnsi="Times New Roman" w:cs="Times New Roman"/>
          <w:sz w:val="25"/>
          <w:szCs w:val="25"/>
        </w:rPr>
        <w:t xml:space="preserve">  </w:t>
      </w:r>
      <w:r w:rsidR="003D3FCD" w:rsidRPr="00371FB6">
        <w:rPr>
          <w:rFonts w:ascii="Times New Roman" w:hAnsi="Times New Roman" w:cs="Times New Roman"/>
          <w:sz w:val="25"/>
          <w:szCs w:val="25"/>
        </w:rPr>
        <w:br/>
      </w:r>
    </w:p>
    <w:p w14:paraId="46C9F313" w14:textId="64F9A4F4" w:rsidR="00431F47" w:rsidRDefault="00431F47" w:rsidP="001927F7">
      <w:pPr>
        <w:pStyle w:val="ListParagraph"/>
        <w:numPr>
          <w:ilvl w:val="0"/>
          <w:numId w:val="11"/>
        </w:numPr>
        <w:rPr>
          <w:sz w:val="25"/>
          <w:szCs w:val="25"/>
        </w:rPr>
      </w:pPr>
      <w:r>
        <w:rPr>
          <w:sz w:val="25"/>
          <w:szCs w:val="25"/>
        </w:rPr>
        <w:t xml:space="preserve"> Jennifer </w:t>
      </w:r>
      <w:proofErr w:type="spellStart"/>
      <w:r>
        <w:rPr>
          <w:sz w:val="25"/>
          <w:szCs w:val="25"/>
        </w:rPr>
        <w:t>Nocella</w:t>
      </w:r>
      <w:proofErr w:type="spellEnd"/>
      <w:r>
        <w:rPr>
          <w:sz w:val="25"/>
          <w:szCs w:val="25"/>
        </w:rPr>
        <w:t>, Clinical supervisor</w:t>
      </w:r>
      <w:r w:rsidR="00DA34E7">
        <w:rPr>
          <w:sz w:val="25"/>
          <w:szCs w:val="25"/>
        </w:rPr>
        <w:t>,</w:t>
      </w:r>
      <w:r>
        <w:rPr>
          <w:sz w:val="25"/>
          <w:szCs w:val="25"/>
        </w:rPr>
        <w:t xml:space="preserve"> Innovative Autism Communications (IAC)</w:t>
      </w:r>
      <w:r w:rsidR="00DA34E7">
        <w:rPr>
          <w:sz w:val="25"/>
          <w:szCs w:val="25"/>
        </w:rPr>
        <w:t>,</w:t>
      </w:r>
      <w:r>
        <w:rPr>
          <w:sz w:val="25"/>
          <w:szCs w:val="25"/>
        </w:rPr>
        <w:t xml:space="preserve"> issued a thorough progress report regarding Student’s in</w:t>
      </w:r>
      <w:r w:rsidR="00B34BA9">
        <w:rPr>
          <w:sz w:val="25"/>
          <w:szCs w:val="25"/>
        </w:rPr>
        <w:t>-</w:t>
      </w:r>
      <w:r>
        <w:rPr>
          <w:sz w:val="25"/>
          <w:szCs w:val="25"/>
        </w:rPr>
        <w:t xml:space="preserve">home ABA program covering the period from February 12, 2019 through April 2, 2019 (SE-24).  The report notes that Student was successfully meeting his skill development objectives in all settings with verbal instruction or varying degrees of physical guidance provided through the tasks (SE-24). </w:t>
      </w:r>
    </w:p>
    <w:p w14:paraId="7DA8462C" w14:textId="77777777" w:rsidR="00431F47" w:rsidRDefault="00431F47" w:rsidP="00431F47">
      <w:pPr>
        <w:pStyle w:val="ListParagraph"/>
        <w:ind w:left="360"/>
        <w:rPr>
          <w:sz w:val="25"/>
          <w:szCs w:val="25"/>
        </w:rPr>
      </w:pPr>
      <w:r>
        <w:rPr>
          <w:sz w:val="25"/>
          <w:szCs w:val="25"/>
        </w:rPr>
        <w:t xml:space="preserve"> </w:t>
      </w:r>
    </w:p>
    <w:p w14:paraId="4EF10715" w14:textId="47291509" w:rsidR="00863F8A" w:rsidRPr="001927F7" w:rsidRDefault="00FA2746" w:rsidP="001927F7">
      <w:pPr>
        <w:pStyle w:val="ListParagraph"/>
        <w:numPr>
          <w:ilvl w:val="0"/>
          <w:numId w:val="11"/>
        </w:numPr>
        <w:rPr>
          <w:sz w:val="25"/>
          <w:szCs w:val="25"/>
        </w:rPr>
      </w:pPr>
      <w:r>
        <w:rPr>
          <w:sz w:val="25"/>
          <w:szCs w:val="25"/>
        </w:rPr>
        <w:t xml:space="preserve">Student’s </w:t>
      </w:r>
      <w:r w:rsidR="00887632">
        <w:rPr>
          <w:sz w:val="25"/>
          <w:szCs w:val="25"/>
        </w:rPr>
        <w:t>T</w:t>
      </w:r>
      <w:r w:rsidR="00424105">
        <w:rPr>
          <w:sz w:val="25"/>
          <w:szCs w:val="25"/>
        </w:rPr>
        <w:t xml:space="preserve">eam </w:t>
      </w:r>
      <w:r w:rsidR="00887632">
        <w:rPr>
          <w:sz w:val="25"/>
          <w:szCs w:val="25"/>
        </w:rPr>
        <w:t xml:space="preserve">convened </w:t>
      </w:r>
      <w:r w:rsidR="00424105">
        <w:rPr>
          <w:sz w:val="25"/>
          <w:szCs w:val="25"/>
        </w:rPr>
        <w:t>on March 20, 2019 (PE-8</w:t>
      </w:r>
      <w:r w:rsidR="001927F7">
        <w:rPr>
          <w:sz w:val="25"/>
          <w:szCs w:val="25"/>
        </w:rPr>
        <w:t>; SE-22</w:t>
      </w:r>
      <w:r w:rsidR="00431F47">
        <w:rPr>
          <w:sz w:val="25"/>
          <w:szCs w:val="25"/>
        </w:rPr>
        <w:t>; SE-23</w:t>
      </w:r>
      <w:r w:rsidR="00424105">
        <w:rPr>
          <w:sz w:val="25"/>
          <w:szCs w:val="25"/>
        </w:rPr>
        <w:t>)</w:t>
      </w:r>
      <w:r w:rsidR="00C244CD">
        <w:rPr>
          <w:sz w:val="25"/>
          <w:szCs w:val="25"/>
        </w:rPr>
        <w:t xml:space="preserve">. </w:t>
      </w:r>
      <w:r w:rsidR="00424105">
        <w:rPr>
          <w:sz w:val="25"/>
          <w:szCs w:val="25"/>
        </w:rPr>
        <w:t xml:space="preserve"> </w:t>
      </w:r>
      <w:r w:rsidR="005A1CC9">
        <w:rPr>
          <w:sz w:val="25"/>
          <w:szCs w:val="25"/>
        </w:rPr>
        <w:t xml:space="preserve">Dr. Hebert, Ms. </w:t>
      </w:r>
      <w:proofErr w:type="spellStart"/>
      <w:r w:rsidR="005A1CC9">
        <w:rPr>
          <w:sz w:val="25"/>
          <w:szCs w:val="25"/>
        </w:rPr>
        <w:t>Timmel</w:t>
      </w:r>
      <w:proofErr w:type="spellEnd"/>
      <w:r w:rsidR="005A1CC9">
        <w:rPr>
          <w:sz w:val="25"/>
          <w:szCs w:val="25"/>
        </w:rPr>
        <w:t xml:space="preserve"> and both Parents were in attendance, but not a representative from IAC or the </w:t>
      </w:r>
      <w:proofErr w:type="spellStart"/>
      <w:r w:rsidR="005A1CC9">
        <w:rPr>
          <w:sz w:val="25"/>
          <w:szCs w:val="25"/>
        </w:rPr>
        <w:t>Assabet</w:t>
      </w:r>
      <w:proofErr w:type="spellEnd"/>
      <w:r w:rsidR="005A1CC9">
        <w:rPr>
          <w:sz w:val="25"/>
          <w:szCs w:val="25"/>
        </w:rPr>
        <w:t xml:space="preserve"> Valley Collaborative. </w:t>
      </w:r>
      <w:r w:rsidR="00670D4A">
        <w:rPr>
          <w:sz w:val="25"/>
          <w:szCs w:val="25"/>
        </w:rPr>
        <w:t xml:space="preserve"> </w:t>
      </w:r>
      <w:r w:rsidR="001927F7">
        <w:rPr>
          <w:sz w:val="25"/>
          <w:szCs w:val="25"/>
        </w:rPr>
        <w:t>Student’s Team reviewed outside evaluations pursued by Parents, the rejected portions of the IEP issued at the beginning of 2019 and develop</w:t>
      </w:r>
      <w:r w:rsidR="00DA34E7">
        <w:rPr>
          <w:sz w:val="25"/>
          <w:szCs w:val="25"/>
        </w:rPr>
        <w:t>ed</w:t>
      </w:r>
      <w:r w:rsidR="001927F7">
        <w:rPr>
          <w:sz w:val="25"/>
          <w:szCs w:val="25"/>
        </w:rPr>
        <w:t xml:space="preserve"> an IEP (</w:t>
      </w:r>
      <w:r w:rsidR="001927F7" w:rsidRPr="008C5FF8">
        <w:rPr>
          <w:sz w:val="25"/>
          <w:szCs w:val="25"/>
        </w:rPr>
        <w:t>SE-22</w:t>
      </w:r>
      <w:r w:rsidR="001927F7">
        <w:rPr>
          <w:sz w:val="25"/>
          <w:szCs w:val="25"/>
        </w:rPr>
        <w:t xml:space="preserve">).  </w:t>
      </w:r>
      <w:r w:rsidR="00670D4A" w:rsidRPr="001927F7">
        <w:rPr>
          <w:sz w:val="25"/>
          <w:szCs w:val="25"/>
        </w:rPr>
        <w:t xml:space="preserve">Parents and their representatives explained the reasons for their </w:t>
      </w:r>
      <w:r w:rsidR="00863F8A" w:rsidRPr="001927F7">
        <w:rPr>
          <w:sz w:val="25"/>
          <w:szCs w:val="25"/>
        </w:rPr>
        <w:t xml:space="preserve">misgivings </w:t>
      </w:r>
      <w:r w:rsidR="00670D4A" w:rsidRPr="001927F7">
        <w:rPr>
          <w:sz w:val="25"/>
          <w:szCs w:val="25"/>
        </w:rPr>
        <w:t>regarding the appropriateness of the Evolution Program for Student</w:t>
      </w:r>
      <w:r w:rsidR="007F202A" w:rsidRPr="001927F7">
        <w:rPr>
          <w:sz w:val="25"/>
          <w:szCs w:val="25"/>
        </w:rPr>
        <w:t xml:space="preserve"> (PE-8)</w:t>
      </w:r>
      <w:r w:rsidR="005A1CC9" w:rsidRPr="001927F7">
        <w:rPr>
          <w:sz w:val="25"/>
          <w:szCs w:val="25"/>
        </w:rPr>
        <w:t xml:space="preserve">.  </w:t>
      </w:r>
    </w:p>
    <w:p w14:paraId="0F9EDC90" w14:textId="14E96F5A" w:rsidR="005A63CE" w:rsidRPr="00691EF0" w:rsidRDefault="005A63CE" w:rsidP="00863F8A">
      <w:pPr>
        <w:pStyle w:val="ListParagraph"/>
        <w:ind w:left="360"/>
        <w:rPr>
          <w:sz w:val="25"/>
          <w:szCs w:val="25"/>
        </w:rPr>
      </w:pPr>
    </w:p>
    <w:p w14:paraId="4934BF54" w14:textId="4F0597E4" w:rsidR="00C37006" w:rsidRPr="00435F8F" w:rsidRDefault="00C37006" w:rsidP="001F46D3">
      <w:pPr>
        <w:pStyle w:val="ListParagraph"/>
        <w:numPr>
          <w:ilvl w:val="0"/>
          <w:numId w:val="11"/>
        </w:numPr>
        <w:rPr>
          <w:sz w:val="25"/>
          <w:szCs w:val="25"/>
        </w:rPr>
      </w:pPr>
      <w:r w:rsidRPr="00435F8F">
        <w:rPr>
          <w:sz w:val="25"/>
          <w:szCs w:val="25"/>
        </w:rPr>
        <w:t xml:space="preserve">Dr. Hebert and Ms. </w:t>
      </w:r>
      <w:proofErr w:type="spellStart"/>
      <w:r w:rsidRPr="00435F8F">
        <w:rPr>
          <w:sz w:val="25"/>
          <w:szCs w:val="25"/>
        </w:rPr>
        <w:t>Timmel</w:t>
      </w:r>
      <w:proofErr w:type="spellEnd"/>
      <w:r w:rsidRPr="00435F8F">
        <w:rPr>
          <w:sz w:val="25"/>
          <w:szCs w:val="25"/>
        </w:rPr>
        <w:t xml:space="preserve"> </w:t>
      </w:r>
      <w:r w:rsidR="00435F8F">
        <w:rPr>
          <w:sz w:val="25"/>
          <w:szCs w:val="25"/>
        </w:rPr>
        <w:t xml:space="preserve">who </w:t>
      </w:r>
      <w:r w:rsidRPr="00435F8F">
        <w:rPr>
          <w:sz w:val="25"/>
          <w:szCs w:val="25"/>
        </w:rPr>
        <w:t xml:space="preserve">had observed </w:t>
      </w:r>
      <w:r w:rsidR="00435F8F">
        <w:rPr>
          <w:sz w:val="25"/>
          <w:szCs w:val="25"/>
        </w:rPr>
        <w:t>t</w:t>
      </w:r>
      <w:r w:rsidRPr="00435F8F">
        <w:rPr>
          <w:sz w:val="25"/>
          <w:szCs w:val="25"/>
        </w:rPr>
        <w:t xml:space="preserve">he Evolution </w:t>
      </w:r>
      <w:r w:rsidR="00435F8F">
        <w:rPr>
          <w:sz w:val="25"/>
          <w:szCs w:val="25"/>
        </w:rPr>
        <w:t>P</w:t>
      </w:r>
      <w:r w:rsidRPr="00435F8F">
        <w:rPr>
          <w:sz w:val="25"/>
          <w:szCs w:val="25"/>
        </w:rPr>
        <w:t xml:space="preserve">rogram </w:t>
      </w:r>
      <w:r w:rsidR="00435F8F">
        <w:rPr>
          <w:sz w:val="25"/>
          <w:szCs w:val="25"/>
        </w:rPr>
        <w:t xml:space="preserve">shared their opinion that </w:t>
      </w:r>
      <w:r w:rsidRPr="00435F8F">
        <w:rPr>
          <w:sz w:val="25"/>
          <w:szCs w:val="25"/>
        </w:rPr>
        <w:t>it was not appropriate for Student because it did not offer him new opportunities to learn (PE-5; PE-6).  An email from Meghan Bartlett</w:t>
      </w:r>
      <w:r w:rsidR="000E7030">
        <w:rPr>
          <w:sz w:val="25"/>
          <w:szCs w:val="25"/>
        </w:rPr>
        <w:t xml:space="preserve"> (Assistant Director of Special Education, Team Chair and Out of District Coordinator for Shrewsbury) </w:t>
      </w:r>
      <w:r w:rsidRPr="00435F8F">
        <w:rPr>
          <w:sz w:val="25"/>
          <w:szCs w:val="25"/>
        </w:rPr>
        <w:t>to Karen Lasky dated March 20, 2019 document</w:t>
      </w:r>
      <w:r w:rsidR="00FF5D0A">
        <w:rPr>
          <w:sz w:val="25"/>
          <w:szCs w:val="25"/>
        </w:rPr>
        <w:t>ed</w:t>
      </w:r>
      <w:r w:rsidRPr="00435F8F">
        <w:rPr>
          <w:sz w:val="25"/>
          <w:szCs w:val="25"/>
        </w:rPr>
        <w:t xml:space="preserve"> the </w:t>
      </w:r>
      <w:r w:rsidR="00FF5D0A">
        <w:rPr>
          <w:sz w:val="25"/>
          <w:szCs w:val="25"/>
        </w:rPr>
        <w:t>private consultant</w:t>
      </w:r>
      <w:r w:rsidR="00DA34E7">
        <w:rPr>
          <w:sz w:val="25"/>
          <w:szCs w:val="25"/>
        </w:rPr>
        <w:t xml:space="preserve">s’ </w:t>
      </w:r>
      <w:r w:rsidRPr="00435F8F">
        <w:rPr>
          <w:sz w:val="25"/>
          <w:szCs w:val="25"/>
        </w:rPr>
        <w:t>concern</w:t>
      </w:r>
      <w:r w:rsidR="00FF5D0A">
        <w:rPr>
          <w:sz w:val="25"/>
          <w:szCs w:val="25"/>
        </w:rPr>
        <w:t>s</w:t>
      </w:r>
      <w:r w:rsidRPr="00435F8F">
        <w:rPr>
          <w:sz w:val="25"/>
          <w:szCs w:val="25"/>
        </w:rPr>
        <w:t xml:space="preserve"> (PE-34).</w:t>
      </w:r>
      <w:r w:rsidR="00310640">
        <w:rPr>
          <w:sz w:val="25"/>
          <w:szCs w:val="25"/>
        </w:rPr>
        <w:t xml:space="preserve">  Ms. Bartlett testified that the observation had occurred while many of the students in the Evolution Program were on an outing in the community, in keeping with the program’s mission to prepare students to be more independent.</w:t>
      </w:r>
    </w:p>
    <w:p w14:paraId="0F6E0FF9" w14:textId="77777777" w:rsidR="000C08ED" w:rsidRDefault="000C08ED" w:rsidP="000C08ED">
      <w:pPr>
        <w:pStyle w:val="ListParagraph"/>
        <w:ind w:left="360"/>
        <w:rPr>
          <w:sz w:val="25"/>
          <w:szCs w:val="25"/>
        </w:rPr>
      </w:pPr>
      <w:r>
        <w:rPr>
          <w:sz w:val="25"/>
          <w:szCs w:val="25"/>
        </w:rPr>
        <w:t xml:space="preserve"> </w:t>
      </w:r>
    </w:p>
    <w:p w14:paraId="662D142E" w14:textId="476D2083" w:rsidR="00442A3F" w:rsidRDefault="00691EF0" w:rsidP="00E21E2D">
      <w:pPr>
        <w:pStyle w:val="ListParagraph"/>
        <w:numPr>
          <w:ilvl w:val="0"/>
          <w:numId w:val="11"/>
        </w:numPr>
        <w:rPr>
          <w:sz w:val="25"/>
          <w:szCs w:val="25"/>
        </w:rPr>
      </w:pPr>
      <w:r>
        <w:rPr>
          <w:sz w:val="25"/>
          <w:szCs w:val="25"/>
        </w:rPr>
        <w:t xml:space="preserve">Beginning March 20, 2019, a series of emails were sent concerning Student’s upcoming summer placement. </w:t>
      </w:r>
      <w:r w:rsidR="000C08ED">
        <w:rPr>
          <w:sz w:val="25"/>
          <w:szCs w:val="25"/>
        </w:rPr>
        <w:t xml:space="preserve"> </w:t>
      </w:r>
      <w:r w:rsidR="00435F8F">
        <w:rPr>
          <w:sz w:val="25"/>
          <w:szCs w:val="25"/>
        </w:rPr>
        <w:t>Shrewsbury attempted to c</w:t>
      </w:r>
      <w:r>
        <w:rPr>
          <w:sz w:val="25"/>
          <w:szCs w:val="25"/>
        </w:rPr>
        <w:t>larify wh</w:t>
      </w:r>
      <w:r w:rsidR="00435F8F">
        <w:rPr>
          <w:sz w:val="25"/>
          <w:szCs w:val="25"/>
        </w:rPr>
        <w:t>ich program</w:t>
      </w:r>
      <w:r>
        <w:rPr>
          <w:sz w:val="25"/>
          <w:szCs w:val="25"/>
        </w:rPr>
        <w:t xml:space="preserve"> Student would attend</w:t>
      </w:r>
      <w:r w:rsidR="00435F8F">
        <w:rPr>
          <w:sz w:val="25"/>
          <w:szCs w:val="25"/>
        </w:rPr>
        <w:t xml:space="preserve">: </w:t>
      </w:r>
      <w:r>
        <w:rPr>
          <w:sz w:val="25"/>
          <w:szCs w:val="25"/>
        </w:rPr>
        <w:t xml:space="preserve">Evolution </w:t>
      </w:r>
      <w:r w:rsidR="00435F8F">
        <w:rPr>
          <w:sz w:val="25"/>
          <w:szCs w:val="25"/>
        </w:rPr>
        <w:t>P</w:t>
      </w:r>
      <w:r>
        <w:rPr>
          <w:sz w:val="25"/>
          <w:szCs w:val="25"/>
        </w:rPr>
        <w:t xml:space="preserve">rogram, </w:t>
      </w:r>
      <w:proofErr w:type="gramStart"/>
      <w:r>
        <w:rPr>
          <w:sz w:val="25"/>
          <w:szCs w:val="25"/>
        </w:rPr>
        <w:t>Pappas</w:t>
      </w:r>
      <w:proofErr w:type="gramEnd"/>
      <w:r>
        <w:rPr>
          <w:sz w:val="25"/>
          <w:szCs w:val="25"/>
        </w:rPr>
        <w:t xml:space="preserve"> or St. Coletta. </w:t>
      </w:r>
      <w:r w:rsidR="000C08ED">
        <w:rPr>
          <w:sz w:val="25"/>
          <w:szCs w:val="25"/>
        </w:rPr>
        <w:t xml:space="preserve"> Parent </w:t>
      </w:r>
      <w:r w:rsidR="001E298D">
        <w:rPr>
          <w:sz w:val="25"/>
          <w:szCs w:val="25"/>
        </w:rPr>
        <w:t xml:space="preserve">responded by submitting </w:t>
      </w:r>
      <w:r w:rsidR="000C08ED">
        <w:rPr>
          <w:sz w:val="25"/>
          <w:szCs w:val="25"/>
        </w:rPr>
        <w:t>a</w:t>
      </w:r>
      <w:r w:rsidR="000A5760">
        <w:rPr>
          <w:sz w:val="25"/>
          <w:szCs w:val="25"/>
        </w:rPr>
        <w:t xml:space="preserve"> </w:t>
      </w:r>
      <w:r w:rsidR="000C08ED">
        <w:rPr>
          <w:sz w:val="25"/>
          <w:szCs w:val="25"/>
        </w:rPr>
        <w:t xml:space="preserve">lengthy </w:t>
      </w:r>
      <w:r w:rsidR="000A5760">
        <w:rPr>
          <w:sz w:val="25"/>
          <w:szCs w:val="25"/>
        </w:rPr>
        <w:t xml:space="preserve">list of questions </w:t>
      </w:r>
      <w:r w:rsidR="001E298D">
        <w:rPr>
          <w:sz w:val="25"/>
          <w:szCs w:val="25"/>
        </w:rPr>
        <w:t xml:space="preserve">about </w:t>
      </w:r>
      <w:r w:rsidR="00F22387">
        <w:rPr>
          <w:sz w:val="25"/>
          <w:szCs w:val="25"/>
        </w:rPr>
        <w:t xml:space="preserve">the </w:t>
      </w:r>
      <w:r w:rsidR="001E298D">
        <w:rPr>
          <w:sz w:val="25"/>
          <w:szCs w:val="25"/>
        </w:rPr>
        <w:t xml:space="preserve">Evolution </w:t>
      </w:r>
      <w:r w:rsidR="00F22387">
        <w:rPr>
          <w:sz w:val="25"/>
          <w:szCs w:val="25"/>
        </w:rPr>
        <w:t xml:space="preserve">Program </w:t>
      </w:r>
      <w:r w:rsidR="001E298D">
        <w:rPr>
          <w:sz w:val="25"/>
          <w:szCs w:val="25"/>
        </w:rPr>
        <w:t xml:space="preserve">and </w:t>
      </w:r>
      <w:r w:rsidR="000A5760">
        <w:rPr>
          <w:sz w:val="25"/>
          <w:szCs w:val="25"/>
        </w:rPr>
        <w:t>requir</w:t>
      </w:r>
      <w:r w:rsidR="00F22387">
        <w:rPr>
          <w:sz w:val="25"/>
          <w:szCs w:val="25"/>
        </w:rPr>
        <w:t>ed</w:t>
      </w:r>
      <w:r w:rsidR="001E298D">
        <w:rPr>
          <w:sz w:val="25"/>
          <w:szCs w:val="25"/>
        </w:rPr>
        <w:t xml:space="preserve"> a</w:t>
      </w:r>
      <w:r w:rsidR="000A5760">
        <w:rPr>
          <w:sz w:val="25"/>
          <w:szCs w:val="25"/>
        </w:rPr>
        <w:t xml:space="preserve"> detail</w:t>
      </w:r>
      <w:r w:rsidR="000C08ED">
        <w:rPr>
          <w:sz w:val="25"/>
          <w:szCs w:val="25"/>
        </w:rPr>
        <w:t>ed</w:t>
      </w:r>
      <w:r w:rsidR="000A5760">
        <w:rPr>
          <w:sz w:val="25"/>
          <w:szCs w:val="25"/>
        </w:rPr>
        <w:t xml:space="preserve"> response</w:t>
      </w:r>
      <w:r w:rsidR="001E298D">
        <w:rPr>
          <w:sz w:val="25"/>
          <w:szCs w:val="25"/>
        </w:rPr>
        <w:t xml:space="preserve"> before deciding (PE-34).   </w:t>
      </w:r>
      <w:r w:rsidR="000A5760">
        <w:rPr>
          <w:sz w:val="25"/>
          <w:szCs w:val="25"/>
        </w:rPr>
        <w:t xml:space="preserve"> </w:t>
      </w:r>
    </w:p>
    <w:p w14:paraId="6A6C2504" w14:textId="77777777" w:rsidR="00442A3F" w:rsidRPr="00442A3F" w:rsidRDefault="00442A3F" w:rsidP="00442A3F">
      <w:pPr>
        <w:pStyle w:val="ListParagraph"/>
        <w:rPr>
          <w:sz w:val="25"/>
          <w:szCs w:val="25"/>
        </w:rPr>
      </w:pPr>
    </w:p>
    <w:p w14:paraId="340771A5" w14:textId="1E489A76" w:rsidR="00AA4B31" w:rsidRDefault="00863F8A" w:rsidP="00E21E2D">
      <w:pPr>
        <w:pStyle w:val="ListParagraph"/>
        <w:numPr>
          <w:ilvl w:val="0"/>
          <w:numId w:val="11"/>
        </w:numPr>
        <w:rPr>
          <w:sz w:val="25"/>
          <w:szCs w:val="25"/>
        </w:rPr>
      </w:pPr>
      <w:r>
        <w:rPr>
          <w:sz w:val="25"/>
          <w:szCs w:val="25"/>
        </w:rPr>
        <w:t xml:space="preserve">On May 1, 2019, </w:t>
      </w:r>
      <w:r w:rsidR="00442A3F">
        <w:rPr>
          <w:sz w:val="25"/>
          <w:szCs w:val="25"/>
        </w:rPr>
        <w:t xml:space="preserve">Shrewsbury issued </w:t>
      </w:r>
      <w:r>
        <w:rPr>
          <w:sz w:val="25"/>
          <w:szCs w:val="25"/>
        </w:rPr>
        <w:t xml:space="preserve">an </w:t>
      </w:r>
      <w:r w:rsidR="00442A3F">
        <w:rPr>
          <w:sz w:val="25"/>
          <w:szCs w:val="25"/>
        </w:rPr>
        <w:t xml:space="preserve">IEP </w:t>
      </w:r>
      <w:r>
        <w:rPr>
          <w:sz w:val="25"/>
          <w:szCs w:val="25"/>
        </w:rPr>
        <w:t xml:space="preserve">covering the period from March 20, 2019 to January 9, 2020, </w:t>
      </w:r>
      <w:r w:rsidR="001E298D">
        <w:rPr>
          <w:sz w:val="25"/>
          <w:szCs w:val="25"/>
        </w:rPr>
        <w:t xml:space="preserve">which IEP </w:t>
      </w:r>
      <w:r>
        <w:rPr>
          <w:sz w:val="25"/>
          <w:szCs w:val="25"/>
        </w:rPr>
        <w:t>revis</w:t>
      </w:r>
      <w:r w:rsidR="001E298D">
        <w:rPr>
          <w:sz w:val="25"/>
          <w:szCs w:val="25"/>
        </w:rPr>
        <w:t>ed</w:t>
      </w:r>
      <w:r>
        <w:rPr>
          <w:sz w:val="25"/>
          <w:szCs w:val="25"/>
        </w:rPr>
        <w:t xml:space="preserve"> the IEP issued on January 10, 2019</w:t>
      </w:r>
      <w:r w:rsidR="00BC1C40">
        <w:rPr>
          <w:sz w:val="25"/>
          <w:szCs w:val="25"/>
        </w:rPr>
        <w:t xml:space="preserve"> (</w:t>
      </w:r>
      <w:r w:rsidR="00BC1C40" w:rsidRPr="008C5FF8">
        <w:rPr>
          <w:sz w:val="25"/>
          <w:szCs w:val="25"/>
        </w:rPr>
        <w:t>SE-20</w:t>
      </w:r>
      <w:r w:rsidR="008C5FF8" w:rsidRPr="008C5FF8">
        <w:rPr>
          <w:sz w:val="25"/>
          <w:szCs w:val="25"/>
        </w:rPr>
        <w:t>; SE-22</w:t>
      </w:r>
      <w:r w:rsidR="00BC1C40">
        <w:rPr>
          <w:sz w:val="25"/>
          <w:szCs w:val="25"/>
        </w:rPr>
        <w:t>)</w:t>
      </w:r>
      <w:r>
        <w:rPr>
          <w:sz w:val="25"/>
          <w:szCs w:val="25"/>
        </w:rPr>
        <w:t xml:space="preserve">.  This IEP </w:t>
      </w:r>
      <w:r w:rsidR="007E65E2">
        <w:rPr>
          <w:sz w:val="25"/>
          <w:szCs w:val="25"/>
        </w:rPr>
        <w:t>contained some changes</w:t>
      </w:r>
      <w:r w:rsidR="00DA34E7">
        <w:rPr>
          <w:sz w:val="25"/>
          <w:szCs w:val="25"/>
        </w:rPr>
        <w:t xml:space="preserve"> from the prior IEP,</w:t>
      </w:r>
      <w:r w:rsidR="007E65E2">
        <w:rPr>
          <w:sz w:val="25"/>
          <w:szCs w:val="25"/>
        </w:rPr>
        <w:t xml:space="preserve"> including addition of reading services (previously deleted), </w:t>
      </w:r>
      <w:r w:rsidR="00442A3F">
        <w:rPr>
          <w:sz w:val="25"/>
          <w:szCs w:val="25"/>
        </w:rPr>
        <w:t xml:space="preserve">but did not incorporate all of Parents’ requests or the placement recommendations made by Dr. Hebert and Ms. </w:t>
      </w:r>
      <w:proofErr w:type="spellStart"/>
      <w:r w:rsidR="00442A3F">
        <w:rPr>
          <w:sz w:val="25"/>
          <w:szCs w:val="25"/>
        </w:rPr>
        <w:t>Timmel</w:t>
      </w:r>
      <w:proofErr w:type="spellEnd"/>
      <w:r w:rsidR="00DA34E7">
        <w:rPr>
          <w:sz w:val="25"/>
          <w:szCs w:val="25"/>
        </w:rPr>
        <w:t>,</w:t>
      </w:r>
      <w:r w:rsidR="00442A3F">
        <w:rPr>
          <w:sz w:val="25"/>
          <w:szCs w:val="25"/>
        </w:rPr>
        <w:t xml:space="preserve"> </w:t>
      </w:r>
      <w:r w:rsidR="007E65E2">
        <w:rPr>
          <w:sz w:val="25"/>
          <w:szCs w:val="25"/>
        </w:rPr>
        <w:t xml:space="preserve">instead maintaining the offer to have Student transition to the Evolution Program for the following school year </w:t>
      </w:r>
      <w:r w:rsidR="00442A3F">
        <w:rPr>
          <w:sz w:val="25"/>
          <w:szCs w:val="25"/>
        </w:rPr>
        <w:t xml:space="preserve">(PE-8). </w:t>
      </w:r>
      <w:r w:rsidR="007E65E2">
        <w:rPr>
          <w:sz w:val="25"/>
          <w:szCs w:val="25"/>
        </w:rPr>
        <w:t xml:space="preserve"> Parents responded to this IEP in mid-June 2019 as discussed later in this section.</w:t>
      </w:r>
    </w:p>
    <w:p w14:paraId="081C08C4" w14:textId="77777777" w:rsidR="00863F8A" w:rsidRPr="00863F8A" w:rsidRDefault="00863F8A" w:rsidP="00863F8A">
      <w:pPr>
        <w:pStyle w:val="ListParagraph"/>
        <w:rPr>
          <w:sz w:val="25"/>
          <w:szCs w:val="25"/>
        </w:rPr>
      </w:pPr>
    </w:p>
    <w:p w14:paraId="392620E6" w14:textId="262F501C" w:rsidR="00A63E87" w:rsidRDefault="00A63E87" w:rsidP="00A63E87">
      <w:pPr>
        <w:pStyle w:val="ListParagraph"/>
        <w:numPr>
          <w:ilvl w:val="0"/>
          <w:numId w:val="11"/>
        </w:numPr>
        <w:rPr>
          <w:sz w:val="25"/>
          <w:szCs w:val="25"/>
        </w:rPr>
      </w:pPr>
      <w:r>
        <w:rPr>
          <w:sz w:val="25"/>
          <w:szCs w:val="25"/>
        </w:rPr>
        <w:t>At Parents’ request</w:t>
      </w:r>
      <w:r w:rsidR="00DA34E7">
        <w:rPr>
          <w:sz w:val="25"/>
          <w:szCs w:val="25"/>
        </w:rPr>
        <w:t>,</w:t>
      </w:r>
      <w:r>
        <w:rPr>
          <w:sz w:val="25"/>
          <w:szCs w:val="25"/>
        </w:rPr>
        <w:t xml:space="preserve"> Dr. Cheryl Davis, Ph.D., LABA, BCBA-D, conducted observations/ assessment of Student’s programs on May 13 and 18, 2019 to evaluate the appropriateness of the educational program/ services Student was then currently receiving through Shrewsbury.  </w:t>
      </w:r>
    </w:p>
    <w:p w14:paraId="06C8E99B" w14:textId="77777777" w:rsidR="00A63E87" w:rsidRDefault="00A63E87" w:rsidP="00A63E87">
      <w:pPr>
        <w:pStyle w:val="ListParagraph"/>
        <w:ind w:left="360"/>
        <w:rPr>
          <w:sz w:val="25"/>
          <w:szCs w:val="25"/>
        </w:rPr>
      </w:pPr>
    </w:p>
    <w:p w14:paraId="64B68ED0" w14:textId="2A48E13C" w:rsidR="00A63E87" w:rsidRDefault="00A63E87" w:rsidP="00A63E87">
      <w:pPr>
        <w:pStyle w:val="ListParagraph"/>
        <w:numPr>
          <w:ilvl w:val="0"/>
          <w:numId w:val="11"/>
        </w:numPr>
        <w:rPr>
          <w:sz w:val="25"/>
          <w:szCs w:val="25"/>
        </w:rPr>
      </w:pPr>
      <w:r>
        <w:rPr>
          <w:sz w:val="25"/>
          <w:szCs w:val="25"/>
        </w:rPr>
        <w:lastRenderedPageBreak/>
        <w:t>Dr. Davis observed delivery of Student’s home ABA services</w:t>
      </w:r>
      <w:r w:rsidR="003C02FA">
        <w:rPr>
          <w:sz w:val="25"/>
          <w:szCs w:val="25"/>
        </w:rPr>
        <w:t>,</w:t>
      </w:r>
      <w:r>
        <w:rPr>
          <w:sz w:val="25"/>
          <w:szCs w:val="25"/>
        </w:rPr>
        <w:t xml:space="preserve"> noting that Student could </w:t>
      </w:r>
      <w:r w:rsidRPr="00796AC3">
        <w:rPr>
          <w:sz w:val="25"/>
          <w:szCs w:val="25"/>
        </w:rPr>
        <w:t>not perform a</w:t>
      </w:r>
      <w:r w:rsidR="001E298D">
        <w:rPr>
          <w:sz w:val="25"/>
          <w:szCs w:val="25"/>
        </w:rPr>
        <w:t>ll</w:t>
      </w:r>
      <w:r w:rsidRPr="00796AC3">
        <w:rPr>
          <w:sz w:val="25"/>
          <w:szCs w:val="25"/>
        </w:rPr>
        <w:t xml:space="preserve"> tasks independently</w:t>
      </w:r>
      <w:r w:rsidR="00261A70">
        <w:rPr>
          <w:sz w:val="25"/>
          <w:szCs w:val="25"/>
        </w:rPr>
        <w:t xml:space="preserve">, but completed some tasks with 100% accuracy.  He transitioned easily from a leisure activity to his skill acquisition instructional time during which he worked slowly but was engaged during the entire time.  He required prompts to complete the bathroom routines and to use dinner utensils and his napkin.  Dr. Davis noted that when Parent asked Student about his day at dinner time, he “adeptly navigated his </w:t>
      </w:r>
      <w:r w:rsidR="00F22387">
        <w:rPr>
          <w:sz w:val="25"/>
          <w:szCs w:val="25"/>
        </w:rPr>
        <w:t>i</w:t>
      </w:r>
      <w:r w:rsidR="00261A70">
        <w:rPr>
          <w:sz w:val="25"/>
          <w:szCs w:val="25"/>
        </w:rPr>
        <w:t>Pad and went to the app that told stories.  He talked about asking [another student] to the prom”,</w:t>
      </w:r>
      <w:r w:rsidR="00F22387">
        <w:rPr>
          <w:sz w:val="25"/>
          <w:szCs w:val="25"/>
        </w:rPr>
        <w:t xml:space="preserve"> an</w:t>
      </w:r>
      <w:r w:rsidR="00261A70">
        <w:rPr>
          <w:sz w:val="25"/>
          <w:szCs w:val="25"/>
        </w:rPr>
        <w:t xml:space="preserve"> event </w:t>
      </w:r>
      <w:r w:rsidR="00F22387">
        <w:rPr>
          <w:sz w:val="25"/>
          <w:szCs w:val="25"/>
        </w:rPr>
        <w:t xml:space="preserve">which </w:t>
      </w:r>
      <w:r w:rsidR="00261A70">
        <w:rPr>
          <w:sz w:val="25"/>
          <w:szCs w:val="25"/>
        </w:rPr>
        <w:t>had occurred the previous week</w:t>
      </w:r>
      <w:r w:rsidR="00B61860">
        <w:rPr>
          <w:sz w:val="25"/>
          <w:szCs w:val="25"/>
        </w:rPr>
        <w:t>,</w:t>
      </w:r>
      <w:r w:rsidR="00747654">
        <w:rPr>
          <w:sz w:val="25"/>
          <w:szCs w:val="25"/>
        </w:rPr>
        <w:t xml:space="preserve"> </w:t>
      </w:r>
      <w:r w:rsidR="00F22387">
        <w:rPr>
          <w:sz w:val="25"/>
          <w:szCs w:val="25"/>
        </w:rPr>
        <w:t xml:space="preserve">thereby </w:t>
      </w:r>
      <w:r w:rsidR="00747654">
        <w:rPr>
          <w:sz w:val="25"/>
          <w:szCs w:val="25"/>
        </w:rPr>
        <w:t>demonstrat</w:t>
      </w:r>
      <w:r w:rsidR="00B61860">
        <w:rPr>
          <w:sz w:val="25"/>
          <w:szCs w:val="25"/>
        </w:rPr>
        <w:t>ing</w:t>
      </w:r>
      <w:r w:rsidR="00747654">
        <w:rPr>
          <w:sz w:val="25"/>
          <w:szCs w:val="25"/>
        </w:rPr>
        <w:t xml:space="preserve"> </w:t>
      </w:r>
      <w:r w:rsidR="00F22387">
        <w:rPr>
          <w:sz w:val="25"/>
          <w:szCs w:val="25"/>
        </w:rPr>
        <w:t xml:space="preserve">Student’s </w:t>
      </w:r>
      <w:r w:rsidR="00747654">
        <w:rPr>
          <w:sz w:val="25"/>
          <w:szCs w:val="25"/>
        </w:rPr>
        <w:t>difficulty understanding time and space.</w:t>
      </w:r>
      <w:r>
        <w:rPr>
          <w:sz w:val="25"/>
          <w:szCs w:val="25"/>
        </w:rPr>
        <w:t xml:space="preserve">  Even though Student could not be left alone</w:t>
      </w:r>
      <w:r w:rsidR="00747654">
        <w:rPr>
          <w:sz w:val="25"/>
          <w:szCs w:val="25"/>
        </w:rPr>
        <w:t xml:space="preserve"> to complete tasks</w:t>
      </w:r>
      <w:r>
        <w:rPr>
          <w:sz w:val="25"/>
          <w:szCs w:val="25"/>
        </w:rPr>
        <w:t xml:space="preserve">, </w:t>
      </w:r>
      <w:r w:rsidRPr="00E21E2D">
        <w:rPr>
          <w:sz w:val="25"/>
          <w:szCs w:val="25"/>
        </w:rPr>
        <w:t>he respond</w:t>
      </w:r>
      <w:r>
        <w:rPr>
          <w:sz w:val="25"/>
          <w:szCs w:val="25"/>
        </w:rPr>
        <w:t>ed</w:t>
      </w:r>
      <w:r w:rsidRPr="00E21E2D">
        <w:rPr>
          <w:sz w:val="25"/>
          <w:szCs w:val="25"/>
        </w:rPr>
        <w:t xml:space="preserve"> well to </w:t>
      </w:r>
      <w:r>
        <w:rPr>
          <w:sz w:val="25"/>
          <w:szCs w:val="25"/>
        </w:rPr>
        <w:t xml:space="preserve">repetitive </w:t>
      </w:r>
      <w:r w:rsidRPr="00E21E2D">
        <w:rPr>
          <w:sz w:val="25"/>
          <w:szCs w:val="25"/>
        </w:rPr>
        <w:t xml:space="preserve">prompts </w:t>
      </w:r>
      <w:r>
        <w:rPr>
          <w:sz w:val="25"/>
          <w:szCs w:val="25"/>
        </w:rPr>
        <w:t>as he proceeded</w:t>
      </w:r>
      <w:r w:rsidR="00747654">
        <w:rPr>
          <w:sz w:val="25"/>
          <w:szCs w:val="25"/>
        </w:rPr>
        <w:t xml:space="preserve"> through </w:t>
      </w:r>
      <w:r w:rsidRPr="00E21E2D">
        <w:rPr>
          <w:sz w:val="25"/>
          <w:szCs w:val="25"/>
        </w:rPr>
        <w:t>each task</w:t>
      </w:r>
      <w:r w:rsidR="00B61860">
        <w:rPr>
          <w:sz w:val="25"/>
          <w:szCs w:val="25"/>
        </w:rPr>
        <w:t>.  In the home he was “successful when the teaching methodology was structured, focusing on isolated skills, with systematic direct instruction that includes some natural environment tea</w:t>
      </w:r>
      <w:r w:rsidR="00B8680E">
        <w:rPr>
          <w:sz w:val="25"/>
          <w:szCs w:val="25"/>
        </w:rPr>
        <w:t>c</w:t>
      </w:r>
      <w:r w:rsidR="00B61860">
        <w:rPr>
          <w:sz w:val="25"/>
          <w:szCs w:val="25"/>
        </w:rPr>
        <w:t xml:space="preserve">hing.” </w:t>
      </w:r>
      <w:r>
        <w:rPr>
          <w:sz w:val="25"/>
          <w:szCs w:val="25"/>
        </w:rPr>
        <w:t>(PE-3)</w:t>
      </w:r>
      <w:r w:rsidRPr="00E21E2D">
        <w:rPr>
          <w:sz w:val="25"/>
          <w:szCs w:val="25"/>
        </w:rPr>
        <w:t>.</w:t>
      </w:r>
      <w:r w:rsidR="00276DD3">
        <w:rPr>
          <w:sz w:val="25"/>
          <w:szCs w:val="25"/>
        </w:rPr>
        <w:t xml:space="preserve">  Dr. Davis reviewed three months of the data collected </w:t>
      </w:r>
      <w:r w:rsidR="00670495">
        <w:rPr>
          <w:sz w:val="25"/>
          <w:szCs w:val="25"/>
        </w:rPr>
        <w:t xml:space="preserve">by the home providers noting that Student showed slow and steady progress (Davis). </w:t>
      </w:r>
    </w:p>
    <w:p w14:paraId="4A91A18C" w14:textId="77777777" w:rsidR="00A63E87" w:rsidRDefault="00A63E87" w:rsidP="00A63E87">
      <w:pPr>
        <w:pStyle w:val="ListParagraph"/>
        <w:ind w:left="360"/>
        <w:rPr>
          <w:sz w:val="25"/>
          <w:szCs w:val="25"/>
        </w:rPr>
      </w:pPr>
      <w:r>
        <w:rPr>
          <w:sz w:val="25"/>
          <w:szCs w:val="25"/>
        </w:rPr>
        <w:t xml:space="preserve"> </w:t>
      </w:r>
    </w:p>
    <w:p w14:paraId="4FEF457C" w14:textId="2A620498" w:rsidR="00A63E87" w:rsidRDefault="00A63E87" w:rsidP="003C02FA">
      <w:pPr>
        <w:pStyle w:val="ListParagraph"/>
        <w:ind w:left="360"/>
        <w:rPr>
          <w:sz w:val="25"/>
          <w:szCs w:val="25"/>
        </w:rPr>
      </w:pPr>
      <w:r>
        <w:rPr>
          <w:sz w:val="25"/>
          <w:szCs w:val="25"/>
        </w:rPr>
        <w:t>Dr. Davis observed Student at the gym while he performed his exercise routine.  Student initiated his exercise bike routine</w:t>
      </w:r>
      <w:r w:rsidR="003C02FA">
        <w:rPr>
          <w:sz w:val="25"/>
          <w:szCs w:val="25"/>
        </w:rPr>
        <w:t>,</w:t>
      </w:r>
      <w:r>
        <w:rPr>
          <w:sz w:val="25"/>
          <w:szCs w:val="25"/>
        </w:rPr>
        <w:t xml:space="preserve"> but when Parent went to a different part of the gym to do her own exercise, he </w:t>
      </w:r>
      <w:r w:rsidR="001E298D">
        <w:rPr>
          <w:sz w:val="25"/>
          <w:szCs w:val="25"/>
        </w:rPr>
        <w:t>complete</w:t>
      </w:r>
      <w:r w:rsidR="00747654">
        <w:rPr>
          <w:sz w:val="25"/>
          <w:szCs w:val="25"/>
        </w:rPr>
        <w:t>d</w:t>
      </w:r>
      <w:r w:rsidR="001E298D">
        <w:rPr>
          <w:sz w:val="25"/>
          <w:szCs w:val="25"/>
        </w:rPr>
        <w:t xml:space="preserve"> </w:t>
      </w:r>
      <w:r w:rsidRPr="00D07900">
        <w:rPr>
          <w:sz w:val="25"/>
          <w:szCs w:val="25"/>
        </w:rPr>
        <w:t xml:space="preserve">23% of the time </w:t>
      </w:r>
      <w:r w:rsidR="00747654" w:rsidRPr="00D07900">
        <w:rPr>
          <w:sz w:val="25"/>
          <w:szCs w:val="25"/>
        </w:rPr>
        <w:t xml:space="preserve">allotted to this exercise and the rest </w:t>
      </w:r>
      <w:r w:rsidR="00D07900" w:rsidRPr="00D07900">
        <w:rPr>
          <w:sz w:val="25"/>
          <w:szCs w:val="25"/>
        </w:rPr>
        <w:t>o</w:t>
      </w:r>
      <w:r w:rsidR="00747654" w:rsidRPr="00D07900">
        <w:rPr>
          <w:sz w:val="25"/>
          <w:szCs w:val="25"/>
        </w:rPr>
        <w:t>f the time</w:t>
      </w:r>
      <w:r w:rsidRPr="00D07900">
        <w:rPr>
          <w:sz w:val="25"/>
          <w:szCs w:val="25"/>
        </w:rPr>
        <w:t xml:space="preserve"> </w:t>
      </w:r>
      <w:r w:rsidR="001E298D" w:rsidRPr="00D07900">
        <w:rPr>
          <w:sz w:val="25"/>
          <w:szCs w:val="25"/>
        </w:rPr>
        <w:t xml:space="preserve">just </w:t>
      </w:r>
      <w:r w:rsidRPr="00D07900">
        <w:rPr>
          <w:sz w:val="25"/>
          <w:szCs w:val="25"/>
        </w:rPr>
        <w:t>sat on the bike</w:t>
      </w:r>
      <w:r>
        <w:rPr>
          <w:sz w:val="25"/>
          <w:szCs w:val="25"/>
        </w:rPr>
        <w:t>. When</w:t>
      </w:r>
      <w:r w:rsidR="001E298D">
        <w:rPr>
          <w:sz w:val="25"/>
          <w:szCs w:val="25"/>
        </w:rPr>
        <w:t xml:space="preserve"> </w:t>
      </w:r>
      <w:r>
        <w:rPr>
          <w:sz w:val="25"/>
          <w:szCs w:val="25"/>
        </w:rPr>
        <w:t>finished, Student wiped down the machine independently and went to use the rowing machine</w:t>
      </w:r>
      <w:r w:rsidR="00747654">
        <w:rPr>
          <w:sz w:val="25"/>
          <w:szCs w:val="25"/>
        </w:rPr>
        <w:t xml:space="preserve">, which he did not use correctly, and </w:t>
      </w:r>
      <w:r>
        <w:rPr>
          <w:sz w:val="25"/>
          <w:szCs w:val="25"/>
        </w:rPr>
        <w:t xml:space="preserve"> engaged in 0% of the exercise on the rowing machine, getting off the rowing machine seven minutes after getting on it.  He then gathered his things and went into the lobby of the gym </w:t>
      </w:r>
      <w:r w:rsidR="001E298D">
        <w:rPr>
          <w:sz w:val="25"/>
          <w:szCs w:val="25"/>
        </w:rPr>
        <w:t xml:space="preserve">where he </w:t>
      </w:r>
      <w:r>
        <w:rPr>
          <w:sz w:val="25"/>
          <w:szCs w:val="25"/>
        </w:rPr>
        <w:t xml:space="preserve">waited for Parent to finish her own workout.  When Parent finished, she met Student in the lobby and went home (PE-3).  </w:t>
      </w:r>
    </w:p>
    <w:p w14:paraId="294986C8" w14:textId="77777777" w:rsidR="00A63E87" w:rsidRPr="00594213" w:rsidRDefault="00A63E87" w:rsidP="00A63E87">
      <w:pPr>
        <w:pStyle w:val="ListParagraph"/>
        <w:rPr>
          <w:sz w:val="25"/>
          <w:szCs w:val="25"/>
        </w:rPr>
      </w:pPr>
    </w:p>
    <w:p w14:paraId="61243BBC" w14:textId="20B067F4" w:rsidR="000233E4" w:rsidRDefault="00A63E87" w:rsidP="00571532">
      <w:pPr>
        <w:pStyle w:val="ListParagraph"/>
        <w:numPr>
          <w:ilvl w:val="0"/>
          <w:numId w:val="11"/>
        </w:numPr>
        <w:rPr>
          <w:sz w:val="25"/>
          <w:szCs w:val="25"/>
        </w:rPr>
      </w:pPr>
      <w:r w:rsidRPr="00594213">
        <w:rPr>
          <w:sz w:val="25"/>
          <w:szCs w:val="25"/>
        </w:rPr>
        <w:t xml:space="preserve">Dr. Davis observed </w:t>
      </w:r>
      <w:r>
        <w:rPr>
          <w:sz w:val="25"/>
          <w:szCs w:val="25"/>
        </w:rPr>
        <w:t xml:space="preserve">the </w:t>
      </w:r>
      <w:r w:rsidRPr="008916EC">
        <w:rPr>
          <w:sz w:val="25"/>
          <w:szCs w:val="25"/>
        </w:rPr>
        <w:t>Evolution Program</w:t>
      </w:r>
      <w:r w:rsidR="00571532">
        <w:rPr>
          <w:sz w:val="25"/>
          <w:szCs w:val="25"/>
        </w:rPr>
        <w:t xml:space="preserve"> on May 17, 2019. </w:t>
      </w:r>
      <w:r w:rsidR="00747654">
        <w:rPr>
          <w:sz w:val="25"/>
          <w:szCs w:val="25"/>
        </w:rPr>
        <w:t xml:space="preserve"> She noted that the program was comprised of sixteen students</w:t>
      </w:r>
      <w:r w:rsidR="00F22387">
        <w:rPr>
          <w:sz w:val="25"/>
          <w:szCs w:val="25"/>
        </w:rPr>
        <w:t>,</w:t>
      </w:r>
      <w:r w:rsidR="00747654">
        <w:rPr>
          <w:sz w:val="25"/>
          <w:szCs w:val="25"/>
        </w:rPr>
        <w:t xml:space="preserve"> two teachers and six paraprofessionals.  The f</w:t>
      </w:r>
      <w:r w:rsidR="006C09E8">
        <w:rPr>
          <w:sz w:val="25"/>
          <w:szCs w:val="25"/>
        </w:rPr>
        <w:t>acilities were well lit and equipped with a kitchen and two classrooms</w:t>
      </w:r>
      <w:r w:rsidR="000233E4">
        <w:rPr>
          <w:sz w:val="25"/>
          <w:szCs w:val="25"/>
        </w:rPr>
        <w:t xml:space="preserve"> where students work on daily living skills, social </w:t>
      </w:r>
      <w:proofErr w:type="gramStart"/>
      <w:r w:rsidR="000233E4">
        <w:rPr>
          <w:sz w:val="25"/>
          <w:szCs w:val="25"/>
        </w:rPr>
        <w:t>communication</w:t>
      </w:r>
      <w:proofErr w:type="gramEnd"/>
      <w:r w:rsidR="000233E4">
        <w:rPr>
          <w:sz w:val="25"/>
          <w:szCs w:val="25"/>
        </w:rPr>
        <w:t xml:space="preserve"> and functional academics skills.  The staff reported that students spend time performing vocational activities in the community every week, performing volunteer work at a print shop, the YMCA, and other settings.  Students also exercise at the YMCA weekly and go grocery shopping bi-weekly (PE-3)</w:t>
      </w:r>
      <w:r w:rsidR="006C09E8">
        <w:rPr>
          <w:sz w:val="25"/>
          <w:szCs w:val="25"/>
        </w:rPr>
        <w:t xml:space="preserve">. </w:t>
      </w:r>
    </w:p>
    <w:p w14:paraId="461491E9" w14:textId="77777777" w:rsidR="000233E4" w:rsidRPr="000233E4" w:rsidRDefault="000233E4" w:rsidP="000233E4">
      <w:pPr>
        <w:pStyle w:val="ListParagraph"/>
        <w:rPr>
          <w:sz w:val="25"/>
          <w:szCs w:val="25"/>
        </w:rPr>
      </w:pPr>
    </w:p>
    <w:p w14:paraId="04C46D3E" w14:textId="2C3F0633" w:rsidR="00A63E87" w:rsidRDefault="000233E4" w:rsidP="00571532">
      <w:pPr>
        <w:pStyle w:val="ListParagraph"/>
        <w:ind w:left="360"/>
        <w:rPr>
          <w:sz w:val="25"/>
          <w:szCs w:val="25"/>
        </w:rPr>
      </w:pPr>
      <w:r>
        <w:rPr>
          <w:sz w:val="25"/>
          <w:szCs w:val="25"/>
        </w:rPr>
        <w:t>On the day of Dr. Davis’ observation</w:t>
      </w:r>
      <w:r w:rsidR="00DA12F1">
        <w:rPr>
          <w:sz w:val="25"/>
          <w:szCs w:val="25"/>
        </w:rPr>
        <w:t>,</w:t>
      </w:r>
      <w:r>
        <w:rPr>
          <w:sz w:val="25"/>
          <w:szCs w:val="25"/>
        </w:rPr>
        <w:t xml:space="preserve"> there were 8 students in the class, seven participating in a social skills class </w:t>
      </w:r>
      <w:r w:rsidR="00DE5E39">
        <w:rPr>
          <w:sz w:val="25"/>
          <w:szCs w:val="25"/>
        </w:rPr>
        <w:t xml:space="preserve">and a tooth brushing routine.  </w:t>
      </w:r>
      <w:r w:rsidR="00F76356">
        <w:rPr>
          <w:sz w:val="25"/>
          <w:szCs w:val="25"/>
        </w:rPr>
        <w:t xml:space="preserve">Dr. Davis opined that these students functioning level was more advanced than Student’s.  </w:t>
      </w:r>
      <w:r w:rsidR="00DE5E39">
        <w:rPr>
          <w:sz w:val="25"/>
          <w:szCs w:val="25"/>
        </w:rPr>
        <w:t>During free</w:t>
      </w:r>
      <w:r>
        <w:rPr>
          <w:sz w:val="25"/>
          <w:szCs w:val="25"/>
        </w:rPr>
        <w:t xml:space="preserve"> time none of the students was observed communicating </w:t>
      </w:r>
      <w:r w:rsidR="00276DD3">
        <w:rPr>
          <w:sz w:val="25"/>
          <w:szCs w:val="25"/>
        </w:rPr>
        <w:t>with each other</w:t>
      </w:r>
      <w:r>
        <w:rPr>
          <w:sz w:val="25"/>
          <w:szCs w:val="25"/>
        </w:rPr>
        <w:t xml:space="preserve">.  </w:t>
      </w:r>
      <w:r w:rsidR="00DE5E39">
        <w:rPr>
          <w:sz w:val="25"/>
          <w:szCs w:val="25"/>
        </w:rPr>
        <w:t xml:space="preserve">No data collection was </w:t>
      </w:r>
      <w:proofErr w:type="gramStart"/>
      <w:r w:rsidR="00DE5E39">
        <w:rPr>
          <w:sz w:val="25"/>
          <w:szCs w:val="25"/>
        </w:rPr>
        <w:t>observed</w:t>
      </w:r>
      <w:proofErr w:type="gramEnd"/>
      <w:r w:rsidR="00DE5E39">
        <w:rPr>
          <w:sz w:val="25"/>
          <w:szCs w:val="25"/>
        </w:rPr>
        <w:t xml:space="preserve"> and the methodology of the class appeared to be eclectic (PE-3).  </w:t>
      </w:r>
      <w:r w:rsidR="00AA6F53">
        <w:rPr>
          <w:sz w:val="25"/>
          <w:szCs w:val="25"/>
        </w:rPr>
        <w:t>(</w:t>
      </w:r>
      <w:r w:rsidR="00276DD3">
        <w:rPr>
          <w:sz w:val="25"/>
          <w:szCs w:val="25"/>
        </w:rPr>
        <w:t xml:space="preserve">Some of the students in the </w:t>
      </w:r>
      <w:r w:rsidR="00DE5E39">
        <w:rPr>
          <w:sz w:val="25"/>
          <w:szCs w:val="25"/>
        </w:rPr>
        <w:t>class w</w:t>
      </w:r>
      <w:r w:rsidR="00276DD3">
        <w:rPr>
          <w:sz w:val="25"/>
          <w:szCs w:val="25"/>
        </w:rPr>
        <w:t>ere</w:t>
      </w:r>
      <w:r w:rsidR="00DE5E39">
        <w:rPr>
          <w:sz w:val="25"/>
          <w:szCs w:val="25"/>
        </w:rPr>
        <w:t xml:space="preserve"> out in the community on that day.</w:t>
      </w:r>
      <w:r w:rsidR="00AA6F53">
        <w:rPr>
          <w:sz w:val="25"/>
          <w:szCs w:val="25"/>
        </w:rPr>
        <w:t>)</w:t>
      </w:r>
      <w:r w:rsidR="00DE5E39">
        <w:rPr>
          <w:sz w:val="25"/>
          <w:szCs w:val="25"/>
        </w:rPr>
        <w:t xml:space="preserve">  </w:t>
      </w:r>
      <w:r w:rsidR="00A63E87" w:rsidRPr="00594213">
        <w:rPr>
          <w:sz w:val="25"/>
          <w:szCs w:val="25"/>
        </w:rPr>
        <w:t>Dr. Davis concluded that this program was not sufficient</w:t>
      </w:r>
      <w:r w:rsidR="008916EC">
        <w:rPr>
          <w:sz w:val="25"/>
          <w:szCs w:val="25"/>
        </w:rPr>
        <w:t xml:space="preserve">ly individualized </w:t>
      </w:r>
      <w:r w:rsidR="00DB0424">
        <w:rPr>
          <w:sz w:val="25"/>
          <w:szCs w:val="25"/>
        </w:rPr>
        <w:t xml:space="preserve">and would not </w:t>
      </w:r>
      <w:r w:rsidR="00A63E87" w:rsidRPr="00594213">
        <w:rPr>
          <w:sz w:val="25"/>
          <w:szCs w:val="25"/>
        </w:rPr>
        <w:t xml:space="preserve">meet Student’s needs </w:t>
      </w:r>
      <w:r w:rsidR="00276DD3">
        <w:rPr>
          <w:sz w:val="25"/>
          <w:szCs w:val="25"/>
        </w:rPr>
        <w:t>s</w:t>
      </w:r>
      <w:r w:rsidR="00A63E87">
        <w:rPr>
          <w:sz w:val="25"/>
          <w:szCs w:val="25"/>
        </w:rPr>
        <w:t xml:space="preserve">pecifically, finding that </w:t>
      </w:r>
    </w:p>
    <w:p w14:paraId="7E9F9B0B" w14:textId="77777777" w:rsidR="00A63E87" w:rsidRPr="00592D36" w:rsidRDefault="00A63E87" w:rsidP="00A63E87">
      <w:pPr>
        <w:pStyle w:val="ListParagraph"/>
        <w:rPr>
          <w:sz w:val="25"/>
          <w:szCs w:val="25"/>
        </w:rPr>
      </w:pPr>
    </w:p>
    <w:p w14:paraId="4C0BE5B0" w14:textId="29C96BB7" w:rsidR="00A63E87" w:rsidRDefault="00F22387" w:rsidP="00A63E87">
      <w:pPr>
        <w:pStyle w:val="ListParagraph"/>
        <w:ind w:left="1440"/>
        <w:rPr>
          <w:sz w:val="25"/>
          <w:szCs w:val="25"/>
        </w:rPr>
      </w:pPr>
      <w:r>
        <w:rPr>
          <w:sz w:val="25"/>
          <w:szCs w:val="25"/>
        </w:rPr>
        <w:t>…t</w:t>
      </w:r>
      <w:r w:rsidR="00A63E87">
        <w:rPr>
          <w:sz w:val="25"/>
          <w:szCs w:val="25"/>
        </w:rPr>
        <w:t xml:space="preserve">he Evolution Program lacked the structure, </w:t>
      </w:r>
      <w:proofErr w:type="gramStart"/>
      <w:r w:rsidR="00A63E87">
        <w:rPr>
          <w:sz w:val="25"/>
          <w:szCs w:val="25"/>
        </w:rPr>
        <w:t>rigor</w:t>
      </w:r>
      <w:proofErr w:type="gramEnd"/>
      <w:r w:rsidR="00A63E87">
        <w:rPr>
          <w:sz w:val="25"/>
          <w:szCs w:val="25"/>
        </w:rPr>
        <w:t xml:space="preserve"> and consistency necessary for [Student], a young adult with Down Syndrome and intellectual </w:t>
      </w:r>
      <w:r w:rsidR="00A63E87">
        <w:rPr>
          <w:sz w:val="25"/>
          <w:szCs w:val="25"/>
        </w:rPr>
        <w:lastRenderedPageBreak/>
        <w:t>impairments, who requires intensive individualized instruction with significant supervision…</w:t>
      </w:r>
      <w:r>
        <w:rPr>
          <w:sz w:val="25"/>
          <w:szCs w:val="25"/>
        </w:rPr>
        <w:t>.</w:t>
      </w:r>
      <w:r w:rsidR="00A63E87">
        <w:rPr>
          <w:sz w:val="25"/>
          <w:szCs w:val="25"/>
        </w:rPr>
        <w:t xml:space="preserve"> The Evolution Program does not currently have sufficient structure and support to meet Student’s needs.  This is evident by the lack of intensive, individualized programming with rigorous data collection and review, time on task, and length of programming (school days) with consistent year-round staff (PE-3).</w:t>
      </w:r>
    </w:p>
    <w:p w14:paraId="7F7771F7" w14:textId="77777777" w:rsidR="00A63E87" w:rsidRPr="00592D36" w:rsidRDefault="00A63E87" w:rsidP="00A63E87">
      <w:pPr>
        <w:pStyle w:val="ListParagraph"/>
        <w:rPr>
          <w:sz w:val="25"/>
          <w:szCs w:val="25"/>
        </w:rPr>
      </w:pPr>
    </w:p>
    <w:p w14:paraId="245C198D" w14:textId="1296C9CE" w:rsidR="00A63E87" w:rsidRDefault="00A63E87" w:rsidP="00A63E87">
      <w:pPr>
        <w:pStyle w:val="ListParagraph"/>
        <w:numPr>
          <w:ilvl w:val="0"/>
          <w:numId w:val="11"/>
        </w:numPr>
        <w:rPr>
          <w:sz w:val="25"/>
          <w:szCs w:val="25"/>
        </w:rPr>
      </w:pPr>
      <w:r w:rsidRPr="00594213">
        <w:rPr>
          <w:sz w:val="25"/>
          <w:szCs w:val="25"/>
        </w:rPr>
        <w:t xml:space="preserve">Dr. Davis </w:t>
      </w:r>
      <w:r w:rsidR="00DE5E39">
        <w:rPr>
          <w:sz w:val="25"/>
          <w:szCs w:val="25"/>
        </w:rPr>
        <w:t xml:space="preserve">opined that Student was functioning below his potential.  She </w:t>
      </w:r>
      <w:r w:rsidRPr="00594213">
        <w:rPr>
          <w:sz w:val="25"/>
          <w:szCs w:val="25"/>
        </w:rPr>
        <w:t xml:space="preserve">recommended </w:t>
      </w:r>
      <w:r w:rsidR="00DE5E39">
        <w:rPr>
          <w:sz w:val="25"/>
          <w:szCs w:val="25"/>
        </w:rPr>
        <w:t xml:space="preserve">an </w:t>
      </w:r>
      <w:r>
        <w:rPr>
          <w:sz w:val="25"/>
          <w:szCs w:val="25"/>
        </w:rPr>
        <w:t xml:space="preserve">increase in the intensity of services offered to </w:t>
      </w:r>
      <w:r w:rsidRPr="00594213">
        <w:rPr>
          <w:sz w:val="25"/>
          <w:szCs w:val="25"/>
        </w:rPr>
        <w:t xml:space="preserve">Student </w:t>
      </w:r>
      <w:r>
        <w:rPr>
          <w:sz w:val="25"/>
          <w:szCs w:val="25"/>
        </w:rPr>
        <w:t xml:space="preserve">in school, including one-to-one </w:t>
      </w:r>
      <w:r w:rsidRPr="00594213">
        <w:rPr>
          <w:sz w:val="25"/>
          <w:szCs w:val="25"/>
        </w:rPr>
        <w:t xml:space="preserve">instruction </w:t>
      </w:r>
      <w:r>
        <w:rPr>
          <w:sz w:val="25"/>
          <w:szCs w:val="25"/>
        </w:rPr>
        <w:t>(</w:t>
      </w:r>
      <w:r w:rsidRPr="00594213">
        <w:rPr>
          <w:sz w:val="25"/>
          <w:szCs w:val="25"/>
        </w:rPr>
        <w:t>or small group</w:t>
      </w:r>
      <w:r>
        <w:rPr>
          <w:sz w:val="25"/>
          <w:szCs w:val="25"/>
        </w:rPr>
        <w:t xml:space="preserve"> instruction) delivered by a </w:t>
      </w:r>
      <w:r w:rsidRPr="00594213">
        <w:rPr>
          <w:sz w:val="25"/>
          <w:szCs w:val="25"/>
        </w:rPr>
        <w:t>teacher with severe special education training</w:t>
      </w:r>
      <w:r>
        <w:rPr>
          <w:sz w:val="25"/>
          <w:szCs w:val="25"/>
        </w:rPr>
        <w:t xml:space="preserve">.  </w:t>
      </w:r>
      <w:r w:rsidRPr="00594213">
        <w:rPr>
          <w:sz w:val="25"/>
          <w:szCs w:val="25"/>
        </w:rPr>
        <w:t xml:space="preserve">Dr. Davis also recommended </w:t>
      </w:r>
      <w:r>
        <w:rPr>
          <w:sz w:val="25"/>
          <w:szCs w:val="25"/>
        </w:rPr>
        <w:t xml:space="preserve">that </w:t>
      </w:r>
      <w:r w:rsidRPr="00594213">
        <w:rPr>
          <w:sz w:val="25"/>
          <w:szCs w:val="25"/>
        </w:rPr>
        <w:t xml:space="preserve">Student </w:t>
      </w:r>
      <w:r>
        <w:rPr>
          <w:sz w:val="25"/>
          <w:szCs w:val="25"/>
        </w:rPr>
        <w:t xml:space="preserve">receive </w:t>
      </w:r>
      <w:r w:rsidRPr="00594213">
        <w:rPr>
          <w:sz w:val="25"/>
          <w:szCs w:val="25"/>
        </w:rPr>
        <w:t>more services to improve his spontaneous and functional social conversation skills</w:t>
      </w:r>
      <w:r>
        <w:rPr>
          <w:sz w:val="25"/>
          <w:szCs w:val="25"/>
        </w:rPr>
        <w:t xml:space="preserve"> (PE-3)</w:t>
      </w:r>
      <w:r w:rsidRPr="00594213">
        <w:rPr>
          <w:sz w:val="25"/>
          <w:szCs w:val="25"/>
        </w:rPr>
        <w:t xml:space="preserve">. </w:t>
      </w:r>
    </w:p>
    <w:p w14:paraId="7C4D03C5" w14:textId="77777777" w:rsidR="00A63E87" w:rsidRPr="00C23CF0" w:rsidRDefault="00A63E87" w:rsidP="00A63E87">
      <w:pPr>
        <w:pStyle w:val="ListParagraph"/>
        <w:rPr>
          <w:sz w:val="25"/>
          <w:szCs w:val="25"/>
        </w:rPr>
      </w:pPr>
    </w:p>
    <w:p w14:paraId="31969CB2" w14:textId="20000E96" w:rsidR="00A63E87" w:rsidRDefault="00A63E87" w:rsidP="00A63E87">
      <w:pPr>
        <w:pStyle w:val="ListParagraph"/>
        <w:numPr>
          <w:ilvl w:val="0"/>
          <w:numId w:val="11"/>
        </w:numPr>
        <w:rPr>
          <w:sz w:val="25"/>
          <w:szCs w:val="25"/>
        </w:rPr>
      </w:pPr>
      <w:r w:rsidRPr="008B21CA">
        <w:rPr>
          <w:sz w:val="25"/>
          <w:szCs w:val="25"/>
        </w:rPr>
        <w:t xml:space="preserve">Dr. Davis </w:t>
      </w:r>
      <w:r>
        <w:rPr>
          <w:sz w:val="25"/>
          <w:szCs w:val="25"/>
        </w:rPr>
        <w:t>noted the high level of care Student required in the home</w:t>
      </w:r>
      <w:r w:rsidR="00314C56">
        <w:rPr>
          <w:sz w:val="25"/>
          <w:szCs w:val="25"/>
        </w:rPr>
        <w:t xml:space="preserve">. </w:t>
      </w:r>
      <w:r w:rsidR="00DC526C">
        <w:rPr>
          <w:sz w:val="25"/>
          <w:szCs w:val="25"/>
        </w:rPr>
        <w:t xml:space="preserve"> </w:t>
      </w:r>
      <w:r>
        <w:rPr>
          <w:sz w:val="25"/>
          <w:szCs w:val="25"/>
        </w:rPr>
        <w:t xml:space="preserve">She </w:t>
      </w:r>
      <w:r w:rsidRPr="008B21CA">
        <w:rPr>
          <w:sz w:val="25"/>
          <w:szCs w:val="25"/>
        </w:rPr>
        <w:t xml:space="preserve">recommended </w:t>
      </w:r>
      <w:r>
        <w:rPr>
          <w:sz w:val="25"/>
          <w:szCs w:val="25"/>
        </w:rPr>
        <w:t xml:space="preserve">that </w:t>
      </w:r>
      <w:r w:rsidRPr="008B21CA">
        <w:rPr>
          <w:sz w:val="25"/>
          <w:szCs w:val="25"/>
        </w:rPr>
        <w:t xml:space="preserve">home-based </w:t>
      </w:r>
      <w:r>
        <w:rPr>
          <w:sz w:val="25"/>
          <w:szCs w:val="25"/>
        </w:rPr>
        <w:t xml:space="preserve">ABA </w:t>
      </w:r>
      <w:r w:rsidRPr="008B21CA">
        <w:rPr>
          <w:sz w:val="25"/>
          <w:szCs w:val="25"/>
        </w:rPr>
        <w:t xml:space="preserve">services </w:t>
      </w:r>
      <w:r>
        <w:rPr>
          <w:sz w:val="25"/>
          <w:szCs w:val="25"/>
        </w:rPr>
        <w:t>increase in the areas of c</w:t>
      </w:r>
      <w:r w:rsidRPr="008B21CA">
        <w:rPr>
          <w:sz w:val="25"/>
          <w:szCs w:val="25"/>
        </w:rPr>
        <w:t>ommunication skills, self-care, safety skills, leisure skills, social skills, community skills, and household skills</w:t>
      </w:r>
      <w:r>
        <w:rPr>
          <w:sz w:val="25"/>
          <w:szCs w:val="25"/>
        </w:rPr>
        <w:t>.</w:t>
      </w:r>
      <w:r w:rsidRPr="008B21CA">
        <w:rPr>
          <w:sz w:val="25"/>
          <w:szCs w:val="25"/>
        </w:rPr>
        <w:t xml:space="preserve"> </w:t>
      </w:r>
      <w:r>
        <w:rPr>
          <w:sz w:val="25"/>
          <w:szCs w:val="25"/>
        </w:rPr>
        <w:t xml:space="preserve"> She</w:t>
      </w:r>
      <w:r w:rsidRPr="008B21CA">
        <w:rPr>
          <w:sz w:val="25"/>
          <w:szCs w:val="25"/>
        </w:rPr>
        <w:t xml:space="preserve"> </w:t>
      </w:r>
      <w:r>
        <w:rPr>
          <w:sz w:val="25"/>
          <w:szCs w:val="25"/>
        </w:rPr>
        <w:t xml:space="preserve">provided </w:t>
      </w:r>
      <w:r w:rsidRPr="008B21CA">
        <w:rPr>
          <w:sz w:val="25"/>
          <w:szCs w:val="25"/>
        </w:rPr>
        <w:t xml:space="preserve">an extensive list of functional academic skills to be worked-on in the home inclusive of life skills, daily medical skills, communication skills and daily math skills.  </w:t>
      </w:r>
      <w:r w:rsidR="00314C56">
        <w:rPr>
          <w:sz w:val="25"/>
          <w:szCs w:val="25"/>
        </w:rPr>
        <w:t>Dr. Davis opined that given his profile, Student required the cohesiveness of a comprehensive residential placement.  She also</w:t>
      </w:r>
      <w:r w:rsidRPr="008B21CA">
        <w:rPr>
          <w:sz w:val="25"/>
          <w:szCs w:val="25"/>
        </w:rPr>
        <w:t xml:space="preserve"> recommended an increase in communication skills </w:t>
      </w:r>
      <w:r w:rsidR="00F24029">
        <w:rPr>
          <w:sz w:val="25"/>
          <w:szCs w:val="25"/>
        </w:rPr>
        <w:t>across settings</w:t>
      </w:r>
      <w:r w:rsidR="009050FA">
        <w:rPr>
          <w:sz w:val="25"/>
          <w:szCs w:val="25"/>
        </w:rPr>
        <w:t xml:space="preserve"> as Student was struggling with communication,</w:t>
      </w:r>
      <w:r w:rsidR="00F24029">
        <w:rPr>
          <w:sz w:val="25"/>
          <w:szCs w:val="25"/>
        </w:rPr>
        <w:t xml:space="preserve"> noting the need for consultation among service providers including the speech pathologist, a </w:t>
      </w:r>
      <w:r w:rsidR="00F24029" w:rsidRPr="00594213">
        <w:rPr>
          <w:sz w:val="25"/>
          <w:szCs w:val="25"/>
        </w:rPr>
        <w:t>BCBA/LABA</w:t>
      </w:r>
      <w:r w:rsidR="00F24029">
        <w:rPr>
          <w:sz w:val="25"/>
          <w:szCs w:val="25"/>
        </w:rPr>
        <w:t>,</w:t>
      </w:r>
      <w:r w:rsidR="00F24029" w:rsidRPr="00594213">
        <w:rPr>
          <w:sz w:val="25"/>
          <w:szCs w:val="25"/>
        </w:rPr>
        <w:t xml:space="preserve"> </w:t>
      </w:r>
      <w:r w:rsidR="00F24029">
        <w:rPr>
          <w:sz w:val="25"/>
          <w:szCs w:val="25"/>
        </w:rPr>
        <w:t>classroom staff</w:t>
      </w:r>
      <w:r w:rsidR="00DC526C">
        <w:rPr>
          <w:sz w:val="25"/>
          <w:szCs w:val="25"/>
        </w:rPr>
        <w:t>, residential staff</w:t>
      </w:r>
      <w:r w:rsidR="00F24029">
        <w:rPr>
          <w:sz w:val="25"/>
          <w:szCs w:val="25"/>
        </w:rPr>
        <w:t xml:space="preserve"> and Parents for consistency</w:t>
      </w:r>
      <w:r w:rsidR="00DC526C">
        <w:rPr>
          <w:sz w:val="25"/>
          <w:szCs w:val="25"/>
        </w:rPr>
        <w:t xml:space="preserve">.  Dr. Davis recommended that </w:t>
      </w:r>
      <w:r w:rsidRPr="008B21CA">
        <w:rPr>
          <w:sz w:val="25"/>
          <w:szCs w:val="25"/>
        </w:rPr>
        <w:t>Student</w:t>
      </w:r>
      <w:r w:rsidR="009050FA">
        <w:rPr>
          <w:sz w:val="25"/>
          <w:szCs w:val="25"/>
        </w:rPr>
        <w:t>’</w:t>
      </w:r>
      <w:r w:rsidRPr="008B21CA">
        <w:rPr>
          <w:sz w:val="25"/>
          <w:szCs w:val="25"/>
        </w:rPr>
        <w:t>s services continue throughout the calendar year to ensure a smoother transition into adulthood (PE-3</w:t>
      </w:r>
      <w:r>
        <w:rPr>
          <w:sz w:val="25"/>
          <w:szCs w:val="25"/>
        </w:rPr>
        <w:t>;</w:t>
      </w:r>
      <w:r w:rsidRPr="008B21CA">
        <w:rPr>
          <w:sz w:val="25"/>
          <w:szCs w:val="25"/>
        </w:rPr>
        <w:t xml:space="preserve"> </w:t>
      </w:r>
      <w:r>
        <w:rPr>
          <w:sz w:val="25"/>
          <w:szCs w:val="25"/>
        </w:rPr>
        <w:t>PE-</w:t>
      </w:r>
      <w:r w:rsidRPr="008B21CA">
        <w:rPr>
          <w:sz w:val="25"/>
          <w:szCs w:val="25"/>
        </w:rPr>
        <w:t>35).</w:t>
      </w:r>
      <w:r>
        <w:rPr>
          <w:sz w:val="25"/>
          <w:szCs w:val="25"/>
        </w:rPr>
        <w:t xml:space="preserve">  </w:t>
      </w:r>
    </w:p>
    <w:p w14:paraId="7DC4157B" w14:textId="77777777" w:rsidR="00F76356" w:rsidRPr="00F76356" w:rsidRDefault="00F76356" w:rsidP="00F76356">
      <w:pPr>
        <w:pStyle w:val="ListParagraph"/>
        <w:rPr>
          <w:sz w:val="25"/>
          <w:szCs w:val="25"/>
        </w:rPr>
      </w:pPr>
    </w:p>
    <w:p w14:paraId="17CE17E3" w14:textId="59CAD39D" w:rsidR="00311131" w:rsidRDefault="00F76356" w:rsidP="00A63E87">
      <w:pPr>
        <w:pStyle w:val="ListParagraph"/>
        <w:numPr>
          <w:ilvl w:val="0"/>
          <w:numId w:val="11"/>
        </w:numPr>
        <w:rPr>
          <w:sz w:val="25"/>
          <w:szCs w:val="25"/>
        </w:rPr>
      </w:pPr>
      <w:r w:rsidRPr="00F76356">
        <w:rPr>
          <w:sz w:val="25"/>
          <w:szCs w:val="25"/>
        </w:rPr>
        <w:t xml:space="preserve">Dr. </w:t>
      </w:r>
      <w:r w:rsidRPr="00311131">
        <w:rPr>
          <w:sz w:val="25"/>
          <w:szCs w:val="25"/>
        </w:rPr>
        <w:t>Davis testified that Student did not demonstrate self-advocacy skills</w:t>
      </w:r>
      <w:r w:rsidR="009050FA">
        <w:rPr>
          <w:sz w:val="25"/>
          <w:szCs w:val="25"/>
        </w:rPr>
        <w:t xml:space="preserve"> such as</w:t>
      </w:r>
      <w:r w:rsidRPr="00311131">
        <w:rPr>
          <w:sz w:val="25"/>
          <w:szCs w:val="25"/>
        </w:rPr>
        <w:t xml:space="preserve"> asking for help when he required it</w:t>
      </w:r>
      <w:r w:rsidR="00311131" w:rsidRPr="00311131">
        <w:rPr>
          <w:sz w:val="25"/>
          <w:szCs w:val="25"/>
        </w:rPr>
        <w:t>.  She noted that Student</w:t>
      </w:r>
      <w:r w:rsidRPr="00311131">
        <w:rPr>
          <w:sz w:val="25"/>
          <w:szCs w:val="25"/>
        </w:rPr>
        <w:t xml:space="preserve"> knew to use the communication device but did not know exactly how to make it work for him, noting that </w:t>
      </w:r>
      <w:r w:rsidR="00311131" w:rsidRPr="00311131">
        <w:rPr>
          <w:sz w:val="25"/>
          <w:szCs w:val="25"/>
        </w:rPr>
        <w:t xml:space="preserve">he </w:t>
      </w:r>
      <w:r w:rsidRPr="00311131">
        <w:rPr>
          <w:sz w:val="25"/>
          <w:szCs w:val="25"/>
        </w:rPr>
        <w:t>was very dependent on adults</w:t>
      </w:r>
      <w:r w:rsidR="00311131" w:rsidRPr="00311131">
        <w:rPr>
          <w:sz w:val="25"/>
          <w:szCs w:val="25"/>
        </w:rPr>
        <w:t>. She reco</w:t>
      </w:r>
      <w:r w:rsidRPr="00311131">
        <w:rPr>
          <w:sz w:val="25"/>
          <w:szCs w:val="25"/>
        </w:rPr>
        <w:t xml:space="preserve">mmended that vocational </w:t>
      </w:r>
      <w:r w:rsidR="00311131" w:rsidRPr="00311131">
        <w:rPr>
          <w:sz w:val="25"/>
          <w:szCs w:val="25"/>
        </w:rPr>
        <w:t xml:space="preserve">skills </w:t>
      </w:r>
      <w:r w:rsidRPr="00311131">
        <w:rPr>
          <w:sz w:val="25"/>
          <w:szCs w:val="25"/>
        </w:rPr>
        <w:t>and activities of daily living should be the focus of Student’s education</w:t>
      </w:r>
      <w:r w:rsidR="00311131">
        <w:rPr>
          <w:sz w:val="25"/>
          <w:szCs w:val="25"/>
        </w:rPr>
        <w:t xml:space="preserve"> moving forward</w:t>
      </w:r>
      <w:r>
        <w:rPr>
          <w:sz w:val="25"/>
          <w:szCs w:val="25"/>
        </w:rPr>
        <w:t xml:space="preserve">.  </w:t>
      </w:r>
      <w:r w:rsidR="00311131">
        <w:rPr>
          <w:sz w:val="25"/>
          <w:szCs w:val="25"/>
        </w:rPr>
        <w:t xml:space="preserve">Dr. Davis </w:t>
      </w:r>
      <w:r>
        <w:rPr>
          <w:sz w:val="25"/>
          <w:szCs w:val="25"/>
        </w:rPr>
        <w:t xml:space="preserve">testified that she did not speak </w:t>
      </w:r>
      <w:r w:rsidR="00311131">
        <w:rPr>
          <w:sz w:val="25"/>
          <w:szCs w:val="25"/>
        </w:rPr>
        <w:t xml:space="preserve">with </w:t>
      </w:r>
      <w:r>
        <w:rPr>
          <w:sz w:val="25"/>
          <w:szCs w:val="25"/>
        </w:rPr>
        <w:t xml:space="preserve">any </w:t>
      </w:r>
      <w:r w:rsidR="00311131">
        <w:rPr>
          <w:sz w:val="25"/>
          <w:szCs w:val="25"/>
        </w:rPr>
        <w:t xml:space="preserve">of the </w:t>
      </w:r>
      <w:r>
        <w:rPr>
          <w:sz w:val="25"/>
          <w:szCs w:val="25"/>
        </w:rPr>
        <w:t>Shrewsbury</w:t>
      </w:r>
      <w:r w:rsidR="00E573BA">
        <w:rPr>
          <w:sz w:val="25"/>
          <w:szCs w:val="25"/>
        </w:rPr>
        <w:t xml:space="preserve"> </w:t>
      </w:r>
      <w:r w:rsidR="00311131">
        <w:rPr>
          <w:sz w:val="25"/>
          <w:szCs w:val="25"/>
        </w:rPr>
        <w:t xml:space="preserve">staff and that she only </w:t>
      </w:r>
      <w:r w:rsidR="00E573BA">
        <w:rPr>
          <w:sz w:val="25"/>
          <w:szCs w:val="25"/>
        </w:rPr>
        <w:t xml:space="preserve">spoke with Ms. </w:t>
      </w:r>
      <w:proofErr w:type="spellStart"/>
      <w:r w:rsidR="00E573BA">
        <w:rPr>
          <w:sz w:val="25"/>
          <w:szCs w:val="25"/>
        </w:rPr>
        <w:t>Timmel</w:t>
      </w:r>
      <w:proofErr w:type="spellEnd"/>
      <w:r w:rsidR="00E573BA">
        <w:rPr>
          <w:sz w:val="25"/>
          <w:szCs w:val="25"/>
        </w:rPr>
        <w:t xml:space="preserve">, Dr. Hebert, </w:t>
      </w:r>
      <w:proofErr w:type="gramStart"/>
      <w:r w:rsidR="00E573BA">
        <w:rPr>
          <w:sz w:val="25"/>
          <w:szCs w:val="25"/>
        </w:rPr>
        <w:t>Parents</w:t>
      </w:r>
      <w:proofErr w:type="gramEnd"/>
      <w:r w:rsidR="00E573BA">
        <w:rPr>
          <w:sz w:val="25"/>
          <w:szCs w:val="25"/>
        </w:rPr>
        <w:t xml:space="preserve"> and the home ABA staff</w:t>
      </w:r>
      <w:r w:rsidRPr="00F76356">
        <w:rPr>
          <w:sz w:val="25"/>
          <w:szCs w:val="25"/>
        </w:rPr>
        <w:t xml:space="preserve"> (Davis).</w:t>
      </w:r>
      <w:r w:rsidR="00E573BA">
        <w:rPr>
          <w:sz w:val="25"/>
          <w:szCs w:val="25"/>
        </w:rPr>
        <w:t xml:space="preserve">  </w:t>
      </w:r>
    </w:p>
    <w:p w14:paraId="58770D2C" w14:textId="77777777" w:rsidR="00311131" w:rsidRPr="00311131" w:rsidRDefault="00311131" w:rsidP="00311131">
      <w:pPr>
        <w:pStyle w:val="ListParagraph"/>
        <w:rPr>
          <w:sz w:val="25"/>
          <w:szCs w:val="25"/>
        </w:rPr>
      </w:pPr>
    </w:p>
    <w:p w14:paraId="29495810" w14:textId="34B1CB4F" w:rsidR="00F76356" w:rsidRPr="00F76356" w:rsidRDefault="00311131" w:rsidP="00A63E87">
      <w:pPr>
        <w:pStyle w:val="ListParagraph"/>
        <w:numPr>
          <w:ilvl w:val="0"/>
          <w:numId w:val="11"/>
        </w:numPr>
        <w:rPr>
          <w:sz w:val="25"/>
          <w:szCs w:val="25"/>
        </w:rPr>
      </w:pPr>
      <w:r>
        <w:rPr>
          <w:sz w:val="25"/>
          <w:szCs w:val="25"/>
        </w:rPr>
        <w:t>Dr. Davi</w:t>
      </w:r>
      <w:r w:rsidR="009050FA">
        <w:rPr>
          <w:sz w:val="25"/>
          <w:szCs w:val="25"/>
        </w:rPr>
        <w:t xml:space="preserve">s further </w:t>
      </w:r>
      <w:r>
        <w:rPr>
          <w:sz w:val="25"/>
          <w:szCs w:val="25"/>
        </w:rPr>
        <w:t xml:space="preserve">testified </w:t>
      </w:r>
      <w:r w:rsidR="00E573BA">
        <w:rPr>
          <w:sz w:val="25"/>
          <w:szCs w:val="25"/>
        </w:rPr>
        <w:t>that Student was working on 18 objectives at one time</w:t>
      </w:r>
      <w:r w:rsidR="009050FA">
        <w:rPr>
          <w:sz w:val="25"/>
          <w:szCs w:val="25"/>
        </w:rPr>
        <w:t>,</w:t>
      </w:r>
      <w:r w:rsidR="00E573BA">
        <w:rPr>
          <w:sz w:val="25"/>
          <w:szCs w:val="25"/>
        </w:rPr>
        <w:t xml:space="preserve"> </w:t>
      </w:r>
      <w:r w:rsidR="00AA6F53">
        <w:rPr>
          <w:sz w:val="25"/>
          <w:szCs w:val="25"/>
        </w:rPr>
        <w:t xml:space="preserve">and she </w:t>
      </w:r>
      <w:r w:rsidR="009050FA">
        <w:rPr>
          <w:sz w:val="25"/>
          <w:szCs w:val="25"/>
        </w:rPr>
        <w:t>not</w:t>
      </w:r>
      <w:r w:rsidR="00AA6F53">
        <w:rPr>
          <w:sz w:val="25"/>
          <w:szCs w:val="25"/>
        </w:rPr>
        <w:t>ed the importance of</w:t>
      </w:r>
      <w:r w:rsidR="009050FA">
        <w:rPr>
          <w:sz w:val="25"/>
          <w:szCs w:val="25"/>
        </w:rPr>
        <w:t xml:space="preserve"> pare</w:t>
      </w:r>
      <w:r w:rsidR="00E573BA">
        <w:rPr>
          <w:sz w:val="25"/>
          <w:szCs w:val="25"/>
        </w:rPr>
        <w:t>nt training for consistency and to maximize</w:t>
      </w:r>
      <w:r w:rsidR="00AA6F53">
        <w:rPr>
          <w:sz w:val="25"/>
          <w:szCs w:val="25"/>
        </w:rPr>
        <w:t xml:space="preserve"> </w:t>
      </w:r>
      <w:r w:rsidR="00E573BA">
        <w:rPr>
          <w:sz w:val="25"/>
          <w:szCs w:val="25"/>
        </w:rPr>
        <w:t>generalization of skills across settings</w:t>
      </w:r>
      <w:r w:rsidR="00693BFA">
        <w:rPr>
          <w:sz w:val="25"/>
          <w:szCs w:val="25"/>
        </w:rPr>
        <w:t xml:space="preserve">.  She agreed that Student could be taught </w:t>
      </w:r>
      <w:r w:rsidR="00AA6F53">
        <w:rPr>
          <w:sz w:val="25"/>
          <w:szCs w:val="25"/>
        </w:rPr>
        <w:t>during the day those</w:t>
      </w:r>
      <w:r w:rsidR="00693BFA">
        <w:rPr>
          <w:sz w:val="25"/>
          <w:szCs w:val="25"/>
        </w:rPr>
        <w:t xml:space="preserve"> skills he will need to implement at night</w:t>
      </w:r>
      <w:r w:rsidR="00946EA1">
        <w:rPr>
          <w:sz w:val="25"/>
          <w:szCs w:val="25"/>
        </w:rPr>
        <w:t xml:space="preserve">. </w:t>
      </w:r>
      <w:r w:rsidR="00F45622">
        <w:rPr>
          <w:sz w:val="25"/>
          <w:szCs w:val="25"/>
        </w:rPr>
        <w:t xml:space="preserve"> </w:t>
      </w:r>
      <w:r w:rsidR="00946EA1">
        <w:rPr>
          <w:sz w:val="25"/>
          <w:szCs w:val="25"/>
        </w:rPr>
        <w:t>Dr. Davis did not observe Parent participate in any parent instruction</w:t>
      </w:r>
      <w:r>
        <w:rPr>
          <w:sz w:val="25"/>
          <w:szCs w:val="25"/>
        </w:rPr>
        <w:t xml:space="preserve"> (Davis)</w:t>
      </w:r>
      <w:r w:rsidR="00693BFA">
        <w:rPr>
          <w:sz w:val="25"/>
          <w:szCs w:val="25"/>
        </w:rPr>
        <w:t xml:space="preserve">.   </w:t>
      </w:r>
    </w:p>
    <w:p w14:paraId="1FA06973" w14:textId="77777777" w:rsidR="007E65E2" w:rsidRPr="007E65E2" w:rsidRDefault="007E65E2" w:rsidP="007E65E2">
      <w:pPr>
        <w:pStyle w:val="ListParagraph"/>
        <w:rPr>
          <w:sz w:val="25"/>
          <w:szCs w:val="25"/>
        </w:rPr>
      </w:pPr>
    </w:p>
    <w:p w14:paraId="58E72A60" w14:textId="27F43165" w:rsidR="00380037" w:rsidRDefault="00EC035F" w:rsidP="00E21E2D">
      <w:pPr>
        <w:pStyle w:val="ListParagraph"/>
        <w:numPr>
          <w:ilvl w:val="0"/>
          <w:numId w:val="11"/>
        </w:numPr>
        <w:rPr>
          <w:sz w:val="25"/>
          <w:szCs w:val="25"/>
        </w:rPr>
      </w:pPr>
      <w:r>
        <w:rPr>
          <w:sz w:val="25"/>
          <w:szCs w:val="25"/>
        </w:rPr>
        <w:t>On May 14, 2019, St. Coletta Day School</w:t>
      </w:r>
      <w:r w:rsidR="00A63E87">
        <w:rPr>
          <w:sz w:val="25"/>
          <w:szCs w:val="25"/>
        </w:rPr>
        <w:t>, located in Braintree, Massachusetts,</w:t>
      </w:r>
      <w:r w:rsidR="00CC6FA0">
        <w:rPr>
          <w:sz w:val="25"/>
          <w:szCs w:val="25"/>
        </w:rPr>
        <w:t xml:space="preserve"> part of Cardinal Cushing Centers, </w:t>
      </w:r>
      <w:r>
        <w:rPr>
          <w:sz w:val="25"/>
          <w:szCs w:val="25"/>
        </w:rPr>
        <w:t xml:space="preserve">sent Parents a letter </w:t>
      </w:r>
      <w:r w:rsidR="00A63E87">
        <w:rPr>
          <w:sz w:val="25"/>
          <w:szCs w:val="25"/>
        </w:rPr>
        <w:t xml:space="preserve">communicating </w:t>
      </w:r>
      <w:r>
        <w:rPr>
          <w:sz w:val="25"/>
          <w:szCs w:val="25"/>
        </w:rPr>
        <w:t>Student</w:t>
      </w:r>
      <w:r w:rsidR="00A63E87">
        <w:rPr>
          <w:sz w:val="25"/>
          <w:szCs w:val="25"/>
        </w:rPr>
        <w:t xml:space="preserve">’s </w:t>
      </w:r>
      <w:r>
        <w:rPr>
          <w:sz w:val="25"/>
          <w:szCs w:val="25"/>
        </w:rPr>
        <w:t>accept</w:t>
      </w:r>
      <w:r w:rsidR="00A63E87">
        <w:rPr>
          <w:sz w:val="25"/>
          <w:szCs w:val="25"/>
        </w:rPr>
        <w:t>ance</w:t>
      </w:r>
      <w:r>
        <w:rPr>
          <w:sz w:val="25"/>
          <w:szCs w:val="25"/>
        </w:rPr>
        <w:t xml:space="preserve"> </w:t>
      </w:r>
      <w:r w:rsidR="00442A3F">
        <w:rPr>
          <w:sz w:val="25"/>
          <w:szCs w:val="25"/>
        </w:rPr>
        <w:t xml:space="preserve">to </w:t>
      </w:r>
      <w:r>
        <w:rPr>
          <w:sz w:val="25"/>
          <w:szCs w:val="25"/>
        </w:rPr>
        <w:t>their program</w:t>
      </w:r>
      <w:r w:rsidR="00380037">
        <w:rPr>
          <w:sz w:val="25"/>
          <w:szCs w:val="25"/>
        </w:rPr>
        <w:t xml:space="preserve"> beginning in the summer of 2019</w:t>
      </w:r>
      <w:r>
        <w:rPr>
          <w:sz w:val="25"/>
          <w:szCs w:val="25"/>
        </w:rPr>
        <w:t xml:space="preserve">. </w:t>
      </w:r>
      <w:r w:rsidR="00380037">
        <w:rPr>
          <w:sz w:val="25"/>
          <w:szCs w:val="25"/>
        </w:rPr>
        <w:t xml:space="preserve"> </w:t>
      </w:r>
      <w:r>
        <w:rPr>
          <w:sz w:val="25"/>
          <w:szCs w:val="25"/>
        </w:rPr>
        <w:t>Student’s tentative start date w</w:t>
      </w:r>
      <w:r w:rsidR="00A63E87">
        <w:rPr>
          <w:sz w:val="25"/>
          <w:szCs w:val="25"/>
        </w:rPr>
        <w:t xml:space="preserve">ould be </w:t>
      </w:r>
      <w:r>
        <w:rPr>
          <w:sz w:val="25"/>
          <w:szCs w:val="25"/>
        </w:rPr>
        <w:t xml:space="preserve">July 8, 2019. </w:t>
      </w:r>
      <w:r w:rsidR="00A63E87">
        <w:rPr>
          <w:sz w:val="25"/>
          <w:szCs w:val="25"/>
        </w:rPr>
        <w:t xml:space="preserve"> </w:t>
      </w:r>
      <w:r w:rsidR="00380037">
        <w:rPr>
          <w:sz w:val="25"/>
          <w:szCs w:val="25"/>
        </w:rPr>
        <w:t>During a meeting between Parent and Linda Magee, St. Coletta agreed that Student’s IEP could be implemented</w:t>
      </w:r>
      <w:r w:rsidR="000425EE">
        <w:rPr>
          <w:sz w:val="25"/>
          <w:szCs w:val="25"/>
        </w:rPr>
        <w:t>, noting however that an</w:t>
      </w:r>
      <w:r>
        <w:rPr>
          <w:sz w:val="25"/>
          <w:szCs w:val="25"/>
        </w:rPr>
        <w:t xml:space="preserve"> IEP </w:t>
      </w:r>
      <w:r w:rsidR="000425EE">
        <w:rPr>
          <w:sz w:val="25"/>
          <w:szCs w:val="25"/>
        </w:rPr>
        <w:t xml:space="preserve">would </w:t>
      </w:r>
      <w:r>
        <w:rPr>
          <w:sz w:val="25"/>
          <w:szCs w:val="25"/>
        </w:rPr>
        <w:t xml:space="preserve">need to be </w:t>
      </w:r>
      <w:r>
        <w:rPr>
          <w:sz w:val="25"/>
          <w:szCs w:val="25"/>
        </w:rPr>
        <w:lastRenderedPageBreak/>
        <w:t>developed for Student by Shrewsbury</w:t>
      </w:r>
      <w:r w:rsidR="00A63E87">
        <w:rPr>
          <w:sz w:val="25"/>
          <w:szCs w:val="25"/>
        </w:rPr>
        <w:t>’s</w:t>
      </w:r>
      <w:r>
        <w:rPr>
          <w:sz w:val="25"/>
          <w:szCs w:val="25"/>
        </w:rPr>
        <w:t xml:space="preserve"> </w:t>
      </w:r>
      <w:r w:rsidR="00A63E87">
        <w:rPr>
          <w:sz w:val="25"/>
          <w:szCs w:val="25"/>
        </w:rPr>
        <w:t>T</w:t>
      </w:r>
      <w:r>
        <w:rPr>
          <w:sz w:val="25"/>
          <w:szCs w:val="25"/>
        </w:rPr>
        <w:t xml:space="preserve">eam </w:t>
      </w:r>
      <w:r w:rsidR="00946EA1">
        <w:rPr>
          <w:sz w:val="25"/>
          <w:szCs w:val="25"/>
        </w:rPr>
        <w:t>in conjunction with</w:t>
      </w:r>
      <w:r>
        <w:rPr>
          <w:sz w:val="25"/>
          <w:szCs w:val="25"/>
        </w:rPr>
        <w:t xml:space="preserve"> the team at Braintree St. Coletta. </w:t>
      </w:r>
      <w:r w:rsidR="00A63E87">
        <w:rPr>
          <w:sz w:val="25"/>
          <w:szCs w:val="25"/>
        </w:rPr>
        <w:t xml:space="preserve"> </w:t>
      </w:r>
      <w:r>
        <w:rPr>
          <w:sz w:val="25"/>
          <w:szCs w:val="25"/>
        </w:rPr>
        <w:t>The rest of the letter outlined the necessary paperwork Parents needed to submit before admission was confirmed</w:t>
      </w:r>
      <w:r w:rsidR="00691EF0">
        <w:rPr>
          <w:sz w:val="25"/>
          <w:szCs w:val="25"/>
        </w:rPr>
        <w:t xml:space="preserve"> (PE-33)</w:t>
      </w:r>
      <w:r w:rsidR="00380037">
        <w:rPr>
          <w:sz w:val="25"/>
          <w:szCs w:val="25"/>
        </w:rPr>
        <w:t>.</w:t>
      </w:r>
    </w:p>
    <w:p w14:paraId="08BC061D" w14:textId="77777777" w:rsidR="00380037" w:rsidRDefault="00380037" w:rsidP="00380037">
      <w:pPr>
        <w:pStyle w:val="ListParagraph"/>
        <w:ind w:left="360"/>
        <w:rPr>
          <w:sz w:val="25"/>
          <w:szCs w:val="25"/>
        </w:rPr>
      </w:pPr>
      <w:r>
        <w:rPr>
          <w:sz w:val="25"/>
          <w:szCs w:val="25"/>
        </w:rPr>
        <w:t xml:space="preserve"> </w:t>
      </w:r>
    </w:p>
    <w:p w14:paraId="1590BA4E" w14:textId="63A0A6DF" w:rsidR="00D77389" w:rsidRDefault="00D77389" w:rsidP="00E21E2D">
      <w:pPr>
        <w:pStyle w:val="ListParagraph"/>
        <w:numPr>
          <w:ilvl w:val="0"/>
          <w:numId w:val="11"/>
        </w:numPr>
        <w:rPr>
          <w:sz w:val="25"/>
          <w:szCs w:val="25"/>
        </w:rPr>
      </w:pPr>
      <w:r>
        <w:rPr>
          <w:sz w:val="25"/>
          <w:szCs w:val="25"/>
        </w:rPr>
        <w:t xml:space="preserve">On </w:t>
      </w:r>
      <w:r w:rsidR="00380037">
        <w:rPr>
          <w:sz w:val="25"/>
          <w:szCs w:val="25"/>
        </w:rPr>
        <w:t>May 21, 2019</w:t>
      </w:r>
      <w:r>
        <w:rPr>
          <w:sz w:val="25"/>
          <w:szCs w:val="25"/>
        </w:rPr>
        <w:t>, the Parties participated in a telephonic progress meeting</w:t>
      </w:r>
      <w:r w:rsidR="00380037">
        <w:rPr>
          <w:sz w:val="25"/>
          <w:szCs w:val="25"/>
        </w:rPr>
        <w:t xml:space="preserve"> (PE-1)</w:t>
      </w:r>
      <w:r>
        <w:rPr>
          <w:sz w:val="25"/>
          <w:szCs w:val="25"/>
        </w:rPr>
        <w:t>.</w:t>
      </w:r>
    </w:p>
    <w:p w14:paraId="6C480F82" w14:textId="77777777" w:rsidR="00D77389" w:rsidRPr="00D77389" w:rsidRDefault="00D77389" w:rsidP="00D77389">
      <w:pPr>
        <w:pStyle w:val="ListParagraph"/>
        <w:rPr>
          <w:sz w:val="25"/>
          <w:szCs w:val="25"/>
        </w:rPr>
      </w:pPr>
    </w:p>
    <w:p w14:paraId="236AB9A2" w14:textId="23D154CB" w:rsidR="00A63E87" w:rsidRDefault="00D77389" w:rsidP="00E21E2D">
      <w:pPr>
        <w:pStyle w:val="ListParagraph"/>
        <w:numPr>
          <w:ilvl w:val="0"/>
          <w:numId w:val="11"/>
        </w:numPr>
        <w:rPr>
          <w:sz w:val="25"/>
          <w:szCs w:val="25"/>
        </w:rPr>
      </w:pPr>
      <w:r>
        <w:rPr>
          <w:sz w:val="25"/>
          <w:szCs w:val="25"/>
        </w:rPr>
        <w:t>O</w:t>
      </w:r>
      <w:r w:rsidR="00380037">
        <w:rPr>
          <w:sz w:val="25"/>
          <w:szCs w:val="25"/>
        </w:rPr>
        <w:t>n May 28, 2019 Ms. Belsito emailed Parents</w:t>
      </w:r>
      <w:r w:rsidR="00820B1F">
        <w:rPr>
          <w:sz w:val="25"/>
          <w:szCs w:val="25"/>
        </w:rPr>
        <w:t>,</w:t>
      </w:r>
      <w:r w:rsidR="00380037">
        <w:rPr>
          <w:sz w:val="25"/>
          <w:szCs w:val="25"/>
        </w:rPr>
        <w:t xml:space="preserve"> informing them that Ms. Bartlett had communicated with Easter Seals regarding Student’s participation in that program for the summer of 2019 (PE-34).  Pappas</w:t>
      </w:r>
      <w:r w:rsidR="0057707B">
        <w:rPr>
          <w:sz w:val="25"/>
          <w:szCs w:val="25"/>
        </w:rPr>
        <w:t>’ 2019</w:t>
      </w:r>
      <w:r w:rsidR="00380037">
        <w:rPr>
          <w:sz w:val="25"/>
          <w:szCs w:val="25"/>
        </w:rPr>
        <w:t xml:space="preserve"> </w:t>
      </w:r>
      <w:r w:rsidR="0057707B">
        <w:rPr>
          <w:sz w:val="25"/>
          <w:szCs w:val="25"/>
        </w:rPr>
        <w:t xml:space="preserve">summer program convened </w:t>
      </w:r>
      <w:r w:rsidR="00380037">
        <w:rPr>
          <w:sz w:val="25"/>
          <w:szCs w:val="25"/>
        </w:rPr>
        <w:t>five</w:t>
      </w:r>
      <w:r w:rsidR="0057707B">
        <w:rPr>
          <w:sz w:val="25"/>
          <w:szCs w:val="25"/>
        </w:rPr>
        <w:t xml:space="preserve"> </w:t>
      </w:r>
      <w:r w:rsidR="00380037">
        <w:rPr>
          <w:sz w:val="25"/>
          <w:szCs w:val="25"/>
        </w:rPr>
        <w:t>day</w:t>
      </w:r>
      <w:r w:rsidR="0057707B">
        <w:rPr>
          <w:sz w:val="25"/>
          <w:szCs w:val="25"/>
        </w:rPr>
        <w:t>s</w:t>
      </w:r>
      <w:r w:rsidR="00380037">
        <w:rPr>
          <w:sz w:val="25"/>
          <w:szCs w:val="25"/>
        </w:rPr>
        <w:t xml:space="preserve"> </w:t>
      </w:r>
      <w:r w:rsidR="0057707B">
        <w:rPr>
          <w:sz w:val="25"/>
          <w:szCs w:val="25"/>
        </w:rPr>
        <w:t>per week, which was important to Parents</w:t>
      </w:r>
      <w:r>
        <w:rPr>
          <w:sz w:val="25"/>
          <w:szCs w:val="25"/>
        </w:rPr>
        <w:t>.</w:t>
      </w:r>
      <w:r w:rsidR="0080355E">
        <w:rPr>
          <w:sz w:val="25"/>
          <w:szCs w:val="25"/>
        </w:rPr>
        <w:t xml:space="preserve">  Via email dated June 7, 2019</w:t>
      </w:r>
      <w:r w:rsidR="00AA6F53">
        <w:rPr>
          <w:sz w:val="25"/>
          <w:szCs w:val="25"/>
        </w:rPr>
        <w:t>,</w:t>
      </w:r>
      <w:r w:rsidR="0080355E">
        <w:rPr>
          <w:sz w:val="25"/>
          <w:szCs w:val="25"/>
        </w:rPr>
        <w:t xml:space="preserve"> Ms. Belsito informed Parents that if Student attended the Evolution </w:t>
      </w:r>
      <w:r w:rsidR="000425EE">
        <w:rPr>
          <w:sz w:val="25"/>
          <w:szCs w:val="25"/>
        </w:rPr>
        <w:t>P</w:t>
      </w:r>
      <w:r w:rsidR="0080355E">
        <w:rPr>
          <w:sz w:val="25"/>
          <w:szCs w:val="25"/>
        </w:rPr>
        <w:t>rogram, Student could attend Pappas for his extended school year program (PE-34).</w:t>
      </w:r>
      <w:r w:rsidR="00A63E87">
        <w:rPr>
          <w:sz w:val="25"/>
          <w:szCs w:val="25"/>
        </w:rPr>
        <w:t xml:space="preserve"> </w:t>
      </w:r>
    </w:p>
    <w:p w14:paraId="50604C2D" w14:textId="77777777" w:rsidR="00A63E87" w:rsidRPr="00A63E87" w:rsidRDefault="00A63E87" w:rsidP="00A63E87">
      <w:pPr>
        <w:pStyle w:val="ListParagraph"/>
        <w:rPr>
          <w:sz w:val="25"/>
          <w:szCs w:val="25"/>
        </w:rPr>
      </w:pPr>
    </w:p>
    <w:p w14:paraId="34255676" w14:textId="543C2759" w:rsidR="004A13A5" w:rsidRDefault="00691EF0" w:rsidP="00464FB7">
      <w:pPr>
        <w:pStyle w:val="ListParagraph"/>
        <w:numPr>
          <w:ilvl w:val="0"/>
          <w:numId w:val="11"/>
        </w:numPr>
        <w:rPr>
          <w:sz w:val="25"/>
          <w:szCs w:val="25"/>
        </w:rPr>
      </w:pPr>
      <w:r>
        <w:rPr>
          <w:sz w:val="25"/>
          <w:szCs w:val="25"/>
        </w:rPr>
        <w:t xml:space="preserve">On June 10, 2019, Ms. </w:t>
      </w:r>
      <w:proofErr w:type="spellStart"/>
      <w:r>
        <w:rPr>
          <w:sz w:val="25"/>
          <w:szCs w:val="25"/>
        </w:rPr>
        <w:t>Timmel</w:t>
      </w:r>
      <w:proofErr w:type="spellEnd"/>
      <w:r>
        <w:rPr>
          <w:sz w:val="25"/>
          <w:szCs w:val="25"/>
        </w:rPr>
        <w:t xml:space="preserve"> observed St. Cole</w:t>
      </w:r>
      <w:r w:rsidR="00380037">
        <w:rPr>
          <w:sz w:val="25"/>
          <w:szCs w:val="25"/>
        </w:rPr>
        <w:t>t</w:t>
      </w:r>
      <w:r>
        <w:rPr>
          <w:sz w:val="25"/>
          <w:szCs w:val="25"/>
        </w:rPr>
        <w:t xml:space="preserve">ta Day School. </w:t>
      </w:r>
      <w:r w:rsidR="00464FB7">
        <w:rPr>
          <w:sz w:val="25"/>
          <w:szCs w:val="25"/>
        </w:rPr>
        <w:t xml:space="preserve"> </w:t>
      </w:r>
      <w:r>
        <w:rPr>
          <w:sz w:val="25"/>
          <w:szCs w:val="25"/>
        </w:rPr>
        <w:t xml:space="preserve">Student was 19 at the time of this observation. </w:t>
      </w:r>
      <w:r w:rsidR="00464FB7">
        <w:rPr>
          <w:sz w:val="25"/>
          <w:szCs w:val="25"/>
        </w:rPr>
        <w:t xml:space="preserve"> Ms. </w:t>
      </w:r>
      <w:proofErr w:type="spellStart"/>
      <w:r w:rsidR="00464FB7">
        <w:rPr>
          <w:sz w:val="25"/>
          <w:szCs w:val="25"/>
        </w:rPr>
        <w:t>Timmel</w:t>
      </w:r>
      <w:proofErr w:type="spellEnd"/>
      <w:r w:rsidR="00464FB7">
        <w:rPr>
          <w:sz w:val="25"/>
          <w:szCs w:val="25"/>
        </w:rPr>
        <w:t xml:space="preserve"> </w:t>
      </w:r>
      <w:r>
        <w:rPr>
          <w:sz w:val="25"/>
          <w:szCs w:val="25"/>
        </w:rPr>
        <w:t>found th</w:t>
      </w:r>
      <w:r w:rsidR="00464FB7">
        <w:rPr>
          <w:sz w:val="25"/>
          <w:szCs w:val="25"/>
        </w:rPr>
        <w:t xml:space="preserve">e program to be </w:t>
      </w:r>
      <w:r>
        <w:rPr>
          <w:sz w:val="25"/>
          <w:szCs w:val="25"/>
        </w:rPr>
        <w:t>appropriate for Student</w:t>
      </w:r>
      <w:r w:rsidR="00464FB7">
        <w:rPr>
          <w:sz w:val="25"/>
          <w:szCs w:val="25"/>
        </w:rPr>
        <w:t xml:space="preserve"> the program</w:t>
      </w:r>
      <w:r w:rsidR="00820B1F">
        <w:rPr>
          <w:sz w:val="25"/>
          <w:szCs w:val="25"/>
        </w:rPr>
        <w:t>, citing</w:t>
      </w:r>
      <w:r w:rsidR="00464FB7">
        <w:rPr>
          <w:sz w:val="25"/>
          <w:szCs w:val="25"/>
        </w:rPr>
        <w:t xml:space="preserve"> an appropriate peer group, </w:t>
      </w:r>
      <w:r w:rsidR="00820B1F">
        <w:rPr>
          <w:sz w:val="25"/>
          <w:szCs w:val="25"/>
        </w:rPr>
        <w:t xml:space="preserve">the </w:t>
      </w:r>
      <w:r w:rsidR="00464FB7">
        <w:rPr>
          <w:sz w:val="25"/>
          <w:szCs w:val="25"/>
        </w:rPr>
        <w:t>foster</w:t>
      </w:r>
      <w:r w:rsidR="00820B1F">
        <w:rPr>
          <w:sz w:val="25"/>
          <w:szCs w:val="25"/>
        </w:rPr>
        <w:t>ing of</w:t>
      </w:r>
      <w:r w:rsidR="00464FB7">
        <w:rPr>
          <w:sz w:val="25"/>
          <w:szCs w:val="25"/>
        </w:rPr>
        <w:t xml:space="preserve"> communication skills, </w:t>
      </w:r>
      <w:r w:rsidR="00820B1F">
        <w:rPr>
          <w:sz w:val="25"/>
          <w:szCs w:val="25"/>
        </w:rPr>
        <w:t xml:space="preserve">the teaching of life </w:t>
      </w:r>
      <w:r w:rsidR="00464FB7">
        <w:rPr>
          <w:sz w:val="25"/>
          <w:szCs w:val="25"/>
        </w:rPr>
        <w:t>skills and provi</w:t>
      </w:r>
      <w:r w:rsidR="00820B1F">
        <w:rPr>
          <w:sz w:val="25"/>
          <w:szCs w:val="25"/>
        </w:rPr>
        <w:t>sion of</w:t>
      </w:r>
      <w:r w:rsidR="00464FB7">
        <w:rPr>
          <w:sz w:val="25"/>
          <w:szCs w:val="25"/>
        </w:rPr>
        <w:t xml:space="preserve"> vocational </w:t>
      </w:r>
      <w:r w:rsidRPr="00464FB7">
        <w:rPr>
          <w:sz w:val="25"/>
          <w:szCs w:val="25"/>
        </w:rPr>
        <w:t>training (PE-7</w:t>
      </w:r>
      <w:r w:rsidR="00464FB7">
        <w:rPr>
          <w:sz w:val="25"/>
          <w:szCs w:val="25"/>
        </w:rPr>
        <w:t>; PE-</w:t>
      </w:r>
      <w:r w:rsidR="005F4AC3" w:rsidRPr="00464FB7">
        <w:rPr>
          <w:sz w:val="25"/>
          <w:szCs w:val="25"/>
        </w:rPr>
        <w:t>35</w:t>
      </w:r>
      <w:r w:rsidRPr="00464FB7">
        <w:rPr>
          <w:sz w:val="25"/>
          <w:szCs w:val="25"/>
        </w:rPr>
        <w:t>)</w:t>
      </w:r>
      <w:r w:rsidR="00464FB7">
        <w:rPr>
          <w:sz w:val="25"/>
          <w:szCs w:val="25"/>
        </w:rPr>
        <w:t>.</w:t>
      </w:r>
    </w:p>
    <w:p w14:paraId="47CDB39A" w14:textId="3E614518" w:rsidR="008A5B63" w:rsidRDefault="008A5B63" w:rsidP="008A5B63">
      <w:pPr>
        <w:pStyle w:val="ListParagraph"/>
        <w:ind w:left="360"/>
        <w:rPr>
          <w:sz w:val="25"/>
          <w:szCs w:val="25"/>
        </w:rPr>
      </w:pPr>
    </w:p>
    <w:p w14:paraId="73CDEF46" w14:textId="22BE64D7" w:rsidR="008A5B63" w:rsidRDefault="008A5B63" w:rsidP="00464FB7">
      <w:pPr>
        <w:pStyle w:val="ListParagraph"/>
        <w:numPr>
          <w:ilvl w:val="0"/>
          <w:numId w:val="11"/>
        </w:numPr>
        <w:rPr>
          <w:sz w:val="25"/>
          <w:szCs w:val="25"/>
        </w:rPr>
      </w:pPr>
      <w:r>
        <w:rPr>
          <w:sz w:val="25"/>
          <w:szCs w:val="25"/>
        </w:rPr>
        <w:t>On June 14, 2019, Shrewsbury issued Progress Reports</w:t>
      </w:r>
      <w:r w:rsidR="00820B1F">
        <w:rPr>
          <w:sz w:val="25"/>
          <w:szCs w:val="25"/>
        </w:rPr>
        <w:t>,</w:t>
      </w:r>
      <w:r>
        <w:rPr>
          <w:sz w:val="25"/>
          <w:szCs w:val="25"/>
        </w:rPr>
        <w:t xml:space="preserve"> noting that Student continued to </w:t>
      </w:r>
      <w:r w:rsidR="00BC1C40">
        <w:rPr>
          <w:sz w:val="25"/>
          <w:szCs w:val="25"/>
        </w:rPr>
        <w:t xml:space="preserve">make effective </w:t>
      </w:r>
      <w:r>
        <w:rPr>
          <w:sz w:val="25"/>
          <w:szCs w:val="25"/>
        </w:rPr>
        <w:t xml:space="preserve">progress toward meeting </w:t>
      </w:r>
      <w:r w:rsidR="00BC1C40">
        <w:rPr>
          <w:sz w:val="25"/>
          <w:szCs w:val="25"/>
        </w:rPr>
        <w:t xml:space="preserve">all of </w:t>
      </w:r>
      <w:r>
        <w:rPr>
          <w:sz w:val="25"/>
          <w:szCs w:val="25"/>
        </w:rPr>
        <w:t>the goals and objectives in his IEP</w:t>
      </w:r>
      <w:r w:rsidR="00BC1C40">
        <w:rPr>
          <w:sz w:val="25"/>
          <w:szCs w:val="25"/>
        </w:rPr>
        <w:t>,</w:t>
      </w:r>
      <w:r>
        <w:rPr>
          <w:sz w:val="25"/>
          <w:szCs w:val="25"/>
        </w:rPr>
        <w:t xml:space="preserve"> </w:t>
      </w:r>
      <w:r w:rsidR="00E04752">
        <w:rPr>
          <w:sz w:val="25"/>
          <w:szCs w:val="25"/>
        </w:rPr>
        <w:t xml:space="preserve">effectively working on the targeted benchmarks and </w:t>
      </w:r>
      <w:r>
        <w:rPr>
          <w:sz w:val="25"/>
          <w:szCs w:val="25"/>
        </w:rPr>
        <w:t>successfully using technology devices</w:t>
      </w:r>
      <w:r w:rsidR="00E04752">
        <w:rPr>
          <w:sz w:val="25"/>
          <w:szCs w:val="25"/>
        </w:rPr>
        <w:t xml:space="preserve"> (SE-19).</w:t>
      </w:r>
      <w:r>
        <w:rPr>
          <w:sz w:val="25"/>
          <w:szCs w:val="25"/>
        </w:rPr>
        <w:t xml:space="preserve"> </w:t>
      </w:r>
    </w:p>
    <w:p w14:paraId="65D30A81" w14:textId="77777777" w:rsidR="004A13A5" w:rsidRDefault="004A13A5" w:rsidP="004A13A5">
      <w:pPr>
        <w:pStyle w:val="ListParagraph"/>
        <w:ind w:left="360"/>
        <w:rPr>
          <w:sz w:val="25"/>
          <w:szCs w:val="25"/>
        </w:rPr>
      </w:pPr>
      <w:r>
        <w:rPr>
          <w:sz w:val="25"/>
          <w:szCs w:val="25"/>
        </w:rPr>
        <w:t xml:space="preserve"> </w:t>
      </w:r>
    </w:p>
    <w:p w14:paraId="73D27DC7" w14:textId="4560DE57" w:rsidR="000231B1" w:rsidRDefault="007E65E2" w:rsidP="007E65E2">
      <w:pPr>
        <w:pStyle w:val="ListParagraph"/>
        <w:numPr>
          <w:ilvl w:val="0"/>
          <w:numId w:val="11"/>
        </w:numPr>
        <w:rPr>
          <w:sz w:val="25"/>
          <w:szCs w:val="25"/>
        </w:rPr>
      </w:pPr>
      <w:r>
        <w:rPr>
          <w:sz w:val="25"/>
          <w:szCs w:val="25"/>
        </w:rPr>
        <w:t>On June 17, 20</w:t>
      </w:r>
      <w:r w:rsidR="000231B1">
        <w:rPr>
          <w:sz w:val="25"/>
          <w:szCs w:val="25"/>
        </w:rPr>
        <w:t>19</w:t>
      </w:r>
      <w:r>
        <w:rPr>
          <w:sz w:val="25"/>
          <w:szCs w:val="25"/>
        </w:rPr>
        <w:t xml:space="preserve">, Parents responded to the IEP proposed on May 1, 2019 </w:t>
      </w:r>
      <w:r w:rsidR="00820B1F">
        <w:rPr>
          <w:sz w:val="25"/>
          <w:szCs w:val="25"/>
        </w:rPr>
        <w:t>(</w:t>
      </w:r>
      <w:r>
        <w:rPr>
          <w:sz w:val="25"/>
          <w:szCs w:val="25"/>
        </w:rPr>
        <w:t>result</w:t>
      </w:r>
      <w:r w:rsidR="00B16005">
        <w:rPr>
          <w:sz w:val="25"/>
          <w:szCs w:val="25"/>
        </w:rPr>
        <w:t>ing</w:t>
      </w:r>
      <w:r>
        <w:rPr>
          <w:sz w:val="25"/>
          <w:szCs w:val="25"/>
        </w:rPr>
        <w:t xml:space="preserve"> from the March 20, 2019 Team meeting</w:t>
      </w:r>
      <w:r w:rsidR="00820B1F">
        <w:rPr>
          <w:sz w:val="25"/>
          <w:szCs w:val="25"/>
        </w:rPr>
        <w:t>),</w:t>
      </w:r>
      <w:r w:rsidR="00D31546">
        <w:rPr>
          <w:sz w:val="25"/>
          <w:szCs w:val="25"/>
        </w:rPr>
        <w:t xml:space="preserve"> partially accepting and partially rejecting the  IEP consistent with their previous partial rejection of February 2019</w:t>
      </w:r>
      <w:r w:rsidR="009A4A97">
        <w:rPr>
          <w:sz w:val="25"/>
          <w:szCs w:val="25"/>
        </w:rPr>
        <w:t xml:space="preserve"> (SE-18)</w:t>
      </w:r>
      <w:r w:rsidR="00D31546">
        <w:rPr>
          <w:sz w:val="25"/>
          <w:szCs w:val="25"/>
        </w:rPr>
        <w:t xml:space="preserve">.  </w:t>
      </w:r>
      <w:r>
        <w:rPr>
          <w:sz w:val="25"/>
          <w:szCs w:val="25"/>
        </w:rPr>
        <w:t xml:space="preserve">Parents </w:t>
      </w:r>
      <w:r w:rsidR="001E06D1">
        <w:rPr>
          <w:sz w:val="25"/>
          <w:szCs w:val="25"/>
        </w:rPr>
        <w:t>also responded to the progress update meeting in an attached l</w:t>
      </w:r>
      <w:r w:rsidR="00B16005">
        <w:rPr>
          <w:sz w:val="25"/>
          <w:szCs w:val="25"/>
        </w:rPr>
        <w:t>etter</w:t>
      </w:r>
      <w:r w:rsidR="00820B1F">
        <w:rPr>
          <w:sz w:val="25"/>
          <w:szCs w:val="25"/>
        </w:rPr>
        <w:t>,</w:t>
      </w:r>
      <w:r w:rsidR="00B16005">
        <w:rPr>
          <w:sz w:val="25"/>
          <w:szCs w:val="25"/>
        </w:rPr>
        <w:t xml:space="preserve"> </w:t>
      </w:r>
      <w:r>
        <w:rPr>
          <w:sz w:val="25"/>
          <w:szCs w:val="25"/>
        </w:rPr>
        <w:t xml:space="preserve">explaining their </w:t>
      </w:r>
      <w:r w:rsidR="001E06D1">
        <w:rPr>
          <w:sz w:val="25"/>
          <w:szCs w:val="25"/>
        </w:rPr>
        <w:t xml:space="preserve">position and their </w:t>
      </w:r>
      <w:r>
        <w:rPr>
          <w:sz w:val="25"/>
          <w:szCs w:val="25"/>
        </w:rPr>
        <w:t xml:space="preserve">partial acceptance/ rejection of the revised IEP.  </w:t>
      </w:r>
      <w:r w:rsidR="00D31546">
        <w:rPr>
          <w:sz w:val="25"/>
          <w:szCs w:val="25"/>
        </w:rPr>
        <w:t xml:space="preserve">They </w:t>
      </w:r>
      <w:r>
        <w:rPr>
          <w:sz w:val="25"/>
          <w:szCs w:val="25"/>
        </w:rPr>
        <w:t>rejected</w:t>
      </w:r>
      <w:r w:rsidR="00F53179">
        <w:rPr>
          <w:sz w:val="25"/>
          <w:szCs w:val="25"/>
        </w:rPr>
        <w:t xml:space="preserve"> several portions of the Additional Information section and:</w:t>
      </w:r>
      <w:r>
        <w:rPr>
          <w:sz w:val="25"/>
          <w:szCs w:val="25"/>
        </w:rPr>
        <w:t xml:space="preserve"> Goal #4, Life Skills, because there was no goal for travel training; Goal #7, Home Community Skills, because it </w:t>
      </w:r>
      <w:r w:rsidR="00820B1F">
        <w:rPr>
          <w:sz w:val="25"/>
          <w:szCs w:val="25"/>
        </w:rPr>
        <w:t>contained</w:t>
      </w:r>
      <w:r>
        <w:rPr>
          <w:sz w:val="25"/>
          <w:szCs w:val="25"/>
        </w:rPr>
        <w:t xml:space="preserve"> inaccurate statements and reserved their right to respond to this goal further</w:t>
      </w:r>
      <w:r w:rsidR="003C46BF">
        <w:rPr>
          <w:sz w:val="25"/>
          <w:szCs w:val="25"/>
        </w:rPr>
        <w:t xml:space="preserve">; and </w:t>
      </w:r>
      <w:r>
        <w:rPr>
          <w:sz w:val="25"/>
          <w:szCs w:val="25"/>
        </w:rPr>
        <w:t xml:space="preserve">requested that the  extended school year </w:t>
      </w:r>
      <w:r w:rsidR="003C46BF">
        <w:rPr>
          <w:sz w:val="25"/>
          <w:szCs w:val="25"/>
        </w:rPr>
        <w:t xml:space="preserve">offered </w:t>
      </w:r>
      <w:r>
        <w:rPr>
          <w:sz w:val="25"/>
          <w:szCs w:val="25"/>
        </w:rPr>
        <w:t xml:space="preserve">be expanded because they did not </w:t>
      </w:r>
      <w:r w:rsidR="003C46BF">
        <w:rPr>
          <w:sz w:val="25"/>
          <w:szCs w:val="25"/>
        </w:rPr>
        <w:t xml:space="preserve">approve of the program convening only </w:t>
      </w:r>
      <w:r>
        <w:rPr>
          <w:sz w:val="25"/>
          <w:szCs w:val="25"/>
        </w:rPr>
        <w:t xml:space="preserve">four days </w:t>
      </w:r>
      <w:r w:rsidR="00AA6F53">
        <w:rPr>
          <w:sz w:val="25"/>
          <w:szCs w:val="25"/>
        </w:rPr>
        <w:t>per</w:t>
      </w:r>
      <w:r>
        <w:rPr>
          <w:sz w:val="25"/>
          <w:szCs w:val="25"/>
        </w:rPr>
        <w:t xml:space="preserve"> week.  Parents accepted the longer school day but requested additional home/community programming.  They also requested a monthly clinical meeting.  Parents rejected the use of the word “aggression” to describe Student’s behaviors.  They also did not want Student to travel on a regular school bus with a </w:t>
      </w:r>
      <w:r w:rsidR="001E06D1">
        <w:rPr>
          <w:sz w:val="25"/>
          <w:szCs w:val="25"/>
        </w:rPr>
        <w:t xml:space="preserve">monitor </w:t>
      </w:r>
      <w:r w:rsidR="003C46BF">
        <w:rPr>
          <w:sz w:val="25"/>
          <w:szCs w:val="25"/>
        </w:rPr>
        <w:t xml:space="preserve">and instead </w:t>
      </w:r>
      <w:r w:rsidR="001E06D1">
        <w:rPr>
          <w:sz w:val="25"/>
          <w:szCs w:val="25"/>
        </w:rPr>
        <w:t>r</w:t>
      </w:r>
      <w:r w:rsidR="003C46BF">
        <w:rPr>
          <w:sz w:val="25"/>
          <w:szCs w:val="25"/>
        </w:rPr>
        <w:t>equested that he</w:t>
      </w:r>
      <w:r>
        <w:rPr>
          <w:sz w:val="25"/>
          <w:szCs w:val="25"/>
        </w:rPr>
        <w:t xml:space="preserve"> be transported on the special education bus without using a wheelchair and with a </w:t>
      </w:r>
      <w:r w:rsidR="003C46BF">
        <w:rPr>
          <w:sz w:val="25"/>
          <w:szCs w:val="25"/>
        </w:rPr>
        <w:t xml:space="preserve">one-to-one </w:t>
      </w:r>
      <w:r>
        <w:rPr>
          <w:sz w:val="25"/>
          <w:szCs w:val="25"/>
        </w:rPr>
        <w:t>ABA Technician</w:t>
      </w:r>
      <w:r w:rsidR="00820B1F">
        <w:rPr>
          <w:sz w:val="25"/>
          <w:szCs w:val="25"/>
        </w:rPr>
        <w:t>,</w:t>
      </w:r>
      <w:r>
        <w:rPr>
          <w:sz w:val="25"/>
          <w:szCs w:val="25"/>
        </w:rPr>
        <w:t xml:space="preserve"> </w:t>
      </w:r>
      <w:r w:rsidR="001E06D1">
        <w:rPr>
          <w:sz w:val="25"/>
          <w:szCs w:val="25"/>
        </w:rPr>
        <w:t>as they asserted that “travel time should be part of [Student’s] home and community program” (</w:t>
      </w:r>
      <w:r>
        <w:rPr>
          <w:sz w:val="25"/>
          <w:szCs w:val="25"/>
        </w:rPr>
        <w:t xml:space="preserve">PE-8).  Additional rejections included the use of certain medical terms, the lack of adequate assistive technology </w:t>
      </w:r>
      <w:r w:rsidR="00F53179">
        <w:rPr>
          <w:sz w:val="25"/>
          <w:szCs w:val="25"/>
        </w:rPr>
        <w:t>services and direct services</w:t>
      </w:r>
      <w:r w:rsidR="00820B1F">
        <w:rPr>
          <w:sz w:val="25"/>
          <w:szCs w:val="25"/>
        </w:rPr>
        <w:t>,</w:t>
      </w:r>
      <w:r w:rsidR="00F53179">
        <w:rPr>
          <w:sz w:val="25"/>
          <w:szCs w:val="25"/>
        </w:rPr>
        <w:t xml:space="preserve"> </w:t>
      </w:r>
      <w:r w:rsidR="003C46BF">
        <w:rPr>
          <w:sz w:val="25"/>
          <w:szCs w:val="25"/>
        </w:rPr>
        <w:t>opin</w:t>
      </w:r>
      <w:r w:rsidR="00F53179">
        <w:rPr>
          <w:sz w:val="25"/>
          <w:szCs w:val="25"/>
        </w:rPr>
        <w:t>ing</w:t>
      </w:r>
      <w:r w:rsidR="003C46BF">
        <w:rPr>
          <w:sz w:val="25"/>
          <w:szCs w:val="25"/>
        </w:rPr>
        <w:t xml:space="preserve"> that </w:t>
      </w:r>
      <w:r>
        <w:rPr>
          <w:sz w:val="25"/>
          <w:szCs w:val="25"/>
        </w:rPr>
        <w:t xml:space="preserve">Student </w:t>
      </w:r>
      <w:r w:rsidR="003C46BF">
        <w:rPr>
          <w:sz w:val="25"/>
          <w:szCs w:val="25"/>
        </w:rPr>
        <w:t xml:space="preserve">was </w:t>
      </w:r>
      <w:r>
        <w:rPr>
          <w:sz w:val="25"/>
          <w:szCs w:val="25"/>
        </w:rPr>
        <w:t>not receiving proper training on the devices</w:t>
      </w:r>
      <w:r w:rsidR="00F53179">
        <w:rPr>
          <w:sz w:val="25"/>
          <w:szCs w:val="25"/>
        </w:rPr>
        <w:t>.  Parents also</w:t>
      </w:r>
      <w:r>
        <w:rPr>
          <w:sz w:val="25"/>
          <w:szCs w:val="25"/>
        </w:rPr>
        <w:t xml:space="preserve"> requested that Student be provided more access to nursing care. </w:t>
      </w:r>
    </w:p>
    <w:p w14:paraId="6E6D089F" w14:textId="77777777" w:rsidR="000231B1" w:rsidRDefault="000231B1" w:rsidP="000231B1">
      <w:pPr>
        <w:pStyle w:val="ListParagraph"/>
        <w:ind w:left="360"/>
        <w:rPr>
          <w:sz w:val="25"/>
          <w:szCs w:val="25"/>
        </w:rPr>
      </w:pPr>
    </w:p>
    <w:p w14:paraId="348B83C3" w14:textId="1C70E099" w:rsidR="007E65E2" w:rsidRDefault="007E65E2" w:rsidP="007E65E2">
      <w:pPr>
        <w:pStyle w:val="ListParagraph"/>
        <w:numPr>
          <w:ilvl w:val="0"/>
          <w:numId w:val="11"/>
        </w:numPr>
        <w:rPr>
          <w:sz w:val="25"/>
          <w:szCs w:val="25"/>
        </w:rPr>
      </w:pPr>
      <w:r>
        <w:rPr>
          <w:sz w:val="25"/>
          <w:szCs w:val="25"/>
        </w:rPr>
        <w:lastRenderedPageBreak/>
        <w:t xml:space="preserve">Regarding placement, </w:t>
      </w:r>
      <w:r w:rsidR="000231B1">
        <w:rPr>
          <w:sz w:val="25"/>
          <w:szCs w:val="25"/>
        </w:rPr>
        <w:t>in the</w:t>
      </w:r>
      <w:r w:rsidR="003C53E0">
        <w:rPr>
          <w:sz w:val="25"/>
          <w:szCs w:val="25"/>
        </w:rPr>
        <w:t>ir</w:t>
      </w:r>
      <w:r w:rsidR="000231B1">
        <w:rPr>
          <w:sz w:val="25"/>
          <w:szCs w:val="25"/>
        </w:rPr>
        <w:t xml:space="preserve"> June 18</w:t>
      </w:r>
      <w:r w:rsidR="000231B1" w:rsidRPr="000231B1">
        <w:rPr>
          <w:sz w:val="25"/>
          <w:szCs w:val="25"/>
          <w:vertAlign w:val="superscript"/>
        </w:rPr>
        <w:t>th</w:t>
      </w:r>
      <w:r w:rsidR="000231B1">
        <w:rPr>
          <w:sz w:val="25"/>
          <w:szCs w:val="25"/>
        </w:rPr>
        <w:t xml:space="preserve"> letter </w:t>
      </w:r>
      <w:r>
        <w:rPr>
          <w:sz w:val="25"/>
          <w:szCs w:val="25"/>
        </w:rPr>
        <w:t xml:space="preserve">Parents accepted Student’s placement at the </w:t>
      </w:r>
      <w:r w:rsidR="000231B1">
        <w:rPr>
          <w:sz w:val="25"/>
          <w:szCs w:val="25"/>
        </w:rPr>
        <w:t>s</w:t>
      </w:r>
      <w:r>
        <w:rPr>
          <w:sz w:val="25"/>
          <w:szCs w:val="25"/>
        </w:rPr>
        <w:t xml:space="preserve">ubstantially </w:t>
      </w:r>
      <w:r w:rsidR="000231B1">
        <w:rPr>
          <w:sz w:val="25"/>
          <w:szCs w:val="25"/>
        </w:rPr>
        <w:t>s</w:t>
      </w:r>
      <w:r>
        <w:rPr>
          <w:sz w:val="25"/>
          <w:szCs w:val="25"/>
        </w:rPr>
        <w:t xml:space="preserve">eparate </w:t>
      </w:r>
      <w:r w:rsidR="003C46BF">
        <w:rPr>
          <w:sz w:val="25"/>
          <w:szCs w:val="25"/>
        </w:rPr>
        <w:t xml:space="preserve">ELC </w:t>
      </w:r>
      <w:r w:rsidR="000231B1">
        <w:rPr>
          <w:sz w:val="25"/>
          <w:szCs w:val="25"/>
        </w:rPr>
        <w:t>classroom</w:t>
      </w:r>
      <w:r>
        <w:rPr>
          <w:sz w:val="25"/>
          <w:szCs w:val="25"/>
        </w:rPr>
        <w:t xml:space="preserve"> </w:t>
      </w:r>
      <w:r w:rsidR="003C46BF">
        <w:rPr>
          <w:sz w:val="25"/>
          <w:szCs w:val="25"/>
        </w:rPr>
        <w:t>in</w:t>
      </w:r>
      <w:r>
        <w:rPr>
          <w:sz w:val="25"/>
          <w:szCs w:val="25"/>
        </w:rPr>
        <w:t xml:space="preserve"> Shrewsbury, for the period from March 20, 2019 to June 30, 2019, </w:t>
      </w:r>
      <w:r w:rsidR="00F53179">
        <w:rPr>
          <w:sz w:val="25"/>
          <w:szCs w:val="25"/>
        </w:rPr>
        <w:t xml:space="preserve">noting disagreement with Shrewsbury that Student did not require residential placement if and when one was available.  Parents also </w:t>
      </w:r>
      <w:r>
        <w:rPr>
          <w:sz w:val="25"/>
          <w:szCs w:val="25"/>
        </w:rPr>
        <w:t xml:space="preserve">requested that Shrewsbury fund an extended school year program at </w:t>
      </w:r>
      <w:r w:rsidR="008A5B63">
        <w:rPr>
          <w:sz w:val="25"/>
          <w:szCs w:val="25"/>
        </w:rPr>
        <w:t>St. Coletta Day</w:t>
      </w:r>
      <w:r>
        <w:rPr>
          <w:sz w:val="25"/>
          <w:szCs w:val="25"/>
        </w:rPr>
        <w:t xml:space="preserve"> School</w:t>
      </w:r>
      <w:r w:rsidR="00F45622">
        <w:rPr>
          <w:sz w:val="25"/>
          <w:szCs w:val="25"/>
        </w:rPr>
        <w:t xml:space="preserve"> (St. Colet</w:t>
      </w:r>
      <w:r w:rsidR="00C877A5">
        <w:rPr>
          <w:sz w:val="25"/>
          <w:szCs w:val="25"/>
        </w:rPr>
        <w:t>t</w:t>
      </w:r>
      <w:r w:rsidR="00F45622">
        <w:rPr>
          <w:sz w:val="25"/>
          <w:szCs w:val="25"/>
        </w:rPr>
        <w:t>a)</w:t>
      </w:r>
      <w:r>
        <w:rPr>
          <w:sz w:val="25"/>
          <w:szCs w:val="25"/>
        </w:rPr>
        <w:t>, and requested that Student be placed at St. Coletta for the period from August 29, 2019 to January 9, 2020</w:t>
      </w:r>
      <w:r w:rsidR="00F53179">
        <w:rPr>
          <w:sz w:val="25"/>
          <w:szCs w:val="25"/>
        </w:rPr>
        <w:t xml:space="preserve">.  </w:t>
      </w:r>
      <w:proofErr w:type="gramStart"/>
      <w:r w:rsidR="00F53179">
        <w:rPr>
          <w:sz w:val="25"/>
          <w:szCs w:val="25"/>
        </w:rPr>
        <w:t>In the event that</w:t>
      </w:r>
      <w:proofErr w:type="gramEnd"/>
      <w:r w:rsidR="00F53179">
        <w:rPr>
          <w:sz w:val="25"/>
          <w:szCs w:val="25"/>
        </w:rPr>
        <w:t xml:space="preserve"> Shrewsbury rejected </w:t>
      </w:r>
      <w:r w:rsidR="00C877A5">
        <w:rPr>
          <w:sz w:val="25"/>
          <w:szCs w:val="25"/>
        </w:rPr>
        <w:t xml:space="preserve">either </w:t>
      </w:r>
      <w:r w:rsidR="00F53179">
        <w:rPr>
          <w:sz w:val="25"/>
          <w:szCs w:val="25"/>
        </w:rPr>
        <w:t xml:space="preserve">Pappas or private school ESY programming, </w:t>
      </w:r>
      <w:r w:rsidR="008A5B63">
        <w:rPr>
          <w:sz w:val="25"/>
          <w:szCs w:val="25"/>
        </w:rPr>
        <w:t>P</w:t>
      </w:r>
      <w:r w:rsidR="00F53179">
        <w:rPr>
          <w:sz w:val="25"/>
          <w:szCs w:val="25"/>
        </w:rPr>
        <w:t xml:space="preserve">arents requested that Student participate </w:t>
      </w:r>
      <w:r w:rsidR="0028520E">
        <w:rPr>
          <w:sz w:val="25"/>
          <w:szCs w:val="25"/>
        </w:rPr>
        <w:t>in</w:t>
      </w:r>
      <w:r w:rsidR="00F53179">
        <w:rPr>
          <w:sz w:val="25"/>
          <w:szCs w:val="25"/>
        </w:rPr>
        <w:t xml:space="preserve"> the ELC</w:t>
      </w:r>
      <w:r w:rsidR="0028520E">
        <w:rPr>
          <w:sz w:val="25"/>
          <w:szCs w:val="25"/>
        </w:rPr>
        <w:t>’s</w:t>
      </w:r>
      <w:r w:rsidR="00F53179">
        <w:rPr>
          <w:sz w:val="25"/>
          <w:szCs w:val="25"/>
        </w:rPr>
        <w:t xml:space="preserve"> extended school program </w:t>
      </w:r>
      <w:r>
        <w:rPr>
          <w:sz w:val="25"/>
          <w:szCs w:val="25"/>
        </w:rPr>
        <w:t>(</w:t>
      </w:r>
      <w:r w:rsidR="009A4A97">
        <w:rPr>
          <w:sz w:val="25"/>
          <w:szCs w:val="25"/>
        </w:rPr>
        <w:t xml:space="preserve">SE-18; </w:t>
      </w:r>
      <w:r>
        <w:rPr>
          <w:sz w:val="25"/>
          <w:szCs w:val="25"/>
        </w:rPr>
        <w:t>PE-9).</w:t>
      </w:r>
    </w:p>
    <w:p w14:paraId="674A9BBD" w14:textId="77777777" w:rsidR="007E65E2" w:rsidRPr="00AA4B31" w:rsidRDefault="007E65E2" w:rsidP="007E65E2">
      <w:pPr>
        <w:pStyle w:val="ListParagraph"/>
        <w:rPr>
          <w:sz w:val="25"/>
          <w:szCs w:val="25"/>
        </w:rPr>
      </w:pPr>
    </w:p>
    <w:p w14:paraId="6D5C70A9" w14:textId="2AE32FE2" w:rsidR="007E65E2" w:rsidRDefault="007E65E2" w:rsidP="007E65E2">
      <w:pPr>
        <w:pStyle w:val="ListParagraph"/>
        <w:numPr>
          <w:ilvl w:val="0"/>
          <w:numId w:val="11"/>
        </w:numPr>
        <w:rPr>
          <w:sz w:val="25"/>
          <w:szCs w:val="25"/>
        </w:rPr>
      </w:pPr>
      <w:r w:rsidRPr="00AA4B31">
        <w:rPr>
          <w:sz w:val="25"/>
          <w:szCs w:val="25"/>
        </w:rPr>
        <w:t xml:space="preserve">Parents argued that the IEPs issued on January 22 and </w:t>
      </w:r>
      <w:r w:rsidR="00D31546">
        <w:rPr>
          <w:sz w:val="25"/>
          <w:szCs w:val="25"/>
        </w:rPr>
        <w:t xml:space="preserve">the </w:t>
      </w:r>
      <w:r w:rsidR="00556EA2">
        <w:rPr>
          <w:sz w:val="25"/>
          <w:szCs w:val="25"/>
        </w:rPr>
        <w:t xml:space="preserve">53 page long IEP </w:t>
      </w:r>
      <w:r w:rsidR="00D31546">
        <w:rPr>
          <w:sz w:val="25"/>
          <w:szCs w:val="25"/>
        </w:rPr>
        <w:t>issued on</w:t>
      </w:r>
      <w:r w:rsidR="00556EA2">
        <w:rPr>
          <w:sz w:val="25"/>
          <w:szCs w:val="25"/>
        </w:rPr>
        <w:t xml:space="preserve">   </w:t>
      </w:r>
      <w:r w:rsidRPr="00AA4B31">
        <w:rPr>
          <w:sz w:val="25"/>
          <w:szCs w:val="25"/>
        </w:rPr>
        <w:t xml:space="preserve">May 1, 2019, included goals with </w:t>
      </w:r>
      <w:r w:rsidR="00D31546">
        <w:rPr>
          <w:sz w:val="25"/>
          <w:szCs w:val="25"/>
        </w:rPr>
        <w:t xml:space="preserve">only </w:t>
      </w:r>
      <w:r w:rsidRPr="00AA4B31">
        <w:rPr>
          <w:sz w:val="25"/>
          <w:szCs w:val="25"/>
        </w:rPr>
        <w:t>27 objectives, representing a decrease from previous IEPs which offered between 32 and 58 objectives (PE-59; PE-60; PE-61; PE-62; PE-63; PE-64)</w:t>
      </w:r>
      <w:r w:rsidR="003C53E0">
        <w:rPr>
          <w:sz w:val="25"/>
          <w:szCs w:val="25"/>
        </w:rPr>
        <w:t>. They noted,</w:t>
      </w:r>
      <w:r w:rsidR="0078742E">
        <w:rPr>
          <w:sz w:val="25"/>
          <w:szCs w:val="25"/>
        </w:rPr>
        <w:t xml:space="preserve"> </w:t>
      </w:r>
      <w:r w:rsidR="00D31546">
        <w:rPr>
          <w:sz w:val="25"/>
          <w:szCs w:val="25"/>
        </w:rPr>
        <w:t xml:space="preserve">for </w:t>
      </w:r>
      <w:r w:rsidR="0078742E">
        <w:rPr>
          <w:sz w:val="25"/>
          <w:szCs w:val="25"/>
        </w:rPr>
        <w:t>example</w:t>
      </w:r>
      <w:r w:rsidR="003C53E0">
        <w:rPr>
          <w:sz w:val="25"/>
          <w:szCs w:val="25"/>
        </w:rPr>
        <w:t>,</w:t>
      </w:r>
      <w:r w:rsidR="0078742E">
        <w:rPr>
          <w:sz w:val="25"/>
          <w:szCs w:val="25"/>
        </w:rPr>
        <w:t xml:space="preserve"> </w:t>
      </w:r>
      <w:r w:rsidR="00D31546">
        <w:rPr>
          <w:sz w:val="25"/>
          <w:szCs w:val="25"/>
        </w:rPr>
        <w:t xml:space="preserve">that </w:t>
      </w:r>
      <w:r w:rsidR="0078742E">
        <w:rPr>
          <w:sz w:val="25"/>
          <w:szCs w:val="25"/>
        </w:rPr>
        <w:t>the m</w:t>
      </w:r>
      <w:r w:rsidRPr="00AA4B31">
        <w:rPr>
          <w:sz w:val="25"/>
          <w:szCs w:val="25"/>
        </w:rPr>
        <w:t xml:space="preserve">athematics and </w:t>
      </w:r>
      <w:r w:rsidR="0078742E">
        <w:rPr>
          <w:sz w:val="25"/>
          <w:szCs w:val="25"/>
        </w:rPr>
        <w:t>r</w:t>
      </w:r>
      <w:r w:rsidRPr="00AA4B31">
        <w:rPr>
          <w:sz w:val="25"/>
          <w:szCs w:val="25"/>
        </w:rPr>
        <w:t xml:space="preserve">eading/ </w:t>
      </w:r>
      <w:r w:rsidR="0078742E">
        <w:rPr>
          <w:sz w:val="25"/>
          <w:szCs w:val="25"/>
        </w:rPr>
        <w:t>l</w:t>
      </w:r>
      <w:r w:rsidRPr="00AA4B31">
        <w:rPr>
          <w:sz w:val="25"/>
          <w:szCs w:val="25"/>
        </w:rPr>
        <w:t xml:space="preserve">iteracy goals were combined into one </w:t>
      </w:r>
      <w:r w:rsidR="0078742E">
        <w:rPr>
          <w:sz w:val="25"/>
          <w:szCs w:val="25"/>
        </w:rPr>
        <w:t>under</w:t>
      </w:r>
      <w:r w:rsidRPr="00AA4B31">
        <w:rPr>
          <w:sz w:val="25"/>
          <w:szCs w:val="25"/>
        </w:rPr>
        <w:t xml:space="preserve"> Functional Academics, and </w:t>
      </w:r>
      <w:r w:rsidR="003C53E0">
        <w:rPr>
          <w:sz w:val="25"/>
          <w:szCs w:val="25"/>
        </w:rPr>
        <w:t>further t</w:t>
      </w:r>
      <w:r w:rsidR="00D31546">
        <w:rPr>
          <w:sz w:val="25"/>
          <w:szCs w:val="25"/>
        </w:rPr>
        <w:t xml:space="preserve">he absence of </w:t>
      </w:r>
      <w:r w:rsidR="0078742E">
        <w:rPr>
          <w:sz w:val="25"/>
          <w:szCs w:val="25"/>
        </w:rPr>
        <w:t xml:space="preserve">a </w:t>
      </w:r>
      <w:r w:rsidRPr="00AA4B31">
        <w:rPr>
          <w:sz w:val="25"/>
          <w:szCs w:val="25"/>
        </w:rPr>
        <w:t>social or a</w:t>
      </w:r>
      <w:r w:rsidR="0078742E">
        <w:rPr>
          <w:sz w:val="25"/>
          <w:szCs w:val="25"/>
        </w:rPr>
        <w:t>s</w:t>
      </w:r>
      <w:r w:rsidRPr="00AA4B31">
        <w:rPr>
          <w:sz w:val="25"/>
          <w:szCs w:val="25"/>
        </w:rPr>
        <w:t xml:space="preserve">sistive technology goal (PE-61; PE-62; PE-63; PE-64).  Parents disagreed with </w:t>
      </w:r>
      <w:r w:rsidR="0078742E">
        <w:rPr>
          <w:sz w:val="25"/>
          <w:szCs w:val="25"/>
        </w:rPr>
        <w:t>Shrewsbury</w:t>
      </w:r>
      <w:r w:rsidR="002F7E38">
        <w:rPr>
          <w:sz w:val="25"/>
          <w:szCs w:val="25"/>
        </w:rPr>
        <w:t>’s</w:t>
      </w:r>
      <w:r w:rsidR="0078742E">
        <w:rPr>
          <w:sz w:val="25"/>
          <w:szCs w:val="25"/>
        </w:rPr>
        <w:t xml:space="preserve"> moving </w:t>
      </w:r>
      <w:r w:rsidRPr="00AA4B31">
        <w:rPr>
          <w:sz w:val="25"/>
          <w:szCs w:val="25"/>
        </w:rPr>
        <w:t>the twenty hours of home consultation services in</w:t>
      </w:r>
      <w:r w:rsidR="00D31546">
        <w:rPr>
          <w:sz w:val="25"/>
          <w:szCs w:val="25"/>
        </w:rPr>
        <w:t>to</w:t>
      </w:r>
      <w:r w:rsidRPr="00AA4B31">
        <w:rPr>
          <w:sz w:val="25"/>
          <w:szCs w:val="25"/>
        </w:rPr>
        <w:t xml:space="preserve"> section A of the Service Delivery Grid in the May 2019 IEP</w:t>
      </w:r>
      <w:r w:rsidR="002F7E38">
        <w:rPr>
          <w:sz w:val="25"/>
          <w:szCs w:val="25"/>
        </w:rPr>
        <w:t>,</w:t>
      </w:r>
      <w:r w:rsidRPr="00AA4B31">
        <w:rPr>
          <w:sz w:val="25"/>
          <w:szCs w:val="25"/>
        </w:rPr>
        <w:t xml:space="preserve"> and </w:t>
      </w:r>
      <w:r w:rsidR="00D31546">
        <w:rPr>
          <w:sz w:val="25"/>
          <w:szCs w:val="25"/>
        </w:rPr>
        <w:t xml:space="preserve">the </w:t>
      </w:r>
      <w:r w:rsidR="0078742E">
        <w:rPr>
          <w:sz w:val="25"/>
          <w:szCs w:val="25"/>
        </w:rPr>
        <w:t xml:space="preserve">lack of </w:t>
      </w:r>
      <w:r w:rsidRPr="00AA4B31">
        <w:rPr>
          <w:sz w:val="25"/>
          <w:szCs w:val="25"/>
        </w:rPr>
        <w:t xml:space="preserve">consultation </w:t>
      </w:r>
      <w:r w:rsidR="0078742E">
        <w:rPr>
          <w:sz w:val="25"/>
          <w:szCs w:val="25"/>
        </w:rPr>
        <w:t xml:space="preserve">services </w:t>
      </w:r>
      <w:r w:rsidRPr="00AA4B31">
        <w:rPr>
          <w:sz w:val="25"/>
          <w:szCs w:val="25"/>
        </w:rPr>
        <w:t xml:space="preserve">for speech </w:t>
      </w:r>
      <w:r w:rsidR="0078742E">
        <w:rPr>
          <w:sz w:val="25"/>
          <w:szCs w:val="25"/>
        </w:rPr>
        <w:t xml:space="preserve">and </w:t>
      </w:r>
      <w:r w:rsidRPr="00AA4B31">
        <w:rPr>
          <w:sz w:val="25"/>
          <w:szCs w:val="25"/>
        </w:rPr>
        <w:t xml:space="preserve">language therapy (PE-61; PE-62; PE-63; PE-64).  </w:t>
      </w:r>
      <w:r w:rsidR="0078742E">
        <w:rPr>
          <w:sz w:val="25"/>
          <w:szCs w:val="25"/>
        </w:rPr>
        <w:t xml:space="preserve">While </w:t>
      </w:r>
      <w:r w:rsidRPr="00AA4B31">
        <w:rPr>
          <w:sz w:val="25"/>
          <w:szCs w:val="25"/>
        </w:rPr>
        <w:t>Part C of the Service Delivery Grid included speech, assistive technology, OT, classroom one</w:t>
      </w:r>
      <w:r w:rsidR="0078742E">
        <w:rPr>
          <w:sz w:val="25"/>
          <w:szCs w:val="25"/>
        </w:rPr>
        <w:t>-</w:t>
      </w:r>
      <w:r w:rsidRPr="00AA4B31">
        <w:rPr>
          <w:sz w:val="25"/>
          <w:szCs w:val="25"/>
        </w:rPr>
        <w:t>to</w:t>
      </w:r>
      <w:r w:rsidR="0078742E">
        <w:rPr>
          <w:sz w:val="25"/>
          <w:szCs w:val="25"/>
        </w:rPr>
        <w:t>-</w:t>
      </w:r>
      <w:r w:rsidRPr="00AA4B31">
        <w:rPr>
          <w:sz w:val="25"/>
          <w:szCs w:val="25"/>
        </w:rPr>
        <w:t>one ABA, and home one</w:t>
      </w:r>
      <w:r w:rsidR="0078742E">
        <w:rPr>
          <w:sz w:val="25"/>
          <w:szCs w:val="25"/>
        </w:rPr>
        <w:t>-</w:t>
      </w:r>
      <w:r w:rsidRPr="00AA4B31">
        <w:rPr>
          <w:sz w:val="25"/>
          <w:szCs w:val="25"/>
        </w:rPr>
        <w:t>to</w:t>
      </w:r>
      <w:r w:rsidR="0078742E">
        <w:rPr>
          <w:sz w:val="25"/>
          <w:szCs w:val="25"/>
        </w:rPr>
        <w:t>-</w:t>
      </w:r>
      <w:r w:rsidRPr="00AA4B31">
        <w:rPr>
          <w:sz w:val="25"/>
          <w:szCs w:val="25"/>
        </w:rPr>
        <w:t>one ABA in both IEPs</w:t>
      </w:r>
      <w:r w:rsidR="0078742E">
        <w:rPr>
          <w:sz w:val="25"/>
          <w:szCs w:val="25"/>
        </w:rPr>
        <w:t>,</w:t>
      </w:r>
      <w:r w:rsidRPr="00AA4B31">
        <w:rPr>
          <w:sz w:val="25"/>
          <w:szCs w:val="25"/>
        </w:rPr>
        <w:t xml:space="preserve"> reading services once again appeared in the May IEP</w:t>
      </w:r>
      <w:r w:rsidR="002F7E38">
        <w:rPr>
          <w:sz w:val="25"/>
          <w:szCs w:val="25"/>
        </w:rPr>
        <w:t>.</w:t>
      </w:r>
      <w:r w:rsidR="00D31546">
        <w:rPr>
          <w:sz w:val="25"/>
          <w:szCs w:val="25"/>
        </w:rPr>
        <w:t xml:space="preserve"> Parents accepted</w:t>
      </w:r>
      <w:r w:rsidR="002F7E38">
        <w:rPr>
          <w:sz w:val="25"/>
          <w:szCs w:val="25"/>
        </w:rPr>
        <w:t xml:space="preserve"> said reading services</w:t>
      </w:r>
      <w:r w:rsidR="001E06D1">
        <w:rPr>
          <w:sz w:val="25"/>
          <w:szCs w:val="25"/>
        </w:rPr>
        <w:t xml:space="preserve"> but noted that Student should receive individualized, daily reading services</w:t>
      </w:r>
      <w:r w:rsidRPr="00AA4B31">
        <w:rPr>
          <w:sz w:val="25"/>
          <w:szCs w:val="25"/>
        </w:rPr>
        <w:t xml:space="preserve"> (Parent).</w:t>
      </w:r>
      <w:r>
        <w:rPr>
          <w:sz w:val="25"/>
          <w:szCs w:val="25"/>
        </w:rPr>
        <w:t xml:space="preserve"> </w:t>
      </w:r>
    </w:p>
    <w:p w14:paraId="3A13F63C" w14:textId="77777777" w:rsidR="007E65E2" w:rsidRPr="007E65E2" w:rsidRDefault="007E65E2" w:rsidP="007E65E2">
      <w:pPr>
        <w:pStyle w:val="ListParagraph"/>
        <w:rPr>
          <w:sz w:val="25"/>
          <w:szCs w:val="25"/>
        </w:rPr>
      </w:pPr>
    </w:p>
    <w:p w14:paraId="618CE8E9" w14:textId="0AC4269F" w:rsidR="005C7AAC" w:rsidRPr="00D31546" w:rsidRDefault="00973451" w:rsidP="00D31546">
      <w:pPr>
        <w:pStyle w:val="ListParagraph"/>
        <w:numPr>
          <w:ilvl w:val="0"/>
          <w:numId w:val="11"/>
        </w:numPr>
        <w:rPr>
          <w:sz w:val="25"/>
          <w:szCs w:val="25"/>
        </w:rPr>
      </w:pPr>
      <w:r w:rsidRPr="00951442">
        <w:rPr>
          <w:sz w:val="25"/>
          <w:szCs w:val="25"/>
        </w:rPr>
        <w:t xml:space="preserve">Parents also requested compensatory services for Student related to home and community-based services.  According to Parents, Shrewsbury made determinations as to services and location for provision of </w:t>
      </w:r>
      <w:r w:rsidR="00CC6FA0">
        <w:rPr>
          <w:sz w:val="25"/>
          <w:szCs w:val="25"/>
        </w:rPr>
        <w:t>same</w:t>
      </w:r>
      <w:r w:rsidRPr="00951442">
        <w:rPr>
          <w:sz w:val="25"/>
          <w:szCs w:val="25"/>
        </w:rPr>
        <w:t xml:space="preserve"> disregarding Parents’ input and</w:t>
      </w:r>
      <w:r w:rsidR="00CC6FA0">
        <w:rPr>
          <w:sz w:val="25"/>
          <w:szCs w:val="25"/>
        </w:rPr>
        <w:t xml:space="preserve"> </w:t>
      </w:r>
      <w:r w:rsidRPr="00951442">
        <w:rPr>
          <w:sz w:val="25"/>
          <w:szCs w:val="25"/>
        </w:rPr>
        <w:t xml:space="preserve">importance to Student’s transition goals.  Parents noted </w:t>
      </w:r>
      <w:r w:rsidR="00BD666A" w:rsidRPr="00951442">
        <w:rPr>
          <w:sz w:val="25"/>
          <w:szCs w:val="25"/>
        </w:rPr>
        <w:t>lack of effective communication among school personnel, home and community providers, failure to provide assistive technology training to Student, ABA technicians and Parents or</w:t>
      </w:r>
      <w:r w:rsidR="00CC6FA0">
        <w:rPr>
          <w:sz w:val="25"/>
          <w:szCs w:val="25"/>
        </w:rPr>
        <w:t xml:space="preserve"> to</w:t>
      </w:r>
      <w:r w:rsidR="00BD666A" w:rsidRPr="00951442">
        <w:rPr>
          <w:sz w:val="25"/>
          <w:szCs w:val="25"/>
        </w:rPr>
        <w:t xml:space="preserve"> ensure that Student was accessing the device to communicate</w:t>
      </w:r>
      <w:r w:rsidR="00CC6FA0">
        <w:rPr>
          <w:sz w:val="25"/>
          <w:szCs w:val="25"/>
        </w:rPr>
        <w:t>,</w:t>
      </w:r>
      <w:r w:rsidR="00BD666A" w:rsidRPr="00951442">
        <w:rPr>
          <w:sz w:val="25"/>
          <w:szCs w:val="25"/>
        </w:rPr>
        <w:t xml:space="preserve"> including for self-advocacy.  Parents also raised failure to provide the agreed upon consultation and direct services and </w:t>
      </w:r>
      <w:r w:rsidR="00D31546" w:rsidRPr="00951442">
        <w:rPr>
          <w:sz w:val="25"/>
          <w:szCs w:val="25"/>
        </w:rPr>
        <w:t xml:space="preserve">noted </w:t>
      </w:r>
      <w:r w:rsidR="00BD666A" w:rsidRPr="00951442">
        <w:rPr>
          <w:sz w:val="25"/>
          <w:szCs w:val="25"/>
        </w:rPr>
        <w:t>that the ABA technician used approximately 15 minutes of the sessions to write her notes</w:t>
      </w:r>
      <w:r w:rsidR="00BD666A" w:rsidRPr="00D31546">
        <w:rPr>
          <w:sz w:val="25"/>
          <w:szCs w:val="25"/>
        </w:rPr>
        <w:t xml:space="preserve"> (PE-9).  </w:t>
      </w:r>
      <w:r w:rsidR="000231B1">
        <w:rPr>
          <w:sz w:val="25"/>
          <w:szCs w:val="25"/>
        </w:rPr>
        <w:t xml:space="preserve">Once again, they reiterated previous rejections and requested a Team meeting to discuss each rejected portion </w:t>
      </w:r>
      <w:r w:rsidR="00BD666A" w:rsidRPr="00D31546">
        <w:rPr>
          <w:sz w:val="25"/>
          <w:szCs w:val="25"/>
        </w:rPr>
        <w:t>(PE-1; PE-9).</w:t>
      </w:r>
    </w:p>
    <w:p w14:paraId="29A5AAED" w14:textId="77777777" w:rsidR="005C7AAC" w:rsidRDefault="005C7AAC" w:rsidP="005C7AAC">
      <w:pPr>
        <w:pStyle w:val="ListParagraph"/>
        <w:ind w:left="360"/>
        <w:rPr>
          <w:sz w:val="25"/>
          <w:szCs w:val="25"/>
        </w:rPr>
      </w:pPr>
      <w:r>
        <w:rPr>
          <w:sz w:val="25"/>
          <w:szCs w:val="25"/>
        </w:rPr>
        <w:t xml:space="preserve"> </w:t>
      </w:r>
    </w:p>
    <w:p w14:paraId="7324935F" w14:textId="4A167E4A" w:rsidR="008F3649" w:rsidRPr="008B21CA" w:rsidRDefault="00592D36" w:rsidP="006D0DCC">
      <w:pPr>
        <w:pStyle w:val="ListParagraph"/>
        <w:numPr>
          <w:ilvl w:val="0"/>
          <w:numId w:val="11"/>
        </w:numPr>
        <w:rPr>
          <w:sz w:val="25"/>
          <w:szCs w:val="25"/>
        </w:rPr>
      </w:pPr>
      <w:r>
        <w:rPr>
          <w:sz w:val="25"/>
          <w:szCs w:val="25"/>
        </w:rPr>
        <w:t xml:space="preserve">On June 18, 2019, Parents </w:t>
      </w:r>
      <w:r w:rsidR="000231B1">
        <w:rPr>
          <w:sz w:val="25"/>
          <w:szCs w:val="25"/>
        </w:rPr>
        <w:t xml:space="preserve">also </w:t>
      </w:r>
      <w:r>
        <w:rPr>
          <w:sz w:val="25"/>
          <w:szCs w:val="25"/>
        </w:rPr>
        <w:t xml:space="preserve">provided Shrewsbury with a copy of </w:t>
      </w:r>
      <w:r w:rsidR="000231B1">
        <w:rPr>
          <w:sz w:val="25"/>
          <w:szCs w:val="25"/>
        </w:rPr>
        <w:t xml:space="preserve">Dr. </w:t>
      </w:r>
      <w:r>
        <w:rPr>
          <w:sz w:val="25"/>
          <w:szCs w:val="25"/>
        </w:rPr>
        <w:t>Davis</w:t>
      </w:r>
      <w:r w:rsidR="000231B1">
        <w:rPr>
          <w:sz w:val="25"/>
          <w:szCs w:val="25"/>
        </w:rPr>
        <w:t xml:space="preserve">’ </w:t>
      </w:r>
      <w:r>
        <w:rPr>
          <w:sz w:val="25"/>
          <w:szCs w:val="25"/>
        </w:rPr>
        <w:t xml:space="preserve">evaluation report and requested a Team meeting to discuss the results of this evaluation.  Shrewsbury did not convene a Team meeting to discuss </w:t>
      </w:r>
      <w:r w:rsidR="00311131">
        <w:rPr>
          <w:sz w:val="25"/>
          <w:szCs w:val="25"/>
        </w:rPr>
        <w:t>this evaluation.  According to Ms. Belsito, the school year had ended when this evaluation was received</w:t>
      </w:r>
      <w:r w:rsidR="00585D29">
        <w:rPr>
          <w:sz w:val="25"/>
          <w:szCs w:val="25"/>
        </w:rPr>
        <w:t xml:space="preserve">.  She </w:t>
      </w:r>
      <w:proofErr w:type="gramStart"/>
      <w:r w:rsidR="00585D29">
        <w:rPr>
          <w:sz w:val="25"/>
          <w:szCs w:val="25"/>
        </w:rPr>
        <w:t>indicate</w:t>
      </w:r>
      <w:proofErr w:type="gramEnd"/>
      <w:r w:rsidR="00585D29">
        <w:rPr>
          <w:sz w:val="25"/>
          <w:szCs w:val="25"/>
        </w:rPr>
        <w:t xml:space="preserve"> that </w:t>
      </w:r>
      <w:r w:rsidR="00311131">
        <w:rPr>
          <w:sz w:val="25"/>
          <w:szCs w:val="25"/>
        </w:rPr>
        <w:t>no meeting was held during the summer</w:t>
      </w:r>
      <w:r w:rsidR="00585D29">
        <w:rPr>
          <w:sz w:val="25"/>
          <w:szCs w:val="25"/>
        </w:rPr>
        <w:t>,</w:t>
      </w:r>
      <w:r w:rsidR="00311131">
        <w:rPr>
          <w:sz w:val="25"/>
          <w:szCs w:val="25"/>
        </w:rPr>
        <w:t xml:space="preserve"> and </w:t>
      </w:r>
      <w:r w:rsidR="00585D29">
        <w:rPr>
          <w:sz w:val="25"/>
          <w:szCs w:val="25"/>
        </w:rPr>
        <w:t xml:space="preserve">that </w:t>
      </w:r>
      <w:r w:rsidR="00311131">
        <w:rPr>
          <w:sz w:val="25"/>
          <w:szCs w:val="25"/>
        </w:rPr>
        <w:t xml:space="preserve">it did not make sense to review it when school resumed because Student would be somewhere else </w:t>
      </w:r>
      <w:r w:rsidR="000231B1">
        <w:rPr>
          <w:sz w:val="25"/>
          <w:szCs w:val="25"/>
        </w:rPr>
        <w:t>(</w:t>
      </w:r>
      <w:r w:rsidR="009774B4">
        <w:rPr>
          <w:sz w:val="25"/>
          <w:szCs w:val="25"/>
        </w:rPr>
        <w:t>PE-3</w:t>
      </w:r>
      <w:r w:rsidR="00311131">
        <w:rPr>
          <w:sz w:val="25"/>
          <w:szCs w:val="25"/>
        </w:rPr>
        <w:t>; Belsito</w:t>
      </w:r>
      <w:r w:rsidR="000231B1">
        <w:rPr>
          <w:sz w:val="25"/>
          <w:szCs w:val="25"/>
        </w:rPr>
        <w:t>)</w:t>
      </w:r>
      <w:r>
        <w:rPr>
          <w:sz w:val="25"/>
          <w:szCs w:val="25"/>
        </w:rPr>
        <w:t>.</w:t>
      </w:r>
      <w:r w:rsidR="003E1E78" w:rsidRPr="008B21CA">
        <w:rPr>
          <w:sz w:val="25"/>
          <w:szCs w:val="25"/>
        </w:rPr>
        <w:br/>
      </w:r>
      <w:r w:rsidR="00311131">
        <w:rPr>
          <w:sz w:val="25"/>
          <w:szCs w:val="25"/>
        </w:rPr>
        <w:t xml:space="preserve"> </w:t>
      </w:r>
    </w:p>
    <w:p w14:paraId="5D3693D4" w14:textId="5EABEAE9" w:rsidR="008F3649" w:rsidRDefault="005A63CE" w:rsidP="007905E4">
      <w:pPr>
        <w:pStyle w:val="ListParagraph"/>
        <w:numPr>
          <w:ilvl w:val="0"/>
          <w:numId w:val="11"/>
        </w:numPr>
        <w:rPr>
          <w:sz w:val="25"/>
          <w:szCs w:val="25"/>
        </w:rPr>
      </w:pPr>
      <w:r>
        <w:rPr>
          <w:sz w:val="25"/>
          <w:szCs w:val="25"/>
        </w:rPr>
        <w:t xml:space="preserve">On July 1, 2019, Dr. Hebert </w:t>
      </w:r>
      <w:r w:rsidR="008B21CA">
        <w:rPr>
          <w:sz w:val="25"/>
          <w:szCs w:val="25"/>
        </w:rPr>
        <w:t xml:space="preserve">forwarded a </w:t>
      </w:r>
      <w:r>
        <w:rPr>
          <w:sz w:val="25"/>
          <w:szCs w:val="25"/>
        </w:rPr>
        <w:t>letter to Parents, clarif</w:t>
      </w:r>
      <w:r w:rsidR="008B21CA">
        <w:rPr>
          <w:sz w:val="25"/>
          <w:szCs w:val="25"/>
        </w:rPr>
        <w:t xml:space="preserve">ying her position that </w:t>
      </w:r>
      <w:r>
        <w:rPr>
          <w:sz w:val="25"/>
          <w:szCs w:val="25"/>
        </w:rPr>
        <w:t xml:space="preserve">the Evolution Program was not helpful for </w:t>
      </w:r>
      <w:r w:rsidR="00912231">
        <w:rPr>
          <w:sz w:val="25"/>
          <w:szCs w:val="25"/>
        </w:rPr>
        <w:t>Student</w:t>
      </w:r>
      <w:r w:rsidR="008B21CA">
        <w:rPr>
          <w:sz w:val="25"/>
          <w:szCs w:val="25"/>
        </w:rPr>
        <w:t xml:space="preserve"> and </w:t>
      </w:r>
      <w:r>
        <w:rPr>
          <w:sz w:val="25"/>
          <w:szCs w:val="25"/>
        </w:rPr>
        <w:t>recommend</w:t>
      </w:r>
      <w:r w:rsidR="008B21CA">
        <w:rPr>
          <w:sz w:val="25"/>
          <w:szCs w:val="25"/>
        </w:rPr>
        <w:t>ing</w:t>
      </w:r>
      <w:r>
        <w:rPr>
          <w:sz w:val="25"/>
          <w:szCs w:val="25"/>
        </w:rPr>
        <w:t xml:space="preserve"> that </w:t>
      </w:r>
      <w:r w:rsidR="00951442">
        <w:rPr>
          <w:sz w:val="25"/>
          <w:szCs w:val="25"/>
        </w:rPr>
        <w:t>he</w:t>
      </w:r>
      <w:r>
        <w:rPr>
          <w:sz w:val="25"/>
          <w:szCs w:val="25"/>
        </w:rPr>
        <w:t xml:space="preserve"> attend </w:t>
      </w:r>
      <w:r w:rsidR="00951442">
        <w:rPr>
          <w:sz w:val="25"/>
          <w:szCs w:val="25"/>
        </w:rPr>
        <w:t xml:space="preserve">St.  </w:t>
      </w:r>
      <w:r w:rsidR="00951442">
        <w:rPr>
          <w:sz w:val="25"/>
          <w:szCs w:val="25"/>
        </w:rPr>
        <w:lastRenderedPageBreak/>
        <w:t>Coletta</w:t>
      </w:r>
      <w:r w:rsidR="00CC6FA0">
        <w:rPr>
          <w:sz w:val="25"/>
          <w:szCs w:val="25"/>
        </w:rPr>
        <w:t>.</w:t>
      </w:r>
      <w:r w:rsidR="008B21CA">
        <w:rPr>
          <w:sz w:val="25"/>
          <w:szCs w:val="25"/>
        </w:rPr>
        <w:t xml:space="preserve"> She opined </w:t>
      </w:r>
      <w:r w:rsidR="00056CA6">
        <w:rPr>
          <w:sz w:val="25"/>
          <w:szCs w:val="25"/>
        </w:rPr>
        <w:t xml:space="preserve">that </w:t>
      </w:r>
      <w:r w:rsidR="00912231">
        <w:rPr>
          <w:sz w:val="25"/>
          <w:szCs w:val="25"/>
        </w:rPr>
        <w:t>Student</w:t>
      </w:r>
      <w:r w:rsidR="00056CA6">
        <w:rPr>
          <w:sz w:val="25"/>
          <w:szCs w:val="25"/>
        </w:rPr>
        <w:t xml:space="preserve"> </w:t>
      </w:r>
      <w:r w:rsidR="008B21CA">
        <w:rPr>
          <w:sz w:val="25"/>
          <w:szCs w:val="25"/>
        </w:rPr>
        <w:t xml:space="preserve">would require </w:t>
      </w:r>
      <w:r w:rsidR="00056CA6">
        <w:rPr>
          <w:sz w:val="25"/>
          <w:szCs w:val="25"/>
        </w:rPr>
        <w:t>this</w:t>
      </w:r>
      <w:r w:rsidR="008B21CA">
        <w:rPr>
          <w:sz w:val="25"/>
          <w:szCs w:val="25"/>
        </w:rPr>
        <w:t xml:space="preserve"> </w:t>
      </w:r>
      <w:r w:rsidR="00951442">
        <w:rPr>
          <w:sz w:val="25"/>
          <w:szCs w:val="25"/>
        </w:rPr>
        <w:t xml:space="preserve">higher </w:t>
      </w:r>
      <w:r w:rsidR="00056CA6">
        <w:rPr>
          <w:sz w:val="25"/>
          <w:szCs w:val="25"/>
        </w:rPr>
        <w:t xml:space="preserve">level of instruction </w:t>
      </w:r>
      <w:r w:rsidR="008B21CA">
        <w:rPr>
          <w:sz w:val="25"/>
          <w:szCs w:val="25"/>
        </w:rPr>
        <w:t xml:space="preserve">through his </w:t>
      </w:r>
      <w:r w:rsidR="00056CA6">
        <w:rPr>
          <w:sz w:val="25"/>
          <w:szCs w:val="25"/>
        </w:rPr>
        <w:t>22</w:t>
      </w:r>
      <w:r w:rsidR="00056CA6" w:rsidRPr="00056CA6">
        <w:rPr>
          <w:sz w:val="25"/>
          <w:szCs w:val="25"/>
          <w:vertAlign w:val="superscript"/>
        </w:rPr>
        <w:t>nd</w:t>
      </w:r>
      <w:r w:rsidR="00056CA6">
        <w:rPr>
          <w:sz w:val="25"/>
          <w:szCs w:val="25"/>
        </w:rPr>
        <w:t xml:space="preserve"> birthday to allow </w:t>
      </w:r>
      <w:r w:rsidR="008B21CA">
        <w:rPr>
          <w:sz w:val="25"/>
          <w:szCs w:val="25"/>
        </w:rPr>
        <w:t xml:space="preserve">for </w:t>
      </w:r>
      <w:r w:rsidR="00056CA6">
        <w:rPr>
          <w:sz w:val="25"/>
          <w:szCs w:val="25"/>
        </w:rPr>
        <w:t xml:space="preserve">maximum progress towards skills </w:t>
      </w:r>
      <w:r w:rsidR="008B21CA">
        <w:rPr>
          <w:sz w:val="25"/>
          <w:szCs w:val="25"/>
        </w:rPr>
        <w:t xml:space="preserve">addressing </w:t>
      </w:r>
      <w:r w:rsidR="00056CA6">
        <w:rPr>
          <w:sz w:val="25"/>
          <w:szCs w:val="25"/>
        </w:rPr>
        <w:t xml:space="preserve">safety and the highest </w:t>
      </w:r>
      <w:r w:rsidR="008B21CA">
        <w:rPr>
          <w:sz w:val="25"/>
          <w:szCs w:val="25"/>
        </w:rPr>
        <w:t xml:space="preserve">possible </w:t>
      </w:r>
      <w:r w:rsidR="00056CA6">
        <w:rPr>
          <w:sz w:val="25"/>
          <w:szCs w:val="25"/>
        </w:rPr>
        <w:t>level of independence achiev</w:t>
      </w:r>
      <w:r w:rsidR="008B21CA">
        <w:rPr>
          <w:sz w:val="25"/>
          <w:szCs w:val="25"/>
        </w:rPr>
        <w:t>able</w:t>
      </w:r>
      <w:r w:rsidR="00056CA6">
        <w:rPr>
          <w:sz w:val="25"/>
          <w:szCs w:val="25"/>
        </w:rPr>
        <w:t xml:space="preserve"> </w:t>
      </w:r>
      <w:r>
        <w:rPr>
          <w:sz w:val="25"/>
          <w:szCs w:val="25"/>
        </w:rPr>
        <w:t>(PE-5</w:t>
      </w:r>
      <w:r w:rsidR="008B21CA">
        <w:rPr>
          <w:sz w:val="25"/>
          <w:szCs w:val="25"/>
        </w:rPr>
        <w:t>; PE-</w:t>
      </w:r>
      <w:r w:rsidR="005F4AC3">
        <w:rPr>
          <w:sz w:val="25"/>
          <w:szCs w:val="25"/>
        </w:rPr>
        <w:t xml:space="preserve"> 35</w:t>
      </w:r>
      <w:r>
        <w:rPr>
          <w:sz w:val="25"/>
          <w:szCs w:val="25"/>
        </w:rPr>
        <w:t>)</w:t>
      </w:r>
      <w:r w:rsidR="008B21CA">
        <w:rPr>
          <w:sz w:val="25"/>
          <w:szCs w:val="25"/>
        </w:rPr>
        <w:t>.</w:t>
      </w:r>
    </w:p>
    <w:p w14:paraId="01F10011" w14:textId="26D274E1" w:rsidR="008B21CA" w:rsidRDefault="008B21CA" w:rsidP="008B21CA">
      <w:pPr>
        <w:pStyle w:val="ListParagraph"/>
        <w:ind w:left="360"/>
        <w:rPr>
          <w:sz w:val="25"/>
          <w:szCs w:val="25"/>
        </w:rPr>
      </w:pPr>
      <w:r>
        <w:rPr>
          <w:sz w:val="25"/>
          <w:szCs w:val="25"/>
        </w:rPr>
        <w:t xml:space="preserve"> </w:t>
      </w:r>
    </w:p>
    <w:p w14:paraId="780924F2" w14:textId="6B66EC36" w:rsidR="004738A2" w:rsidRDefault="008B21CA" w:rsidP="007905E4">
      <w:pPr>
        <w:pStyle w:val="ListParagraph"/>
        <w:numPr>
          <w:ilvl w:val="0"/>
          <w:numId w:val="11"/>
        </w:numPr>
        <w:rPr>
          <w:sz w:val="25"/>
          <w:szCs w:val="25"/>
        </w:rPr>
      </w:pPr>
      <w:r>
        <w:rPr>
          <w:sz w:val="25"/>
          <w:szCs w:val="25"/>
        </w:rPr>
        <w:t>On July 1</w:t>
      </w:r>
      <w:r w:rsidR="004738A2">
        <w:rPr>
          <w:sz w:val="25"/>
          <w:szCs w:val="25"/>
        </w:rPr>
        <w:t>0</w:t>
      </w:r>
      <w:r>
        <w:rPr>
          <w:sz w:val="25"/>
          <w:szCs w:val="25"/>
        </w:rPr>
        <w:t xml:space="preserve">, 2019, </w:t>
      </w:r>
      <w:r w:rsidR="004738A2">
        <w:rPr>
          <w:sz w:val="25"/>
          <w:szCs w:val="25"/>
        </w:rPr>
        <w:t xml:space="preserve">Shrewsbury filed a Hearing Request with the BSEA seeking a determination that the then most recently promulgated IEP and placement at </w:t>
      </w:r>
      <w:proofErr w:type="spellStart"/>
      <w:r w:rsidR="004738A2">
        <w:rPr>
          <w:sz w:val="25"/>
          <w:szCs w:val="25"/>
        </w:rPr>
        <w:t>Assabet</w:t>
      </w:r>
      <w:proofErr w:type="spellEnd"/>
      <w:r w:rsidR="004738A2">
        <w:rPr>
          <w:sz w:val="25"/>
          <w:szCs w:val="25"/>
        </w:rPr>
        <w:t xml:space="preserve"> Valley Collaborative</w:t>
      </w:r>
      <w:r w:rsidR="008A5352">
        <w:rPr>
          <w:sz w:val="25"/>
          <w:szCs w:val="25"/>
        </w:rPr>
        <w:t>’s Evolution Program</w:t>
      </w:r>
      <w:r w:rsidR="004738A2">
        <w:rPr>
          <w:sz w:val="25"/>
          <w:szCs w:val="25"/>
        </w:rPr>
        <w:t xml:space="preserve"> offered Student a FAPE (</w:t>
      </w:r>
      <w:r w:rsidR="004738A2" w:rsidRPr="00EE65A7">
        <w:rPr>
          <w:sz w:val="25"/>
          <w:szCs w:val="25"/>
        </w:rPr>
        <w:t>BSEA# 2000185</w:t>
      </w:r>
      <w:r w:rsidR="004738A2">
        <w:rPr>
          <w:sz w:val="25"/>
          <w:szCs w:val="25"/>
        </w:rPr>
        <w:t xml:space="preserve">).  </w:t>
      </w:r>
    </w:p>
    <w:p w14:paraId="75A463F8" w14:textId="77777777" w:rsidR="000D3B5F" w:rsidRPr="000D3B5F" w:rsidRDefault="000D3B5F" w:rsidP="000D3B5F">
      <w:pPr>
        <w:pStyle w:val="ListParagraph"/>
        <w:rPr>
          <w:sz w:val="25"/>
          <w:szCs w:val="25"/>
        </w:rPr>
      </w:pPr>
    </w:p>
    <w:p w14:paraId="260F26E9" w14:textId="47AB5A14" w:rsidR="00B20745" w:rsidRPr="002D3422" w:rsidRDefault="000D3B5F" w:rsidP="00B20745">
      <w:pPr>
        <w:pStyle w:val="ListParagraph"/>
        <w:numPr>
          <w:ilvl w:val="0"/>
          <w:numId w:val="11"/>
        </w:numPr>
        <w:rPr>
          <w:sz w:val="25"/>
          <w:szCs w:val="25"/>
        </w:rPr>
      </w:pPr>
      <w:r w:rsidRPr="002D3422">
        <w:rPr>
          <w:sz w:val="25"/>
          <w:szCs w:val="25"/>
        </w:rPr>
        <w:t>During the summer of 2019, Student attended the ELC extended school year program (Belsito).</w:t>
      </w:r>
      <w:r w:rsidR="002D3422" w:rsidRPr="002D3422">
        <w:rPr>
          <w:sz w:val="25"/>
          <w:szCs w:val="25"/>
        </w:rPr>
        <w:t xml:space="preserve">  </w:t>
      </w:r>
      <w:r w:rsidR="00B20745" w:rsidRPr="002D3422">
        <w:rPr>
          <w:sz w:val="25"/>
          <w:szCs w:val="25"/>
        </w:rPr>
        <w:t xml:space="preserve">Ms. Belsito testified that </w:t>
      </w:r>
      <w:r w:rsidR="00B20745">
        <w:rPr>
          <w:sz w:val="25"/>
          <w:szCs w:val="25"/>
        </w:rPr>
        <w:t>t</w:t>
      </w:r>
      <w:r w:rsidR="00B20745" w:rsidRPr="002D3422">
        <w:rPr>
          <w:sz w:val="25"/>
          <w:szCs w:val="25"/>
        </w:rPr>
        <w:t xml:space="preserve">he </w:t>
      </w:r>
      <w:r w:rsidR="00B20745">
        <w:rPr>
          <w:sz w:val="25"/>
          <w:szCs w:val="25"/>
        </w:rPr>
        <w:t>P</w:t>
      </w:r>
      <w:r w:rsidR="00B20745" w:rsidRPr="002D3422">
        <w:rPr>
          <w:sz w:val="25"/>
          <w:szCs w:val="25"/>
        </w:rPr>
        <w:t xml:space="preserve">arties took a long time to reach an agreement on summer programming. </w:t>
      </w:r>
      <w:r w:rsidR="00B20745">
        <w:rPr>
          <w:sz w:val="25"/>
          <w:szCs w:val="25"/>
        </w:rPr>
        <w:t xml:space="preserve"> </w:t>
      </w:r>
      <w:r w:rsidR="00B20745" w:rsidRPr="002D3422">
        <w:rPr>
          <w:sz w:val="25"/>
          <w:szCs w:val="25"/>
        </w:rPr>
        <w:t>On July 29, 2019</w:t>
      </w:r>
      <w:r w:rsidR="00585D29">
        <w:rPr>
          <w:sz w:val="25"/>
          <w:szCs w:val="25"/>
        </w:rPr>
        <w:t>,</w:t>
      </w:r>
      <w:r w:rsidR="00B20745" w:rsidRPr="002D3422">
        <w:rPr>
          <w:sz w:val="25"/>
          <w:szCs w:val="25"/>
        </w:rPr>
        <w:t xml:space="preserve"> Parents’ attorney requested that Student attend the Evolution Program</w:t>
      </w:r>
      <w:r w:rsidR="00585D29">
        <w:rPr>
          <w:sz w:val="25"/>
          <w:szCs w:val="25"/>
        </w:rPr>
        <w:t>,</w:t>
      </w:r>
      <w:r w:rsidR="00B20745" w:rsidRPr="002D3422">
        <w:rPr>
          <w:sz w:val="25"/>
          <w:szCs w:val="25"/>
        </w:rPr>
        <w:t xml:space="preserve"> but </w:t>
      </w:r>
      <w:r w:rsidR="00B20745">
        <w:rPr>
          <w:sz w:val="25"/>
          <w:szCs w:val="25"/>
        </w:rPr>
        <w:t xml:space="preserve">by then, </w:t>
      </w:r>
      <w:r w:rsidR="00B20745" w:rsidRPr="002D3422">
        <w:rPr>
          <w:sz w:val="25"/>
          <w:szCs w:val="25"/>
        </w:rPr>
        <w:t xml:space="preserve">the Program was unable to accommodate Student on short notice (Belsito).  </w:t>
      </w:r>
    </w:p>
    <w:p w14:paraId="2499D74C" w14:textId="77777777" w:rsidR="00B20745" w:rsidRPr="00B20745" w:rsidRDefault="00B20745" w:rsidP="00B20745">
      <w:pPr>
        <w:pStyle w:val="ListParagraph"/>
        <w:rPr>
          <w:sz w:val="25"/>
          <w:szCs w:val="25"/>
        </w:rPr>
      </w:pPr>
    </w:p>
    <w:p w14:paraId="1949FC6B" w14:textId="7D76115D" w:rsidR="008F3649" w:rsidRDefault="000A5760" w:rsidP="007905E4">
      <w:pPr>
        <w:pStyle w:val="ListParagraph"/>
        <w:numPr>
          <w:ilvl w:val="0"/>
          <w:numId w:val="11"/>
        </w:numPr>
        <w:rPr>
          <w:sz w:val="25"/>
          <w:szCs w:val="25"/>
        </w:rPr>
      </w:pPr>
      <w:r>
        <w:rPr>
          <w:sz w:val="25"/>
          <w:szCs w:val="25"/>
        </w:rPr>
        <w:t xml:space="preserve">On August 5, 2019, the District </w:t>
      </w:r>
      <w:r w:rsidR="00FF47FB">
        <w:rPr>
          <w:sz w:val="25"/>
          <w:szCs w:val="25"/>
        </w:rPr>
        <w:t xml:space="preserve">forwarded numerous </w:t>
      </w:r>
      <w:r>
        <w:rPr>
          <w:sz w:val="25"/>
          <w:szCs w:val="25"/>
        </w:rPr>
        <w:t xml:space="preserve">emails </w:t>
      </w:r>
      <w:r w:rsidR="00FF47FB">
        <w:rPr>
          <w:sz w:val="25"/>
          <w:szCs w:val="25"/>
        </w:rPr>
        <w:t xml:space="preserve">attempting to clarify </w:t>
      </w:r>
      <w:r>
        <w:rPr>
          <w:sz w:val="25"/>
          <w:szCs w:val="25"/>
        </w:rPr>
        <w:t xml:space="preserve"> Student’s placement for the fall</w:t>
      </w:r>
      <w:r w:rsidR="00FF47FB">
        <w:rPr>
          <w:sz w:val="25"/>
          <w:szCs w:val="25"/>
        </w:rPr>
        <w:t xml:space="preserve">; that is, whether </w:t>
      </w:r>
      <w:r>
        <w:rPr>
          <w:sz w:val="25"/>
          <w:szCs w:val="25"/>
        </w:rPr>
        <w:t>Student would stay</w:t>
      </w:r>
      <w:r w:rsidR="00FF47FB">
        <w:rPr>
          <w:sz w:val="25"/>
          <w:szCs w:val="25"/>
        </w:rPr>
        <w:t>-</w:t>
      </w:r>
      <w:r>
        <w:rPr>
          <w:sz w:val="25"/>
          <w:szCs w:val="25"/>
        </w:rPr>
        <w:t xml:space="preserve">put at </w:t>
      </w:r>
      <w:r w:rsidR="00FF47FB">
        <w:rPr>
          <w:sz w:val="25"/>
          <w:szCs w:val="25"/>
        </w:rPr>
        <w:t xml:space="preserve">the </w:t>
      </w:r>
      <w:r>
        <w:rPr>
          <w:sz w:val="25"/>
          <w:szCs w:val="25"/>
        </w:rPr>
        <w:t>ELC o</w:t>
      </w:r>
      <w:r w:rsidR="009D49B1">
        <w:rPr>
          <w:sz w:val="25"/>
          <w:szCs w:val="25"/>
        </w:rPr>
        <w:t xml:space="preserve">r </w:t>
      </w:r>
      <w:r w:rsidR="00FF47FB">
        <w:rPr>
          <w:sz w:val="25"/>
          <w:szCs w:val="25"/>
        </w:rPr>
        <w:t xml:space="preserve">whether the Parties would be able to reach </w:t>
      </w:r>
      <w:r w:rsidR="009D49B1">
        <w:rPr>
          <w:sz w:val="25"/>
          <w:szCs w:val="25"/>
        </w:rPr>
        <w:t>a</w:t>
      </w:r>
      <w:r w:rsidR="00FF47FB">
        <w:rPr>
          <w:sz w:val="25"/>
          <w:szCs w:val="25"/>
        </w:rPr>
        <w:t xml:space="preserve"> different</w:t>
      </w:r>
      <w:r w:rsidR="009D49B1">
        <w:rPr>
          <w:sz w:val="25"/>
          <w:szCs w:val="25"/>
        </w:rPr>
        <w:t xml:space="preserve"> interim agreement (PE-34)</w:t>
      </w:r>
      <w:r w:rsidR="00FF47FB">
        <w:rPr>
          <w:sz w:val="25"/>
          <w:szCs w:val="25"/>
        </w:rPr>
        <w:t>.</w:t>
      </w:r>
      <w:r w:rsidR="00D72885">
        <w:rPr>
          <w:sz w:val="25"/>
          <w:szCs w:val="25"/>
        </w:rPr>
        <w:t xml:space="preserve">  </w:t>
      </w:r>
    </w:p>
    <w:p w14:paraId="5BED2D8B" w14:textId="77777777" w:rsidR="009D49B1" w:rsidRPr="009D49B1" w:rsidRDefault="009D49B1" w:rsidP="009D49B1">
      <w:pPr>
        <w:pStyle w:val="ListParagraph"/>
        <w:rPr>
          <w:sz w:val="25"/>
          <w:szCs w:val="25"/>
        </w:rPr>
      </w:pPr>
    </w:p>
    <w:p w14:paraId="6E3AAC34" w14:textId="3ECAD488" w:rsidR="009D49B1" w:rsidRDefault="009D49B1" w:rsidP="007905E4">
      <w:pPr>
        <w:pStyle w:val="ListParagraph"/>
        <w:numPr>
          <w:ilvl w:val="0"/>
          <w:numId w:val="11"/>
        </w:numPr>
        <w:rPr>
          <w:sz w:val="25"/>
          <w:szCs w:val="25"/>
        </w:rPr>
      </w:pPr>
      <w:r>
        <w:rPr>
          <w:sz w:val="25"/>
          <w:szCs w:val="25"/>
        </w:rPr>
        <w:t xml:space="preserve">On August 9, 2019, </w:t>
      </w:r>
      <w:r w:rsidR="00FF47FB">
        <w:rPr>
          <w:sz w:val="25"/>
          <w:szCs w:val="25"/>
        </w:rPr>
        <w:t xml:space="preserve">Student’s </w:t>
      </w:r>
      <w:r>
        <w:rPr>
          <w:sz w:val="25"/>
          <w:szCs w:val="25"/>
        </w:rPr>
        <w:t xml:space="preserve">Team met </w:t>
      </w:r>
      <w:r w:rsidR="00FF47FB">
        <w:rPr>
          <w:sz w:val="25"/>
          <w:szCs w:val="25"/>
        </w:rPr>
        <w:t xml:space="preserve">and </w:t>
      </w:r>
      <w:r>
        <w:rPr>
          <w:sz w:val="25"/>
          <w:szCs w:val="25"/>
        </w:rPr>
        <w:t>propose</w:t>
      </w:r>
      <w:r w:rsidR="00FF47FB">
        <w:rPr>
          <w:sz w:val="25"/>
          <w:szCs w:val="25"/>
        </w:rPr>
        <w:t>d</w:t>
      </w:r>
      <w:r>
        <w:rPr>
          <w:sz w:val="25"/>
          <w:szCs w:val="25"/>
        </w:rPr>
        <w:t xml:space="preserve"> an extended evaluation at St. Coletta </w:t>
      </w:r>
      <w:r w:rsidR="00FF47FB">
        <w:rPr>
          <w:sz w:val="25"/>
          <w:szCs w:val="25"/>
        </w:rPr>
        <w:t xml:space="preserve">for the period </w:t>
      </w:r>
      <w:r>
        <w:rPr>
          <w:sz w:val="25"/>
          <w:szCs w:val="25"/>
        </w:rPr>
        <w:t>from September 5, 2019 to November 7, 2019</w:t>
      </w:r>
      <w:r w:rsidR="009A4A97">
        <w:rPr>
          <w:sz w:val="25"/>
          <w:szCs w:val="25"/>
        </w:rPr>
        <w:t xml:space="preserve"> (SE-16).  </w:t>
      </w:r>
      <w:r>
        <w:rPr>
          <w:sz w:val="25"/>
          <w:szCs w:val="25"/>
        </w:rPr>
        <w:t xml:space="preserve">The purpose of the extended evaluation was to assess how </w:t>
      </w:r>
      <w:r w:rsidR="009A4A97">
        <w:rPr>
          <w:sz w:val="25"/>
          <w:szCs w:val="25"/>
        </w:rPr>
        <w:t xml:space="preserve">best to plan for Student’s post high school transition programming and how </w:t>
      </w:r>
      <w:r>
        <w:rPr>
          <w:sz w:val="25"/>
          <w:szCs w:val="25"/>
        </w:rPr>
        <w:t xml:space="preserve">to </w:t>
      </w:r>
      <w:r w:rsidR="00FF47FB">
        <w:rPr>
          <w:sz w:val="25"/>
          <w:szCs w:val="25"/>
        </w:rPr>
        <w:t>be</w:t>
      </w:r>
      <w:r w:rsidR="009A4A97">
        <w:rPr>
          <w:sz w:val="25"/>
          <w:szCs w:val="25"/>
        </w:rPr>
        <w:t>st</w:t>
      </w:r>
      <w:r w:rsidR="00FF47FB">
        <w:rPr>
          <w:sz w:val="25"/>
          <w:szCs w:val="25"/>
        </w:rPr>
        <w:t xml:space="preserve"> serve</w:t>
      </w:r>
      <w:r>
        <w:rPr>
          <w:sz w:val="25"/>
          <w:szCs w:val="25"/>
        </w:rPr>
        <w:t xml:space="preserve"> Student</w:t>
      </w:r>
      <w:r w:rsidR="009A4A97">
        <w:rPr>
          <w:sz w:val="25"/>
          <w:szCs w:val="25"/>
        </w:rPr>
        <w:t xml:space="preserve">.  The </w:t>
      </w:r>
      <w:r w:rsidR="00CC6FA0">
        <w:rPr>
          <w:sz w:val="25"/>
          <w:szCs w:val="25"/>
        </w:rPr>
        <w:t>Extended E</w:t>
      </w:r>
      <w:r w:rsidR="009A4A97">
        <w:rPr>
          <w:sz w:val="25"/>
          <w:szCs w:val="25"/>
        </w:rPr>
        <w:t xml:space="preserve">valuation Form </w:t>
      </w:r>
      <w:proofErr w:type="gramStart"/>
      <w:r w:rsidR="009A4A97">
        <w:rPr>
          <w:sz w:val="25"/>
          <w:szCs w:val="25"/>
        </w:rPr>
        <w:t>notes</w:t>
      </w:r>
      <w:proofErr w:type="gramEnd"/>
      <w:r w:rsidR="009A4A97">
        <w:rPr>
          <w:sz w:val="25"/>
          <w:szCs w:val="25"/>
        </w:rPr>
        <w:t xml:space="preserve"> Student’s need for programming through his </w:t>
      </w:r>
      <w:r>
        <w:rPr>
          <w:sz w:val="25"/>
          <w:szCs w:val="25"/>
        </w:rPr>
        <w:t>22</w:t>
      </w:r>
      <w:r w:rsidR="00FF47FB" w:rsidRPr="00FF47FB">
        <w:rPr>
          <w:sz w:val="25"/>
          <w:szCs w:val="25"/>
          <w:vertAlign w:val="superscript"/>
        </w:rPr>
        <w:t>nd</w:t>
      </w:r>
      <w:r w:rsidR="00FF47FB">
        <w:rPr>
          <w:sz w:val="25"/>
          <w:szCs w:val="25"/>
        </w:rPr>
        <w:t xml:space="preserve"> birthday</w:t>
      </w:r>
      <w:r>
        <w:rPr>
          <w:sz w:val="25"/>
          <w:szCs w:val="25"/>
        </w:rPr>
        <w:t xml:space="preserve"> (</w:t>
      </w:r>
      <w:r w:rsidR="00C23C36">
        <w:rPr>
          <w:sz w:val="25"/>
          <w:szCs w:val="25"/>
        </w:rPr>
        <w:t>S</w:t>
      </w:r>
      <w:r w:rsidR="009A4A97">
        <w:rPr>
          <w:sz w:val="25"/>
          <w:szCs w:val="25"/>
        </w:rPr>
        <w:t xml:space="preserve">E-17; </w:t>
      </w:r>
      <w:r>
        <w:rPr>
          <w:sz w:val="25"/>
          <w:szCs w:val="25"/>
        </w:rPr>
        <w:t>PE-35A)</w:t>
      </w:r>
      <w:r w:rsidR="00FF47FB">
        <w:rPr>
          <w:sz w:val="25"/>
          <w:szCs w:val="25"/>
        </w:rPr>
        <w:t xml:space="preserve">. </w:t>
      </w:r>
      <w:r w:rsidR="00E125EC">
        <w:rPr>
          <w:sz w:val="25"/>
          <w:szCs w:val="25"/>
        </w:rPr>
        <w:t xml:space="preserve"> </w:t>
      </w:r>
    </w:p>
    <w:p w14:paraId="11F37B92" w14:textId="77777777" w:rsidR="001A3C27" w:rsidRPr="001A3C27" w:rsidRDefault="001A3C27" w:rsidP="001A3C27">
      <w:pPr>
        <w:pStyle w:val="ListParagraph"/>
        <w:rPr>
          <w:sz w:val="25"/>
          <w:szCs w:val="25"/>
        </w:rPr>
      </w:pPr>
    </w:p>
    <w:p w14:paraId="37F81E9F" w14:textId="606B3FC2" w:rsidR="00FF47FB" w:rsidRDefault="00FF47FB" w:rsidP="007905E4">
      <w:pPr>
        <w:pStyle w:val="ListParagraph"/>
        <w:numPr>
          <w:ilvl w:val="0"/>
          <w:numId w:val="11"/>
        </w:numPr>
        <w:rPr>
          <w:sz w:val="25"/>
          <w:szCs w:val="25"/>
        </w:rPr>
      </w:pPr>
      <w:r>
        <w:rPr>
          <w:sz w:val="25"/>
          <w:szCs w:val="25"/>
        </w:rPr>
        <w:t xml:space="preserve">On </w:t>
      </w:r>
      <w:r w:rsidRPr="009A4A97">
        <w:rPr>
          <w:sz w:val="25"/>
          <w:szCs w:val="25"/>
        </w:rPr>
        <w:t>August 14, 2019, Parents accepted the proposed extended evaluation at St. Coletta</w:t>
      </w:r>
      <w:r w:rsidR="00E51143">
        <w:rPr>
          <w:sz w:val="25"/>
          <w:szCs w:val="25"/>
        </w:rPr>
        <w:t xml:space="preserve"> Day School program</w:t>
      </w:r>
      <w:r w:rsidR="00CC6FA0">
        <w:rPr>
          <w:sz w:val="25"/>
          <w:szCs w:val="25"/>
        </w:rPr>
        <w:t>,</w:t>
      </w:r>
      <w:r w:rsidRPr="009A4A97">
        <w:rPr>
          <w:sz w:val="25"/>
          <w:szCs w:val="25"/>
        </w:rPr>
        <w:t xml:space="preserve"> noting their understanding that Student would be provided a one-to-one ABA technician</w:t>
      </w:r>
      <w:r w:rsidR="004E463D" w:rsidRPr="009A4A97">
        <w:rPr>
          <w:sz w:val="25"/>
          <w:szCs w:val="25"/>
        </w:rPr>
        <w:t xml:space="preserve"> (SE-17</w:t>
      </w:r>
      <w:r w:rsidR="00310640">
        <w:rPr>
          <w:sz w:val="25"/>
          <w:szCs w:val="25"/>
        </w:rPr>
        <w:t>;</w:t>
      </w:r>
      <w:r w:rsidR="004E463D" w:rsidRPr="009A4A97">
        <w:rPr>
          <w:sz w:val="25"/>
          <w:szCs w:val="25"/>
        </w:rPr>
        <w:t xml:space="preserve"> PE-34).</w:t>
      </w:r>
      <w:r w:rsidRPr="009A4A97">
        <w:rPr>
          <w:sz w:val="25"/>
          <w:szCs w:val="25"/>
        </w:rPr>
        <w:t xml:space="preserve"> </w:t>
      </w:r>
      <w:r w:rsidR="004E463D" w:rsidRPr="009A4A97">
        <w:rPr>
          <w:sz w:val="25"/>
          <w:szCs w:val="25"/>
        </w:rPr>
        <w:t xml:space="preserve"> </w:t>
      </w:r>
      <w:r w:rsidR="00E8508F" w:rsidRPr="009A4A97">
        <w:rPr>
          <w:sz w:val="25"/>
          <w:szCs w:val="25"/>
        </w:rPr>
        <w:t>The one</w:t>
      </w:r>
      <w:r w:rsidR="008A5352" w:rsidRPr="009A4A97">
        <w:rPr>
          <w:sz w:val="25"/>
          <w:szCs w:val="25"/>
        </w:rPr>
        <w:t>-</w:t>
      </w:r>
      <w:r w:rsidR="00E8508F" w:rsidRPr="009A4A97">
        <w:rPr>
          <w:sz w:val="25"/>
          <w:szCs w:val="25"/>
        </w:rPr>
        <w:t>to</w:t>
      </w:r>
      <w:r w:rsidR="008A5352" w:rsidRPr="009A4A97">
        <w:rPr>
          <w:sz w:val="25"/>
          <w:szCs w:val="25"/>
        </w:rPr>
        <w:t>-</w:t>
      </w:r>
      <w:r w:rsidR="00E8508F" w:rsidRPr="009A4A97">
        <w:rPr>
          <w:sz w:val="25"/>
          <w:szCs w:val="25"/>
        </w:rPr>
        <w:t>one ABA technician was not assigned</w:t>
      </w:r>
      <w:r w:rsidR="00E8508F">
        <w:rPr>
          <w:sz w:val="25"/>
          <w:szCs w:val="25"/>
        </w:rPr>
        <w:t xml:space="preserve"> (Parent).</w:t>
      </w:r>
      <w:r w:rsidR="003D7FF3">
        <w:rPr>
          <w:sz w:val="25"/>
          <w:szCs w:val="25"/>
        </w:rPr>
        <w:t xml:space="preserve">  Ms. Bartlett testified that St. Coletta was not an ABA school and instead provided one-to-one support; there were questions as to whether Student would need an ABA technician to access his education at St.  Coletta.  Insistence on a one-to-one ABA technician at St. Coletta would have resulted in that program’s inability to educate Student and the Student returning to Shrewsbury for his education (Bartlett).</w:t>
      </w:r>
    </w:p>
    <w:p w14:paraId="56D8FA66" w14:textId="77777777" w:rsidR="004E463D" w:rsidRPr="004E463D" w:rsidRDefault="004E463D" w:rsidP="004E463D">
      <w:pPr>
        <w:pStyle w:val="ListParagraph"/>
        <w:rPr>
          <w:sz w:val="25"/>
          <w:szCs w:val="25"/>
        </w:rPr>
      </w:pPr>
    </w:p>
    <w:p w14:paraId="5C8FC14B" w14:textId="35186D66" w:rsidR="0046339B" w:rsidRDefault="0046339B" w:rsidP="0046339B">
      <w:pPr>
        <w:pStyle w:val="ListParagraph"/>
        <w:numPr>
          <w:ilvl w:val="0"/>
          <w:numId w:val="11"/>
        </w:numPr>
        <w:rPr>
          <w:sz w:val="25"/>
          <w:szCs w:val="25"/>
        </w:rPr>
      </w:pPr>
      <w:r>
        <w:rPr>
          <w:sz w:val="25"/>
          <w:szCs w:val="25"/>
        </w:rPr>
        <w:t>On August 1</w:t>
      </w:r>
      <w:r w:rsidR="00A13E35">
        <w:rPr>
          <w:sz w:val="25"/>
          <w:szCs w:val="25"/>
        </w:rPr>
        <w:t>6</w:t>
      </w:r>
      <w:r>
        <w:rPr>
          <w:sz w:val="25"/>
          <w:szCs w:val="25"/>
        </w:rPr>
        <w:t xml:space="preserve">, 2019, Parents filed a </w:t>
      </w:r>
      <w:r w:rsidRPr="0046339B">
        <w:rPr>
          <w:sz w:val="25"/>
          <w:szCs w:val="25"/>
        </w:rPr>
        <w:t>Hearing Request</w:t>
      </w:r>
      <w:r>
        <w:rPr>
          <w:sz w:val="25"/>
          <w:szCs w:val="25"/>
        </w:rPr>
        <w:t xml:space="preserve"> with the BSEA</w:t>
      </w:r>
      <w:r w:rsidR="00CC6FA0">
        <w:rPr>
          <w:sz w:val="25"/>
          <w:szCs w:val="25"/>
        </w:rPr>
        <w:t>,</w:t>
      </w:r>
      <w:r>
        <w:rPr>
          <w:sz w:val="25"/>
          <w:szCs w:val="25"/>
        </w:rPr>
        <w:t xml:space="preserve"> seeking residential placement </w:t>
      </w:r>
      <w:r w:rsidR="00A13E35">
        <w:rPr>
          <w:sz w:val="25"/>
          <w:szCs w:val="25"/>
        </w:rPr>
        <w:t>of</w:t>
      </w:r>
      <w:r>
        <w:rPr>
          <w:sz w:val="25"/>
          <w:szCs w:val="25"/>
        </w:rPr>
        <w:t xml:space="preserve"> Student </w:t>
      </w:r>
      <w:r w:rsidR="00A13E35">
        <w:rPr>
          <w:sz w:val="25"/>
          <w:szCs w:val="25"/>
        </w:rPr>
        <w:t>at St. Coletta for an Extended Evaluation as well as fund</w:t>
      </w:r>
      <w:r w:rsidR="00CC6FA0">
        <w:rPr>
          <w:sz w:val="25"/>
          <w:szCs w:val="25"/>
        </w:rPr>
        <w:t>ing</w:t>
      </w:r>
      <w:r w:rsidR="00A13E35">
        <w:rPr>
          <w:sz w:val="25"/>
          <w:szCs w:val="25"/>
        </w:rPr>
        <w:t>/</w:t>
      </w:r>
      <w:r w:rsidR="00CC6FA0">
        <w:rPr>
          <w:sz w:val="25"/>
          <w:szCs w:val="25"/>
        </w:rPr>
        <w:t>provision of</w:t>
      </w:r>
      <w:r w:rsidR="00A13E35">
        <w:rPr>
          <w:sz w:val="25"/>
          <w:szCs w:val="25"/>
        </w:rPr>
        <w:t xml:space="preserve"> a full-time ABA technician across-settings during the Extended Evaluation.  In the alternative, </w:t>
      </w:r>
      <w:r w:rsidR="006B5ED2">
        <w:rPr>
          <w:sz w:val="25"/>
          <w:szCs w:val="25"/>
        </w:rPr>
        <w:t>P</w:t>
      </w:r>
      <w:r w:rsidR="00A13E35">
        <w:rPr>
          <w:sz w:val="25"/>
          <w:szCs w:val="25"/>
        </w:rPr>
        <w:t>arents sought</w:t>
      </w:r>
      <w:r>
        <w:rPr>
          <w:sz w:val="25"/>
          <w:szCs w:val="25"/>
        </w:rPr>
        <w:t xml:space="preserve"> an appropriate day school program coordinated with an appropriate home and community program</w:t>
      </w:r>
      <w:r w:rsidR="00A13E35">
        <w:rPr>
          <w:sz w:val="25"/>
          <w:szCs w:val="25"/>
        </w:rPr>
        <w:t xml:space="preserve">.  Parents also sought an indeterminate amount of </w:t>
      </w:r>
      <w:r>
        <w:rPr>
          <w:sz w:val="25"/>
          <w:szCs w:val="25"/>
        </w:rPr>
        <w:t xml:space="preserve">compensatory education </w:t>
      </w:r>
      <w:r w:rsidR="00A13E35">
        <w:rPr>
          <w:sz w:val="25"/>
          <w:szCs w:val="25"/>
        </w:rPr>
        <w:t xml:space="preserve">services </w:t>
      </w:r>
      <w:r>
        <w:rPr>
          <w:sz w:val="25"/>
          <w:szCs w:val="25"/>
        </w:rPr>
        <w:t>beyond Student’s 22</w:t>
      </w:r>
      <w:r w:rsidRPr="0046339B">
        <w:rPr>
          <w:sz w:val="25"/>
          <w:szCs w:val="25"/>
          <w:vertAlign w:val="superscript"/>
        </w:rPr>
        <w:t>nd</w:t>
      </w:r>
      <w:r>
        <w:rPr>
          <w:sz w:val="25"/>
          <w:szCs w:val="25"/>
        </w:rPr>
        <w:t xml:space="preserve"> birthday (</w:t>
      </w:r>
      <w:r w:rsidR="00EE65A7">
        <w:rPr>
          <w:sz w:val="25"/>
          <w:szCs w:val="25"/>
        </w:rPr>
        <w:t xml:space="preserve">PE-1; PE-35; </w:t>
      </w:r>
      <w:r w:rsidRPr="00EE65A7">
        <w:rPr>
          <w:sz w:val="25"/>
          <w:szCs w:val="25"/>
        </w:rPr>
        <w:t>BSEA# 2001827</w:t>
      </w:r>
      <w:r>
        <w:rPr>
          <w:sz w:val="25"/>
          <w:szCs w:val="25"/>
        </w:rPr>
        <w:t>).  At the time of this filing, Parents were represented by an attorney</w:t>
      </w:r>
      <w:r w:rsidR="009B795E">
        <w:rPr>
          <w:sz w:val="25"/>
          <w:szCs w:val="25"/>
        </w:rPr>
        <w:t>.</w:t>
      </w:r>
    </w:p>
    <w:p w14:paraId="6898ABC1" w14:textId="77777777" w:rsidR="0046339B" w:rsidRPr="0046339B" w:rsidRDefault="0046339B" w:rsidP="0046339B">
      <w:pPr>
        <w:pStyle w:val="ListParagraph"/>
        <w:rPr>
          <w:sz w:val="25"/>
          <w:szCs w:val="25"/>
        </w:rPr>
      </w:pPr>
    </w:p>
    <w:p w14:paraId="6A4F8FD2" w14:textId="3F265D63" w:rsidR="004A680E" w:rsidRPr="004A680E" w:rsidRDefault="004E463D" w:rsidP="004A680E">
      <w:pPr>
        <w:pStyle w:val="ListParagraph"/>
        <w:numPr>
          <w:ilvl w:val="0"/>
          <w:numId w:val="11"/>
        </w:numPr>
        <w:rPr>
          <w:sz w:val="25"/>
          <w:szCs w:val="25"/>
        </w:rPr>
      </w:pPr>
      <w:r w:rsidRPr="00C025DF">
        <w:rPr>
          <w:sz w:val="25"/>
          <w:szCs w:val="25"/>
        </w:rPr>
        <w:t xml:space="preserve">Student began attending St. Coletta on </w:t>
      </w:r>
      <w:r w:rsidR="0046339B" w:rsidRPr="00C025DF">
        <w:rPr>
          <w:sz w:val="25"/>
          <w:szCs w:val="25"/>
        </w:rPr>
        <w:t xml:space="preserve">or about </w:t>
      </w:r>
      <w:r w:rsidRPr="00EB0FC8">
        <w:rPr>
          <w:sz w:val="25"/>
          <w:szCs w:val="25"/>
        </w:rPr>
        <w:t xml:space="preserve">September </w:t>
      </w:r>
      <w:r w:rsidR="00BF1B3A" w:rsidRPr="00EB0FC8">
        <w:rPr>
          <w:sz w:val="25"/>
          <w:szCs w:val="25"/>
        </w:rPr>
        <w:t>4,</w:t>
      </w:r>
      <w:r w:rsidRPr="00EB0FC8">
        <w:rPr>
          <w:sz w:val="25"/>
          <w:szCs w:val="25"/>
        </w:rPr>
        <w:t xml:space="preserve"> 2019</w:t>
      </w:r>
      <w:r w:rsidR="00C025DF" w:rsidRPr="00C025DF">
        <w:rPr>
          <w:sz w:val="25"/>
          <w:szCs w:val="25"/>
        </w:rPr>
        <w:t xml:space="preserve"> pursuant to an Extended Evaluation</w:t>
      </w:r>
      <w:r w:rsidR="004E1965" w:rsidRPr="00C025DF">
        <w:rPr>
          <w:sz w:val="25"/>
          <w:szCs w:val="25"/>
        </w:rPr>
        <w:t>.</w:t>
      </w:r>
      <w:r w:rsidR="00C025DF" w:rsidRPr="00C025DF">
        <w:rPr>
          <w:sz w:val="25"/>
          <w:szCs w:val="25"/>
        </w:rPr>
        <w:t xml:space="preserve">  St. Coletta</w:t>
      </w:r>
      <w:r w:rsidR="00CC6FA0">
        <w:rPr>
          <w:sz w:val="25"/>
          <w:szCs w:val="25"/>
        </w:rPr>
        <w:t xml:space="preserve"> </w:t>
      </w:r>
      <w:r w:rsidR="00C025DF">
        <w:rPr>
          <w:sz w:val="25"/>
          <w:szCs w:val="25"/>
        </w:rPr>
        <w:t>is a Massachusetts Department of Elementary and Secondary Education (DESE) approved private special education school</w:t>
      </w:r>
      <w:r w:rsidR="00AD68D0">
        <w:rPr>
          <w:sz w:val="25"/>
          <w:szCs w:val="25"/>
        </w:rPr>
        <w:t>.  St. Coletta</w:t>
      </w:r>
      <w:r w:rsidR="00CC6FA0">
        <w:rPr>
          <w:sz w:val="25"/>
          <w:szCs w:val="25"/>
        </w:rPr>
        <w:t xml:space="preserve"> </w:t>
      </w:r>
      <w:r w:rsidR="00CC6FA0">
        <w:rPr>
          <w:sz w:val="25"/>
          <w:szCs w:val="25"/>
        </w:rPr>
        <w:lastRenderedPageBreak/>
        <w:t xml:space="preserve">serves students who present with intellectual disabilities and other challenges, as well as complex medical issues. It </w:t>
      </w:r>
      <w:r w:rsidR="00AD68D0">
        <w:rPr>
          <w:sz w:val="25"/>
          <w:szCs w:val="25"/>
        </w:rPr>
        <w:t>offers highly individualized</w:t>
      </w:r>
      <w:r w:rsidR="00CC6FA0">
        <w:rPr>
          <w:sz w:val="25"/>
          <w:szCs w:val="25"/>
        </w:rPr>
        <w:t>,</w:t>
      </w:r>
      <w:r w:rsidR="00AD68D0">
        <w:rPr>
          <w:sz w:val="25"/>
          <w:szCs w:val="25"/>
        </w:rPr>
        <w:t xml:space="preserve"> small-group, high </w:t>
      </w:r>
      <w:r w:rsidR="00CC6FA0">
        <w:rPr>
          <w:sz w:val="25"/>
          <w:szCs w:val="25"/>
        </w:rPr>
        <w:t>staff</w:t>
      </w:r>
      <w:r w:rsidR="00AD68D0">
        <w:rPr>
          <w:sz w:val="25"/>
          <w:szCs w:val="25"/>
        </w:rPr>
        <w:t xml:space="preserve"> to student ratio, comprehensive and intensive special </w:t>
      </w:r>
      <w:proofErr w:type="gramStart"/>
      <w:r w:rsidR="00AD68D0">
        <w:rPr>
          <w:sz w:val="25"/>
          <w:szCs w:val="25"/>
        </w:rPr>
        <w:t>education</w:t>
      </w:r>
      <w:proofErr w:type="gramEnd"/>
      <w:r w:rsidR="00AD68D0">
        <w:rPr>
          <w:sz w:val="25"/>
          <w:szCs w:val="25"/>
        </w:rPr>
        <w:t xml:space="preserve"> and transition programming </w:t>
      </w:r>
      <w:r w:rsidR="004A680E">
        <w:rPr>
          <w:sz w:val="25"/>
          <w:szCs w:val="25"/>
        </w:rPr>
        <w:t>to</w:t>
      </w:r>
      <w:r w:rsidR="00AD68D0">
        <w:rPr>
          <w:sz w:val="25"/>
          <w:szCs w:val="25"/>
        </w:rPr>
        <w:t xml:space="preserve"> students ages 18 to </w:t>
      </w:r>
      <w:r w:rsidR="00CC6FA0">
        <w:rPr>
          <w:sz w:val="25"/>
          <w:szCs w:val="25"/>
        </w:rPr>
        <w:t>22.</w:t>
      </w:r>
      <w:r w:rsidR="00AD68D0">
        <w:rPr>
          <w:sz w:val="25"/>
          <w:szCs w:val="25"/>
        </w:rPr>
        <w:t xml:space="preserve">  Students in this program receive vocational training, ABA, assistive technology instruction, related services including speech and language therapy, </w:t>
      </w:r>
      <w:r w:rsidR="00D72885">
        <w:rPr>
          <w:sz w:val="25"/>
          <w:szCs w:val="25"/>
        </w:rPr>
        <w:t xml:space="preserve">functional academics (including communication and language development), </w:t>
      </w:r>
      <w:r w:rsidR="00AD68D0">
        <w:rPr>
          <w:sz w:val="25"/>
          <w:szCs w:val="25"/>
        </w:rPr>
        <w:t>occupational therapy</w:t>
      </w:r>
      <w:r w:rsidR="00CC6FA0">
        <w:rPr>
          <w:sz w:val="25"/>
          <w:szCs w:val="25"/>
        </w:rPr>
        <w:t xml:space="preserve"> and</w:t>
      </w:r>
      <w:r w:rsidR="00AD68D0">
        <w:rPr>
          <w:sz w:val="25"/>
          <w:szCs w:val="25"/>
        </w:rPr>
        <w:t xml:space="preserve"> physical therapy.  </w:t>
      </w:r>
      <w:r w:rsidR="00D72885">
        <w:rPr>
          <w:sz w:val="25"/>
          <w:szCs w:val="25"/>
        </w:rPr>
        <w:t>Vocational opportunities are individualized based on the students</w:t>
      </w:r>
      <w:r w:rsidR="00CC6FA0">
        <w:rPr>
          <w:sz w:val="25"/>
          <w:szCs w:val="25"/>
        </w:rPr>
        <w:t>’</w:t>
      </w:r>
      <w:r w:rsidR="00D72885">
        <w:rPr>
          <w:sz w:val="25"/>
          <w:szCs w:val="25"/>
        </w:rPr>
        <w:t xml:space="preserve"> interests and in keeping with their needs.  </w:t>
      </w:r>
      <w:r w:rsidR="00AD68D0">
        <w:rPr>
          <w:sz w:val="25"/>
          <w:szCs w:val="25"/>
        </w:rPr>
        <w:t>School-wide positive behavioral intervention and support is offered across-settings throughout the day and nursing services are</w:t>
      </w:r>
      <w:r w:rsidR="00CC6FA0">
        <w:rPr>
          <w:sz w:val="25"/>
          <w:szCs w:val="25"/>
        </w:rPr>
        <w:t xml:space="preserve"> also</w:t>
      </w:r>
      <w:r w:rsidR="00AD68D0">
        <w:rPr>
          <w:sz w:val="25"/>
          <w:szCs w:val="25"/>
        </w:rPr>
        <w:t xml:space="preserve"> available throughout the day.  Parent support and training is offered.</w:t>
      </w:r>
      <w:r w:rsidR="00A663D8">
        <w:rPr>
          <w:sz w:val="25"/>
          <w:szCs w:val="25"/>
        </w:rPr>
        <w:t xml:space="preserve"> </w:t>
      </w:r>
      <w:r w:rsidR="004A680E">
        <w:rPr>
          <w:sz w:val="25"/>
          <w:szCs w:val="25"/>
        </w:rPr>
        <w:t xml:space="preserve"> The classroom proposed for Student had four male students ages 18 to 22 and two full time special education teachers </w:t>
      </w:r>
      <w:r w:rsidR="00A663D8">
        <w:rPr>
          <w:sz w:val="25"/>
          <w:szCs w:val="25"/>
        </w:rPr>
        <w:t>(</w:t>
      </w:r>
      <w:r w:rsidR="00EE65A7">
        <w:rPr>
          <w:sz w:val="25"/>
          <w:szCs w:val="25"/>
        </w:rPr>
        <w:t>PE-1</w:t>
      </w:r>
      <w:r w:rsidR="00A663D8">
        <w:rPr>
          <w:sz w:val="25"/>
          <w:szCs w:val="25"/>
        </w:rPr>
        <w:t>).</w:t>
      </w:r>
      <w:r w:rsidR="00AD68D0">
        <w:rPr>
          <w:sz w:val="25"/>
          <w:szCs w:val="25"/>
        </w:rPr>
        <w:t xml:space="preserve">    </w:t>
      </w:r>
      <w:r w:rsidR="004A680E" w:rsidRPr="004A680E">
        <w:rPr>
          <w:sz w:val="25"/>
          <w:szCs w:val="25"/>
        </w:rPr>
        <w:t xml:space="preserve">  </w:t>
      </w:r>
    </w:p>
    <w:p w14:paraId="094D63DA" w14:textId="77777777" w:rsidR="004A680E" w:rsidRPr="004A680E" w:rsidRDefault="004A680E" w:rsidP="004A680E">
      <w:pPr>
        <w:pStyle w:val="ListParagraph"/>
        <w:rPr>
          <w:sz w:val="25"/>
          <w:szCs w:val="25"/>
        </w:rPr>
      </w:pPr>
    </w:p>
    <w:p w14:paraId="61B79828" w14:textId="656C00D7" w:rsidR="004A680E" w:rsidRDefault="004A680E" w:rsidP="007905E4">
      <w:pPr>
        <w:pStyle w:val="ListParagraph"/>
        <w:numPr>
          <w:ilvl w:val="0"/>
          <w:numId w:val="11"/>
        </w:numPr>
        <w:rPr>
          <w:sz w:val="25"/>
          <w:szCs w:val="25"/>
        </w:rPr>
      </w:pPr>
      <w:r>
        <w:rPr>
          <w:sz w:val="25"/>
          <w:szCs w:val="25"/>
        </w:rPr>
        <w:t>On August 14, 2019 Shrewsbury</w:t>
      </w:r>
      <w:r w:rsidR="00477DDC">
        <w:rPr>
          <w:sz w:val="25"/>
          <w:szCs w:val="25"/>
        </w:rPr>
        <w:t>’s</w:t>
      </w:r>
      <w:r>
        <w:rPr>
          <w:sz w:val="25"/>
          <w:szCs w:val="25"/>
        </w:rPr>
        <w:t xml:space="preserve"> and Parent</w:t>
      </w:r>
      <w:r w:rsidR="00721045">
        <w:rPr>
          <w:sz w:val="25"/>
          <w:szCs w:val="25"/>
        </w:rPr>
        <w:t>s</w:t>
      </w:r>
      <w:r>
        <w:rPr>
          <w:sz w:val="25"/>
          <w:szCs w:val="25"/>
        </w:rPr>
        <w:t xml:space="preserve">’ </w:t>
      </w:r>
      <w:r w:rsidR="00477DDC">
        <w:rPr>
          <w:sz w:val="25"/>
          <w:szCs w:val="25"/>
        </w:rPr>
        <w:t>attorneys</w:t>
      </w:r>
      <w:r>
        <w:rPr>
          <w:sz w:val="25"/>
          <w:szCs w:val="25"/>
        </w:rPr>
        <w:t xml:space="preserve"> communicated and Shrewsbury</w:t>
      </w:r>
      <w:r w:rsidR="00477DDC">
        <w:rPr>
          <w:sz w:val="25"/>
          <w:szCs w:val="25"/>
        </w:rPr>
        <w:t xml:space="preserve">’s attorney </w:t>
      </w:r>
      <w:r>
        <w:rPr>
          <w:sz w:val="25"/>
          <w:szCs w:val="25"/>
        </w:rPr>
        <w:t xml:space="preserve">confirmed that a one-to-one </w:t>
      </w:r>
      <w:r w:rsidR="008C288E">
        <w:rPr>
          <w:sz w:val="25"/>
          <w:szCs w:val="25"/>
        </w:rPr>
        <w:t xml:space="preserve">aide </w:t>
      </w:r>
      <w:r>
        <w:rPr>
          <w:sz w:val="25"/>
          <w:szCs w:val="25"/>
        </w:rPr>
        <w:t>would be provided for Student during the Extended Evaluation</w:t>
      </w:r>
      <w:r w:rsidR="000E2487">
        <w:rPr>
          <w:sz w:val="25"/>
          <w:szCs w:val="25"/>
        </w:rPr>
        <w:t xml:space="preserve">, but </w:t>
      </w:r>
      <w:r w:rsidR="008C288E">
        <w:rPr>
          <w:sz w:val="25"/>
          <w:szCs w:val="25"/>
        </w:rPr>
        <w:t xml:space="preserve">the attorney was unsure whether the one-to-one was ABA trained.  Shrewsbury’s attorney however, noted that the aide would be trained to work with Student </w:t>
      </w:r>
      <w:r>
        <w:rPr>
          <w:sz w:val="25"/>
          <w:szCs w:val="25"/>
        </w:rPr>
        <w:t>(</w:t>
      </w:r>
      <w:r w:rsidR="00EE65A7">
        <w:rPr>
          <w:sz w:val="25"/>
          <w:szCs w:val="25"/>
        </w:rPr>
        <w:t>PE-1</w:t>
      </w:r>
      <w:r>
        <w:rPr>
          <w:sz w:val="25"/>
          <w:szCs w:val="25"/>
        </w:rPr>
        <w:t>).</w:t>
      </w:r>
      <w:r w:rsidR="00D2397D">
        <w:rPr>
          <w:sz w:val="25"/>
          <w:szCs w:val="25"/>
        </w:rPr>
        <w:t xml:space="preserve"> </w:t>
      </w:r>
      <w:r w:rsidR="008C288E">
        <w:rPr>
          <w:sz w:val="25"/>
          <w:szCs w:val="25"/>
        </w:rPr>
        <w:t xml:space="preserve"> Student was not provided a one-to-one ABA technician at St. Coletta (Parent).</w:t>
      </w:r>
    </w:p>
    <w:p w14:paraId="583B17AD" w14:textId="77777777" w:rsidR="00D2397D" w:rsidRPr="00D2397D" w:rsidRDefault="00D2397D" w:rsidP="00D2397D">
      <w:pPr>
        <w:pStyle w:val="ListParagraph"/>
        <w:rPr>
          <w:sz w:val="25"/>
          <w:szCs w:val="25"/>
        </w:rPr>
      </w:pPr>
    </w:p>
    <w:p w14:paraId="519482DC" w14:textId="3FD12E83" w:rsidR="00D2397D" w:rsidRDefault="00D2397D" w:rsidP="00D2397D">
      <w:pPr>
        <w:pStyle w:val="ListParagraph"/>
        <w:numPr>
          <w:ilvl w:val="0"/>
          <w:numId w:val="11"/>
        </w:numPr>
        <w:rPr>
          <w:sz w:val="25"/>
          <w:szCs w:val="25"/>
        </w:rPr>
      </w:pPr>
      <w:r>
        <w:rPr>
          <w:sz w:val="25"/>
          <w:szCs w:val="25"/>
        </w:rPr>
        <w:t>Parent testified that between January of 2019 and</w:t>
      </w:r>
      <w:r w:rsidR="00AD4034">
        <w:rPr>
          <w:sz w:val="25"/>
          <w:szCs w:val="25"/>
        </w:rPr>
        <w:t xml:space="preserve"> the date</w:t>
      </w:r>
      <w:r>
        <w:rPr>
          <w:sz w:val="25"/>
          <w:szCs w:val="25"/>
        </w:rPr>
        <w:t xml:space="preserve"> </w:t>
      </w:r>
      <w:r w:rsidR="00270DA7">
        <w:rPr>
          <w:sz w:val="25"/>
          <w:szCs w:val="25"/>
        </w:rPr>
        <w:t>that</w:t>
      </w:r>
      <w:r>
        <w:rPr>
          <w:sz w:val="25"/>
          <w:szCs w:val="25"/>
        </w:rPr>
        <w:t xml:space="preserve"> Student was placed at St. Coletta, IAC failed to consistently deliver services to Student</w:t>
      </w:r>
      <w:r w:rsidR="00270DA7">
        <w:rPr>
          <w:sz w:val="25"/>
          <w:szCs w:val="25"/>
        </w:rPr>
        <w:t>,</w:t>
      </w:r>
      <w:r>
        <w:rPr>
          <w:sz w:val="25"/>
          <w:szCs w:val="25"/>
        </w:rPr>
        <w:t xml:space="preserve"> </w:t>
      </w:r>
      <w:r w:rsidR="00270DA7">
        <w:rPr>
          <w:sz w:val="25"/>
          <w:szCs w:val="25"/>
        </w:rPr>
        <w:t>arguing</w:t>
      </w:r>
      <w:r>
        <w:rPr>
          <w:sz w:val="25"/>
          <w:szCs w:val="25"/>
        </w:rPr>
        <w:t xml:space="preserve"> that Student was entitled to compensatory services for the missed services.  Ms. </w:t>
      </w:r>
      <w:proofErr w:type="spellStart"/>
      <w:r w:rsidR="00007CD1">
        <w:rPr>
          <w:sz w:val="25"/>
          <w:szCs w:val="25"/>
        </w:rPr>
        <w:t>Lison</w:t>
      </w:r>
      <w:proofErr w:type="spellEnd"/>
      <w:r w:rsidR="00007CD1">
        <w:rPr>
          <w:sz w:val="25"/>
          <w:szCs w:val="25"/>
        </w:rPr>
        <w:t xml:space="preserve"> and Ms. </w:t>
      </w:r>
      <w:proofErr w:type="spellStart"/>
      <w:r w:rsidR="00007CD1">
        <w:rPr>
          <w:sz w:val="25"/>
          <w:szCs w:val="25"/>
        </w:rPr>
        <w:t>Nocella</w:t>
      </w:r>
      <w:proofErr w:type="spellEnd"/>
      <w:r>
        <w:rPr>
          <w:sz w:val="25"/>
          <w:szCs w:val="25"/>
        </w:rPr>
        <w:t xml:space="preserve"> testified that Parent often cancelled IAC services less than the 24-hours before the scheduled appointment</w:t>
      </w:r>
      <w:r w:rsidR="00270DA7">
        <w:rPr>
          <w:sz w:val="25"/>
          <w:szCs w:val="25"/>
        </w:rPr>
        <w:t>,</w:t>
      </w:r>
      <w:r>
        <w:rPr>
          <w:sz w:val="25"/>
          <w:szCs w:val="25"/>
        </w:rPr>
        <w:t xml:space="preserve"> which was inconsistent with IAC’s cancellation policy.  Many cancellations were due to Student’s numerous medical appointments.   According to </w:t>
      </w:r>
      <w:r w:rsidRPr="00007CD1">
        <w:rPr>
          <w:sz w:val="25"/>
          <w:szCs w:val="25"/>
        </w:rPr>
        <w:t>IAC</w:t>
      </w:r>
      <w:r>
        <w:rPr>
          <w:sz w:val="25"/>
          <w:szCs w:val="25"/>
        </w:rPr>
        <w:t>,</w:t>
      </w:r>
      <w:r w:rsidR="00270DA7">
        <w:rPr>
          <w:sz w:val="25"/>
          <w:szCs w:val="25"/>
        </w:rPr>
        <w:t xml:space="preserve"> although</w:t>
      </w:r>
      <w:r>
        <w:rPr>
          <w:sz w:val="25"/>
          <w:szCs w:val="25"/>
        </w:rPr>
        <w:t xml:space="preserve"> those services </w:t>
      </w:r>
      <w:r w:rsidR="00270DA7">
        <w:rPr>
          <w:sz w:val="25"/>
          <w:szCs w:val="25"/>
        </w:rPr>
        <w:t xml:space="preserve">were not required to </w:t>
      </w:r>
      <w:r>
        <w:rPr>
          <w:sz w:val="25"/>
          <w:szCs w:val="25"/>
        </w:rPr>
        <w:t>be made up, IAC made up for lost services when it was able to do so (</w:t>
      </w:r>
      <w:proofErr w:type="spellStart"/>
      <w:r w:rsidR="00007CD1">
        <w:rPr>
          <w:sz w:val="25"/>
          <w:szCs w:val="25"/>
        </w:rPr>
        <w:t>Lison</w:t>
      </w:r>
      <w:proofErr w:type="spellEnd"/>
      <w:r w:rsidR="00007CD1">
        <w:rPr>
          <w:sz w:val="25"/>
          <w:szCs w:val="25"/>
        </w:rPr>
        <w:t>, Parry-Cruwys</w:t>
      </w:r>
      <w:r>
        <w:rPr>
          <w:sz w:val="25"/>
          <w:szCs w:val="25"/>
        </w:rPr>
        <w:t>).  Later, Parent also expressed dissatisfaction when starting in April 2019, the home ABA technician began using the last 15 minutes or so of the sessions for notetaking after running Student’s program (</w:t>
      </w:r>
      <w:proofErr w:type="spellStart"/>
      <w:r w:rsidR="00B34BA9">
        <w:rPr>
          <w:sz w:val="25"/>
          <w:szCs w:val="25"/>
        </w:rPr>
        <w:t>Nocella</w:t>
      </w:r>
      <w:proofErr w:type="spellEnd"/>
      <w:r w:rsidR="00C856D4">
        <w:rPr>
          <w:sz w:val="25"/>
          <w:szCs w:val="25"/>
        </w:rPr>
        <w:t xml:space="preserve">, </w:t>
      </w:r>
      <w:r w:rsidR="00007CD1">
        <w:rPr>
          <w:sz w:val="25"/>
          <w:szCs w:val="25"/>
        </w:rPr>
        <w:t>Parent</w:t>
      </w:r>
      <w:r>
        <w:rPr>
          <w:sz w:val="25"/>
          <w:szCs w:val="25"/>
        </w:rPr>
        <w:t>).</w:t>
      </w:r>
    </w:p>
    <w:p w14:paraId="496D1A26" w14:textId="77777777" w:rsidR="00D2397D" w:rsidRPr="00A66C9D" w:rsidRDefault="00D2397D" w:rsidP="00D2397D">
      <w:pPr>
        <w:pStyle w:val="ListParagraph"/>
        <w:rPr>
          <w:sz w:val="25"/>
          <w:szCs w:val="25"/>
        </w:rPr>
      </w:pPr>
    </w:p>
    <w:p w14:paraId="7990F0AE" w14:textId="7175025C" w:rsidR="00D2397D" w:rsidRDefault="00D2397D" w:rsidP="00D2397D">
      <w:pPr>
        <w:pStyle w:val="ListParagraph"/>
        <w:numPr>
          <w:ilvl w:val="0"/>
          <w:numId w:val="11"/>
        </w:numPr>
        <w:rPr>
          <w:sz w:val="25"/>
          <w:szCs w:val="25"/>
        </w:rPr>
      </w:pPr>
      <w:r>
        <w:rPr>
          <w:sz w:val="25"/>
          <w:szCs w:val="25"/>
        </w:rPr>
        <w:t>IAC Patient/Family Communication Notes for the period April 29, 2019 to July 17, 2019 notes the work done with Student</w:t>
      </w:r>
      <w:r w:rsidR="00270DA7">
        <w:rPr>
          <w:sz w:val="25"/>
          <w:szCs w:val="25"/>
        </w:rPr>
        <w:t>,</w:t>
      </w:r>
      <w:r>
        <w:rPr>
          <w:sz w:val="25"/>
          <w:szCs w:val="25"/>
        </w:rPr>
        <w:t xml:space="preserve"> including running through the 17 available programs</w:t>
      </w:r>
      <w:r w:rsidR="00270DA7">
        <w:rPr>
          <w:sz w:val="25"/>
          <w:szCs w:val="25"/>
        </w:rPr>
        <w:t xml:space="preserve"> </w:t>
      </w:r>
      <w:r>
        <w:rPr>
          <w:sz w:val="25"/>
          <w:szCs w:val="25"/>
        </w:rPr>
        <w:t>at multiple locations</w:t>
      </w:r>
      <w:r w:rsidR="00270DA7">
        <w:rPr>
          <w:sz w:val="25"/>
          <w:szCs w:val="25"/>
        </w:rPr>
        <w:t>,</w:t>
      </w:r>
      <w:r>
        <w:rPr>
          <w:sz w:val="25"/>
          <w:szCs w:val="25"/>
        </w:rPr>
        <w:t xml:space="preserve"> as requested by Parents</w:t>
      </w:r>
      <w:r w:rsidR="00270DA7">
        <w:rPr>
          <w:sz w:val="25"/>
          <w:szCs w:val="25"/>
        </w:rPr>
        <w:t>;</w:t>
      </w:r>
      <w:r>
        <w:rPr>
          <w:sz w:val="25"/>
          <w:szCs w:val="25"/>
        </w:rPr>
        <w:t xml:space="preserve"> IAC’s offer to make-up sessions</w:t>
      </w:r>
      <w:r w:rsidR="00270DA7">
        <w:rPr>
          <w:sz w:val="25"/>
          <w:szCs w:val="25"/>
        </w:rPr>
        <w:t xml:space="preserve"> cancelled</w:t>
      </w:r>
      <w:r>
        <w:rPr>
          <w:sz w:val="25"/>
          <w:szCs w:val="25"/>
        </w:rPr>
        <w:t xml:space="preserve"> by Parents or the provider on Saturdays or Sundays</w:t>
      </w:r>
      <w:r w:rsidR="00270DA7">
        <w:rPr>
          <w:sz w:val="25"/>
          <w:szCs w:val="25"/>
        </w:rPr>
        <w:t>,</w:t>
      </w:r>
      <w:r>
        <w:rPr>
          <w:sz w:val="25"/>
          <w:szCs w:val="25"/>
        </w:rPr>
        <w:t xml:space="preserve"> with Parent noting preference for Sundays</w:t>
      </w:r>
      <w:r w:rsidR="00270DA7">
        <w:rPr>
          <w:sz w:val="25"/>
          <w:szCs w:val="25"/>
        </w:rPr>
        <w:t>,</w:t>
      </w:r>
      <w:r>
        <w:rPr>
          <w:sz w:val="25"/>
          <w:szCs w:val="25"/>
        </w:rPr>
        <w:t xml:space="preserve"> and later in July 2019 requesting that the sessions switch to Saturdays</w:t>
      </w:r>
      <w:r w:rsidR="00270DA7">
        <w:rPr>
          <w:sz w:val="25"/>
          <w:szCs w:val="25"/>
        </w:rPr>
        <w:t>;</w:t>
      </w:r>
      <w:r>
        <w:rPr>
          <w:sz w:val="25"/>
          <w:szCs w:val="25"/>
        </w:rPr>
        <w:t xml:space="preserve"> session planning</w:t>
      </w:r>
      <w:r w:rsidR="00270DA7">
        <w:rPr>
          <w:sz w:val="25"/>
          <w:szCs w:val="25"/>
        </w:rPr>
        <w:t>;</w:t>
      </w:r>
      <w:r>
        <w:rPr>
          <w:sz w:val="25"/>
          <w:szCs w:val="25"/>
        </w:rPr>
        <w:t xml:space="preserve"> Parent’s disagreement with the last 15 minutes of the session being used to complete session notes and upload data collected during the session</w:t>
      </w:r>
      <w:r w:rsidR="00270DA7">
        <w:rPr>
          <w:sz w:val="25"/>
          <w:szCs w:val="25"/>
        </w:rPr>
        <w:t>;</w:t>
      </w:r>
      <w:r>
        <w:rPr>
          <w:sz w:val="25"/>
          <w:szCs w:val="25"/>
        </w:rPr>
        <w:t xml:space="preserve"> as well as the “writer update[</w:t>
      </w:r>
      <w:proofErr w:type="spellStart"/>
      <w:r>
        <w:rPr>
          <w:sz w:val="25"/>
          <w:szCs w:val="25"/>
        </w:rPr>
        <w:t>ing</w:t>
      </w:r>
      <w:proofErr w:type="spellEnd"/>
      <w:r>
        <w:rPr>
          <w:sz w:val="25"/>
          <w:szCs w:val="25"/>
        </w:rPr>
        <w:t xml:space="preserve">] the form to allow [Parent] to add her own start and end time without the 15-minutes at the end of the one-on-one session note form” (SE-8).  Additional Treatment Planning Notes, Planning Session Notes and Supervision Notes for the period February 1, 2019 to the end of August 29, 2019 </w:t>
      </w:r>
      <w:r w:rsidR="00270DA7">
        <w:rPr>
          <w:sz w:val="25"/>
          <w:szCs w:val="25"/>
        </w:rPr>
        <w:t>reflect</w:t>
      </w:r>
      <w:r>
        <w:rPr>
          <w:sz w:val="25"/>
          <w:szCs w:val="25"/>
        </w:rPr>
        <w:t xml:space="preserve"> programs run at different locations, the amount of time used for service delivery and note-taking at the </w:t>
      </w:r>
      <w:r>
        <w:rPr>
          <w:sz w:val="25"/>
          <w:szCs w:val="25"/>
        </w:rPr>
        <w:lastRenderedPageBreak/>
        <w:t>end of the session and Student’s continued progress toward meeting his goals (SE-9; SE-10; SE-11).</w:t>
      </w:r>
    </w:p>
    <w:p w14:paraId="5B551577" w14:textId="77777777" w:rsidR="004A680E" w:rsidRPr="004A680E" w:rsidRDefault="004A680E" w:rsidP="004A680E">
      <w:pPr>
        <w:pStyle w:val="ListParagraph"/>
        <w:rPr>
          <w:sz w:val="25"/>
          <w:szCs w:val="25"/>
        </w:rPr>
      </w:pPr>
    </w:p>
    <w:p w14:paraId="5ABBEC65" w14:textId="1D5BEF50" w:rsidR="009D49B1" w:rsidRDefault="00F467D0" w:rsidP="007905E4">
      <w:pPr>
        <w:pStyle w:val="ListParagraph"/>
        <w:numPr>
          <w:ilvl w:val="0"/>
          <w:numId w:val="11"/>
        </w:numPr>
        <w:rPr>
          <w:sz w:val="25"/>
          <w:szCs w:val="25"/>
        </w:rPr>
      </w:pPr>
      <w:r>
        <w:rPr>
          <w:sz w:val="25"/>
          <w:szCs w:val="25"/>
        </w:rPr>
        <w:t xml:space="preserve">Student’s </w:t>
      </w:r>
      <w:r w:rsidR="00E8508F">
        <w:rPr>
          <w:sz w:val="25"/>
          <w:szCs w:val="25"/>
        </w:rPr>
        <w:t xml:space="preserve">Team convened on </w:t>
      </w:r>
      <w:r w:rsidR="009D49B1">
        <w:rPr>
          <w:sz w:val="25"/>
          <w:szCs w:val="25"/>
        </w:rPr>
        <w:t>October 11, 2019</w:t>
      </w:r>
      <w:r>
        <w:rPr>
          <w:sz w:val="25"/>
          <w:szCs w:val="25"/>
        </w:rPr>
        <w:t>, mid-way through his extended evaluation</w:t>
      </w:r>
      <w:r w:rsidR="008C171F">
        <w:rPr>
          <w:sz w:val="25"/>
          <w:szCs w:val="25"/>
        </w:rPr>
        <w:t>,</w:t>
      </w:r>
      <w:r w:rsidR="00EA69C7">
        <w:rPr>
          <w:sz w:val="25"/>
          <w:szCs w:val="25"/>
        </w:rPr>
        <w:t xml:space="preserve"> with Parents, Shrewsbury personnel, St, Coletta staff and counsel for both Parties in attendance, and Dr. Hebert and Ms. </w:t>
      </w:r>
      <w:proofErr w:type="spellStart"/>
      <w:r w:rsidR="00EA69C7">
        <w:rPr>
          <w:sz w:val="25"/>
          <w:szCs w:val="25"/>
        </w:rPr>
        <w:t>Tim</w:t>
      </w:r>
      <w:r w:rsidR="00586306">
        <w:rPr>
          <w:sz w:val="25"/>
          <w:szCs w:val="25"/>
        </w:rPr>
        <w:t>m</w:t>
      </w:r>
      <w:r w:rsidR="00EA69C7">
        <w:rPr>
          <w:sz w:val="25"/>
          <w:szCs w:val="25"/>
        </w:rPr>
        <w:t>el</w:t>
      </w:r>
      <w:proofErr w:type="spellEnd"/>
      <w:r w:rsidR="00EA69C7">
        <w:rPr>
          <w:sz w:val="25"/>
          <w:szCs w:val="25"/>
        </w:rPr>
        <w:t xml:space="preserve"> via telephone.  </w:t>
      </w:r>
      <w:r w:rsidR="0077580B">
        <w:rPr>
          <w:sz w:val="25"/>
          <w:szCs w:val="25"/>
        </w:rPr>
        <w:t xml:space="preserve">Student’s performance and data collected were discussed (SE-15).  </w:t>
      </w:r>
      <w:r w:rsidR="00EA69C7">
        <w:rPr>
          <w:sz w:val="25"/>
          <w:szCs w:val="25"/>
        </w:rPr>
        <w:t>The</w:t>
      </w:r>
      <w:r w:rsidR="008C171F">
        <w:rPr>
          <w:sz w:val="25"/>
          <w:szCs w:val="25"/>
        </w:rPr>
        <w:t>y</w:t>
      </w:r>
      <w:r w:rsidR="00EA69C7">
        <w:rPr>
          <w:sz w:val="25"/>
          <w:szCs w:val="25"/>
        </w:rPr>
        <w:t xml:space="preserve"> reflect Student’s happiness and Parents’ satisfaction with the placement, as well as Parents’ desire for Student to remain at St. Coletta beyond the extended evaluation period</w:t>
      </w:r>
      <w:r>
        <w:rPr>
          <w:sz w:val="25"/>
          <w:szCs w:val="25"/>
        </w:rPr>
        <w:t xml:space="preserve"> </w:t>
      </w:r>
      <w:r w:rsidR="00EA69C7">
        <w:rPr>
          <w:sz w:val="25"/>
          <w:szCs w:val="25"/>
        </w:rPr>
        <w:t>(SE-13</w:t>
      </w:r>
      <w:r w:rsidR="00F46277">
        <w:rPr>
          <w:sz w:val="25"/>
          <w:szCs w:val="25"/>
        </w:rPr>
        <w:t xml:space="preserve">; </w:t>
      </w:r>
      <w:r w:rsidR="0077580B">
        <w:rPr>
          <w:sz w:val="25"/>
          <w:szCs w:val="25"/>
        </w:rPr>
        <w:t>SE-14</w:t>
      </w:r>
      <w:r w:rsidR="00EA69C7">
        <w:rPr>
          <w:sz w:val="25"/>
          <w:szCs w:val="25"/>
        </w:rPr>
        <w:t xml:space="preserve">).  </w:t>
      </w:r>
      <w:r>
        <w:rPr>
          <w:sz w:val="25"/>
          <w:szCs w:val="25"/>
        </w:rPr>
        <w:t xml:space="preserve">The new evaluation by Dr. </w:t>
      </w:r>
      <w:r w:rsidR="00586306">
        <w:rPr>
          <w:sz w:val="25"/>
          <w:szCs w:val="25"/>
        </w:rPr>
        <w:t xml:space="preserve">Davis </w:t>
      </w:r>
      <w:r>
        <w:rPr>
          <w:sz w:val="25"/>
          <w:szCs w:val="25"/>
        </w:rPr>
        <w:t xml:space="preserve">was not reviewed at this time </w:t>
      </w:r>
      <w:r w:rsidR="009D49B1">
        <w:rPr>
          <w:sz w:val="25"/>
          <w:szCs w:val="25"/>
        </w:rPr>
        <w:t>(PE-35B</w:t>
      </w:r>
      <w:r>
        <w:rPr>
          <w:sz w:val="25"/>
          <w:szCs w:val="25"/>
        </w:rPr>
        <w:t>; Par</w:t>
      </w:r>
      <w:r w:rsidR="00EA69C7">
        <w:rPr>
          <w:sz w:val="25"/>
          <w:szCs w:val="25"/>
        </w:rPr>
        <w:t>ent</w:t>
      </w:r>
      <w:r w:rsidR="009D49B1">
        <w:rPr>
          <w:sz w:val="25"/>
          <w:szCs w:val="25"/>
        </w:rPr>
        <w:t>)</w:t>
      </w:r>
      <w:r w:rsidR="00E8508F">
        <w:rPr>
          <w:sz w:val="25"/>
          <w:szCs w:val="25"/>
        </w:rPr>
        <w:t>.</w:t>
      </w:r>
    </w:p>
    <w:p w14:paraId="37534042" w14:textId="7FC459B5" w:rsidR="00363416" w:rsidRPr="00363416" w:rsidRDefault="00363416" w:rsidP="00363416">
      <w:pPr>
        <w:pStyle w:val="ListParagraph"/>
        <w:rPr>
          <w:sz w:val="25"/>
          <w:szCs w:val="25"/>
        </w:rPr>
      </w:pPr>
    </w:p>
    <w:p w14:paraId="76F93725" w14:textId="0085E0E5" w:rsidR="008C171F" w:rsidRDefault="00E8508F" w:rsidP="002F509A">
      <w:pPr>
        <w:pStyle w:val="ListParagraph"/>
        <w:numPr>
          <w:ilvl w:val="0"/>
          <w:numId w:val="11"/>
        </w:numPr>
        <w:rPr>
          <w:sz w:val="25"/>
          <w:szCs w:val="25"/>
        </w:rPr>
      </w:pPr>
      <w:r w:rsidRPr="008C171F">
        <w:rPr>
          <w:sz w:val="25"/>
          <w:szCs w:val="25"/>
        </w:rPr>
        <w:t>Student’s Team convened again o</w:t>
      </w:r>
      <w:r w:rsidR="00363416" w:rsidRPr="008C171F">
        <w:rPr>
          <w:sz w:val="25"/>
          <w:szCs w:val="25"/>
        </w:rPr>
        <w:t>n November 1, 2019, to review the results of</w:t>
      </w:r>
      <w:r w:rsidRPr="008C171F">
        <w:rPr>
          <w:sz w:val="25"/>
          <w:szCs w:val="25"/>
        </w:rPr>
        <w:t xml:space="preserve"> the</w:t>
      </w:r>
      <w:r w:rsidR="00363416" w:rsidRPr="008C171F">
        <w:rPr>
          <w:sz w:val="25"/>
          <w:szCs w:val="25"/>
        </w:rPr>
        <w:t xml:space="preserve"> extended evaluation</w:t>
      </w:r>
      <w:r w:rsidR="008C171F">
        <w:rPr>
          <w:sz w:val="25"/>
          <w:szCs w:val="25"/>
        </w:rPr>
        <w:t xml:space="preserve">. </w:t>
      </w:r>
      <w:r w:rsidR="00363416" w:rsidRPr="008C171F">
        <w:rPr>
          <w:sz w:val="25"/>
          <w:szCs w:val="25"/>
        </w:rPr>
        <w:t xml:space="preserve">The meeting agenda consisted of Student’s </w:t>
      </w:r>
      <w:r w:rsidR="008C171F" w:rsidRPr="008C171F">
        <w:rPr>
          <w:sz w:val="25"/>
          <w:szCs w:val="25"/>
        </w:rPr>
        <w:t>status during his time</w:t>
      </w:r>
      <w:r w:rsidR="00363416" w:rsidRPr="008C171F">
        <w:rPr>
          <w:sz w:val="25"/>
          <w:szCs w:val="25"/>
        </w:rPr>
        <w:t xml:space="preserve"> at St. Coletta’s, the transition assessment</w:t>
      </w:r>
      <w:r w:rsidR="008C171F">
        <w:rPr>
          <w:sz w:val="25"/>
          <w:szCs w:val="25"/>
        </w:rPr>
        <w:t xml:space="preserve"> (SE-7),</w:t>
      </w:r>
      <w:r w:rsidR="00363416" w:rsidRPr="008C171F">
        <w:rPr>
          <w:sz w:val="25"/>
          <w:szCs w:val="25"/>
        </w:rPr>
        <w:t xml:space="preserve"> review of the program and services, and discuss</w:t>
      </w:r>
      <w:r w:rsidR="008C171F" w:rsidRPr="008C171F">
        <w:rPr>
          <w:sz w:val="25"/>
          <w:szCs w:val="25"/>
        </w:rPr>
        <w:t>ion</w:t>
      </w:r>
      <w:r w:rsidR="00363416" w:rsidRPr="008C171F">
        <w:rPr>
          <w:sz w:val="25"/>
          <w:szCs w:val="25"/>
        </w:rPr>
        <w:t xml:space="preserve"> </w:t>
      </w:r>
      <w:r w:rsidR="008C171F" w:rsidRPr="008C171F">
        <w:rPr>
          <w:sz w:val="25"/>
          <w:szCs w:val="25"/>
        </w:rPr>
        <w:t xml:space="preserve">of </w:t>
      </w:r>
      <w:r w:rsidR="00363416" w:rsidRPr="008C171F">
        <w:rPr>
          <w:sz w:val="25"/>
          <w:szCs w:val="25"/>
        </w:rPr>
        <w:t>goals and services.</w:t>
      </w:r>
    </w:p>
    <w:p w14:paraId="51C58AC4" w14:textId="77777777" w:rsidR="008C171F" w:rsidRPr="008C171F" w:rsidRDefault="008C171F" w:rsidP="008C171F">
      <w:pPr>
        <w:pStyle w:val="ListParagraph"/>
        <w:rPr>
          <w:sz w:val="25"/>
          <w:szCs w:val="25"/>
        </w:rPr>
      </w:pPr>
    </w:p>
    <w:p w14:paraId="143241BD" w14:textId="24D0C9F9" w:rsidR="00AE363F" w:rsidRDefault="00363416" w:rsidP="002F509A">
      <w:pPr>
        <w:pStyle w:val="ListParagraph"/>
        <w:numPr>
          <w:ilvl w:val="0"/>
          <w:numId w:val="11"/>
        </w:numPr>
        <w:rPr>
          <w:sz w:val="25"/>
          <w:szCs w:val="25"/>
        </w:rPr>
      </w:pPr>
      <w:r w:rsidRPr="008C171F">
        <w:rPr>
          <w:sz w:val="25"/>
          <w:szCs w:val="25"/>
        </w:rPr>
        <w:t xml:space="preserve"> Christine </w:t>
      </w:r>
      <w:proofErr w:type="spellStart"/>
      <w:r w:rsidRPr="008C171F">
        <w:rPr>
          <w:sz w:val="25"/>
          <w:szCs w:val="25"/>
        </w:rPr>
        <w:t>Hitchins</w:t>
      </w:r>
      <w:proofErr w:type="spellEnd"/>
      <w:r w:rsidR="008C171F" w:rsidRPr="008C171F">
        <w:rPr>
          <w:sz w:val="25"/>
          <w:szCs w:val="25"/>
        </w:rPr>
        <w:t>,</w:t>
      </w:r>
      <w:r w:rsidRPr="008C171F">
        <w:rPr>
          <w:sz w:val="25"/>
          <w:szCs w:val="25"/>
        </w:rPr>
        <w:t xml:space="preserve"> MS OTR/L</w:t>
      </w:r>
      <w:r w:rsidR="008C171F" w:rsidRPr="008C171F">
        <w:rPr>
          <w:sz w:val="25"/>
          <w:szCs w:val="25"/>
        </w:rPr>
        <w:t xml:space="preserve">, </w:t>
      </w:r>
      <w:r w:rsidRPr="008C171F">
        <w:rPr>
          <w:sz w:val="25"/>
          <w:szCs w:val="25"/>
        </w:rPr>
        <w:t xml:space="preserve">reported that Student adjusted well to St. Coletta’s program. Ms. </w:t>
      </w:r>
      <w:proofErr w:type="spellStart"/>
      <w:r w:rsidRPr="008C171F">
        <w:rPr>
          <w:sz w:val="25"/>
          <w:szCs w:val="25"/>
        </w:rPr>
        <w:t>Hitchins</w:t>
      </w:r>
      <w:proofErr w:type="spellEnd"/>
      <w:r w:rsidRPr="008C171F">
        <w:rPr>
          <w:sz w:val="25"/>
          <w:szCs w:val="25"/>
        </w:rPr>
        <w:t xml:space="preserve"> noted that Student’s vocational skills were excellent because he could follow direction with minimal instructions. </w:t>
      </w:r>
      <w:r w:rsidR="00317685">
        <w:rPr>
          <w:sz w:val="25"/>
          <w:szCs w:val="25"/>
        </w:rPr>
        <w:t xml:space="preserve"> </w:t>
      </w:r>
      <w:r w:rsidR="008C171F" w:rsidRPr="008C171F">
        <w:rPr>
          <w:sz w:val="25"/>
          <w:szCs w:val="25"/>
        </w:rPr>
        <w:t>She</w:t>
      </w:r>
      <w:r w:rsidRPr="008C171F">
        <w:rPr>
          <w:sz w:val="25"/>
          <w:szCs w:val="25"/>
        </w:rPr>
        <w:t xml:space="preserve"> suggested that Student </w:t>
      </w:r>
      <w:r w:rsidR="008C171F" w:rsidRPr="008C171F">
        <w:rPr>
          <w:sz w:val="25"/>
          <w:szCs w:val="25"/>
        </w:rPr>
        <w:t>choose</w:t>
      </w:r>
      <w:r w:rsidRPr="008C171F">
        <w:rPr>
          <w:sz w:val="25"/>
          <w:szCs w:val="25"/>
        </w:rPr>
        <w:t xml:space="preserve"> his vocational placement in the future. </w:t>
      </w:r>
      <w:r w:rsidR="00317685">
        <w:rPr>
          <w:sz w:val="25"/>
          <w:szCs w:val="25"/>
        </w:rPr>
        <w:t xml:space="preserve"> </w:t>
      </w:r>
      <w:r w:rsidR="008C171F" w:rsidRPr="008C171F">
        <w:rPr>
          <w:sz w:val="25"/>
          <w:szCs w:val="25"/>
        </w:rPr>
        <w:t xml:space="preserve">Ms. </w:t>
      </w:r>
      <w:proofErr w:type="spellStart"/>
      <w:r w:rsidR="008C171F" w:rsidRPr="008C171F">
        <w:rPr>
          <w:sz w:val="25"/>
          <w:szCs w:val="25"/>
        </w:rPr>
        <w:t>Hitchins</w:t>
      </w:r>
      <w:proofErr w:type="spellEnd"/>
      <w:r w:rsidR="008C171F" w:rsidRPr="008C171F">
        <w:rPr>
          <w:sz w:val="25"/>
          <w:szCs w:val="25"/>
        </w:rPr>
        <w:t xml:space="preserve"> indicated that Student</w:t>
      </w:r>
      <w:r w:rsidRPr="008C171F">
        <w:rPr>
          <w:sz w:val="25"/>
          <w:szCs w:val="25"/>
        </w:rPr>
        <w:t xml:space="preserve"> needed extra occupational therapy</w:t>
      </w:r>
      <w:r w:rsidR="008C171F" w:rsidRPr="008C171F">
        <w:rPr>
          <w:sz w:val="25"/>
          <w:szCs w:val="25"/>
        </w:rPr>
        <w:t xml:space="preserve"> assistance</w:t>
      </w:r>
      <w:r w:rsidRPr="008C171F">
        <w:rPr>
          <w:sz w:val="25"/>
          <w:szCs w:val="25"/>
        </w:rPr>
        <w:t xml:space="preserve"> so he could improve his fine motor skills.</w:t>
      </w:r>
      <w:r w:rsidR="007D46A9" w:rsidRPr="008C171F">
        <w:rPr>
          <w:sz w:val="25"/>
          <w:szCs w:val="25"/>
        </w:rPr>
        <w:t xml:space="preserve"> </w:t>
      </w:r>
      <w:r w:rsidR="00317685">
        <w:rPr>
          <w:sz w:val="25"/>
          <w:szCs w:val="25"/>
        </w:rPr>
        <w:t xml:space="preserve"> </w:t>
      </w:r>
      <w:r w:rsidR="008C171F" w:rsidRPr="008C171F">
        <w:rPr>
          <w:sz w:val="25"/>
          <w:szCs w:val="25"/>
        </w:rPr>
        <w:t xml:space="preserve">She </w:t>
      </w:r>
      <w:r w:rsidR="00317685">
        <w:rPr>
          <w:sz w:val="25"/>
          <w:szCs w:val="25"/>
        </w:rPr>
        <w:t xml:space="preserve">also </w:t>
      </w:r>
      <w:r w:rsidR="008C171F" w:rsidRPr="008C171F">
        <w:rPr>
          <w:sz w:val="25"/>
          <w:szCs w:val="25"/>
        </w:rPr>
        <w:t xml:space="preserve">noted that </w:t>
      </w:r>
      <w:r w:rsidR="007D46A9" w:rsidRPr="008C171F">
        <w:rPr>
          <w:sz w:val="25"/>
          <w:szCs w:val="25"/>
        </w:rPr>
        <w:t>Student improved in his speech goals</w:t>
      </w:r>
      <w:r w:rsidR="00AE363F" w:rsidRPr="008C171F">
        <w:rPr>
          <w:sz w:val="25"/>
          <w:szCs w:val="25"/>
        </w:rPr>
        <w:t xml:space="preserve"> </w:t>
      </w:r>
      <w:r w:rsidR="007D46A9" w:rsidRPr="008C171F">
        <w:rPr>
          <w:sz w:val="25"/>
          <w:szCs w:val="25"/>
        </w:rPr>
        <w:t>but needed continued work on expressive and social language skills</w:t>
      </w:r>
      <w:r w:rsidR="00AE363F" w:rsidRPr="008C171F">
        <w:rPr>
          <w:sz w:val="25"/>
          <w:szCs w:val="25"/>
        </w:rPr>
        <w:t xml:space="preserve"> (</w:t>
      </w:r>
      <w:r w:rsidR="0048470E" w:rsidRPr="008C171F">
        <w:rPr>
          <w:sz w:val="25"/>
          <w:szCs w:val="25"/>
        </w:rPr>
        <w:t xml:space="preserve">SE-6; </w:t>
      </w:r>
      <w:r w:rsidR="00AE363F" w:rsidRPr="008C171F">
        <w:rPr>
          <w:sz w:val="25"/>
          <w:szCs w:val="25"/>
        </w:rPr>
        <w:t>PE-35</w:t>
      </w:r>
      <w:r w:rsidR="008C171F">
        <w:rPr>
          <w:sz w:val="25"/>
          <w:szCs w:val="25"/>
        </w:rPr>
        <w:t>).</w:t>
      </w:r>
    </w:p>
    <w:p w14:paraId="4D991530" w14:textId="77777777" w:rsidR="008C171F" w:rsidRPr="008C171F" w:rsidRDefault="008C171F" w:rsidP="008C171F">
      <w:pPr>
        <w:pStyle w:val="ListParagraph"/>
        <w:ind w:left="360"/>
        <w:rPr>
          <w:sz w:val="25"/>
          <w:szCs w:val="25"/>
        </w:rPr>
      </w:pPr>
    </w:p>
    <w:p w14:paraId="3A9185F7" w14:textId="17E38559" w:rsidR="001F46D3" w:rsidRDefault="00AE363F" w:rsidP="007905E4">
      <w:pPr>
        <w:pStyle w:val="ListParagraph"/>
        <w:numPr>
          <w:ilvl w:val="0"/>
          <w:numId w:val="11"/>
        </w:numPr>
        <w:rPr>
          <w:sz w:val="25"/>
          <w:szCs w:val="25"/>
        </w:rPr>
      </w:pPr>
      <w:r>
        <w:rPr>
          <w:sz w:val="25"/>
          <w:szCs w:val="25"/>
        </w:rPr>
        <w:t>Student’s extended evaluation at St. Coletta resulted in Shrewsbury</w:t>
      </w:r>
      <w:r w:rsidR="008C171F">
        <w:rPr>
          <w:sz w:val="25"/>
          <w:szCs w:val="25"/>
        </w:rPr>
        <w:t>’s</w:t>
      </w:r>
      <w:r>
        <w:rPr>
          <w:sz w:val="25"/>
          <w:szCs w:val="25"/>
        </w:rPr>
        <w:t xml:space="preserve"> offering Student day school placement at St. Coletta</w:t>
      </w:r>
      <w:r w:rsidR="00EE65A7">
        <w:rPr>
          <w:sz w:val="25"/>
          <w:szCs w:val="25"/>
        </w:rPr>
        <w:t xml:space="preserve"> for the period from November 1, 2019 to January 9, 2020</w:t>
      </w:r>
      <w:r w:rsidR="00AD3699">
        <w:rPr>
          <w:sz w:val="25"/>
          <w:szCs w:val="25"/>
        </w:rPr>
        <w:t xml:space="preserve">.  Shrewsbury’s Placement Consent Form offering Student </w:t>
      </w:r>
      <w:r w:rsidR="008C171F">
        <w:rPr>
          <w:sz w:val="25"/>
          <w:szCs w:val="25"/>
        </w:rPr>
        <w:t>a</w:t>
      </w:r>
      <w:r w:rsidR="00AD3699">
        <w:rPr>
          <w:sz w:val="25"/>
          <w:szCs w:val="25"/>
        </w:rPr>
        <w:t xml:space="preserve"> private day</w:t>
      </w:r>
      <w:r w:rsidR="001F46D3">
        <w:rPr>
          <w:sz w:val="25"/>
          <w:szCs w:val="25"/>
        </w:rPr>
        <w:t xml:space="preserve"> </w:t>
      </w:r>
      <w:r w:rsidR="00AD3699">
        <w:rPr>
          <w:sz w:val="25"/>
          <w:szCs w:val="25"/>
        </w:rPr>
        <w:t xml:space="preserve">school placement at St. Coletta was signed by </w:t>
      </w:r>
      <w:r w:rsidR="001F46D3">
        <w:rPr>
          <w:sz w:val="25"/>
          <w:szCs w:val="25"/>
        </w:rPr>
        <w:t>Parents on November 5, 2019 (SE-5</w:t>
      </w:r>
      <w:r w:rsidR="00AD3699">
        <w:rPr>
          <w:sz w:val="25"/>
          <w:szCs w:val="25"/>
        </w:rPr>
        <w:t>; SE-12</w:t>
      </w:r>
      <w:r w:rsidR="001F46D3">
        <w:rPr>
          <w:sz w:val="25"/>
          <w:szCs w:val="25"/>
        </w:rPr>
        <w:t>)</w:t>
      </w:r>
      <w:r>
        <w:rPr>
          <w:sz w:val="25"/>
          <w:szCs w:val="25"/>
        </w:rPr>
        <w:t>.</w:t>
      </w:r>
      <w:r w:rsidR="001F46D3">
        <w:rPr>
          <w:sz w:val="25"/>
          <w:szCs w:val="25"/>
        </w:rPr>
        <w:t xml:space="preserve"> </w:t>
      </w:r>
      <w:r w:rsidR="00AD3699">
        <w:rPr>
          <w:sz w:val="25"/>
          <w:szCs w:val="25"/>
        </w:rPr>
        <w:t xml:space="preserve"> The </w:t>
      </w:r>
      <w:r w:rsidR="001F46D3">
        <w:rPr>
          <w:sz w:val="25"/>
          <w:szCs w:val="25"/>
        </w:rPr>
        <w:t xml:space="preserve">School District’s Proposal </w:t>
      </w:r>
      <w:r w:rsidR="00AD3699">
        <w:rPr>
          <w:sz w:val="25"/>
          <w:szCs w:val="25"/>
        </w:rPr>
        <w:t xml:space="preserve">section of the proposed placement </w:t>
      </w:r>
      <w:r w:rsidR="001F46D3">
        <w:rPr>
          <w:sz w:val="25"/>
          <w:szCs w:val="25"/>
        </w:rPr>
        <w:t>notes</w:t>
      </w:r>
      <w:r w:rsidR="008C171F">
        <w:rPr>
          <w:sz w:val="25"/>
          <w:szCs w:val="25"/>
        </w:rPr>
        <w:t>,</w:t>
      </w:r>
      <w:r w:rsidR="001F46D3">
        <w:rPr>
          <w:sz w:val="25"/>
          <w:szCs w:val="25"/>
        </w:rPr>
        <w:t xml:space="preserve"> </w:t>
      </w:r>
    </w:p>
    <w:p w14:paraId="7BCD3011" w14:textId="77777777" w:rsidR="001F46D3" w:rsidRPr="001F46D3" w:rsidRDefault="001F46D3" w:rsidP="001F46D3">
      <w:pPr>
        <w:pStyle w:val="ListParagraph"/>
        <w:rPr>
          <w:sz w:val="25"/>
          <w:szCs w:val="25"/>
        </w:rPr>
      </w:pPr>
    </w:p>
    <w:p w14:paraId="1E35F92E" w14:textId="7252EF4C" w:rsidR="001F46D3" w:rsidRDefault="001F46D3" w:rsidP="001F46D3">
      <w:pPr>
        <w:pStyle w:val="ListParagraph"/>
        <w:ind w:left="1440"/>
        <w:rPr>
          <w:sz w:val="25"/>
          <w:szCs w:val="25"/>
        </w:rPr>
      </w:pPr>
      <w:r>
        <w:rPr>
          <w:sz w:val="25"/>
          <w:szCs w:val="25"/>
        </w:rPr>
        <w:t>At this time, [</w:t>
      </w:r>
      <w:r w:rsidR="00E2360B">
        <w:rPr>
          <w:sz w:val="25"/>
          <w:szCs w:val="25"/>
        </w:rPr>
        <w:t>Student</w:t>
      </w:r>
      <w:r>
        <w:rPr>
          <w:sz w:val="25"/>
          <w:szCs w:val="25"/>
        </w:rPr>
        <w:t>] will [be] supported in the classroom by a paraprofessional</w:t>
      </w:r>
      <w:r w:rsidR="00E2360B">
        <w:rPr>
          <w:sz w:val="25"/>
          <w:szCs w:val="25"/>
        </w:rPr>
        <w:t>.  If</w:t>
      </w:r>
      <w:r>
        <w:rPr>
          <w:sz w:val="25"/>
          <w:szCs w:val="25"/>
        </w:rPr>
        <w:t xml:space="preserve"> [</w:t>
      </w:r>
      <w:r w:rsidR="00E2360B">
        <w:rPr>
          <w:sz w:val="25"/>
          <w:szCs w:val="25"/>
        </w:rPr>
        <w:t>Student</w:t>
      </w:r>
      <w:r>
        <w:rPr>
          <w:sz w:val="25"/>
          <w:szCs w:val="25"/>
        </w:rPr>
        <w:t xml:space="preserve">] requires ABA technician to support him, St. </w:t>
      </w:r>
      <w:r w:rsidR="00E2360B">
        <w:rPr>
          <w:sz w:val="25"/>
          <w:szCs w:val="25"/>
        </w:rPr>
        <w:t>[</w:t>
      </w:r>
      <w:r>
        <w:rPr>
          <w:sz w:val="25"/>
          <w:szCs w:val="25"/>
        </w:rPr>
        <w:t>Coletta</w:t>
      </w:r>
      <w:r w:rsidR="00E2360B">
        <w:rPr>
          <w:sz w:val="25"/>
          <w:szCs w:val="25"/>
        </w:rPr>
        <w:t>]</w:t>
      </w:r>
      <w:r>
        <w:rPr>
          <w:sz w:val="25"/>
          <w:szCs w:val="25"/>
        </w:rPr>
        <w:t xml:space="preserve"> will not be able to meet </w:t>
      </w:r>
      <w:r w:rsidR="00E2360B">
        <w:rPr>
          <w:sz w:val="25"/>
          <w:szCs w:val="25"/>
        </w:rPr>
        <w:t>h</w:t>
      </w:r>
      <w:r>
        <w:rPr>
          <w:sz w:val="25"/>
          <w:szCs w:val="25"/>
        </w:rPr>
        <w:t>is needs.  [</w:t>
      </w:r>
      <w:r w:rsidR="00E2360B">
        <w:rPr>
          <w:sz w:val="25"/>
          <w:szCs w:val="25"/>
        </w:rPr>
        <w:t>Student</w:t>
      </w:r>
      <w:r>
        <w:rPr>
          <w:sz w:val="25"/>
          <w:szCs w:val="25"/>
        </w:rPr>
        <w:t xml:space="preserve">] is currently accessing his program with a classroom teacher and paraprofessional in the classroom (SE-5). </w:t>
      </w:r>
      <w:r w:rsidR="00AE363F">
        <w:rPr>
          <w:sz w:val="25"/>
          <w:szCs w:val="25"/>
        </w:rPr>
        <w:t xml:space="preserve">  </w:t>
      </w:r>
    </w:p>
    <w:p w14:paraId="17A52863" w14:textId="77777777" w:rsidR="001F46D3" w:rsidRPr="001F46D3" w:rsidRDefault="001F46D3" w:rsidP="001F46D3">
      <w:pPr>
        <w:pStyle w:val="ListParagraph"/>
        <w:rPr>
          <w:sz w:val="25"/>
          <w:szCs w:val="25"/>
        </w:rPr>
      </w:pPr>
    </w:p>
    <w:p w14:paraId="0DD173C7" w14:textId="5AD18C28" w:rsidR="00363416" w:rsidRDefault="007D46A9" w:rsidP="001F46D3">
      <w:pPr>
        <w:pStyle w:val="ListParagraph"/>
        <w:ind w:left="360"/>
        <w:rPr>
          <w:sz w:val="25"/>
          <w:szCs w:val="25"/>
        </w:rPr>
      </w:pPr>
      <w:r>
        <w:rPr>
          <w:sz w:val="25"/>
          <w:szCs w:val="25"/>
        </w:rPr>
        <w:t>Parents accepted placement at St. Coletta</w:t>
      </w:r>
      <w:r w:rsidR="0056568D">
        <w:rPr>
          <w:sz w:val="25"/>
          <w:szCs w:val="25"/>
        </w:rPr>
        <w:t>,</w:t>
      </w:r>
      <w:r w:rsidR="00EE65A7">
        <w:rPr>
          <w:sz w:val="25"/>
          <w:szCs w:val="25"/>
        </w:rPr>
        <w:t xml:space="preserve"> and </w:t>
      </w:r>
      <w:r w:rsidR="00AE363F">
        <w:rPr>
          <w:sz w:val="25"/>
          <w:szCs w:val="25"/>
        </w:rPr>
        <w:t xml:space="preserve">Shrewsbury </w:t>
      </w:r>
      <w:r w:rsidR="002521C6">
        <w:rPr>
          <w:sz w:val="25"/>
          <w:szCs w:val="25"/>
        </w:rPr>
        <w:t xml:space="preserve">funded </w:t>
      </w:r>
      <w:r w:rsidR="00AE363F">
        <w:rPr>
          <w:sz w:val="25"/>
          <w:szCs w:val="25"/>
        </w:rPr>
        <w:t xml:space="preserve">this </w:t>
      </w:r>
      <w:r>
        <w:rPr>
          <w:sz w:val="25"/>
          <w:szCs w:val="25"/>
        </w:rPr>
        <w:t xml:space="preserve">placement </w:t>
      </w:r>
      <w:r w:rsidR="002521C6">
        <w:rPr>
          <w:sz w:val="25"/>
          <w:szCs w:val="25"/>
        </w:rPr>
        <w:t xml:space="preserve">for the remainder of the school year </w:t>
      </w:r>
      <w:r w:rsidR="00363416">
        <w:rPr>
          <w:sz w:val="25"/>
          <w:szCs w:val="25"/>
        </w:rPr>
        <w:t>(PE-</w:t>
      </w:r>
      <w:r>
        <w:rPr>
          <w:sz w:val="25"/>
          <w:szCs w:val="25"/>
        </w:rPr>
        <w:t>35</w:t>
      </w:r>
      <w:r w:rsidR="002521C6">
        <w:rPr>
          <w:sz w:val="25"/>
          <w:szCs w:val="25"/>
        </w:rPr>
        <w:t>; Bartlett</w:t>
      </w:r>
      <w:r>
        <w:rPr>
          <w:sz w:val="25"/>
          <w:szCs w:val="25"/>
        </w:rPr>
        <w:t>)</w:t>
      </w:r>
      <w:r w:rsidR="00AE363F">
        <w:rPr>
          <w:sz w:val="25"/>
          <w:szCs w:val="25"/>
        </w:rPr>
        <w:t>.</w:t>
      </w:r>
    </w:p>
    <w:p w14:paraId="02DB4C8B" w14:textId="77777777" w:rsidR="001F46D3" w:rsidRPr="001F46D3" w:rsidRDefault="001F46D3" w:rsidP="001F46D3">
      <w:pPr>
        <w:pStyle w:val="ListParagraph"/>
        <w:rPr>
          <w:sz w:val="25"/>
          <w:szCs w:val="25"/>
        </w:rPr>
      </w:pPr>
    </w:p>
    <w:p w14:paraId="4E736C4F" w14:textId="28B557D2" w:rsidR="0048470E" w:rsidRDefault="0048470E" w:rsidP="006052DD">
      <w:pPr>
        <w:pStyle w:val="ListParagraph"/>
        <w:numPr>
          <w:ilvl w:val="0"/>
          <w:numId w:val="11"/>
        </w:numPr>
        <w:rPr>
          <w:sz w:val="25"/>
          <w:szCs w:val="25"/>
        </w:rPr>
      </w:pPr>
      <w:r>
        <w:rPr>
          <w:sz w:val="25"/>
          <w:szCs w:val="25"/>
        </w:rPr>
        <w:t>Team meeting notes from the November 1, 2019 meeting</w:t>
      </w:r>
      <w:r w:rsidR="00683A04">
        <w:rPr>
          <w:sz w:val="25"/>
          <w:szCs w:val="25"/>
        </w:rPr>
        <w:t xml:space="preserve"> </w:t>
      </w:r>
      <w:r>
        <w:rPr>
          <w:sz w:val="25"/>
          <w:szCs w:val="25"/>
        </w:rPr>
        <w:t>reflect</w:t>
      </w:r>
      <w:r w:rsidR="00683A04">
        <w:rPr>
          <w:sz w:val="25"/>
          <w:szCs w:val="25"/>
        </w:rPr>
        <w:t>,</w:t>
      </w:r>
      <w:r>
        <w:rPr>
          <w:sz w:val="25"/>
          <w:szCs w:val="25"/>
        </w:rPr>
        <w:t xml:space="preserve"> among many other things</w:t>
      </w:r>
      <w:r w:rsidR="00683A04">
        <w:rPr>
          <w:sz w:val="25"/>
          <w:szCs w:val="25"/>
        </w:rPr>
        <w:t>,</w:t>
      </w:r>
      <w:r>
        <w:rPr>
          <w:sz w:val="25"/>
          <w:szCs w:val="25"/>
        </w:rPr>
        <w:t xml:space="preserve"> that Student, then </w:t>
      </w:r>
      <w:r w:rsidR="008D4999">
        <w:rPr>
          <w:sz w:val="25"/>
          <w:szCs w:val="25"/>
        </w:rPr>
        <w:t>3 months short of his twentieth birthday</w:t>
      </w:r>
      <w:r>
        <w:rPr>
          <w:sz w:val="25"/>
          <w:szCs w:val="25"/>
        </w:rPr>
        <w:t xml:space="preserve">, would not have a one-to-one when he transitioned to DDS and therefore, a </w:t>
      </w:r>
      <w:r w:rsidR="008D4999">
        <w:rPr>
          <w:sz w:val="25"/>
          <w:szCs w:val="25"/>
        </w:rPr>
        <w:t xml:space="preserve">plan for </w:t>
      </w:r>
      <w:r>
        <w:rPr>
          <w:sz w:val="25"/>
          <w:szCs w:val="25"/>
        </w:rPr>
        <w:t xml:space="preserve">fading of the one-to-one aide would be needed (SE-6).  </w:t>
      </w:r>
    </w:p>
    <w:p w14:paraId="6B3DE27B" w14:textId="1D61CC0D" w:rsidR="002521C6" w:rsidRDefault="002521C6" w:rsidP="002521C6">
      <w:pPr>
        <w:pStyle w:val="ListParagraph"/>
        <w:ind w:left="360"/>
        <w:rPr>
          <w:sz w:val="25"/>
          <w:szCs w:val="25"/>
        </w:rPr>
      </w:pPr>
      <w:r>
        <w:rPr>
          <w:sz w:val="25"/>
          <w:szCs w:val="25"/>
        </w:rPr>
        <w:t xml:space="preserve"> </w:t>
      </w:r>
    </w:p>
    <w:p w14:paraId="4BDDC6EB" w14:textId="4A0BB52D" w:rsidR="002521C6" w:rsidRPr="006052DD" w:rsidRDefault="002521C6" w:rsidP="006052DD">
      <w:pPr>
        <w:pStyle w:val="ListParagraph"/>
        <w:numPr>
          <w:ilvl w:val="0"/>
          <w:numId w:val="11"/>
        </w:numPr>
        <w:rPr>
          <w:sz w:val="25"/>
          <w:szCs w:val="25"/>
        </w:rPr>
      </w:pPr>
      <w:r>
        <w:rPr>
          <w:sz w:val="25"/>
          <w:szCs w:val="25"/>
        </w:rPr>
        <w:lastRenderedPageBreak/>
        <w:t xml:space="preserve">On or about November 4, 2019, Ms. </w:t>
      </w:r>
      <w:r w:rsidR="00683A04">
        <w:rPr>
          <w:sz w:val="25"/>
          <w:szCs w:val="25"/>
        </w:rPr>
        <w:t>B</w:t>
      </w:r>
      <w:r>
        <w:rPr>
          <w:sz w:val="25"/>
          <w:szCs w:val="25"/>
        </w:rPr>
        <w:t xml:space="preserve">artlett was informed that Student would be moving with his Parents to a different district.  </w:t>
      </w:r>
    </w:p>
    <w:p w14:paraId="062F1251" w14:textId="77777777" w:rsidR="0048470E" w:rsidRDefault="0048470E" w:rsidP="0048470E">
      <w:pPr>
        <w:pStyle w:val="ListParagraph"/>
        <w:ind w:left="360"/>
        <w:rPr>
          <w:sz w:val="25"/>
          <w:szCs w:val="25"/>
        </w:rPr>
      </w:pPr>
      <w:r>
        <w:rPr>
          <w:sz w:val="25"/>
          <w:szCs w:val="25"/>
        </w:rPr>
        <w:t xml:space="preserve"> </w:t>
      </w:r>
    </w:p>
    <w:p w14:paraId="0A5F3E07" w14:textId="2B115250" w:rsidR="001F46D3" w:rsidRDefault="001F46D3" w:rsidP="007905E4">
      <w:pPr>
        <w:pStyle w:val="ListParagraph"/>
        <w:numPr>
          <w:ilvl w:val="0"/>
          <w:numId w:val="11"/>
        </w:numPr>
        <w:rPr>
          <w:sz w:val="25"/>
          <w:szCs w:val="25"/>
        </w:rPr>
      </w:pPr>
      <w:r>
        <w:rPr>
          <w:sz w:val="25"/>
          <w:szCs w:val="25"/>
        </w:rPr>
        <w:t>Progress Reports dated November 25, 2019</w:t>
      </w:r>
      <w:r w:rsidR="00683A04">
        <w:rPr>
          <w:sz w:val="25"/>
          <w:szCs w:val="25"/>
        </w:rPr>
        <w:t xml:space="preserve"> generally note that Student was making progress in all areas, specifically identifying</w:t>
      </w:r>
      <w:r>
        <w:rPr>
          <w:sz w:val="25"/>
          <w:szCs w:val="25"/>
        </w:rPr>
        <w:t xml:space="preserve"> functional academics, adaptive behaviors, life skills, vocational, APE, </w:t>
      </w:r>
      <w:proofErr w:type="gramStart"/>
      <w:r>
        <w:rPr>
          <w:sz w:val="25"/>
          <w:szCs w:val="25"/>
        </w:rPr>
        <w:t>home</w:t>
      </w:r>
      <w:proofErr w:type="gramEnd"/>
      <w:r>
        <w:rPr>
          <w:sz w:val="25"/>
          <w:szCs w:val="25"/>
        </w:rPr>
        <w:t xml:space="preserve"> and community skills (SE-4). </w:t>
      </w:r>
    </w:p>
    <w:p w14:paraId="654BFA62" w14:textId="32825AA5" w:rsidR="00F74D7E" w:rsidRDefault="00F74D7E" w:rsidP="00F74D7E">
      <w:pPr>
        <w:pStyle w:val="ListParagraph"/>
        <w:ind w:left="360"/>
        <w:rPr>
          <w:sz w:val="25"/>
          <w:szCs w:val="25"/>
        </w:rPr>
      </w:pPr>
      <w:r>
        <w:rPr>
          <w:sz w:val="25"/>
          <w:szCs w:val="25"/>
        </w:rPr>
        <w:t xml:space="preserve"> </w:t>
      </w:r>
    </w:p>
    <w:p w14:paraId="3FF06FCB" w14:textId="2F26F0F4" w:rsidR="00A65E09" w:rsidRDefault="00683A04" w:rsidP="00A65E09">
      <w:pPr>
        <w:pStyle w:val="ListParagraph"/>
        <w:numPr>
          <w:ilvl w:val="0"/>
          <w:numId w:val="11"/>
        </w:numPr>
        <w:rPr>
          <w:sz w:val="25"/>
          <w:szCs w:val="25"/>
        </w:rPr>
      </w:pPr>
      <w:r>
        <w:rPr>
          <w:sz w:val="25"/>
          <w:szCs w:val="25"/>
        </w:rPr>
        <w:t>Ex</w:t>
      </w:r>
      <w:r w:rsidR="00472015">
        <w:rPr>
          <w:sz w:val="25"/>
          <w:szCs w:val="25"/>
        </w:rPr>
        <w:t>hibit</w:t>
      </w:r>
      <w:r>
        <w:rPr>
          <w:sz w:val="25"/>
          <w:szCs w:val="25"/>
        </w:rPr>
        <w:t xml:space="preserve"> </w:t>
      </w:r>
      <w:r w:rsidR="0091720E">
        <w:rPr>
          <w:sz w:val="25"/>
          <w:szCs w:val="25"/>
        </w:rPr>
        <w:t xml:space="preserve">SE-1 </w:t>
      </w:r>
      <w:r>
        <w:rPr>
          <w:sz w:val="25"/>
          <w:szCs w:val="25"/>
        </w:rPr>
        <w:t>sets out</w:t>
      </w:r>
      <w:r w:rsidR="0091720E">
        <w:rPr>
          <w:sz w:val="25"/>
          <w:szCs w:val="25"/>
        </w:rPr>
        <w:t xml:space="preserve"> the number of prescribed one-to-one ABA/ BCBA service hours provided and billed to Shrewsbury for the period December 30, 2018 to November 23, 2019</w:t>
      </w:r>
      <w:r>
        <w:rPr>
          <w:sz w:val="25"/>
          <w:szCs w:val="25"/>
        </w:rPr>
        <w:t>,</w:t>
      </w:r>
      <w:r w:rsidR="0091720E">
        <w:rPr>
          <w:sz w:val="25"/>
          <w:szCs w:val="25"/>
        </w:rPr>
        <w:t xml:space="preserve"> noting 214.58 (direct ABA) and 15.25 (BCBA) total hours not provided</w:t>
      </w:r>
      <w:r>
        <w:rPr>
          <w:sz w:val="25"/>
          <w:szCs w:val="25"/>
        </w:rPr>
        <w:t>,</w:t>
      </w:r>
      <w:r w:rsidR="0091720E">
        <w:rPr>
          <w:sz w:val="25"/>
          <w:szCs w:val="25"/>
        </w:rPr>
        <w:t xml:space="preserve"> noting 140.75 hours and -8.02 hours owed “</w:t>
      </w:r>
      <w:r w:rsidR="0091720E" w:rsidRPr="000E2487">
        <w:rPr>
          <w:sz w:val="25"/>
          <w:szCs w:val="25"/>
        </w:rPr>
        <w:t>if all parent cancelled sessions counted as missed (</w:t>
      </w:r>
      <w:r w:rsidR="00472015">
        <w:rPr>
          <w:sz w:val="25"/>
          <w:szCs w:val="25"/>
        </w:rPr>
        <w:t>[</w:t>
      </w:r>
      <w:r w:rsidR="0091720E" w:rsidRPr="000E2487">
        <w:rPr>
          <w:sz w:val="25"/>
          <w:szCs w:val="25"/>
        </w:rPr>
        <w:t>without doctor appointment] documentation)</w:t>
      </w:r>
      <w:r w:rsidR="000E2487" w:rsidRPr="000E2487">
        <w:rPr>
          <w:sz w:val="25"/>
          <w:szCs w:val="25"/>
        </w:rPr>
        <w:t>” and</w:t>
      </w:r>
      <w:r w:rsidR="0091720E" w:rsidRPr="000E2487">
        <w:rPr>
          <w:sz w:val="25"/>
          <w:szCs w:val="25"/>
        </w:rPr>
        <w:t xml:space="preserve"> </w:t>
      </w:r>
      <w:r w:rsidR="000E2487" w:rsidRPr="000E2487">
        <w:rPr>
          <w:sz w:val="25"/>
          <w:szCs w:val="25"/>
        </w:rPr>
        <w:t>“</w:t>
      </w:r>
      <w:r w:rsidR="0091720E" w:rsidRPr="000E2487">
        <w:rPr>
          <w:sz w:val="25"/>
          <w:szCs w:val="25"/>
        </w:rPr>
        <w:t>September 2019 considered paused by parent and not owed due to staffing switch request</w:t>
      </w:r>
      <w:r w:rsidR="0091720E">
        <w:rPr>
          <w:sz w:val="25"/>
          <w:szCs w:val="25"/>
        </w:rPr>
        <w:t>”</w:t>
      </w:r>
      <w:r w:rsidR="000E2487">
        <w:rPr>
          <w:sz w:val="25"/>
          <w:szCs w:val="25"/>
        </w:rPr>
        <w:t xml:space="preserve"> (SE-1).</w:t>
      </w:r>
      <w:r w:rsidR="0091720E">
        <w:rPr>
          <w:sz w:val="25"/>
          <w:szCs w:val="25"/>
        </w:rPr>
        <w:t xml:space="preserve">  The document further shows that some of the hours missed were due to multiple cancellations not associated with a doctor’s appointments and vacation reported by IAC staff (SE-1</w:t>
      </w:r>
      <w:r w:rsidR="00325751">
        <w:rPr>
          <w:sz w:val="25"/>
          <w:szCs w:val="25"/>
        </w:rPr>
        <w:t xml:space="preserve">; see also SE-2).  SE-3 notes the one-to-one ABA service hours provided and BCAS case management and treatment planning offered </w:t>
      </w:r>
      <w:r>
        <w:rPr>
          <w:sz w:val="25"/>
          <w:szCs w:val="25"/>
        </w:rPr>
        <w:t xml:space="preserve">and </w:t>
      </w:r>
      <w:r w:rsidR="00325751">
        <w:rPr>
          <w:sz w:val="25"/>
          <w:szCs w:val="25"/>
        </w:rPr>
        <w:t>for which Shrewsbury was charged for the period from July 2 to November 22, 2019</w:t>
      </w:r>
      <w:r w:rsidR="0091720E">
        <w:rPr>
          <w:sz w:val="25"/>
          <w:szCs w:val="25"/>
        </w:rPr>
        <w:t>).</w:t>
      </w:r>
      <w:r w:rsidR="00325751">
        <w:rPr>
          <w:sz w:val="25"/>
          <w:szCs w:val="25"/>
        </w:rPr>
        <w:t xml:space="preserve"> </w:t>
      </w:r>
    </w:p>
    <w:p w14:paraId="1C68EECC" w14:textId="77777777" w:rsidR="00BB631B" w:rsidRDefault="00BB631B" w:rsidP="00BB631B">
      <w:pPr>
        <w:pStyle w:val="ListParagraph"/>
        <w:ind w:left="360"/>
        <w:rPr>
          <w:sz w:val="25"/>
          <w:szCs w:val="25"/>
        </w:rPr>
      </w:pPr>
    </w:p>
    <w:p w14:paraId="24F7E23B" w14:textId="1380E25C" w:rsidR="003570C6" w:rsidRDefault="005D2609" w:rsidP="008E39F5">
      <w:pPr>
        <w:pStyle w:val="ListParagraph"/>
        <w:numPr>
          <w:ilvl w:val="0"/>
          <w:numId w:val="11"/>
        </w:numPr>
        <w:rPr>
          <w:sz w:val="25"/>
          <w:szCs w:val="25"/>
        </w:rPr>
      </w:pPr>
      <w:r w:rsidRPr="006363CC">
        <w:rPr>
          <w:sz w:val="25"/>
          <w:szCs w:val="25"/>
        </w:rPr>
        <w:t xml:space="preserve">Mr. Parry-Cruwys, Shrewsbury’s BCBA, began working </w:t>
      </w:r>
      <w:r w:rsidR="00625CC6" w:rsidRPr="006363CC">
        <w:rPr>
          <w:sz w:val="25"/>
          <w:szCs w:val="25"/>
        </w:rPr>
        <w:t>in the District in January 201</w:t>
      </w:r>
      <w:r w:rsidR="00C222AF" w:rsidRPr="006363CC">
        <w:rPr>
          <w:sz w:val="25"/>
          <w:szCs w:val="25"/>
        </w:rPr>
        <w:t xml:space="preserve">7, shortly after Student returned to Shrewsbury following termination at </w:t>
      </w:r>
      <w:r w:rsidR="008E39F5">
        <w:rPr>
          <w:sz w:val="25"/>
          <w:szCs w:val="25"/>
        </w:rPr>
        <w:t xml:space="preserve">his </w:t>
      </w:r>
      <w:r w:rsidR="00625CC6" w:rsidRPr="006363CC">
        <w:rPr>
          <w:sz w:val="25"/>
          <w:szCs w:val="25"/>
        </w:rPr>
        <w:t>residential</w:t>
      </w:r>
      <w:r w:rsidR="008E39F5">
        <w:rPr>
          <w:sz w:val="25"/>
          <w:szCs w:val="25"/>
        </w:rPr>
        <w:t xml:space="preserve"> placement</w:t>
      </w:r>
      <w:r w:rsidR="000E2487">
        <w:rPr>
          <w:sz w:val="25"/>
          <w:szCs w:val="25"/>
        </w:rPr>
        <w:t xml:space="preserve"> </w:t>
      </w:r>
      <w:r w:rsidR="00C222AF" w:rsidRPr="006363CC">
        <w:rPr>
          <w:sz w:val="25"/>
          <w:szCs w:val="25"/>
        </w:rPr>
        <w:t>funded by Shrewsbury</w:t>
      </w:r>
      <w:r w:rsidR="00625CC6" w:rsidRPr="006363CC">
        <w:rPr>
          <w:sz w:val="25"/>
          <w:szCs w:val="25"/>
        </w:rPr>
        <w:t xml:space="preserve">. </w:t>
      </w:r>
      <w:r w:rsidR="00C222AF" w:rsidRPr="006363CC">
        <w:rPr>
          <w:sz w:val="25"/>
          <w:szCs w:val="25"/>
        </w:rPr>
        <w:t xml:space="preserve"> In January Student was </w:t>
      </w:r>
      <w:r w:rsidR="00645F64" w:rsidRPr="006363CC">
        <w:rPr>
          <w:sz w:val="25"/>
          <w:szCs w:val="25"/>
        </w:rPr>
        <w:t>participating in</w:t>
      </w:r>
      <w:r w:rsidR="00C222AF" w:rsidRPr="006363CC">
        <w:rPr>
          <w:sz w:val="25"/>
          <w:szCs w:val="25"/>
        </w:rPr>
        <w:t xml:space="preserve"> the ELC program </w:t>
      </w:r>
      <w:r w:rsidR="00645F64" w:rsidRPr="006363CC">
        <w:rPr>
          <w:sz w:val="25"/>
          <w:szCs w:val="25"/>
        </w:rPr>
        <w:t xml:space="preserve">and was also entitled to receive 20 hours per week of home services and four hours of consultation services per week.  </w:t>
      </w:r>
      <w:r w:rsidR="008E39F5">
        <w:rPr>
          <w:sz w:val="25"/>
          <w:szCs w:val="25"/>
        </w:rPr>
        <w:t>At this time</w:t>
      </w:r>
      <w:r w:rsidR="00645F64" w:rsidRPr="008E39F5">
        <w:rPr>
          <w:sz w:val="25"/>
          <w:szCs w:val="25"/>
        </w:rPr>
        <w:t xml:space="preserve"> </w:t>
      </w:r>
      <w:r w:rsidRPr="008E39F5">
        <w:rPr>
          <w:sz w:val="25"/>
          <w:szCs w:val="25"/>
        </w:rPr>
        <w:t>Mr. Parry-Cruwys</w:t>
      </w:r>
      <w:r w:rsidR="00645F64" w:rsidRPr="008E39F5">
        <w:rPr>
          <w:sz w:val="25"/>
          <w:szCs w:val="25"/>
        </w:rPr>
        <w:t xml:space="preserve"> arranged to have an AFLS performed to develop home-based programming objectives.  </w:t>
      </w:r>
    </w:p>
    <w:p w14:paraId="4972D3DC" w14:textId="77777777" w:rsidR="008E39F5" w:rsidRDefault="008E39F5" w:rsidP="008E39F5">
      <w:pPr>
        <w:pStyle w:val="ListParagraph"/>
        <w:ind w:left="360"/>
        <w:rPr>
          <w:sz w:val="25"/>
          <w:szCs w:val="25"/>
        </w:rPr>
      </w:pPr>
    </w:p>
    <w:p w14:paraId="1410DEB2" w14:textId="5F751C0C" w:rsidR="005E3690" w:rsidRDefault="003C07B9" w:rsidP="002F30FD">
      <w:pPr>
        <w:pStyle w:val="ListParagraph"/>
        <w:numPr>
          <w:ilvl w:val="0"/>
          <w:numId w:val="11"/>
        </w:numPr>
        <w:rPr>
          <w:sz w:val="25"/>
          <w:szCs w:val="25"/>
        </w:rPr>
      </w:pPr>
      <w:r>
        <w:rPr>
          <w:sz w:val="25"/>
          <w:szCs w:val="25"/>
        </w:rPr>
        <w:t xml:space="preserve"> </w:t>
      </w:r>
      <w:r w:rsidR="00FA479D">
        <w:rPr>
          <w:sz w:val="25"/>
          <w:szCs w:val="25"/>
        </w:rPr>
        <w:t>Mr. Parry-Cruwys spent time in consultation with the providers, working with Student to ensure that objectives were worked on and that the services were delivered in accordance with the IEPs</w:t>
      </w:r>
      <w:r w:rsidR="001E181E">
        <w:rPr>
          <w:sz w:val="25"/>
          <w:szCs w:val="25"/>
        </w:rPr>
        <w:t>.  He noted that he and the providers</w:t>
      </w:r>
      <w:r w:rsidR="00FA479D">
        <w:rPr>
          <w:sz w:val="25"/>
          <w:szCs w:val="25"/>
        </w:rPr>
        <w:t xml:space="preserve"> </w:t>
      </w:r>
      <w:r w:rsidR="001E181E">
        <w:rPr>
          <w:sz w:val="25"/>
          <w:szCs w:val="25"/>
        </w:rPr>
        <w:t>acquiesced to many of Parents numerous requests regarding preferences for provision of services, and prioritization of goals and objectives.  He testified about his concerns regarding Parents refusal to participate in the parent-training component of home services and how Parents’ reluctance impacted Student’s progress toward reaching some of the objectives in his IEPs</w:t>
      </w:r>
      <w:r w:rsidR="0054135F">
        <w:rPr>
          <w:sz w:val="25"/>
          <w:szCs w:val="25"/>
        </w:rPr>
        <w:t>.  Regarding Parents</w:t>
      </w:r>
      <w:r w:rsidR="00FF7249">
        <w:rPr>
          <w:sz w:val="25"/>
          <w:szCs w:val="25"/>
        </w:rPr>
        <w:t>’</w:t>
      </w:r>
      <w:r w:rsidR="0054135F">
        <w:rPr>
          <w:sz w:val="25"/>
          <w:szCs w:val="25"/>
        </w:rPr>
        <w:t xml:space="preserve"> request that Student be trained in using the Apple watch, Mr. Parry-Cruwys testified that this instruction was not part of Student’s programming</w:t>
      </w:r>
      <w:r w:rsidR="001E181E">
        <w:rPr>
          <w:sz w:val="25"/>
          <w:szCs w:val="25"/>
        </w:rPr>
        <w:t xml:space="preserve"> (Mr. Parry-Cruwys).</w:t>
      </w:r>
      <w:r w:rsidR="0054135F">
        <w:rPr>
          <w:sz w:val="25"/>
          <w:szCs w:val="25"/>
        </w:rPr>
        <w:t xml:space="preserve">  Shrewsbury was working with Student on a different AT device programmed by Ms. Gorman.  </w:t>
      </w:r>
    </w:p>
    <w:p w14:paraId="663C058A" w14:textId="77777777" w:rsidR="005E3690" w:rsidRPr="005E3690" w:rsidRDefault="005E3690" w:rsidP="005E3690">
      <w:pPr>
        <w:pStyle w:val="ListParagraph"/>
        <w:rPr>
          <w:sz w:val="25"/>
          <w:szCs w:val="25"/>
        </w:rPr>
      </w:pPr>
    </w:p>
    <w:p w14:paraId="3C2EBE34" w14:textId="309D787F" w:rsidR="003F14ED" w:rsidRDefault="005D2609" w:rsidP="002F30FD">
      <w:pPr>
        <w:pStyle w:val="ListParagraph"/>
        <w:numPr>
          <w:ilvl w:val="0"/>
          <w:numId w:val="11"/>
        </w:numPr>
        <w:rPr>
          <w:sz w:val="25"/>
          <w:szCs w:val="25"/>
        </w:rPr>
      </w:pPr>
      <w:r>
        <w:rPr>
          <w:sz w:val="25"/>
          <w:szCs w:val="25"/>
        </w:rPr>
        <w:t xml:space="preserve">Mr. Parry-Cruwys </w:t>
      </w:r>
      <w:r w:rsidR="00FA479D">
        <w:rPr>
          <w:sz w:val="25"/>
          <w:szCs w:val="25"/>
        </w:rPr>
        <w:t xml:space="preserve">testified that despite the difficulties and impediments </w:t>
      </w:r>
      <w:r w:rsidR="008E39F5">
        <w:rPr>
          <w:sz w:val="25"/>
          <w:szCs w:val="25"/>
        </w:rPr>
        <w:t>imposed</w:t>
      </w:r>
      <w:r w:rsidR="00FA479D">
        <w:rPr>
          <w:sz w:val="25"/>
          <w:szCs w:val="25"/>
        </w:rPr>
        <w:t xml:space="preserve"> by Parents, Student’s home-based services were delivered </w:t>
      </w:r>
      <w:r w:rsidR="00EA7F19">
        <w:rPr>
          <w:sz w:val="25"/>
          <w:szCs w:val="25"/>
        </w:rPr>
        <w:t xml:space="preserve">with fidelity </w:t>
      </w:r>
      <w:r w:rsidR="00FA479D">
        <w:rPr>
          <w:sz w:val="25"/>
          <w:szCs w:val="25"/>
        </w:rPr>
        <w:t xml:space="preserve">consistent with the IEPs in place for the period between January 2019 and December 2019.   He noted that the service providers had been very accommodating to Parents’ requests that they accompany student to his medical appointments, vacations and the numerous community outings/ activities scheduled by Parents for Student </w:t>
      </w:r>
      <w:r w:rsidR="009A013E">
        <w:rPr>
          <w:sz w:val="25"/>
          <w:szCs w:val="25"/>
        </w:rPr>
        <w:t>(</w:t>
      </w:r>
      <w:r w:rsidR="00FA479D">
        <w:rPr>
          <w:sz w:val="25"/>
          <w:szCs w:val="25"/>
        </w:rPr>
        <w:t>Parry-Cruwys</w:t>
      </w:r>
      <w:r w:rsidR="003570C6" w:rsidRPr="003F14ED">
        <w:rPr>
          <w:sz w:val="25"/>
          <w:szCs w:val="25"/>
        </w:rPr>
        <w:t>).</w:t>
      </w:r>
      <w:r w:rsidR="00A37B99" w:rsidRPr="003F14ED">
        <w:rPr>
          <w:sz w:val="25"/>
          <w:szCs w:val="25"/>
        </w:rPr>
        <w:t xml:space="preserve">  </w:t>
      </w:r>
      <w:r w:rsidR="00BC2F3E">
        <w:rPr>
          <w:sz w:val="25"/>
          <w:szCs w:val="25"/>
        </w:rPr>
        <w:t xml:space="preserve">Mr. Parry-Cruwys testified that Shrewsbury tried to make-up appointments that were cancelled by the home </w:t>
      </w:r>
      <w:r w:rsidR="00BC2F3E">
        <w:rPr>
          <w:sz w:val="25"/>
          <w:szCs w:val="25"/>
        </w:rPr>
        <w:lastRenderedPageBreak/>
        <w:t xml:space="preserve">ABA staff and also made-up some other appointments cancelled by Parent, however, </w:t>
      </w:r>
      <w:r w:rsidR="006143DD">
        <w:rPr>
          <w:sz w:val="25"/>
          <w:szCs w:val="25"/>
        </w:rPr>
        <w:t>there were numerous home service appointments that were cancelled by Parent because  Student was ill, on vacation with the family, or at doctors’ appointments and those were not made-up (Parry-Cruwys).</w:t>
      </w:r>
    </w:p>
    <w:p w14:paraId="04E8B168" w14:textId="77777777" w:rsidR="003F14ED" w:rsidRDefault="003F14ED" w:rsidP="003F14ED">
      <w:pPr>
        <w:pStyle w:val="ListParagraph"/>
        <w:ind w:left="360"/>
        <w:rPr>
          <w:sz w:val="25"/>
          <w:szCs w:val="25"/>
        </w:rPr>
      </w:pPr>
      <w:r>
        <w:rPr>
          <w:sz w:val="25"/>
          <w:szCs w:val="25"/>
        </w:rPr>
        <w:t xml:space="preserve"> </w:t>
      </w:r>
    </w:p>
    <w:p w14:paraId="7ED42424" w14:textId="2AC1F03F" w:rsidR="00EC4435" w:rsidRDefault="009A013E" w:rsidP="004C21E6">
      <w:pPr>
        <w:pStyle w:val="ListParagraph"/>
        <w:numPr>
          <w:ilvl w:val="0"/>
          <w:numId w:val="11"/>
        </w:numPr>
        <w:rPr>
          <w:sz w:val="25"/>
          <w:szCs w:val="25"/>
        </w:rPr>
      </w:pPr>
      <w:r>
        <w:rPr>
          <w:sz w:val="25"/>
          <w:szCs w:val="25"/>
        </w:rPr>
        <w:t xml:space="preserve"> </w:t>
      </w:r>
      <w:r w:rsidR="005D2609">
        <w:rPr>
          <w:sz w:val="25"/>
          <w:szCs w:val="25"/>
        </w:rPr>
        <w:t xml:space="preserve">Mr. Parry-Cruwys </w:t>
      </w:r>
      <w:r w:rsidR="006143DD">
        <w:rPr>
          <w:sz w:val="25"/>
          <w:szCs w:val="25"/>
        </w:rPr>
        <w:t xml:space="preserve">testified that given the correct combination of school/ home services and parent training, the amount of time spent on ABA services </w:t>
      </w:r>
      <w:r w:rsidR="00CE6A1C">
        <w:rPr>
          <w:sz w:val="25"/>
          <w:szCs w:val="25"/>
        </w:rPr>
        <w:t>was</w:t>
      </w:r>
      <w:r w:rsidR="006143DD">
        <w:rPr>
          <w:sz w:val="25"/>
          <w:szCs w:val="25"/>
        </w:rPr>
        <w:t xml:space="preserve"> less important than the overall quality of the program</w:t>
      </w:r>
      <w:r w:rsidR="004C21E6">
        <w:rPr>
          <w:sz w:val="25"/>
          <w:szCs w:val="25"/>
        </w:rPr>
        <w:t>,</w:t>
      </w:r>
      <w:r w:rsidR="006143DD">
        <w:rPr>
          <w:sz w:val="25"/>
          <w:szCs w:val="25"/>
        </w:rPr>
        <w:t xml:space="preserve"> noting that the 20 hours per week were appropriate but that 15 hours would have been sufficient.  He explained that working on more than 12 to 15 skills at a time was difficult because acquisition of each skill required a certain level of repetition so that Student would not lose the skill</w:t>
      </w:r>
      <w:r w:rsidR="004C21E6">
        <w:rPr>
          <w:sz w:val="25"/>
          <w:szCs w:val="25"/>
        </w:rPr>
        <w:t>,</w:t>
      </w:r>
      <w:r w:rsidR="002B1F27">
        <w:rPr>
          <w:sz w:val="25"/>
          <w:szCs w:val="25"/>
        </w:rPr>
        <w:t xml:space="preserve"> especially given his </w:t>
      </w:r>
      <w:r w:rsidR="00EC4435">
        <w:rPr>
          <w:sz w:val="25"/>
          <w:szCs w:val="25"/>
        </w:rPr>
        <w:t>abilities</w:t>
      </w:r>
      <w:r w:rsidR="002B1F27">
        <w:rPr>
          <w:sz w:val="25"/>
          <w:szCs w:val="25"/>
        </w:rPr>
        <w:t xml:space="preserve"> and slow rate of progress</w:t>
      </w:r>
      <w:r w:rsidR="006143DD">
        <w:rPr>
          <w:sz w:val="25"/>
          <w:szCs w:val="25"/>
        </w:rPr>
        <w:t xml:space="preserve">.  </w:t>
      </w:r>
      <w:r w:rsidR="00EC4435">
        <w:rPr>
          <w:sz w:val="25"/>
          <w:szCs w:val="25"/>
        </w:rPr>
        <w:t xml:space="preserve">There were many areas that had to be worked on and the activities had to line up with the goals and objectives in Student’s IEP.  </w:t>
      </w:r>
      <w:r w:rsidR="006143DD">
        <w:rPr>
          <w:sz w:val="25"/>
          <w:szCs w:val="25"/>
        </w:rPr>
        <w:t xml:space="preserve">He noted that Parent </w:t>
      </w:r>
      <w:proofErr w:type="gramStart"/>
      <w:r w:rsidR="006143DD">
        <w:rPr>
          <w:sz w:val="25"/>
          <w:szCs w:val="25"/>
        </w:rPr>
        <w:t xml:space="preserve">had a tendency </w:t>
      </w:r>
      <w:r w:rsidR="004C21E6">
        <w:rPr>
          <w:sz w:val="25"/>
          <w:szCs w:val="25"/>
        </w:rPr>
        <w:t>to</w:t>
      </w:r>
      <w:proofErr w:type="gramEnd"/>
      <w:r w:rsidR="006143DD">
        <w:rPr>
          <w:sz w:val="25"/>
          <w:szCs w:val="25"/>
        </w:rPr>
        <w:t xml:space="preserve"> focus on small details </w:t>
      </w:r>
      <w:r w:rsidR="002B1F27">
        <w:rPr>
          <w:sz w:val="25"/>
          <w:szCs w:val="25"/>
        </w:rPr>
        <w:t>which made it difficult, and he was often under scrutiny by Parent</w:t>
      </w:r>
      <w:r w:rsidR="00CE6A1C">
        <w:rPr>
          <w:sz w:val="25"/>
          <w:szCs w:val="25"/>
        </w:rPr>
        <w:t>s</w:t>
      </w:r>
      <w:r w:rsidR="003F14ED">
        <w:rPr>
          <w:sz w:val="25"/>
          <w:szCs w:val="25"/>
        </w:rPr>
        <w:t>.</w:t>
      </w:r>
      <w:r w:rsidR="00EC4435">
        <w:rPr>
          <w:sz w:val="25"/>
          <w:szCs w:val="25"/>
        </w:rPr>
        <w:t xml:space="preserve">  </w:t>
      </w:r>
      <w:r w:rsidR="00CE044C">
        <w:rPr>
          <w:sz w:val="25"/>
          <w:szCs w:val="25"/>
        </w:rPr>
        <w:t>H</w:t>
      </w:r>
      <w:r w:rsidR="00EC201D">
        <w:rPr>
          <w:sz w:val="25"/>
          <w:szCs w:val="25"/>
        </w:rPr>
        <w:t xml:space="preserve">e </w:t>
      </w:r>
      <w:r w:rsidR="00CE044C">
        <w:rPr>
          <w:sz w:val="25"/>
          <w:szCs w:val="25"/>
        </w:rPr>
        <w:t xml:space="preserve">also </w:t>
      </w:r>
      <w:r w:rsidR="00EC201D">
        <w:rPr>
          <w:sz w:val="25"/>
          <w:szCs w:val="25"/>
        </w:rPr>
        <w:t>explained that the greater the number of individuals that could implement Student’s program with fidelity, the greater the ability to generalize across settings</w:t>
      </w:r>
      <w:r w:rsidR="00CE3C74">
        <w:rPr>
          <w:sz w:val="25"/>
          <w:szCs w:val="25"/>
        </w:rPr>
        <w:t>.  He stated that one Parent refused to engage in Parent training and the other Parent would rather not be in the house when the IAC services were being provided.  Student</w:t>
      </w:r>
      <w:r w:rsidR="00FF7249">
        <w:rPr>
          <w:sz w:val="25"/>
          <w:szCs w:val="25"/>
        </w:rPr>
        <w:t>,</w:t>
      </w:r>
      <w:r w:rsidR="00CE3C74">
        <w:rPr>
          <w:sz w:val="25"/>
          <w:szCs w:val="25"/>
        </w:rPr>
        <w:t xml:space="preserve"> however, demonstrated success in acquisition of skills across settings.  </w:t>
      </w:r>
      <w:r w:rsidR="00EC4435">
        <w:rPr>
          <w:sz w:val="25"/>
          <w:szCs w:val="25"/>
        </w:rPr>
        <w:t>Mr. Parry-Cruwys opined that Student made effective progress in the areas addressed</w:t>
      </w:r>
      <w:r w:rsidR="00EC4435" w:rsidRPr="00EC4435">
        <w:rPr>
          <w:sz w:val="25"/>
          <w:szCs w:val="25"/>
        </w:rPr>
        <w:t>.</w:t>
      </w:r>
      <w:r w:rsidR="00EC4435">
        <w:rPr>
          <w:sz w:val="25"/>
          <w:szCs w:val="25"/>
        </w:rPr>
        <w:t xml:space="preserve">  He noted that Parent did not consent to Shrewsbury staff communicating with Student’s medical staff until the very end</w:t>
      </w:r>
      <w:r w:rsidR="00CE3C74">
        <w:rPr>
          <w:sz w:val="25"/>
          <w:szCs w:val="25"/>
        </w:rPr>
        <w:t xml:space="preserve">.  </w:t>
      </w:r>
    </w:p>
    <w:p w14:paraId="61D96B85" w14:textId="77777777" w:rsidR="004C21E6" w:rsidRPr="00EC4435" w:rsidRDefault="004C21E6" w:rsidP="004C21E6">
      <w:pPr>
        <w:pStyle w:val="ListParagraph"/>
        <w:ind w:left="360"/>
        <w:rPr>
          <w:sz w:val="25"/>
          <w:szCs w:val="25"/>
        </w:rPr>
      </w:pPr>
    </w:p>
    <w:p w14:paraId="4CEAB77F" w14:textId="253CB333" w:rsidR="00D96FF3" w:rsidRDefault="005E3690" w:rsidP="00D96FF3">
      <w:pPr>
        <w:pStyle w:val="ListParagraph"/>
        <w:numPr>
          <w:ilvl w:val="0"/>
          <w:numId w:val="11"/>
        </w:numPr>
        <w:rPr>
          <w:sz w:val="25"/>
          <w:szCs w:val="25"/>
        </w:rPr>
      </w:pPr>
      <w:r>
        <w:rPr>
          <w:sz w:val="25"/>
          <w:szCs w:val="25"/>
        </w:rPr>
        <w:t xml:space="preserve">Elizabeth </w:t>
      </w:r>
      <w:proofErr w:type="spellStart"/>
      <w:r>
        <w:rPr>
          <w:sz w:val="25"/>
          <w:szCs w:val="25"/>
        </w:rPr>
        <w:t>Lison</w:t>
      </w:r>
      <w:proofErr w:type="spellEnd"/>
      <w:r>
        <w:rPr>
          <w:sz w:val="25"/>
          <w:szCs w:val="25"/>
        </w:rPr>
        <w:t xml:space="preserve">, </w:t>
      </w:r>
      <w:r w:rsidR="00B34BA9">
        <w:rPr>
          <w:sz w:val="25"/>
          <w:szCs w:val="25"/>
        </w:rPr>
        <w:t>CEO</w:t>
      </w:r>
      <w:r>
        <w:rPr>
          <w:sz w:val="25"/>
          <w:szCs w:val="25"/>
        </w:rPr>
        <w:t xml:space="preserve"> </w:t>
      </w:r>
      <w:r w:rsidR="00D22E1B">
        <w:rPr>
          <w:sz w:val="25"/>
          <w:szCs w:val="25"/>
        </w:rPr>
        <w:t>Treatment Services Innovative Autism Connection (</w:t>
      </w:r>
      <w:r>
        <w:rPr>
          <w:sz w:val="25"/>
          <w:szCs w:val="25"/>
        </w:rPr>
        <w:t>IAC</w:t>
      </w:r>
      <w:r w:rsidR="00D22E1B">
        <w:rPr>
          <w:sz w:val="25"/>
          <w:szCs w:val="25"/>
        </w:rPr>
        <w:t>),</w:t>
      </w:r>
      <w:r>
        <w:rPr>
          <w:sz w:val="25"/>
          <w:szCs w:val="25"/>
        </w:rPr>
        <w:t xml:space="preserve"> is a special education teacher and BCBA. She testified that IAC </w:t>
      </w:r>
      <w:r w:rsidR="00112AAF">
        <w:rPr>
          <w:sz w:val="25"/>
          <w:szCs w:val="25"/>
        </w:rPr>
        <w:t xml:space="preserve">began </w:t>
      </w:r>
      <w:r>
        <w:rPr>
          <w:sz w:val="25"/>
          <w:szCs w:val="25"/>
        </w:rPr>
        <w:t>offer</w:t>
      </w:r>
      <w:r w:rsidR="00112AAF">
        <w:rPr>
          <w:sz w:val="25"/>
          <w:szCs w:val="25"/>
        </w:rPr>
        <w:t>ing</w:t>
      </w:r>
      <w:r>
        <w:rPr>
          <w:sz w:val="25"/>
          <w:szCs w:val="25"/>
        </w:rPr>
        <w:t xml:space="preserve"> Student services between May</w:t>
      </w:r>
      <w:r w:rsidR="00112AAF">
        <w:rPr>
          <w:sz w:val="25"/>
          <w:szCs w:val="25"/>
        </w:rPr>
        <w:t>/June</w:t>
      </w:r>
      <w:r>
        <w:rPr>
          <w:sz w:val="25"/>
          <w:szCs w:val="25"/>
        </w:rPr>
        <w:t xml:space="preserve"> 201</w:t>
      </w:r>
      <w:r w:rsidR="00112AAF">
        <w:rPr>
          <w:sz w:val="25"/>
          <w:szCs w:val="25"/>
        </w:rPr>
        <w:t>8</w:t>
      </w:r>
      <w:r>
        <w:rPr>
          <w:sz w:val="25"/>
          <w:szCs w:val="25"/>
        </w:rPr>
        <w:t xml:space="preserve"> through January 2019</w:t>
      </w:r>
      <w:r w:rsidR="00D96FF3">
        <w:rPr>
          <w:sz w:val="25"/>
          <w:szCs w:val="25"/>
        </w:rPr>
        <w:t>.</w:t>
      </w:r>
      <w:r>
        <w:rPr>
          <w:sz w:val="25"/>
          <w:szCs w:val="25"/>
        </w:rPr>
        <w:t xml:space="preserve">  Ms.  </w:t>
      </w:r>
      <w:proofErr w:type="spellStart"/>
      <w:r>
        <w:rPr>
          <w:sz w:val="25"/>
          <w:szCs w:val="25"/>
        </w:rPr>
        <w:t>Lison</w:t>
      </w:r>
      <w:proofErr w:type="spellEnd"/>
      <w:r>
        <w:rPr>
          <w:sz w:val="25"/>
          <w:szCs w:val="25"/>
        </w:rPr>
        <w:t xml:space="preserve"> testified that she had observed Student in a variety of settings including home, gym, farms, restaurants, during medical and hospital visits, extracurricular activities and in various stores.</w:t>
      </w:r>
      <w:r w:rsidR="00B75A92">
        <w:rPr>
          <w:sz w:val="25"/>
          <w:szCs w:val="25"/>
        </w:rPr>
        <w:t xml:space="preserve"> </w:t>
      </w:r>
    </w:p>
    <w:p w14:paraId="39FA3C5B" w14:textId="77777777" w:rsidR="00D6002E" w:rsidRPr="00D6002E" w:rsidRDefault="00D6002E" w:rsidP="00D6002E">
      <w:pPr>
        <w:pStyle w:val="ListParagraph"/>
        <w:rPr>
          <w:sz w:val="25"/>
          <w:szCs w:val="25"/>
        </w:rPr>
      </w:pPr>
    </w:p>
    <w:p w14:paraId="0504D058" w14:textId="24B3770F" w:rsidR="00D6002E" w:rsidRDefault="00D6002E" w:rsidP="00D6002E">
      <w:pPr>
        <w:pStyle w:val="ListParagraph"/>
        <w:numPr>
          <w:ilvl w:val="0"/>
          <w:numId w:val="11"/>
        </w:numPr>
        <w:rPr>
          <w:sz w:val="25"/>
          <w:szCs w:val="25"/>
        </w:rPr>
      </w:pPr>
      <w:r>
        <w:rPr>
          <w:sz w:val="25"/>
          <w:szCs w:val="25"/>
        </w:rPr>
        <w:t xml:space="preserve">Ms. </w:t>
      </w:r>
      <w:proofErr w:type="spellStart"/>
      <w:r>
        <w:rPr>
          <w:sz w:val="25"/>
          <w:szCs w:val="25"/>
        </w:rPr>
        <w:t>Lison</w:t>
      </w:r>
      <w:proofErr w:type="spellEnd"/>
      <w:r w:rsidRPr="00D6002E">
        <w:rPr>
          <w:sz w:val="25"/>
          <w:szCs w:val="25"/>
        </w:rPr>
        <w:t xml:space="preserve"> explained that the</w:t>
      </w:r>
      <w:r>
        <w:rPr>
          <w:sz w:val="25"/>
          <w:szCs w:val="25"/>
        </w:rPr>
        <w:t xml:space="preserve">y had too </w:t>
      </w:r>
      <w:r w:rsidRPr="00D6002E">
        <w:rPr>
          <w:sz w:val="25"/>
          <w:szCs w:val="25"/>
        </w:rPr>
        <w:t xml:space="preserve">many areas of programming </w:t>
      </w:r>
      <w:r>
        <w:rPr>
          <w:sz w:val="25"/>
          <w:szCs w:val="25"/>
        </w:rPr>
        <w:t xml:space="preserve">and goals </w:t>
      </w:r>
      <w:r w:rsidRPr="00D6002E">
        <w:rPr>
          <w:sz w:val="25"/>
          <w:szCs w:val="25"/>
        </w:rPr>
        <w:t>to work on with Student,</w:t>
      </w:r>
      <w:r>
        <w:rPr>
          <w:sz w:val="25"/>
          <w:szCs w:val="25"/>
        </w:rPr>
        <w:t xml:space="preserve"> and therefore,</w:t>
      </w:r>
      <w:r w:rsidRPr="00D6002E">
        <w:rPr>
          <w:sz w:val="25"/>
          <w:szCs w:val="25"/>
        </w:rPr>
        <w:t xml:space="preserve"> there was a need to prioritize</w:t>
      </w:r>
      <w:r>
        <w:rPr>
          <w:sz w:val="25"/>
          <w:szCs w:val="25"/>
        </w:rPr>
        <w:t xml:space="preserve"> which goals to work on.  She explained that </w:t>
      </w:r>
      <w:r w:rsidRPr="00D6002E">
        <w:rPr>
          <w:sz w:val="25"/>
          <w:szCs w:val="25"/>
        </w:rPr>
        <w:t xml:space="preserve">all programs </w:t>
      </w:r>
      <w:r>
        <w:rPr>
          <w:sz w:val="25"/>
          <w:szCs w:val="25"/>
        </w:rPr>
        <w:t>had to be</w:t>
      </w:r>
      <w:r w:rsidRPr="00D6002E">
        <w:rPr>
          <w:sz w:val="25"/>
          <w:szCs w:val="25"/>
        </w:rPr>
        <w:t xml:space="preserve"> repeated three times to ensure fidelity.  </w:t>
      </w:r>
      <w:r>
        <w:rPr>
          <w:sz w:val="25"/>
          <w:szCs w:val="25"/>
        </w:rPr>
        <w:t>She testified that</w:t>
      </w:r>
      <w:r w:rsidR="004C21E6">
        <w:rPr>
          <w:sz w:val="25"/>
          <w:szCs w:val="25"/>
        </w:rPr>
        <w:t>,</w:t>
      </w:r>
      <w:r>
        <w:rPr>
          <w:sz w:val="25"/>
          <w:szCs w:val="25"/>
        </w:rPr>
        <w:t xml:space="preserve"> </w:t>
      </w:r>
    </w:p>
    <w:p w14:paraId="46936403" w14:textId="1F70AB32" w:rsidR="00D6002E" w:rsidRDefault="00D6002E" w:rsidP="00D6002E">
      <w:pPr>
        <w:pStyle w:val="ListParagraph"/>
        <w:ind w:left="360"/>
        <w:rPr>
          <w:sz w:val="25"/>
          <w:szCs w:val="25"/>
        </w:rPr>
      </w:pPr>
    </w:p>
    <w:p w14:paraId="40646A6A" w14:textId="69C17ED2" w:rsidR="00D6002E" w:rsidRDefault="00D6002E" w:rsidP="009E19BD">
      <w:pPr>
        <w:pStyle w:val="ListParagraph"/>
        <w:ind w:left="1440" w:right="864"/>
        <w:jc w:val="both"/>
        <w:rPr>
          <w:sz w:val="25"/>
          <w:szCs w:val="25"/>
        </w:rPr>
      </w:pPr>
      <w:r>
        <w:rPr>
          <w:sz w:val="25"/>
          <w:szCs w:val="25"/>
        </w:rPr>
        <w:t xml:space="preserve">Sometimes we </w:t>
      </w:r>
      <w:proofErr w:type="gramStart"/>
      <w:r>
        <w:rPr>
          <w:sz w:val="25"/>
          <w:szCs w:val="25"/>
        </w:rPr>
        <w:t>wouldn’t</w:t>
      </w:r>
      <w:proofErr w:type="gramEnd"/>
      <w:r>
        <w:rPr>
          <w:sz w:val="25"/>
          <w:szCs w:val="25"/>
        </w:rPr>
        <w:t xml:space="preserve"> get to quite a few things; for example, bathing.  Usually that happened towards – until after the gym.  Sometimes we were kind of done </w:t>
      </w:r>
      <w:r w:rsidR="00FF5BD7">
        <w:rPr>
          <w:sz w:val="25"/>
          <w:szCs w:val="25"/>
        </w:rPr>
        <w:t>b</w:t>
      </w:r>
      <w:r>
        <w:rPr>
          <w:sz w:val="25"/>
          <w:szCs w:val="25"/>
        </w:rPr>
        <w:t xml:space="preserve">y then, so we </w:t>
      </w:r>
      <w:proofErr w:type="gramStart"/>
      <w:r>
        <w:rPr>
          <w:sz w:val="25"/>
          <w:szCs w:val="25"/>
        </w:rPr>
        <w:t>wouldn’t</w:t>
      </w:r>
      <w:proofErr w:type="gramEnd"/>
      <w:r>
        <w:rPr>
          <w:sz w:val="25"/>
          <w:szCs w:val="25"/>
        </w:rPr>
        <w:t xml:space="preserve"> necessarily get to it.  That was a major one. Some tabletop, kind of discrete trial program we </w:t>
      </w:r>
      <w:proofErr w:type="gramStart"/>
      <w:r>
        <w:rPr>
          <w:sz w:val="25"/>
          <w:szCs w:val="25"/>
        </w:rPr>
        <w:t>weren’t</w:t>
      </w:r>
      <w:proofErr w:type="gramEnd"/>
      <w:r>
        <w:rPr>
          <w:sz w:val="25"/>
          <w:szCs w:val="25"/>
        </w:rPr>
        <w:t xml:space="preserve"> able to get to, because Student is always in the community.  </w:t>
      </w:r>
      <w:proofErr w:type="gramStart"/>
      <w:r>
        <w:rPr>
          <w:sz w:val="25"/>
          <w:szCs w:val="25"/>
        </w:rPr>
        <w:t>So</w:t>
      </w:r>
      <w:proofErr w:type="gramEnd"/>
      <w:r>
        <w:rPr>
          <w:sz w:val="25"/>
          <w:szCs w:val="25"/>
        </w:rPr>
        <w:t xml:space="preserve"> it was hard to get to it.</w:t>
      </w:r>
    </w:p>
    <w:p w14:paraId="770ACB0D" w14:textId="77777777" w:rsidR="00D6002E" w:rsidRDefault="00D6002E" w:rsidP="00D6002E">
      <w:pPr>
        <w:pStyle w:val="ListParagraph"/>
        <w:ind w:left="360"/>
        <w:rPr>
          <w:sz w:val="25"/>
          <w:szCs w:val="25"/>
        </w:rPr>
      </w:pPr>
    </w:p>
    <w:p w14:paraId="181012F1" w14:textId="77777777" w:rsidR="004D69BA" w:rsidRDefault="001D505F" w:rsidP="001D505F">
      <w:pPr>
        <w:pStyle w:val="ListParagraph"/>
        <w:numPr>
          <w:ilvl w:val="0"/>
          <w:numId w:val="11"/>
        </w:numPr>
        <w:rPr>
          <w:sz w:val="25"/>
          <w:szCs w:val="25"/>
        </w:rPr>
      </w:pPr>
      <w:r>
        <w:rPr>
          <w:sz w:val="25"/>
          <w:szCs w:val="25"/>
        </w:rPr>
        <w:t xml:space="preserve"> Ms. </w:t>
      </w:r>
      <w:proofErr w:type="spellStart"/>
      <w:r>
        <w:rPr>
          <w:sz w:val="25"/>
          <w:szCs w:val="25"/>
        </w:rPr>
        <w:t>Lison</w:t>
      </w:r>
      <w:proofErr w:type="spellEnd"/>
      <w:r>
        <w:rPr>
          <w:sz w:val="25"/>
          <w:szCs w:val="25"/>
        </w:rPr>
        <w:t xml:space="preserve"> noted that when Parent requested to add desensitization to the C-Pap machine to the skills taught in the home, Shrewsbury did not allow it because Student was already working on many other</w:t>
      </w:r>
      <w:r w:rsidR="00CF2556">
        <w:rPr>
          <w:sz w:val="25"/>
          <w:szCs w:val="25"/>
        </w:rPr>
        <w:t xml:space="preserve"> ADL</w:t>
      </w:r>
      <w:r>
        <w:rPr>
          <w:sz w:val="25"/>
          <w:szCs w:val="25"/>
        </w:rPr>
        <w:t xml:space="preserve"> skills that were necessary and to which Student responded well with ABA.  </w:t>
      </w:r>
    </w:p>
    <w:p w14:paraId="6E3E849B" w14:textId="77777777" w:rsidR="004D69BA" w:rsidRDefault="004D69BA" w:rsidP="004D69BA">
      <w:pPr>
        <w:pStyle w:val="ListParagraph"/>
        <w:ind w:left="360"/>
        <w:rPr>
          <w:sz w:val="25"/>
          <w:szCs w:val="25"/>
        </w:rPr>
      </w:pPr>
    </w:p>
    <w:p w14:paraId="2E2A34BB" w14:textId="0CD92298" w:rsidR="004D69BA" w:rsidRDefault="004D69BA" w:rsidP="004D69BA">
      <w:pPr>
        <w:pStyle w:val="ListParagraph"/>
        <w:ind w:left="360"/>
        <w:rPr>
          <w:sz w:val="25"/>
          <w:szCs w:val="25"/>
        </w:rPr>
      </w:pPr>
      <w:r>
        <w:rPr>
          <w:sz w:val="25"/>
          <w:szCs w:val="25"/>
        </w:rPr>
        <w:t>This witness testified that</w:t>
      </w:r>
      <w:r w:rsidR="001D505F">
        <w:rPr>
          <w:sz w:val="25"/>
          <w:szCs w:val="25"/>
        </w:rPr>
        <w:t xml:space="preserve"> home ABA goals were drafted</w:t>
      </w:r>
      <w:r>
        <w:rPr>
          <w:sz w:val="25"/>
          <w:szCs w:val="25"/>
        </w:rPr>
        <w:t xml:space="preserve"> not by her but</w:t>
      </w:r>
      <w:r w:rsidR="001D505F">
        <w:rPr>
          <w:sz w:val="25"/>
          <w:szCs w:val="25"/>
        </w:rPr>
        <w:t xml:space="preserve"> by Shrewsbury</w:t>
      </w:r>
      <w:r>
        <w:rPr>
          <w:sz w:val="25"/>
          <w:szCs w:val="25"/>
        </w:rPr>
        <w:t xml:space="preserve">. She stated </w:t>
      </w:r>
      <w:r w:rsidR="001D505F">
        <w:rPr>
          <w:sz w:val="25"/>
          <w:szCs w:val="25"/>
        </w:rPr>
        <w:t xml:space="preserve">that IAC also worked on goals regarding safety around strangers, around animals </w:t>
      </w:r>
      <w:r>
        <w:rPr>
          <w:sz w:val="25"/>
          <w:szCs w:val="25"/>
        </w:rPr>
        <w:t>o</w:t>
      </w:r>
      <w:r w:rsidR="001D505F">
        <w:rPr>
          <w:sz w:val="25"/>
          <w:szCs w:val="25"/>
        </w:rPr>
        <w:t>n the farm (where instruction occurred at Parent’s request once per week), in the car and in the community</w:t>
      </w:r>
      <w:r w:rsidR="00FF5BD7">
        <w:rPr>
          <w:sz w:val="25"/>
          <w:szCs w:val="25"/>
        </w:rPr>
        <w:t xml:space="preserve"> (</w:t>
      </w:r>
      <w:proofErr w:type="spellStart"/>
      <w:r w:rsidR="00FF5BD7">
        <w:rPr>
          <w:sz w:val="25"/>
          <w:szCs w:val="25"/>
        </w:rPr>
        <w:t>Lison</w:t>
      </w:r>
      <w:proofErr w:type="spellEnd"/>
      <w:r w:rsidR="00FF5BD7">
        <w:rPr>
          <w:sz w:val="25"/>
          <w:szCs w:val="25"/>
        </w:rPr>
        <w:t>)</w:t>
      </w:r>
      <w:r w:rsidR="001D505F">
        <w:rPr>
          <w:sz w:val="25"/>
          <w:szCs w:val="25"/>
        </w:rPr>
        <w:t>.  She opined that there were many things Student should work on and that 18 goals (requested by Parent) w</w:t>
      </w:r>
      <w:r>
        <w:rPr>
          <w:sz w:val="25"/>
          <w:szCs w:val="25"/>
        </w:rPr>
        <w:t>ere</w:t>
      </w:r>
      <w:r w:rsidR="001D505F">
        <w:rPr>
          <w:sz w:val="25"/>
          <w:szCs w:val="25"/>
        </w:rPr>
        <w:t xml:space="preserve"> too m</w:t>
      </w:r>
      <w:r w:rsidR="004A5933">
        <w:rPr>
          <w:sz w:val="25"/>
          <w:szCs w:val="25"/>
        </w:rPr>
        <w:t>any</w:t>
      </w:r>
      <w:r>
        <w:rPr>
          <w:sz w:val="25"/>
          <w:szCs w:val="25"/>
        </w:rPr>
        <w:t>,</w:t>
      </w:r>
      <w:r w:rsidR="001D505F">
        <w:rPr>
          <w:sz w:val="25"/>
          <w:szCs w:val="25"/>
        </w:rPr>
        <w:t xml:space="preserve"> noting that the standard is one goal per hour and as he masters that goal </w:t>
      </w:r>
      <w:r>
        <w:rPr>
          <w:sz w:val="25"/>
          <w:szCs w:val="25"/>
        </w:rPr>
        <w:t xml:space="preserve">to </w:t>
      </w:r>
      <w:r w:rsidR="001D505F">
        <w:rPr>
          <w:sz w:val="25"/>
          <w:szCs w:val="25"/>
        </w:rPr>
        <w:t>move to the next.  On any given week Student worked on 10 to 15 goals</w:t>
      </w:r>
      <w:r>
        <w:rPr>
          <w:sz w:val="25"/>
          <w:szCs w:val="25"/>
        </w:rPr>
        <w:t>.</w:t>
      </w:r>
      <w:r w:rsidR="001D505F">
        <w:rPr>
          <w:sz w:val="25"/>
          <w:szCs w:val="25"/>
        </w:rPr>
        <w:t xml:space="preserve">  </w:t>
      </w:r>
    </w:p>
    <w:p w14:paraId="3AE1346B" w14:textId="77777777" w:rsidR="004D69BA" w:rsidRDefault="004D69BA" w:rsidP="004D69BA">
      <w:pPr>
        <w:pStyle w:val="ListParagraph"/>
        <w:ind w:left="360"/>
        <w:rPr>
          <w:sz w:val="25"/>
          <w:szCs w:val="25"/>
        </w:rPr>
      </w:pPr>
    </w:p>
    <w:p w14:paraId="33B0BE98" w14:textId="6B68CA43" w:rsidR="009E19BD" w:rsidRDefault="001D505F" w:rsidP="004D69BA">
      <w:pPr>
        <w:pStyle w:val="ListParagraph"/>
        <w:ind w:left="360"/>
        <w:rPr>
          <w:sz w:val="25"/>
          <w:szCs w:val="25"/>
        </w:rPr>
      </w:pPr>
      <w:r>
        <w:rPr>
          <w:sz w:val="25"/>
          <w:szCs w:val="25"/>
        </w:rPr>
        <w:t xml:space="preserve">Ms. </w:t>
      </w:r>
      <w:proofErr w:type="spellStart"/>
      <w:r>
        <w:rPr>
          <w:sz w:val="25"/>
          <w:szCs w:val="25"/>
        </w:rPr>
        <w:t>Lison</w:t>
      </w:r>
      <w:proofErr w:type="spellEnd"/>
      <w:r>
        <w:rPr>
          <w:sz w:val="25"/>
          <w:szCs w:val="25"/>
        </w:rPr>
        <w:t xml:space="preserve"> </w:t>
      </w:r>
      <w:r w:rsidR="004B111A">
        <w:rPr>
          <w:sz w:val="25"/>
          <w:szCs w:val="25"/>
        </w:rPr>
        <w:t xml:space="preserve">testified </w:t>
      </w:r>
      <w:r>
        <w:rPr>
          <w:sz w:val="25"/>
          <w:szCs w:val="25"/>
        </w:rPr>
        <w:t>that Student made slow and steady progress toward his goals during the time she/her agency worked with him</w:t>
      </w:r>
      <w:r w:rsidR="004B111A">
        <w:rPr>
          <w:sz w:val="25"/>
          <w:szCs w:val="25"/>
        </w:rPr>
        <w:t>, noting that Student was very compliant and that he responded well to consistency with procedures</w:t>
      </w:r>
      <w:r w:rsidRPr="00D6002E">
        <w:rPr>
          <w:sz w:val="25"/>
          <w:szCs w:val="25"/>
        </w:rPr>
        <w:t>.</w:t>
      </w:r>
      <w:r>
        <w:rPr>
          <w:sz w:val="25"/>
          <w:szCs w:val="25"/>
        </w:rPr>
        <w:t xml:space="preserve"> </w:t>
      </w:r>
      <w:r w:rsidR="004D69BA">
        <w:rPr>
          <w:sz w:val="25"/>
          <w:szCs w:val="25"/>
        </w:rPr>
        <w:t xml:space="preserve">She stated that </w:t>
      </w:r>
      <w:r w:rsidR="009E19BD">
        <w:rPr>
          <w:sz w:val="25"/>
          <w:szCs w:val="25"/>
        </w:rPr>
        <w:t xml:space="preserve">some of the programs run in the community occurred at Parents’ request. </w:t>
      </w:r>
      <w:r w:rsidR="00CE6A1C">
        <w:rPr>
          <w:sz w:val="25"/>
          <w:szCs w:val="25"/>
        </w:rPr>
        <w:t xml:space="preserve"> </w:t>
      </w:r>
      <w:r w:rsidR="004D69BA">
        <w:rPr>
          <w:sz w:val="25"/>
          <w:szCs w:val="25"/>
        </w:rPr>
        <w:t>In addressing weekly trips to the farm, s</w:t>
      </w:r>
      <w:r w:rsidR="009E19BD">
        <w:rPr>
          <w:sz w:val="25"/>
          <w:szCs w:val="25"/>
        </w:rPr>
        <w:t>he explained that all of the programs run during the time involved in going to the farm could have been run in other community settings closer to Student’s home, thereby avoiding the lengthy two</w:t>
      </w:r>
      <w:r w:rsidR="00D22E1B">
        <w:rPr>
          <w:sz w:val="25"/>
          <w:szCs w:val="25"/>
        </w:rPr>
        <w:t>-</w:t>
      </w:r>
      <w:r w:rsidR="009E19BD">
        <w:rPr>
          <w:sz w:val="25"/>
          <w:szCs w:val="25"/>
        </w:rPr>
        <w:t xml:space="preserve">hour ride back and forth.  She also raised concerns </w:t>
      </w:r>
      <w:r w:rsidR="004D69BA">
        <w:rPr>
          <w:sz w:val="25"/>
          <w:szCs w:val="25"/>
        </w:rPr>
        <w:t>because</w:t>
      </w:r>
      <w:r w:rsidR="009E19BD">
        <w:rPr>
          <w:sz w:val="25"/>
          <w:szCs w:val="25"/>
        </w:rPr>
        <w:t xml:space="preserve"> programs need to be run three times per week for the individual to demonstrate significant progress, but the trip to the farm occurred</w:t>
      </w:r>
      <w:r w:rsidR="004D69BA">
        <w:rPr>
          <w:sz w:val="25"/>
          <w:szCs w:val="25"/>
        </w:rPr>
        <w:t xml:space="preserve"> only</w:t>
      </w:r>
      <w:r w:rsidR="009E19BD">
        <w:rPr>
          <w:sz w:val="25"/>
          <w:szCs w:val="25"/>
        </w:rPr>
        <w:t xml:space="preserve"> once per week.  </w:t>
      </w:r>
      <w:r w:rsidR="004D69BA">
        <w:rPr>
          <w:sz w:val="25"/>
          <w:szCs w:val="25"/>
        </w:rPr>
        <w:t>While t</w:t>
      </w:r>
      <w:r w:rsidR="00C113F6">
        <w:rPr>
          <w:sz w:val="25"/>
          <w:szCs w:val="25"/>
        </w:rPr>
        <w:t xml:space="preserve">hey tried to work on every program every day, depending on the length of the session, </w:t>
      </w:r>
      <w:r w:rsidR="004D69BA">
        <w:rPr>
          <w:sz w:val="25"/>
          <w:szCs w:val="25"/>
        </w:rPr>
        <w:t>they</w:t>
      </w:r>
      <w:r w:rsidR="00C113F6">
        <w:rPr>
          <w:sz w:val="25"/>
          <w:szCs w:val="25"/>
        </w:rPr>
        <w:t xml:space="preserve"> were not always able to do so (</w:t>
      </w:r>
      <w:proofErr w:type="spellStart"/>
      <w:r w:rsidR="00C113F6">
        <w:rPr>
          <w:sz w:val="25"/>
          <w:szCs w:val="25"/>
        </w:rPr>
        <w:t>Lison</w:t>
      </w:r>
      <w:proofErr w:type="spellEnd"/>
      <w:r w:rsidR="00C113F6">
        <w:rPr>
          <w:sz w:val="25"/>
          <w:szCs w:val="25"/>
        </w:rPr>
        <w:t xml:space="preserve">). </w:t>
      </w:r>
    </w:p>
    <w:p w14:paraId="553C6B2E" w14:textId="77777777" w:rsidR="009E19BD" w:rsidRDefault="009E19BD" w:rsidP="009E19BD">
      <w:pPr>
        <w:pStyle w:val="ListParagraph"/>
        <w:ind w:left="360"/>
        <w:rPr>
          <w:sz w:val="25"/>
          <w:szCs w:val="25"/>
        </w:rPr>
      </w:pPr>
    </w:p>
    <w:p w14:paraId="78A136B1" w14:textId="67385AC7" w:rsidR="00D22E1B" w:rsidRDefault="004D69BA" w:rsidP="00D6002E">
      <w:pPr>
        <w:pStyle w:val="ListParagraph"/>
        <w:numPr>
          <w:ilvl w:val="0"/>
          <w:numId w:val="11"/>
        </w:numPr>
        <w:rPr>
          <w:sz w:val="25"/>
          <w:szCs w:val="25"/>
        </w:rPr>
      </w:pPr>
      <w:r>
        <w:rPr>
          <w:sz w:val="25"/>
          <w:szCs w:val="25"/>
        </w:rPr>
        <w:t xml:space="preserve">Ms. </w:t>
      </w:r>
      <w:proofErr w:type="spellStart"/>
      <w:r>
        <w:rPr>
          <w:sz w:val="25"/>
          <w:szCs w:val="25"/>
        </w:rPr>
        <w:t>Lison</w:t>
      </w:r>
      <w:proofErr w:type="spellEnd"/>
      <w:r w:rsidR="00D22E1B">
        <w:rPr>
          <w:sz w:val="25"/>
          <w:szCs w:val="25"/>
        </w:rPr>
        <w:t xml:space="preserve"> testified that during an observation of Student at Pappas during the summer of 2018, Student was very independent </w:t>
      </w:r>
      <w:r>
        <w:rPr>
          <w:sz w:val="25"/>
          <w:szCs w:val="25"/>
        </w:rPr>
        <w:t>o</w:t>
      </w:r>
      <w:r w:rsidR="00D22E1B">
        <w:rPr>
          <w:sz w:val="25"/>
          <w:szCs w:val="25"/>
        </w:rPr>
        <w:t>n the elliptical exercise machine</w:t>
      </w:r>
      <w:r>
        <w:rPr>
          <w:sz w:val="25"/>
          <w:szCs w:val="25"/>
        </w:rPr>
        <w:t>,</w:t>
      </w:r>
      <w:r w:rsidR="00D22E1B">
        <w:rPr>
          <w:sz w:val="25"/>
          <w:szCs w:val="25"/>
        </w:rPr>
        <w:t xml:space="preserve"> noting that he was able to do a much longer routine than he did at the YMCA.  She also observed Student at Children’s Hospital and during his time with the ABA </w:t>
      </w:r>
      <w:proofErr w:type="gramStart"/>
      <w:r w:rsidR="00D22E1B">
        <w:rPr>
          <w:sz w:val="25"/>
          <w:szCs w:val="25"/>
        </w:rPr>
        <w:t>technician</w:t>
      </w:r>
      <w:r>
        <w:rPr>
          <w:sz w:val="25"/>
          <w:szCs w:val="25"/>
        </w:rPr>
        <w:t>,</w:t>
      </w:r>
      <w:r w:rsidR="00D22E1B">
        <w:rPr>
          <w:sz w:val="25"/>
          <w:szCs w:val="25"/>
        </w:rPr>
        <w:t xml:space="preserve"> and</w:t>
      </w:r>
      <w:proofErr w:type="gramEnd"/>
      <w:r w:rsidR="00D22E1B">
        <w:rPr>
          <w:sz w:val="25"/>
          <w:szCs w:val="25"/>
        </w:rPr>
        <w:t xml:space="preserve"> noted that the videos provided by Parent were helpful for task analysis purposes (</w:t>
      </w:r>
      <w:proofErr w:type="spellStart"/>
      <w:r w:rsidR="00D22E1B">
        <w:rPr>
          <w:sz w:val="25"/>
          <w:szCs w:val="25"/>
        </w:rPr>
        <w:t>Lison</w:t>
      </w:r>
      <w:proofErr w:type="spellEnd"/>
      <w:r w:rsidR="00D22E1B">
        <w:rPr>
          <w:sz w:val="25"/>
          <w:szCs w:val="25"/>
        </w:rPr>
        <w:t>).</w:t>
      </w:r>
    </w:p>
    <w:p w14:paraId="516FE934" w14:textId="77777777" w:rsidR="00D21393" w:rsidRPr="00D21393" w:rsidRDefault="00D21393" w:rsidP="00D21393">
      <w:pPr>
        <w:pStyle w:val="ListParagraph"/>
        <w:rPr>
          <w:sz w:val="25"/>
          <w:szCs w:val="25"/>
        </w:rPr>
      </w:pPr>
    </w:p>
    <w:p w14:paraId="233A6C89" w14:textId="5377F4B6" w:rsidR="00B21729" w:rsidRDefault="004D69BA" w:rsidP="00D6002E">
      <w:pPr>
        <w:pStyle w:val="ListParagraph"/>
        <w:numPr>
          <w:ilvl w:val="0"/>
          <w:numId w:val="11"/>
        </w:numPr>
        <w:rPr>
          <w:sz w:val="25"/>
          <w:szCs w:val="25"/>
        </w:rPr>
      </w:pPr>
      <w:r>
        <w:rPr>
          <w:sz w:val="25"/>
          <w:szCs w:val="25"/>
        </w:rPr>
        <w:t xml:space="preserve">Addressing </w:t>
      </w:r>
      <w:r w:rsidR="00F91E22">
        <w:rPr>
          <w:sz w:val="25"/>
          <w:szCs w:val="25"/>
        </w:rPr>
        <w:t xml:space="preserve">changing Student’s ostomy bag, Ms. </w:t>
      </w:r>
      <w:proofErr w:type="spellStart"/>
      <w:r w:rsidR="00F91E22">
        <w:rPr>
          <w:sz w:val="25"/>
          <w:szCs w:val="25"/>
        </w:rPr>
        <w:t>Lison</w:t>
      </w:r>
      <w:proofErr w:type="spellEnd"/>
      <w:r w:rsidR="00F91E22">
        <w:rPr>
          <w:sz w:val="25"/>
          <w:szCs w:val="25"/>
        </w:rPr>
        <w:t xml:space="preserve"> explained that neither she nor her staff were trained on this procedure.  She noted that Student’s independence in performing this procedure was never one of his goals.  Rather, the goal was to work on Student’s behavior while an adult performed the procedure</w:t>
      </w:r>
      <w:r w:rsidR="00B20781">
        <w:rPr>
          <w:sz w:val="25"/>
          <w:szCs w:val="25"/>
        </w:rPr>
        <w:t xml:space="preserve"> and on aspects of the process (like removing his pants) that he could </w:t>
      </w:r>
      <w:proofErr w:type="gramStart"/>
      <w:r w:rsidR="00B20781">
        <w:rPr>
          <w:sz w:val="25"/>
          <w:szCs w:val="25"/>
        </w:rPr>
        <w:t>actually do</w:t>
      </w:r>
      <w:proofErr w:type="gramEnd"/>
      <w:r w:rsidR="00F91E22">
        <w:rPr>
          <w:sz w:val="25"/>
          <w:szCs w:val="25"/>
        </w:rPr>
        <w:t>.  She explained that there were parts of the process that were appropriate for Student to perform, but not all.  She stated</w:t>
      </w:r>
      <w:r>
        <w:rPr>
          <w:sz w:val="25"/>
          <w:szCs w:val="25"/>
        </w:rPr>
        <w:t>,</w:t>
      </w:r>
      <w:r w:rsidR="00F91E22">
        <w:rPr>
          <w:sz w:val="25"/>
          <w:szCs w:val="25"/>
        </w:rPr>
        <w:t xml:space="preserve"> </w:t>
      </w:r>
    </w:p>
    <w:p w14:paraId="75CD388E" w14:textId="77777777" w:rsidR="00B21729" w:rsidRPr="00B21729" w:rsidRDefault="00B21729" w:rsidP="00B21729">
      <w:pPr>
        <w:pStyle w:val="ListParagraph"/>
        <w:rPr>
          <w:sz w:val="25"/>
          <w:szCs w:val="25"/>
        </w:rPr>
      </w:pPr>
    </w:p>
    <w:p w14:paraId="593232A1" w14:textId="3320E4B0" w:rsidR="00B21729" w:rsidRDefault="00B21729" w:rsidP="00B21729">
      <w:pPr>
        <w:pStyle w:val="ListParagraph"/>
        <w:ind w:left="1440" w:right="864"/>
        <w:jc w:val="both"/>
        <w:rPr>
          <w:sz w:val="25"/>
          <w:szCs w:val="25"/>
        </w:rPr>
      </w:pPr>
      <w:r>
        <w:rPr>
          <w:sz w:val="25"/>
          <w:szCs w:val="25"/>
        </w:rPr>
        <w:t xml:space="preserve">No, </w:t>
      </w:r>
      <w:proofErr w:type="gramStart"/>
      <w:r>
        <w:rPr>
          <w:sz w:val="25"/>
          <w:szCs w:val="25"/>
        </w:rPr>
        <w:t>absolutely not</w:t>
      </w:r>
      <w:proofErr w:type="gramEnd"/>
      <w:r>
        <w:rPr>
          <w:sz w:val="25"/>
          <w:szCs w:val="25"/>
        </w:rPr>
        <w:t>.  I think there are steps of that, like taking off his pants, for example, like preparing for the routine, like using the restroom before and after.  Those would be things that he could do independently but not the routine itself, the actual medical routine, the removing of the bag (</w:t>
      </w:r>
      <w:proofErr w:type="spellStart"/>
      <w:r>
        <w:rPr>
          <w:sz w:val="25"/>
          <w:szCs w:val="25"/>
        </w:rPr>
        <w:t>Lison</w:t>
      </w:r>
      <w:proofErr w:type="spellEnd"/>
      <w:r>
        <w:rPr>
          <w:sz w:val="25"/>
          <w:szCs w:val="25"/>
        </w:rPr>
        <w:t>).</w:t>
      </w:r>
    </w:p>
    <w:p w14:paraId="13628E54" w14:textId="77777777" w:rsidR="00B21729" w:rsidRPr="00B21729" w:rsidRDefault="00B21729" w:rsidP="00B21729">
      <w:pPr>
        <w:pStyle w:val="ListParagraph"/>
        <w:rPr>
          <w:sz w:val="25"/>
          <w:szCs w:val="25"/>
        </w:rPr>
      </w:pPr>
    </w:p>
    <w:p w14:paraId="6016BADA" w14:textId="662EE0CE" w:rsidR="00D6002E" w:rsidRDefault="00D6002E" w:rsidP="00D6002E">
      <w:pPr>
        <w:pStyle w:val="ListParagraph"/>
        <w:numPr>
          <w:ilvl w:val="0"/>
          <w:numId w:val="11"/>
        </w:numPr>
        <w:rPr>
          <w:sz w:val="25"/>
          <w:szCs w:val="25"/>
        </w:rPr>
      </w:pPr>
      <w:r w:rsidRPr="00D6002E">
        <w:rPr>
          <w:sz w:val="25"/>
          <w:szCs w:val="25"/>
        </w:rPr>
        <w:t xml:space="preserve">Ms. </w:t>
      </w:r>
      <w:proofErr w:type="spellStart"/>
      <w:r w:rsidRPr="00D6002E">
        <w:rPr>
          <w:sz w:val="25"/>
          <w:szCs w:val="25"/>
        </w:rPr>
        <w:t>Lison</w:t>
      </w:r>
      <w:proofErr w:type="spellEnd"/>
      <w:r w:rsidRPr="00D6002E">
        <w:rPr>
          <w:sz w:val="25"/>
          <w:szCs w:val="25"/>
        </w:rPr>
        <w:t xml:space="preserve"> testified that she had a positive, collaborative working relationship with Shrewsbury and specifically with Mr. Parry-Cruwys, noting that Shrewsbury never placed limitations on the work she and her employees performed</w:t>
      </w:r>
      <w:r w:rsidR="00D21393">
        <w:rPr>
          <w:sz w:val="25"/>
          <w:szCs w:val="25"/>
        </w:rPr>
        <w:t>.  She also had a very collaborative relationship with Parent</w:t>
      </w:r>
      <w:r w:rsidR="00224006">
        <w:rPr>
          <w:sz w:val="25"/>
          <w:szCs w:val="25"/>
        </w:rPr>
        <w:t xml:space="preserve">.  Ms. </w:t>
      </w:r>
      <w:proofErr w:type="spellStart"/>
      <w:r w:rsidR="00224006">
        <w:rPr>
          <w:sz w:val="25"/>
          <w:szCs w:val="25"/>
        </w:rPr>
        <w:t>Lison</w:t>
      </w:r>
      <w:proofErr w:type="spellEnd"/>
      <w:r w:rsidR="00224006">
        <w:rPr>
          <w:sz w:val="25"/>
          <w:szCs w:val="25"/>
        </w:rPr>
        <w:t xml:space="preserve"> indicated that </w:t>
      </w:r>
      <w:r w:rsidR="00D21393">
        <w:rPr>
          <w:sz w:val="25"/>
          <w:szCs w:val="25"/>
        </w:rPr>
        <w:t>IAC was very flexible in its schedule with the family</w:t>
      </w:r>
      <w:r w:rsidR="00224006">
        <w:rPr>
          <w:sz w:val="25"/>
          <w:szCs w:val="25"/>
        </w:rPr>
        <w:t xml:space="preserve"> so</w:t>
      </w:r>
      <w:r w:rsidR="00D21393">
        <w:rPr>
          <w:sz w:val="25"/>
          <w:szCs w:val="25"/>
        </w:rPr>
        <w:t xml:space="preserve"> long as they had advanced notice of changes or </w:t>
      </w:r>
      <w:r w:rsidR="00D21393">
        <w:rPr>
          <w:sz w:val="25"/>
          <w:szCs w:val="25"/>
        </w:rPr>
        <w:lastRenderedPageBreak/>
        <w:t>cancellations</w:t>
      </w:r>
      <w:r w:rsidR="004B111A">
        <w:rPr>
          <w:sz w:val="25"/>
          <w:szCs w:val="25"/>
        </w:rPr>
        <w:t>.  She noted that by the time she left</w:t>
      </w:r>
      <w:r w:rsidR="004D69BA">
        <w:rPr>
          <w:sz w:val="25"/>
          <w:szCs w:val="25"/>
        </w:rPr>
        <w:t xml:space="preserve"> IAC</w:t>
      </w:r>
      <w:r w:rsidR="004B111A">
        <w:rPr>
          <w:sz w:val="25"/>
          <w:szCs w:val="25"/>
        </w:rPr>
        <w:t xml:space="preserve"> in January of 2019 there had been </w:t>
      </w:r>
      <w:r w:rsidR="00224006">
        <w:rPr>
          <w:sz w:val="25"/>
          <w:szCs w:val="25"/>
        </w:rPr>
        <w:t xml:space="preserve">only </w:t>
      </w:r>
      <w:r w:rsidR="004B111A">
        <w:rPr>
          <w:sz w:val="25"/>
          <w:szCs w:val="25"/>
        </w:rPr>
        <w:t>a few hours lost</w:t>
      </w:r>
      <w:r>
        <w:rPr>
          <w:sz w:val="25"/>
          <w:szCs w:val="25"/>
        </w:rPr>
        <w:t xml:space="preserve"> (</w:t>
      </w:r>
      <w:proofErr w:type="spellStart"/>
      <w:r>
        <w:rPr>
          <w:sz w:val="25"/>
          <w:szCs w:val="25"/>
        </w:rPr>
        <w:t>Lison</w:t>
      </w:r>
      <w:proofErr w:type="spellEnd"/>
      <w:r>
        <w:rPr>
          <w:sz w:val="25"/>
          <w:szCs w:val="25"/>
        </w:rPr>
        <w:t>)</w:t>
      </w:r>
      <w:r w:rsidRPr="00D6002E">
        <w:rPr>
          <w:sz w:val="25"/>
          <w:szCs w:val="25"/>
        </w:rPr>
        <w:t xml:space="preserve">.  </w:t>
      </w:r>
    </w:p>
    <w:p w14:paraId="3DE96FCD" w14:textId="77777777" w:rsidR="00224006" w:rsidRDefault="00224006" w:rsidP="00224006">
      <w:pPr>
        <w:pStyle w:val="ListParagraph"/>
        <w:ind w:left="360"/>
        <w:rPr>
          <w:sz w:val="25"/>
          <w:szCs w:val="25"/>
        </w:rPr>
      </w:pPr>
    </w:p>
    <w:p w14:paraId="5A06FD69" w14:textId="2142B14A" w:rsidR="00D327CE" w:rsidRDefault="00D327CE" w:rsidP="00B21729">
      <w:pPr>
        <w:pStyle w:val="ListParagraph"/>
        <w:numPr>
          <w:ilvl w:val="0"/>
          <w:numId w:val="11"/>
        </w:numPr>
        <w:rPr>
          <w:sz w:val="25"/>
          <w:szCs w:val="25"/>
        </w:rPr>
      </w:pPr>
      <w:r>
        <w:rPr>
          <w:sz w:val="25"/>
          <w:szCs w:val="25"/>
        </w:rPr>
        <w:t>In January of 2019,</w:t>
      </w:r>
      <w:r w:rsidR="00421BBD">
        <w:rPr>
          <w:sz w:val="25"/>
          <w:szCs w:val="25"/>
        </w:rPr>
        <w:t xml:space="preserve"> </w:t>
      </w:r>
      <w:r w:rsidR="00154736">
        <w:rPr>
          <w:sz w:val="25"/>
          <w:szCs w:val="25"/>
        </w:rPr>
        <w:t>Jennifer</w:t>
      </w:r>
      <w:r>
        <w:rPr>
          <w:sz w:val="25"/>
          <w:szCs w:val="25"/>
        </w:rPr>
        <w:t xml:space="preserve"> </w:t>
      </w:r>
      <w:proofErr w:type="spellStart"/>
      <w:r>
        <w:rPr>
          <w:sz w:val="25"/>
          <w:szCs w:val="25"/>
        </w:rPr>
        <w:t>Nocella</w:t>
      </w:r>
      <w:proofErr w:type="spellEnd"/>
      <w:r>
        <w:rPr>
          <w:sz w:val="25"/>
          <w:szCs w:val="25"/>
        </w:rPr>
        <w:t>, took over as IAC supervisor and began working with Student (</w:t>
      </w:r>
      <w:proofErr w:type="spellStart"/>
      <w:r>
        <w:rPr>
          <w:sz w:val="25"/>
          <w:szCs w:val="25"/>
        </w:rPr>
        <w:t>Nocella</w:t>
      </w:r>
      <w:proofErr w:type="spellEnd"/>
      <w:r>
        <w:rPr>
          <w:sz w:val="25"/>
          <w:szCs w:val="25"/>
        </w:rPr>
        <w:t xml:space="preserve">).  </w:t>
      </w:r>
      <w:r w:rsidR="0047590A">
        <w:rPr>
          <w:sz w:val="25"/>
          <w:szCs w:val="25"/>
        </w:rPr>
        <w:t xml:space="preserve">She oversaw Student’s home ABA technician. </w:t>
      </w:r>
      <w:r w:rsidR="00D8362D">
        <w:rPr>
          <w:sz w:val="25"/>
          <w:szCs w:val="25"/>
        </w:rPr>
        <w:t xml:space="preserve">In addition to having a </w:t>
      </w:r>
      <w:proofErr w:type="spellStart"/>
      <w:proofErr w:type="gramStart"/>
      <w:r w:rsidR="00CB4D8C">
        <w:rPr>
          <w:sz w:val="25"/>
          <w:szCs w:val="25"/>
        </w:rPr>
        <w:t>m</w:t>
      </w:r>
      <w:r w:rsidR="00D8362D">
        <w:rPr>
          <w:sz w:val="25"/>
          <w:szCs w:val="25"/>
        </w:rPr>
        <w:t>asters</w:t>
      </w:r>
      <w:proofErr w:type="spellEnd"/>
      <w:r w:rsidR="0047590A">
        <w:rPr>
          <w:sz w:val="25"/>
          <w:szCs w:val="25"/>
        </w:rPr>
        <w:t xml:space="preserve"> degree</w:t>
      </w:r>
      <w:r w:rsidR="00D8362D">
        <w:rPr>
          <w:sz w:val="25"/>
          <w:szCs w:val="25"/>
        </w:rPr>
        <w:t xml:space="preserve"> in psychology</w:t>
      </w:r>
      <w:proofErr w:type="gramEnd"/>
      <w:r w:rsidR="00D8362D">
        <w:rPr>
          <w:sz w:val="25"/>
          <w:szCs w:val="25"/>
        </w:rPr>
        <w:t>/ behavioral analys</w:t>
      </w:r>
      <w:r w:rsidR="00CB4D8C">
        <w:rPr>
          <w:sz w:val="25"/>
          <w:szCs w:val="25"/>
        </w:rPr>
        <w:t>is</w:t>
      </w:r>
      <w:r w:rsidR="00D8362D">
        <w:rPr>
          <w:sz w:val="25"/>
          <w:szCs w:val="25"/>
        </w:rPr>
        <w:t>, she</w:t>
      </w:r>
      <w:r w:rsidR="0047590A">
        <w:rPr>
          <w:sz w:val="25"/>
          <w:szCs w:val="25"/>
        </w:rPr>
        <w:t xml:space="preserve"> then</w:t>
      </w:r>
      <w:r w:rsidR="00D8362D">
        <w:rPr>
          <w:sz w:val="25"/>
          <w:szCs w:val="25"/>
        </w:rPr>
        <w:t xml:space="preserve"> had fifteen year experience/certification in moderate special education teaching.</w:t>
      </w:r>
      <w:r w:rsidR="006363CC">
        <w:rPr>
          <w:sz w:val="25"/>
          <w:szCs w:val="25"/>
        </w:rPr>
        <w:t xml:space="preserve">  </w:t>
      </w:r>
      <w:r w:rsidR="00B41FC2">
        <w:rPr>
          <w:sz w:val="25"/>
          <w:szCs w:val="25"/>
        </w:rPr>
        <w:t xml:space="preserve">She </w:t>
      </w:r>
      <w:r w:rsidR="00DD0D80">
        <w:rPr>
          <w:sz w:val="25"/>
          <w:szCs w:val="25"/>
        </w:rPr>
        <w:t xml:space="preserve">did not hold a </w:t>
      </w:r>
      <w:r w:rsidR="00B41FC2">
        <w:rPr>
          <w:sz w:val="25"/>
          <w:szCs w:val="25"/>
        </w:rPr>
        <w:t xml:space="preserve">license as a BCBA in Massachusetts but was eligible to sit for the exam. </w:t>
      </w:r>
      <w:r w:rsidR="006363CC">
        <w:rPr>
          <w:sz w:val="25"/>
          <w:szCs w:val="25"/>
        </w:rPr>
        <w:t>As</w:t>
      </w:r>
      <w:r w:rsidR="0047590A">
        <w:rPr>
          <w:sz w:val="25"/>
          <w:szCs w:val="25"/>
        </w:rPr>
        <w:t xml:space="preserve"> her predecessor,</w:t>
      </w:r>
      <w:r w:rsidR="006363CC">
        <w:rPr>
          <w:sz w:val="25"/>
          <w:szCs w:val="25"/>
        </w:rPr>
        <w:t xml:space="preserve"> Ms. </w:t>
      </w:r>
      <w:proofErr w:type="spellStart"/>
      <w:r w:rsidR="006363CC">
        <w:rPr>
          <w:sz w:val="25"/>
          <w:szCs w:val="25"/>
        </w:rPr>
        <w:t>Lison</w:t>
      </w:r>
      <w:proofErr w:type="spellEnd"/>
      <w:r w:rsidR="006363CC">
        <w:rPr>
          <w:sz w:val="25"/>
          <w:szCs w:val="25"/>
        </w:rPr>
        <w:t xml:space="preserve">, Ms. </w:t>
      </w:r>
      <w:proofErr w:type="spellStart"/>
      <w:r w:rsidR="006363CC">
        <w:rPr>
          <w:sz w:val="25"/>
          <w:szCs w:val="25"/>
        </w:rPr>
        <w:t>Nocella</w:t>
      </w:r>
      <w:proofErr w:type="spellEnd"/>
      <w:r w:rsidR="006363CC">
        <w:rPr>
          <w:sz w:val="25"/>
          <w:szCs w:val="25"/>
        </w:rPr>
        <w:t xml:space="preserve"> provided services to Student at home and in the community</w:t>
      </w:r>
      <w:r w:rsidR="00C42CAC">
        <w:rPr>
          <w:sz w:val="25"/>
          <w:szCs w:val="25"/>
        </w:rPr>
        <w:t xml:space="preserve">, worked on the same goals and enjoyed a positive relationship with Parents </w:t>
      </w:r>
      <w:r w:rsidR="006363CC">
        <w:rPr>
          <w:sz w:val="25"/>
          <w:szCs w:val="25"/>
        </w:rPr>
        <w:t>(</w:t>
      </w:r>
      <w:proofErr w:type="spellStart"/>
      <w:r w:rsidR="006363CC">
        <w:rPr>
          <w:sz w:val="25"/>
          <w:szCs w:val="25"/>
        </w:rPr>
        <w:t>Nocella</w:t>
      </w:r>
      <w:proofErr w:type="spellEnd"/>
      <w:r w:rsidR="006363CC">
        <w:rPr>
          <w:sz w:val="25"/>
          <w:szCs w:val="25"/>
        </w:rPr>
        <w:t>).</w:t>
      </w:r>
      <w:r w:rsidR="00C42CAC">
        <w:rPr>
          <w:sz w:val="25"/>
          <w:szCs w:val="25"/>
        </w:rPr>
        <w:t xml:space="preserve">  </w:t>
      </w:r>
      <w:r w:rsidR="00E91382">
        <w:rPr>
          <w:sz w:val="25"/>
          <w:szCs w:val="25"/>
        </w:rPr>
        <w:t xml:space="preserve">She testified that she offered two to three hours of weekly </w:t>
      </w:r>
      <w:r w:rsidR="00027340">
        <w:rPr>
          <w:sz w:val="25"/>
          <w:szCs w:val="25"/>
        </w:rPr>
        <w:t xml:space="preserve">home </w:t>
      </w:r>
      <w:r w:rsidR="00E91382">
        <w:rPr>
          <w:sz w:val="25"/>
          <w:szCs w:val="25"/>
        </w:rPr>
        <w:t xml:space="preserve">services </w:t>
      </w:r>
      <w:r w:rsidR="00027340">
        <w:rPr>
          <w:sz w:val="25"/>
          <w:szCs w:val="25"/>
        </w:rPr>
        <w:t xml:space="preserve">and met with Mr. Parry-Cruwys regarding Student one hour per week </w:t>
      </w:r>
      <w:r w:rsidR="00E91382">
        <w:rPr>
          <w:sz w:val="25"/>
          <w:szCs w:val="25"/>
        </w:rPr>
        <w:t>(</w:t>
      </w:r>
      <w:r w:rsidR="00E91382" w:rsidRPr="00E91382">
        <w:rPr>
          <w:i/>
          <w:iCs/>
          <w:sz w:val="25"/>
          <w:szCs w:val="25"/>
        </w:rPr>
        <w:t>Id.</w:t>
      </w:r>
      <w:r w:rsidR="00E91382">
        <w:rPr>
          <w:sz w:val="25"/>
          <w:szCs w:val="25"/>
        </w:rPr>
        <w:t>).</w:t>
      </w:r>
    </w:p>
    <w:p w14:paraId="59349696" w14:textId="77777777" w:rsidR="00D327CE" w:rsidRPr="00D327CE" w:rsidRDefault="00D327CE" w:rsidP="00D327CE">
      <w:pPr>
        <w:pStyle w:val="ListParagraph"/>
        <w:rPr>
          <w:sz w:val="25"/>
          <w:szCs w:val="25"/>
        </w:rPr>
      </w:pPr>
    </w:p>
    <w:p w14:paraId="3C041297" w14:textId="3611C5C7" w:rsidR="002F30FD" w:rsidRDefault="00D327CE" w:rsidP="00B21729">
      <w:pPr>
        <w:pStyle w:val="ListParagraph"/>
        <w:numPr>
          <w:ilvl w:val="0"/>
          <w:numId w:val="11"/>
        </w:numPr>
        <w:rPr>
          <w:sz w:val="25"/>
          <w:szCs w:val="25"/>
        </w:rPr>
      </w:pPr>
      <w:r>
        <w:rPr>
          <w:sz w:val="25"/>
          <w:szCs w:val="25"/>
        </w:rPr>
        <w:t xml:space="preserve">Ms. </w:t>
      </w:r>
      <w:proofErr w:type="spellStart"/>
      <w:r>
        <w:rPr>
          <w:sz w:val="25"/>
          <w:szCs w:val="25"/>
        </w:rPr>
        <w:t>Nocella</w:t>
      </w:r>
      <w:proofErr w:type="spellEnd"/>
      <w:r>
        <w:rPr>
          <w:sz w:val="25"/>
          <w:szCs w:val="25"/>
        </w:rPr>
        <w:t xml:space="preserve"> offered extensive testimony regarding Parents’ request that Student be provided services at the farm.  She too opined that the program run at the farm could have been delivered at a location closer to Student’s home</w:t>
      </w:r>
      <w:r w:rsidR="00DD27DB">
        <w:rPr>
          <w:sz w:val="25"/>
          <w:szCs w:val="25"/>
        </w:rPr>
        <w:t>,</w:t>
      </w:r>
      <w:r>
        <w:rPr>
          <w:sz w:val="25"/>
          <w:szCs w:val="25"/>
        </w:rPr>
        <w:t xml:space="preserve"> and raised concern that the time spent traveling back and forth was not useful to Student once he mastered the programs run in the car (</w:t>
      </w:r>
      <w:proofErr w:type="spellStart"/>
      <w:r>
        <w:rPr>
          <w:sz w:val="25"/>
          <w:szCs w:val="25"/>
        </w:rPr>
        <w:t>Nocella</w:t>
      </w:r>
      <w:proofErr w:type="spellEnd"/>
      <w:r>
        <w:rPr>
          <w:sz w:val="25"/>
          <w:szCs w:val="25"/>
        </w:rPr>
        <w:t>).</w:t>
      </w:r>
      <w:r w:rsidR="00C42CAC">
        <w:rPr>
          <w:sz w:val="25"/>
          <w:szCs w:val="25"/>
        </w:rPr>
        <w:t xml:space="preserve">  She testified that in mid-February 2019 she left early during one of Student’s appointments at Children’s Hospital because of time constraints and feeling uncomfortable </w:t>
      </w:r>
      <w:r w:rsidR="00DD27DB">
        <w:rPr>
          <w:sz w:val="25"/>
          <w:szCs w:val="25"/>
        </w:rPr>
        <w:t xml:space="preserve">as in her view </w:t>
      </w:r>
      <w:r w:rsidR="00C42CAC">
        <w:rPr>
          <w:sz w:val="25"/>
          <w:szCs w:val="25"/>
        </w:rPr>
        <w:t>it was not her role to be at the appointment (see PE-20 for Student medical appointments) (</w:t>
      </w:r>
      <w:proofErr w:type="spellStart"/>
      <w:r w:rsidR="00C42CAC">
        <w:rPr>
          <w:sz w:val="25"/>
          <w:szCs w:val="25"/>
        </w:rPr>
        <w:t>Nocella</w:t>
      </w:r>
      <w:proofErr w:type="spellEnd"/>
      <w:r w:rsidR="00C42CAC">
        <w:rPr>
          <w:sz w:val="25"/>
          <w:szCs w:val="25"/>
        </w:rPr>
        <w:t>).</w:t>
      </w:r>
      <w:r w:rsidR="007B18A6">
        <w:rPr>
          <w:sz w:val="25"/>
          <w:szCs w:val="25"/>
        </w:rPr>
        <w:t xml:space="preserve">  Regarding the exercise routine at the YMCA, she noted that at </w:t>
      </w:r>
      <w:proofErr w:type="gramStart"/>
      <w:r w:rsidR="007B18A6">
        <w:rPr>
          <w:sz w:val="25"/>
          <w:szCs w:val="25"/>
        </w:rPr>
        <w:t>one point</w:t>
      </w:r>
      <w:proofErr w:type="gramEnd"/>
      <w:r w:rsidR="007B18A6">
        <w:rPr>
          <w:sz w:val="25"/>
          <w:szCs w:val="25"/>
        </w:rPr>
        <w:t xml:space="preserve"> Student had mastered his routines and only needed prompting. </w:t>
      </w:r>
      <w:r w:rsidR="00DD27DB">
        <w:rPr>
          <w:sz w:val="25"/>
          <w:szCs w:val="25"/>
        </w:rPr>
        <w:t>The</w:t>
      </w:r>
      <w:r w:rsidR="007B18A6">
        <w:rPr>
          <w:sz w:val="25"/>
          <w:szCs w:val="25"/>
        </w:rPr>
        <w:t xml:space="preserve"> IAC program at the YMCA was suspended sometime around April of 2019 when Parent refused to participate in the parent training portion of the program.  She explained that any regression in the gym routine as observed by Dr. Davis later in May of 2019 could have been the result of failure to provide prompts (</w:t>
      </w:r>
      <w:proofErr w:type="spellStart"/>
      <w:r w:rsidR="007B18A6">
        <w:rPr>
          <w:sz w:val="25"/>
          <w:szCs w:val="25"/>
        </w:rPr>
        <w:t>Nocella</w:t>
      </w:r>
      <w:proofErr w:type="spellEnd"/>
      <w:r w:rsidR="007B18A6">
        <w:rPr>
          <w:sz w:val="25"/>
          <w:szCs w:val="25"/>
        </w:rPr>
        <w:t xml:space="preserve">). </w:t>
      </w:r>
    </w:p>
    <w:p w14:paraId="2C7C378F" w14:textId="352BF502" w:rsidR="007B18A6" w:rsidRDefault="007B18A6" w:rsidP="007B18A6">
      <w:pPr>
        <w:pStyle w:val="ListParagraph"/>
        <w:ind w:left="360"/>
        <w:rPr>
          <w:sz w:val="25"/>
          <w:szCs w:val="25"/>
        </w:rPr>
      </w:pPr>
      <w:r>
        <w:rPr>
          <w:sz w:val="25"/>
          <w:szCs w:val="25"/>
        </w:rPr>
        <w:t xml:space="preserve"> </w:t>
      </w:r>
    </w:p>
    <w:p w14:paraId="726321DE" w14:textId="3808A029" w:rsidR="007B18A6" w:rsidRDefault="007B18A6" w:rsidP="00B21729">
      <w:pPr>
        <w:pStyle w:val="ListParagraph"/>
        <w:numPr>
          <w:ilvl w:val="0"/>
          <w:numId w:val="11"/>
        </w:numPr>
        <w:rPr>
          <w:sz w:val="25"/>
          <w:szCs w:val="25"/>
        </w:rPr>
      </w:pPr>
      <w:r>
        <w:rPr>
          <w:sz w:val="25"/>
          <w:szCs w:val="25"/>
        </w:rPr>
        <w:t xml:space="preserve">Ms. </w:t>
      </w:r>
      <w:proofErr w:type="spellStart"/>
      <w:r>
        <w:rPr>
          <w:sz w:val="25"/>
          <w:szCs w:val="25"/>
        </w:rPr>
        <w:t>Nocella</w:t>
      </w:r>
      <w:proofErr w:type="spellEnd"/>
      <w:r>
        <w:rPr>
          <w:sz w:val="25"/>
          <w:szCs w:val="25"/>
        </w:rPr>
        <w:t xml:space="preserve"> testified that she attended two Team meetings, one in Shrewsbury and one at St. Coletta, noting that she had failed to sign in</w:t>
      </w:r>
      <w:r w:rsidR="00DD27DB">
        <w:rPr>
          <w:sz w:val="25"/>
          <w:szCs w:val="25"/>
        </w:rPr>
        <w:t>.</w:t>
      </w:r>
      <w:r w:rsidR="005C2C0A">
        <w:rPr>
          <w:sz w:val="25"/>
          <w:szCs w:val="25"/>
        </w:rPr>
        <w:t xml:space="preserve"> </w:t>
      </w:r>
      <w:r w:rsidR="00DD27DB">
        <w:rPr>
          <w:sz w:val="25"/>
          <w:szCs w:val="25"/>
        </w:rPr>
        <w:t xml:space="preserve">She </w:t>
      </w:r>
      <w:r w:rsidR="005C2C0A">
        <w:rPr>
          <w:sz w:val="25"/>
          <w:szCs w:val="25"/>
        </w:rPr>
        <w:t>did not attend the Team meeting in January of 2020 because Student no longer resided</w:t>
      </w:r>
      <w:r w:rsidR="00DD27DB">
        <w:rPr>
          <w:sz w:val="25"/>
          <w:szCs w:val="25"/>
        </w:rPr>
        <w:t xml:space="preserve"> in</w:t>
      </w:r>
      <w:r w:rsidR="005C2C0A">
        <w:rPr>
          <w:sz w:val="25"/>
          <w:szCs w:val="25"/>
        </w:rPr>
        <w:t>/attended school in Shrewsbury</w:t>
      </w:r>
      <w:r>
        <w:rPr>
          <w:sz w:val="25"/>
          <w:szCs w:val="25"/>
        </w:rPr>
        <w:t xml:space="preserve"> (</w:t>
      </w:r>
      <w:proofErr w:type="spellStart"/>
      <w:r>
        <w:rPr>
          <w:sz w:val="25"/>
          <w:szCs w:val="25"/>
        </w:rPr>
        <w:t>Nocella</w:t>
      </w:r>
      <w:proofErr w:type="spellEnd"/>
      <w:r>
        <w:rPr>
          <w:sz w:val="25"/>
          <w:szCs w:val="25"/>
        </w:rPr>
        <w:t xml:space="preserve">). </w:t>
      </w:r>
    </w:p>
    <w:p w14:paraId="35EAF3D8" w14:textId="77777777" w:rsidR="00D327CE" w:rsidRPr="00D327CE" w:rsidRDefault="00D327CE" w:rsidP="00D327CE">
      <w:pPr>
        <w:pStyle w:val="ListParagraph"/>
        <w:rPr>
          <w:sz w:val="25"/>
          <w:szCs w:val="25"/>
        </w:rPr>
      </w:pPr>
    </w:p>
    <w:p w14:paraId="7C46745C" w14:textId="2B38C74B" w:rsidR="00D327CE" w:rsidRDefault="00D327CE" w:rsidP="00B21729">
      <w:pPr>
        <w:pStyle w:val="ListParagraph"/>
        <w:numPr>
          <w:ilvl w:val="0"/>
          <w:numId w:val="11"/>
        </w:numPr>
        <w:rPr>
          <w:sz w:val="25"/>
          <w:szCs w:val="25"/>
        </w:rPr>
      </w:pPr>
      <w:r>
        <w:rPr>
          <w:sz w:val="25"/>
          <w:szCs w:val="25"/>
        </w:rPr>
        <w:t xml:space="preserve">Ms. </w:t>
      </w:r>
      <w:proofErr w:type="spellStart"/>
      <w:r>
        <w:rPr>
          <w:sz w:val="25"/>
          <w:szCs w:val="25"/>
        </w:rPr>
        <w:t>Nocella</w:t>
      </w:r>
      <w:proofErr w:type="spellEnd"/>
      <w:r>
        <w:rPr>
          <w:sz w:val="25"/>
          <w:szCs w:val="25"/>
        </w:rPr>
        <w:t xml:space="preserve"> testified about the goals that needed to be prioritized</w:t>
      </w:r>
      <w:r w:rsidR="00DD27DB">
        <w:rPr>
          <w:sz w:val="25"/>
          <w:szCs w:val="25"/>
        </w:rPr>
        <w:t>, indicating</w:t>
      </w:r>
      <w:r>
        <w:rPr>
          <w:sz w:val="25"/>
          <w:szCs w:val="25"/>
        </w:rPr>
        <w:t xml:space="preserve"> that those were worked on with Student until he mastered them.  </w:t>
      </w:r>
      <w:r w:rsidR="00EB12C1">
        <w:rPr>
          <w:sz w:val="25"/>
          <w:szCs w:val="25"/>
        </w:rPr>
        <w:t>She noted that Student demonstrated growth during the time she worked with him, becoming more independent</w:t>
      </w:r>
      <w:r w:rsidR="00427E4A">
        <w:rPr>
          <w:sz w:val="25"/>
          <w:szCs w:val="25"/>
        </w:rPr>
        <w:t>,</w:t>
      </w:r>
      <w:r w:rsidR="00EB12C1">
        <w:rPr>
          <w:sz w:val="25"/>
          <w:szCs w:val="25"/>
        </w:rPr>
        <w:t xml:space="preserve"> and she </w:t>
      </w:r>
      <w:r w:rsidR="00DD27DB">
        <w:rPr>
          <w:sz w:val="25"/>
          <w:szCs w:val="25"/>
        </w:rPr>
        <w:t>testified</w:t>
      </w:r>
      <w:r w:rsidR="00EB12C1">
        <w:rPr>
          <w:sz w:val="25"/>
          <w:szCs w:val="25"/>
        </w:rPr>
        <w:t xml:space="preserve"> that based on the data reviewed, he had already made tremendous progress before she started working with him at home and in the community </w:t>
      </w:r>
      <w:r>
        <w:rPr>
          <w:sz w:val="25"/>
          <w:szCs w:val="25"/>
        </w:rPr>
        <w:t>(</w:t>
      </w:r>
      <w:proofErr w:type="spellStart"/>
      <w:r>
        <w:rPr>
          <w:sz w:val="25"/>
          <w:szCs w:val="25"/>
        </w:rPr>
        <w:t>Nocella</w:t>
      </w:r>
      <w:proofErr w:type="spellEnd"/>
      <w:r>
        <w:rPr>
          <w:sz w:val="25"/>
          <w:szCs w:val="25"/>
        </w:rPr>
        <w:t>).</w:t>
      </w:r>
      <w:r w:rsidR="00375B2C">
        <w:rPr>
          <w:sz w:val="25"/>
          <w:szCs w:val="25"/>
        </w:rPr>
        <w:t xml:space="preserve"> </w:t>
      </w:r>
    </w:p>
    <w:p w14:paraId="0556FD4B" w14:textId="77777777" w:rsidR="00375B2C" w:rsidRPr="00375B2C" w:rsidRDefault="00375B2C" w:rsidP="00375B2C">
      <w:pPr>
        <w:pStyle w:val="ListParagraph"/>
        <w:rPr>
          <w:sz w:val="25"/>
          <w:szCs w:val="25"/>
        </w:rPr>
      </w:pPr>
    </w:p>
    <w:p w14:paraId="0DF61313" w14:textId="490F51C3" w:rsidR="00375B2C" w:rsidRPr="007607E2" w:rsidRDefault="00375B2C" w:rsidP="00D40923">
      <w:pPr>
        <w:pStyle w:val="ListParagraph"/>
        <w:numPr>
          <w:ilvl w:val="0"/>
          <w:numId w:val="11"/>
        </w:numPr>
        <w:rPr>
          <w:sz w:val="25"/>
          <w:szCs w:val="25"/>
        </w:rPr>
      </w:pPr>
      <w:r w:rsidRPr="007607E2">
        <w:rPr>
          <w:sz w:val="25"/>
          <w:szCs w:val="25"/>
        </w:rPr>
        <w:t xml:space="preserve">Ms. </w:t>
      </w:r>
      <w:proofErr w:type="spellStart"/>
      <w:r w:rsidRPr="007607E2">
        <w:rPr>
          <w:sz w:val="25"/>
          <w:szCs w:val="25"/>
        </w:rPr>
        <w:t>Nocella</w:t>
      </w:r>
      <w:proofErr w:type="spellEnd"/>
      <w:r w:rsidRPr="007607E2">
        <w:rPr>
          <w:sz w:val="25"/>
          <w:szCs w:val="25"/>
        </w:rPr>
        <w:t xml:space="preserve"> described the many difficulties encountered </w:t>
      </w:r>
      <w:r w:rsidR="00DD27DB">
        <w:rPr>
          <w:sz w:val="25"/>
          <w:szCs w:val="25"/>
        </w:rPr>
        <w:t xml:space="preserve">both by her </w:t>
      </w:r>
      <w:r w:rsidRPr="007607E2">
        <w:rPr>
          <w:sz w:val="25"/>
          <w:szCs w:val="25"/>
        </w:rPr>
        <w:t>and the behavioral technicians, including an episode when Parent asked her to leave the house. She testified that many sessions were cancelled with less than 24</w:t>
      </w:r>
      <w:r w:rsidR="00500347" w:rsidRPr="007607E2">
        <w:rPr>
          <w:sz w:val="25"/>
          <w:szCs w:val="25"/>
        </w:rPr>
        <w:t>-</w:t>
      </w:r>
      <w:r w:rsidRPr="007607E2">
        <w:rPr>
          <w:sz w:val="25"/>
          <w:szCs w:val="25"/>
        </w:rPr>
        <w:t>hour notice</w:t>
      </w:r>
      <w:r w:rsidR="00DD27DB">
        <w:rPr>
          <w:sz w:val="25"/>
          <w:szCs w:val="25"/>
        </w:rPr>
        <w:t>,</w:t>
      </w:r>
      <w:r w:rsidRPr="007607E2">
        <w:rPr>
          <w:sz w:val="25"/>
          <w:szCs w:val="25"/>
        </w:rPr>
        <w:t xml:space="preserve"> without medical documentation to just</w:t>
      </w:r>
      <w:r w:rsidR="00DD27DB">
        <w:rPr>
          <w:sz w:val="25"/>
          <w:szCs w:val="25"/>
        </w:rPr>
        <w:t>ify t</w:t>
      </w:r>
      <w:r w:rsidRPr="007607E2">
        <w:rPr>
          <w:sz w:val="25"/>
          <w:szCs w:val="25"/>
        </w:rPr>
        <w:t xml:space="preserve">he cancellation. </w:t>
      </w:r>
      <w:r w:rsidR="007607E2" w:rsidRPr="007607E2">
        <w:rPr>
          <w:sz w:val="25"/>
          <w:szCs w:val="25"/>
        </w:rPr>
        <w:t xml:space="preserve"> </w:t>
      </w:r>
      <w:r w:rsidR="00DD27DB">
        <w:rPr>
          <w:sz w:val="25"/>
          <w:szCs w:val="25"/>
        </w:rPr>
        <w:t xml:space="preserve">She </w:t>
      </w:r>
      <w:r w:rsidR="007607E2" w:rsidRPr="007607E2">
        <w:rPr>
          <w:sz w:val="25"/>
          <w:szCs w:val="25"/>
        </w:rPr>
        <w:t>noted that any issue with delivery of services was not</w:t>
      </w:r>
      <w:r w:rsidR="00DD27DB">
        <w:rPr>
          <w:sz w:val="25"/>
          <w:szCs w:val="25"/>
        </w:rPr>
        <w:t xml:space="preserve"> attributable </w:t>
      </w:r>
      <w:r w:rsidR="00AA764E">
        <w:rPr>
          <w:sz w:val="25"/>
          <w:szCs w:val="25"/>
        </w:rPr>
        <w:t>to</w:t>
      </w:r>
      <w:r w:rsidR="007607E2" w:rsidRPr="007607E2">
        <w:rPr>
          <w:sz w:val="25"/>
          <w:szCs w:val="25"/>
        </w:rPr>
        <w:t xml:space="preserve"> Shrewsbury’s failures but rather IAC issues, </w:t>
      </w:r>
      <w:r w:rsidR="00DD27DB">
        <w:rPr>
          <w:sz w:val="25"/>
          <w:szCs w:val="25"/>
        </w:rPr>
        <w:t>explaining</w:t>
      </w:r>
      <w:r w:rsidR="007607E2" w:rsidRPr="007607E2">
        <w:rPr>
          <w:sz w:val="25"/>
          <w:szCs w:val="25"/>
        </w:rPr>
        <w:t xml:space="preserve"> that the company made-up services every time it could</w:t>
      </w:r>
      <w:r w:rsidR="00427E4A">
        <w:rPr>
          <w:sz w:val="25"/>
          <w:szCs w:val="25"/>
        </w:rPr>
        <w:t xml:space="preserve"> (</w:t>
      </w:r>
      <w:r w:rsidR="007607E2">
        <w:rPr>
          <w:sz w:val="25"/>
          <w:szCs w:val="25"/>
        </w:rPr>
        <w:t>for example</w:t>
      </w:r>
      <w:r w:rsidR="00DD27DB">
        <w:rPr>
          <w:sz w:val="25"/>
          <w:szCs w:val="25"/>
        </w:rPr>
        <w:t>,</w:t>
      </w:r>
      <w:r w:rsidR="007607E2">
        <w:rPr>
          <w:sz w:val="25"/>
          <w:szCs w:val="25"/>
        </w:rPr>
        <w:t xml:space="preserve"> by adding hours to a Saturday appointment or during the week</w:t>
      </w:r>
      <w:r w:rsidR="00427E4A">
        <w:rPr>
          <w:sz w:val="25"/>
          <w:szCs w:val="25"/>
        </w:rPr>
        <w:t>)</w:t>
      </w:r>
      <w:r w:rsidR="007607E2">
        <w:rPr>
          <w:sz w:val="25"/>
          <w:szCs w:val="25"/>
        </w:rPr>
        <w:t xml:space="preserve"> </w:t>
      </w:r>
      <w:r w:rsidR="007607E2" w:rsidRPr="007607E2">
        <w:rPr>
          <w:sz w:val="25"/>
          <w:szCs w:val="25"/>
        </w:rPr>
        <w:t>(</w:t>
      </w:r>
      <w:proofErr w:type="spellStart"/>
      <w:r w:rsidR="007607E2" w:rsidRPr="007607E2">
        <w:rPr>
          <w:sz w:val="25"/>
          <w:szCs w:val="25"/>
        </w:rPr>
        <w:t>Nocella</w:t>
      </w:r>
      <w:proofErr w:type="spellEnd"/>
      <w:r w:rsidR="007607E2" w:rsidRPr="007607E2">
        <w:rPr>
          <w:sz w:val="25"/>
          <w:szCs w:val="25"/>
        </w:rPr>
        <w:t xml:space="preserve">). </w:t>
      </w:r>
      <w:r w:rsidRPr="007607E2">
        <w:rPr>
          <w:sz w:val="25"/>
          <w:szCs w:val="25"/>
        </w:rPr>
        <w:t xml:space="preserve"> </w:t>
      </w:r>
      <w:r w:rsidR="007607E2">
        <w:rPr>
          <w:sz w:val="25"/>
          <w:szCs w:val="25"/>
        </w:rPr>
        <w:t xml:space="preserve">She also noted flexibility in the </w:t>
      </w:r>
      <w:r w:rsidR="007607E2">
        <w:rPr>
          <w:sz w:val="25"/>
          <w:szCs w:val="25"/>
        </w:rPr>
        <w:lastRenderedPageBreak/>
        <w:t xml:space="preserve">location/manner in which they ran the programs to make them meaningful to Student around Parent’s preferences, such as teaching him safety while going to a medical appointment (e.g., street crossing, “stop” command, etc.). </w:t>
      </w:r>
      <w:r w:rsidR="00F205AD">
        <w:rPr>
          <w:sz w:val="25"/>
          <w:szCs w:val="25"/>
        </w:rPr>
        <w:t xml:space="preserve"> Ms. </w:t>
      </w:r>
      <w:proofErr w:type="spellStart"/>
      <w:r w:rsidR="00F205AD">
        <w:rPr>
          <w:sz w:val="25"/>
          <w:szCs w:val="25"/>
        </w:rPr>
        <w:t>Nocella</w:t>
      </w:r>
      <w:proofErr w:type="spellEnd"/>
      <w:r w:rsidR="00F205AD">
        <w:rPr>
          <w:sz w:val="25"/>
          <w:szCs w:val="25"/>
        </w:rPr>
        <w:t xml:space="preserve"> explained that s</w:t>
      </w:r>
      <w:r w:rsidR="00427E4A">
        <w:rPr>
          <w:sz w:val="25"/>
          <w:szCs w:val="25"/>
        </w:rPr>
        <w:t>o</w:t>
      </w:r>
      <w:r w:rsidR="00F205AD">
        <w:rPr>
          <w:sz w:val="25"/>
          <w:szCs w:val="25"/>
        </w:rPr>
        <w:t xml:space="preserve"> long as the work was legitimate and there was data to support it, Mr. Parry-Cruwys (who supervised her work) did not restrict the services offered by IAC.  She opined that the 20 hours of direct services per week was appropri</w:t>
      </w:r>
      <w:r w:rsidR="00DD27DB">
        <w:rPr>
          <w:sz w:val="25"/>
          <w:szCs w:val="25"/>
        </w:rPr>
        <w:t>ate for Student, adding</w:t>
      </w:r>
      <w:r w:rsidR="00F205AD">
        <w:rPr>
          <w:sz w:val="25"/>
          <w:szCs w:val="25"/>
        </w:rPr>
        <w:t xml:space="preserve"> that she had never seen any district provide more than 10 hours in her 13 years of experience in the field</w:t>
      </w:r>
      <w:r w:rsidR="00DD27DB">
        <w:rPr>
          <w:sz w:val="25"/>
          <w:szCs w:val="25"/>
        </w:rPr>
        <w:t>.</w:t>
      </w:r>
      <w:r w:rsidR="00F205AD">
        <w:rPr>
          <w:sz w:val="25"/>
          <w:szCs w:val="25"/>
        </w:rPr>
        <w:t xml:space="preserve"> (</w:t>
      </w:r>
      <w:proofErr w:type="spellStart"/>
      <w:r w:rsidR="00F205AD">
        <w:rPr>
          <w:sz w:val="25"/>
          <w:szCs w:val="25"/>
        </w:rPr>
        <w:t>Nocella</w:t>
      </w:r>
      <w:proofErr w:type="spellEnd"/>
      <w:r w:rsidR="00F205AD">
        <w:rPr>
          <w:sz w:val="25"/>
          <w:szCs w:val="25"/>
        </w:rPr>
        <w:t>).</w:t>
      </w:r>
    </w:p>
    <w:p w14:paraId="714BF383" w14:textId="77777777" w:rsidR="00375B2C" w:rsidRPr="00375B2C" w:rsidRDefault="00375B2C" w:rsidP="00375B2C">
      <w:pPr>
        <w:pStyle w:val="ListParagraph"/>
        <w:rPr>
          <w:sz w:val="25"/>
          <w:szCs w:val="25"/>
        </w:rPr>
      </w:pPr>
    </w:p>
    <w:p w14:paraId="0FAB3E23" w14:textId="740FAAEA" w:rsidR="00881835" w:rsidRDefault="00BC60AD" w:rsidP="00375B2C">
      <w:pPr>
        <w:pStyle w:val="ListParagraph"/>
        <w:numPr>
          <w:ilvl w:val="0"/>
          <w:numId w:val="11"/>
        </w:numPr>
        <w:rPr>
          <w:sz w:val="25"/>
          <w:szCs w:val="25"/>
        </w:rPr>
      </w:pPr>
      <w:r>
        <w:rPr>
          <w:sz w:val="25"/>
          <w:szCs w:val="25"/>
        </w:rPr>
        <w:t>Colleen Gorman,</w:t>
      </w:r>
      <w:r w:rsidR="00DD27DB">
        <w:rPr>
          <w:sz w:val="25"/>
          <w:szCs w:val="25"/>
        </w:rPr>
        <w:t xml:space="preserve"> </w:t>
      </w:r>
      <w:r>
        <w:rPr>
          <w:sz w:val="25"/>
          <w:szCs w:val="25"/>
        </w:rPr>
        <w:t>Massachusetts DESE certifi</w:t>
      </w:r>
      <w:r w:rsidR="00DD27DB">
        <w:rPr>
          <w:sz w:val="25"/>
          <w:szCs w:val="25"/>
        </w:rPr>
        <w:t>ed</w:t>
      </w:r>
      <w:r>
        <w:rPr>
          <w:sz w:val="25"/>
          <w:szCs w:val="25"/>
        </w:rPr>
        <w:t xml:space="preserve"> in early childhood and assistive technology, has worked in Shrewsbury during the past 13 years</w:t>
      </w:r>
      <w:r w:rsidR="00DD27DB">
        <w:rPr>
          <w:sz w:val="25"/>
          <w:szCs w:val="25"/>
        </w:rPr>
        <w:t xml:space="preserve">. She </w:t>
      </w:r>
      <w:r>
        <w:rPr>
          <w:sz w:val="25"/>
          <w:szCs w:val="25"/>
        </w:rPr>
        <w:t xml:space="preserve">testified that she offered Student </w:t>
      </w:r>
      <w:r w:rsidR="005B6055">
        <w:rPr>
          <w:sz w:val="25"/>
          <w:szCs w:val="25"/>
        </w:rPr>
        <w:t xml:space="preserve">30 minutes up to two hours </w:t>
      </w:r>
      <w:r>
        <w:rPr>
          <w:sz w:val="25"/>
          <w:szCs w:val="25"/>
        </w:rPr>
        <w:t>AT services per his IEP covering the period from March 2019 to January 2020 (her services appeared in the Service Delivery Grid and in the 10 page Additional Information sections of the IEP) (SE-22; Gorman).</w:t>
      </w:r>
      <w:r w:rsidR="005B6055">
        <w:rPr>
          <w:sz w:val="25"/>
          <w:szCs w:val="25"/>
        </w:rPr>
        <w:t xml:space="preserve">  </w:t>
      </w:r>
      <w:r w:rsidR="00881835">
        <w:rPr>
          <w:sz w:val="25"/>
          <w:szCs w:val="25"/>
        </w:rPr>
        <w:t>She testified that w</w:t>
      </w:r>
      <w:r w:rsidR="005B6055">
        <w:rPr>
          <w:sz w:val="25"/>
          <w:szCs w:val="25"/>
        </w:rPr>
        <w:t>hile the 30 minutes were offered weekly</w:t>
      </w:r>
      <w:r w:rsidR="00DD27DB">
        <w:rPr>
          <w:sz w:val="25"/>
          <w:szCs w:val="25"/>
        </w:rPr>
        <w:t>,</w:t>
      </w:r>
      <w:r w:rsidR="005B6055">
        <w:rPr>
          <w:sz w:val="25"/>
          <w:szCs w:val="25"/>
        </w:rPr>
        <w:t xml:space="preserve"> she only provided up to two hours when she needed to reset/ redesign the communication system. She conducted the initial training with </w:t>
      </w:r>
      <w:r w:rsidR="00DD27DB">
        <w:rPr>
          <w:sz w:val="25"/>
          <w:szCs w:val="25"/>
        </w:rPr>
        <w:t>s</w:t>
      </w:r>
      <w:r w:rsidR="005B6055">
        <w:rPr>
          <w:sz w:val="25"/>
          <w:szCs w:val="25"/>
        </w:rPr>
        <w:t>chool personnel (classroom teacher and speech and language pathologist) as training of no other personnel was requested of her.  She programmed the</w:t>
      </w:r>
      <w:r w:rsidR="00DD27DB">
        <w:rPr>
          <w:sz w:val="25"/>
          <w:szCs w:val="25"/>
        </w:rPr>
        <w:t xml:space="preserve"> communication</w:t>
      </w:r>
      <w:r w:rsidR="005B6055">
        <w:rPr>
          <w:sz w:val="25"/>
          <w:szCs w:val="25"/>
        </w:rPr>
        <w:t xml:space="preserve"> device to be available in all locations</w:t>
      </w:r>
      <w:r w:rsidR="00DD27DB">
        <w:rPr>
          <w:sz w:val="25"/>
          <w:szCs w:val="25"/>
        </w:rPr>
        <w:t>,</w:t>
      </w:r>
      <w:r w:rsidR="00A2520D">
        <w:rPr>
          <w:sz w:val="25"/>
          <w:szCs w:val="25"/>
        </w:rPr>
        <w:t xml:space="preserve"> accompanied Student to his community outings on occasion in 2016-2017 (after that year Student’s participation in community outings changed per Parents’ request)</w:t>
      </w:r>
      <w:r w:rsidR="00DD27DB">
        <w:rPr>
          <w:sz w:val="25"/>
          <w:szCs w:val="25"/>
        </w:rPr>
        <w:t>, and made modifications to the device</w:t>
      </w:r>
      <w:r w:rsidR="00AA764E">
        <w:rPr>
          <w:sz w:val="25"/>
          <w:szCs w:val="25"/>
        </w:rPr>
        <w:t xml:space="preserve"> (Gorman)</w:t>
      </w:r>
      <w:r w:rsidR="005B6055">
        <w:rPr>
          <w:sz w:val="25"/>
          <w:szCs w:val="25"/>
        </w:rPr>
        <w:t>.</w:t>
      </w:r>
      <w:r w:rsidR="00881835">
        <w:rPr>
          <w:sz w:val="25"/>
          <w:szCs w:val="25"/>
        </w:rPr>
        <w:t xml:space="preserve">  </w:t>
      </w:r>
    </w:p>
    <w:p w14:paraId="168B03CE" w14:textId="77777777" w:rsidR="00881835" w:rsidRDefault="00881835" w:rsidP="00881835">
      <w:pPr>
        <w:pStyle w:val="ListParagraph"/>
        <w:ind w:left="360"/>
        <w:rPr>
          <w:sz w:val="25"/>
          <w:szCs w:val="25"/>
        </w:rPr>
      </w:pPr>
    </w:p>
    <w:p w14:paraId="6C5418E5" w14:textId="1FCB95E7" w:rsidR="00375B2C" w:rsidRDefault="00881835" w:rsidP="00375B2C">
      <w:pPr>
        <w:pStyle w:val="ListParagraph"/>
        <w:numPr>
          <w:ilvl w:val="0"/>
          <w:numId w:val="11"/>
        </w:numPr>
        <w:rPr>
          <w:sz w:val="25"/>
          <w:szCs w:val="25"/>
        </w:rPr>
      </w:pPr>
      <w:r>
        <w:rPr>
          <w:sz w:val="25"/>
          <w:szCs w:val="25"/>
        </w:rPr>
        <w:t>Ms. Gorman testified that her services fell under the Functional Communication goal in SE-32, SE-34 SE-35 and SE-36 covering the 2017-2018 school year</w:t>
      </w:r>
      <w:r w:rsidR="00DD27DB">
        <w:rPr>
          <w:sz w:val="25"/>
          <w:szCs w:val="25"/>
        </w:rPr>
        <w:t>,</w:t>
      </w:r>
      <w:r>
        <w:rPr>
          <w:sz w:val="25"/>
          <w:szCs w:val="25"/>
        </w:rPr>
        <w:t xml:space="preserve"> noting that all objectives were communication-based and in some IEPs the AT goals and objectives were consolidated with the Functional Communication goals.  She testified that while Student was not expected to use his communication device independently, he knew where the buttons in the device were and could</w:t>
      </w:r>
      <w:r w:rsidR="00DD27DB">
        <w:rPr>
          <w:sz w:val="25"/>
          <w:szCs w:val="25"/>
        </w:rPr>
        <w:t xml:space="preserve"> </w:t>
      </w:r>
      <w:r>
        <w:rPr>
          <w:sz w:val="25"/>
          <w:szCs w:val="25"/>
        </w:rPr>
        <w:t>correctly use them with prompting.</w:t>
      </w:r>
    </w:p>
    <w:p w14:paraId="576B4873" w14:textId="7DDE0DAF" w:rsidR="005B6055" w:rsidRDefault="005B6055" w:rsidP="005B6055">
      <w:pPr>
        <w:pStyle w:val="ListParagraph"/>
        <w:ind w:left="360"/>
        <w:rPr>
          <w:sz w:val="25"/>
          <w:szCs w:val="25"/>
        </w:rPr>
      </w:pPr>
      <w:r>
        <w:rPr>
          <w:sz w:val="25"/>
          <w:szCs w:val="25"/>
        </w:rPr>
        <w:t xml:space="preserve"> </w:t>
      </w:r>
    </w:p>
    <w:p w14:paraId="4ABFF5A0" w14:textId="67740E8C" w:rsidR="005B6055" w:rsidRPr="004966C6" w:rsidRDefault="005B6055" w:rsidP="004966C6">
      <w:pPr>
        <w:pStyle w:val="ListParagraph"/>
        <w:numPr>
          <w:ilvl w:val="0"/>
          <w:numId w:val="11"/>
        </w:numPr>
        <w:rPr>
          <w:sz w:val="25"/>
          <w:szCs w:val="25"/>
        </w:rPr>
      </w:pPr>
      <w:r>
        <w:rPr>
          <w:sz w:val="25"/>
          <w:szCs w:val="25"/>
        </w:rPr>
        <w:t xml:space="preserve">Ms. Gorman </w:t>
      </w:r>
      <w:r w:rsidR="00DD27DB">
        <w:rPr>
          <w:sz w:val="25"/>
          <w:szCs w:val="25"/>
        </w:rPr>
        <w:t xml:space="preserve">further </w:t>
      </w:r>
      <w:r>
        <w:rPr>
          <w:sz w:val="25"/>
          <w:szCs w:val="25"/>
        </w:rPr>
        <w:t xml:space="preserve">testified that she did not communicate with Parents except at Team meetings and that Shrewsbury had a rule that a second staff member would need to be present during </w:t>
      </w:r>
      <w:r w:rsidR="00A2520D">
        <w:rPr>
          <w:sz w:val="25"/>
          <w:szCs w:val="25"/>
        </w:rPr>
        <w:t>meetings with Parents.</w:t>
      </w:r>
      <w:r w:rsidR="004966C6">
        <w:rPr>
          <w:sz w:val="25"/>
          <w:szCs w:val="25"/>
        </w:rPr>
        <w:t xml:space="preserve"> Ms. Gorman also testified that she programmed the Augmentative Assistive Communication device (ACC) for home use and would have been available to train Parent on the use of this device had Parent requested said training (Gorman). </w:t>
      </w:r>
    </w:p>
    <w:p w14:paraId="0D8DFAC9" w14:textId="1ADABC7A" w:rsidR="00D96FF3" w:rsidRDefault="00D96FF3" w:rsidP="00D96FF3">
      <w:pPr>
        <w:pStyle w:val="ListParagraph"/>
        <w:ind w:left="360"/>
        <w:rPr>
          <w:sz w:val="25"/>
          <w:szCs w:val="25"/>
        </w:rPr>
      </w:pPr>
      <w:r>
        <w:rPr>
          <w:sz w:val="25"/>
          <w:szCs w:val="25"/>
        </w:rPr>
        <w:t xml:space="preserve"> </w:t>
      </w:r>
    </w:p>
    <w:p w14:paraId="59B7B5E8" w14:textId="30FB593D" w:rsidR="009D77F0" w:rsidRPr="003B5AE2" w:rsidRDefault="00044284" w:rsidP="00C43B53">
      <w:pPr>
        <w:pStyle w:val="ListParagraph"/>
        <w:numPr>
          <w:ilvl w:val="0"/>
          <w:numId w:val="11"/>
        </w:numPr>
        <w:rPr>
          <w:sz w:val="25"/>
          <w:szCs w:val="25"/>
        </w:rPr>
      </w:pPr>
      <w:r w:rsidRPr="003B5AE2">
        <w:rPr>
          <w:sz w:val="25"/>
          <w:szCs w:val="25"/>
        </w:rPr>
        <w:t xml:space="preserve"> </w:t>
      </w:r>
      <w:r w:rsidR="009A013E" w:rsidRPr="003B5AE2">
        <w:rPr>
          <w:sz w:val="25"/>
          <w:szCs w:val="25"/>
        </w:rPr>
        <w:t xml:space="preserve"> </w:t>
      </w:r>
      <w:r w:rsidR="004E052C" w:rsidRPr="003B5AE2">
        <w:rPr>
          <w:sz w:val="25"/>
          <w:szCs w:val="25"/>
        </w:rPr>
        <w:t>Ms. Wallace</w:t>
      </w:r>
      <w:r w:rsidR="00DD0D80" w:rsidRPr="003B5AE2">
        <w:rPr>
          <w:sz w:val="25"/>
          <w:szCs w:val="25"/>
        </w:rPr>
        <w:t>, Student’s ELC teacher,</w:t>
      </w:r>
      <w:r w:rsidR="004E052C" w:rsidRPr="003B5AE2">
        <w:rPr>
          <w:sz w:val="25"/>
          <w:szCs w:val="25"/>
        </w:rPr>
        <w:t xml:space="preserve"> testified that she had a positive relationship with Parents and communicated with them nearly daily via emai</w:t>
      </w:r>
      <w:r w:rsidR="00DD27DB">
        <w:rPr>
          <w:sz w:val="25"/>
          <w:szCs w:val="25"/>
        </w:rPr>
        <w:t>l,</w:t>
      </w:r>
      <w:r w:rsidR="004E052C" w:rsidRPr="003B5AE2">
        <w:rPr>
          <w:sz w:val="25"/>
          <w:szCs w:val="25"/>
        </w:rPr>
        <w:t xml:space="preserve"> sharing what happened during the school day and learn</w:t>
      </w:r>
      <w:r w:rsidR="00DD27DB">
        <w:rPr>
          <w:sz w:val="25"/>
          <w:szCs w:val="25"/>
        </w:rPr>
        <w:t>ing</w:t>
      </w:r>
      <w:r w:rsidR="004E052C" w:rsidRPr="003B5AE2">
        <w:rPr>
          <w:sz w:val="25"/>
          <w:szCs w:val="25"/>
        </w:rPr>
        <w:t xml:space="preserve"> about what was happening in the home </w:t>
      </w:r>
      <w:r w:rsidR="009A013E" w:rsidRPr="003B5AE2">
        <w:rPr>
          <w:sz w:val="25"/>
          <w:szCs w:val="25"/>
        </w:rPr>
        <w:t>(</w:t>
      </w:r>
      <w:r w:rsidR="004E052C" w:rsidRPr="003B5AE2">
        <w:rPr>
          <w:sz w:val="25"/>
          <w:szCs w:val="25"/>
        </w:rPr>
        <w:t>Wal</w:t>
      </w:r>
      <w:r w:rsidR="006E43D2" w:rsidRPr="003B5AE2">
        <w:rPr>
          <w:sz w:val="25"/>
          <w:szCs w:val="25"/>
        </w:rPr>
        <w:t>l</w:t>
      </w:r>
      <w:r w:rsidR="004E052C" w:rsidRPr="003B5AE2">
        <w:rPr>
          <w:sz w:val="25"/>
          <w:szCs w:val="25"/>
        </w:rPr>
        <w:t>ace</w:t>
      </w:r>
      <w:r w:rsidR="008250FB" w:rsidRPr="003B5AE2">
        <w:rPr>
          <w:sz w:val="25"/>
          <w:szCs w:val="25"/>
        </w:rPr>
        <w:t xml:space="preserve">). </w:t>
      </w:r>
      <w:r w:rsidR="009D77F0" w:rsidRPr="003B5AE2">
        <w:rPr>
          <w:sz w:val="25"/>
          <w:szCs w:val="25"/>
        </w:rPr>
        <w:t xml:space="preserve"> </w:t>
      </w:r>
    </w:p>
    <w:p w14:paraId="2CF4744D" w14:textId="2B4CAA47" w:rsidR="009D77F0" w:rsidRDefault="009D77F0" w:rsidP="009D77F0">
      <w:pPr>
        <w:pStyle w:val="ListParagraph"/>
        <w:ind w:left="360"/>
        <w:rPr>
          <w:sz w:val="25"/>
          <w:szCs w:val="25"/>
        </w:rPr>
      </w:pPr>
      <w:r>
        <w:rPr>
          <w:sz w:val="25"/>
          <w:szCs w:val="25"/>
        </w:rPr>
        <w:t xml:space="preserve"> </w:t>
      </w:r>
    </w:p>
    <w:p w14:paraId="61C05A14" w14:textId="785D5FAA" w:rsidR="009D77F0" w:rsidRDefault="004D7E9A" w:rsidP="007905E4">
      <w:pPr>
        <w:pStyle w:val="ListParagraph"/>
        <w:numPr>
          <w:ilvl w:val="0"/>
          <w:numId w:val="11"/>
        </w:numPr>
        <w:rPr>
          <w:sz w:val="25"/>
          <w:szCs w:val="25"/>
        </w:rPr>
      </w:pPr>
      <w:r>
        <w:rPr>
          <w:sz w:val="25"/>
          <w:szCs w:val="25"/>
        </w:rPr>
        <w:t xml:space="preserve"> </w:t>
      </w:r>
      <w:r w:rsidR="004E052C">
        <w:rPr>
          <w:sz w:val="25"/>
          <w:szCs w:val="25"/>
        </w:rPr>
        <w:t xml:space="preserve">Ms. Wallace testified about her efforts </w:t>
      </w:r>
      <w:r w:rsidR="00F836B0">
        <w:rPr>
          <w:sz w:val="25"/>
          <w:szCs w:val="25"/>
        </w:rPr>
        <w:t xml:space="preserve">to </w:t>
      </w:r>
      <w:r w:rsidR="004E052C">
        <w:rPr>
          <w:sz w:val="25"/>
          <w:szCs w:val="25"/>
        </w:rPr>
        <w:t xml:space="preserve">get creative </w:t>
      </w:r>
      <w:r w:rsidR="006E43D2">
        <w:rPr>
          <w:sz w:val="25"/>
          <w:szCs w:val="25"/>
        </w:rPr>
        <w:t xml:space="preserve">with </w:t>
      </w:r>
      <w:r w:rsidR="004E052C">
        <w:rPr>
          <w:sz w:val="25"/>
          <w:szCs w:val="25"/>
        </w:rPr>
        <w:t xml:space="preserve">in school </w:t>
      </w:r>
      <w:r w:rsidR="006E43D2">
        <w:rPr>
          <w:sz w:val="25"/>
          <w:szCs w:val="25"/>
        </w:rPr>
        <w:t xml:space="preserve">activities </w:t>
      </w:r>
      <w:r w:rsidR="00F836B0">
        <w:rPr>
          <w:sz w:val="25"/>
          <w:szCs w:val="25"/>
        </w:rPr>
        <w:t xml:space="preserve">for Student, </w:t>
      </w:r>
      <w:r w:rsidR="006E43D2">
        <w:rPr>
          <w:sz w:val="25"/>
          <w:szCs w:val="25"/>
        </w:rPr>
        <w:t xml:space="preserve">and </w:t>
      </w:r>
      <w:r w:rsidR="004E052C">
        <w:rPr>
          <w:sz w:val="25"/>
          <w:szCs w:val="25"/>
        </w:rPr>
        <w:t xml:space="preserve">about finding opportunities for Student to practice vocational skills while respecting Parents’ preferences regarding the types of jobs in which they wanted Student to </w:t>
      </w:r>
      <w:r w:rsidR="00622AAA">
        <w:rPr>
          <w:sz w:val="25"/>
          <w:szCs w:val="25"/>
        </w:rPr>
        <w:t>engage</w:t>
      </w:r>
      <w:r w:rsidR="00E2098D">
        <w:rPr>
          <w:sz w:val="25"/>
          <w:szCs w:val="25"/>
        </w:rPr>
        <w:t xml:space="preserve"> </w:t>
      </w:r>
      <w:r w:rsidR="00F836B0">
        <w:rPr>
          <w:sz w:val="25"/>
          <w:szCs w:val="25"/>
        </w:rPr>
        <w:t>(</w:t>
      </w:r>
      <w:r w:rsidR="00E2098D">
        <w:rPr>
          <w:sz w:val="25"/>
          <w:szCs w:val="25"/>
        </w:rPr>
        <w:t>which exclude</w:t>
      </w:r>
      <w:r w:rsidR="00F836B0">
        <w:rPr>
          <w:sz w:val="25"/>
          <w:szCs w:val="25"/>
        </w:rPr>
        <w:t>d</w:t>
      </w:r>
      <w:r w:rsidR="00E2098D">
        <w:rPr>
          <w:sz w:val="25"/>
          <w:szCs w:val="25"/>
        </w:rPr>
        <w:t xml:space="preserve"> cafeteria or custodial responsibilities</w:t>
      </w:r>
      <w:r w:rsidR="00F836B0">
        <w:rPr>
          <w:sz w:val="25"/>
          <w:szCs w:val="25"/>
        </w:rPr>
        <w:t>)</w:t>
      </w:r>
      <w:r w:rsidR="00E2098D">
        <w:rPr>
          <w:sz w:val="25"/>
          <w:szCs w:val="25"/>
        </w:rPr>
        <w:t xml:space="preserve"> (Wallace, Belsito)</w:t>
      </w:r>
      <w:r w:rsidR="00AA764E">
        <w:rPr>
          <w:sz w:val="25"/>
          <w:szCs w:val="25"/>
        </w:rPr>
        <w:t xml:space="preserve">. </w:t>
      </w:r>
      <w:r w:rsidR="00622AAA">
        <w:rPr>
          <w:sz w:val="25"/>
          <w:szCs w:val="25"/>
        </w:rPr>
        <w:t xml:space="preserve"> In </w:t>
      </w:r>
      <w:r w:rsidR="00622AAA">
        <w:rPr>
          <w:sz w:val="25"/>
          <w:szCs w:val="25"/>
        </w:rPr>
        <w:lastRenderedPageBreak/>
        <w:t>keeping with Parents’ wishes, Ms. Wallace created a “greeter” position</w:t>
      </w:r>
      <w:r w:rsidR="004E052C">
        <w:rPr>
          <w:sz w:val="25"/>
          <w:szCs w:val="25"/>
        </w:rPr>
        <w:t xml:space="preserve"> </w:t>
      </w:r>
      <w:r w:rsidR="00622AAA">
        <w:rPr>
          <w:sz w:val="25"/>
          <w:szCs w:val="25"/>
        </w:rPr>
        <w:t>for Student in the nurse’s office</w:t>
      </w:r>
      <w:r w:rsidR="00AD44C2">
        <w:rPr>
          <w:sz w:val="25"/>
          <w:szCs w:val="25"/>
        </w:rPr>
        <w:t xml:space="preserve"> and collaborated with other school staff to provide other opportunities </w:t>
      </w:r>
      <w:r w:rsidR="00F836B0">
        <w:rPr>
          <w:sz w:val="25"/>
          <w:szCs w:val="25"/>
        </w:rPr>
        <w:t xml:space="preserve">that were </w:t>
      </w:r>
      <w:r w:rsidR="00AD44C2">
        <w:rPr>
          <w:sz w:val="25"/>
          <w:szCs w:val="25"/>
        </w:rPr>
        <w:t>sports related</w:t>
      </w:r>
      <w:r>
        <w:rPr>
          <w:sz w:val="25"/>
          <w:szCs w:val="25"/>
        </w:rPr>
        <w:t>.</w:t>
      </w:r>
      <w:r w:rsidR="00AD255E">
        <w:rPr>
          <w:sz w:val="25"/>
          <w:szCs w:val="25"/>
        </w:rPr>
        <w:t xml:space="preserve">  She noted that in school, Student was willing to use his AC device </w:t>
      </w:r>
      <w:r w:rsidR="00F836B0">
        <w:rPr>
          <w:sz w:val="25"/>
          <w:szCs w:val="25"/>
        </w:rPr>
        <w:t>al</w:t>
      </w:r>
      <w:r w:rsidR="00AD255E">
        <w:rPr>
          <w:sz w:val="25"/>
          <w:szCs w:val="25"/>
        </w:rPr>
        <w:t xml:space="preserve">though he preferred to use his voice, noting that </w:t>
      </w:r>
      <w:r w:rsidR="001C1C0F">
        <w:rPr>
          <w:sz w:val="25"/>
          <w:szCs w:val="25"/>
        </w:rPr>
        <w:t>P</w:t>
      </w:r>
      <w:r w:rsidR="00AD255E">
        <w:rPr>
          <w:sz w:val="25"/>
          <w:szCs w:val="25"/>
        </w:rPr>
        <w:t>arents preferred to have Student use his voice as they wanted to be able to talk at the dinner table.</w:t>
      </w:r>
      <w:r w:rsidR="001C1C0F">
        <w:rPr>
          <w:sz w:val="25"/>
          <w:szCs w:val="25"/>
        </w:rPr>
        <w:t xml:space="preserve">  </w:t>
      </w:r>
    </w:p>
    <w:p w14:paraId="039303BA" w14:textId="77777777" w:rsidR="001C1C0F" w:rsidRPr="001C1C0F" w:rsidRDefault="001C1C0F" w:rsidP="001C1C0F">
      <w:pPr>
        <w:pStyle w:val="ListParagraph"/>
        <w:rPr>
          <w:sz w:val="25"/>
          <w:szCs w:val="25"/>
        </w:rPr>
      </w:pPr>
    </w:p>
    <w:p w14:paraId="5853027B" w14:textId="2DBFA20C" w:rsidR="001C1C0F" w:rsidRDefault="001C1C0F" w:rsidP="007905E4">
      <w:pPr>
        <w:pStyle w:val="ListParagraph"/>
        <w:numPr>
          <w:ilvl w:val="0"/>
          <w:numId w:val="11"/>
        </w:numPr>
        <w:rPr>
          <w:sz w:val="25"/>
          <w:szCs w:val="25"/>
        </w:rPr>
      </w:pPr>
      <w:r>
        <w:rPr>
          <w:sz w:val="25"/>
          <w:szCs w:val="25"/>
        </w:rPr>
        <w:t>Ms. Wallace offered to be the person</w:t>
      </w:r>
      <w:r w:rsidR="001957E5">
        <w:rPr>
          <w:sz w:val="25"/>
          <w:szCs w:val="25"/>
        </w:rPr>
        <w:t xml:space="preserve"> to</w:t>
      </w:r>
      <w:r>
        <w:rPr>
          <w:sz w:val="25"/>
          <w:szCs w:val="25"/>
        </w:rPr>
        <w:t xml:space="preserve"> receiv</w:t>
      </w:r>
      <w:r w:rsidR="001957E5">
        <w:rPr>
          <w:sz w:val="25"/>
          <w:szCs w:val="25"/>
        </w:rPr>
        <w:t>e</w:t>
      </w:r>
      <w:r>
        <w:rPr>
          <w:sz w:val="25"/>
          <w:szCs w:val="25"/>
        </w:rPr>
        <w:t xml:space="preserve"> the training to assist Student with his ostomy bag during outings so that Student could participate in vocational experiences outside school, but Parents did not give their permission and Student missed o</w:t>
      </w:r>
      <w:r w:rsidR="001957E5">
        <w:rPr>
          <w:sz w:val="25"/>
          <w:szCs w:val="25"/>
        </w:rPr>
        <w:t>ut on</w:t>
      </w:r>
      <w:r>
        <w:rPr>
          <w:sz w:val="25"/>
          <w:szCs w:val="25"/>
        </w:rPr>
        <w:t xml:space="preserve"> these opportunities</w:t>
      </w:r>
      <w:r w:rsidR="00F517C9">
        <w:rPr>
          <w:sz w:val="25"/>
          <w:szCs w:val="25"/>
        </w:rPr>
        <w:t>.  He however partook in numerous on-site community training</w:t>
      </w:r>
      <w:r>
        <w:rPr>
          <w:sz w:val="25"/>
          <w:szCs w:val="25"/>
        </w:rPr>
        <w:t xml:space="preserve"> </w:t>
      </w:r>
      <w:r w:rsidR="00F517C9">
        <w:rPr>
          <w:sz w:val="25"/>
          <w:szCs w:val="25"/>
        </w:rPr>
        <w:t xml:space="preserve">opportunities </w:t>
      </w:r>
      <w:r>
        <w:rPr>
          <w:sz w:val="25"/>
          <w:szCs w:val="25"/>
        </w:rPr>
        <w:t>(Wallace).</w:t>
      </w:r>
      <w:r w:rsidR="00F517C9">
        <w:rPr>
          <w:sz w:val="25"/>
          <w:szCs w:val="25"/>
        </w:rPr>
        <w:t xml:space="preserve">  Ms. Wallace testified that Student demonstrated critical thinking skills</w:t>
      </w:r>
      <w:r w:rsidR="00C52491">
        <w:rPr>
          <w:sz w:val="25"/>
          <w:szCs w:val="25"/>
        </w:rPr>
        <w:t xml:space="preserve">, mastered new sight </w:t>
      </w:r>
      <w:proofErr w:type="gramStart"/>
      <w:r w:rsidR="00C52491">
        <w:rPr>
          <w:sz w:val="25"/>
          <w:szCs w:val="25"/>
        </w:rPr>
        <w:t>words</w:t>
      </w:r>
      <w:proofErr w:type="gramEnd"/>
      <w:r w:rsidR="00C52491">
        <w:rPr>
          <w:sz w:val="25"/>
          <w:szCs w:val="25"/>
        </w:rPr>
        <w:t xml:space="preserve"> and demonstrated progress in functional academic areas.  They also worked on public vs. private personal space.  He received Orton-Gillingham training but was not an independent reader.  Ms. Wallace described Student’s progress relative to the 55 objectives on his IEP and discussed in-school staff collaboration efforts with Ms. Quinn and Mr. Parry-Cruwys.  </w:t>
      </w:r>
      <w:r w:rsidR="00F517C9">
        <w:rPr>
          <w:sz w:val="25"/>
          <w:szCs w:val="25"/>
        </w:rPr>
        <w:t>Ms. Wallace</w:t>
      </w:r>
      <w:r w:rsidR="00C52491">
        <w:rPr>
          <w:sz w:val="25"/>
          <w:szCs w:val="25"/>
        </w:rPr>
        <w:t xml:space="preserve"> further noted that</w:t>
      </w:r>
      <w:r w:rsidR="00F517C9">
        <w:rPr>
          <w:sz w:val="25"/>
          <w:szCs w:val="25"/>
        </w:rPr>
        <w:t xml:space="preserve"> Student developed great relationships in school and was an integral part of the Shrewsbury High School community</w:t>
      </w:r>
      <w:r w:rsidR="00C52491">
        <w:rPr>
          <w:sz w:val="25"/>
          <w:szCs w:val="25"/>
        </w:rPr>
        <w:t xml:space="preserve"> (Wallace)</w:t>
      </w:r>
      <w:r w:rsidR="00F517C9">
        <w:rPr>
          <w:sz w:val="25"/>
          <w:szCs w:val="25"/>
        </w:rPr>
        <w:t xml:space="preserve">.  </w:t>
      </w:r>
    </w:p>
    <w:p w14:paraId="372D26AF" w14:textId="0407B63F" w:rsidR="009D77F0" w:rsidRDefault="009D77F0" w:rsidP="009D77F0">
      <w:pPr>
        <w:pStyle w:val="ListParagraph"/>
        <w:ind w:left="360"/>
        <w:rPr>
          <w:sz w:val="25"/>
          <w:szCs w:val="25"/>
        </w:rPr>
      </w:pPr>
      <w:r>
        <w:rPr>
          <w:sz w:val="25"/>
          <w:szCs w:val="25"/>
        </w:rPr>
        <w:t xml:space="preserve"> </w:t>
      </w:r>
    </w:p>
    <w:p w14:paraId="2DB6A10A" w14:textId="40DE30F0" w:rsidR="00C1232C" w:rsidRDefault="00EF6182" w:rsidP="00F210A5">
      <w:pPr>
        <w:pStyle w:val="ListParagraph"/>
        <w:numPr>
          <w:ilvl w:val="0"/>
          <w:numId w:val="11"/>
        </w:numPr>
        <w:rPr>
          <w:sz w:val="25"/>
          <w:szCs w:val="25"/>
        </w:rPr>
      </w:pPr>
      <w:r>
        <w:rPr>
          <w:sz w:val="25"/>
          <w:szCs w:val="25"/>
        </w:rPr>
        <w:t xml:space="preserve">Deborah </w:t>
      </w:r>
      <w:r w:rsidRPr="004F30AF">
        <w:rPr>
          <w:sz w:val="25"/>
          <w:szCs w:val="25"/>
        </w:rPr>
        <w:t>S</w:t>
      </w:r>
      <w:r w:rsidR="004F30AF" w:rsidRPr="004F30AF">
        <w:rPr>
          <w:sz w:val="25"/>
          <w:szCs w:val="25"/>
        </w:rPr>
        <w:t>.</w:t>
      </w:r>
      <w:r w:rsidR="00F210A5">
        <w:rPr>
          <w:sz w:val="25"/>
          <w:szCs w:val="25"/>
        </w:rPr>
        <w:t xml:space="preserve"> Quinn was Student’s speech and language pathologist </w:t>
      </w:r>
      <w:r>
        <w:rPr>
          <w:sz w:val="25"/>
          <w:szCs w:val="25"/>
        </w:rPr>
        <w:t>in Shrewsbury</w:t>
      </w:r>
      <w:r w:rsidR="00F210A5">
        <w:rPr>
          <w:sz w:val="25"/>
          <w:szCs w:val="25"/>
        </w:rPr>
        <w:t xml:space="preserve">.  </w:t>
      </w:r>
      <w:r w:rsidR="008E3C70">
        <w:rPr>
          <w:sz w:val="25"/>
          <w:szCs w:val="25"/>
        </w:rPr>
        <w:t>Ms. Quinn explained that Student had significant cognitive challenges that impacted language</w:t>
      </w:r>
      <w:r w:rsidR="001957E5">
        <w:rPr>
          <w:sz w:val="25"/>
          <w:szCs w:val="25"/>
        </w:rPr>
        <w:t>,</w:t>
      </w:r>
      <w:r w:rsidR="008E3C70">
        <w:rPr>
          <w:sz w:val="25"/>
          <w:szCs w:val="25"/>
        </w:rPr>
        <w:t xml:space="preserve"> including motor issues with language production.  </w:t>
      </w:r>
      <w:r w:rsidR="00F210A5">
        <w:rPr>
          <w:sz w:val="25"/>
          <w:szCs w:val="25"/>
        </w:rPr>
        <w:t xml:space="preserve">She testified that she met with Student for the </w:t>
      </w:r>
      <w:proofErr w:type="gramStart"/>
      <w:r w:rsidR="00F210A5">
        <w:rPr>
          <w:sz w:val="25"/>
          <w:szCs w:val="25"/>
        </w:rPr>
        <w:t>period of time</w:t>
      </w:r>
      <w:proofErr w:type="gramEnd"/>
      <w:r w:rsidR="00F210A5">
        <w:rPr>
          <w:sz w:val="25"/>
          <w:szCs w:val="25"/>
        </w:rPr>
        <w:t xml:space="preserve"> </w:t>
      </w:r>
      <w:r w:rsidR="001957E5">
        <w:rPr>
          <w:sz w:val="25"/>
          <w:szCs w:val="25"/>
        </w:rPr>
        <w:t>prescribed by</w:t>
      </w:r>
      <w:r w:rsidR="00F210A5">
        <w:rPr>
          <w:sz w:val="25"/>
          <w:szCs w:val="25"/>
        </w:rPr>
        <w:t xml:space="preserve"> his IEP and often for longer periods. </w:t>
      </w:r>
      <w:r w:rsidR="00C1232C">
        <w:rPr>
          <w:sz w:val="25"/>
          <w:szCs w:val="25"/>
        </w:rPr>
        <w:t xml:space="preserve">Ms. Quinn spent a great deal of time working with students in the ELC and knew the program well.  She opined that the ELC was an appropriate program for Student.  She also opined that the Evolution </w:t>
      </w:r>
      <w:r w:rsidR="001F3E9C">
        <w:rPr>
          <w:sz w:val="25"/>
          <w:szCs w:val="25"/>
        </w:rPr>
        <w:t>P</w:t>
      </w:r>
      <w:r w:rsidR="00C1232C">
        <w:rPr>
          <w:sz w:val="25"/>
          <w:szCs w:val="25"/>
        </w:rPr>
        <w:t xml:space="preserve">rogram was an appropriate transition program for Student and would have offered him an opportunity to try different internships so he could get an idea of the type of vocational placement he would enjoy.  She also </w:t>
      </w:r>
      <w:r w:rsidR="001957E5">
        <w:rPr>
          <w:sz w:val="25"/>
          <w:szCs w:val="25"/>
        </w:rPr>
        <w:t>indicated</w:t>
      </w:r>
      <w:r w:rsidR="00C1232C">
        <w:rPr>
          <w:sz w:val="25"/>
          <w:szCs w:val="25"/>
        </w:rPr>
        <w:t xml:space="preserve"> that getting out into the community would have been “ideal” for Student (Quinn).</w:t>
      </w:r>
    </w:p>
    <w:p w14:paraId="524CC550" w14:textId="77777777" w:rsidR="00C1232C" w:rsidRPr="00C1232C" w:rsidRDefault="00C1232C" w:rsidP="00C1232C">
      <w:pPr>
        <w:pStyle w:val="ListParagraph"/>
        <w:rPr>
          <w:sz w:val="25"/>
          <w:szCs w:val="25"/>
        </w:rPr>
      </w:pPr>
    </w:p>
    <w:p w14:paraId="551F8DD5" w14:textId="714D6569" w:rsidR="00C1232C" w:rsidRDefault="00F210A5" w:rsidP="00F210A5">
      <w:pPr>
        <w:pStyle w:val="ListParagraph"/>
        <w:numPr>
          <w:ilvl w:val="0"/>
          <w:numId w:val="11"/>
        </w:numPr>
        <w:rPr>
          <w:sz w:val="25"/>
          <w:szCs w:val="25"/>
        </w:rPr>
      </w:pPr>
      <w:r>
        <w:rPr>
          <w:sz w:val="25"/>
          <w:szCs w:val="25"/>
        </w:rPr>
        <w:t xml:space="preserve">In addition to working with </w:t>
      </w:r>
      <w:r w:rsidR="00C1232C">
        <w:rPr>
          <w:sz w:val="25"/>
          <w:szCs w:val="25"/>
        </w:rPr>
        <w:t>Student</w:t>
      </w:r>
      <w:r>
        <w:rPr>
          <w:sz w:val="25"/>
          <w:szCs w:val="25"/>
        </w:rPr>
        <w:t xml:space="preserve"> in school, </w:t>
      </w:r>
      <w:r w:rsidR="00C1232C">
        <w:rPr>
          <w:sz w:val="25"/>
          <w:szCs w:val="25"/>
        </w:rPr>
        <w:t>Ms. Quinn</w:t>
      </w:r>
      <w:r>
        <w:rPr>
          <w:sz w:val="25"/>
          <w:szCs w:val="25"/>
        </w:rPr>
        <w:t xml:space="preserve"> programmed his iPad which he used for communication in school, and which travelled with him between home and school.  She noted that the AAC device was beneficial for Student to communicate in school</w:t>
      </w:r>
      <w:r w:rsidR="00C1232C">
        <w:rPr>
          <w:sz w:val="25"/>
          <w:szCs w:val="25"/>
        </w:rPr>
        <w:t xml:space="preserve"> </w:t>
      </w:r>
      <w:r w:rsidR="001F3E9C">
        <w:rPr>
          <w:sz w:val="25"/>
          <w:szCs w:val="25"/>
        </w:rPr>
        <w:t>and testified that Student’s ABA technician was trained in its use and that she trained the bus drivers in its use for medical issues</w:t>
      </w:r>
      <w:r w:rsidR="004966C6">
        <w:rPr>
          <w:sz w:val="25"/>
          <w:szCs w:val="25"/>
        </w:rPr>
        <w:t>,</w:t>
      </w:r>
      <w:r w:rsidR="001F3E9C">
        <w:rPr>
          <w:sz w:val="25"/>
          <w:szCs w:val="25"/>
        </w:rPr>
        <w:t xml:space="preserve"> as well as provided them with picture laminates </w:t>
      </w:r>
      <w:r w:rsidR="00C1232C">
        <w:rPr>
          <w:sz w:val="25"/>
          <w:szCs w:val="25"/>
        </w:rPr>
        <w:t>(Quinn)</w:t>
      </w:r>
      <w:r>
        <w:rPr>
          <w:sz w:val="25"/>
          <w:szCs w:val="25"/>
        </w:rPr>
        <w:t xml:space="preserve">.  </w:t>
      </w:r>
      <w:r w:rsidR="001F3E9C">
        <w:rPr>
          <w:sz w:val="25"/>
          <w:szCs w:val="25"/>
        </w:rPr>
        <w:t>Ms. Quinn testified that she would have liked to shift the focus of Student’s pragmatic communication to more functional communication</w:t>
      </w:r>
      <w:r w:rsidR="004966C6">
        <w:rPr>
          <w:sz w:val="25"/>
          <w:szCs w:val="25"/>
        </w:rPr>
        <w:t>,</w:t>
      </w:r>
      <w:r w:rsidR="001F3E9C">
        <w:rPr>
          <w:sz w:val="25"/>
          <w:szCs w:val="25"/>
        </w:rPr>
        <w:t xml:space="preserve"> but Parents wanted the focus to be literacy.  She </w:t>
      </w:r>
      <w:r w:rsidR="00AF24F2">
        <w:rPr>
          <w:sz w:val="25"/>
          <w:szCs w:val="25"/>
        </w:rPr>
        <w:t xml:space="preserve">testified that Father had expressed interest in having long conversations with </w:t>
      </w:r>
      <w:proofErr w:type="gramStart"/>
      <w:r w:rsidR="00AF24F2">
        <w:rPr>
          <w:sz w:val="25"/>
          <w:szCs w:val="25"/>
        </w:rPr>
        <w:t xml:space="preserve">Student, </w:t>
      </w:r>
      <w:r w:rsidR="00427E4A">
        <w:rPr>
          <w:sz w:val="25"/>
          <w:szCs w:val="25"/>
        </w:rPr>
        <w:t>but</w:t>
      </w:r>
      <w:proofErr w:type="gramEnd"/>
      <w:r w:rsidR="00427E4A">
        <w:rPr>
          <w:sz w:val="25"/>
          <w:szCs w:val="25"/>
        </w:rPr>
        <w:t xml:space="preserve"> </w:t>
      </w:r>
      <w:r w:rsidR="00AF24F2">
        <w:rPr>
          <w:sz w:val="25"/>
          <w:szCs w:val="25"/>
        </w:rPr>
        <w:t>not</w:t>
      </w:r>
      <w:r w:rsidR="00427E4A">
        <w:rPr>
          <w:sz w:val="25"/>
          <w:szCs w:val="25"/>
        </w:rPr>
        <w:t>ed</w:t>
      </w:r>
      <w:r w:rsidR="00AF24F2">
        <w:rPr>
          <w:sz w:val="25"/>
          <w:szCs w:val="25"/>
        </w:rPr>
        <w:t xml:space="preserve"> that language is reflective of cognitive abilities and Student was quite limited.  Ms. Quinn </w:t>
      </w:r>
      <w:r w:rsidR="001F3E9C">
        <w:rPr>
          <w:sz w:val="25"/>
          <w:szCs w:val="25"/>
        </w:rPr>
        <w:t xml:space="preserve">also noted the missed opportunities/ benefits of having Student participate in </w:t>
      </w:r>
      <w:r w:rsidR="00386B60">
        <w:rPr>
          <w:sz w:val="25"/>
          <w:szCs w:val="25"/>
        </w:rPr>
        <w:t xml:space="preserve">school outings which Parents restricted (Quinn). </w:t>
      </w:r>
    </w:p>
    <w:p w14:paraId="368B9467" w14:textId="77777777" w:rsidR="00F26A87" w:rsidRPr="00F26A87" w:rsidRDefault="00F26A87" w:rsidP="00F26A87">
      <w:pPr>
        <w:pStyle w:val="ListParagraph"/>
        <w:rPr>
          <w:sz w:val="25"/>
          <w:szCs w:val="25"/>
        </w:rPr>
      </w:pPr>
    </w:p>
    <w:p w14:paraId="5537DA75" w14:textId="2B06D621" w:rsidR="00F210A5" w:rsidRPr="00F210A5" w:rsidRDefault="00F210A5" w:rsidP="00F210A5">
      <w:pPr>
        <w:pStyle w:val="ListParagraph"/>
        <w:numPr>
          <w:ilvl w:val="0"/>
          <w:numId w:val="11"/>
        </w:numPr>
        <w:rPr>
          <w:sz w:val="25"/>
          <w:szCs w:val="25"/>
        </w:rPr>
      </w:pPr>
      <w:r w:rsidRPr="00F210A5">
        <w:rPr>
          <w:sz w:val="25"/>
          <w:szCs w:val="25"/>
        </w:rPr>
        <w:t>Parent testified that Student did not use the iPad for communication in the home</w:t>
      </w:r>
      <w:r>
        <w:rPr>
          <w:sz w:val="25"/>
          <w:szCs w:val="25"/>
        </w:rPr>
        <w:t xml:space="preserve">, </w:t>
      </w:r>
      <w:r w:rsidR="00C1232C">
        <w:rPr>
          <w:sz w:val="25"/>
          <w:szCs w:val="25"/>
        </w:rPr>
        <w:t xml:space="preserve">but </w:t>
      </w:r>
      <w:r>
        <w:rPr>
          <w:sz w:val="25"/>
          <w:szCs w:val="25"/>
        </w:rPr>
        <w:t>Ms. Quinn noted that had Parents requested training in the use of the iPad, she would have provided it</w:t>
      </w:r>
      <w:r w:rsidR="00386B60">
        <w:rPr>
          <w:sz w:val="25"/>
          <w:szCs w:val="25"/>
        </w:rPr>
        <w:t>.  According to Ms. Quinn</w:t>
      </w:r>
      <w:r w:rsidR="004966C6">
        <w:rPr>
          <w:sz w:val="25"/>
          <w:szCs w:val="25"/>
        </w:rPr>
        <w:t>,</w:t>
      </w:r>
      <w:r w:rsidR="00386B60">
        <w:rPr>
          <w:sz w:val="25"/>
          <w:szCs w:val="25"/>
        </w:rPr>
        <w:t xml:space="preserve"> Parent stated at several Team meetings that </w:t>
      </w:r>
      <w:r w:rsidR="00386B60">
        <w:rPr>
          <w:sz w:val="25"/>
          <w:szCs w:val="25"/>
        </w:rPr>
        <w:lastRenderedPageBreak/>
        <w:t>she did not use the iPad at home because Student was verbal in that environment</w:t>
      </w:r>
      <w:r w:rsidR="00C1232C">
        <w:rPr>
          <w:sz w:val="25"/>
          <w:szCs w:val="25"/>
        </w:rPr>
        <w:t xml:space="preserve"> (Parent, Quinn)</w:t>
      </w:r>
      <w:r w:rsidRPr="00F210A5">
        <w:rPr>
          <w:sz w:val="25"/>
          <w:szCs w:val="25"/>
        </w:rPr>
        <w:t>.</w:t>
      </w:r>
      <w:r>
        <w:rPr>
          <w:sz w:val="25"/>
          <w:szCs w:val="25"/>
        </w:rPr>
        <w:t xml:space="preserve">  </w:t>
      </w:r>
      <w:r w:rsidRPr="00F210A5">
        <w:rPr>
          <w:sz w:val="25"/>
          <w:szCs w:val="25"/>
        </w:rPr>
        <w:t xml:space="preserve">  </w:t>
      </w:r>
    </w:p>
    <w:p w14:paraId="5AC49C0F" w14:textId="77777777" w:rsidR="00F210A5" w:rsidRPr="00F210A5" w:rsidRDefault="00F210A5" w:rsidP="00F210A5">
      <w:pPr>
        <w:pStyle w:val="ListParagraph"/>
        <w:rPr>
          <w:sz w:val="25"/>
          <w:szCs w:val="25"/>
        </w:rPr>
      </w:pPr>
    </w:p>
    <w:p w14:paraId="32A882EB" w14:textId="1F28CE62" w:rsidR="00483A8E" w:rsidRDefault="00483A8E" w:rsidP="00483A8E">
      <w:pPr>
        <w:pStyle w:val="ListParagraph"/>
        <w:numPr>
          <w:ilvl w:val="0"/>
          <w:numId w:val="11"/>
        </w:numPr>
        <w:rPr>
          <w:sz w:val="25"/>
          <w:szCs w:val="25"/>
        </w:rPr>
      </w:pPr>
      <w:r>
        <w:rPr>
          <w:sz w:val="25"/>
          <w:szCs w:val="25"/>
        </w:rPr>
        <w:t xml:space="preserve">Noelle Freeman, Director of School Nursing in Shrewsbury, was responsible for </w:t>
      </w:r>
      <w:r w:rsidR="002D5360">
        <w:rPr>
          <w:sz w:val="25"/>
          <w:szCs w:val="25"/>
        </w:rPr>
        <w:t>Student’s individualized health care plan.  She</w:t>
      </w:r>
      <w:r>
        <w:rPr>
          <w:sz w:val="25"/>
          <w:szCs w:val="25"/>
        </w:rPr>
        <w:t xml:space="preserve"> attended Student’s </w:t>
      </w:r>
      <w:r w:rsidR="002D5360">
        <w:rPr>
          <w:sz w:val="25"/>
          <w:szCs w:val="25"/>
        </w:rPr>
        <w:t>T</w:t>
      </w:r>
      <w:r>
        <w:rPr>
          <w:sz w:val="25"/>
          <w:szCs w:val="25"/>
        </w:rPr>
        <w:t xml:space="preserve">eam meetings regularly.  She testified that Student’s medical history was complicated, but </w:t>
      </w:r>
      <w:r w:rsidR="00971B35">
        <w:rPr>
          <w:sz w:val="25"/>
          <w:szCs w:val="25"/>
        </w:rPr>
        <w:t xml:space="preserve">she </w:t>
      </w:r>
      <w:r>
        <w:rPr>
          <w:sz w:val="25"/>
          <w:szCs w:val="25"/>
        </w:rPr>
        <w:t>noted that his “medical needs were very manageable” in school.  She testified that Student’s ostomy bag typically needed to be rinsed and emptied once per day, but at times it would require more</w:t>
      </w:r>
      <w:r w:rsidR="004966C6">
        <w:rPr>
          <w:sz w:val="25"/>
          <w:szCs w:val="25"/>
        </w:rPr>
        <w:t>,</w:t>
      </w:r>
      <w:r>
        <w:rPr>
          <w:sz w:val="25"/>
          <w:szCs w:val="25"/>
        </w:rPr>
        <w:t xml:space="preserve"> depending on the amount of stool produced</w:t>
      </w:r>
      <w:r w:rsidR="002D5360">
        <w:rPr>
          <w:sz w:val="25"/>
          <w:szCs w:val="25"/>
        </w:rPr>
        <w:t xml:space="preserve"> and the </w:t>
      </w:r>
      <w:r w:rsidR="004966C6">
        <w:rPr>
          <w:sz w:val="25"/>
          <w:szCs w:val="25"/>
        </w:rPr>
        <w:t>breakage of the skin around it</w:t>
      </w:r>
      <w:r>
        <w:rPr>
          <w:sz w:val="25"/>
          <w:szCs w:val="25"/>
        </w:rPr>
        <w:t>.  For toileting Student accessed the bathroom in the nurse’s office which was located directly across</w:t>
      </w:r>
      <w:r w:rsidR="004966C6">
        <w:rPr>
          <w:sz w:val="25"/>
          <w:szCs w:val="25"/>
        </w:rPr>
        <w:t xml:space="preserve"> from</w:t>
      </w:r>
      <w:r>
        <w:rPr>
          <w:sz w:val="25"/>
          <w:szCs w:val="25"/>
        </w:rPr>
        <w:t xml:space="preserve"> his classroom (Freeman).  Ms. Freeman noted that Student was independent using the bathroom and the nurse checked his skin for irritation</w:t>
      </w:r>
      <w:r w:rsidR="002D5360">
        <w:rPr>
          <w:sz w:val="25"/>
          <w:szCs w:val="25"/>
        </w:rPr>
        <w:t xml:space="preserve">. At Parent’s request the nursing staff informed Parent </w:t>
      </w:r>
      <w:r w:rsidR="004966C6">
        <w:rPr>
          <w:sz w:val="25"/>
          <w:szCs w:val="25"/>
        </w:rPr>
        <w:t>as to the number</w:t>
      </w:r>
      <w:r w:rsidR="002D5360">
        <w:rPr>
          <w:sz w:val="25"/>
          <w:szCs w:val="25"/>
        </w:rPr>
        <w:t xml:space="preserve"> of times Student urinated every day</w:t>
      </w:r>
      <w:r>
        <w:rPr>
          <w:sz w:val="25"/>
          <w:szCs w:val="25"/>
        </w:rPr>
        <w:t xml:space="preserve">.  </w:t>
      </w:r>
      <w:r w:rsidR="004966C6">
        <w:rPr>
          <w:sz w:val="25"/>
          <w:szCs w:val="25"/>
        </w:rPr>
        <w:t xml:space="preserve">Ms. Freeman </w:t>
      </w:r>
      <w:r>
        <w:rPr>
          <w:sz w:val="25"/>
          <w:szCs w:val="25"/>
        </w:rPr>
        <w:t xml:space="preserve">noted that there were other protocols in place which were followed without incident </w:t>
      </w:r>
      <w:r w:rsidR="002D5360">
        <w:rPr>
          <w:sz w:val="25"/>
          <w:szCs w:val="25"/>
        </w:rPr>
        <w:t>to address ear infections</w:t>
      </w:r>
      <w:r w:rsidR="004966C6">
        <w:rPr>
          <w:sz w:val="25"/>
          <w:szCs w:val="25"/>
        </w:rPr>
        <w:t xml:space="preserve">, </w:t>
      </w:r>
      <w:r w:rsidR="002D5360">
        <w:rPr>
          <w:sz w:val="25"/>
          <w:szCs w:val="25"/>
        </w:rPr>
        <w:t xml:space="preserve">tend to </w:t>
      </w:r>
      <w:proofErr w:type="gramStart"/>
      <w:r w:rsidR="002D5360">
        <w:rPr>
          <w:sz w:val="25"/>
          <w:szCs w:val="25"/>
        </w:rPr>
        <w:t>hearing</w:t>
      </w:r>
      <w:proofErr w:type="gramEnd"/>
      <w:r w:rsidR="002D5360">
        <w:rPr>
          <w:sz w:val="25"/>
          <w:szCs w:val="25"/>
        </w:rPr>
        <w:t xml:space="preserve"> aids, dehydration and vomiting (which occurred once in three years) </w:t>
      </w:r>
      <w:r>
        <w:rPr>
          <w:sz w:val="25"/>
          <w:szCs w:val="25"/>
        </w:rPr>
        <w:t>(Freeman).</w:t>
      </w:r>
    </w:p>
    <w:p w14:paraId="05B333D6" w14:textId="77777777" w:rsidR="00483A8E" w:rsidRPr="000160BD" w:rsidRDefault="00483A8E" w:rsidP="00483A8E">
      <w:pPr>
        <w:pStyle w:val="ListParagraph"/>
        <w:rPr>
          <w:sz w:val="25"/>
          <w:szCs w:val="25"/>
        </w:rPr>
      </w:pPr>
    </w:p>
    <w:p w14:paraId="46D850A3" w14:textId="5D0256D9" w:rsidR="00483A8E" w:rsidRDefault="00483A8E" w:rsidP="00483A8E">
      <w:pPr>
        <w:pStyle w:val="ListParagraph"/>
        <w:numPr>
          <w:ilvl w:val="0"/>
          <w:numId w:val="11"/>
        </w:numPr>
        <w:rPr>
          <w:sz w:val="25"/>
          <w:szCs w:val="25"/>
        </w:rPr>
      </w:pPr>
      <w:r>
        <w:rPr>
          <w:sz w:val="25"/>
          <w:szCs w:val="25"/>
        </w:rPr>
        <w:t>Ms. Freeman testified that when Student first arrived in Shrewsbury, a nurse was sent with Student on</w:t>
      </w:r>
      <w:r w:rsidR="004966C6">
        <w:rPr>
          <w:sz w:val="25"/>
          <w:szCs w:val="25"/>
        </w:rPr>
        <w:t xml:space="preserve"> any</w:t>
      </w:r>
      <w:r>
        <w:rPr>
          <w:sz w:val="25"/>
          <w:szCs w:val="25"/>
        </w:rPr>
        <w:t xml:space="preserve"> field trips that were three hours or longer (Freeman).  Once Shrewsbury ascertained that a nurse was not needed, the plan changed and Shrewsbury recommended that </w:t>
      </w:r>
      <w:r w:rsidR="004966C6">
        <w:rPr>
          <w:sz w:val="25"/>
          <w:szCs w:val="25"/>
        </w:rPr>
        <w:t>Student’s</w:t>
      </w:r>
      <w:r>
        <w:rPr>
          <w:sz w:val="25"/>
          <w:szCs w:val="25"/>
        </w:rPr>
        <w:t xml:space="preserve"> teacher be trained to provide the service </w:t>
      </w:r>
      <w:r w:rsidR="004966C6">
        <w:rPr>
          <w:sz w:val="25"/>
          <w:szCs w:val="25"/>
        </w:rPr>
        <w:t xml:space="preserve">he </w:t>
      </w:r>
      <w:r>
        <w:rPr>
          <w:sz w:val="25"/>
          <w:szCs w:val="25"/>
        </w:rPr>
        <w:t>might need while on field trips, in addition to the one-to-one aide who was always with Student.  Prior to leaving the school building, the nurse always assessed Student.</w:t>
      </w:r>
      <w:r w:rsidR="00196BAC">
        <w:rPr>
          <w:sz w:val="25"/>
          <w:szCs w:val="25"/>
        </w:rPr>
        <w:t xml:space="preserve"> </w:t>
      </w:r>
      <w:r>
        <w:rPr>
          <w:sz w:val="25"/>
          <w:szCs w:val="25"/>
        </w:rPr>
        <w:t xml:space="preserve"> </w:t>
      </w:r>
      <w:r w:rsidRPr="005A1641">
        <w:rPr>
          <w:sz w:val="25"/>
          <w:szCs w:val="25"/>
        </w:rPr>
        <w:t>Ms. Freeman testified that Parents never agreed with this recommendation</w:t>
      </w:r>
      <w:r>
        <w:rPr>
          <w:sz w:val="25"/>
          <w:szCs w:val="25"/>
        </w:rPr>
        <w:t xml:space="preserve"> </w:t>
      </w:r>
      <w:r w:rsidR="002D5360">
        <w:rPr>
          <w:sz w:val="25"/>
          <w:szCs w:val="25"/>
        </w:rPr>
        <w:t xml:space="preserve">during Team meetings </w:t>
      </w:r>
      <w:r>
        <w:rPr>
          <w:sz w:val="25"/>
          <w:szCs w:val="25"/>
        </w:rPr>
        <w:t>and insisted that a nurse accompany Student every time he was away from school; the data did not support Parents</w:t>
      </w:r>
      <w:r w:rsidR="002D5360">
        <w:rPr>
          <w:sz w:val="25"/>
          <w:szCs w:val="25"/>
        </w:rPr>
        <w:t>’</w:t>
      </w:r>
      <w:r>
        <w:rPr>
          <w:sz w:val="25"/>
          <w:szCs w:val="25"/>
        </w:rPr>
        <w:t xml:space="preserve"> position (Freeman).  When Parents and Shrewsbury could not agree, Student was no longer permitted to go with his class on any community-based trips or participate in his preferred unified sport (Freeman).</w:t>
      </w:r>
      <w:r w:rsidR="002D5360">
        <w:rPr>
          <w:sz w:val="25"/>
          <w:szCs w:val="25"/>
        </w:rPr>
        <w:t xml:space="preserve">  </w:t>
      </w:r>
    </w:p>
    <w:p w14:paraId="207D1382" w14:textId="77777777" w:rsidR="003B5AE2" w:rsidRPr="003B5AE2" w:rsidRDefault="003B5AE2" w:rsidP="003B5AE2">
      <w:pPr>
        <w:pStyle w:val="ListParagraph"/>
        <w:rPr>
          <w:sz w:val="25"/>
          <w:szCs w:val="25"/>
        </w:rPr>
      </w:pPr>
    </w:p>
    <w:p w14:paraId="15C0AAF5" w14:textId="481EED49" w:rsidR="003B5AE2" w:rsidRPr="002D5360" w:rsidRDefault="002D5360" w:rsidP="00C43B53">
      <w:pPr>
        <w:pStyle w:val="ListParagraph"/>
        <w:numPr>
          <w:ilvl w:val="0"/>
          <w:numId w:val="11"/>
        </w:numPr>
        <w:rPr>
          <w:sz w:val="25"/>
          <w:szCs w:val="25"/>
        </w:rPr>
      </w:pPr>
      <w:r w:rsidRPr="002D5360">
        <w:rPr>
          <w:sz w:val="25"/>
          <w:szCs w:val="25"/>
        </w:rPr>
        <w:t>Ms. Freeman testified that Parent never requested that Student participate in any of his medical care</w:t>
      </w:r>
      <w:r w:rsidR="004966C6">
        <w:rPr>
          <w:sz w:val="25"/>
          <w:szCs w:val="25"/>
        </w:rPr>
        <w:t>,</w:t>
      </w:r>
      <w:r w:rsidRPr="002D5360">
        <w:rPr>
          <w:sz w:val="25"/>
          <w:szCs w:val="25"/>
        </w:rPr>
        <w:t xml:space="preserve"> including cleaning while the ostomy bag was changed in school.  Parent gave very specific instructions to the nurses at Shrewsbury on how to perform Student’s medical care, including how many paper towels to use and noting that Student should place his hands behind his head while the nurses performed the procedure to avoid interference by him (Freeman).  </w:t>
      </w:r>
      <w:r w:rsidR="00E37A83" w:rsidRPr="002D5360">
        <w:rPr>
          <w:sz w:val="25"/>
          <w:szCs w:val="25"/>
        </w:rPr>
        <w:t>Parent insisted on being the one to train the nurses on how to change Student’s ostomy bag (Freeman).</w:t>
      </w:r>
      <w:r>
        <w:rPr>
          <w:sz w:val="25"/>
          <w:szCs w:val="25"/>
        </w:rPr>
        <w:t xml:space="preserve"> </w:t>
      </w:r>
    </w:p>
    <w:p w14:paraId="77CC043C" w14:textId="77777777" w:rsidR="00F210A5" w:rsidRPr="00F210A5" w:rsidRDefault="00F210A5" w:rsidP="00F210A5">
      <w:pPr>
        <w:pStyle w:val="ListParagraph"/>
        <w:rPr>
          <w:sz w:val="25"/>
          <w:szCs w:val="25"/>
        </w:rPr>
      </w:pPr>
    </w:p>
    <w:p w14:paraId="5517E19F" w14:textId="49E0342B" w:rsidR="0086654E" w:rsidRDefault="00896053" w:rsidP="007905E4">
      <w:pPr>
        <w:pStyle w:val="ListParagraph"/>
        <w:numPr>
          <w:ilvl w:val="0"/>
          <w:numId w:val="11"/>
        </w:numPr>
        <w:rPr>
          <w:sz w:val="25"/>
          <w:szCs w:val="25"/>
        </w:rPr>
      </w:pPr>
      <w:r>
        <w:rPr>
          <w:sz w:val="25"/>
          <w:szCs w:val="25"/>
        </w:rPr>
        <w:t>Margaret Belsito, Shrewsbury Assistant Superintendent, is certified as a special education administrator and a special education teacher in Massachusetts. She has been employed by Shrewsbury for 4 years and prior to that she worked at Milford Public schools for 21 years.  She noted that her role differ</w:t>
      </w:r>
      <w:r w:rsidR="004966C6">
        <w:rPr>
          <w:sz w:val="25"/>
          <w:szCs w:val="25"/>
        </w:rPr>
        <w:t>ed from</w:t>
      </w:r>
      <w:r>
        <w:rPr>
          <w:sz w:val="25"/>
          <w:szCs w:val="25"/>
        </w:rPr>
        <w:t xml:space="preserve"> Meghan Bartlett</w:t>
      </w:r>
      <w:r w:rsidR="004966C6">
        <w:rPr>
          <w:sz w:val="25"/>
          <w:szCs w:val="25"/>
        </w:rPr>
        <w:t>’s</w:t>
      </w:r>
      <w:r>
        <w:rPr>
          <w:sz w:val="25"/>
          <w:szCs w:val="25"/>
        </w:rPr>
        <w:t xml:space="preserve"> in that Ms. Bartlett oversaw out of district programming for students</w:t>
      </w:r>
      <w:r w:rsidR="0086654E">
        <w:rPr>
          <w:sz w:val="25"/>
          <w:szCs w:val="25"/>
        </w:rPr>
        <w:t xml:space="preserve"> (Belsito)</w:t>
      </w:r>
      <w:r>
        <w:rPr>
          <w:sz w:val="25"/>
          <w:szCs w:val="25"/>
        </w:rPr>
        <w:t xml:space="preserve">.  </w:t>
      </w:r>
    </w:p>
    <w:p w14:paraId="10376EF3" w14:textId="77777777" w:rsidR="0086654E" w:rsidRPr="0086654E" w:rsidRDefault="0086654E" w:rsidP="0086654E">
      <w:pPr>
        <w:pStyle w:val="ListParagraph"/>
        <w:rPr>
          <w:sz w:val="25"/>
          <w:szCs w:val="25"/>
        </w:rPr>
      </w:pPr>
    </w:p>
    <w:p w14:paraId="67C91BED" w14:textId="3E547622" w:rsidR="00896053" w:rsidRDefault="0086654E" w:rsidP="007905E4">
      <w:pPr>
        <w:pStyle w:val="ListParagraph"/>
        <w:numPr>
          <w:ilvl w:val="0"/>
          <w:numId w:val="11"/>
        </w:numPr>
        <w:rPr>
          <w:sz w:val="25"/>
          <w:szCs w:val="25"/>
        </w:rPr>
      </w:pPr>
      <w:r>
        <w:rPr>
          <w:sz w:val="25"/>
          <w:szCs w:val="25"/>
        </w:rPr>
        <w:t>Ms. Belsito testified that</w:t>
      </w:r>
      <w:r w:rsidR="00B212F5">
        <w:rPr>
          <w:sz w:val="25"/>
          <w:szCs w:val="25"/>
        </w:rPr>
        <w:t xml:space="preserve"> while</w:t>
      </w:r>
      <w:r>
        <w:rPr>
          <w:sz w:val="25"/>
          <w:szCs w:val="25"/>
        </w:rPr>
        <w:t xml:space="preserve"> Parents supported ABA type methodologies, </w:t>
      </w:r>
      <w:r w:rsidR="00B212F5">
        <w:rPr>
          <w:sz w:val="25"/>
          <w:szCs w:val="25"/>
        </w:rPr>
        <w:t>they</w:t>
      </w:r>
      <w:r>
        <w:rPr>
          <w:sz w:val="25"/>
          <w:szCs w:val="25"/>
        </w:rPr>
        <w:t xml:space="preserve"> did not fully agree with any IEP issued by Shrewsbury since 2016</w:t>
      </w:r>
      <w:r w:rsidR="00B212F5">
        <w:rPr>
          <w:sz w:val="25"/>
          <w:szCs w:val="25"/>
        </w:rPr>
        <w:t>,</w:t>
      </w:r>
      <w:r>
        <w:rPr>
          <w:sz w:val="25"/>
          <w:szCs w:val="25"/>
        </w:rPr>
        <w:t xml:space="preserve"> and </w:t>
      </w:r>
      <w:r w:rsidR="00B212F5">
        <w:rPr>
          <w:sz w:val="25"/>
          <w:szCs w:val="25"/>
        </w:rPr>
        <w:t>that parental</w:t>
      </w:r>
      <w:r>
        <w:rPr>
          <w:sz w:val="25"/>
          <w:szCs w:val="25"/>
        </w:rPr>
        <w:t xml:space="preserve"> </w:t>
      </w:r>
      <w:r>
        <w:rPr>
          <w:sz w:val="25"/>
          <w:szCs w:val="25"/>
        </w:rPr>
        <w:lastRenderedPageBreak/>
        <w:t xml:space="preserve">responses </w:t>
      </w:r>
      <w:r w:rsidR="00B212F5">
        <w:rPr>
          <w:sz w:val="25"/>
          <w:szCs w:val="25"/>
        </w:rPr>
        <w:t xml:space="preserve"> to IEPs </w:t>
      </w:r>
      <w:r>
        <w:rPr>
          <w:sz w:val="25"/>
          <w:szCs w:val="25"/>
        </w:rPr>
        <w:t>were so long and convoluted that they were difficult for the Team to decipher</w:t>
      </w:r>
      <w:r w:rsidR="00447CE0">
        <w:rPr>
          <w:sz w:val="25"/>
          <w:szCs w:val="25"/>
        </w:rPr>
        <w:t xml:space="preserve">; some IEPs met with multiple separate rejection letters </w:t>
      </w:r>
      <w:r>
        <w:rPr>
          <w:sz w:val="25"/>
          <w:szCs w:val="25"/>
        </w:rPr>
        <w:t>(</w:t>
      </w:r>
      <w:r w:rsidR="00447CE0">
        <w:rPr>
          <w:sz w:val="25"/>
          <w:szCs w:val="25"/>
        </w:rPr>
        <w:t xml:space="preserve">PE-36; PE-48; PE-49; </w:t>
      </w:r>
      <w:r>
        <w:rPr>
          <w:sz w:val="25"/>
          <w:szCs w:val="25"/>
        </w:rPr>
        <w:t xml:space="preserve">Belsito). </w:t>
      </w:r>
      <w:r w:rsidR="00447CE0">
        <w:rPr>
          <w:sz w:val="25"/>
          <w:szCs w:val="25"/>
        </w:rPr>
        <w:t xml:space="preserve"> Ms. Belsito testified that PE-48 and PE-49 reflected Parent’s view of the events, not Shrewsbury’s.  She also testified that in her opinion Student</w:t>
      </w:r>
      <w:r w:rsidR="00896053">
        <w:rPr>
          <w:sz w:val="25"/>
          <w:szCs w:val="25"/>
        </w:rPr>
        <w:t xml:space="preserve"> </w:t>
      </w:r>
      <w:r w:rsidR="00447CE0">
        <w:rPr>
          <w:sz w:val="25"/>
          <w:szCs w:val="25"/>
        </w:rPr>
        <w:t xml:space="preserve">was appropriately served in district and </w:t>
      </w:r>
      <w:r w:rsidR="00CF3649">
        <w:rPr>
          <w:sz w:val="25"/>
          <w:szCs w:val="25"/>
        </w:rPr>
        <w:t xml:space="preserve">that </w:t>
      </w:r>
      <w:r w:rsidR="00447CE0">
        <w:rPr>
          <w:sz w:val="25"/>
          <w:szCs w:val="25"/>
        </w:rPr>
        <w:t>he did not require residential placement</w:t>
      </w:r>
      <w:r w:rsidR="00196BAC">
        <w:rPr>
          <w:sz w:val="25"/>
          <w:szCs w:val="25"/>
        </w:rPr>
        <w:t xml:space="preserve"> (Belsito)</w:t>
      </w:r>
      <w:r w:rsidR="00447CE0">
        <w:rPr>
          <w:sz w:val="25"/>
          <w:szCs w:val="25"/>
        </w:rPr>
        <w:t xml:space="preserve">. </w:t>
      </w:r>
    </w:p>
    <w:p w14:paraId="6211CE22" w14:textId="76E5744C" w:rsidR="009D77F0" w:rsidRDefault="009D77F0" w:rsidP="009D77F0">
      <w:pPr>
        <w:pStyle w:val="ListParagraph"/>
        <w:ind w:left="360"/>
        <w:rPr>
          <w:sz w:val="25"/>
          <w:szCs w:val="25"/>
        </w:rPr>
      </w:pPr>
      <w:r>
        <w:rPr>
          <w:sz w:val="25"/>
          <w:szCs w:val="25"/>
        </w:rPr>
        <w:t xml:space="preserve"> </w:t>
      </w:r>
    </w:p>
    <w:p w14:paraId="0F9A3F82" w14:textId="77BD022B" w:rsidR="00D30544" w:rsidRPr="00F15F9D" w:rsidRDefault="00D30544" w:rsidP="00385E70">
      <w:pPr>
        <w:pStyle w:val="ListParagraph"/>
        <w:numPr>
          <w:ilvl w:val="0"/>
          <w:numId w:val="11"/>
        </w:numPr>
        <w:rPr>
          <w:sz w:val="25"/>
          <w:szCs w:val="25"/>
        </w:rPr>
      </w:pPr>
      <w:r w:rsidRPr="00F15F9D">
        <w:rPr>
          <w:sz w:val="25"/>
          <w:szCs w:val="25"/>
        </w:rPr>
        <w:t>Throughout Student’s tenure in Shrewsbury, Parent rejected the lack of more substantial home and community-based programming in the partial acceptance/ rejection letters written in response to the IEPs promulgated by Shrewsbury</w:t>
      </w:r>
      <w:r w:rsidR="00B212F5" w:rsidRPr="00F15F9D">
        <w:rPr>
          <w:sz w:val="25"/>
          <w:szCs w:val="25"/>
        </w:rPr>
        <w:t xml:space="preserve"> (</w:t>
      </w:r>
      <w:r w:rsidRPr="00F15F9D">
        <w:rPr>
          <w:sz w:val="25"/>
          <w:szCs w:val="25"/>
        </w:rPr>
        <w:t xml:space="preserve">January 6, 2017, March 5, 2017, October 2, 2017, November 7, 2017, March 2, 2018, August 14, 2018, February 8, 2019 and June 17, 2019 (PE-8; PE-9; PE-36). </w:t>
      </w:r>
      <w:r w:rsidR="00B216D9" w:rsidRPr="00F15F9D">
        <w:rPr>
          <w:sz w:val="25"/>
          <w:szCs w:val="25"/>
        </w:rPr>
        <w:t xml:space="preserve"> Parents also rejected the District’s failure to include additional goals and objectives to address self-advocacy skills related to health, </w:t>
      </w:r>
      <w:proofErr w:type="gramStart"/>
      <w:r w:rsidR="00B216D9" w:rsidRPr="00F15F9D">
        <w:rPr>
          <w:sz w:val="25"/>
          <w:szCs w:val="25"/>
        </w:rPr>
        <w:t>sexuality</w:t>
      </w:r>
      <w:proofErr w:type="gramEnd"/>
      <w:r w:rsidR="00B216D9" w:rsidRPr="00F15F9D">
        <w:rPr>
          <w:sz w:val="25"/>
          <w:szCs w:val="25"/>
        </w:rPr>
        <w:t xml:space="preserve"> and medical skills in numerous response letters between March 2017 and June of 2019 (PE-9; PE-36). </w:t>
      </w:r>
    </w:p>
    <w:p w14:paraId="0906DC7D" w14:textId="77777777" w:rsidR="0006589D" w:rsidRPr="0006589D" w:rsidRDefault="0006589D" w:rsidP="0006589D">
      <w:pPr>
        <w:pStyle w:val="ListParagraph"/>
        <w:rPr>
          <w:sz w:val="25"/>
          <w:szCs w:val="25"/>
        </w:rPr>
      </w:pPr>
    </w:p>
    <w:p w14:paraId="47986528" w14:textId="2909260E" w:rsidR="00B212F5" w:rsidRDefault="0006589D" w:rsidP="00B212F5">
      <w:pPr>
        <w:pStyle w:val="ListParagraph"/>
        <w:numPr>
          <w:ilvl w:val="0"/>
          <w:numId w:val="11"/>
        </w:numPr>
        <w:rPr>
          <w:sz w:val="25"/>
          <w:szCs w:val="25"/>
        </w:rPr>
      </w:pPr>
      <w:r>
        <w:rPr>
          <w:sz w:val="25"/>
          <w:szCs w:val="25"/>
        </w:rPr>
        <w:t>Parent testified that</w:t>
      </w:r>
      <w:r w:rsidR="00B212F5">
        <w:rPr>
          <w:sz w:val="25"/>
          <w:szCs w:val="25"/>
        </w:rPr>
        <w:t>,</w:t>
      </w:r>
    </w:p>
    <w:p w14:paraId="79A7A2B3" w14:textId="77777777" w:rsidR="00F15F9D" w:rsidRPr="00F15F9D" w:rsidRDefault="00F15F9D" w:rsidP="00F15F9D">
      <w:pPr>
        <w:pStyle w:val="ListParagraph"/>
        <w:rPr>
          <w:sz w:val="25"/>
          <w:szCs w:val="25"/>
        </w:rPr>
      </w:pPr>
    </w:p>
    <w:p w14:paraId="273087EA" w14:textId="44E67651" w:rsidR="00B212F5" w:rsidRPr="00B212F5" w:rsidRDefault="00941E02" w:rsidP="00F15F9D">
      <w:pPr>
        <w:pStyle w:val="ListParagraph"/>
        <w:ind w:left="1440" w:right="720"/>
        <w:jc w:val="both"/>
        <w:rPr>
          <w:sz w:val="25"/>
          <w:szCs w:val="25"/>
        </w:rPr>
      </w:pPr>
      <w:r w:rsidRPr="00B212F5">
        <w:rPr>
          <w:sz w:val="25"/>
          <w:szCs w:val="25"/>
        </w:rPr>
        <w:t xml:space="preserve">There is no one on the </w:t>
      </w:r>
      <w:r w:rsidR="0006589D" w:rsidRPr="00B212F5">
        <w:rPr>
          <w:sz w:val="25"/>
          <w:szCs w:val="25"/>
        </w:rPr>
        <w:t xml:space="preserve">planet </w:t>
      </w:r>
      <w:r w:rsidRPr="00B212F5">
        <w:rPr>
          <w:sz w:val="25"/>
          <w:szCs w:val="25"/>
        </w:rPr>
        <w:t xml:space="preserve">who </w:t>
      </w:r>
      <w:r w:rsidR="0006589D" w:rsidRPr="00B212F5">
        <w:rPr>
          <w:sz w:val="25"/>
          <w:szCs w:val="25"/>
        </w:rPr>
        <w:t xml:space="preserve">is </w:t>
      </w:r>
      <w:r w:rsidRPr="00B212F5">
        <w:rPr>
          <w:sz w:val="25"/>
          <w:szCs w:val="25"/>
        </w:rPr>
        <w:t xml:space="preserve">better </w:t>
      </w:r>
      <w:r w:rsidR="0006589D" w:rsidRPr="00B212F5">
        <w:rPr>
          <w:sz w:val="25"/>
          <w:szCs w:val="25"/>
        </w:rPr>
        <w:t xml:space="preserve">qualified to </w:t>
      </w:r>
      <w:r w:rsidRPr="00B212F5">
        <w:rPr>
          <w:sz w:val="25"/>
          <w:szCs w:val="25"/>
        </w:rPr>
        <w:t xml:space="preserve">advise what is necessary, </w:t>
      </w:r>
      <w:r w:rsidR="00B212F5">
        <w:rPr>
          <w:sz w:val="25"/>
          <w:szCs w:val="25"/>
        </w:rPr>
        <w:t xml:space="preserve">    </w:t>
      </w:r>
      <w:r w:rsidRPr="00B212F5">
        <w:rPr>
          <w:sz w:val="25"/>
          <w:szCs w:val="25"/>
        </w:rPr>
        <w:t>there is no one more qualified to provide care to [</w:t>
      </w:r>
      <w:r w:rsidR="005F2B3A" w:rsidRPr="00B212F5">
        <w:rPr>
          <w:sz w:val="25"/>
          <w:szCs w:val="25"/>
        </w:rPr>
        <w:t>Student</w:t>
      </w:r>
      <w:r w:rsidRPr="00B212F5">
        <w:rPr>
          <w:sz w:val="25"/>
          <w:szCs w:val="25"/>
        </w:rPr>
        <w:t>], there is no one better qualified to design teaching for [</w:t>
      </w:r>
      <w:r w:rsidR="005F2B3A" w:rsidRPr="00B212F5">
        <w:rPr>
          <w:sz w:val="25"/>
          <w:szCs w:val="25"/>
        </w:rPr>
        <w:t>Student</w:t>
      </w:r>
      <w:r w:rsidRPr="00B212F5">
        <w:rPr>
          <w:sz w:val="25"/>
          <w:szCs w:val="25"/>
        </w:rPr>
        <w:t>], because I have had to do it his whole life across settings.</w:t>
      </w:r>
      <w:r w:rsidR="0006589D" w:rsidRPr="00B212F5">
        <w:rPr>
          <w:sz w:val="25"/>
          <w:szCs w:val="25"/>
        </w:rPr>
        <w:t xml:space="preserve"> </w:t>
      </w:r>
      <w:r w:rsidR="00624299" w:rsidRPr="00B212F5">
        <w:rPr>
          <w:sz w:val="25"/>
          <w:szCs w:val="25"/>
        </w:rPr>
        <w:t xml:space="preserve"> </w:t>
      </w:r>
      <w:r w:rsidR="00F900A9" w:rsidRPr="00B212F5">
        <w:rPr>
          <w:sz w:val="25"/>
          <w:szCs w:val="25"/>
        </w:rPr>
        <w:t xml:space="preserve"> </w:t>
      </w:r>
      <w:r w:rsidRPr="00B212F5">
        <w:rPr>
          <w:sz w:val="25"/>
          <w:szCs w:val="25"/>
        </w:rPr>
        <w:t>My lack of a degree in medicine or nursing does not disqualify me as an expert in [</w:t>
      </w:r>
      <w:r w:rsidR="005F2B3A" w:rsidRPr="00B212F5">
        <w:rPr>
          <w:sz w:val="25"/>
          <w:szCs w:val="25"/>
        </w:rPr>
        <w:t>Student’s</w:t>
      </w:r>
      <w:r w:rsidRPr="00B212F5">
        <w:rPr>
          <w:sz w:val="25"/>
          <w:szCs w:val="25"/>
        </w:rPr>
        <w:t xml:space="preserve">] medical care; rather, the fact that I am the one constant in his life and have, I would argue—how well he’s doing, how well he adapts, how comfortable hi is with the hospital, his care in the hospital, but also in our home has been superior. </w:t>
      </w:r>
      <w:r w:rsidR="005F2B3A" w:rsidRPr="00B212F5">
        <w:rPr>
          <w:sz w:val="25"/>
          <w:szCs w:val="25"/>
        </w:rPr>
        <w:t xml:space="preserve"> </w:t>
      </w:r>
      <w:r w:rsidRPr="00B212F5">
        <w:rPr>
          <w:sz w:val="25"/>
          <w:szCs w:val="25"/>
        </w:rPr>
        <w:t xml:space="preserve">And </w:t>
      </w:r>
      <w:proofErr w:type="gramStart"/>
      <w:r w:rsidRPr="00B212F5">
        <w:rPr>
          <w:sz w:val="25"/>
          <w:szCs w:val="25"/>
        </w:rPr>
        <w:t>that</w:t>
      </w:r>
      <w:r w:rsidR="00B212F5" w:rsidRPr="00B212F5">
        <w:rPr>
          <w:sz w:val="25"/>
          <w:szCs w:val="25"/>
        </w:rPr>
        <w:t>’</w:t>
      </w:r>
      <w:r w:rsidRPr="00B212F5">
        <w:rPr>
          <w:sz w:val="25"/>
          <w:szCs w:val="25"/>
        </w:rPr>
        <w:t>s</w:t>
      </w:r>
      <w:proofErr w:type="gramEnd"/>
      <w:r w:rsidRPr="00B212F5">
        <w:rPr>
          <w:sz w:val="25"/>
          <w:szCs w:val="25"/>
        </w:rPr>
        <w:t xml:space="preserve"> a lot to take on (Parent).</w:t>
      </w:r>
    </w:p>
    <w:p w14:paraId="29446A73" w14:textId="77777777" w:rsidR="00B212F5" w:rsidRPr="00B212F5" w:rsidRDefault="00B212F5" w:rsidP="00B212F5">
      <w:pPr>
        <w:pStyle w:val="ListParagraph"/>
        <w:rPr>
          <w:sz w:val="25"/>
          <w:szCs w:val="25"/>
        </w:rPr>
      </w:pPr>
    </w:p>
    <w:p w14:paraId="537E23D8" w14:textId="36BD8578" w:rsidR="00941E02" w:rsidRPr="00B212F5" w:rsidRDefault="00F15F9D" w:rsidP="00B212F5">
      <w:pPr>
        <w:pStyle w:val="ListParagraph"/>
        <w:numPr>
          <w:ilvl w:val="0"/>
          <w:numId w:val="11"/>
        </w:numPr>
        <w:rPr>
          <w:sz w:val="25"/>
          <w:szCs w:val="25"/>
        </w:rPr>
      </w:pPr>
      <w:r>
        <w:rPr>
          <w:sz w:val="25"/>
          <w:szCs w:val="25"/>
        </w:rPr>
        <w:t>Parent</w:t>
      </w:r>
      <w:r w:rsidR="00B212F5">
        <w:rPr>
          <w:sz w:val="25"/>
          <w:szCs w:val="25"/>
        </w:rPr>
        <w:t xml:space="preserve"> agreed during cross examination that her permission for Shrewsbury to speak with outside providers was conditioned on Parent being part of the conversations (Parent).</w:t>
      </w:r>
    </w:p>
    <w:p w14:paraId="5BAB8EA1" w14:textId="7F31E51C" w:rsidR="009D77F0" w:rsidRDefault="009D77F0" w:rsidP="009D77F0">
      <w:pPr>
        <w:pStyle w:val="ListParagraph"/>
        <w:ind w:left="360"/>
        <w:rPr>
          <w:sz w:val="25"/>
          <w:szCs w:val="25"/>
        </w:rPr>
      </w:pPr>
      <w:r>
        <w:rPr>
          <w:sz w:val="25"/>
          <w:szCs w:val="25"/>
        </w:rPr>
        <w:t xml:space="preserve"> </w:t>
      </w:r>
    </w:p>
    <w:p w14:paraId="6BF46C10" w14:textId="5A85772B" w:rsidR="007F450F" w:rsidRDefault="00DB5206" w:rsidP="009D77F0">
      <w:pPr>
        <w:pStyle w:val="ListParagraph"/>
        <w:numPr>
          <w:ilvl w:val="0"/>
          <w:numId w:val="11"/>
        </w:numPr>
        <w:rPr>
          <w:sz w:val="25"/>
          <w:szCs w:val="25"/>
        </w:rPr>
      </w:pPr>
      <w:r>
        <w:rPr>
          <w:sz w:val="25"/>
          <w:szCs w:val="25"/>
        </w:rPr>
        <w:t xml:space="preserve"> </w:t>
      </w:r>
      <w:r w:rsidR="00B212F5">
        <w:rPr>
          <w:sz w:val="25"/>
          <w:szCs w:val="25"/>
        </w:rPr>
        <w:t>Parent</w:t>
      </w:r>
      <w:r>
        <w:rPr>
          <w:sz w:val="25"/>
          <w:szCs w:val="25"/>
        </w:rPr>
        <w:t xml:space="preserve"> testified that she offered to be available when Student went on school-based community trips.  With the one-to-one’s assistance, she would figure out where Student would be and would stay in the vicinity in case medical issues rose.  Since Parents had gotten an iPad </w:t>
      </w:r>
      <w:r w:rsidR="00961744">
        <w:rPr>
          <w:sz w:val="25"/>
          <w:szCs w:val="25"/>
        </w:rPr>
        <w:t xml:space="preserve">and an Apple watch </w:t>
      </w:r>
      <w:r>
        <w:rPr>
          <w:sz w:val="25"/>
          <w:szCs w:val="25"/>
        </w:rPr>
        <w:t>for Student, she could track where Student was, once following him around a stor</w:t>
      </w:r>
      <w:r w:rsidR="007F450F">
        <w:rPr>
          <w:sz w:val="25"/>
          <w:szCs w:val="25"/>
        </w:rPr>
        <w:t>e from a distance and without interfering with the experience (Parent)</w:t>
      </w:r>
      <w:r>
        <w:rPr>
          <w:sz w:val="25"/>
          <w:szCs w:val="25"/>
        </w:rPr>
        <w:t>.</w:t>
      </w:r>
    </w:p>
    <w:p w14:paraId="03E41FD4" w14:textId="77777777" w:rsidR="007F450F" w:rsidRDefault="007F450F" w:rsidP="007F450F">
      <w:pPr>
        <w:pStyle w:val="ListParagraph"/>
        <w:ind w:left="360"/>
        <w:rPr>
          <w:sz w:val="25"/>
          <w:szCs w:val="25"/>
        </w:rPr>
      </w:pPr>
    </w:p>
    <w:p w14:paraId="64A6CF98" w14:textId="2D7E9679" w:rsidR="00DB5206" w:rsidRDefault="00DB5206" w:rsidP="00B212F5">
      <w:pPr>
        <w:pStyle w:val="ListParagraph"/>
        <w:numPr>
          <w:ilvl w:val="0"/>
          <w:numId w:val="11"/>
        </w:numPr>
        <w:rPr>
          <w:sz w:val="25"/>
          <w:szCs w:val="25"/>
        </w:rPr>
      </w:pPr>
      <w:r>
        <w:rPr>
          <w:sz w:val="25"/>
          <w:szCs w:val="25"/>
        </w:rPr>
        <w:t xml:space="preserve">  </w:t>
      </w:r>
      <w:r w:rsidR="007F450F">
        <w:rPr>
          <w:sz w:val="25"/>
          <w:szCs w:val="25"/>
        </w:rPr>
        <w:t xml:space="preserve">Parent </w:t>
      </w:r>
      <w:r w:rsidR="00B212F5">
        <w:rPr>
          <w:sz w:val="25"/>
          <w:szCs w:val="25"/>
        </w:rPr>
        <w:t xml:space="preserve">testified that she </w:t>
      </w:r>
      <w:r w:rsidR="007F450F">
        <w:rPr>
          <w:sz w:val="25"/>
          <w:szCs w:val="25"/>
        </w:rPr>
        <w:t>w</w:t>
      </w:r>
      <w:r w:rsidR="00B212F5">
        <w:rPr>
          <w:sz w:val="25"/>
          <w:szCs w:val="25"/>
        </w:rPr>
        <w:t>anted</w:t>
      </w:r>
      <w:r w:rsidR="007F450F">
        <w:rPr>
          <w:sz w:val="25"/>
          <w:szCs w:val="25"/>
        </w:rPr>
        <w:t xml:space="preserve"> Student to be more independent with activities of daily living relative to his medical care.</w:t>
      </w:r>
      <w:r w:rsidR="009C7F6E">
        <w:rPr>
          <w:sz w:val="25"/>
          <w:szCs w:val="25"/>
        </w:rPr>
        <w:t xml:space="preserve">  </w:t>
      </w:r>
    </w:p>
    <w:p w14:paraId="2529A049" w14:textId="77777777" w:rsidR="00B212F5" w:rsidRPr="00B212F5" w:rsidRDefault="00B212F5" w:rsidP="00B212F5">
      <w:pPr>
        <w:pStyle w:val="ListParagraph"/>
        <w:rPr>
          <w:sz w:val="25"/>
          <w:szCs w:val="25"/>
        </w:rPr>
      </w:pPr>
    </w:p>
    <w:p w14:paraId="0E9F390E" w14:textId="201D590D" w:rsidR="009D77F0" w:rsidRDefault="00B53B76" w:rsidP="009D77F0">
      <w:pPr>
        <w:pStyle w:val="ListParagraph"/>
        <w:numPr>
          <w:ilvl w:val="0"/>
          <w:numId w:val="11"/>
        </w:numPr>
        <w:rPr>
          <w:sz w:val="25"/>
          <w:szCs w:val="25"/>
        </w:rPr>
      </w:pPr>
      <w:r>
        <w:rPr>
          <w:sz w:val="25"/>
          <w:szCs w:val="25"/>
        </w:rPr>
        <w:t xml:space="preserve">Parent </w:t>
      </w:r>
      <w:r w:rsidR="00B212F5">
        <w:rPr>
          <w:sz w:val="25"/>
          <w:szCs w:val="25"/>
        </w:rPr>
        <w:t>further</w:t>
      </w:r>
      <w:r w:rsidR="00F415B0">
        <w:rPr>
          <w:sz w:val="25"/>
          <w:szCs w:val="25"/>
        </w:rPr>
        <w:t xml:space="preserve"> testified that Shrewsbury had failed to grant her request that Student receive assistance with habituation to his C-Pap machine which Student would have used while he slept at night.  She also disagreed with the limitations imposed by Shrewsbury regarding Student’s gym routine and parental training which would have been required </w:t>
      </w:r>
      <w:r w:rsidR="00F415B0">
        <w:rPr>
          <w:sz w:val="25"/>
          <w:szCs w:val="25"/>
        </w:rPr>
        <w:lastRenderedPageBreak/>
        <w:t>once Student learned how to use and clean the machines.  Similarly, Parent noted that Student had numerous outpatient appointments and medical procedures and that his lack of communication skills prevented him from expressing discomfort resulting in a “head banging” incident in November of 2017</w:t>
      </w:r>
      <w:r w:rsidR="00E90757">
        <w:rPr>
          <w:sz w:val="25"/>
          <w:szCs w:val="25"/>
        </w:rPr>
        <w:t>.  Parents have learned to observe and listen to Student’s “whispers” to help keep him comfortable and safe (Parent).</w:t>
      </w:r>
    </w:p>
    <w:p w14:paraId="0DA1D58E" w14:textId="77777777" w:rsidR="00026B73" w:rsidRPr="00026B73" w:rsidRDefault="00026B73" w:rsidP="00026B73">
      <w:pPr>
        <w:pStyle w:val="ListParagraph"/>
        <w:rPr>
          <w:sz w:val="25"/>
          <w:szCs w:val="25"/>
        </w:rPr>
      </w:pPr>
    </w:p>
    <w:p w14:paraId="7155A326" w14:textId="7510F0EF" w:rsidR="00E80E04" w:rsidRDefault="00850D26" w:rsidP="009D77F0">
      <w:pPr>
        <w:pStyle w:val="ListParagraph"/>
        <w:numPr>
          <w:ilvl w:val="0"/>
          <w:numId w:val="11"/>
        </w:numPr>
        <w:rPr>
          <w:sz w:val="25"/>
          <w:szCs w:val="25"/>
        </w:rPr>
      </w:pPr>
      <w:r>
        <w:rPr>
          <w:sz w:val="25"/>
          <w:szCs w:val="25"/>
        </w:rPr>
        <w:t xml:space="preserve">Parent testified that she worked cooperatively with the IAC personnel, including Ms. </w:t>
      </w:r>
      <w:proofErr w:type="spellStart"/>
      <w:r>
        <w:rPr>
          <w:sz w:val="25"/>
          <w:szCs w:val="25"/>
        </w:rPr>
        <w:t>Lison</w:t>
      </w:r>
      <w:proofErr w:type="spellEnd"/>
      <w:r>
        <w:rPr>
          <w:sz w:val="25"/>
          <w:szCs w:val="25"/>
        </w:rPr>
        <w:t xml:space="preserve"> and the ABA technicians, to meaningfully implement Student’s IEP services in the home and the community.  She acknowledged that IAC personnel worked on programs including travelling to medical appointments, restaurants, stores, </w:t>
      </w:r>
      <w:r w:rsidR="00A66C9D">
        <w:rPr>
          <w:sz w:val="25"/>
          <w:szCs w:val="25"/>
        </w:rPr>
        <w:t xml:space="preserve">supermarkets, </w:t>
      </w:r>
      <w:r>
        <w:rPr>
          <w:sz w:val="25"/>
          <w:szCs w:val="25"/>
        </w:rPr>
        <w:t xml:space="preserve">the </w:t>
      </w:r>
      <w:proofErr w:type="gramStart"/>
      <w:r>
        <w:rPr>
          <w:sz w:val="25"/>
          <w:szCs w:val="25"/>
        </w:rPr>
        <w:t>YMCA</w:t>
      </w:r>
      <w:proofErr w:type="gramEnd"/>
      <w:r>
        <w:rPr>
          <w:sz w:val="25"/>
          <w:szCs w:val="25"/>
        </w:rPr>
        <w:t xml:space="preserve"> and a farm.  They ran programs at home and at the </w:t>
      </w:r>
      <w:proofErr w:type="gramStart"/>
      <w:r>
        <w:rPr>
          <w:sz w:val="25"/>
          <w:szCs w:val="25"/>
        </w:rPr>
        <w:t>aforementioned locations</w:t>
      </w:r>
      <w:proofErr w:type="gramEnd"/>
      <w:r>
        <w:rPr>
          <w:sz w:val="25"/>
          <w:szCs w:val="25"/>
        </w:rPr>
        <w:t>, at Parents’ request, because those locations were meaningful to Student and the family</w:t>
      </w:r>
      <w:r w:rsidR="00360588">
        <w:rPr>
          <w:sz w:val="25"/>
          <w:szCs w:val="25"/>
        </w:rPr>
        <w:t xml:space="preserve"> and offered Student the ability to acquire useful skills for his post-high school life.  IAC personnel was very accommodating and even offered services to Student at his summer home (Parent).  </w:t>
      </w:r>
    </w:p>
    <w:p w14:paraId="7D60E1CF" w14:textId="77777777" w:rsidR="00E80E04" w:rsidRPr="00E80E04" w:rsidRDefault="00E80E04" w:rsidP="00E80E04">
      <w:pPr>
        <w:pStyle w:val="ListParagraph"/>
        <w:rPr>
          <w:sz w:val="25"/>
          <w:szCs w:val="25"/>
        </w:rPr>
      </w:pPr>
    </w:p>
    <w:p w14:paraId="50ED851B" w14:textId="5AF942A7" w:rsidR="00DF74CC" w:rsidRDefault="00DF74CC" w:rsidP="009D77F0">
      <w:pPr>
        <w:pStyle w:val="ListParagraph"/>
        <w:numPr>
          <w:ilvl w:val="0"/>
          <w:numId w:val="11"/>
        </w:numPr>
        <w:rPr>
          <w:sz w:val="25"/>
          <w:szCs w:val="25"/>
        </w:rPr>
      </w:pPr>
      <w:r>
        <w:rPr>
          <w:sz w:val="25"/>
          <w:szCs w:val="25"/>
        </w:rPr>
        <w:t>Shrewsbury approved the home/ community services at Parents</w:t>
      </w:r>
      <w:r w:rsidR="00B212F5">
        <w:rPr>
          <w:sz w:val="25"/>
          <w:szCs w:val="25"/>
        </w:rPr>
        <w:t>’</w:t>
      </w:r>
      <w:r>
        <w:rPr>
          <w:sz w:val="25"/>
          <w:szCs w:val="25"/>
        </w:rPr>
        <w:t xml:space="preserve"> preferred locations as long as they aligned with the accepted goals and objectives, occurred withing the 20 hours of direct services per week</w:t>
      </w:r>
      <w:r w:rsidR="00DD23C3">
        <w:rPr>
          <w:sz w:val="25"/>
          <w:szCs w:val="25"/>
        </w:rPr>
        <w:t xml:space="preserve"> and 4 hours consultation services</w:t>
      </w:r>
      <w:r>
        <w:rPr>
          <w:sz w:val="25"/>
          <w:szCs w:val="25"/>
        </w:rPr>
        <w:t>, and allowed data collection to support those goals and objectives (Belsito</w:t>
      </w:r>
      <w:r w:rsidR="0006589D">
        <w:rPr>
          <w:sz w:val="25"/>
          <w:szCs w:val="25"/>
        </w:rPr>
        <w:t xml:space="preserve">, </w:t>
      </w:r>
      <w:proofErr w:type="spellStart"/>
      <w:r w:rsidR="0006589D">
        <w:rPr>
          <w:sz w:val="25"/>
          <w:szCs w:val="25"/>
        </w:rPr>
        <w:t>Lison</w:t>
      </w:r>
      <w:proofErr w:type="spellEnd"/>
      <w:r w:rsidR="0006589D">
        <w:rPr>
          <w:sz w:val="25"/>
          <w:szCs w:val="25"/>
        </w:rPr>
        <w:t xml:space="preserve">, </w:t>
      </w:r>
      <w:proofErr w:type="spellStart"/>
      <w:r w:rsidR="0006589D">
        <w:rPr>
          <w:sz w:val="25"/>
          <w:szCs w:val="25"/>
        </w:rPr>
        <w:t>Nocella</w:t>
      </w:r>
      <w:proofErr w:type="spellEnd"/>
      <w:r w:rsidR="0006589D">
        <w:rPr>
          <w:sz w:val="25"/>
          <w:szCs w:val="25"/>
        </w:rPr>
        <w:t>, Parry-Cruwys</w:t>
      </w:r>
      <w:r>
        <w:rPr>
          <w:sz w:val="25"/>
          <w:szCs w:val="25"/>
        </w:rPr>
        <w:t>).  According to Parent, the relationship with Mr. Parry-Cruwys was acrimonious (Parent).</w:t>
      </w:r>
    </w:p>
    <w:p w14:paraId="069F1093" w14:textId="77777777" w:rsidR="00855E0F" w:rsidRPr="00855E0F" w:rsidRDefault="00855E0F" w:rsidP="00855E0F">
      <w:pPr>
        <w:pStyle w:val="ListParagraph"/>
        <w:rPr>
          <w:sz w:val="25"/>
          <w:szCs w:val="25"/>
        </w:rPr>
      </w:pPr>
    </w:p>
    <w:p w14:paraId="677174EA" w14:textId="673A6922" w:rsidR="00855E0F" w:rsidRDefault="00855E0F" w:rsidP="009D77F0">
      <w:pPr>
        <w:pStyle w:val="ListParagraph"/>
        <w:numPr>
          <w:ilvl w:val="0"/>
          <w:numId w:val="11"/>
        </w:numPr>
        <w:rPr>
          <w:sz w:val="25"/>
          <w:szCs w:val="25"/>
        </w:rPr>
      </w:pPr>
      <w:r>
        <w:rPr>
          <w:sz w:val="25"/>
          <w:szCs w:val="25"/>
        </w:rPr>
        <w:t xml:space="preserve">Parent testified that Student remained at St. Coletta until the summer of 2020 and that </w:t>
      </w:r>
      <w:r w:rsidR="00B53B76">
        <w:rPr>
          <w:sz w:val="25"/>
          <w:szCs w:val="25"/>
        </w:rPr>
        <w:t>P</w:t>
      </w:r>
      <w:r>
        <w:rPr>
          <w:sz w:val="25"/>
          <w:szCs w:val="25"/>
        </w:rPr>
        <w:t>arents pulled him out after St. Coletta would not allow Student’s aide to come to the ho</w:t>
      </w:r>
      <w:r w:rsidR="00B212F5">
        <w:rPr>
          <w:sz w:val="25"/>
          <w:szCs w:val="25"/>
        </w:rPr>
        <w:t>me</w:t>
      </w:r>
      <w:r>
        <w:rPr>
          <w:sz w:val="25"/>
          <w:szCs w:val="25"/>
        </w:rPr>
        <w:t xml:space="preserve">.  At the </w:t>
      </w:r>
      <w:proofErr w:type="gramStart"/>
      <w:r>
        <w:rPr>
          <w:sz w:val="25"/>
          <w:szCs w:val="25"/>
        </w:rPr>
        <w:t>time</w:t>
      </w:r>
      <w:proofErr w:type="gramEnd"/>
      <w:r>
        <w:rPr>
          <w:sz w:val="25"/>
          <w:szCs w:val="25"/>
        </w:rPr>
        <w:t xml:space="preserve"> the Hearing </w:t>
      </w:r>
      <w:r w:rsidR="00B212F5">
        <w:rPr>
          <w:sz w:val="25"/>
          <w:szCs w:val="25"/>
        </w:rPr>
        <w:t>concluded</w:t>
      </w:r>
      <w:r>
        <w:rPr>
          <w:sz w:val="25"/>
          <w:szCs w:val="25"/>
        </w:rPr>
        <w:t xml:space="preserve"> Student was being educated in-district, </w:t>
      </w:r>
      <w:r w:rsidR="00B212F5">
        <w:rPr>
          <w:sz w:val="25"/>
          <w:szCs w:val="25"/>
        </w:rPr>
        <w:t>at</w:t>
      </w:r>
      <w:r>
        <w:rPr>
          <w:sz w:val="25"/>
          <w:szCs w:val="25"/>
        </w:rPr>
        <w:t xml:space="preserve"> his new district</w:t>
      </w:r>
      <w:r w:rsidR="00B212F5">
        <w:rPr>
          <w:sz w:val="25"/>
          <w:szCs w:val="25"/>
        </w:rPr>
        <w:t xml:space="preserve"> of residence</w:t>
      </w:r>
      <w:r>
        <w:rPr>
          <w:sz w:val="25"/>
          <w:szCs w:val="25"/>
        </w:rPr>
        <w:t xml:space="preserve"> (Parent).</w:t>
      </w:r>
    </w:p>
    <w:p w14:paraId="6B3B4A15" w14:textId="77777777" w:rsidR="00DD23C3" w:rsidRPr="00DD23C3" w:rsidRDefault="00DD23C3" w:rsidP="00DD23C3">
      <w:pPr>
        <w:pStyle w:val="ListParagraph"/>
        <w:rPr>
          <w:sz w:val="25"/>
          <w:szCs w:val="25"/>
        </w:rPr>
      </w:pPr>
    </w:p>
    <w:p w14:paraId="1C3D3A57" w14:textId="5D817923" w:rsidR="007905E4" w:rsidRDefault="007905E4" w:rsidP="007905E4">
      <w:pPr>
        <w:pStyle w:val="ListParagraph"/>
        <w:ind w:left="360"/>
        <w:rPr>
          <w:sz w:val="25"/>
          <w:szCs w:val="25"/>
        </w:rPr>
      </w:pPr>
    </w:p>
    <w:p w14:paraId="49B888CF" w14:textId="77777777" w:rsidR="005B19CF" w:rsidRPr="00D66351" w:rsidRDefault="005B19CF" w:rsidP="005B19CF">
      <w:pPr>
        <w:pStyle w:val="NoSpacing"/>
        <w:rPr>
          <w:rFonts w:ascii="Times New Roman" w:hAnsi="Times New Roman" w:cs="Times New Roman"/>
          <w:sz w:val="25"/>
          <w:szCs w:val="25"/>
        </w:rPr>
      </w:pPr>
      <w:r w:rsidRPr="002A1CD8">
        <w:rPr>
          <w:rFonts w:ascii="Times New Roman" w:hAnsi="Times New Roman" w:cs="Times New Roman"/>
          <w:b/>
          <w:bCs/>
          <w:sz w:val="25"/>
          <w:szCs w:val="25"/>
        </w:rPr>
        <w:t>CONCLUSIONS OF LAW</w:t>
      </w:r>
      <w:r w:rsidRPr="00D66351">
        <w:rPr>
          <w:rFonts w:ascii="Times New Roman" w:hAnsi="Times New Roman" w:cs="Times New Roman"/>
          <w:sz w:val="25"/>
          <w:szCs w:val="25"/>
        </w:rPr>
        <w:t>:</w:t>
      </w:r>
    </w:p>
    <w:p w14:paraId="476544B7" w14:textId="77777777" w:rsidR="005B19CF" w:rsidRPr="00D66351" w:rsidRDefault="005B19CF" w:rsidP="005B19CF">
      <w:pPr>
        <w:pStyle w:val="NoSpacing"/>
        <w:rPr>
          <w:rFonts w:ascii="Times New Roman" w:hAnsi="Times New Roman" w:cs="Times New Roman"/>
          <w:sz w:val="25"/>
          <w:szCs w:val="25"/>
        </w:rPr>
      </w:pPr>
    </w:p>
    <w:p w14:paraId="130A0051" w14:textId="77777777" w:rsidR="005B19CF" w:rsidRPr="00D66351" w:rsidRDefault="005B19CF" w:rsidP="005B19CF">
      <w:pPr>
        <w:pStyle w:val="NoSpacing"/>
        <w:rPr>
          <w:rFonts w:ascii="Times New Roman" w:hAnsi="Times New Roman" w:cs="Times New Roman"/>
          <w:sz w:val="25"/>
          <w:szCs w:val="25"/>
        </w:rPr>
      </w:pPr>
      <w:r w:rsidRPr="002A1CD8">
        <w:rPr>
          <w:rFonts w:ascii="Times New Roman" w:hAnsi="Times New Roman" w:cs="Times New Roman"/>
          <w:b/>
          <w:sz w:val="25"/>
          <w:szCs w:val="25"/>
        </w:rPr>
        <w:t>Legal Standards</w:t>
      </w:r>
      <w:r w:rsidRPr="00D66351">
        <w:rPr>
          <w:rFonts w:ascii="Times New Roman" w:hAnsi="Times New Roman" w:cs="Times New Roman"/>
          <w:sz w:val="25"/>
          <w:szCs w:val="25"/>
        </w:rPr>
        <w:t>:</w:t>
      </w:r>
    </w:p>
    <w:p w14:paraId="01BAE31E" w14:textId="77777777" w:rsidR="005B19CF" w:rsidRPr="00D66351" w:rsidRDefault="005B19CF" w:rsidP="005B19CF">
      <w:pPr>
        <w:pStyle w:val="NoSpacing"/>
        <w:rPr>
          <w:rFonts w:ascii="Times New Roman" w:hAnsi="Times New Roman" w:cs="Times New Roman"/>
          <w:sz w:val="25"/>
          <w:szCs w:val="25"/>
        </w:rPr>
      </w:pPr>
    </w:p>
    <w:p w14:paraId="79A7B882"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The Parties in the instant case do not dispute Student’s diagnosis or entitlement to special education under the Individuals with Disabilities Education Act</w:t>
      </w:r>
      <w:r w:rsidRPr="00D66351">
        <w:rPr>
          <w:rStyle w:val="FootnoteReference"/>
          <w:sz w:val="25"/>
          <w:szCs w:val="25"/>
        </w:rPr>
        <w:footnoteReference w:id="14"/>
      </w:r>
      <w:r w:rsidRPr="00D66351">
        <w:rPr>
          <w:rFonts w:ascii="Times New Roman" w:hAnsi="Times New Roman" w:cs="Times New Roman"/>
          <w:sz w:val="25"/>
          <w:szCs w:val="25"/>
        </w:rPr>
        <w:t xml:space="preserve"> (IDEA) and the state special education statute</w:t>
      </w:r>
      <w:r w:rsidRPr="00D66351">
        <w:rPr>
          <w:rStyle w:val="FootnoteReference"/>
          <w:sz w:val="25"/>
          <w:szCs w:val="25"/>
        </w:rPr>
        <w:footnoteReference w:id="15"/>
      </w:r>
      <w:r w:rsidRPr="00D66351">
        <w:rPr>
          <w:rFonts w:ascii="Times New Roman" w:hAnsi="Times New Roman" w:cs="Times New Roman"/>
          <w:sz w:val="25"/>
          <w:szCs w:val="25"/>
        </w:rPr>
        <w:t>.  Moreover, while Parents maintained Student’s need for residential placement throughout the relevant periods in this Decision, since none was available (despite Shrewsbury’s initial exhaustive search) Parents consented to the combination in-district/ home-community program developed by Shrewsbury until the summer of 2019, when</w:t>
      </w:r>
      <w:r>
        <w:rPr>
          <w:rFonts w:ascii="Times New Roman" w:hAnsi="Times New Roman" w:cs="Times New Roman"/>
          <w:sz w:val="25"/>
          <w:szCs w:val="25"/>
        </w:rPr>
        <w:t>,</w:t>
      </w:r>
      <w:r w:rsidRPr="00D66351">
        <w:rPr>
          <w:rFonts w:ascii="Times New Roman" w:hAnsi="Times New Roman" w:cs="Times New Roman"/>
          <w:sz w:val="25"/>
          <w:szCs w:val="25"/>
        </w:rPr>
        <w:t xml:space="preserve"> following Parents’ disagreement with the program proposed by Shrewsbury (as discussed below)</w:t>
      </w:r>
      <w:r>
        <w:rPr>
          <w:rFonts w:ascii="Times New Roman" w:hAnsi="Times New Roman" w:cs="Times New Roman"/>
          <w:sz w:val="25"/>
          <w:szCs w:val="25"/>
        </w:rPr>
        <w:t>,</w:t>
      </w:r>
      <w:r w:rsidRPr="00D66351">
        <w:rPr>
          <w:rFonts w:ascii="Times New Roman" w:hAnsi="Times New Roman" w:cs="Times New Roman"/>
          <w:sz w:val="25"/>
          <w:szCs w:val="25"/>
        </w:rPr>
        <w:t xml:space="preserve"> the Parties </w:t>
      </w:r>
      <w:r>
        <w:rPr>
          <w:rFonts w:ascii="Times New Roman" w:hAnsi="Times New Roman" w:cs="Times New Roman"/>
          <w:sz w:val="25"/>
          <w:szCs w:val="25"/>
        </w:rPr>
        <w:t xml:space="preserve">eventually </w:t>
      </w:r>
      <w:r w:rsidRPr="00D66351">
        <w:rPr>
          <w:rFonts w:ascii="Times New Roman" w:hAnsi="Times New Roman" w:cs="Times New Roman"/>
          <w:sz w:val="25"/>
          <w:szCs w:val="25"/>
        </w:rPr>
        <w:t xml:space="preserve">agreed to Student’s day placement at St. Coletta.  </w:t>
      </w:r>
    </w:p>
    <w:p w14:paraId="325E3F6D" w14:textId="77777777" w:rsidR="005B19CF" w:rsidRDefault="005B19CF" w:rsidP="005B19CF">
      <w:pPr>
        <w:pStyle w:val="NoSpacing"/>
        <w:rPr>
          <w:rFonts w:ascii="Times New Roman" w:hAnsi="Times New Roman" w:cs="Times New Roman"/>
          <w:sz w:val="25"/>
          <w:szCs w:val="25"/>
        </w:rPr>
      </w:pPr>
    </w:p>
    <w:p w14:paraId="64B40E3D" w14:textId="77777777" w:rsidR="005B19CF" w:rsidRPr="00D66351" w:rsidRDefault="005B19CF" w:rsidP="005B19CF">
      <w:pPr>
        <w:pStyle w:val="NoSpacing"/>
        <w:rPr>
          <w:rFonts w:ascii="Times New Roman" w:hAnsi="Times New Roman" w:cs="Times New Roman"/>
          <w:bCs/>
          <w:sz w:val="25"/>
          <w:szCs w:val="25"/>
        </w:rPr>
      </w:pPr>
      <w:r w:rsidRPr="00895FD8">
        <w:rPr>
          <w:rFonts w:ascii="Times New Roman" w:hAnsi="Times New Roman" w:cs="Times New Roman"/>
          <w:sz w:val="25"/>
          <w:szCs w:val="25"/>
        </w:rPr>
        <w:lastRenderedPageBreak/>
        <w:t xml:space="preserve">The instant dispute centers on Parents’ assertion that the programs developed by Shrewsbury denied Student a FAPE, and that some of the agreed upon services were not made-up when they were missed.  Parents further allege that </w:t>
      </w:r>
      <w:r w:rsidRPr="00895FD8">
        <w:rPr>
          <w:rFonts w:ascii="Times New Roman" w:hAnsi="Times New Roman" w:cs="Times New Roman"/>
          <w:bCs/>
          <w:sz w:val="25"/>
          <w:szCs w:val="25"/>
        </w:rPr>
        <w:t>Student should have received 58 hours of after-school direct ABA services and 30 hours of consultation by a BCBA, including the overnight hours, during the relevant periods, to bridge the gap for the services he would have received had he been able to attend residential placement.</w:t>
      </w:r>
      <w:r w:rsidRPr="00895FD8">
        <w:rPr>
          <w:rFonts w:ascii="Times New Roman" w:hAnsi="Times New Roman" w:cs="Times New Roman"/>
          <w:sz w:val="25"/>
          <w:szCs w:val="25"/>
        </w:rPr>
        <w:t xml:space="preserve">  Based on these two claims, Parents seek compensatory services </w:t>
      </w:r>
      <w:r w:rsidRPr="00895FD8">
        <w:rPr>
          <w:rFonts w:ascii="Times New Roman" w:hAnsi="Times New Roman" w:cs="Times New Roman"/>
          <w:bCs/>
          <w:sz w:val="25"/>
          <w:szCs w:val="25"/>
        </w:rPr>
        <w:t>beyond Student’s 22</w:t>
      </w:r>
      <w:r w:rsidRPr="00895FD8">
        <w:rPr>
          <w:rFonts w:ascii="Times New Roman" w:hAnsi="Times New Roman" w:cs="Times New Roman"/>
          <w:bCs/>
          <w:sz w:val="25"/>
          <w:szCs w:val="25"/>
          <w:vertAlign w:val="superscript"/>
        </w:rPr>
        <w:t>nd</w:t>
      </w:r>
      <w:r w:rsidRPr="00895FD8">
        <w:rPr>
          <w:rFonts w:ascii="Times New Roman" w:hAnsi="Times New Roman" w:cs="Times New Roman"/>
          <w:bCs/>
          <w:sz w:val="25"/>
          <w:szCs w:val="25"/>
        </w:rPr>
        <w:t xml:space="preserve"> birthday in the form of  513 hours of ABA technician services and 102 hours of BCBA “missed” services, and “1,900 hours of ABA Technician and 160 hours of BCBA services to provide for the additional 38 hours a week [given that Shrewsbury offered approximately 24 hours] of home and community ABA, and ABA Technician hours sufficient for a period of time to teach [Student] self-advocacy and self-care [skills]” delivered during the overnight hours.</w:t>
      </w:r>
      <w:r w:rsidRPr="00895FD8">
        <w:rPr>
          <w:rStyle w:val="FootnoteReference"/>
          <w:bCs/>
          <w:sz w:val="25"/>
          <w:szCs w:val="25"/>
        </w:rPr>
        <w:footnoteReference w:id="16"/>
      </w:r>
    </w:p>
    <w:p w14:paraId="6A932B99" w14:textId="77777777" w:rsidR="005B19CF" w:rsidRPr="00D66351" w:rsidRDefault="005B19CF" w:rsidP="005B19CF">
      <w:pPr>
        <w:pStyle w:val="NoSpacing"/>
        <w:rPr>
          <w:rFonts w:ascii="Times New Roman" w:hAnsi="Times New Roman" w:cs="Times New Roman"/>
          <w:bCs/>
          <w:sz w:val="25"/>
          <w:szCs w:val="25"/>
        </w:rPr>
      </w:pPr>
    </w:p>
    <w:p w14:paraId="2AFC8CF0" w14:textId="77777777" w:rsidR="005B19CF" w:rsidRPr="00D66351" w:rsidRDefault="005B19CF" w:rsidP="005B19CF">
      <w:pPr>
        <w:pStyle w:val="NoSpacing"/>
        <w:rPr>
          <w:rFonts w:ascii="Times New Roman" w:hAnsi="Times New Roman" w:cs="Times New Roman"/>
          <w:bCs/>
          <w:sz w:val="25"/>
          <w:szCs w:val="25"/>
        </w:rPr>
      </w:pPr>
      <w:r w:rsidRPr="00D66351">
        <w:rPr>
          <w:rFonts w:ascii="Times New Roman" w:hAnsi="Times New Roman" w:cs="Times New Roman"/>
          <w:bCs/>
          <w:sz w:val="25"/>
          <w:szCs w:val="25"/>
        </w:rPr>
        <w:t>Shrewsbury disputes Parents</w:t>
      </w:r>
      <w:r>
        <w:rPr>
          <w:rFonts w:ascii="Times New Roman" w:hAnsi="Times New Roman" w:cs="Times New Roman"/>
          <w:bCs/>
          <w:sz w:val="25"/>
          <w:szCs w:val="25"/>
        </w:rPr>
        <w:t>’</w:t>
      </w:r>
      <w:r w:rsidRPr="00D66351">
        <w:rPr>
          <w:rFonts w:ascii="Times New Roman" w:hAnsi="Times New Roman" w:cs="Times New Roman"/>
          <w:bCs/>
          <w:sz w:val="25"/>
          <w:szCs w:val="25"/>
        </w:rPr>
        <w:t xml:space="preserve"> assertions</w:t>
      </w:r>
      <w:r>
        <w:rPr>
          <w:rFonts w:ascii="Times New Roman" w:hAnsi="Times New Roman" w:cs="Times New Roman"/>
          <w:bCs/>
          <w:sz w:val="25"/>
          <w:szCs w:val="25"/>
        </w:rPr>
        <w:t>,</w:t>
      </w:r>
      <w:r w:rsidRPr="00D66351">
        <w:rPr>
          <w:rFonts w:ascii="Times New Roman" w:hAnsi="Times New Roman" w:cs="Times New Roman"/>
          <w:bCs/>
          <w:sz w:val="25"/>
          <w:szCs w:val="25"/>
        </w:rPr>
        <w:t xml:space="preserve"> </w:t>
      </w:r>
      <w:r>
        <w:rPr>
          <w:rFonts w:ascii="Times New Roman" w:hAnsi="Times New Roman" w:cs="Times New Roman"/>
          <w:bCs/>
          <w:sz w:val="25"/>
          <w:szCs w:val="25"/>
        </w:rPr>
        <w:t>arguing</w:t>
      </w:r>
      <w:r w:rsidRPr="00D66351">
        <w:rPr>
          <w:rFonts w:ascii="Times New Roman" w:hAnsi="Times New Roman" w:cs="Times New Roman"/>
          <w:bCs/>
          <w:sz w:val="25"/>
          <w:szCs w:val="25"/>
        </w:rPr>
        <w:t xml:space="preserve"> instead that it offered Student a program that afforded him a FAPE and allowed him to make slow and steady effective progress, in the least restrictive placement</w:t>
      </w:r>
      <w:r>
        <w:rPr>
          <w:rFonts w:ascii="Times New Roman" w:hAnsi="Times New Roman" w:cs="Times New Roman"/>
          <w:bCs/>
          <w:sz w:val="25"/>
          <w:szCs w:val="25"/>
        </w:rPr>
        <w:t>,</w:t>
      </w:r>
      <w:r w:rsidRPr="00D66351">
        <w:rPr>
          <w:rFonts w:ascii="Times New Roman" w:hAnsi="Times New Roman" w:cs="Times New Roman"/>
          <w:bCs/>
          <w:sz w:val="25"/>
          <w:szCs w:val="25"/>
        </w:rPr>
        <w:t xml:space="preserve"> and one in which Student flourished socially.  Shrewsbury denies that it owes Student any compensatory services</w:t>
      </w:r>
      <w:r>
        <w:rPr>
          <w:rFonts w:ascii="Times New Roman" w:hAnsi="Times New Roman" w:cs="Times New Roman"/>
          <w:bCs/>
          <w:sz w:val="25"/>
          <w:szCs w:val="25"/>
        </w:rPr>
        <w:t xml:space="preserve">, asserting </w:t>
      </w:r>
      <w:r w:rsidRPr="00D66351">
        <w:rPr>
          <w:rFonts w:ascii="Times New Roman" w:hAnsi="Times New Roman" w:cs="Times New Roman"/>
          <w:bCs/>
          <w:sz w:val="25"/>
          <w:szCs w:val="25"/>
        </w:rPr>
        <w:t>that any interruption in services was not</w:t>
      </w:r>
      <w:r>
        <w:rPr>
          <w:rFonts w:ascii="Times New Roman" w:hAnsi="Times New Roman" w:cs="Times New Roman"/>
          <w:bCs/>
          <w:sz w:val="25"/>
          <w:szCs w:val="25"/>
        </w:rPr>
        <w:t xml:space="preserve"> attributable to</w:t>
      </w:r>
      <w:r w:rsidRPr="00D66351">
        <w:rPr>
          <w:rFonts w:ascii="Times New Roman" w:hAnsi="Times New Roman" w:cs="Times New Roman"/>
          <w:bCs/>
          <w:sz w:val="25"/>
          <w:szCs w:val="25"/>
        </w:rPr>
        <w:t xml:space="preserve"> the District’s failure</w:t>
      </w:r>
      <w:r>
        <w:rPr>
          <w:rFonts w:ascii="Times New Roman" w:hAnsi="Times New Roman" w:cs="Times New Roman"/>
          <w:bCs/>
          <w:sz w:val="25"/>
          <w:szCs w:val="25"/>
        </w:rPr>
        <w:t>,</w:t>
      </w:r>
      <w:r w:rsidRPr="00D66351">
        <w:rPr>
          <w:rFonts w:ascii="Times New Roman" w:hAnsi="Times New Roman" w:cs="Times New Roman"/>
          <w:bCs/>
          <w:sz w:val="25"/>
          <w:szCs w:val="25"/>
        </w:rPr>
        <w:t xml:space="preserve"> and seeks a determination that the IEP and placements it offered Student were reasonably calculated to offer Student a FAPE.   </w:t>
      </w:r>
    </w:p>
    <w:p w14:paraId="35B78C6F" w14:textId="77777777" w:rsidR="005B19CF" w:rsidRPr="00D66351" w:rsidRDefault="005B19CF" w:rsidP="005B19CF">
      <w:pPr>
        <w:pStyle w:val="NoSpacing"/>
        <w:rPr>
          <w:rFonts w:ascii="Times New Roman" w:hAnsi="Times New Roman" w:cs="Times New Roman"/>
          <w:sz w:val="25"/>
          <w:szCs w:val="25"/>
        </w:rPr>
      </w:pPr>
    </w:p>
    <w:p w14:paraId="5D934F78"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I begin my analysis by examining the legal parameters that serve as the </w:t>
      </w:r>
      <w:proofErr w:type="gramStart"/>
      <w:r w:rsidRPr="00D66351">
        <w:rPr>
          <w:rFonts w:ascii="Times New Roman" w:hAnsi="Times New Roman" w:cs="Times New Roman"/>
          <w:sz w:val="25"/>
          <w:szCs w:val="25"/>
        </w:rPr>
        <w:t>back-drop</w:t>
      </w:r>
      <w:proofErr w:type="gramEnd"/>
      <w:r w:rsidRPr="00D66351">
        <w:rPr>
          <w:rFonts w:ascii="Times New Roman" w:hAnsi="Times New Roman" w:cs="Times New Roman"/>
          <w:sz w:val="25"/>
          <w:szCs w:val="25"/>
        </w:rPr>
        <w:t xml:space="preserve"> for this Decision. </w:t>
      </w:r>
    </w:p>
    <w:p w14:paraId="775CA3EE" w14:textId="77777777" w:rsidR="005B19CF" w:rsidRPr="00D66351" w:rsidRDefault="005B19CF" w:rsidP="005B19CF">
      <w:pPr>
        <w:pStyle w:val="NoSpacing"/>
        <w:rPr>
          <w:rFonts w:ascii="Times New Roman" w:hAnsi="Times New Roman" w:cs="Times New Roman"/>
          <w:sz w:val="25"/>
          <w:szCs w:val="25"/>
        </w:rPr>
      </w:pPr>
    </w:p>
    <w:p w14:paraId="2C774432" w14:textId="77777777" w:rsidR="00F3246B"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The IDEA and the Massachusetts special education law, as well as the regulations promulgated under those acts, mandate that school districts offer eligible students a FAPE.  A FAPE requires that a student’s individualized education program (IEP) be tailored to address the student’s unique needs</w:t>
      </w:r>
      <w:r w:rsidRPr="00D66351">
        <w:rPr>
          <w:rStyle w:val="FootnoteReference"/>
          <w:sz w:val="25"/>
          <w:szCs w:val="25"/>
        </w:rPr>
        <w:footnoteReference w:id="17"/>
      </w:r>
      <w:r w:rsidRPr="00D66351">
        <w:rPr>
          <w:rFonts w:ascii="Times New Roman" w:hAnsi="Times New Roman" w:cs="Times New Roman"/>
          <w:sz w:val="25"/>
          <w:szCs w:val="25"/>
        </w:rPr>
        <w:t xml:space="preserve"> in a way “reasonably calculated to confer a meaningful</w:t>
      </w:r>
      <w:r w:rsidR="001664AB">
        <w:rPr>
          <w:rFonts w:ascii="Times New Roman" w:hAnsi="Times New Roman" w:cs="Times New Roman"/>
          <w:sz w:val="25"/>
          <w:szCs w:val="25"/>
        </w:rPr>
        <w:t xml:space="preserve"> </w:t>
      </w:r>
      <w:r w:rsidRPr="00D66351">
        <w:rPr>
          <w:rFonts w:ascii="Times New Roman" w:hAnsi="Times New Roman" w:cs="Times New Roman"/>
          <w:sz w:val="25"/>
          <w:szCs w:val="25"/>
        </w:rPr>
        <w:t>educational benefit”</w:t>
      </w:r>
      <w:r w:rsidRPr="00D66351">
        <w:rPr>
          <w:rStyle w:val="FootnoteReference"/>
          <w:sz w:val="25"/>
          <w:szCs w:val="25"/>
        </w:rPr>
        <w:footnoteReference w:id="18"/>
      </w:r>
      <w:r w:rsidRPr="00D66351">
        <w:rPr>
          <w:rFonts w:ascii="Times New Roman" w:hAnsi="Times New Roman" w:cs="Times New Roman"/>
          <w:sz w:val="25"/>
          <w:szCs w:val="25"/>
        </w:rPr>
        <w:t xml:space="preserve"> to the student.</w:t>
      </w:r>
      <w:r w:rsidRPr="00D66351">
        <w:rPr>
          <w:rStyle w:val="FootnoteReference"/>
          <w:sz w:val="25"/>
          <w:szCs w:val="25"/>
        </w:rPr>
        <w:footnoteReference w:id="19"/>
      </w:r>
      <w:r w:rsidRPr="00D66351">
        <w:rPr>
          <w:rFonts w:ascii="Times New Roman" w:hAnsi="Times New Roman" w:cs="Times New Roman"/>
          <w:sz w:val="25"/>
          <w:szCs w:val="25"/>
        </w:rPr>
        <w:t xml:space="preserve"> </w:t>
      </w:r>
    </w:p>
    <w:p w14:paraId="3809CC89" w14:textId="066D02F2"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lastRenderedPageBreak/>
        <w:t xml:space="preserve">Additionally, </w:t>
      </w:r>
      <w:r w:rsidR="00F3246B">
        <w:rPr>
          <w:rFonts w:ascii="Times New Roman" w:hAnsi="Times New Roman" w:cs="Times New Roman"/>
          <w:sz w:val="25"/>
          <w:szCs w:val="25"/>
        </w:rPr>
        <w:t xml:space="preserve">the </w:t>
      </w:r>
      <w:r w:rsidRPr="00D66351">
        <w:rPr>
          <w:rFonts w:ascii="Times New Roman" w:hAnsi="Times New Roman" w:cs="Times New Roman"/>
          <w:sz w:val="25"/>
          <w:szCs w:val="25"/>
        </w:rPr>
        <w:t xml:space="preserve">program and services </w:t>
      </w:r>
      <w:r w:rsidR="00F3246B">
        <w:rPr>
          <w:rFonts w:ascii="Times New Roman" w:hAnsi="Times New Roman" w:cs="Times New Roman"/>
          <w:sz w:val="25"/>
          <w:szCs w:val="25"/>
        </w:rPr>
        <w:t xml:space="preserve">offered to the student </w:t>
      </w:r>
      <w:r w:rsidRPr="00D66351">
        <w:rPr>
          <w:rFonts w:ascii="Times New Roman" w:hAnsi="Times New Roman" w:cs="Times New Roman"/>
          <w:sz w:val="25"/>
          <w:szCs w:val="25"/>
        </w:rPr>
        <w:t>must be delivered in the least restrictive environment appropriate to meet the student’s needs.</w:t>
      </w:r>
      <w:r w:rsidRPr="00D66351">
        <w:rPr>
          <w:rStyle w:val="FootnoteReference"/>
          <w:sz w:val="25"/>
          <w:szCs w:val="25"/>
        </w:rPr>
        <w:footnoteReference w:id="20"/>
      </w:r>
      <w:r w:rsidRPr="00D66351">
        <w:rPr>
          <w:rFonts w:ascii="Times New Roman" w:hAnsi="Times New Roman" w:cs="Times New Roman"/>
          <w:sz w:val="25"/>
          <w:szCs w:val="25"/>
        </w:rPr>
        <w:t xml:space="preserve">  </w:t>
      </w:r>
    </w:p>
    <w:p w14:paraId="6AF86CF9" w14:textId="77777777" w:rsidR="005B19CF" w:rsidRPr="00D66351" w:rsidRDefault="005B19CF" w:rsidP="005B19CF">
      <w:pPr>
        <w:pStyle w:val="NoSpacing"/>
        <w:rPr>
          <w:rFonts w:ascii="Times New Roman" w:hAnsi="Times New Roman" w:cs="Times New Roman"/>
          <w:sz w:val="25"/>
          <w:szCs w:val="25"/>
        </w:rPr>
      </w:pPr>
    </w:p>
    <w:p w14:paraId="5779780E"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The above standard, which has been adopted by courts and hearing officers in Massachusetts, is aligned with the Supreme Court’s decision in</w:t>
      </w:r>
      <w:r w:rsidRPr="00D66351">
        <w:rPr>
          <w:rFonts w:ascii="Times New Roman" w:hAnsi="Times New Roman" w:cs="Times New Roman"/>
          <w:i/>
          <w:sz w:val="25"/>
          <w:szCs w:val="25"/>
        </w:rPr>
        <w:t xml:space="preserve"> </w:t>
      </w:r>
      <w:proofErr w:type="spellStart"/>
      <w:r w:rsidRPr="00D66351">
        <w:rPr>
          <w:rFonts w:ascii="Times New Roman" w:hAnsi="Times New Roman" w:cs="Times New Roman"/>
          <w:i/>
          <w:sz w:val="25"/>
          <w:szCs w:val="25"/>
        </w:rPr>
        <w:t>Endrew</w:t>
      </w:r>
      <w:proofErr w:type="spellEnd"/>
      <w:r w:rsidRPr="00D66351">
        <w:rPr>
          <w:rFonts w:ascii="Times New Roman" w:hAnsi="Times New Roman" w:cs="Times New Roman"/>
          <w:i/>
          <w:sz w:val="25"/>
          <w:szCs w:val="25"/>
        </w:rPr>
        <w:t xml:space="preserve"> F. v. Douglas County Sch. Distr.</w:t>
      </w:r>
      <w:r w:rsidRPr="00D66351">
        <w:rPr>
          <w:rFonts w:ascii="Times New Roman" w:hAnsi="Times New Roman" w:cs="Times New Roman"/>
          <w:sz w:val="25"/>
          <w:szCs w:val="25"/>
        </w:rPr>
        <w:t xml:space="preserve">, 137 S. Ct. 988 (March 22, 2017) requiring that a student’s program and placement be “reasonably calculated to enable [the student] to make progress appropriate in light of the child’s circumstances.” </w:t>
      </w:r>
      <w:proofErr w:type="spellStart"/>
      <w:r w:rsidRPr="00D66351">
        <w:rPr>
          <w:rFonts w:ascii="Times New Roman" w:hAnsi="Times New Roman" w:cs="Times New Roman"/>
          <w:i/>
          <w:sz w:val="25"/>
          <w:szCs w:val="25"/>
        </w:rPr>
        <w:t>Endrew</w:t>
      </w:r>
      <w:proofErr w:type="spellEnd"/>
      <w:r w:rsidRPr="00D66351">
        <w:rPr>
          <w:rFonts w:ascii="Times New Roman" w:hAnsi="Times New Roman" w:cs="Times New Roman"/>
          <w:i/>
          <w:sz w:val="25"/>
          <w:szCs w:val="25"/>
        </w:rPr>
        <w:t xml:space="preserve"> F. v. Douglas County Sch. Distr.</w:t>
      </w:r>
      <w:r w:rsidRPr="00D66351">
        <w:rPr>
          <w:rFonts w:ascii="Times New Roman" w:hAnsi="Times New Roman" w:cs="Times New Roman"/>
          <w:sz w:val="25"/>
          <w:szCs w:val="25"/>
        </w:rPr>
        <w:t xml:space="preserve">, 137 S. Ct. 988 (March 22, 2017); </w:t>
      </w:r>
      <w:r w:rsidRPr="00D66351">
        <w:rPr>
          <w:rFonts w:ascii="Times New Roman" w:hAnsi="Times New Roman" w:cs="Times New Roman"/>
          <w:i/>
          <w:sz w:val="25"/>
          <w:szCs w:val="25"/>
        </w:rPr>
        <w:t xml:space="preserve">D.B. ex rel. Elizabeth B., </w:t>
      </w:r>
      <w:r w:rsidRPr="00D66351">
        <w:rPr>
          <w:rFonts w:ascii="Times New Roman" w:hAnsi="Times New Roman" w:cs="Times New Roman"/>
          <w:sz w:val="25"/>
          <w:szCs w:val="25"/>
        </w:rPr>
        <w:t>675 F.3d at 34.</w:t>
      </w:r>
      <w:r w:rsidRPr="00D66351">
        <w:rPr>
          <w:rFonts w:ascii="Times New Roman" w:hAnsi="Times New Roman" w:cs="Times New Roman"/>
          <w:i/>
          <w:sz w:val="25"/>
          <w:szCs w:val="25"/>
        </w:rPr>
        <w:t xml:space="preserve">  </w:t>
      </w:r>
      <w:r w:rsidRPr="00D66351">
        <w:rPr>
          <w:rFonts w:ascii="Times New Roman" w:hAnsi="Times New Roman" w:cs="Times New Roman"/>
          <w:sz w:val="25"/>
          <w:szCs w:val="25"/>
        </w:rPr>
        <w:t xml:space="preserve">In </w:t>
      </w:r>
      <w:proofErr w:type="spellStart"/>
      <w:r w:rsidRPr="00D66351">
        <w:rPr>
          <w:rFonts w:ascii="Times New Roman" w:hAnsi="Times New Roman" w:cs="Times New Roman"/>
          <w:i/>
          <w:sz w:val="25"/>
          <w:szCs w:val="25"/>
        </w:rPr>
        <w:t>Endrew</w:t>
      </w:r>
      <w:proofErr w:type="spellEnd"/>
      <w:r w:rsidRPr="00D66351">
        <w:rPr>
          <w:rFonts w:ascii="Times New Roman" w:hAnsi="Times New Roman" w:cs="Times New Roman"/>
          <w:i/>
          <w:sz w:val="25"/>
          <w:szCs w:val="25"/>
        </w:rPr>
        <w:t xml:space="preserve"> F</w:t>
      </w:r>
      <w:r w:rsidRPr="00D66351">
        <w:rPr>
          <w:rFonts w:ascii="Times New Roman" w:hAnsi="Times New Roman" w:cs="Times New Roman"/>
          <w:sz w:val="25"/>
          <w:szCs w:val="25"/>
        </w:rPr>
        <w:t xml:space="preserve">., the Court rejected the “merely more than </w:t>
      </w:r>
      <w:r w:rsidRPr="00D66351">
        <w:rPr>
          <w:rFonts w:ascii="Times New Roman" w:hAnsi="Times New Roman" w:cs="Times New Roman"/>
          <w:i/>
          <w:sz w:val="25"/>
          <w:szCs w:val="25"/>
        </w:rPr>
        <w:t xml:space="preserve">de </w:t>
      </w:r>
      <w:proofErr w:type="spellStart"/>
      <w:r w:rsidRPr="00D66351">
        <w:rPr>
          <w:rFonts w:ascii="Times New Roman" w:hAnsi="Times New Roman" w:cs="Times New Roman"/>
          <w:i/>
          <w:sz w:val="25"/>
          <w:szCs w:val="25"/>
        </w:rPr>
        <w:t>minimus</w:t>
      </w:r>
      <w:proofErr w:type="spellEnd"/>
      <w:r w:rsidRPr="00D66351">
        <w:rPr>
          <w:rFonts w:ascii="Times New Roman" w:hAnsi="Times New Roman" w:cs="Times New Roman"/>
          <w:sz w:val="25"/>
          <w:szCs w:val="25"/>
        </w:rPr>
        <w:t xml:space="preserve">” standard adopted by the Tenth Circuit, a standard that afforded students significantly less than the standard adopted in Massachusetts.  </w:t>
      </w:r>
    </w:p>
    <w:p w14:paraId="69FF84A1" w14:textId="77777777" w:rsidR="005B19CF" w:rsidRPr="00D66351" w:rsidRDefault="005B19CF" w:rsidP="005B19CF">
      <w:pPr>
        <w:pStyle w:val="NoSpacing"/>
        <w:rPr>
          <w:rFonts w:ascii="Times New Roman" w:hAnsi="Times New Roman" w:cs="Times New Roman"/>
          <w:sz w:val="25"/>
          <w:szCs w:val="25"/>
        </w:rPr>
      </w:pPr>
    </w:p>
    <w:p w14:paraId="0A9002A3"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Pursuant to the standard embodied in </w:t>
      </w:r>
      <w:proofErr w:type="spellStart"/>
      <w:r w:rsidRPr="00D66351">
        <w:rPr>
          <w:rFonts w:ascii="Times New Roman" w:hAnsi="Times New Roman" w:cs="Times New Roman"/>
          <w:i/>
          <w:iCs/>
          <w:sz w:val="25"/>
          <w:szCs w:val="25"/>
        </w:rPr>
        <w:t>Endrew</w:t>
      </w:r>
      <w:proofErr w:type="spellEnd"/>
      <w:r w:rsidRPr="00D66351">
        <w:rPr>
          <w:rFonts w:ascii="Times New Roman" w:hAnsi="Times New Roman" w:cs="Times New Roman"/>
          <w:i/>
          <w:iCs/>
          <w:sz w:val="25"/>
          <w:szCs w:val="25"/>
        </w:rPr>
        <w:t xml:space="preserve"> F</w:t>
      </w:r>
      <w:r w:rsidRPr="00D66351">
        <w:rPr>
          <w:rFonts w:ascii="Times New Roman" w:hAnsi="Times New Roman" w:cs="Times New Roman"/>
          <w:sz w:val="25"/>
          <w:szCs w:val="25"/>
        </w:rPr>
        <w:t xml:space="preserve">. and consistent with the standard </w:t>
      </w:r>
      <w:r w:rsidRPr="00D66351">
        <w:rPr>
          <w:rFonts w:ascii="Times New Roman" w:hAnsi="Times New Roman" w:cs="Times New Roman"/>
          <w:i/>
          <w:sz w:val="25"/>
          <w:szCs w:val="25"/>
        </w:rPr>
        <w:t>supra</w:t>
      </w:r>
      <w:r w:rsidRPr="00D66351">
        <w:rPr>
          <w:rFonts w:ascii="Times New Roman" w:hAnsi="Times New Roman" w:cs="Times New Roman"/>
          <w:sz w:val="25"/>
          <w:szCs w:val="25"/>
        </w:rPr>
        <w:t xml:space="preserve"> used in Massachusetts, public schools must offer eligible students a s</w:t>
      </w:r>
      <w:r w:rsidRPr="00D66351">
        <w:rPr>
          <w:rFonts w:ascii="Times New Roman" w:hAnsi="Times New Roman" w:cs="Times New Roman"/>
          <w:iCs/>
          <w:sz w:val="25"/>
          <w:szCs w:val="25"/>
        </w:rPr>
        <w:t>pecial education program and services specifically designed for each student so as to develop that particular individual’s educational potential</w:t>
      </w:r>
      <w:r w:rsidRPr="00D66351">
        <w:rPr>
          <w:rFonts w:ascii="Times New Roman" w:hAnsi="Times New Roman" w:cs="Times New Roman"/>
          <w:sz w:val="25"/>
          <w:szCs w:val="25"/>
        </w:rPr>
        <w:t>.</w:t>
      </w:r>
      <w:r w:rsidRPr="00D66351">
        <w:rPr>
          <w:rStyle w:val="FootnoteReference"/>
          <w:sz w:val="25"/>
          <w:szCs w:val="25"/>
        </w:rPr>
        <w:footnoteReference w:id="21"/>
      </w:r>
      <w:r w:rsidRPr="00D66351">
        <w:rPr>
          <w:rFonts w:ascii="Times New Roman" w:hAnsi="Times New Roman" w:cs="Times New Roman"/>
          <w:sz w:val="25"/>
          <w:szCs w:val="25"/>
        </w:rPr>
        <w:t xml:space="preserve">   Educational progress is then measured in relation to the potential of the particular student.</w:t>
      </w:r>
      <w:r w:rsidRPr="00D66351">
        <w:rPr>
          <w:rStyle w:val="FootnoteReference"/>
          <w:sz w:val="25"/>
          <w:szCs w:val="25"/>
        </w:rPr>
        <w:footnoteReference w:id="22"/>
      </w:r>
      <w:r w:rsidRPr="00D66351">
        <w:rPr>
          <w:rFonts w:ascii="Times New Roman" w:hAnsi="Times New Roman" w:cs="Times New Roman"/>
          <w:sz w:val="25"/>
          <w:szCs w:val="25"/>
        </w:rPr>
        <w:t xml:space="preserve">  At the same time, the IDEA does not require the school district to provide what is best for the student.</w:t>
      </w:r>
      <w:r w:rsidRPr="00D66351">
        <w:rPr>
          <w:rStyle w:val="FootnoteReference"/>
          <w:sz w:val="25"/>
          <w:szCs w:val="25"/>
        </w:rPr>
        <w:footnoteReference w:id="23"/>
      </w:r>
      <w:r w:rsidRPr="00D66351">
        <w:rPr>
          <w:rFonts w:ascii="Times New Roman" w:hAnsi="Times New Roman" w:cs="Times New Roman"/>
          <w:sz w:val="25"/>
          <w:szCs w:val="25"/>
        </w:rPr>
        <w:t xml:space="preserve">  </w:t>
      </w:r>
    </w:p>
    <w:p w14:paraId="51C1DB24" w14:textId="77777777" w:rsidR="005B19CF" w:rsidRPr="00D66351" w:rsidRDefault="005B19CF" w:rsidP="005B19CF">
      <w:pPr>
        <w:pStyle w:val="NoSpacing"/>
        <w:rPr>
          <w:rFonts w:ascii="Times New Roman" w:hAnsi="Times New Roman" w:cs="Times New Roman"/>
          <w:sz w:val="25"/>
          <w:szCs w:val="25"/>
        </w:rPr>
      </w:pPr>
    </w:p>
    <w:p w14:paraId="1500C933" w14:textId="546D0213" w:rsidR="005B19CF" w:rsidRPr="00E92808" w:rsidRDefault="005B19CF" w:rsidP="005B19CF">
      <w:pPr>
        <w:pStyle w:val="NoSpacing"/>
        <w:rPr>
          <w:rFonts w:ascii="Times New Roman" w:hAnsi="Times New Roman" w:cs="Times New Roman"/>
          <w:sz w:val="25"/>
          <w:szCs w:val="25"/>
        </w:rPr>
      </w:pPr>
      <w:r w:rsidRPr="00E92808">
        <w:rPr>
          <w:rFonts w:ascii="Times New Roman" w:hAnsi="Times New Roman" w:cs="Times New Roman"/>
          <w:sz w:val="25"/>
          <w:szCs w:val="25"/>
        </w:rPr>
        <w:t>Regarding compensatory education, while it is not a remedy expressly identified in the IDEA, courts and hearing officers have exercised their authority to "grant such relief as the court determines appropriate."</w:t>
      </w:r>
      <w:r w:rsidR="00E92808">
        <w:rPr>
          <w:rFonts w:ascii="Times New Roman" w:hAnsi="Times New Roman" w:cs="Times New Roman"/>
          <w:sz w:val="25"/>
          <w:szCs w:val="25"/>
        </w:rPr>
        <w:t xml:space="preserve"> 20 USC 1415</w:t>
      </w:r>
      <w:r w:rsidRPr="00E92808">
        <w:rPr>
          <w:rFonts w:ascii="Times New Roman" w:hAnsi="Times New Roman" w:cs="Times New Roman"/>
          <w:sz w:val="25"/>
          <w:szCs w:val="25"/>
        </w:rPr>
        <w:t> (i)(2)(C)(iii);</w:t>
      </w:r>
      <w:r w:rsidR="00E92808">
        <w:rPr>
          <w:rFonts w:ascii="Times New Roman" w:hAnsi="Times New Roman" w:cs="Times New Roman"/>
          <w:sz w:val="25"/>
          <w:szCs w:val="25"/>
        </w:rPr>
        <w:t xml:space="preserve"> 34 CFR 300.516</w:t>
      </w:r>
      <w:r w:rsidRPr="00E92808">
        <w:rPr>
          <w:rFonts w:ascii="Times New Roman" w:hAnsi="Times New Roman" w:cs="Times New Roman"/>
          <w:sz w:val="25"/>
          <w:szCs w:val="25"/>
        </w:rPr>
        <w:t xml:space="preserve"> (c)(3).  An award of compensatory services is an equitable remedy used by hearing officers to make up for the responsible LEA’s failure to provide the student with a FAPE.  </w:t>
      </w:r>
      <w:r w:rsidRPr="00E92808">
        <w:rPr>
          <w:rFonts w:ascii="Times New Roman" w:hAnsi="Times New Roman" w:cs="Times New Roman"/>
          <w:i/>
          <w:iCs/>
          <w:sz w:val="25"/>
          <w:szCs w:val="25"/>
        </w:rPr>
        <w:t>See</w:t>
      </w:r>
      <w:r w:rsidRPr="00E92808">
        <w:rPr>
          <w:rFonts w:ascii="Times New Roman" w:hAnsi="Times New Roman" w:cs="Times New Roman"/>
          <w:sz w:val="25"/>
          <w:szCs w:val="25"/>
        </w:rPr>
        <w:t xml:space="preserve"> </w:t>
      </w:r>
      <w:r w:rsidRPr="00E92808">
        <w:rPr>
          <w:rFonts w:ascii="Times New Roman" w:hAnsi="Times New Roman" w:cs="Times New Roman"/>
          <w:i/>
          <w:iCs/>
          <w:sz w:val="25"/>
          <w:szCs w:val="25"/>
        </w:rPr>
        <w:t>Burlington School Committee v. Mass. Dept. of Ed</w:t>
      </w:r>
      <w:r w:rsidRPr="00E92808">
        <w:rPr>
          <w:rFonts w:ascii="Times New Roman" w:hAnsi="Times New Roman" w:cs="Times New Roman"/>
          <w:sz w:val="25"/>
          <w:szCs w:val="25"/>
        </w:rPr>
        <w:t>.,</w:t>
      </w:r>
      <w:r w:rsidR="00E92808">
        <w:rPr>
          <w:rFonts w:ascii="Times New Roman" w:hAnsi="Times New Roman" w:cs="Times New Roman"/>
          <w:sz w:val="25"/>
          <w:szCs w:val="25"/>
        </w:rPr>
        <w:t xml:space="preserve"> 471 U.S. 359</w:t>
      </w:r>
      <w:r w:rsidRPr="00E92808">
        <w:rPr>
          <w:rFonts w:ascii="Times New Roman" w:hAnsi="Times New Roman" w:cs="Times New Roman"/>
          <w:sz w:val="25"/>
          <w:szCs w:val="25"/>
        </w:rPr>
        <w:t xml:space="preserve">, 105 </w:t>
      </w:r>
      <w:proofErr w:type="spellStart"/>
      <w:r w:rsidRPr="00E92808">
        <w:rPr>
          <w:rFonts w:ascii="Times New Roman" w:hAnsi="Times New Roman" w:cs="Times New Roman"/>
          <w:sz w:val="25"/>
          <w:szCs w:val="25"/>
        </w:rPr>
        <w:t>S.Ct</w:t>
      </w:r>
      <w:proofErr w:type="spellEnd"/>
      <w:r w:rsidRPr="00E92808">
        <w:rPr>
          <w:rFonts w:ascii="Times New Roman" w:hAnsi="Times New Roman" w:cs="Times New Roman"/>
          <w:sz w:val="25"/>
          <w:szCs w:val="25"/>
        </w:rPr>
        <w:t xml:space="preserve">. 1996, 85 L.Ed.2d 385 (1984) (holding that a student who fails to receive appropriate services during any time in which he is entitled to them may be awarded compensation in the form of additional services at a later time); </w:t>
      </w:r>
      <w:r w:rsidRPr="00E92808">
        <w:rPr>
          <w:rFonts w:ascii="Times New Roman" w:hAnsi="Times New Roman" w:cs="Times New Roman"/>
          <w:i/>
          <w:iCs/>
          <w:sz w:val="25"/>
          <w:szCs w:val="25"/>
        </w:rPr>
        <w:t>see also</w:t>
      </w:r>
      <w:r w:rsidRPr="00E92808">
        <w:rPr>
          <w:rFonts w:ascii="Times New Roman" w:hAnsi="Times New Roman" w:cs="Times New Roman"/>
          <w:sz w:val="25"/>
          <w:szCs w:val="25"/>
        </w:rPr>
        <w:t xml:space="preserve"> </w:t>
      </w:r>
      <w:r w:rsidRPr="00E92808">
        <w:rPr>
          <w:rFonts w:ascii="Times New Roman" w:hAnsi="Times New Roman" w:cs="Times New Roman"/>
          <w:i/>
          <w:iCs/>
          <w:sz w:val="25"/>
          <w:szCs w:val="25"/>
        </w:rPr>
        <w:t>Pihl v. Mass. Dept. of Ed.</w:t>
      </w:r>
      <w:r w:rsidRPr="00E92808">
        <w:rPr>
          <w:rFonts w:ascii="Times New Roman" w:hAnsi="Times New Roman" w:cs="Times New Roman"/>
          <w:sz w:val="25"/>
          <w:szCs w:val="25"/>
        </w:rPr>
        <w:t>, 9 F.3d 184 (1</w:t>
      </w:r>
      <w:r w:rsidRPr="00E92808">
        <w:rPr>
          <w:rFonts w:ascii="Times New Roman" w:hAnsi="Times New Roman" w:cs="Times New Roman"/>
          <w:sz w:val="25"/>
          <w:szCs w:val="25"/>
          <w:vertAlign w:val="superscript"/>
        </w:rPr>
        <w:t>st</w:t>
      </w:r>
      <w:r w:rsidRPr="00E92808">
        <w:rPr>
          <w:rFonts w:ascii="Times New Roman" w:hAnsi="Times New Roman" w:cs="Times New Roman"/>
          <w:sz w:val="25"/>
          <w:szCs w:val="25"/>
        </w:rPr>
        <w:t xml:space="preserve"> Cir. 1993) (finding that “compensatory education is available to remedy past deprivations … to compensate for what was lost”).   Courts have therefore utilized compensatory services to make a student whole by making up for what was lost </w:t>
      </w:r>
      <w:proofErr w:type="gramStart"/>
      <w:r w:rsidRPr="00E92808">
        <w:rPr>
          <w:rFonts w:ascii="Times New Roman" w:hAnsi="Times New Roman" w:cs="Times New Roman"/>
          <w:sz w:val="25"/>
          <w:szCs w:val="25"/>
        </w:rPr>
        <w:t>as a result of</w:t>
      </w:r>
      <w:proofErr w:type="gramEnd"/>
      <w:r w:rsidRPr="00E92808">
        <w:rPr>
          <w:rFonts w:ascii="Times New Roman" w:hAnsi="Times New Roman" w:cs="Times New Roman"/>
          <w:sz w:val="25"/>
          <w:szCs w:val="25"/>
        </w:rPr>
        <w:t xml:space="preserve"> not having received the requisite services or placement. </w:t>
      </w:r>
      <w:r w:rsidRPr="00E92808">
        <w:rPr>
          <w:rFonts w:ascii="Times New Roman" w:hAnsi="Times New Roman" w:cs="Times New Roman"/>
          <w:i/>
          <w:iCs/>
          <w:sz w:val="25"/>
          <w:szCs w:val="25"/>
        </w:rPr>
        <w:t>See</w:t>
      </w:r>
      <w:r w:rsidRPr="00E92808">
        <w:rPr>
          <w:rFonts w:ascii="Times New Roman" w:hAnsi="Times New Roman" w:cs="Times New Roman"/>
          <w:sz w:val="25"/>
          <w:szCs w:val="25"/>
        </w:rPr>
        <w:t xml:space="preserve"> </w:t>
      </w:r>
      <w:r w:rsidRPr="00E92808">
        <w:rPr>
          <w:rFonts w:ascii="Times New Roman" w:hAnsi="Times New Roman" w:cs="Times New Roman"/>
          <w:i/>
          <w:iCs/>
          <w:sz w:val="25"/>
          <w:szCs w:val="25"/>
        </w:rPr>
        <w:t>Pihl v. Mass. Dept. of Education</w:t>
      </w:r>
      <w:r w:rsidRPr="00E92808">
        <w:rPr>
          <w:rFonts w:ascii="Times New Roman" w:hAnsi="Times New Roman" w:cs="Times New Roman"/>
          <w:sz w:val="25"/>
          <w:szCs w:val="25"/>
        </w:rPr>
        <w:t>, 9 F.3d 184 (1</w:t>
      </w:r>
      <w:r w:rsidRPr="00E92808">
        <w:rPr>
          <w:rFonts w:ascii="Times New Roman" w:hAnsi="Times New Roman" w:cs="Times New Roman"/>
          <w:sz w:val="25"/>
          <w:szCs w:val="25"/>
          <w:vertAlign w:val="superscript"/>
        </w:rPr>
        <w:t>st</w:t>
      </w:r>
      <w:r w:rsidRPr="00E92808">
        <w:rPr>
          <w:rFonts w:ascii="Times New Roman" w:hAnsi="Times New Roman" w:cs="Times New Roman"/>
          <w:sz w:val="25"/>
          <w:szCs w:val="25"/>
        </w:rPr>
        <w:t> Cir. 1993);</w:t>
      </w:r>
      <w:r w:rsidRPr="00E92808">
        <w:rPr>
          <w:rFonts w:ascii="Times New Roman" w:hAnsi="Times New Roman" w:cs="Times New Roman"/>
          <w:i/>
          <w:iCs/>
          <w:sz w:val="25"/>
          <w:szCs w:val="25"/>
        </w:rPr>
        <w:t xml:space="preserve"> see, e.g.,</w:t>
      </w:r>
      <w:r w:rsidRPr="00E92808">
        <w:rPr>
          <w:rFonts w:ascii="Times New Roman" w:hAnsi="Times New Roman" w:cs="Times New Roman"/>
          <w:sz w:val="25"/>
          <w:szCs w:val="25"/>
        </w:rPr>
        <w:t xml:space="preserve"> </w:t>
      </w:r>
      <w:r w:rsidRPr="00E92808">
        <w:rPr>
          <w:rFonts w:ascii="Times New Roman" w:hAnsi="Times New Roman" w:cs="Times New Roman"/>
          <w:i/>
          <w:iCs/>
          <w:sz w:val="25"/>
          <w:szCs w:val="25"/>
        </w:rPr>
        <w:t xml:space="preserve">G. by R.G. and A.G. v. Fort Bragg Dependent </w:t>
      </w:r>
      <w:proofErr w:type="spellStart"/>
      <w:r w:rsidRPr="00E92808">
        <w:rPr>
          <w:rFonts w:ascii="Times New Roman" w:hAnsi="Times New Roman" w:cs="Times New Roman"/>
          <w:i/>
          <w:iCs/>
          <w:sz w:val="25"/>
          <w:szCs w:val="25"/>
        </w:rPr>
        <w:t>Schs</w:t>
      </w:r>
      <w:proofErr w:type="spellEnd"/>
      <w:r w:rsidRPr="00E92808">
        <w:rPr>
          <w:rFonts w:ascii="Times New Roman" w:hAnsi="Times New Roman" w:cs="Times New Roman"/>
          <w:i/>
          <w:iCs/>
          <w:sz w:val="25"/>
          <w:szCs w:val="25"/>
        </w:rPr>
        <w:t>.</w:t>
      </w:r>
      <w:r w:rsidRPr="00E92808">
        <w:rPr>
          <w:rFonts w:ascii="Times New Roman" w:hAnsi="Times New Roman" w:cs="Times New Roman"/>
          <w:sz w:val="25"/>
          <w:szCs w:val="25"/>
        </w:rPr>
        <w:t xml:space="preserve">, 343 F.3d 295 (4th Cir. 2003) (finding that “compensatory education involves discretionary, prospective, injunctive relief crafted by a court to remedy what might be termed an educational deficit”); </w:t>
      </w:r>
      <w:r w:rsidRPr="00E92808">
        <w:rPr>
          <w:rFonts w:ascii="Times New Roman" w:hAnsi="Times New Roman" w:cs="Times New Roman"/>
          <w:i/>
          <w:iCs/>
          <w:sz w:val="25"/>
          <w:szCs w:val="25"/>
        </w:rPr>
        <w:t xml:space="preserve">Lester H. v. </w:t>
      </w:r>
      <w:proofErr w:type="spellStart"/>
      <w:r w:rsidRPr="00E92808">
        <w:rPr>
          <w:rFonts w:ascii="Times New Roman" w:hAnsi="Times New Roman" w:cs="Times New Roman"/>
          <w:i/>
          <w:iCs/>
          <w:sz w:val="25"/>
          <w:szCs w:val="25"/>
        </w:rPr>
        <w:t>Gilhool</w:t>
      </w:r>
      <w:proofErr w:type="spellEnd"/>
      <w:r w:rsidRPr="00E92808">
        <w:rPr>
          <w:rFonts w:ascii="Times New Roman" w:hAnsi="Times New Roman" w:cs="Times New Roman"/>
          <w:i/>
          <w:iCs/>
          <w:sz w:val="25"/>
          <w:szCs w:val="25"/>
        </w:rPr>
        <w:t>,</w:t>
      </w:r>
      <w:r w:rsidRPr="00E92808">
        <w:rPr>
          <w:rFonts w:ascii="Times New Roman" w:hAnsi="Times New Roman" w:cs="Times New Roman"/>
          <w:sz w:val="25"/>
          <w:szCs w:val="25"/>
        </w:rPr>
        <w:t xml:space="preserve"> 916 F.2d 865 (3rd Cir. 1990), cert. denied 499 U.S. 923, 111 </w:t>
      </w:r>
      <w:proofErr w:type="spellStart"/>
      <w:r w:rsidRPr="00E92808">
        <w:rPr>
          <w:rFonts w:ascii="Times New Roman" w:hAnsi="Times New Roman" w:cs="Times New Roman"/>
          <w:sz w:val="25"/>
          <w:szCs w:val="25"/>
        </w:rPr>
        <w:t>S.Ct</w:t>
      </w:r>
      <w:proofErr w:type="spellEnd"/>
      <w:r w:rsidRPr="00E92808">
        <w:rPr>
          <w:rFonts w:ascii="Times New Roman" w:hAnsi="Times New Roman" w:cs="Times New Roman"/>
          <w:sz w:val="25"/>
          <w:szCs w:val="25"/>
        </w:rPr>
        <w:t>. 317 (1991) (concluding that compensatory education is intended to be “an appropriate remedy to cure the deprivation of a child's right to a free appropriate public education”);</w:t>
      </w:r>
      <w:r w:rsidRPr="00E92808">
        <w:rPr>
          <w:rFonts w:ascii="Times New Roman" w:hAnsi="Times New Roman" w:cs="Times New Roman"/>
          <w:i/>
          <w:iCs/>
          <w:sz w:val="25"/>
          <w:szCs w:val="25"/>
        </w:rPr>
        <w:t xml:space="preserve"> </w:t>
      </w:r>
      <w:proofErr w:type="spellStart"/>
      <w:r w:rsidRPr="00E92808">
        <w:rPr>
          <w:rFonts w:ascii="Times New Roman" w:hAnsi="Times New Roman" w:cs="Times New Roman"/>
          <w:i/>
          <w:iCs/>
          <w:sz w:val="25"/>
          <w:szCs w:val="25"/>
        </w:rPr>
        <w:t>Miener</w:t>
      </w:r>
      <w:proofErr w:type="spellEnd"/>
      <w:r w:rsidRPr="00E92808">
        <w:rPr>
          <w:rFonts w:ascii="Times New Roman" w:hAnsi="Times New Roman" w:cs="Times New Roman"/>
          <w:i/>
          <w:iCs/>
          <w:sz w:val="25"/>
          <w:szCs w:val="25"/>
        </w:rPr>
        <w:t xml:space="preserve"> v. State of Missouri</w:t>
      </w:r>
      <w:r w:rsidRPr="00E92808">
        <w:rPr>
          <w:rFonts w:ascii="Times New Roman" w:hAnsi="Times New Roman" w:cs="Times New Roman"/>
          <w:sz w:val="25"/>
          <w:szCs w:val="25"/>
        </w:rPr>
        <w:t>, 800 F.2d 749 (8th Cir. 1986) (stating that compensatory education is intended to cure the deprivation of a handicapped child's statutory rights). In other words, in cases where compensatory claims are asserted, the hearing officer must decide “what services [the student] needs to elevate him to the position he would have occupied absent the school district's failures.”</w:t>
      </w:r>
      <w:r w:rsidRPr="00E92808">
        <w:rPr>
          <w:rFonts w:ascii="Times New Roman" w:hAnsi="Times New Roman" w:cs="Times New Roman"/>
          <w:i/>
          <w:iCs/>
          <w:sz w:val="25"/>
          <w:szCs w:val="25"/>
        </w:rPr>
        <w:t xml:space="preserve"> Reid v. District of Columbia, </w:t>
      </w:r>
      <w:r w:rsidRPr="00E92808">
        <w:rPr>
          <w:rFonts w:ascii="Times New Roman" w:hAnsi="Times New Roman" w:cs="Times New Roman"/>
          <w:sz w:val="25"/>
          <w:szCs w:val="25"/>
        </w:rPr>
        <w:t xml:space="preserve">401 F.3d 516 (D.C. Cir. 2005); </w:t>
      </w:r>
      <w:r w:rsidRPr="00E92808">
        <w:rPr>
          <w:rFonts w:ascii="Times New Roman" w:hAnsi="Times New Roman" w:cs="Times New Roman"/>
          <w:i/>
          <w:iCs/>
          <w:sz w:val="25"/>
          <w:szCs w:val="25"/>
        </w:rPr>
        <w:t>see also</w:t>
      </w:r>
      <w:r w:rsidRPr="00E92808">
        <w:rPr>
          <w:rFonts w:ascii="Times New Roman" w:hAnsi="Times New Roman" w:cs="Times New Roman"/>
          <w:sz w:val="25"/>
          <w:szCs w:val="25"/>
        </w:rPr>
        <w:t xml:space="preserve"> </w:t>
      </w:r>
      <w:r w:rsidRPr="00E92808">
        <w:rPr>
          <w:rFonts w:ascii="Times New Roman" w:hAnsi="Times New Roman" w:cs="Times New Roman"/>
          <w:i/>
          <w:iCs/>
          <w:sz w:val="25"/>
          <w:szCs w:val="25"/>
        </w:rPr>
        <w:t>In Re: Sudbury</w:t>
      </w:r>
      <w:r w:rsidRPr="00E92808">
        <w:rPr>
          <w:rFonts w:ascii="Times New Roman" w:hAnsi="Times New Roman" w:cs="Times New Roman"/>
          <w:sz w:val="25"/>
          <w:szCs w:val="25"/>
        </w:rPr>
        <w:t xml:space="preserve">, BSEA # 05-4726 &amp; # 05-4827, 11 MSER 260 (SEA MA 2005) (finding that the hearing officer must determine what, if anything, the student lost as a result of the school district’s actions, and then what is needed to make him whole). </w:t>
      </w:r>
    </w:p>
    <w:p w14:paraId="5A336A30" w14:textId="77777777" w:rsidR="005B19CF" w:rsidRPr="00D66351" w:rsidRDefault="005B19CF" w:rsidP="005B19CF">
      <w:pPr>
        <w:pStyle w:val="NoSpacing"/>
        <w:rPr>
          <w:rFonts w:ascii="Times New Roman" w:hAnsi="Times New Roman" w:cs="Times New Roman"/>
          <w:sz w:val="25"/>
          <w:szCs w:val="25"/>
        </w:rPr>
      </w:pPr>
    </w:p>
    <w:p w14:paraId="017DAA47" w14:textId="16339D33"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Because compensatory education is an equitable remedy, principles of equity and fairness impact</w:t>
      </w:r>
      <w:r>
        <w:rPr>
          <w:rFonts w:ascii="Times New Roman" w:hAnsi="Times New Roman" w:cs="Times New Roman"/>
          <w:sz w:val="25"/>
          <w:szCs w:val="25"/>
        </w:rPr>
        <w:t xml:space="preserve"> both</w:t>
      </w:r>
      <w:r w:rsidRPr="00D66351">
        <w:rPr>
          <w:rFonts w:ascii="Times New Roman" w:hAnsi="Times New Roman" w:cs="Times New Roman"/>
          <w:sz w:val="25"/>
          <w:szCs w:val="25"/>
        </w:rPr>
        <w:t xml:space="preserve"> whether compensatory education is awarded</w:t>
      </w:r>
      <w:r>
        <w:rPr>
          <w:rFonts w:ascii="Times New Roman" w:hAnsi="Times New Roman" w:cs="Times New Roman"/>
          <w:sz w:val="25"/>
          <w:szCs w:val="25"/>
        </w:rPr>
        <w:t xml:space="preserve"> and, if awarded,</w:t>
      </w:r>
      <w:r w:rsidRPr="00D66351">
        <w:rPr>
          <w:rFonts w:ascii="Times New Roman" w:hAnsi="Times New Roman" w:cs="Times New Roman"/>
          <w:sz w:val="25"/>
          <w:szCs w:val="25"/>
        </w:rPr>
        <w:t xml:space="preserve"> the amount of the award. </w:t>
      </w:r>
      <w:r>
        <w:rPr>
          <w:rFonts w:ascii="Times New Roman" w:hAnsi="Times New Roman" w:cs="Times New Roman"/>
          <w:sz w:val="25"/>
          <w:szCs w:val="25"/>
        </w:rPr>
        <w:t xml:space="preserve"> </w:t>
      </w:r>
      <w:r w:rsidRPr="00D66351">
        <w:rPr>
          <w:rFonts w:ascii="Times New Roman" w:hAnsi="Times New Roman" w:cs="Times New Roman"/>
          <w:sz w:val="25"/>
          <w:szCs w:val="25"/>
        </w:rPr>
        <w:t>As such, compensatory relief will not generally be awarded for merely technical, </w:t>
      </w:r>
      <w:r w:rsidRPr="00D66351">
        <w:rPr>
          <w:rFonts w:ascii="Times New Roman" w:hAnsi="Times New Roman" w:cs="Times New Roman"/>
          <w:i/>
          <w:iCs/>
          <w:sz w:val="25"/>
          <w:szCs w:val="25"/>
        </w:rPr>
        <w:t>de minimis</w:t>
      </w:r>
      <w:r w:rsidRPr="00D66351">
        <w:rPr>
          <w:rFonts w:ascii="Times New Roman" w:hAnsi="Times New Roman" w:cs="Times New Roman"/>
          <w:sz w:val="25"/>
          <w:szCs w:val="25"/>
        </w:rPr>
        <w:t> violations that do not result in a denial of FAPE or preclude parents from meaningful participation in the Team process. </w:t>
      </w:r>
      <w:r w:rsidRPr="00D66351">
        <w:rPr>
          <w:rFonts w:ascii="Times New Roman" w:hAnsi="Times New Roman" w:cs="Times New Roman"/>
          <w:i/>
          <w:iCs/>
          <w:sz w:val="25"/>
          <w:szCs w:val="25"/>
        </w:rPr>
        <w:t>See</w:t>
      </w:r>
      <w:r w:rsidRPr="00D66351">
        <w:rPr>
          <w:rFonts w:ascii="Times New Roman" w:hAnsi="Times New Roman" w:cs="Times New Roman"/>
          <w:sz w:val="25"/>
          <w:szCs w:val="25"/>
        </w:rPr>
        <w:t xml:space="preserve"> </w:t>
      </w:r>
      <w:r w:rsidRPr="00D66351">
        <w:rPr>
          <w:rFonts w:ascii="Times New Roman" w:hAnsi="Times New Roman" w:cs="Times New Roman"/>
          <w:i/>
          <w:iCs/>
          <w:sz w:val="25"/>
          <w:szCs w:val="25"/>
        </w:rPr>
        <w:t>Murphy v. Tim</w:t>
      </w:r>
      <w:r>
        <w:rPr>
          <w:rFonts w:ascii="Times New Roman" w:hAnsi="Times New Roman" w:cs="Times New Roman"/>
          <w:i/>
          <w:iCs/>
          <w:sz w:val="25"/>
          <w:szCs w:val="25"/>
        </w:rPr>
        <w:t>b</w:t>
      </w:r>
      <w:r w:rsidRPr="00D66351">
        <w:rPr>
          <w:rFonts w:ascii="Times New Roman" w:hAnsi="Times New Roman" w:cs="Times New Roman"/>
          <w:i/>
          <w:iCs/>
          <w:sz w:val="25"/>
          <w:szCs w:val="25"/>
        </w:rPr>
        <w:t>erlane Regional School Dist.,</w:t>
      </w:r>
      <w:r w:rsidRPr="00D66351">
        <w:rPr>
          <w:rFonts w:ascii="Times New Roman" w:hAnsi="Times New Roman" w:cs="Times New Roman"/>
          <w:sz w:val="25"/>
          <w:szCs w:val="25"/>
        </w:rPr>
        <w:t> 22 F,3d 1186 (1</w:t>
      </w:r>
      <w:r w:rsidRPr="00D66351">
        <w:rPr>
          <w:rFonts w:ascii="Times New Roman" w:hAnsi="Times New Roman" w:cs="Times New Roman"/>
          <w:sz w:val="25"/>
          <w:szCs w:val="25"/>
          <w:vertAlign w:val="superscript"/>
        </w:rPr>
        <w:t>st</w:t>
      </w:r>
      <w:r w:rsidRPr="00D66351">
        <w:rPr>
          <w:rFonts w:ascii="Times New Roman" w:hAnsi="Times New Roman" w:cs="Times New Roman"/>
          <w:sz w:val="25"/>
          <w:szCs w:val="25"/>
        </w:rPr>
        <w:t xml:space="preserve">Cir. 1994); </w:t>
      </w:r>
      <w:r w:rsidRPr="00D66351">
        <w:rPr>
          <w:rFonts w:ascii="Times New Roman" w:hAnsi="Times New Roman" w:cs="Times New Roman"/>
          <w:i/>
          <w:iCs/>
          <w:sz w:val="25"/>
          <w:szCs w:val="25"/>
        </w:rPr>
        <w:t xml:space="preserve">but see In Re: Taunton Public Schools and Adam, </w:t>
      </w:r>
      <w:r w:rsidRPr="00D66351">
        <w:rPr>
          <w:rFonts w:ascii="Times New Roman" w:hAnsi="Times New Roman" w:cs="Times New Roman"/>
          <w:sz w:val="25"/>
          <w:szCs w:val="25"/>
        </w:rPr>
        <w:t>BSEA #1708888, 23 MSER 67 (2017) (finding that the student was entitled to compensatory services to ameliorate the effects of the district’s egregious procedural error).</w:t>
      </w:r>
      <w:r w:rsidRPr="00D66351">
        <w:rPr>
          <w:rFonts w:ascii="Times New Roman" w:hAnsi="Times New Roman" w:cs="Times New Roman"/>
          <w:i/>
          <w:iCs/>
          <w:sz w:val="25"/>
          <w:szCs w:val="25"/>
        </w:rPr>
        <w:t xml:space="preserve"> </w:t>
      </w:r>
      <w:r w:rsidRPr="00D66351">
        <w:rPr>
          <w:rFonts w:ascii="Times New Roman" w:hAnsi="Times New Roman" w:cs="Times New Roman"/>
          <w:sz w:val="25"/>
          <w:szCs w:val="25"/>
        </w:rPr>
        <w:t>Furthermore, the conduct of the parents may be a relevant factor in determining whether an award of compensatory services is warranted. </w:t>
      </w:r>
      <w:r w:rsidR="00E9458B">
        <w:rPr>
          <w:rFonts w:ascii="Times New Roman" w:hAnsi="Times New Roman" w:cs="Times New Roman"/>
          <w:sz w:val="25"/>
          <w:szCs w:val="25"/>
        </w:rPr>
        <w:t xml:space="preserve"> </w:t>
      </w:r>
      <w:r w:rsidRPr="00D66351">
        <w:rPr>
          <w:rFonts w:ascii="Times New Roman" w:hAnsi="Times New Roman" w:cs="Times New Roman"/>
          <w:i/>
          <w:iCs/>
          <w:sz w:val="25"/>
          <w:szCs w:val="25"/>
        </w:rPr>
        <w:t>See</w:t>
      </w:r>
      <w:r w:rsidRPr="00D66351">
        <w:rPr>
          <w:rFonts w:ascii="Times New Roman" w:hAnsi="Times New Roman" w:cs="Times New Roman"/>
          <w:sz w:val="25"/>
          <w:szCs w:val="25"/>
        </w:rPr>
        <w:t xml:space="preserve"> </w:t>
      </w:r>
      <w:r w:rsidRPr="00D66351">
        <w:rPr>
          <w:rFonts w:ascii="Times New Roman" w:hAnsi="Times New Roman" w:cs="Times New Roman"/>
          <w:i/>
          <w:iCs/>
          <w:sz w:val="25"/>
          <w:szCs w:val="25"/>
        </w:rPr>
        <w:t>C.G. v. Five Town Community School Dist</w:t>
      </w:r>
      <w:r w:rsidRPr="00D66351">
        <w:rPr>
          <w:rFonts w:ascii="Times New Roman" w:hAnsi="Times New Roman" w:cs="Times New Roman"/>
          <w:sz w:val="25"/>
          <w:szCs w:val="25"/>
        </w:rPr>
        <w:t>., 513 F.3d 279 (1</w:t>
      </w:r>
      <w:r w:rsidRPr="00D66351">
        <w:rPr>
          <w:rFonts w:ascii="Times New Roman" w:hAnsi="Times New Roman" w:cs="Times New Roman"/>
          <w:sz w:val="25"/>
          <w:szCs w:val="25"/>
          <w:vertAlign w:val="superscript"/>
        </w:rPr>
        <w:t>st</w:t>
      </w:r>
      <w:r w:rsidRPr="00D66351">
        <w:rPr>
          <w:rFonts w:ascii="Times New Roman" w:hAnsi="Times New Roman" w:cs="Times New Roman"/>
          <w:sz w:val="25"/>
          <w:szCs w:val="25"/>
        </w:rPr>
        <w:t xml:space="preserve"> Cir. 2008); </w:t>
      </w:r>
      <w:r w:rsidRPr="00D66351">
        <w:rPr>
          <w:rFonts w:ascii="Times New Roman" w:hAnsi="Times New Roman" w:cs="Times New Roman"/>
          <w:i/>
          <w:iCs/>
          <w:sz w:val="25"/>
          <w:szCs w:val="25"/>
        </w:rPr>
        <w:t xml:space="preserve">see also In Re: Boston Public Schools and </w:t>
      </w:r>
      <w:proofErr w:type="spellStart"/>
      <w:r w:rsidRPr="00D66351">
        <w:rPr>
          <w:rFonts w:ascii="Times New Roman" w:hAnsi="Times New Roman" w:cs="Times New Roman"/>
          <w:i/>
          <w:iCs/>
          <w:sz w:val="25"/>
          <w:szCs w:val="25"/>
        </w:rPr>
        <w:t>Ulani</w:t>
      </w:r>
      <w:proofErr w:type="spellEnd"/>
      <w:r w:rsidRPr="00D66351">
        <w:rPr>
          <w:rFonts w:ascii="Times New Roman" w:hAnsi="Times New Roman" w:cs="Times New Roman"/>
          <w:i/>
          <w:iCs/>
          <w:sz w:val="25"/>
          <w:szCs w:val="25"/>
        </w:rPr>
        <w:t xml:space="preserve">, </w:t>
      </w:r>
      <w:r w:rsidRPr="00D66351">
        <w:rPr>
          <w:rFonts w:ascii="Times New Roman" w:hAnsi="Times New Roman" w:cs="Times New Roman"/>
          <w:sz w:val="25"/>
          <w:szCs w:val="25"/>
        </w:rPr>
        <w:t>BSEA #170647223, MSER 103 (2017) (finding that no compensatory services were appropriate where the parent withdrew her daughter from school after disagreeing with district over her placement, since any educational harm the student experienced was not the result of the district’s failure to offer a FAPE but rather the result of parent’s action).</w:t>
      </w:r>
    </w:p>
    <w:p w14:paraId="4CFA1C6A" w14:textId="77777777" w:rsidR="005B19CF" w:rsidRPr="00D66351" w:rsidRDefault="005B19CF" w:rsidP="005B19CF">
      <w:pPr>
        <w:pStyle w:val="NoSpacing"/>
        <w:rPr>
          <w:rFonts w:ascii="Times New Roman" w:hAnsi="Times New Roman" w:cs="Times New Roman"/>
          <w:sz w:val="25"/>
          <w:szCs w:val="25"/>
          <w:highlight w:val="yellow"/>
        </w:rPr>
      </w:pPr>
    </w:p>
    <w:p w14:paraId="3220F84F"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lastRenderedPageBreak/>
        <w:t>Lastly, I note that Parents carry the burden of persuasion at this Hearing and as such, must prove their case</w:t>
      </w:r>
      <w:r w:rsidRPr="00D66351">
        <w:rPr>
          <w:rFonts w:ascii="Times New Roman" w:hAnsi="Times New Roman" w:cs="Times New Roman"/>
          <w:i/>
          <w:sz w:val="25"/>
          <w:szCs w:val="25"/>
        </w:rPr>
        <w:t xml:space="preserve"> </w:t>
      </w:r>
      <w:r w:rsidRPr="00D66351">
        <w:rPr>
          <w:rFonts w:ascii="Times New Roman" w:hAnsi="Times New Roman" w:cs="Times New Roman"/>
          <w:sz w:val="25"/>
          <w:szCs w:val="25"/>
        </w:rPr>
        <w:t>by a preponderance of the evidence</w:t>
      </w:r>
      <w:r>
        <w:rPr>
          <w:rFonts w:ascii="Times New Roman" w:hAnsi="Times New Roman" w:cs="Times New Roman"/>
          <w:sz w:val="25"/>
          <w:szCs w:val="25"/>
        </w:rPr>
        <w:t>,</w:t>
      </w:r>
      <w:r w:rsidRPr="00D66351">
        <w:rPr>
          <w:rFonts w:ascii="Times New Roman" w:hAnsi="Times New Roman" w:cs="Times New Roman"/>
          <w:sz w:val="25"/>
          <w:szCs w:val="25"/>
        </w:rPr>
        <w:t xml:space="preserve"> consistent with </w:t>
      </w:r>
      <w:r w:rsidRPr="00D66351">
        <w:rPr>
          <w:rFonts w:ascii="Times New Roman" w:hAnsi="Times New Roman" w:cs="Times New Roman"/>
          <w:i/>
          <w:sz w:val="25"/>
          <w:szCs w:val="25"/>
        </w:rPr>
        <w:t xml:space="preserve">Schaffer v. </w:t>
      </w:r>
      <w:proofErr w:type="spellStart"/>
      <w:r w:rsidRPr="00D66351">
        <w:rPr>
          <w:rFonts w:ascii="Times New Roman" w:hAnsi="Times New Roman" w:cs="Times New Roman"/>
          <w:i/>
          <w:sz w:val="25"/>
          <w:szCs w:val="25"/>
        </w:rPr>
        <w:t>Wea</w:t>
      </w:r>
      <w:r w:rsidRPr="00D66351">
        <w:rPr>
          <w:rFonts w:ascii="Times New Roman" w:hAnsi="Times New Roman" w:cs="Times New Roman"/>
          <w:sz w:val="25"/>
          <w:szCs w:val="25"/>
        </w:rPr>
        <w:t>st</w:t>
      </w:r>
      <w:proofErr w:type="spellEnd"/>
      <w:r w:rsidRPr="00D66351">
        <w:rPr>
          <w:rFonts w:ascii="Times New Roman" w:hAnsi="Times New Roman" w:cs="Times New Roman"/>
          <w:sz w:val="25"/>
          <w:szCs w:val="25"/>
        </w:rPr>
        <w:t xml:space="preserve">, 126 </w:t>
      </w:r>
      <w:proofErr w:type="spellStart"/>
      <w:r w:rsidRPr="00D66351">
        <w:rPr>
          <w:rFonts w:ascii="Times New Roman" w:hAnsi="Times New Roman" w:cs="Times New Roman"/>
          <w:sz w:val="25"/>
          <w:szCs w:val="25"/>
        </w:rPr>
        <w:t>S.Ct</w:t>
      </w:r>
      <w:proofErr w:type="spellEnd"/>
      <w:r w:rsidRPr="00D66351">
        <w:rPr>
          <w:rFonts w:ascii="Times New Roman" w:hAnsi="Times New Roman" w:cs="Times New Roman"/>
          <w:sz w:val="25"/>
          <w:szCs w:val="25"/>
        </w:rPr>
        <w:t>. 528 (2005)</w:t>
      </w:r>
      <w:r w:rsidRPr="00D66351">
        <w:rPr>
          <w:rFonts w:ascii="Times New Roman" w:hAnsi="Times New Roman" w:cs="Times New Roman"/>
          <w:i/>
          <w:sz w:val="25"/>
          <w:szCs w:val="25"/>
        </w:rPr>
        <w:t>.</w:t>
      </w:r>
      <w:r w:rsidRPr="00D66351">
        <w:rPr>
          <w:rFonts w:ascii="Times New Roman" w:hAnsi="Times New Roman" w:cs="Times New Roman"/>
          <w:sz w:val="25"/>
          <w:szCs w:val="25"/>
        </w:rPr>
        <w:t xml:space="preserve"> </w:t>
      </w:r>
    </w:p>
    <w:p w14:paraId="35E2BFEC" w14:textId="77777777" w:rsidR="005B19CF" w:rsidRPr="00D66351" w:rsidRDefault="005B19CF" w:rsidP="005B19CF">
      <w:pPr>
        <w:pStyle w:val="NoSpacing"/>
        <w:rPr>
          <w:rFonts w:ascii="Times New Roman" w:hAnsi="Times New Roman" w:cs="Times New Roman"/>
          <w:sz w:val="25"/>
          <w:szCs w:val="25"/>
        </w:rPr>
      </w:pPr>
    </w:p>
    <w:p w14:paraId="56E996AD"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With this guidance I turn to the </w:t>
      </w:r>
      <w:r>
        <w:rPr>
          <w:rFonts w:ascii="Times New Roman" w:hAnsi="Times New Roman" w:cs="Times New Roman"/>
          <w:sz w:val="25"/>
          <w:szCs w:val="25"/>
        </w:rPr>
        <w:t xml:space="preserve">record </w:t>
      </w:r>
      <w:r w:rsidRPr="00D66351">
        <w:rPr>
          <w:rFonts w:ascii="Times New Roman" w:hAnsi="Times New Roman" w:cs="Times New Roman"/>
          <w:sz w:val="25"/>
          <w:szCs w:val="25"/>
        </w:rPr>
        <w:t xml:space="preserve">in the </w:t>
      </w:r>
      <w:r>
        <w:rPr>
          <w:rFonts w:ascii="Times New Roman" w:hAnsi="Times New Roman" w:cs="Times New Roman"/>
          <w:sz w:val="25"/>
          <w:szCs w:val="25"/>
        </w:rPr>
        <w:t>instant case</w:t>
      </w:r>
      <w:r w:rsidRPr="00D66351">
        <w:rPr>
          <w:rFonts w:ascii="Times New Roman" w:hAnsi="Times New Roman" w:cs="Times New Roman"/>
          <w:sz w:val="25"/>
          <w:szCs w:val="25"/>
        </w:rPr>
        <w:t xml:space="preserve"> and note that in rendering my </w:t>
      </w:r>
      <w:r>
        <w:rPr>
          <w:rFonts w:ascii="Times New Roman" w:hAnsi="Times New Roman" w:cs="Times New Roman"/>
          <w:sz w:val="25"/>
          <w:szCs w:val="25"/>
        </w:rPr>
        <w:t>D</w:t>
      </w:r>
      <w:r w:rsidRPr="00D66351">
        <w:rPr>
          <w:rFonts w:ascii="Times New Roman" w:hAnsi="Times New Roman" w:cs="Times New Roman"/>
          <w:sz w:val="25"/>
          <w:szCs w:val="25"/>
        </w:rPr>
        <w:t>ecision, I rely on the facts recited in the Facts section of this Decision and incorporate them by reference to avoid restating them except where necessary.</w:t>
      </w:r>
    </w:p>
    <w:p w14:paraId="5A4651CC" w14:textId="77777777" w:rsidR="005B19CF" w:rsidRPr="00D66351" w:rsidRDefault="005B19CF" w:rsidP="005B19CF">
      <w:pPr>
        <w:pStyle w:val="NoSpacing"/>
        <w:rPr>
          <w:rFonts w:ascii="Times New Roman" w:hAnsi="Times New Roman" w:cs="Times New Roman"/>
          <w:sz w:val="25"/>
          <w:szCs w:val="25"/>
        </w:rPr>
      </w:pPr>
    </w:p>
    <w:p w14:paraId="56BCEEFA"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Upon consideration of the evidence, the applicable legal standards and the arguments offered by the Parties, I find that Parents have not met their evidentiary burden of persuasion and thus, Student is not entitled to compensatory education.  I further find the Shrewsbury’s IEPs, the in-district program and home-based services were reasonably calculated to offer Student a FAPE and indeed did so.  My reasoning follows. </w:t>
      </w:r>
    </w:p>
    <w:p w14:paraId="2928CDEE" w14:textId="77777777" w:rsidR="005B19CF" w:rsidRPr="00D66351" w:rsidRDefault="005B19CF" w:rsidP="005B19CF">
      <w:pPr>
        <w:pStyle w:val="NoSpacing"/>
        <w:rPr>
          <w:rFonts w:ascii="Times New Roman" w:hAnsi="Times New Roman" w:cs="Times New Roman"/>
          <w:sz w:val="25"/>
          <w:szCs w:val="25"/>
        </w:rPr>
      </w:pPr>
    </w:p>
    <w:p w14:paraId="1D70E686" w14:textId="77777777" w:rsidR="005B19CF" w:rsidRPr="00EE05E2" w:rsidRDefault="005B19CF" w:rsidP="005B19CF">
      <w:pPr>
        <w:pStyle w:val="NoSpacing"/>
        <w:rPr>
          <w:rFonts w:ascii="Times New Roman" w:hAnsi="Times New Roman" w:cs="Times New Roman"/>
          <w:bCs/>
          <w:sz w:val="25"/>
          <w:szCs w:val="25"/>
        </w:rPr>
      </w:pPr>
      <w:r w:rsidRPr="00D66351">
        <w:rPr>
          <w:rFonts w:ascii="Times New Roman" w:hAnsi="Times New Roman" w:cs="Times New Roman"/>
          <w:b/>
          <w:sz w:val="25"/>
          <w:szCs w:val="25"/>
        </w:rPr>
        <w:t>Discussion</w:t>
      </w:r>
      <w:r w:rsidRPr="00D66351">
        <w:rPr>
          <w:rFonts w:ascii="Times New Roman" w:hAnsi="Times New Roman" w:cs="Times New Roman"/>
          <w:sz w:val="25"/>
          <w:szCs w:val="25"/>
        </w:rPr>
        <w:t>:</w:t>
      </w:r>
    </w:p>
    <w:p w14:paraId="0F486BF6" w14:textId="77777777" w:rsidR="005B19CF" w:rsidRPr="00D66351" w:rsidRDefault="005B19CF" w:rsidP="005B19CF">
      <w:pPr>
        <w:pStyle w:val="NoSpacing"/>
        <w:rPr>
          <w:rFonts w:ascii="Times New Roman" w:hAnsi="Times New Roman" w:cs="Times New Roman"/>
          <w:sz w:val="25"/>
          <w:szCs w:val="25"/>
          <w:highlight w:val="yellow"/>
        </w:rPr>
      </w:pPr>
    </w:p>
    <w:p w14:paraId="68628891"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In the instant case, Parents appear to advance three arguments regarding compensatory services: a) that when residential placement became unavailable to Student, Shrewsbury failed to recreate residential-type services in the home/school and therefore it did not offer appropriate IEPs; b) that the District failed to deliver necessary and/or agreed-upon services; and c) that procedural violations regarding convening of the Team to discuss a report and failing to include Student in varsity level sports denied student a FAPE and constituted discrimination.  Because of the foregoing, they assert that Student is owed compensatory education.  The </w:t>
      </w:r>
      <w:proofErr w:type="gramStart"/>
      <w:r w:rsidRPr="00D66351">
        <w:rPr>
          <w:rFonts w:ascii="Times New Roman" w:hAnsi="Times New Roman" w:cs="Times New Roman"/>
          <w:sz w:val="25"/>
          <w:szCs w:val="25"/>
        </w:rPr>
        <w:t>evidence</w:t>
      </w:r>
      <w:proofErr w:type="gramEnd"/>
      <w:r w:rsidRPr="00D66351">
        <w:rPr>
          <w:rFonts w:ascii="Times New Roman" w:hAnsi="Times New Roman" w:cs="Times New Roman"/>
          <w:sz w:val="25"/>
          <w:szCs w:val="25"/>
        </w:rPr>
        <w:t xml:space="preserve"> however, </w:t>
      </w:r>
      <w:r>
        <w:rPr>
          <w:rFonts w:ascii="Times New Roman" w:hAnsi="Times New Roman" w:cs="Times New Roman"/>
          <w:sz w:val="25"/>
          <w:szCs w:val="25"/>
        </w:rPr>
        <w:t>dictates</w:t>
      </w:r>
      <w:r w:rsidRPr="00D66351">
        <w:rPr>
          <w:rFonts w:ascii="Times New Roman" w:hAnsi="Times New Roman" w:cs="Times New Roman"/>
          <w:sz w:val="25"/>
          <w:szCs w:val="25"/>
        </w:rPr>
        <w:t xml:space="preserve"> otherwise.   </w:t>
      </w:r>
    </w:p>
    <w:p w14:paraId="271E1877" w14:textId="77777777" w:rsidR="005B19CF" w:rsidRPr="00D66351" w:rsidRDefault="005B19CF" w:rsidP="005B19CF">
      <w:pPr>
        <w:pStyle w:val="NoSpacing"/>
        <w:rPr>
          <w:rFonts w:ascii="Times New Roman" w:hAnsi="Times New Roman" w:cs="Times New Roman"/>
          <w:sz w:val="25"/>
          <w:szCs w:val="25"/>
        </w:rPr>
      </w:pPr>
    </w:p>
    <w:p w14:paraId="489D5563" w14:textId="5E470FA6"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As discussed</w:t>
      </w:r>
      <w:r w:rsidRPr="00D66351">
        <w:rPr>
          <w:rFonts w:ascii="Times New Roman" w:hAnsi="Times New Roman" w:cs="Times New Roman"/>
          <w:i/>
          <w:iCs/>
          <w:sz w:val="25"/>
          <w:szCs w:val="25"/>
        </w:rPr>
        <w:t xml:space="preserve"> </w:t>
      </w:r>
      <w:r w:rsidRPr="00D66351">
        <w:rPr>
          <w:rFonts w:ascii="Times New Roman" w:hAnsi="Times New Roman" w:cs="Times New Roman"/>
          <w:sz w:val="25"/>
          <w:szCs w:val="25"/>
        </w:rPr>
        <w:t>in</w:t>
      </w:r>
      <w:r w:rsidRPr="00D66351">
        <w:rPr>
          <w:rFonts w:ascii="Times New Roman" w:hAnsi="Times New Roman" w:cs="Times New Roman"/>
          <w:i/>
          <w:iCs/>
          <w:sz w:val="25"/>
          <w:szCs w:val="25"/>
        </w:rPr>
        <w:t xml:space="preserve"> </w:t>
      </w:r>
      <w:r w:rsidRPr="00D66351">
        <w:rPr>
          <w:rFonts w:ascii="Times New Roman" w:hAnsi="Times New Roman" w:cs="Times New Roman"/>
          <w:sz w:val="25"/>
          <w:szCs w:val="25"/>
        </w:rPr>
        <w:t xml:space="preserve">the </w:t>
      </w:r>
      <w:r>
        <w:rPr>
          <w:rFonts w:ascii="Times New Roman" w:hAnsi="Times New Roman" w:cs="Times New Roman"/>
          <w:sz w:val="25"/>
          <w:szCs w:val="25"/>
        </w:rPr>
        <w:t>L</w:t>
      </w:r>
      <w:r w:rsidRPr="00D66351">
        <w:rPr>
          <w:rFonts w:ascii="Times New Roman" w:hAnsi="Times New Roman" w:cs="Times New Roman"/>
          <w:sz w:val="25"/>
          <w:szCs w:val="25"/>
        </w:rPr>
        <w:t xml:space="preserve">egal </w:t>
      </w:r>
      <w:r>
        <w:rPr>
          <w:rFonts w:ascii="Times New Roman" w:hAnsi="Times New Roman" w:cs="Times New Roman"/>
          <w:sz w:val="25"/>
          <w:szCs w:val="25"/>
        </w:rPr>
        <w:t>S</w:t>
      </w:r>
      <w:r w:rsidRPr="00D66351">
        <w:rPr>
          <w:rFonts w:ascii="Times New Roman" w:hAnsi="Times New Roman" w:cs="Times New Roman"/>
          <w:sz w:val="25"/>
          <w:szCs w:val="25"/>
        </w:rPr>
        <w:t>tandard</w:t>
      </w:r>
      <w:r>
        <w:rPr>
          <w:rFonts w:ascii="Times New Roman" w:hAnsi="Times New Roman" w:cs="Times New Roman"/>
          <w:sz w:val="25"/>
          <w:szCs w:val="25"/>
        </w:rPr>
        <w:t>s</w:t>
      </w:r>
      <w:r w:rsidRPr="00D66351">
        <w:rPr>
          <w:rFonts w:ascii="Times New Roman" w:hAnsi="Times New Roman" w:cs="Times New Roman"/>
          <w:sz w:val="25"/>
          <w:szCs w:val="25"/>
        </w:rPr>
        <w:t xml:space="preserve"> section</w:t>
      </w:r>
      <w:r>
        <w:rPr>
          <w:rFonts w:ascii="Times New Roman" w:hAnsi="Times New Roman" w:cs="Times New Roman"/>
          <w:sz w:val="25"/>
          <w:szCs w:val="25"/>
        </w:rPr>
        <w:t xml:space="preserve">, </w:t>
      </w:r>
      <w:r w:rsidRPr="00D66351">
        <w:rPr>
          <w:rFonts w:ascii="Times New Roman" w:hAnsi="Times New Roman" w:cs="Times New Roman"/>
          <w:i/>
          <w:iCs/>
          <w:sz w:val="25"/>
          <w:szCs w:val="25"/>
        </w:rPr>
        <w:t>supra</w:t>
      </w:r>
      <w:r w:rsidRPr="00D66351">
        <w:rPr>
          <w:rFonts w:ascii="Times New Roman" w:hAnsi="Times New Roman" w:cs="Times New Roman"/>
          <w:sz w:val="25"/>
          <w:szCs w:val="25"/>
        </w:rPr>
        <w:t>, compensatory education may be available to a student when a school district has failed to offer the student mandated services pursuant to his/her IEP.  It is a form of equitable relief that aims to make the student whole for a district</w:t>
      </w:r>
      <w:r>
        <w:rPr>
          <w:rFonts w:ascii="Times New Roman" w:hAnsi="Times New Roman" w:cs="Times New Roman"/>
          <w:sz w:val="25"/>
          <w:szCs w:val="25"/>
        </w:rPr>
        <w:t>’</w:t>
      </w:r>
      <w:r w:rsidRPr="00D66351">
        <w:rPr>
          <w:rFonts w:ascii="Times New Roman" w:hAnsi="Times New Roman" w:cs="Times New Roman"/>
          <w:sz w:val="25"/>
          <w:szCs w:val="25"/>
        </w:rPr>
        <w:t xml:space="preserve">s failure to deliver agreed-upon and/or necessary services.  A student entitled to this form of relief must receive sufficient services to help that student overcome lost educational opportunities.  </w:t>
      </w:r>
      <w:r w:rsidR="00CC0C0C">
        <w:rPr>
          <w:rFonts w:ascii="Times New Roman" w:hAnsi="Times New Roman" w:cs="Times New Roman"/>
          <w:sz w:val="25"/>
          <w:szCs w:val="25"/>
        </w:rPr>
        <w:t xml:space="preserve">However, a </w:t>
      </w:r>
      <w:r w:rsidRPr="00D66351">
        <w:rPr>
          <w:rFonts w:ascii="Times New Roman" w:hAnsi="Times New Roman" w:cs="Times New Roman"/>
          <w:sz w:val="25"/>
          <w:szCs w:val="25"/>
        </w:rPr>
        <w:t xml:space="preserve">district </w:t>
      </w:r>
      <w:r>
        <w:rPr>
          <w:rFonts w:ascii="Times New Roman" w:hAnsi="Times New Roman" w:cs="Times New Roman"/>
          <w:sz w:val="25"/>
          <w:szCs w:val="25"/>
        </w:rPr>
        <w:t xml:space="preserve">is </w:t>
      </w:r>
      <w:r w:rsidRPr="00D66351">
        <w:rPr>
          <w:rFonts w:ascii="Times New Roman" w:hAnsi="Times New Roman" w:cs="Times New Roman"/>
          <w:sz w:val="25"/>
          <w:szCs w:val="25"/>
        </w:rPr>
        <w:t xml:space="preserve">not obligated to provide a session-for-session replacement for lost time.  </w:t>
      </w:r>
      <w:r w:rsidRPr="00D66351">
        <w:rPr>
          <w:rFonts w:ascii="Times New Roman" w:hAnsi="Times New Roman" w:cs="Times New Roman"/>
          <w:i/>
          <w:iCs/>
          <w:sz w:val="25"/>
          <w:szCs w:val="25"/>
        </w:rPr>
        <w:t xml:space="preserve">Desert Sands Unified Sch. </w:t>
      </w:r>
      <w:proofErr w:type="spellStart"/>
      <w:r w:rsidRPr="00D66351">
        <w:rPr>
          <w:rFonts w:ascii="Times New Roman" w:hAnsi="Times New Roman" w:cs="Times New Roman"/>
          <w:i/>
          <w:iCs/>
          <w:sz w:val="25"/>
          <w:szCs w:val="25"/>
        </w:rPr>
        <w:t>Dist</w:t>
      </w:r>
      <w:proofErr w:type="spellEnd"/>
      <w:r w:rsidRPr="00D66351">
        <w:rPr>
          <w:rFonts w:ascii="Times New Roman" w:hAnsi="Times New Roman" w:cs="Times New Roman"/>
          <w:sz w:val="25"/>
          <w:szCs w:val="25"/>
        </w:rPr>
        <w:t xml:space="preserve">, 35 IDELR 114 (SEA CA 2001). </w:t>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When contemplating the award of compensatory education, one must also look at </w:t>
      </w:r>
      <w:r>
        <w:rPr>
          <w:rFonts w:ascii="Times New Roman" w:hAnsi="Times New Roman" w:cs="Times New Roman"/>
          <w:sz w:val="25"/>
          <w:szCs w:val="25"/>
        </w:rPr>
        <w:t>p</w:t>
      </w:r>
      <w:r w:rsidRPr="00D66351">
        <w:rPr>
          <w:rFonts w:ascii="Times New Roman" w:hAnsi="Times New Roman" w:cs="Times New Roman"/>
          <w:sz w:val="25"/>
          <w:szCs w:val="25"/>
        </w:rPr>
        <w:t>arents</w:t>
      </w:r>
      <w:r>
        <w:rPr>
          <w:rFonts w:ascii="Times New Roman" w:hAnsi="Times New Roman" w:cs="Times New Roman"/>
          <w:sz w:val="25"/>
          <w:szCs w:val="25"/>
        </w:rPr>
        <w:t>’</w:t>
      </w:r>
      <w:r w:rsidRPr="00D66351">
        <w:rPr>
          <w:rFonts w:ascii="Times New Roman" w:hAnsi="Times New Roman" w:cs="Times New Roman"/>
          <w:sz w:val="25"/>
          <w:szCs w:val="25"/>
        </w:rPr>
        <w:t xml:space="preserve"> actions, to ascertain if the</w:t>
      </w:r>
      <w:r>
        <w:rPr>
          <w:rFonts w:ascii="Times New Roman" w:hAnsi="Times New Roman" w:cs="Times New Roman"/>
          <w:sz w:val="25"/>
          <w:szCs w:val="25"/>
        </w:rPr>
        <w:t xml:space="preserve"> district’s</w:t>
      </w:r>
      <w:r w:rsidRPr="00D66351">
        <w:rPr>
          <w:rFonts w:ascii="Times New Roman" w:hAnsi="Times New Roman" w:cs="Times New Roman"/>
          <w:sz w:val="25"/>
          <w:szCs w:val="25"/>
        </w:rPr>
        <w:t xml:space="preserve"> failure to deliver services was due</w:t>
      </w:r>
      <w:r>
        <w:rPr>
          <w:rFonts w:ascii="Times New Roman" w:hAnsi="Times New Roman" w:cs="Times New Roman"/>
          <w:sz w:val="25"/>
          <w:szCs w:val="25"/>
        </w:rPr>
        <w:t xml:space="preserve"> in whole or part</w:t>
      </w:r>
      <w:r w:rsidRPr="00D66351">
        <w:rPr>
          <w:rFonts w:ascii="Times New Roman" w:hAnsi="Times New Roman" w:cs="Times New Roman"/>
          <w:sz w:val="25"/>
          <w:szCs w:val="25"/>
        </w:rPr>
        <w:t xml:space="preserve"> to parental action and/or </w:t>
      </w:r>
      <w:r>
        <w:rPr>
          <w:rFonts w:ascii="Times New Roman" w:hAnsi="Times New Roman" w:cs="Times New Roman"/>
          <w:sz w:val="25"/>
          <w:szCs w:val="25"/>
        </w:rPr>
        <w:t xml:space="preserve">the </w:t>
      </w:r>
      <w:r w:rsidRPr="00D66351">
        <w:rPr>
          <w:rFonts w:ascii="Times New Roman" w:hAnsi="Times New Roman" w:cs="Times New Roman"/>
          <w:sz w:val="25"/>
          <w:szCs w:val="25"/>
        </w:rPr>
        <w:t>unavailability of the student</w:t>
      </w:r>
      <w:r>
        <w:rPr>
          <w:rFonts w:ascii="Times New Roman" w:hAnsi="Times New Roman" w:cs="Times New Roman"/>
          <w:sz w:val="25"/>
          <w:szCs w:val="25"/>
        </w:rPr>
        <w:t>,</w:t>
      </w:r>
      <w:r w:rsidRPr="00D66351">
        <w:rPr>
          <w:rFonts w:ascii="Times New Roman" w:hAnsi="Times New Roman" w:cs="Times New Roman"/>
          <w:sz w:val="25"/>
          <w:szCs w:val="25"/>
        </w:rPr>
        <w:t xml:space="preserve"> rather</w:t>
      </w:r>
      <w:r>
        <w:rPr>
          <w:rFonts w:ascii="Times New Roman" w:hAnsi="Times New Roman" w:cs="Times New Roman"/>
          <w:sz w:val="25"/>
          <w:szCs w:val="25"/>
        </w:rPr>
        <w:t xml:space="preserve"> than/</w:t>
      </w:r>
      <w:r w:rsidRPr="00D66351">
        <w:rPr>
          <w:rFonts w:ascii="Times New Roman" w:hAnsi="Times New Roman" w:cs="Times New Roman"/>
          <w:sz w:val="25"/>
          <w:szCs w:val="25"/>
        </w:rPr>
        <w:t xml:space="preserve">or in conjunction with a district’s failure. </w:t>
      </w:r>
    </w:p>
    <w:p w14:paraId="56E18DBB" w14:textId="77777777" w:rsidR="005B19CF" w:rsidRPr="00D66351" w:rsidRDefault="005B19CF" w:rsidP="005B19CF">
      <w:pPr>
        <w:pStyle w:val="NoSpacing"/>
        <w:rPr>
          <w:rFonts w:ascii="Times New Roman" w:hAnsi="Times New Roman" w:cs="Times New Roman"/>
          <w:sz w:val="25"/>
          <w:szCs w:val="25"/>
        </w:rPr>
      </w:pPr>
    </w:p>
    <w:p w14:paraId="260725D0" w14:textId="4D8BAB1E" w:rsidR="005B19CF" w:rsidRDefault="00CC0C0C" w:rsidP="005B19CF">
      <w:pPr>
        <w:pStyle w:val="NoSpacing"/>
        <w:rPr>
          <w:rFonts w:ascii="Times New Roman" w:hAnsi="Times New Roman" w:cs="Times New Roman"/>
          <w:sz w:val="25"/>
          <w:szCs w:val="25"/>
        </w:rPr>
      </w:pPr>
      <w:r>
        <w:rPr>
          <w:rFonts w:ascii="Times New Roman" w:hAnsi="Times New Roman" w:cs="Times New Roman"/>
          <w:sz w:val="25"/>
          <w:szCs w:val="25"/>
        </w:rPr>
        <w:t>In the instant case t</w:t>
      </w:r>
      <w:r w:rsidR="005B19CF" w:rsidRPr="00D66351">
        <w:rPr>
          <w:rFonts w:ascii="Times New Roman" w:hAnsi="Times New Roman" w:cs="Times New Roman"/>
          <w:sz w:val="25"/>
          <w:szCs w:val="25"/>
        </w:rPr>
        <w:t>he evidence is convincing that throughout Student’s education, Parents</w:t>
      </w:r>
      <w:r w:rsidR="005B19CF">
        <w:rPr>
          <w:rFonts w:ascii="Times New Roman" w:hAnsi="Times New Roman" w:cs="Times New Roman"/>
          <w:sz w:val="25"/>
          <w:szCs w:val="25"/>
        </w:rPr>
        <w:t>’</w:t>
      </w:r>
      <w:r w:rsidR="005B19CF" w:rsidRPr="00D66351">
        <w:rPr>
          <w:rFonts w:ascii="Times New Roman" w:hAnsi="Times New Roman" w:cs="Times New Roman"/>
          <w:sz w:val="25"/>
          <w:szCs w:val="25"/>
        </w:rPr>
        <w:t xml:space="preserve"> over</w:t>
      </w:r>
      <w:r w:rsidR="005B19CF">
        <w:rPr>
          <w:rFonts w:ascii="Times New Roman" w:hAnsi="Times New Roman" w:cs="Times New Roman"/>
          <w:sz w:val="25"/>
          <w:szCs w:val="25"/>
        </w:rPr>
        <w:t xml:space="preserve"> </w:t>
      </w:r>
      <w:r w:rsidR="005B19CF" w:rsidRPr="00D66351">
        <w:rPr>
          <w:rFonts w:ascii="Times New Roman" w:hAnsi="Times New Roman" w:cs="Times New Roman"/>
          <w:sz w:val="25"/>
          <w:szCs w:val="25"/>
        </w:rPr>
        <w:t>involvement and micromanagement of every aspect of Student’s educational life has</w:t>
      </w:r>
      <w:r w:rsidR="005B19CF">
        <w:rPr>
          <w:rFonts w:ascii="Times New Roman" w:hAnsi="Times New Roman" w:cs="Times New Roman"/>
          <w:sz w:val="25"/>
          <w:szCs w:val="25"/>
        </w:rPr>
        <w:t xml:space="preserve"> resulted in</w:t>
      </w:r>
      <w:r w:rsidR="005B19CF" w:rsidRPr="00D66351">
        <w:rPr>
          <w:rFonts w:ascii="Times New Roman" w:hAnsi="Times New Roman" w:cs="Times New Roman"/>
          <w:sz w:val="25"/>
          <w:szCs w:val="25"/>
        </w:rPr>
        <w:t xml:space="preserve"> numerous challenges</w:t>
      </w:r>
      <w:r w:rsidR="005B19CF">
        <w:rPr>
          <w:rFonts w:ascii="Times New Roman" w:hAnsi="Times New Roman" w:cs="Times New Roman"/>
          <w:sz w:val="25"/>
          <w:szCs w:val="25"/>
        </w:rPr>
        <w:t xml:space="preserve"> to provision of educational programming </w:t>
      </w:r>
      <w:r w:rsidR="005B19CF" w:rsidRPr="00895FD8">
        <w:rPr>
          <w:rFonts w:ascii="Times New Roman" w:hAnsi="Times New Roman" w:cs="Times New Roman"/>
          <w:sz w:val="25"/>
          <w:szCs w:val="25"/>
        </w:rPr>
        <w:t>through no fault of Shrewsbury</w:t>
      </w:r>
      <w:r w:rsidR="005B19CF">
        <w:rPr>
          <w:rFonts w:ascii="Times New Roman" w:hAnsi="Times New Roman" w:cs="Times New Roman"/>
          <w:sz w:val="25"/>
          <w:szCs w:val="25"/>
        </w:rPr>
        <w:t>’s</w:t>
      </w:r>
      <w:r w:rsidR="005B19CF" w:rsidRPr="00D66351">
        <w:rPr>
          <w:rFonts w:ascii="Times New Roman" w:hAnsi="Times New Roman" w:cs="Times New Roman"/>
          <w:sz w:val="25"/>
          <w:szCs w:val="25"/>
        </w:rPr>
        <w:t>.  Parents</w:t>
      </w:r>
      <w:r w:rsidR="005B19CF">
        <w:rPr>
          <w:rFonts w:ascii="Times New Roman" w:hAnsi="Times New Roman" w:cs="Times New Roman"/>
          <w:sz w:val="25"/>
          <w:szCs w:val="25"/>
        </w:rPr>
        <w:t>’</w:t>
      </w:r>
      <w:r w:rsidR="005B19CF" w:rsidRPr="00D66351">
        <w:rPr>
          <w:rFonts w:ascii="Times New Roman" w:hAnsi="Times New Roman" w:cs="Times New Roman"/>
          <w:sz w:val="25"/>
          <w:szCs w:val="25"/>
        </w:rPr>
        <w:t xml:space="preserve"> unconditional love, support and commitment to their son is undisputed.  However, while well intended, their misguided belief that “Parent” knew better than any medical, educational or </w:t>
      </w:r>
      <w:r w:rsidR="005B19CF">
        <w:rPr>
          <w:rFonts w:ascii="Times New Roman" w:hAnsi="Times New Roman" w:cs="Times New Roman"/>
          <w:sz w:val="25"/>
          <w:szCs w:val="25"/>
        </w:rPr>
        <w:t xml:space="preserve">other </w:t>
      </w:r>
      <w:r w:rsidR="005B19CF" w:rsidRPr="00D66351">
        <w:rPr>
          <w:rFonts w:ascii="Times New Roman" w:hAnsi="Times New Roman" w:cs="Times New Roman"/>
          <w:sz w:val="25"/>
          <w:szCs w:val="25"/>
        </w:rPr>
        <w:t xml:space="preserve">service provider, </w:t>
      </w:r>
      <w:r w:rsidR="005B19CF">
        <w:rPr>
          <w:rFonts w:ascii="Times New Roman" w:hAnsi="Times New Roman" w:cs="Times New Roman"/>
          <w:sz w:val="25"/>
          <w:szCs w:val="25"/>
        </w:rPr>
        <w:t>impeded</w:t>
      </w:r>
      <w:r w:rsidR="005B19CF" w:rsidRPr="00D66351">
        <w:rPr>
          <w:rFonts w:ascii="Times New Roman" w:hAnsi="Times New Roman" w:cs="Times New Roman"/>
          <w:sz w:val="25"/>
          <w:szCs w:val="25"/>
        </w:rPr>
        <w:t xml:space="preserve"> </w:t>
      </w:r>
      <w:r w:rsidR="005B19CF">
        <w:rPr>
          <w:rFonts w:ascii="Times New Roman" w:hAnsi="Times New Roman" w:cs="Times New Roman"/>
          <w:sz w:val="25"/>
          <w:szCs w:val="25"/>
        </w:rPr>
        <w:t xml:space="preserve">Shrewsbury </w:t>
      </w:r>
      <w:r w:rsidR="005B19CF" w:rsidRPr="00D66351">
        <w:rPr>
          <w:rFonts w:ascii="Times New Roman" w:hAnsi="Times New Roman" w:cs="Times New Roman"/>
          <w:sz w:val="25"/>
          <w:szCs w:val="25"/>
        </w:rPr>
        <w:t>from facilitating services available to Student and f</w:t>
      </w:r>
      <w:r w:rsidR="005B19CF">
        <w:rPr>
          <w:rFonts w:ascii="Times New Roman" w:hAnsi="Times New Roman" w:cs="Times New Roman"/>
          <w:sz w:val="25"/>
          <w:szCs w:val="25"/>
        </w:rPr>
        <w:t>urther interfered with their</w:t>
      </w:r>
      <w:r w:rsidR="005B19CF" w:rsidRPr="00D66351">
        <w:rPr>
          <w:rFonts w:ascii="Times New Roman" w:hAnsi="Times New Roman" w:cs="Times New Roman"/>
          <w:sz w:val="25"/>
          <w:szCs w:val="25"/>
        </w:rPr>
        <w:t xml:space="preserve"> cooperat</w:t>
      </w:r>
      <w:r w:rsidR="005B19CF">
        <w:rPr>
          <w:rFonts w:ascii="Times New Roman" w:hAnsi="Times New Roman" w:cs="Times New Roman"/>
          <w:sz w:val="25"/>
          <w:szCs w:val="25"/>
        </w:rPr>
        <w:t>ion</w:t>
      </w:r>
      <w:r w:rsidR="005B19CF" w:rsidRPr="00D66351">
        <w:rPr>
          <w:rFonts w:ascii="Times New Roman" w:hAnsi="Times New Roman" w:cs="Times New Roman"/>
          <w:sz w:val="25"/>
          <w:szCs w:val="25"/>
        </w:rPr>
        <w:t xml:space="preserve"> </w:t>
      </w:r>
      <w:r w:rsidR="005B19CF">
        <w:rPr>
          <w:rFonts w:ascii="Times New Roman" w:hAnsi="Times New Roman" w:cs="Times New Roman"/>
          <w:sz w:val="25"/>
          <w:szCs w:val="25"/>
        </w:rPr>
        <w:t>in</w:t>
      </w:r>
      <w:r w:rsidR="005B19CF" w:rsidRPr="00D66351">
        <w:rPr>
          <w:rFonts w:ascii="Times New Roman" w:hAnsi="Times New Roman" w:cs="Times New Roman"/>
          <w:sz w:val="25"/>
          <w:szCs w:val="25"/>
        </w:rPr>
        <w:t xml:space="preserve"> the paren</w:t>
      </w:r>
      <w:r w:rsidR="005B19CF">
        <w:rPr>
          <w:rFonts w:ascii="Times New Roman" w:hAnsi="Times New Roman" w:cs="Times New Roman"/>
          <w:sz w:val="25"/>
          <w:szCs w:val="25"/>
        </w:rPr>
        <w:t>t</w:t>
      </w:r>
      <w:r w:rsidR="005B19CF" w:rsidRPr="00D66351">
        <w:rPr>
          <w:rFonts w:ascii="Times New Roman" w:hAnsi="Times New Roman" w:cs="Times New Roman"/>
          <w:sz w:val="25"/>
          <w:szCs w:val="25"/>
        </w:rPr>
        <w:t xml:space="preserve"> training </w:t>
      </w:r>
      <w:r w:rsidR="005B19CF">
        <w:rPr>
          <w:rFonts w:ascii="Times New Roman" w:hAnsi="Times New Roman" w:cs="Times New Roman"/>
          <w:sz w:val="25"/>
          <w:szCs w:val="25"/>
        </w:rPr>
        <w:t>component</w:t>
      </w:r>
      <w:r w:rsidR="005B19CF" w:rsidRPr="00D66351">
        <w:rPr>
          <w:rFonts w:ascii="Times New Roman" w:hAnsi="Times New Roman" w:cs="Times New Roman"/>
          <w:sz w:val="25"/>
          <w:szCs w:val="25"/>
        </w:rPr>
        <w:t xml:space="preserve"> of Student’s program.</w:t>
      </w:r>
      <w:r w:rsidR="005B19CF">
        <w:rPr>
          <w:rFonts w:ascii="Times New Roman" w:hAnsi="Times New Roman" w:cs="Times New Roman"/>
          <w:sz w:val="25"/>
          <w:szCs w:val="25"/>
        </w:rPr>
        <w:t xml:space="preserve">  As discussed below, t</w:t>
      </w:r>
      <w:r w:rsidR="005B19CF" w:rsidRPr="00D66351">
        <w:rPr>
          <w:rFonts w:ascii="Times New Roman" w:hAnsi="Times New Roman" w:cs="Times New Roman"/>
          <w:sz w:val="25"/>
          <w:szCs w:val="25"/>
        </w:rPr>
        <w:t xml:space="preserve">he evidence supports </w:t>
      </w:r>
      <w:r w:rsidR="005B19CF" w:rsidRPr="00D66351">
        <w:rPr>
          <w:rFonts w:ascii="Times New Roman" w:hAnsi="Times New Roman" w:cs="Times New Roman"/>
          <w:sz w:val="25"/>
          <w:szCs w:val="25"/>
        </w:rPr>
        <w:lastRenderedPageBreak/>
        <w:t xml:space="preserve">a finding that Parents, who are highly educated, knowledgeable, savvy individuals, crossed the fine line between zealous advocacy and </w:t>
      </w:r>
      <w:r w:rsidR="005B19CF">
        <w:rPr>
          <w:rFonts w:ascii="Times New Roman" w:hAnsi="Times New Roman" w:cs="Times New Roman"/>
          <w:sz w:val="25"/>
          <w:szCs w:val="25"/>
        </w:rPr>
        <w:t xml:space="preserve">impeding provision of </w:t>
      </w:r>
      <w:r w:rsidR="005B19CF" w:rsidRPr="00D66351">
        <w:rPr>
          <w:rFonts w:ascii="Times New Roman" w:hAnsi="Times New Roman" w:cs="Times New Roman"/>
          <w:sz w:val="25"/>
          <w:szCs w:val="25"/>
        </w:rPr>
        <w:t>services to Student</w:t>
      </w:r>
      <w:r w:rsidR="005B19CF">
        <w:rPr>
          <w:rFonts w:ascii="Times New Roman" w:hAnsi="Times New Roman" w:cs="Times New Roman"/>
          <w:sz w:val="25"/>
          <w:szCs w:val="25"/>
        </w:rPr>
        <w:t>, to his</w:t>
      </w:r>
      <w:r w:rsidR="005B19CF" w:rsidRPr="00D66351">
        <w:rPr>
          <w:rFonts w:ascii="Times New Roman" w:hAnsi="Times New Roman" w:cs="Times New Roman"/>
          <w:sz w:val="25"/>
          <w:szCs w:val="25"/>
        </w:rPr>
        <w:t xml:space="preserve"> detriment</w:t>
      </w:r>
      <w:r w:rsidR="005B19CF">
        <w:rPr>
          <w:rFonts w:ascii="Times New Roman" w:hAnsi="Times New Roman" w:cs="Times New Roman"/>
          <w:sz w:val="25"/>
          <w:szCs w:val="25"/>
        </w:rPr>
        <w:t>.</w:t>
      </w:r>
      <w:r w:rsidR="005B19CF" w:rsidRPr="00D66351">
        <w:rPr>
          <w:rFonts w:ascii="Times New Roman" w:hAnsi="Times New Roman" w:cs="Times New Roman"/>
          <w:sz w:val="25"/>
          <w:szCs w:val="25"/>
        </w:rPr>
        <w:t xml:space="preserve">  </w:t>
      </w:r>
    </w:p>
    <w:p w14:paraId="7B425F18" w14:textId="77777777" w:rsidR="005B19CF" w:rsidRPr="00D66351" w:rsidRDefault="005B19CF" w:rsidP="005B19CF">
      <w:pPr>
        <w:pStyle w:val="NoSpacing"/>
        <w:rPr>
          <w:rFonts w:ascii="Times New Roman" w:hAnsi="Times New Roman" w:cs="Times New Roman"/>
          <w:sz w:val="25"/>
          <w:szCs w:val="25"/>
        </w:rPr>
      </w:pPr>
    </w:p>
    <w:p w14:paraId="3C472750" w14:textId="65F6F24A"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The record shows that in mid-2016, </w:t>
      </w:r>
      <w:r>
        <w:rPr>
          <w:rFonts w:ascii="Times New Roman" w:hAnsi="Times New Roman" w:cs="Times New Roman"/>
          <w:sz w:val="25"/>
          <w:szCs w:val="25"/>
        </w:rPr>
        <w:t xml:space="preserve">through no fault of his own, </w:t>
      </w:r>
      <w:r w:rsidRPr="00D66351">
        <w:rPr>
          <w:rFonts w:ascii="Times New Roman" w:hAnsi="Times New Roman" w:cs="Times New Roman"/>
          <w:sz w:val="25"/>
          <w:szCs w:val="25"/>
        </w:rPr>
        <w:t xml:space="preserve">Student’s enrollment in his </w:t>
      </w:r>
      <w:r>
        <w:rPr>
          <w:rFonts w:ascii="Times New Roman" w:hAnsi="Times New Roman" w:cs="Times New Roman"/>
          <w:sz w:val="25"/>
          <w:szCs w:val="25"/>
        </w:rPr>
        <w:t xml:space="preserve">then </w:t>
      </w:r>
      <w:r w:rsidRPr="00D66351">
        <w:rPr>
          <w:rFonts w:ascii="Times New Roman" w:hAnsi="Times New Roman" w:cs="Times New Roman"/>
          <w:sz w:val="25"/>
          <w:szCs w:val="25"/>
        </w:rPr>
        <w:t xml:space="preserve">residential placement came to an end.  Shrewsbury engaged in an extensive search for residential placements across most </w:t>
      </w:r>
      <w:r w:rsidR="00F23734">
        <w:rPr>
          <w:rFonts w:ascii="Times New Roman" w:hAnsi="Times New Roman" w:cs="Times New Roman"/>
          <w:sz w:val="25"/>
          <w:szCs w:val="25"/>
        </w:rPr>
        <w:t xml:space="preserve">of the </w:t>
      </w:r>
      <w:r w:rsidRPr="00D66351">
        <w:rPr>
          <w:rFonts w:ascii="Times New Roman" w:hAnsi="Times New Roman" w:cs="Times New Roman"/>
          <w:sz w:val="25"/>
          <w:szCs w:val="25"/>
        </w:rPr>
        <w:t>northe</w:t>
      </w:r>
      <w:r w:rsidR="00F23734">
        <w:rPr>
          <w:rFonts w:ascii="Times New Roman" w:hAnsi="Times New Roman" w:cs="Times New Roman"/>
          <w:sz w:val="25"/>
          <w:szCs w:val="25"/>
        </w:rPr>
        <w:t>astern</w:t>
      </w:r>
      <w:r w:rsidRPr="00D66351">
        <w:rPr>
          <w:rFonts w:ascii="Times New Roman" w:hAnsi="Times New Roman" w:cs="Times New Roman"/>
          <w:sz w:val="25"/>
          <w:szCs w:val="25"/>
        </w:rPr>
        <w:t xml:space="preserve"> states (Bartlett), but when the District’s efforts to secure another residential placement yielded no result, it did what it was mandated to do: create a program.  </w:t>
      </w:r>
      <w:r>
        <w:rPr>
          <w:rFonts w:ascii="Times New Roman" w:hAnsi="Times New Roman" w:cs="Times New Roman"/>
          <w:sz w:val="25"/>
          <w:szCs w:val="25"/>
        </w:rPr>
        <w:t>Thus, d</w:t>
      </w:r>
      <w:r w:rsidRPr="00D66351">
        <w:rPr>
          <w:rFonts w:ascii="Times New Roman" w:hAnsi="Times New Roman" w:cs="Times New Roman"/>
          <w:sz w:val="25"/>
          <w:szCs w:val="25"/>
        </w:rPr>
        <w:t xml:space="preserve">uring the 2016-2017 school year Shrewsbury created a combination in-district and home/ community-based program consistent with the numerous evaluations conducted that year and pursuant to what would be an endless string of partially accepted IEPs </w:t>
      </w:r>
      <w:r>
        <w:rPr>
          <w:rFonts w:ascii="Times New Roman" w:hAnsi="Times New Roman" w:cs="Times New Roman"/>
          <w:sz w:val="25"/>
          <w:szCs w:val="25"/>
        </w:rPr>
        <w:t>(</w:t>
      </w:r>
      <w:r w:rsidRPr="00D66351">
        <w:rPr>
          <w:rFonts w:ascii="Times New Roman" w:hAnsi="Times New Roman" w:cs="Times New Roman"/>
          <w:sz w:val="25"/>
          <w:szCs w:val="25"/>
        </w:rPr>
        <w:t>which followed Student until his departure from Shrewsbury the end of 2019</w:t>
      </w:r>
      <w:r>
        <w:rPr>
          <w:rFonts w:ascii="Times New Roman" w:hAnsi="Times New Roman" w:cs="Times New Roman"/>
          <w:sz w:val="25"/>
          <w:szCs w:val="25"/>
        </w:rPr>
        <w:t>)</w:t>
      </w:r>
      <w:r w:rsidRPr="00D66351">
        <w:rPr>
          <w:rFonts w:ascii="Times New Roman" w:hAnsi="Times New Roman" w:cs="Times New Roman"/>
          <w:sz w:val="25"/>
          <w:szCs w:val="25"/>
        </w:rPr>
        <w:t xml:space="preserve"> (PE-8; PE-9; PE-59; PE-60; PE-61; PE-62; PE-63; PE-64; SE-22; SE-32).  </w:t>
      </w:r>
    </w:p>
    <w:p w14:paraId="10BBEAD4" w14:textId="77777777" w:rsidR="005B19CF" w:rsidRPr="00D66351" w:rsidRDefault="005B19CF" w:rsidP="005B19CF">
      <w:pPr>
        <w:pStyle w:val="NoSpacing"/>
        <w:rPr>
          <w:rFonts w:ascii="Times New Roman" w:hAnsi="Times New Roman" w:cs="Times New Roman"/>
          <w:sz w:val="25"/>
          <w:szCs w:val="25"/>
        </w:rPr>
      </w:pPr>
    </w:p>
    <w:p w14:paraId="142C746D" w14:textId="01FBA785" w:rsidR="005B19CF" w:rsidRDefault="005B19CF" w:rsidP="005B19CF">
      <w:pPr>
        <w:pStyle w:val="NoSpacing"/>
        <w:rPr>
          <w:rFonts w:ascii="Times New Roman" w:hAnsi="Times New Roman" w:cs="Times New Roman"/>
          <w:sz w:val="25"/>
          <w:szCs w:val="25"/>
        </w:rPr>
      </w:pPr>
      <w:r>
        <w:rPr>
          <w:rFonts w:ascii="Times New Roman" w:hAnsi="Times New Roman" w:cs="Times New Roman"/>
          <w:sz w:val="25"/>
          <w:szCs w:val="25"/>
        </w:rPr>
        <w:t xml:space="preserve">That program, which Student attended for three and a half years, entailed participation in the </w:t>
      </w:r>
      <w:r w:rsidRPr="00D66351">
        <w:rPr>
          <w:rFonts w:ascii="Times New Roman" w:hAnsi="Times New Roman" w:cs="Times New Roman"/>
          <w:sz w:val="25"/>
          <w:szCs w:val="25"/>
        </w:rPr>
        <w:t>Educational Learning Center (ELC) at Shrewsbury High School</w:t>
      </w:r>
      <w:r>
        <w:rPr>
          <w:rFonts w:ascii="Times New Roman" w:hAnsi="Times New Roman" w:cs="Times New Roman"/>
          <w:sz w:val="25"/>
          <w:szCs w:val="25"/>
        </w:rPr>
        <w:t xml:space="preserve">, which was agreed to by Parents, although they </w:t>
      </w:r>
      <w:r w:rsidRPr="00D66351">
        <w:rPr>
          <w:rFonts w:ascii="Times New Roman" w:hAnsi="Times New Roman" w:cs="Times New Roman"/>
          <w:sz w:val="25"/>
          <w:szCs w:val="25"/>
        </w:rPr>
        <w:t>continued to assert Student’s right to a residential placement throughout Student’s time at Shrewsbury’s ELC program.</w:t>
      </w:r>
    </w:p>
    <w:p w14:paraId="087B2FED" w14:textId="77777777" w:rsidR="005B19CF" w:rsidRPr="00D66351" w:rsidRDefault="005B19CF" w:rsidP="005B19CF">
      <w:pPr>
        <w:pStyle w:val="NoSpacing"/>
        <w:rPr>
          <w:rFonts w:ascii="Times New Roman" w:hAnsi="Times New Roman" w:cs="Times New Roman"/>
          <w:sz w:val="25"/>
          <w:szCs w:val="25"/>
        </w:rPr>
      </w:pPr>
    </w:p>
    <w:p w14:paraId="78EA3EA8" w14:textId="639098EA"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Ms. Bartlett testified that sometime after Student returned to Shrewsbury, the District arranged for </w:t>
      </w:r>
      <w:r>
        <w:rPr>
          <w:rFonts w:ascii="Times New Roman" w:hAnsi="Times New Roman" w:cs="Times New Roman"/>
          <w:sz w:val="25"/>
          <w:szCs w:val="25"/>
        </w:rPr>
        <w:t>home assessments</w:t>
      </w:r>
      <w:r w:rsidRPr="00D66351">
        <w:rPr>
          <w:rFonts w:ascii="Times New Roman" w:hAnsi="Times New Roman" w:cs="Times New Roman"/>
          <w:sz w:val="25"/>
          <w:szCs w:val="25"/>
        </w:rPr>
        <w:t xml:space="preserve"> to ascertain what services would be necessary</w:t>
      </w:r>
      <w:r>
        <w:rPr>
          <w:rFonts w:ascii="Times New Roman" w:hAnsi="Times New Roman" w:cs="Times New Roman"/>
          <w:sz w:val="25"/>
          <w:szCs w:val="25"/>
        </w:rPr>
        <w:t xml:space="preserve"> to be provided</w:t>
      </w:r>
      <w:r w:rsidRPr="00D66351">
        <w:rPr>
          <w:rFonts w:ascii="Times New Roman" w:hAnsi="Times New Roman" w:cs="Times New Roman"/>
          <w:sz w:val="25"/>
          <w:szCs w:val="25"/>
        </w:rPr>
        <w:t xml:space="preserve"> in the home in conjunction with </w:t>
      </w:r>
      <w:r>
        <w:rPr>
          <w:rFonts w:ascii="Times New Roman" w:hAnsi="Times New Roman" w:cs="Times New Roman"/>
          <w:sz w:val="25"/>
          <w:szCs w:val="25"/>
        </w:rPr>
        <w:t>the</w:t>
      </w:r>
      <w:r w:rsidRPr="00D66351">
        <w:rPr>
          <w:rFonts w:ascii="Times New Roman" w:hAnsi="Times New Roman" w:cs="Times New Roman"/>
          <w:sz w:val="25"/>
          <w:szCs w:val="25"/>
        </w:rPr>
        <w:t xml:space="preserve"> ELC program (Bartlett).  Starting in January of 2017</w:t>
      </w:r>
      <w:r>
        <w:rPr>
          <w:rFonts w:ascii="Times New Roman" w:hAnsi="Times New Roman" w:cs="Times New Roman"/>
          <w:sz w:val="25"/>
          <w:szCs w:val="25"/>
        </w:rPr>
        <w:t>,</w:t>
      </w:r>
      <w:r w:rsidRPr="00D66351">
        <w:rPr>
          <w:rFonts w:ascii="Times New Roman" w:hAnsi="Times New Roman" w:cs="Times New Roman"/>
          <w:sz w:val="25"/>
          <w:szCs w:val="25"/>
        </w:rPr>
        <w:t xml:space="preserve"> and until December 2019, Shrewsbury contracted with several agencies to offer the home-based services.  The first</w:t>
      </w:r>
      <w:r>
        <w:rPr>
          <w:rFonts w:ascii="Times New Roman" w:hAnsi="Times New Roman" w:cs="Times New Roman"/>
          <w:sz w:val="25"/>
          <w:szCs w:val="25"/>
        </w:rPr>
        <w:t xml:space="preserve"> contracted provider</w:t>
      </w:r>
      <w:r w:rsidRPr="00D66351">
        <w:rPr>
          <w:rFonts w:ascii="Times New Roman" w:hAnsi="Times New Roman" w:cs="Times New Roman"/>
          <w:sz w:val="25"/>
          <w:szCs w:val="25"/>
        </w:rPr>
        <w:t xml:space="preserve"> raised ethical concerns regarding Student’s medical procedures and was asked by Parent to leave the house.  </w:t>
      </w:r>
      <w:r>
        <w:rPr>
          <w:rFonts w:ascii="Times New Roman" w:hAnsi="Times New Roman" w:cs="Times New Roman"/>
          <w:sz w:val="25"/>
          <w:szCs w:val="25"/>
        </w:rPr>
        <w:t>Thereafter</w:t>
      </w:r>
      <w:r w:rsidRPr="00D66351">
        <w:rPr>
          <w:rFonts w:ascii="Times New Roman" w:hAnsi="Times New Roman" w:cs="Times New Roman"/>
          <w:sz w:val="25"/>
          <w:szCs w:val="25"/>
        </w:rPr>
        <w:t xml:space="preserve"> Shrewsbury contracted with Shapiro Educational and Behavioral Consultation (Shapiro) to provide the home-based services.  Shapiro terminate</w:t>
      </w:r>
      <w:r>
        <w:rPr>
          <w:rFonts w:ascii="Times New Roman" w:hAnsi="Times New Roman" w:cs="Times New Roman"/>
          <w:sz w:val="25"/>
          <w:szCs w:val="25"/>
        </w:rPr>
        <w:t>d</w:t>
      </w:r>
      <w:r w:rsidRPr="00D66351">
        <w:rPr>
          <w:rFonts w:ascii="Times New Roman" w:hAnsi="Times New Roman" w:cs="Times New Roman"/>
          <w:sz w:val="25"/>
          <w:szCs w:val="25"/>
        </w:rPr>
        <w:t xml:space="preserve"> services out of concerns involving the medical interventions in which Parent wanted them to participate, and Parent’s behavior toward Shapiro</w:t>
      </w:r>
      <w:r>
        <w:rPr>
          <w:rFonts w:ascii="Times New Roman" w:hAnsi="Times New Roman" w:cs="Times New Roman"/>
          <w:sz w:val="25"/>
          <w:szCs w:val="25"/>
        </w:rPr>
        <w:t xml:space="preserve"> </w:t>
      </w:r>
      <w:r w:rsidRPr="00D66351">
        <w:rPr>
          <w:rFonts w:ascii="Times New Roman" w:hAnsi="Times New Roman" w:cs="Times New Roman"/>
          <w:sz w:val="25"/>
          <w:szCs w:val="25"/>
        </w:rPr>
        <w:t>staff (Parry-Cruwys).  On or about April/May of 2018 Shrewsbury contracted with IAC and this agency offered Student services through on or about December 2019, after which Parents moved to a different Massachusetts district.</w:t>
      </w:r>
    </w:p>
    <w:p w14:paraId="4D72AFA3" w14:textId="77777777" w:rsidR="005B19CF" w:rsidRPr="00D66351" w:rsidRDefault="005B19CF" w:rsidP="005B19CF">
      <w:pPr>
        <w:pStyle w:val="NoSpacing"/>
        <w:rPr>
          <w:rFonts w:ascii="Times New Roman" w:hAnsi="Times New Roman" w:cs="Times New Roman"/>
          <w:sz w:val="25"/>
          <w:szCs w:val="25"/>
        </w:rPr>
      </w:pPr>
    </w:p>
    <w:p w14:paraId="43C8DCC0"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The first issue in this Decision involves provision of home/ community-based services provided by </w:t>
      </w:r>
      <w:r w:rsidRPr="004E6EE1">
        <w:rPr>
          <w:rFonts w:ascii="Times New Roman" w:hAnsi="Times New Roman" w:cs="Times New Roman"/>
          <w:sz w:val="25"/>
          <w:szCs w:val="25"/>
        </w:rPr>
        <w:t>IAC</w:t>
      </w:r>
      <w:r w:rsidRPr="00D66351">
        <w:rPr>
          <w:rFonts w:ascii="Times New Roman" w:hAnsi="Times New Roman" w:cs="Times New Roman"/>
          <w:sz w:val="25"/>
          <w:szCs w:val="25"/>
        </w:rPr>
        <w:t xml:space="preserve"> between January and December 2019.</w:t>
      </w:r>
    </w:p>
    <w:p w14:paraId="0BC9981B" w14:textId="77777777" w:rsidR="005B19CF" w:rsidRPr="00D66351" w:rsidRDefault="005B19CF" w:rsidP="005B19CF">
      <w:pPr>
        <w:pStyle w:val="NoSpacing"/>
        <w:rPr>
          <w:rFonts w:ascii="Times New Roman" w:hAnsi="Times New Roman" w:cs="Times New Roman"/>
          <w:sz w:val="25"/>
          <w:szCs w:val="25"/>
        </w:rPr>
      </w:pPr>
    </w:p>
    <w:p w14:paraId="4FDCFBEE" w14:textId="77777777" w:rsidR="005B19CF" w:rsidRPr="00D66351" w:rsidRDefault="005B19CF" w:rsidP="005B19CF">
      <w:pPr>
        <w:pStyle w:val="NoSpacing"/>
        <w:numPr>
          <w:ilvl w:val="0"/>
          <w:numId w:val="15"/>
        </w:numPr>
        <w:rPr>
          <w:rFonts w:ascii="Times New Roman" w:hAnsi="Times New Roman" w:cs="Times New Roman"/>
          <w:sz w:val="25"/>
          <w:szCs w:val="25"/>
        </w:rPr>
      </w:pPr>
      <w:r w:rsidRPr="007F0189">
        <w:rPr>
          <w:rFonts w:ascii="Times New Roman" w:hAnsi="Times New Roman" w:cs="Times New Roman"/>
          <w:b/>
          <w:sz w:val="25"/>
          <w:szCs w:val="25"/>
        </w:rPr>
        <w:t>Whether Shrewsbury failed to deliver home-based special education and/ or related services to Student between January 2019 and December 2019 in accordance with accepted portions of his then current Individualized Education Program and if so, what is the nature and extent of Shrewsbury’s responsibility for provision of compensatory educational services</w:t>
      </w:r>
      <w:r w:rsidRPr="00D66351">
        <w:rPr>
          <w:rFonts w:ascii="Times New Roman" w:hAnsi="Times New Roman" w:cs="Times New Roman"/>
          <w:sz w:val="25"/>
          <w:szCs w:val="25"/>
        </w:rPr>
        <w:t xml:space="preserve">. </w:t>
      </w:r>
    </w:p>
    <w:p w14:paraId="6BB9B52C" w14:textId="77777777" w:rsidR="005B19CF" w:rsidRPr="00D66351" w:rsidRDefault="005B19CF" w:rsidP="005B19CF">
      <w:pPr>
        <w:pStyle w:val="NoSpacing"/>
        <w:rPr>
          <w:rFonts w:ascii="Times New Roman" w:hAnsi="Times New Roman" w:cs="Times New Roman"/>
          <w:sz w:val="25"/>
          <w:szCs w:val="25"/>
        </w:rPr>
      </w:pPr>
    </w:p>
    <w:p w14:paraId="4E683F69" w14:textId="4C44348F"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The evidence shows that for the period from January to December 2019, Parents consented to Student’s placement at the ELC program and </w:t>
      </w:r>
      <w:r w:rsidR="00F23734">
        <w:rPr>
          <w:rFonts w:ascii="Times New Roman" w:hAnsi="Times New Roman" w:cs="Times New Roman"/>
          <w:sz w:val="25"/>
          <w:szCs w:val="25"/>
        </w:rPr>
        <w:t>subsequently t</w:t>
      </w:r>
      <w:r>
        <w:rPr>
          <w:rFonts w:ascii="Times New Roman" w:hAnsi="Times New Roman" w:cs="Times New Roman"/>
          <w:sz w:val="25"/>
          <w:szCs w:val="25"/>
        </w:rPr>
        <w:t>o placement</w:t>
      </w:r>
      <w:r w:rsidRPr="00D66351">
        <w:rPr>
          <w:rFonts w:ascii="Times New Roman" w:hAnsi="Times New Roman" w:cs="Times New Roman"/>
          <w:sz w:val="25"/>
          <w:szCs w:val="25"/>
        </w:rPr>
        <w:t xml:space="preserve"> at St. Coletta</w:t>
      </w:r>
      <w:r>
        <w:rPr>
          <w:rFonts w:ascii="Times New Roman" w:hAnsi="Times New Roman" w:cs="Times New Roman"/>
          <w:sz w:val="25"/>
          <w:szCs w:val="25"/>
        </w:rPr>
        <w:t>. T</w:t>
      </w:r>
      <w:r w:rsidRPr="00D66351">
        <w:rPr>
          <w:rFonts w:ascii="Times New Roman" w:hAnsi="Times New Roman" w:cs="Times New Roman"/>
          <w:sz w:val="25"/>
          <w:szCs w:val="25"/>
        </w:rPr>
        <w:t>he accepted portions of Student’s applicable IEPs</w:t>
      </w:r>
      <w:r>
        <w:rPr>
          <w:rFonts w:ascii="Times New Roman" w:hAnsi="Times New Roman" w:cs="Times New Roman"/>
          <w:sz w:val="25"/>
          <w:szCs w:val="25"/>
        </w:rPr>
        <w:t>,</w:t>
      </w:r>
      <w:r w:rsidRPr="00D66351">
        <w:rPr>
          <w:rFonts w:ascii="Times New Roman" w:hAnsi="Times New Roman" w:cs="Times New Roman"/>
          <w:sz w:val="25"/>
          <w:szCs w:val="25"/>
        </w:rPr>
        <w:t xml:space="preserve"> combined with the relevant stay-put </w:t>
      </w:r>
      <w:r w:rsidRPr="00D66351">
        <w:rPr>
          <w:rFonts w:ascii="Times New Roman" w:hAnsi="Times New Roman" w:cs="Times New Roman"/>
          <w:sz w:val="25"/>
          <w:szCs w:val="25"/>
        </w:rPr>
        <w:lastRenderedPageBreak/>
        <w:t>provisions (SE-27), called for 20 hours per week</w:t>
      </w:r>
      <w:r w:rsidR="00F23734">
        <w:rPr>
          <w:rFonts w:ascii="Times New Roman" w:hAnsi="Times New Roman" w:cs="Times New Roman"/>
          <w:sz w:val="25"/>
          <w:szCs w:val="25"/>
        </w:rPr>
        <w:t xml:space="preserve"> of</w:t>
      </w:r>
      <w:r w:rsidRPr="00D66351">
        <w:rPr>
          <w:rFonts w:ascii="Times New Roman" w:hAnsi="Times New Roman" w:cs="Times New Roman"/>
          <w:sz w:val="25"/>
          <w:szCs w:val="25"/>
        </w:rPr>
        <w:t xml:space="preserve"> home</w:t>
      </w:r>
      <w:r>
        <w:rPr>
          <w:rFonts w:ascii="Times New Roman" w:hAnsi="Times New Roman" w:cs="Times New Roman"/>
          <w:sz w:val="25"/>
          <w:szCs w:val="25"/>
        </w:rPr>
        <w:t>/ community</w:t>
      </w:r>
      <w:r w:rsidRPr="00D66351">
        <w:rPr>
          <w:rFonts w:ascii="Times New Roman" w:hAnsi="Times New Roman" w:cs="Times New Roman"/>
          <w:sz w:val="25"/>
          <w:szCs w:val="25"/>
        </w:rPr>
        <w:t xml:space="preserve"> services and four hours per week of home consultation services.</w:t>
      </w:r>
    </w:p>
    <w:p w14:paraId="105584AD" w14:textId="77777777" w:rsidR="005B19CF" w:rsidRPr="00D66351" w:rsidRDefault="005B19CF" w:rsidP="005B19CF">
      <w:pPr>
        <w:pStyle w:val="NoSpacing"/>
        <w:rPr>
          <w:rFonts w:ascii="Times New Roman" w:hAnsi="Times New Roman" w:cs="Times New Roman"/>
          <w:sz w:val="25"/>
          <w:szCs w:val="25"/>
        </w:rPr>
      </w:pPr>
    </w:p>
    <w:p w14:paraId="3BCF990B" w14:textId="711C3CB3" w:rsidR="005B19CF" w:rsidRPr="00D66351" w:rsidRDefault="00FF7987" w:rsidP="005B19CF">
      <w:pPr>
        <w:pStyle w:val="NoSpacing"/>
        <w:rPr>
          <w:rFonts w:ascii="Times New Roman" w:hAnsi="Times New Roman" w:cs="Times New Roman"/>
          <w:sz w:val="25"/>
          <w:szCs w:val="25"/>
        </w:rPr>
      </w:pPr>
      <w:r>
        <w:rPr>
          <w:rFonts w:ascii="Times New Roman" w:hAnsi="Times New Roman" w:cs="Times New Roman"/>
          <w:sz w:val="25"/>
          <w:szCs w:val="25"/>
        </w:rPr>
        <w:t>Billing documentation indisputable demonstrates the number of hours of service offered by IAC and the number of hours for which Shrewsbury was billed during the period from December 30, 2018 to November 23, 2019 (</w:t>
      </w:r>
      <w:r w:rsidRPr="00D66351">
        <w:rPr>
          <w:rFonts w:ascii="Times New Roman" w:hAnsi="Times New Roman" w:cs="Times New Roman"/>
          <w:sz w:val="25"/>
          <w:szCs w:val="25"/>
        </w:rPr>
        <w:t>SE-1, SE-2 and SE-3</w:t>
      </w:r>
      <w:r>
        <w:rPr>
          <w:rFonts w:ascii="Times New Roman" w:hAnsi="Times New Roman" w:cs="Times New Roman"/>
          <w:sz w:val="25"/>
          <w:szCs w:val="25"/>
        </w:rPr>
        <w:t xml:space="preserve">).  </w:t>
      </w:r>
      <w:r w:rsidR="005B19CF">
        <w:rPr>
          <w:rFonts w:ascii="Times New Roman" w:hAnsi="Times New Roman" w:cs="Times New Roman"/>
          <w:sz w:val="25"/>
          <w:szCs w:val="25"/>
        </w:rPr>
        <w:t>Exhibit SE</w:t>
      </w:r>
      <w:r w:rsidR="005B19CF" w:rsidRPr="00D66351">
        <w:rPr>
          <w:rFonts w:ascii="Times New Roman" w:hAnsi="Times New Roman" w:cs="Times New Roman"/>
          <w:sz w:val="25"/>
          <w:szCs w:val="25"/>
        </w:rPr>
        <w:t>-1</w:t>
      </w:r>
      <w:r w:rsidR="005B19CF">
        <w:rPr>
          <w:rFonts w:ascii="Times New Roman" w:hAnsi="Times New Roman" w:cs="Times New Roman"/>
          <w:sz w:val="25"/>
          <w:szCs w:val="25"/>
        </w:rPr>
        <w:t xml:space="preserve"> reveals </w:t>
      </w:r>
      <w:r w:rsidR="005B19CF" w:rsidRPr="00D66351">
        <w:rPr>
          <w:rFonts w:ascii="Times New Roman" w:hAnsi="Times New Roman" w:cs="Times New Roman"/>
          <w:sz w:val="25"/>
          <w:szCs w:val="25"/>
        </w:rPr>
        <w:t>214.58 (direct ABA) and 15.25 (BCBA) total hours not provided</w:t>
      </w:r>
      <w:r w:rsidR="005B19CF">
        <w:rPr>
          <w:rFonts w:ascii="Times New Roman" w:hAnsi="Times New Roman" w:cs="Times New Roman"/>
          <w:sz w:val="25"/>
          <w:szCs w:val="25"/>
        </w:rPr>
        <w:t>,</w:t>
      </w:r>
      <w:r w:rsidR="005B19CF" w:rsidRPr="00D66351">
        <w:rPr>
          <w:rFonts w:ascii="Times New Roman" w:hAnsi="Times New Roman" w:cs="Times New Roman"/>
          <w:sz w:val="25"/>
          <w:szCs w:val="25"/>
        </w:rPr>
        <w:t xml:space="preserve"> explaining that 140.75 hours and -8.02 hours </w:t>
      </w:r>
      <w:r w:rsidR="005B19CF">
        <w:rPr>
          <w:rFonts w:ascii="Times New Roman" w:hAnsi="Times New Roman" w:cs="Times New Roman"/>
          <w:sz w:val="25"/>
          <w:szCs w:val="25"/>
        </w:rPr>
        <w:t>were attributable to</w:t>
      </w:r>
      <w:r w:rsidR="005B19CF" w:rsidRPr="00D66351">
        <w:rPr>
          <w:rFonts w:ascii="Times New Roman" w:hAnsi="Times New Roman" w:cs="Times New Roman"/>
          <w:sz w:val="25"/>
          <w:szCs w:val="25"/>
        </w:rPr>
        <w:t xml:space="preserve"> Parent cancelled sessions for which no doctor appointment excuse/ documentation was provided</w:t>
      </w:r>
      <w:r w:rsidR="005B19CF">
        <w:rPr>
          <w:rFonts w:ascii="Times New Roman" w:hAnsi="Times New Roman" w:cs="Times New Roman"/>
          <w:sz w:val="25"/>
          <w:szCs w:val="25"/>
        </w:rPr>
        <w:t>, as well as</w:t>
      </w:r>
      <w:r w:rsidR="005B19CF" w:rsidRPr="00D66351">
        <w:rPr>
          <w:rFonts w:ascii="Times New Roman" w:hAnsi="Times New Roman" w:cs="Times New Roman"/>
          <w:sz w:val="25"/>
          <w:szCs w:val="25"/>
        </w:rPr>
        <w:t xml:space="preserve"> sessions in September 2019 “considered paused by Parent and not owed due to staffing switch request”</w:t>
      </w:r>
      <w:r w:rsidR="005B19CF">
        <w:rPr>
          <w:rFonts w:ascii="Times New Roman" w:hAnsi="Times New Roman" w:cs="Times New Roman"/>
          <w:sz w:val="25"/>
          <w:szCs w:val="25"/>
        </w:rPr>
        <w:t xml:space="preserve">, </w:t>
      </w:r>
      <w:r w:rsidR="005B19CF" w:rsidRPr="00AA15A3">
        <w:rPr>
          <w:rFonts w:ascii="Times New Roman" w:hAnsi="Times New Roman" w:cs="Times New Roman"/>
          <w:sz w:val="25"/>
          <w:szCs w:val="25"/>
        </w:rPr>
        <w:t>or associated with vacation reported by IAC staff (SE-1; SE-2; SE-3).  According to IAC and Shrewsbury, staff vacation related missed appointments were made-up at times when the family was available, including weekends (</w:t>
      </w:r>
      <w:proofErr w:type="spellStart"/>
      <w:r w:rsidR="005B19CF" w:rsidRPr="00AA15A3">
        <w:rPr>
          <w:rFonts w:ascii="Times New Roman" w:hAnsi="Times New Roman" w:cs="Times New Roman"/>
          <w:sz w:val="25"/>
          <w:szCs w:val="25"/>
        </w:rPr>
        <w:t>Lison</w:t>
      </w:r>
      <w:proofErr w:type="spellEnd"/>
      <w:r w:rsidR="005B19CF" w:rsidRPr="00AA15A3">
        <w:rPr>
          <w:rFonts w:ascii="Times New Roman" w:hAnsi="Times New Roman" w:cs="Times New Roman"/>
          <w:sz w:val="25"/>
          <w:szCs w:val="25"/>
        </w:rPr>
        <w:t xml:space="preserve">, </w:t>
      </w:r>
      <w:proofErr w:type="spellStart"/>
      <w:r w:rsidR="005B19CF" w:rsidRPr="00AA15A3">
        <w:rPr>
          <w:rFonts w:ascii="Times New Roman" w:hAnsi="Times New Roman" w:cs="Times New Roman"/>
          <w:sz w:val="25"/>
          <w:szCs w:val="25"/>
        </w:rPr>
        <w:t>Nocella</w:t>
      </w:r>
      <w:proofErr w:type="spellEnd"/>
      <w:r w:rsidR="005B19CF" w:rsidRPr="00AA15A3">
        <w:rPr>
          <w:rFonts w:ascii="Times New Roman" w:hAnsi="Times New Roman" w:cs="Times New Roman"/>
          <w:sz w:val="25"/>
          <w:szCs w:val="25"/>
        </w:rPr>
        <w:t>, Parry-Cruwys).  Based on these documents, it appear</w:t>
      </w:r>
      <w:r>
        <w:rPr>
          <w:rFonts w:ascii="Times New Roman" w:hAnsi="Times New Roman" w:cs="Times New Roman"/>
          <w:sz w:val="25"/>
          <w:szCs w:val="25"/>
        </w:rPr>
        <w:t>s</w:t>
      </w:r>
      <w:r w:rsidR="005B19CF" w:rsidRPr="00AA15A3">
        <w:rPr>
          <w:rFonts w:ascii="Times New Roman" w:hAnsi="Times New Roman" w:cs="Times New Roman"/>
          <w:sz w:val="25"/>
          <w:szCs w:val="25"/>
        </w:rPr>
        <w:t xml:space="preserve"> that 73.83 direct ABA hours and 7.23 BCBA consultation </w:t>
      </w:r>
      <w:r>
        <w:rPr>
          <w:rFonts w:ascii="Times New Roman" w:hAnsi="Times New Roman" w:cs="Times New Roman"/>
          <w:sz w:val="25"/>
          <w:szCs w:val="25"/>
        </w:rPr>
        <w:t xml:space="preserve">remain </w:t>
      </w:r>
      <w:r w:rsidR="005B19CF" w:rsidRPr="00AA15A3">
        <w:rPr>
          <w:rFonts w:ascii="Times New Roman" w:hAnsi="Times New Roman" w:cs="Times New Roman"/>
          <w:sz w:val="25"/>
          <w:szCs w:val="25"/>
        </w:rPr>
        <w:t xml:space="preserve">unaccounted.  </w:t>
      </w:r>
      <w:r w:rsidRPr="00D66351">
        <w:rPr>
          <w:rFonts w:ascii="Times New Roman" w:hAnsi="Times New Roman" w:cs="Times New Roman"/>
          <w:sz w:val="25"/>
          <w:szCs w:val="25"/>
        </w:rPr>
        <w:t xml:space="preserve">I </w:t>
      </w:r>
      <w:r>
        <w:rPr>
          <w:rFonts w:ascii="Times New Roman" w:hAnsi="Times New Roman" w:cs="Times New Roman"/>
          <w:sz w:val="25"/>
          <w:szCs w:val="25"/>
        </w:rPr>
        <w:t xml:space="preserve">also </w:t>
      </w:r>
      <w:r w:rsidRPr="00D66351">
        <w:rPr>
          <w:rFonts w:ascii="Times New Roman" w:hAnsi="Times New Roman" w:cs="Times New Roman"/>
          <w:sz w:val="25"/>
          <w:szCs w:val="25"/>
        </w:rPr>
        <w:t>note that Parents objected to the last fifteen minutes of direct home-based ABA session</w:t>
      </w:r>
      <w:r>
        <w:rPr>
          <w:rFonts w:ascii="Times New Roman" w:hAnsi="Times New Roman" w:cs="Times New Roman"/>
          <w:sz w:val="25"/>
          <w:szCs w:val="25"/>
        </w:rPr>
        <w:t>s during</w:t>
      </w:r>
      <w:r w:rsidRPr="00CE50D6">
        <w:rPr>
          <w:rFonts w:ascii="Times New Roman" w:hAnsi="Times New Roman" w:cs="Times New Roman"/>
          <w:sz w:val="25"/>
          <w:szCs w:val="25"/>
        </w:rPr>
        <w:t xml:space="preserve"> the spring of 2019</w:t>
      </w:r>
      <w:r w:rsidRPr="00D66351">
        <w:rPr>
          <w:rFonts w:ascii="Times New Roman" w:hAnsi="Times New Roman" w:cs="Times New Roman"/>
          <w:sz w:val="25"/>
          <w:szCs w:val="25"/>
        </w:rPr>
        <w:t xml:space="preserve"> being used for data collection/note taking</w:t>
      </w:r>
      <w:r>
        <w:rPr>
          <w:rFonts w:ascii="Times New Roman" w:hAnsi="Times New Roman" w:cs="Times New Roman"/>
          <w:sz w:val="25"/>
          <w:szCs w:val="25"/>
        </w:rPr>
        <w:t>.</w:t>
      </w:r>
      <w:r w:rsidR="005B19CF" w:rsidRPr="00D66351">
        <w:rPr>
          <w:rFonts w:ascii="Times New Roman" w:hAnsi="Times New Roman" w:cs="Times New Roman"/>
          <w:sz w:val="25"/>
          <w:szCs w:val="25"/>
        </w:rPr>
        <w:t xml:space="preserve">   </w:t>
      </w:r>
    </w:p>
    <w:p w14:paraId="262F1DAE" w14:textId="77777777" w:rsidR="005B19CF" w:rsidRPr="00D66351" w:rsidRDefault="005B19CF" w:rsidP="005B19CF">
      <w:pPr>
        <w:pStyle w:val="NoSpacing"/>
        <w:rPr>
          <w:rFonts w:ascii="Times New Roman" w:hAnsi="Times New Roman" w:cs="Times New Roman"/>
          <w:sz w:val="25"/>
          <w:szCs w:val="25"/>
        </w:rPr>
      </w:pPr>
    </w:p>
    <w:p w14:paraId="78925827" w14:textId="207E8DC1" w:rsidR="005B19CF" w:rsidRPr="00D66351" w:rsidRDefault="005B19CF" w:rsidP="005B19CF">
      <w:pPr>
        <w:pStyle w:val="NoSpacing"/>
        <w:rPr>
          <w:rFonts w:ascii="Times New Roman" w:hAnsi="Times New Roman" w:cs="Times New Roman"/>
          <w:sz w:val="25"/>
          <w:szCs w:val="25"/>
        </w:rPr>
      </w:pPr>
      <w:r>
        <w:rPr>
          <w:rFonts w:ascii="Times New Roman" w:hAnsi="Times New Roman" w:cs="Times New Roman"/>
          <w:sz w:val="25"/>
          <w:szCs w:val="25"/>
        </w:rPr>
        <w:t xml:space="preserve">An </w:t>
      </w:r>
      <w:r w:rsidR="00FF7987">
        <w:rPr>
          <w:rFonts w:ascii="Times New Roman" w:hAnsi="Times New Roman" w:cs="Times New Roman"/>
          <w:sz w:val="25"/>
          <w:szCs w:val="25"/>
        </w:rPr>
        <w:t>award of compensatory education calls for</w:t>
      </w:r>
      <w:r w:rsidRPr="00D66351">
        <w:rPr>
          <w:rFonts w:ascii="Times New Roman" w:hAnsi="Times New Roman" w:cs="Times New Roman"/>
          <w:sz w:val="25"/>
          <w:szCs w:val="25"/>
        </w:rPr>
        <w:t xml:space="preserve"> examination of the quality of the services provided, their relevance to </w:t>
      </w:r>
      <w:r>
        <w:rPr>
          <w:rFonts w:ascii="Times New Roman" w:hAnsi="Times New Roman" w:cs="Times New Roman"/>
          <w:sz w:val="25"/>
          <w:szCs w:val="25"/>
        </w:rPr>
        <w:t>the s</w:t>
      </w:r>
      <w:r w:rsidRPr="00D66351">
        <w:rPr>
          <w:rFonts w:ascii="Times New Roman" w:hAnsi="Times New Roman" w:cs="Times New Roman"/>
          <w:sz w:val="25"/>
          <w:szCs w:val="25"/>
        </w:rPr>
        <w:t>tudent</w:t>
      </w:r>
      <w:r>
        <w:rPr>
          <w:rFonts w:ascii="Times New Roman" w:hAnsi="Times New Roman" w:cs="Times New Roman"/>
          <w:sz w:val="25"/>
          <w:szCs w:val="25"/>
        </w:rPr>
        <w:t>,</w:t>
      </w:r>
      <w:r w:rsidRPr="00D66351">
        <w:rPr>
          <w:rFonts w:ascii="Times New Roman" w:hAnsi="Times New Roman" w:cs="Times New Roman"/>
          <w:sz w:val="25"/>
          <w:szCs w:val="25"/>
        </w:rPr>
        <w:t xml:space="preserve"> whether the services allowed </w:t>
      </w:r>
      <w:r>
        <w:rPr>
          <w:rFonts w:ascii="Times New Roman" w:hAnsi="Times New Roman" w:cs="Times New Roman"/>
          <w:sz w:val="25"/>
          <w:szCs w:val="25"/>
        </w:rPr>
        <w:t>the s</w:t>
      </w:r>
      <w:r w:rsidRPr="00D66351">
        <w:rPr>
          <w:rFonts w:ascii="Times New Roman" w:hAnsi="Times New Roman" w:cs="Times New Roman"/>
          <w:sz w:val="25"/>
          <w:szCs w:val="25"/>
        </w:rPr>
        <w:t xml:space="preserve">tudent to make effective progress commensurate with his abilities, or whether the </w:t>
      </w:r>
      <w:r>
        <w:rPr>
          <w:rFonts w:ascii="Times New Roman" w:hAnsi="Times New Roman" w:cs="Times New Roman"/>
          <w:sz w:val="25"/>
          <w:szCs w:val="25"/>
        </w:rPr>
        <w:t>d</w:t>
      </w:r>
      <w:r w:rsidRPr="00D66351">
        <w:rPr>
          <w:rFonts w:ascii="Times New Roman" w:hAnsi="Times New Roman" w:cs="Times New Roman"/>
          <w:sz w:val="25"/>
          <w:szCs w:val="25"/>
        </w:rPr>
        <w:t xml:space="preserve">istrict’s failure to offer services (assuming they are owed) resulted in a loss of educational opportunity denying </w:t>
      </w:r>
      <w:r>
        <w:rPr>
          <w:rFonts w:ascii="Times New Roman" w:hAnsi="Times New Roman" w:cs="Times New Roman"/>
          <w:sz w:val="25"/>
          <w:szCs w:val="25"/>
        </w:rPr>
        <w:t>s</w:t>
      </w:r>
      <w:r w:rsidRPr="00D66351">
        <w:rPr>
          <w:rFonts w:ascii="Times New Roman" w:hAnsi="Times New Roman" w:cs="Times New Roman"/>
          <w:sz w:val="25"/>
          <w:szCs w:val="25"/>
        </w:rPr>
        <w:t>tudent a FAPE</w:t>
      </w:r>
      <w:r>
        <w:rPr>
          <w:rFonts w:ascii="Times New Roman" w:hAnsi="Times New Roman" w:cs="Times New Roman"/>
          <w:sz w:val="25"/>
          <w:szCs w:val="25"/>
        </w:rPr>
        <w:t>,</w:t>
      </w:r>
      <w:r w:rsidRPr="00D66351">
        <w:rPr>
          <w:rFonts w:ascii="Times New Roman" w:hAnsi="Times New Roman" w:cs="Times New Roman"/>
          <w:sz w:val="25"/>
          <w:szCs w:val="25"/>
        </w:rPr>
        <w:t xml:space="preserve"> for which Student needs to be made whole. Compensatory services are not calculated on a strict, hour per hour </w:t>
      </w:r>
      <w:r w:rsidRPr="00D66351">
        <w:rPr>
          <w:rFonts w:ascii="Times New Roman" w:hAnsi="Times New Roman" w:cs="Times New Roman"/>
          <w:i/>
          <w:iCs/>
          <w:sz w:val="25"/>
          <w:szCs w:val="25"/>
        </w:rPr>
        <w:t>quid pro quo</w:t>
      </w:r>
      <w:r w:rsidRPr="00D66351">
        <w:rPr>
          <w:rFonts w:ascii="Times New Roman" w:hAnsi="Times New Roman" w:cs="Times New Roman"/>
          <w:sz w:val="25"/>
          <w:szCs w:val="25"/>
        </w:rPr>
        <w:t xml:space="preserve"> basis.  </w:t>
      </w:r>
    </w:p>
    <w:p w14:paraId="214CB5FF" w14:textId="77777777" w:rsidR="005B19CF" w:rsidRPr="00D66351" w:rsidRDefault="005B19CF" w:rsidP="005B19CF">
      <w:pPr>
        <w:pStyle w:val="NoSpacing"/>
        <w:rPr>
          <w:rFonts w:ascii="Times New Roman" w:hAnsi="Times New Roman" w:cs="Times New Roman"/>
          <w:sz w:val="25"/>
          <w:szCs w:val="25"/>
        </w:rPr>
      </w:pPr>
    </w:p>
    <w:p w14:paraId="16EECBC9" w14:textId="77777777" w:rsidR="005B19CF" w:rsidRPr="00D66351" w:rsidRDefault="005B19CF" w:rsidP="005B19CF">
      <w:pPr>
        <w:pStyle w:val="NoSpacing"/>
        <w:rPr>
          <w:rFonts w:ascii="Times New Roman" w:hAnsi="Times New Roman" w:cs="Times New Roman"/>
          <w:sz w:val="25"/>
          <w:szCs w:val="25"/>
        </w:rPr>
      </w:pPr>
      <w:r>
        <w:rPr>
          <w:rFonts w:ascii="Times New Roman" w:hAnsi="Times New Roman" w:cs="Times New Roman"/>
          <w:sz w:val="25"/>
          <w:szCs w:val="25"/>
        </w:rPr>
        <w:t xml:space="preserve">Consideration therefore must be given to the testimony of credible witnesses in this regard, and </w:t>
      </w:r>
      <w:r w:rsidRPr="00D66351">
        <w:rPr>
          <w:rFonts w:ascii="Times New Roman" w:hAnsi="Times New Roman" w:cs="Times New Roman"/>
          <w:sz w:val="25"/>
          <w:szCs w:val="25"/>
        </w:rPr>
        <w:t xml:space="preserve">Ms.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Ms. </w:t>
      </w:r>
      <w:proofErr w:type="spellStart"/>
      <w:r w:rsidRPr="00D66351">
        <w:rPr>
          <w:rFonts w:ascii="Times New Roman" w:hAnsi="Times New Roman" w:cs="Times New Roman"/>
          <w:sz w:val="25"/>
          <w:szCs w:val="25"/>
        </w:rPr>
        <w:t>Nocella</w:t>
      </w:r>
      <w:proofErr w:type="spellEnd"/>
      <w:r w:rsidRPr="00D66351">
        <w:rPr>
          <w:rFonts w:ascii="Times New Roman" w:hAnsi="Times New Roman" w:cs="Times New Roman"/>
          <w:sz w:val="25"/>
          <w:szCs w:val="25"/>
        </w:rPr>
        <w:t>, Ms. Belsito and Mr. Parry-Cruwys are found to have offered</w:t>
      </w:r>
      <w:r>
        <w:rPr>
          <w:rFonts w:ascii="Times New Roman" w:hAnsi="Times New Roman" w:cs="Times New Roman"/>
          <w:sz w:val="25"/>
          <w:szCs w:val="25"/>
        </w:rPr>
        <w:t xml:space="preserve"> such</w:t>
      </w:r>
      <w:r w:rsidRPr="00D66351">
        <w:rPr>
          <w:rFonts w:ascii="Times New Roman" w:hAnsi="Times New Roman" w:cs="Times New Roman"/>
          <w:sz w:val="25"/>
          <w:szCs w:val="25"/>
        </w:rPr>
        <w:t xml:space="preserve"> credible, logical and reliable testimon</w:t>
      </w:r>
      <w:r>
        <w:rPr>
          <w:rFonts w:ascii="Times New Roman" w:hAnsi="Times New Roman" w:cs="Times New Roman"/>
          <w:sz w:val="25"/>
          <w:szCs w:val="25"/>
        </w:rPr>
        <w:t>y.</w:t>
      </w:r>
      <w:r>
        <w:rPr>
          <w:rStyle w:val="FootnoteReference"/>
          <w:sz w:val="25"/>
          <w:szCs w:val="25"/>
        </w:rPr>
        <w:footnoteReference w:id="24"/>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Ms.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owner of IAC/ supervisor responsible for Student for part of the time </w:t>
      </w:r>
      <w:r>
        <w:rPr>
          <w:rFonts w:ascii="Times New Roman" w:hAnsi="Times New Roman" w:cs="Times New Roman"/>
          <w:sz w:val="25"/>
          <w:szCs w:val="25"/>
        </w:rPr>
        <w:t>under review</w:t>
      </w:r>
      <w:r w:rsidRPr="00D66351">
        <w:rPr>
          <w:rFonts w:ascii="Times New Roman" w:hAnsi="Times New Roman" w:cs="Times New Roman"/>
          <w:sz w:val="25"/>
          <w:szCs w:val="25"/>
        </w:rPr>
        <w:t>, observed Student in numerous settings in and outside the home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She testified that the twenty hours per week of home services were provided regularly,</w:t>
      </w:r>
      <w:r>
        <w:rPr>
          <w:rFonts w:ascii="Times New Roman" w:hAnsi="Times New Roman" w:cs="Times New Roman"/>
          <w:sz w:val="25"/>
          <w:szCs w:val="25"/>
        </w:rPr>
        <w:t xml:space="preserve"> and that</w:t>
      </w:r>
      <w:r w:rsidRPr="00D66351">
        <w:rPr>
          <w:rFonts w:ascii="Times New Roman" w:hAnsi="Times New Roman" w:cs="Times New Roman"/>
          <w:sz w:val="25"/>
          <w:szCs w:val="25"/>
        </w:rPr>
        <w:t xml:space="preserve"> the only interruption in services occurred when Parent requested that the technician then working with Student be removed</w:t>
      </w:r>
      <w:r>
        <w:rPr>
          <w:rFonts w:ascii="Times New Roman" w:hAnsi="Times New Roman" w:cs="Times New Roman"/>
          <w:sz w:val="25"/>
          <w:szCs w:val="25"/>
        </w:rPr>
        <w:t>.</w:t>
      </w:r>
      <w:r w:rsidRPr="00D66351">
        <w:rPr>
          <w:rFonts w:ascii="Times New Roman" w:hAnsi="Times New Roman" w:cs="Times New Roman"/>
          <w:sz w:val="25"/>
          <w:szCs w:val="25"/>
        </w:rPr>
        <w:t xml:space="preserve"> </w:t>
      </w:r>
      <w:r>
        <w:rPr>
          <w:rFonts w:ascii="Times New Roman" w:hAnsi="Times New Roman" w:cs="Times New Roman"/>
          <w:sz w:val="25"/>
          <w:szCs w:val="25"/>
        </w:rPr>
        <w:t xml:space="preserve"> At that </w:t>
      </w:r>
      <w:r w:rsidRPr="001208E9">
        <w:rPr>
          <w:rFonts w:ascii="Times New Roman" w:hAnsi="Times New Roman" w:cs="Times New Roman"/>
          <w:sz w:val="25"/>
          <w:szCs w:val="25"/>
        </w:rPr>
        <w:t xml:space="preserve">point Ms. </w:t>
      </w:r>
      <w:proofErr w:type="spellStart"/>
      <w:r w:rsidRPr="001208E9">
        <w:rPr>
          <w:rFonts w:ascii="Times New Roman" w:hAnsi="Times New Roman" w:cs="Times New Roman"/>
          <w:sz w:val="25"/>
          <w:szCs w:val="25"/>
        </w:rPr>
        <w:t>Lison</w:t>
      </w:r>
      <w:proofErr w:type="spellEnd"/>
      <w:r w:rsidRPr="001208E9">
        <w:rPr>
          <w:rFonts w:ascii="Times New Roman" w:hAnsi="Times New Roman" w:cs="Times New Roman"/>
          <w:sz w:val="25"/>
          <w:szCs w:val="25"/>
        </w:rPr>
        <w:t xml:space="preserve"> offered Parent the option of having the technician continue to deliver the services until a </w:t>
      </w:r>
      <w:r>
        <w:rPr>
          <w:rFonts w:ascii="Times New Roman" w:hAnsi="Times New Roman" w:cs="Times New Roman"/>
          <w:sz w:val="25"/>
          <w:szCs w:val="25"/>
        </w:rPr>
        <w:t>different</w:t>
      </w:r>
      <w:r w:rsidRPr="001208E9">
        <w:rPr>
          <w:rFonts w:ascii="Times New Roman" w:hAnsi="Times New Roman" w:cs="Times New Roman"/>
          <w:sz w:val="25"/>
          <w:szCs w:val="25"/>
        </w:rPr>
        <w:t xml:space="preserve"> technician could be secured, but Parent chose not to do so, opting instead to wait until a new technician was identified</w:t>
      </w:r>
      <w:r w:rsidRPr="00D66351">
        <w:rPr>
          <w:rFonts w:ascii="Times New Roman" w:hAnsi="Times New Roman" w:cs="Times New Roman"/>
          <w:sz w:val="25"/>
          <w:szCs w:val="25"/>
        </w:rPr>
        <w:t xml:space="preserve">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w:t>
      </w:r>
    </w:p>
    <w:p w14:paraId="620C90D2" w14:textId="77777777" w:rsidR="005B19CF" w:rsidRPr="00D66351" w:rsidRDefault="005B19CF" w:rsidP="005B19CF">
      <w:pPr>
        <w:pStyle w:val="NoSpacing"/>
        <w:rPr>
          <w:rFonts w:ascii="Times New Roman" w:hAnsi="Times New Roman" w:cs="Times New Roman"/>
          <w:sz w:val="25"/>
          <w:szCs w:val="25"/>
        </w:rPr>
      </w:pPr>
    </w:p>
    <w:p w14:paraId="171CA7FA"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Ms. </w:t>
      </w:r>
      <w:proofErr w:type="spellStart"/>
      <w:r w:rsidRPr="00D66351">
        <w:rPr>
          <w:rFonts w:ascii="Times New Roman" w:hAnsi="Times New Roman" w:cs="Times New Roman"/>
          <w:sz w:val="25"/>
          <w:szCs w:val="25"/>
        </w:rPr>
        <w:t>Nocella</w:t>
      </w:r>
      <w:proofErr w:type="spellEnd"/>
      <w:r w:rsidRPr="00D66351">
        <w:rPr>
          <w:rFonts w:ascii="Times New Roman" w:hAnsi="Times New Roman" w:cs="Times New Roman"/>
          <w:sz w:val="25"/>
          <w:szCs w:val="25"/>
        </w:rPr>
        <w:t xml:space="preserve"> also described the many difficulties encountered </w:t>
      </w:r>
      <w:r>
        <w:rPr>
          <w:rFonts w:ascii="Times New Roman" w:hAnsi="Times New Roman" w:cs="Times New Roman"/>
          <w:sz w:val="25"/>
          <w:szCs w:val="25"/>
        </w:rPr>
        <w:t xml:space="preserve">both </w:t>
      </w:r>
      <w:r w:rsidRPr="00D66351">
        <w:rPr>
          <w:rFonts w:ascii="Times New Roman" w:hAnsi="Times New Roman" w:cs="Times New Roman"/>
          <w:sz w:val="25"/>
          <w:szCs w:val="25"/>
        </w:rPr>
        <w:t xml:space="preserve">by her and the behavioral technicians, including an episode when Parent asked her to leave the house.  She testified that many sessions were cancelled with less than 24-hour notice, </w:t>
      </w:r>
      <w:r>
        <w:rPr>
          <w:rFonts w:ascii="Times New Roman" w:hAnsi="Times New Roman" w:cs="Times New Roman"/>
          <w:sz w:val="25"/>
          <w:szCs w:val="25"/>
        </w:rPr>
        <w:t xml:space="preserve">and </w:t>
      </w:r>
      <w:r w:rsidRPr="00D66351">
        <w:rPr>
          <w:rFonts w:ascii="Times New Roman" w:hAnsi="Times New Roman" w:cs="Times New Roman"/>
          <w:sz w:val="25"/>
          <w:szCs w:val="25"/>
        </w:rPr>
        <w:t xml:space="preserve">without medical </w:t>
      </w:r>
      <w:r w:rsidRPr="00AA15A3">
        <w:rPr>
          <w:rFonts w:ascii="Times New Roman" w:hAnsi="Times New Roman" w:cs="Times New Roman"/>
          <w:sz w:val="25"/>
          <w:szCs w:val="25"/>
        </w:rPr>
        <w:t>documentation to justify the cancellation against agency policy</w:t>
      </w:r>
      <w:r>
        <w:rPr>
          <w:rFonts w:ascii="Times New Roman" w:hAnsi="Times New Roman" w:cs="Times New Roman"/>
          <w:sz w:val="25"/>
          <w:szCs w:val="25"/>
        </w:rPr>
        <w:t xml:space="preserve"> </w:t>
      </w:r>
      <w:r w:rsidRPr="00D66351">
        <w:rPr>
          <w:rFonts w:ascii="Times New Roman" w:hAnsi="Times New Roman" w:cs="Times New Roman"/>
          <w:sz w:val="25"/>
          <w:szCs w:val="25"/>
        </w:rPr>
        <w:t>(</w:t>
      </w:r>
      <w:proofErr w:type="spellStart"/>
      <w:r w:rsidRPr="00D66351">
        <w:rPr>
          <w:rFonts w:ascii="Times New Roman" w:hAnsi="Times New Roman" w:cs="Times New Roman"/>
          <w:sz w:val="25"/>
          <w:szCs w:val="25"/>
        </w:rPr>
        <w:t>Nocella</w:t>
      </w:r>
      <w:proofErr w:type="spellEnd"/>
      <w:r w:rsidRPr="00D66351">
        <w:rPr>
          <w:rFonts w:ascii="Times New Roman" w:hAnsi="Times New Roman" w:cs="Times New Roman"/>
          <w:sz w:val="25"/>
          <w:szCs w:val="25"/>
        </w:rPr>
        <w:t xml:space="preserve">).  Ms. </w:t>
      </w:r>
      <w:proofErr w:type="spellStart"/>
      <w:r w:rsidRPr="00D66351">
        <w:rPr>
          <w:rFonts w:ascii="Times New Roman" w:hAnsi="Times New Roman" w:cs="Times New Roman"/>
          <w:sz w:val="25"/>
          <w:szCs w:val="25"/>
        </w:rPr>
        <w:t>Nocella</w:t>
      </w:r>
      <w:proofErr w:type="spellEnd"/>
      <w:r w:rsidRPr="00D66351">
        <w:rPr>
          <w:rFonts w:ascii="Times New Roman" w:hAnsi="Times New Roman" w:cs="Times New Roman"/>
          <w:sz w:val="25"/>
          <w:szCs w:val="25"/>
        </w:rPr>
        <w:t xml:space="preserve">, Ms.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and Mr. Parry-Cruwys all testified about their efforts to make</w:t>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up sessions for which </w:t>
      </w:r>
      <w:r w:rsidRPr="00D66351">
        <w:rPr>
          <w:rFonts w:ascii="Times New Roman" w:hAnsi="Times New Roman" w:cs="Times New Roman"/>
          <w:sz w:val="25"/>
          <w:szCs w:val="25"/>
        </w:rPr>
        <w:lastRenderedPageBreak/>
        <w:t>they were responsible</w:t>
      </w:r>
      <w:r>
        <w:rPr>
          <w:rFonts w:ascii="Times New Roman" w:hAnsi="Times New Roman" w:cs="Times New Roman"/>
          <w:sz w:val="25"/>
          <w:szCs w:val="25"/>
        </w:rPr>
        <w:t>,</w:t>
      </w:r>
      <w:r w:rsidRPr="00D66351">
        <w:rPr>
          <w:rFonts w:ascii="Times New Roman" w:hAnsi="Times New Roman" w:cs="Times New Roman"/>
          <w:sz w:val="25"/>
          <w:szCs w:val="25"/>
        </w:rPr>
        <w:t xml:space="preserve"> including offering them during weekends and at Parents’ summer home in Cape Cod.</w:t>
      </w:r>
    </w:p>
    <w:p w14:paraId="4164D393" w14:textId="77777777" w:rsidR="005B19CF" w:rsidRPr="00D66351" w:rsidRDefault="005B19CF" w:rsidP="005B19CF">
      <w:pPr>
        <w:pStyle w:val="NoSpacing"/>
        <w:rPr>
          <w:rFonts w:ascii="Times New Roman" w:hAnsi="Times New Roman" w:cs="Times New Roman"/>
          <w:sz w:val="25"/>
          <w:szCs w:val="25"/>
        </w:rPr>
      </w:pPr>
    </w:p>
    <w:p w14:paraId="54157941"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Despite the difficulties and impediments </w:t>
      </w:r>
      <w:r>
        <w:rPr>
          <w:rFonts w:ascii="Times New Roman" w:hAnsi="Times New Roman" w:cs="Times New Roman"/>
          <w:sz w:val="25"/>
          <w:szCs w:val="25"/>
        </w:rPr>
        <w:t>imposed</w:t>
      </w:r>
      <w:r w:rsidRPr="00D66351">
        <w:rPr>
          <w:rFonts w:ascii="Times New Roman" w:hAnsi="Times New Roman" w:cs="Times New Roman"/>
          <w:sz w:val="25"/>
          <w:szCs w:val="25"/>
        </w:rPr>
        <w:t xml:space="preserve"> by Parents, Mr. Parry-Cruwys</w:t>
      </w:r>
      <w:r>
        <w:rPr>
          <w:rFonts w:ascii="Times New Roman" w:hAnsi="Times New Roman" w:cs="Times New Roman"/>
          <w:sz w:val="25"/>
          <w:szCs w:val="25"/>
        </w:rPr>
        <w:t>,</w:t>
      </w:r>
      <w:r w:rsidRPr="00D66351">
        <w:rPr>
          <w:rFonts w:ascii="Times New Roman" w:hAnsi="Times New Roman" w:cs="Times New Roman"/>
          <w:sz w:val="25"/>
          <w:szCs w:val="25"/>
        </w:rPr>
        <w:t xml:space="preserve"> Ms. </w:t>
      </w:r>
      <w:proofErr w:type="spellStart"/>
      <w:r w:rsidRPr="00D66351">
        <w:rPr>
          <w:rFonts w:ascii="Times New Roman" w:hAnsi="Times New Roman" w:cs="Times New Roman"/>
          <w:sz w:val="25"/>
          <w:szCs w:val="25"/>
        </w:rPr>
        <w:t>Nocella</w:t>
      </w:r>
      <w:proofErr w:type="spellEnd"/>
      <w:r w:rsidRPr="00D66351">
        <w:rPr>
          <w:rFonts w:ascii="Times New Roman" w:hAnsi="Times New Roman" w:cs="Times New Roman"/>
          <w:sz w:val="25"/>
          <w:szCs w:val="25"/>
        </w:rPr>
        <w:t xml:space="preserve"> and Ms.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credibly testified that, Student’s home-based services were delivered with fidelity, consistent with the IEPs in place for the period between January 2019 and the end of December of 2019</w:t>
      </w:r>
      <w:r>
        <w:rPr>
          <w:rFonts w:ascii="Times New Roman" w:hAnsi="Times New Roman" w:cs="Times New Roman"/>
          <w:sz w:val="25"/>
          <w:szCs w:val="25"/>
        </w:rPr>
        <w:t>,</w:t>
      </w:r>
      <w:r w:rsidRPr="00D66351">
        <w:rPr>
          <w:rFonts w:ascii="Times New Roman" w:hAnsi="Times New Roman" w:cs="Times New Roman"/>
          <w:sz w:val="25"/>
          <w:szCs w:val="25"/>
        </w:rPr>
        <w:t xml:space="preserve"> after which Parents moved to a different district.  As such, Mr. </w:t>
      </w:r>
      <w:r w:rsidRPr="00757CA5">
        <w:rPr>
          <w:rFonts w:ascii="Times New Roman" w:hAnsi="Times New Roman" w:cs="Times New Roman"/>
          <w:sz w:val="25"/>
          <w:szCs w:val="25"/>
        </w:rPr>
        <w:t>Parry-Cruwys opined</w:t>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that Student was not owed compensatory services for </w:t>
      </w:r>
      <w:proofErr w:type="spellStart"/>
      <w:r w:rsidRPr="00D66351">
        <w:rPr>
          <w:rFonts w:ascii="Times New Roman" w:hAnsi="Times New Roman" w:cs="Times New Roman"/>
          <w:sz w:val="25"/>
          <w:szCs w:val="25"/>
        </w:rPr>
        <w:t>unrendered</w:t>
      </w:r>
      <w:proofErr w:type="spellEnd"/>
      <w:r w:rsidRPr="00D66351">
        <w:rPr>
          <w:rFonts w:ascii="Times New Roman" w:hAnsi="Times New Roman" w:cs="Times New Roman"/>
          <w:sz w:val="25"/>
          <w:szCs w:val="25"/>
        </w:rPr>
        <w:t xml:space="preserve"> services during the period in question.   </w:t>
      </w:r>
    </w:p>
    <w:p w14:paraId="56D99E0F" w14:textId="77777777" w:rsidR="005B19CF" w:rsidRPr="00D66351" w:rsidRDefault="005B19CF" w:rsidP="005B19CF">
      <w:pPr>
        <w:pStyle w:val="NoSpacing"/>
        <w:rPr>
          <w:rFonts w:ascii="Times New Roman" w:hAnsi="Times New Roman" w:cs="Times New Roman"/>
          <w:sz w:val="25"/>
          <w:szCs w:val="25"/>
        </w:rPr>
      </w:pPr>
    </w:p>
    <w:p w14:paraId="7591916B"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Ms.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w:t>
      </w:r>
      <w:r>
        <w:rPr>
          <w:rFonts w:ascii="Times New Roman" w:hAnsi="Times New Roman" w:cs="Times New Roman"/>
          <w:sz w:val="25"/>
          <w:szCs w:val="25"/>
        </w:rPr>
        <w:t>testified</w:t>
      </w:r>
      <w:r w:rsidRPr="00D66351">
        <w:rPr>
          <w:rFonts w:ascii="Times New Roman" w:hAnsi="Times New Roman" w:cs="Times New Roman"/>
          <w:sz w:val="25"/>
          <w:szCs w:val="25"/>
        </w:rPr>
        <w:t xml:space="preserve"> that safety and communication were main areas of concern for Student and noted that programs were run to address both areas.  She testified that she had a positive and collaborative working relationship with Shrewsbury and specifically with Mr. Parry-Cruwys, noting that Shrewsbury never placed limitations on the work she and her employees performed.  Ms. </w:t>
      </w:r>
      <w:proofErr w:type="spellStart"/>
      <w:r w:rsidRPr="00D66351">
        <w:rPr>
          <w:rFonts w:ascii="Times New Roman" w:hAnsi="Times New Roman" w:cs="Times New Roman"/>
          <w:sz w:val="25"/>
          <w:szCs w:val="25"/>
        </w:rPr>
        <w:t>Nocella</w:t>
      </w:r>
      <w:proofErr w:type="spellEnd"/>
      <w:r w:rsidRPr="00D66351">
        <w:rPr>
          <w:rFonts w:ascii="Times New Roman" w:hAnsi="Times New Roman" w:cs="Times New Roman"/>
          <w:sz w:val="25"/>
          <w:szCs w:val="25"/>
        </w:rPr>
        <w:t xml:space="preserve"> offered similar testimony in this regard.  </w:t>
      </w:r>
    </w:p>
    <w:p w14:paraId="6C84AC41" w14:textId="77777777" w:rsidR="005B19CF" w:rsidRPr="00D66351" w:rsidRDefault="005B19CF" w:rsidP="005B19CF">
      <w:pPr>
        <w:pStyle w:val="NoSpacing"/>
        <w:rPr>
          <w:rFonts w:ascii="Times New Roman" w:hAnsi="Times New Roman" w:cs="Times New Roman"/>
          <w:sz w:val="25"/>
          <w:szCs w:val="25"/>
        </w:rPr>
      </w:pPr>
    </w:p>
    <w:p w14:paraId="38D13984"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Ms.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explained that given the many areas of programming to work on with Student, there was a need to prioritize, </w:t>
      </w:r>
      <w:r>
        <w:rPr>
          <w:rFonts w:ascii="Times New Roman" w:hAnsi="Times New Roman" w:cs="Times New Roman"/>
          <w:sz w:val="25"/>
          <w:szCs w:val="25"/>
        </w:rPr>
        <w:t>as</w:t>
      </w:r>
      <w:r w:rsidRPr="00D66351">
        <w:rPr>
          <w:rFonts w:ascii="Times New Roman" w:hAnsi="Times New Roman" w:cs="Times New Roman"/>
          <w:sz w:val="25"/>
          <w:szCs w:val="25"/>
        </w:rPr>
        <w:t xml:space="preserve"> all programs </w:t>
      </w:r>
      <w:r>
        <w:rPr>
          <w:rFonts w:ascii="Times New Roman" w:hAnsi="Times New Roman" w:cs="Times New Roman"/>
          <w:sz w:val="25"/>
          <w:szCs w:val="25"/>
        </w:rPr>
        <w:t xml:space="preserve">had to be </w:t>
      </w:r>
      <w:r w:rsidRPr="00D66351">
        <w:rPr>
          <w:rFonts w:ascii="Times New Roman" w:hAnsi="Times New Roman" w:cs="Times New Roman"/>
          <w:sz w:val="25"/>
          <w:szCs w:val="25"/>
        </w:rPr>
        <w:t xml:space="preserve">repeated three times to ensure fidelity.  Ms.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opined that too many goals were being worked on at once. </w:t>
      </w:r>
      <w:r>
        <w:rPr>
          <w:rFonts w:ascii="Times New Roman" w:hAnsi="Times New Roman" w:cs="Times New Roman"/>
          <w:sz w:val="25"/>
          <w:szCs w:val="25"/>
        </w:rPr>
        <w:t xml:space="preserve"> Ms.</w:t>
      </w:r>
      <w:r w:rsidRPr="00D66351">
        <w:rPr>
          <w:rFonts w:ascii="Times New Roman" w:hAnsi="Times New Roman" w:cs="Times New Roman"/>
          <w:sz w:val="25"/>
          <w:szCs w:val="25"/>
        </w:rPr>
        <w:t xml:space="preserve"> </w:t>
      </w:r>
      <w:proofErr w:type="spellStart"/>
      <w:r w:rsidRPr="00D66351">
        <w:rPr>
          <w:rFonts w:ascii="Times New Roman" w:hAnsi="Times New Roman" w:cs="Times New Roman"/>
          <w:sz w:val="25"/>
          <w:szCs w:val="25"/>
        </w:rPr>
        <w:t>Nocella</w:t>
      </w:r>
      <w:proofErr w:type="spellEnd"/>
      <w:r>
        <w:rPr>
          <w:rFonts w:ascii="Times New Roman" w:hAnsi="Times New Roman" w:cs="Times New Roman"/>
          <w:sz w:val="25"/>
          <w:szCs w:val="25"/>
        </w:rPr>
        <w:t xml:space="preserve"> also</w:t>
      </w:r>
      <w:r w:rsidRPr="00D66351">
        <w:rPr>
          <w:rFonts w:ascii="Times New Roman" w:hAnsi="Times New Roman" w:cs="Times New Roman"/>
          <w:sz w:val="25"/>
          <w:szCs w:val="25"/>
        </w:rPr>
        <w:t xml:space="preserve"> commented on the many goals to be worked on with Student </w:t>
      </w:r>
      <w:r>
        <w:rPr>
          <w:rFonts w:ascii="Times New Roman" w:hAnsi="Times New Roman" w:cs="Times New Roman"/>
          <w:sz w:val="25"/>
          <w:szCs w:val="25"/>
        </w:rPr>
        <w:t xml:space="preserve">similarly </w:t>
      </w:r>
      <w:r w:rsidRPr="00D66351">
        <w:rPr>
          <w:rFonts w:ascii="Times New Roman" w:hAnsi="Times New Roman" w:cs="Times New Roman"/>
          <w:sz w:val="25"/>
          <w:szCs w:val="25"/>
        </w:rPr>
        <w:t xml:space="preserve">opining that it was not possible and counterproductive to aim to reach so many goals all at once. </w:t>
      </w:r>
    </w:p>
    <w:p w14:paraId="4D985930" w14:textId="77777777" w:rsidR="005B19CF" w:rsidRDefault="005B19CF" w:rsidP="005B19CF">
      <w:pPr>
        <w:pStyle w:val="NoSpacing"/>
        <w:rPr>
          <w:rFonts w:ascii="Times New Roman" w:hAnsi="Times New Roman" w:cs="Times New Roman"/>
          <w:sz w:val="25"/>
          <w:szCs w:val="25"/>
        </w:rPr>
      </w:pPr>
    </w:p>
    <w:p w14:paraId="68A27747" w14:textId="77777777" w:rsidR="005B19CF" w:rsidRPr="00D66351" w:rsidRDefault="005B19CF" w:rsidP="005B19CF">
      <w:pPr>
        <w:pStyle w:val="NoSpacing"/>
        <w:rPr>
          <w:rFonts w:ascii="Times New Roman" w:hAnsi="Times New Roman" w:cs="Times New Roman"/>
          <w:sz w:val="25"/>
          <w:szCs w:val="25"/>
        </w:rPr>
      </w:pPr>
      <w:r>
        <w:rPr>
          <w:rFonts w:ascii="Times New Roman" w:hAnsi="Times New Roman" w:cs="Times New Roman"/>
          <w:sz w:val="25"/>
          <w:szCs w:val="25"/>
        </w:rPr>
        <w:t xml:space="preserve">Ms. </w:t>
      </w:r>
      <w:proofErr w:type="spellStart"/>
      <w:r>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and Ms. </w:t>
      </w:r>
      <w:proofErr w:type="spellStart"/>
      <w:r w:rsidRPr="00D66351">
        <w:rPr>
          <w:rFonts w:ascii="Times New Roman" w:hAnsi="Times New Roman" w:cs="Times New Roman"/>
          <w:sz w:val="25"/>
          <w:szCs w:val="25"/>
        </w:rPr>
        <w:t>Nocella</w:t>
      </w:r>
      <w:proofErr w:type="spellEnd"/>
      <w:r w:rsidRPr="00D66351">
        <w:rPr>
          <w:rFonts w:ascii="Times New Roman" w:hAnsi="Times New Roman" w:cs="Times New Roman"/>
          <w:sz w:val="25"/>
          <w:szCs w:val="25"/>
        </w:rPr>
        <w:t xml:space="preserve"> </w:t>
      </w:r>
      <w:r>
        <w:rPr>
          <w:rFonts w:ascii="Times New Roman" w:hAnsi="Times New Roman" w:cs="Times New Roman"/>
          <w:sz w:val="25"/>
          <w:szCs w:val="25"/>
        </w:rPr>
        <w:t>testified</w:t>
      </w:r>
      <w:r w:rsidRPr="00D66351">
        <w:rPr>
          <w:rFonts w:ascii="Times New Roman" w:hAnsi="Times New Roman" w:cs="Times New Roman"/>
          <w:sz w:val="25"/>
          <w:szCs w:val="25"/>
        </w:rPr>
        <w:t xml:space="preserve"> that </w:t>
      </w:r>
      <w:r>
        <w:rPr>
          <w:rFonts w:ascii="Times New Roman" w:hAnsi="Times New Roman" w:cs="Times New Roman"/>
          <w:sz w:val="25"/>
          <w:szCs w:val="25"/>
        </w:rPr>
        <w:t>by</w:t>
      </w:r>
      <w:r w:rsidRPr="00D66351">
        <w:rPr>
          <w:rFonts w:ascii="Times New Roman" w:hAnsi="Times New Roman" w:cs="Times New Roman"/>
          <w:sz w:val="25"/>
          <w:szCs w:val="25"/>
        </w:rPr>
        <w:t xml:space="preserve"> responding to Parents’ preferences</w:t>
      </w:r>
      <w:r>
        <w:rPr>
          <w:rFonts w:ascii="Times New Roman" w:hAnsi="Times New Roman" w:cs="Times New Roman"/>
          <w:sz w:val="25"/>
          <w:szCs w:val="25"/>
        </w:rPr>
        <w:t>,</w:t>
      </w:r>
      <w:r w:rsidRPr="00D66351">
        <w:rPr>
          <w:rFonts w:ascii="Times New Roman" w:hAnsi="Times New Roman" w:cs="Times New Roman"/>
          <w:sz w:val="25"/>
          <w:szCs w:val="25"/>
        </w:rPr>
        <w:t xml:space="preserve"> some of the programs that were implemented in the community at Parents’ preferred location</w:t>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could have been implemented </w:t>
      </w:r>
      <w:r>
        <w:rPr>
          <w:rFonts w:ascii="Times New Roman" w:hAnsi="Times New Roman" w:cs="Times New Roman"/>
          <w:sz w:val="25"/>
          <w:szCs w:val="25"/>
        </w:rPr>
        <w:t xml:space="preserve">with more regularity </w:t>
      </w:r>
      <w:r w:rsidRPr="00D66351">
        <w:rPr>
          <w:rFonts w:ascii="Times New Roman" w:hAnsi="Times New Roman" w:cs="Times New Roman"/>
          <w:sz w:val="25"/>
          <w:szCs w:val="25"/>
        </w:rPr>
        <w:t xml:space="preserve">closer to the home. </w:t>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Both Ms.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and Ms. </w:t>
      </w:r>
      <w:proofErr w:type="spellStart"/>
      <w:r w:rsidRPr="00D66351">
        <w:rPr>
          <w:rFonts w:ascii="Times New Roman" w:hAnsi="Times New Roman" w:cs="Times New Roman"/>
          <w:sz w:val="25"/>
          <w:szCs w:val="25"/>
        </w:rPr>
        <w:t>Nocella</w:t>
      </w:r>
      <w:proofErr w:type="spellEnd"/>
      <w:r w:rsidRPr="00D66351">
        <w:rPr>
          <w:rFonts w:ascii="Times New Roman" w:hAnsi="Times New Roman" w:cs="Times New Roman"/>
          <w:sz w:val="25"/>
          <w:szCs w:val="25"/>
        </w:rPr>
        <w:t>, specifically commented on th</w:t>
      </w:r>
      <w:r>
        <w:rPr>
          <w:rFonts w:ascii="Times New Roman" w:hAnsi="Times New Roman" w:cs="Times New Roman"/>
          <w:sz w:val="25"/>
          <w:szCs w:val="25"/>
        </w:rPr>
        <w:t>e</w:t>
      </w:r>
      <w:r w:rsidRPr="00D66351">
        <w:rPr>
          <w:rFonts w:ascii="Times New Roman" w:hAnsi="Times New Roman" w:cs="Times New Roman"/>
          <w:sz w:val="25"/>
          <w:szCs w:val="25"/>
        </w:rPr>
        <w:t xml:space="preserve"> two hours</w:t>
      </w:r>
      <w:r>
        <w:rPr>
          <w:rFonts w:ascii="Times New Roman" w:hAnsi="Times New Roman" w:cs="Times New Roman"/>
          <w:sz w:val="25"/>
          <w:szCs w:val="25"/>
        </w:rPr>
        <w:t xml:space="preserve"> weekly</w:t>
      </w:r>
      <w:r w:rsidRPr="00D66351">
        <w:rPr>
          <w:rFonts w:ascii="Times New Roman" w:hAnsi="Times New Roman" w:cs="Times New Roman"/>
          <w:sz w:val="25"/>
          <w:szCs w:val="25"/>
        </w:rPr>
        <w:t xml:space="preserve"> spent travelling back and forth to the farm</w:t>
      </w:r>
      <w:r>
        <w:rPr>
          <w:rStyle w:val="FootnoteReference"/>
          <w:sz w:val="25"/>
          <w:szCs w:val="25"/>
        </w:rPr>
        <w:footnoteReference w:id="25"/>
      </w:r>
      <w:r>
        <w:rPr>
          <w:rFonts w:ascii="Times New Roman" w:hAnsi="Times New Roman" w:cs="Times New Roman"/>
          <w:sz w:val="25"/>
          <w:szCs w:val="25"/>
        </w:rPr>
        <w:t>,</w:t>
      </w:r>
      <w:r w:rsidRPr="00D66351">
        <w:rPr>
          <w:rFonts w:ascii="Times New Roman" w:hAnsi="Times New Roman" w:cs="Times New Roman"/>
          <w:sz w:val="25"/>
          <w:szCs w:val="25"/>
        </w:rPr>
        <w:t xml:space="preserve"> noting concern that said time could have been spent differently and stating that th</w:t>
      </w:r>
      <w:r>
        <w:rPr>
          <w:rFonts w:ascii="Times New Roman" w:hAnsi="Times New Roman" w:cs="Times New Roman"/>
          <w:sz w:val="25"/>
          <w:szCs w:val="25"/>
        </w:rPr>
        <w:t>is trip</w:t>
      </w:r>
      <w:r w:rsidRPr="00D66351">
        <w:rPr>
          <w:rFonts w:ascii="Times New Roman" w:hAnsi="Times New Roman" w:cs="Times New Roman"/>
          <w:sz w:val="25"/>
          <w:szCs w:val="25"/>
        </w:rPr>
        <w:t xml:space="preserve"> prevented the program from being implemented in the preferred manner (run, three times per week)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w:t>
      </w:r>
      <w:proofErr w:type="spellStart"/>
      <w:r w:rsidRPr="00D66351">
        <w:rPr>
          <w:rFonts w:ascii="Times New Roman" w:hAnsi="Times New Roman" w:cs="Times New Roman"/>
          <w:sz w:val="25"/>
          <w:szCs w:val="25"/>
        </w:rPr>
        <w:t>Nocella</w:t>
      </w:r>
      <w:proofErr w:type="spellEnd"/>
      <w:r w:rsidRPr="00D66351">
        <w:rPr>
          <w:rFonts w:ascii="Times New Roman" w:hAnsi="Times New Roman" w:cs="Times New Roman"/>
          <w:sz w:val="25"/>
          <w:szCs w:val="25"/>
        </w:rPr>
        <w:t xml:space="preserve">).  Ms. </w:t>
      </w:r>
      <w:proofErr w:type="spellStart"/>
      <w:r w:rsidRPr="00D66351">
        <w:rPr>
          <w:rFonts w:ascii="Times New Roman" w:hAnsi="Times New Roman" w:cs="Times New Roman"/>
          <w:sz w:val="25"/>
          <w:szCs w:val="25"/>
        </w:rPr>
        <w:t>Nocella</w:t>
      </w:r>
      <w:proofErr w:type="spellEnd"/>
      <w:r w:rsidRPr="00D66351">
        <w:rPr>
          <w:rFonts w:ascii="Times New Roman" w:hAnsi="Times New Roman" w:cs="Times New Roman"/>
          <w:sz w:val="25"/>
          <w:szCs w:val="25"/>
        </w:rPr>
        <w:t xml:space="preserve"> raised concerns that once Student had mastered the program run in the car, the lengthy car ride was not useful to him, but Parent insisted </w:t>
      </w:r>
      <w:r>
        <w:rPr>
          <w:rFonts w:ascii="Times New Roman" w:hAnsi="Times New Roman" w:cs="Times New Roman"/>
          <w:sz w:val="25"/>
          <w:szCs w:val="25"/>
        </w:rPr>
        <w:t>o</w:t>
      </w:r>
      <w:r w:rsidRPr="00D66351">
        <w:rPr>
          <w:rFonts w:ascii="Times New Roman" w:hAnsi="Times New Roman" w:cs="Times New Roman"/>
          <w:sz w:val="25"/>
          <w:szCs w:val="25"/>
        </w:rPr>
        <w:t>n the program being delivered in this manner/ location because going to the farm was meaningful to Student (</w:t>
      </w:r>
      <w:proofErr w:type="spellStart"/>
      <w:r w:rsidRPr="00D66351">
        <w:rPr>
          <w:rFonts w:ascii="Times New Roman" w:hAnsi="Times New Roman" w:cs="Times New Roman"/>
          <w:sz w:val="25"/>
          <w:szCs w:val="25"/>
        </w:rPr>
        <w:t>Nocella</w:t>
      </w:r>
      <w:proofErr w:type="spellEnd"/>
      <w:r w:rsidRPr="00D66351">
        <w:rPr>
          <w:rFonts w:ascii="Times New Roman" w:hAnsi="Times New Roman" w:cs="Times New Roman"/>
          <w:sz w:val="25"/>
          <w:szCs w:val="25"/>
        </w:rPr>
        <w:t xml:space="preserve">). </w:t>
      </w:r>
    </w:p>
    <w:p w14:paraId="3BC6CDC3" w14:textId="77777777" w:rsidR="005B19CF" w:rsidRPr="00D66351" w:rsidRDefault="005B19CF" w:rsidP="005B19CF">
      <w:pPr>
        <w:pStyle w:val="NoSpacing"/>
        <w:rPr>
          <w:rFonts w:ascii="Times New Roman" w:hAnsi="Times New Roman" w:cs="Times New Roman"/>
          <w:sz w:val="25"/>
          <w:szCs w:val="25"/>
        </w:rPr>
      </w:pPr>
    </w:p>
    <w:p w14:paraId="54D08C0D"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Ms.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also testified about Parents’ requests for ABA providers</w:t>
      </w:r>
      <w:r>
        <w:rPr>
          <w:rFonts w:ascii="Times New Roman" w:hAnsi="Times New Roman" w:cs="Times New Roman"/>
          <w:sz w:val="25"/>
          <w:szCs w:val="25"/>
        </w:rPr>
        <w:t xml:space="preserve"> to be</w:t>
      </w:r>
      <w:r w:rsidRPr="00D66351">
        <w:rPr>
          <w:rFonts w:ascii="Times New Roman" w:hAnsi="Times New Roman" w:cs="Times New Roman"/>
          <w:sz w:val="25"/>
          <w:szCs w:val="25"/>
        </w:rPr>
        <w:t xml:space="preserve"> involv</w:t>
      </w:r>
      <w:r>
        <w:rPr>
          <w:rFonts w:ascii="Times New Roman" w:hAnsi="Times New Roman" w:cs="Times New Roman"/>
          <w:sz w:val="25"/>
          <w:szCs w:val="25"/>
        </w:rPr>
        <w:t>ed</w:t>
      </w:r>
      <w:r w:rsidRPr="00D66351">
        <w:rPr>
          <w:rFonts w:ascii="Times New Roman" w:hAnsi="Times New Roman" w:cs="Times New Roman"/>
          <w:sz w:val="25"/>
          <w:szCs w:val="25"/>
        </w:rPr>
        <w:t xml:space="preserve"> with medical procedures.  Regarding</w:t>
      </w:r>
      <w:r>
        <w:rPr>
          <w:rFonts w:ascii="Times New Roman" w:hAnsi="Times New Roman" w:cs="Times New Roman"/>
          <w:sz w:val="25"/>
          <w:szCs w:val="25"/>
        </w:rPr>
        <w:t xml:space="preserve"> the changing of</w:t>
      </w:r>
      <w:r w:rsidRPr="00D66351">
        <w:rPr>
          <w:rFonts w:ascii="Times New Roman" w:hAnsi="Times New Roman" w:cs="Times New Roman"/>
          <w:sz w:val="25"/>
          <w:szCs w:val="25"/>
        </w:rPr>
        <w:t xml:space="preserve"> Student’s ostomy ba</w:t>
      </w:r>
      <w:r>
        <w:rPr>
          <w:rFonts w:ascii="Times New Roman" w:hAnsi="Times New Roman" w:cs="Times New Roman"/>
          <w:sz w:val="25"/>
          <w:szCs w:val="25"/>
        </w:rPr>
        <w:t xml:space="preserve">g, </w:t>
      </w:r>
      <w:r w:rsidRPr="00D66351">
        <w:rPr>
          <w:rFonts w:ascii="Times New Roman" w:hAnsi="Times New Roman" w:cs="Times New Roman"/>
          <w:sz w:val="25"/>
          <w:szCs w:val="25"/>
        </w:rPr>
        <w:t xml:space="preserve">Ms.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explained that she and her staff were not trained in these procedures, further noting that Student’s independence in performing this procedure was never one of his goals.  Rather, the goal was to work on Student’s behavior while an adult performed the procedure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Ms.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noted that there were parts of the procedure such as preparing for the routine, using the bathroom before and after, and taking off his pants which could be worked on using ABA, but not performing the actual routine of changing the ostomy bag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In school, Parent specifically requested that Student be asked to place his hands behind his head so that he </w:t>
      </w:r>
      <w:r w:rsidRPr="00D66351">
        <w:rPr>
          <w:rFonts w:ascii="Times New Roman" w:hAnsi="Times New Roman" w:cs="Times New Roman"/>
          <w:sz w:val="25"/>
          <w:szCs w:val="25"/>
        </w:rPr>
        <w:lastRenderedPageBreak/>
        <w:t>would not interfere with the changing of the bag by the nurse</w:t>
      </w:r>
      <w:r>
        <w:rPr>
          <w:rFonts w:ascii="Times New Roman" w:hAnsi="Times New Roman" w:cs="Times New Roman"/>
          <w:sz w:val="25"/>
          <w:szCs w:val="25"/>
        </w:rPr>
        <w:t>,</w:t>
      </w:r>
      <w:r w:rsidRPr="00D66351">
        <w:rPr>
          <w:rFonts w:ascii="Times New Roman" w:hAnsi="Times New Roman" w:cs="Times New Roman"/>
          <w:sz w:val="25"/>
          <w:szCs w:val="25"/>
        </w:rPr>
        <w:t xml:space="preserve"> whom Parent instructed to perform the procedure in a very specific manner (Freeman). </w:t>
      </w:r>
    </w:p>
    <w:p w14:paraId="5F99C33C" w14:textId="77777777" w:rsidR="005B19CF" w:rsidRPr="00D66351" w:rsidRDefault="005B19CF" w:rsidP="005B19CF">
      <w:pPr>
        <w:pStyle w:val="NoSpacing"/>
        <w:rPr>
          <w:rFonts w:ascii="Times New Roman" w:hAnsi="Times New Roman" w:cs="Times New Roman"/>
          <w:sz w:val="25"/>
          <w:szCs w:val="25"/>
        </w:rPr>
      </w:pPr>
    </w:p>
    <w:p w14:paraId="28E3BFF2"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Ms.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testified to IAC’s flexibility regarding scheduling, acquiescing whenever possible to Parents’ requests</w:t>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including providing summer services to Student at his summer home.   IAC also made up sessions when </w:t>
      </w:r>
      <w:r>
        <w:rPr>
          <w:rFonts w:ascii="Times New Roman" w:hAnsi="Times New Roman" w:cs="Times New Roman"/>
          <w:sz w:val="25"/>
          <w:szCs w:val="25"/>
        </w:rPr>
        <w:t>feasible if</w:t>
      </w:r>
      <w:r w:rsidRPr="00D66351">
        <w:rPr>
          <w:rFonts w:ascii="Times New Roman" w:hAnsi="Times New Roman" w:cs="Times New Roman"/>
          <w:sz w:val="25"/>
          <w:szCs w:val="25"/>
        </w:rPr>
        <w:t xml:space="preserve"> Parent provided adequate notice of cancellations</w:t>
      </w:r>
      <w:r>
        <w:rPr>
          <w:rFonts w:ascii="Times New Roman" w:hAnsi="Times New Roman" w:cs="Times New Roman"/>
          <w:sz w:val="25"/>
          <w:szCs w:val="25"/>
        </w:rPr>
        <w:t>,</w:t>
      </w:r>
      <w:r w:rsidRPr="00D66351">
        <w:rPr>
          <w:rFonts w:ascii="Times New Roman" w:hAnsi="Times New Roman" w:cs="Times New Roman"/>
          <w:sz w:val="25"/>
          <w:szCs w:val="25"/>
        </w:rPr>
        <w:t xml:space="preserve"> and even </w:t>
      </w:r>
      <w:r>
        <w:rPr>
          <w:rFonts w:ascii="Times New Roman" w:hAnsi="Times New Roman" w:cs="Times New Roman"/>
          <w:sz w:val="25"/>
          <w:szCs w:val="25"/>
        </w:rPr>
        <w:t>did so</w:t>
      </w:r>
      <w:r w:rsidRPr="00D66351">
        <w:rPr>
          <w:rFonts w:ascii="Times New Roman" w:hAnsi="Times New Roman" w:cs="Times New Roman"/>
          <w:sz w:val="25"/>
          <w:szCs w:val="25"/>
        </w:rPr>
        <w:t xml:space="preserve"> when Parent did not provide adequate notice.  She noted that by the time she left in January of 2019 there had been very few hours lost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w:t>
      </w:r>
    </w:p>
    <w:p w14:paraId="44477703" w14:textId="77777777" w:rsidR="005B19CF" w:rsidRDefault="005B19CF" w:rsidP="005B19CF">
      <w:pPr>
        <w:pStyle w:val="NoSpacing"/>
        <w:rPr>
          <w:rFonts w:ascii="Times New Roman" w:hAnsi="Times New Roman" w:cs="Times New Roman"/>
          <w:sz w:val="25"/>
          <w:szCs w:val="25"/>
        </w:rPr>
      </w:pPr>
    </w:p>
    <w:p w14:paraId="04AD8E9A" w14:textId="77777777" w:rsidR="005B19CF" w:rsidRDefault="005B19CF" w:rsidP="005B19CF">
      <w:pPr>
        <w:pStyle w:val="NoSpacing"/>
        <w:rPr>
          <w:rFonts w:ascii="Times New Roman" w:hAnsi="Times New Roman" w:cs="Times New Roman"/>
          <w:sz w:val="25"/>
          <w:szCs w:val="25"/>
        </w:rPr>
      </w:pPr>
      <w:r>
        <w:rPr>
          <w:rFonts w:ascii="Times New Roman" w:hAnsi="Times New Roman" w:cs="Times New Roman"/>
          <w:sz w:val="25"/>
          <w:szCs w:val="25"/>
        </w:rPr>
        <w:t>Parents p</w:t>
      </w:r>
      <w:r w:rsidRPr="00D66351">
        <w:rPr>
          <w:rFonts w:ascii="Times New Roman" w:hAnsi="Times New Roman" w:cs="Times New Roman"/>
          <w:sz w:val="25"/>
          <w:szCs w:val="25"/>
        </w:rPr>
        <w:t xml:space="preserve">resented no evidence to support their claim that Student had suffered any harm </w:t>
      </w:r>
      <w:proofErr w:type="gramStart"/>
      <w:r w:rsidRPr="00D66351">
        <w:rPr>
          <w:rFonts w:ascii="Times New Roman" w:hAnsi="Times New Roman" w:cs="Times New Roman"/>
          <w:sz w:val="25"/>
          <w:szCs w:val="25"/>
        </w:rPr>
        <w:t>as a result of</w:t>
      </w:r>
      <w:proofErr w:type="gramEnd"/>
      <w:r w:rsidRPr="00D66351">
        <w:rPr>
          <w:rFonts w:ascii="Times New Roman" w:hAnsi="Times New Roman" w:cs="Times New Roman"/>
          <w:sz w:val="25"/>
          <w:szCs w:val="25"/>
        </w:rPr>
        <w:t xml:space="preserve"> the technician’s us</w:t>
      </w:r>
      <w:r>
        <w:rPr>
          <w:rFonts w:ascii="Times New Roman" w:hAnsi="Times New Roman" w:cs="Times New Roman"/>
          <w:sz w:val="25"/>
          <w:szCs w:val="25"/>
        </w:rPr>
        <w:t>ing</w:t>
      </w:r>
      <w:r w:rsidRPr="00D66351">
        <w:rPr>
          <w:rFonts w:ascii="Times New Roman" w:hAnsi="Times New Roman" w:cs="Times New Roman"/>
          <w:sz w:val="25"/>
          <w:szCs w:val="25"/>
        </w:rPr>
        <w:t xml:space="preserve"> the last fifteen minutes of the direct home-based ABA session for data collection/note taki</w:t>
      </w:r>
      <w:r>
        <w:rPr>
          <w:rFonts w:ascii="Times New Roman" w:hAnsi="Times New Roman" w:cs="Times New Roman"/>
          <w:sz w:val="25"/>
          <w:szCs w:val="25"/>
        </w:rPr>
        <w:t xml:space="preserve">ng. </w:t>
      </w:r>
    </w:p>
    <w:p w14:paraId="11445BA0" w14:textId="77777777" w:rsidR="005B19CF" w:rsidRPr="00D66351" w:rsidRDefault="005B19CF" w:rsidP="005B19CF">
      <w:pPr>
        <w:pStyle w:val="NoSpacing"/>
        <w:rPr>
          <w:rFonts w:ascii="Times New Roman" w:hAnsi="Times New Roman" w:cs="Times New Roman"/>
          <w:sz w:val="25"/>
          <w:szCs w:val="25"/>
        </w:rPr>
      </w:pPr>
    </w:p>
    <w:p w14:paraId="067BCD04"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The evidence is convincing that Student’s home-based services were delivered with fidelity and in accordance with the accepted portions of Student’s IEPs.  Moreover, the programs were delivered at the locations</w:t>
      </w:r>
      <w:r>
        <w:rPr>
          <w:rFonts w:ascii="Times New Roman" w:hAnsi="Times New Roman" w:cs="Times New Roman"/>
          <w:sz w:val="25"/>
          <w:szCs w:val="25"/>
        </w:rPr>
        <w:t xml:space="preserve"> and</w:t>
      </w:r>
      <w:r w:rsidRPr="00D66351">
        <w:rPr>
          <w:rFonts w:ascii="Times New Roman" w:hAnsi="Times New Roman" w:cs="Times New Roman"/>
          <w:sz w:val="25"/>
          <w:szCs w:val="25"/>
        </w:rPr>
        <w:t xml:space="preserve"> times </w:t>
      </w:r>
      <w:r>
        <w:rPr>
          <w:rFonts w:ascii="Times New Roman" w:hAnsi="Times New Roman" w:cs="Times New Roman"/>
          <w:sz w:val="25"/>
          <w:szCs w:val="25"/>
        </w:rPr>
        <w:t>requested by</w:t>
      </w:r>
      <w:r w:rsidRPr="00D66351">
        <w:rPr>
          <w:rFonts w:ascii="Times New Roman" w:hAnsi="Times New Roman" w:cs="Times New Roman"/>
          <w:sz w:val="25"/>
          <w:szCs w:val="25"/>
        </w:rPr>
        <w:t xml:space="preserve"> </w:t>
      </w:r>
      <w:r>
        <w:rPr>
          <w:rFonts w:ascii="Times New Roman" w:hAnsi="Times New Roman" w:cs="Times New Roman"/>
          <w:sz w:val="25"/>
          <w:szCs w:val="25"/>
        </w:rPr>
        <w:t>Parents.</w:t>
      </w:r>
      <w:r w:rsidRPr="00D66351">
        <w:rPr>
          <w:rFonts w:ascii="Times New Roman" w:hAnsi="Times New Roman" w:cs="Times New Roman"/>
          <w:sz w:val="25"/>
          <w:szCs w:val="25"/>
        </w:rPr>
        <w:t xml:space="preserve">  </w:t>
      </w:r>
      <w:r>
        <w:rPr>
          <w:rFonts w:ascii="Times New Roman" w:hAnsi="Times New Roman" w:cs="Times New Roman"/>
          <w:sz w:val="25"/>
          <w:szCs w:val="25"/>
        </w:rPr>
        <w:t>A</w:t>
      </w:r>
      <w:r w:rsidRPr="00D66351">
        <w:rPr>
          <w:rFonts w:ascii="Times New Roman" w:hAnsi="Times New Roman" w:cs="Times New Roman"/>
          <w:sz w:val="25"/>
          <w:szCs w:val="25"/>
        </w:rPr>
        <w:t>ny interruption in service was</w:t>
      </w:r>
      <w:r>
        <w:rPr>
          <w:rFonts w:ascii="Times New Roman" w:hAnsi="Times New Roman" w:cs="Times New Roman"/>
          <w:sz w:val="25"/>
          <w:szCs w:val="25"/>
        </w:rPr>
        <w:t xml:space="preserve"> in fact</w:t>
      </w:r>
      <w:r w:rsidRPr="00D66351">
        <w:rPr>
          <w:rFonts w:ascii="Times New Roman" w:hAnsi="Times New Roman" w:cs="Times New Roman"/>
          <w:sz w:val="25"/>
          <w:szCs w:val="25"/>
        </w:rPr>
        <w:t xml:space="preserve"> the result of Parents</w:t>
      </w:r>
      <w:r>
        <w:rPr>
          <w:rFonts w:ascii="Times New Roman" w:hAnsi="Times New Roman" w:cs="Times New Roman"/>
          <w:sz w:val="25"/>
          <w:szCs w:val="25"/>
        </w:rPr>
        <w:t>’</w:t>
      </w:r>
      <w:r w:rsidRPr="00D66351">
        <w:rPr>
          <w:rFonts w:ascii="Times New Roman" w:hAnsi="Times New Roman" w:cs="Times New Roman"/>
          <w:sz w:val="25"/>
          <w:szCs w:val="25"/>
        </w:rPr>
        <w:t xml:space="preserve"> last-minute cancellations, request</w:t>
      </w:r>
      <w:r>
        <w:rPr>
          <w:rFonts w:ascii="Times New Roman" w:hAnsi="Times New Roman" w:cs="Times New Roman"/>
          <w:sz w:val="25"/>
          <w:szCs w:val="25"/>
        </w:rPr>
        <w:t>s</w:t>
      </w:r>
      <w:r w:rsidRPr="00D66351">
        <w:rPr>
          <w:rFonts w:ascii="Times New Roman" w:hAnsi="Times New Roman" w:cs="Times New Roman"/>
          <w:sz w:val="25"/>
          <w:szCs w:val="25"/>
        </w:rPr>
        <w:t xml:space="preserve"> that certain staff not service Student, disagreement with staff over Parent training, or Student’s unavailability</w:t>
      </w:r>
      <w:r>
        <w:rPr>
          <w:rFonts w:ascii="Times New Roman" w:hAnsi="Times New Roman" w:cs="Times New Roman"/>
          <w:sz w:val="25"/>
          <w:szCs w:val="25"/>
        </w:rPr>
        <w:t>,</w:t>
      </w:r>
      <w:r w:rsidRPr="00D66351">
        <w:rPr>
          <w:rFonts w:ascii="Times New Roman" w:hAnsi="Times New Roman" w:cs="Times New Roman"/>
          <w:sz w:val="25"/>
          <w:szCs w:val="25"/>
        </w:rPr>
        <w:t xml:space="preserve"> rather than</w:t>
      </w:r>
      <w:r>
        <w:rPr>
          <w:rFonts w:ascii="Times New Roman" w:hAnsi="Times New Roman" w:cs="Times New Roman"/>
          <w:sz w:val="25"/>
          <w:szCs w:val="25"/>
        </w:rPr>
        <w:t xml:space="preserve"> attributable to</w:t>
      </w:r>
      <w:r w:rsidRPr="00D66351">
        <w:rPr>
          <w:rFonts w:ascii="Times New Roman" w:hAnsi="Times New Roman" w:cs="Times New Roman"/>
          <w:sz w:val="25"/>
          <w:szCs w:val="25"/>
        </w:rPr>
        <w:t xml:space="preserve"> the District’s actions.  </w:t>
      </w:r>
    </w:p>
    <w:p w14:paraId="5674B54B" w14:textId="77777777" w:rsidR="005B19CF" w:rsidRPr="00D66351" w:rsidRDefault="005B19CF" w:rsidP="005B19CF">
      <w:pPr>
        <w:pStyle w:val="NoSpacing"/>
        <w:rPr>
          <w:rFonts w:ascii="Times New Roman" w:hAnsi="Times New Roman" w:cs="Times New Roman"/>
          <w:sz w:val="25"/>
          <w:szCs w:val="25"/>
        </w:rPr>
      </w:pPr>
    </w:p>
    <w:p w14:paraId="565BE9D8"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It is imp</w:t>
      </w:r>
      <w:r>
        <w:rPr>
          <w:rFonts w:ascii="Times New Roman" w:hAnsi="Times New Roman" w:cs="Times New Roman"/>
          <w:sz w:val="25"/>
          <w:szCs w:val="25"/>
        </w:rPr>
        <w:t>ortant to note</w:t>
      </w:r>
      <w:r w:rsidRPr="00D66351">
        <w:rPr>
          <w:rFonts w:ascii="Times New Roman" w:hAnsi="Times New Roman" w:cs="Times New Roman"/>
          <w:sz w:val="25"/>
          <w:szCs w:val="25"/>
        </w:rPr>
        <w:t xml:space="preserve"> that</w:t>
      </w:r>
      <w:r>
        <w:rPr>
          <w:rFonts w:ascii="Times New Roman" w:hAnsi="Times New Roman" w:cs="Times New Roman"/>
          <w:sz w:val="25"/>
          <w:szCs w:val="25"/>
        </w:rPr>
        <w:t xml:space="preserve"> </w:t>
      </w:r>
      <w:r w:rsidRPr="00D66351">
        <w:rPr>
          <w:rFonts w:ascii="Times New Roman" w:hAnsi="Times New Roman" w:cs="Times New Roman"/>
          <w:sz w:val="25"/>
          <w:szCs w:val="25"/>
        </w:rPr>
        <w:t>while the record supports a finding that consistency in delivery of services is key, an increase in the number of hours</w:t>
      </w:r>
      <w:r>
        <w:rPr>
          <w:rFonts w:ascii="Times New Roman" w:hAnsi="Times New Roman" w:cs="Times New Roman"/>
          <w:sz w:val="25"/>
          <w:szCs w:val="25"/>
        </w:rPr>
        <w:t>,</w:t>
      </w:r>
      <w:r w:rsidRPr="00D66351">
        <w:rPr>
          <w:rFonts w:ascii="Times New Roman" w:hAnsi="Times New Roman" w:cs="Times New Roman"/>
          <w:sz w:val="25"/>
          <w:szCs w:val="25"/>
        </w:rPr>
        <w:t xml:space="preserve"> as Parents suggest, may not have necessarily offered</w:t>
      </w:r>
      <w:r>
        <w:rPr>
          <w:rFonts w:ascii="Times New Roman" w:hAnsi="Times New Roman" w:cs="Times New Roman"/>
          <w:sz w:val="25"/>
          <w:szCs w:val="25"/>
        </w:rPr>
        <w:t xml:space="preserve"> Student</w:t>
      </w:r>
      <w:r w:rsidRPr="00D66351">
        <w:rPr>
          <w:rFonts w:ascii="Times New Roman" w:hAnsi="Times New Roman" w:cs="Times New Roman"/>
          <w:sz w:val="25"/>
          <w:szCs w:val="25"/>
        </w:rPr>
        <w:t xml:space="preserve"> greater educational advantages; rather, according to the IAC providers it may have been counterproductive.  Moreover, Ms.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Ms. </w:t>
      </w:r>
      <w:proofErr w:type="spellStart"/>
      <w:r w:rsidRPr="00D66351">
        <w:rPr>
          <w:rFonts w:ascii="Times New Roman" w:hAnsi="Times New Roman" w:cs="Times New Roman"/>
          <w:sz w:val="25"/>
          <w:szCs w:val="25"/>
        </w:rPr>
        <w:t>Nocella</w:t>
      </w:r>
      <w:proofErr w:type="spellEnd"/>
      <w:r w:rsidRPr="00D66351">
        <w:rPr>
          <w:rFonts w:ascii="Times New Roman" w:hAnsi="Times New Roman" w:cs="Times New Roman"/>
          <w:sz w:val="25"/>
          <w:szCs w:val="25"/>
        </w:rPr>
        <w:t xml:space="preserve">, Dr. </w:t>
      </w:r>
      <w:proofErr w:type="gramStart"/>
      <w:r w:rsidRPr="00D66351">
        <w:rPr>
          <w:rFonts w:ascii="Times New Roman" w:hAnsi="Times New Roman" w:cs="Times New Roman"/>
          <w:sz w:val="25"/>
          <w:szCs w:val="25"/>
        </w:rPr>
        <w:t>Herbert</w:t>
      </w:r>
      <w:proofErr w:type="gramEnd"/>
      <w:r w:rsidRPr="00D66351">
        <w:rPr>
          <w:rFonts w:ascii="Times New Roman" w:hAnsi="Times New Roman" w:cs="Times New Roman"/>
          <w:sz w:val="25"/>
          <w:szCs w:val="25"/>
        </w:rPr>
        <w:t xml:space="preserve"> and Dr. Davis all described Student’s progress in a similar way:  </w:t>
      </w:r>
      <w:r w:rsidRPr="00AA15A3">
        <w:rPr>
          <w:rFonts w:ascii="Times New Roman" w:hAnsi="Times New Roman" w:cs="Times New Roman"/>
          <w:sz w:val="25"/>
          <w:szCs w:val="25"/>
        </w:rPr>
        <w:t>they all agreed that he made slow and steady progress during this period of time.  Neither Dr. Davis</w:t>
      </w:r>
      <w:r w:rsidRPr="00D66351">
        <w:rPr>
          <w:rFonts w:ascii="Times New Roman" w:hAnsi="Times New Roman" w:cs="Times New Roman"/>
          <w:sz w:val="25"/>
          <w:szCs w:val="25"/>
        </w:rPr>
        <w:t xml:space="preserve"> nor Dr. Hebert testified that interruptions in services, if any, resulted in a denial of FAPE</w:t>
      </w:r>
      <w:r>
        <w:rPr>
          <w:rFonts w:ascii="Times New Roman" w:hAnsi="Times New Roman" w:cs="Times New Roman"/>
          <w:sz w:val="25"/>
          <w:szCs w:val="25"/>
        </w:rPr>
        <w:t>.</w:t>
      </w:r>
      <w:r w:rsidRPr="00D66351">
        <w:rPr>
          <w:rFonts w:ascii="Times New Roman" w:hAnsi="Times New Roman" w:cs="Times New Roman"/>
          <w:sz w:val="25"/>
          <w:szCs w:val="25"/>
        </w:rPr>
        <w:t xml:space="preserve">  Parents’ charts and opinions in this regard were not reliable.  They were convoluted, misleading and unhelpful.  </w:t>
      </w:r>
    </w:p>
    <w:p w14:paraId="1F26D704" w14:textId="77777777" w:rsidR="005B19CF" w:rsidRPr="00D66351" w:rsidRDefault="005B19CF" w:rsidP="005B19CF">
      <w:pPr>
        <w:pStyle w:val="NoSpacing"/>
        <w:rPr>
          <w:rFonts w:ascii="Times New Roman" w:hAnsi="Times New Roman" w:cs="Times New Roman"/>
          <w:sz w:val="25"/>
          <w:szCs w:val="25"/>
        </w:rPr>
      </w:pPr>
    </w:p>
    <w:p w14:paraId="30137C3C"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Parents failed to meet their burden of proof that interruptions in services between January and December of 2019 were caused by Shrewsbury and more importantly</w:t>
      </w:r>
      <w:r>
        <w:rPr>
          <w:rFonts w:ascii="Times New Roman" w:hAnsi="Times New Roman" w:cs="Times New Roman"/>
          <w:sz w:val="25"/>
          <w:szCs w:val="25"/>
        </w:rPr>
        <w:t>,</w:t>
      </w:r>
      <w:r w:rsidRPr="00D66351">
        <w:rPr>
          <w:rFonts w:ascii="Times New Roman" w:hAnsi="Times New Roman" w:cs="Times New Roman"/>
          <w:sz w:val="25"/>
          <w:szCs w:val="25"/>
        </w:rPr>
        <w:t xml:space="preserve"> that any interruption in services resulted in a significant loss of educational opportunity for Student</w:t>
      </w:r>
      <w:r>
        <w:rPr>
          <w:rFonts w:ascii="Times New Roman" w:hAnsi="Times New Roman" w:cs="Times New Roman"/>
          <w:sz w:val="25"/>
          <w:szCs w:val="25"/>
        </w:rPr>
        <w:t>,</w:t>
      </w:r>
      <w:r w:rsidRPr="00D66351">
        <w:rPr>
          <w:rFonts w:ascii="Times New Roman" w:hAnsi="Times New Roman" w:cs="Times New Roman"/>
          <w:sz w:val="25"/>
          <w:szCs w:val="25"/>
        </w:rPr>
        <w:t xml:space="preserve"> thereby depriving him of a FAPE.  Student is not entitled to </w:t>
      </w:r>
      <w:r w:rsidRPr="00AA15A3">
        <w:rPr>
          <w:rFonts w:ascii="Times New Roman" w:hAnsi="Times New Roman" w:cs="Times New Roman"/>
          <w:sz w:val="25"/>
          <w:szCs w:val="25"/>
        </w:rPr>
        <w:t>provision of compensatory</w:t>
      </w:r>
      <w:r w:rsidRPr="00D66351">
        <w:rPr>
          <w:rFonts w:ascii="Times New Roman" w:hAnsi="Times New Roman" w:cs="Times New Roman"/>
          <w:sz w:val="25"/>
          <w:szCs w:val="25"/>
        </w:rPr>
        <w:t xml:space="preserve"> home/ community-based services resulting from missed hours of services.  </w:t>
      </w:r>
    </w:p>
    <w:p w14:paraId="7691E415"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 </w:t>
      </w:r>
    </w:p>
    <w:p w14:paraId="55E7F51C" w14:textId="77777777" w:rsidR="005B19CF" w:rsidRPr="007F0189" w:rsidRDefault="005B19CF" w:rsidP="005B19CF">
      <w:pPr>
        <w:pStyle w:val="NoSpacing"/>
        <w:numPr>
          <w:ilvl w:val="0"/>
          <w:numId w:val="15"/>
        </w:numPr>
        <w:rPr>
          <w:rFonts w:ascii="Times New Roman" w:hAnsi="Times New Roman" w:cs="Times New Roman"/>
          <w:b/>
          <w:sz w:val="25"/>
          <w:szCs w:val="25"/>
        </w:rPr>
      </w:pPr>
      <w:r w:rsidRPr="007F0189">
        <w:rPr>
          <w:rFonts w:ascii="Times New Roman" w:hAnsi="Times New Roman" w:cs="Times New Roman"/>
          <w:b/>
          <w:sz w:val="25"/>
          <w:szCs w:val="25"/>
        </w:rPr>
        <w:t>Whether the accepted portions of the IEPs in effect between August 2017 and December 2019, other than home-based services</w:t>
      </w:r>
      <w:r>
        <w:rPr>
          <w:rFonts w:ascii="Times New Roman" w:hAnsi="Times New Roman" w:cs="Times New Roman"/>
          <w:b/>
          <w:sz w:val="25"/>
          <w:szCs w:val="25"/>
        </w:rPr>
        <w:t xml:space="preserve"> as discussed in Section I above, </w:t>
      </w:r>
      <w:r w:rsidRPr="007F0189">
        <w:rPr>
          <w:rFonts w:ascii="Times New Roman" w:hAnsi="Times New Roman" w:cs="Times New Roman"/>
          <w:b/>
          <w:sz w:val="25"/>
          <w:szCs w:val="25"/>
        </w:rPr>
        <w:t>were implemented.</w:t>
      </w:r>
    </w:p>
    <w:p w14:paraId="3EB31A33" w14:textId="77777777" w:rsidR="005B19CF" w:rsidRPr="00D66351" w:rsidRDefault="005B19CF" w:rsidP="005B19CF">
      <w:pPr>
        <w:pStyle w:val="NoSpacing"/>
        <w:rPr>
          <w:rFonts w:ascii="Times New Roman" w:hAnsi="Times New Roman" w:cs="Times New Roman"/>
          <w:sz w:val="25"/>
          <w:szCs w:val="25"/>
        </w:rPr>
      </w:pPr>
    </w:p>
    <w:p w14:paraId="7800E6FF"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For the period between August 2017 and December 2019, Student’s in-district</w:t>
      </w:r>
      <w:r>
        <w:rPr>
          <w:rFonts w:ascii="Times New Roman" w:hAnsi="Times New Roman" w:cs="Times New Roman"/>
          <w:sz w:val="25"/>
          <w:szCs w:val="25"/>
        </w:rPr>
        <w:t xml:space="preserve"> services</w:t>
      </w:r>
      <w:r w:rsidRPr="00D66351">
        <w:rPr>
          <w:rFonts w:ascii="Times New Roman" w:hAnsi="Times New Roman" w:cs="Times New Roman"/>
          <w:sz w:val="25"/>
          <w:szCs w:val="25"/>
        </w:rPr>
        <w:t xml:space="preserve"> were  provided through the ELC Program</w:t>
      </w:r>
      <w:r>
        <w:rPr>
          <w:rFonts w:ascii="Times New Roman" w:hAnsi="Times New Roman" w:cs="Times New Roman"/>
          <w:sz w:val="25"/>
          <w:szCs w:val="25"/>
        </w:rPr>
        <w:t>,</w:t>
      </w:r>
      <w:r w:rsidRPr="00D66351">
        <w:rPr>
          <w:rFonts w:ascii="Times New Roman" w:hAnsi="Times New Roman" w:cs="Times New Roman"/>
          <w:sz w:val="25"/>
          <w:szCs w:val="25"/>
        </w:rPr>
        <w:t xml:space="preserve"> in which </w:t>
      </w:r>
      <w:r>
        <w:rPr>
          <w:rFonts w:ascii="Times New Roman" w:hAnsi="Times New Roman" w:cs="Times New Roman"/>
          <w:sz w:val="25"/>
          <w:szCs w:val="25"/>
        </w:rPr>
        <w:t>he was assigned</w:t>
      </w:r>
      <w:r w:rsidRPr="00D66351">
        <w:rPr>
          <w:rFonts w:ascii="Times New Roman" w:hAnsi="Times New Roman" w:cs="Times New Roman"/>
          <w:sz w:val="25"/>
          <w:szCs w:val="25"/>
        </w:rPr>
        <w:t xml:space="preserve"> a one-to-one aide throughout the day </w:t>
      </w:r>
      <w:r>
        <w:rPr>
          <w:rFonts w:ascii="Times New Roman" w:hAnsi="Times New Roman" w:cs="Times New Roman"/>
          <w:sz w:val="25"/>
          <w:szCs w:val="25"/>
        </w:rPr>
        <w:t>(</w:t>
      </w:r>
      <w:r w:rsidRPr="00D66351">
        <w:rPr>
          <w:rFonts w:ascii="Times New Roman" w:hAnsi="Times New Roman" w:cs="Times New Roman"/>
          <w:sz w:val="25"/>
          <w:szCs w:val="25"/>
        </w:rPr>
        <w:t>pursuant to the partially accepted/ rejected IEPs</w:t>
      </w:r>
      <w:r>
        <w:rPr>
          <w:rFonts w:ascii="Times New Roman" w:hAnsi="Times New Roman" w:cs="Times New Roman"/>
          <w:sz w:val="25"/>
          <w:szCs w:val="25"/>
        </w:rPr>
        <w:t>)</w:t>
      </w:r>
      <w:r w:rsidRPr="00D66351">
        <w:rPr>
          <w:rFonts w:ascii="Times New Roman" w:hAnsi="Times New Roman" w:cs="Times New Roman"/>
          <w:sz w:val="25"/>
          <w:szCs w:val="25"/>
        </w:rPr>
        <w:t xml:space="preserve"> (Bartlett).</w:t>
      </w:r>
    </w:p>
    <w:p w14:paraId="55AAC7FC" w14:textId="77777777" w:rsidR="005B19CF" w:rsidRPr="00D66351" w:rsidRDefault="005B19CF" w:rsidP="005B19CF">
      <w:pPr>
        <w:pStyle w:val="NoSpacing"/>
        <w:rPr>
          <w:rFonts w:ascii="Times New Roman" w:hAnsi="Times New Roman" w:cs="Times New Roman"/>
          <w:sz w:val="25"/>
          <w:szCs w:val="25"/>
        </w:rPr>
      </w:pPr>
    </w:p>
    <w:p w14:paraId="13C6F86C"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lastRenderedPageBreak/>
        <w:t>The ELC program</w:t>
      </w:r>
      <w:r>
        <w:rPr>
          <w:rFonts w:ascii="Times New Roman" w:hAnsi="Times New Roman" w:cs="Times New Roman"/>
          <w:sz w:val="25"/>
          <w:szCs w:val="25"/>
        </w:rPr>
        <w:t xml:space="preserve"> at Shrewsbury High School</w:t>
      </w:r>
      <w:r w:rsidRPr="00D66351">
        <w:rPr>
          <w:rFonts w:ascii="Times New Roman" w:hAnsi="Times New Roman" w:cs="Times New Roman"/>
          <w:sz w:val="25"/>
          <w:szCs w:val="25"/>
        </w:rPr>
        <w:t xml:space="preserve"> is a substantially</w:t>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separate special education classroom for students with significant </w:t>
      </w:r>
      <w:r>
        <w:rPr>
          <w:rFonts w:ascii="Times New Roman" w:hAnsi="Times New Roman" w:cs="Times New Roman"/>
          <w:sz w:val="25"/>
          <w:szCs w:val="25"/>
        </w:rPr>
        <w:t xml:space="preserve">disabilities </w:t>
      </w:r>
      <w:r w:rsidRPr="00D66351">
        <w:rPr>
          <w:rFonts w:ascii="Times New Roman" w:hAnsi="Times New Roman" w:cs="Times New Roman"/>
          <w:sz w:val="25"/>
          <w:szCs w:val="25"/>
        </w:rPr>
        <w:t xml:space="preserve">(Wallace, Bartlett).  The program served six to nine students, many accompanied by one-to-one aides, and focused on functional academics, functional communication, pre-vocational </w:t>
      </w:r>
      <w:proofErr w:type="gramStart"/>
      <w:r w:rsidRPr="00D66351">
        <w:rPr>
          <w:rFonts w:ascii="Times New Roman" w:hAnsi="Times New Roman" w:cs="Times New Roman"/>
          <w:sz w:val="25"/>
          <w:szCs w:val="25"/>
        </w:rPr>
        <w:t>skills</w:t>
      </w:r>
      <w:proofErr w:type="gramEnd"/>
      <w:r w:rsidRPr="00D66351">
        <w:rPr>
          <w:rFonts w:ascii="Times New Roman" w:hAnsi="Times New Roman" w:cs="Times New Roman"/>
          <w:sz w:val="25"/>
          <w:szCs w:val="25"/>
        </w:rPr>
        <w:t xml:space="preserve"> and community-based instruction (Wallace).  </w:t>
      </w:r>
    </w:p>
    <w:p w14:paraId="533513F6" w14:textId="77777777" w:rsidR="005B19CF" w:rsidRPr="00D66351" w:rsidRDefault="005B19CF" w:rsidP="005B19CF">
      <w:pPr>
        <w:pStyle w:val="NoSpacing"/>
        <w:rPr>
          <w:rFonts w:ascii="Times New Roman" w:hAnsi="Times New Roman" w:cs="Times New Roman"/>
          <w:sz w:val="25"/>
          <w:szCs w:val="25"/>
        </w:rPr>
      </w:pPr>
    </w:p>
    <w:p w14:paraId="364B9E35"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Ms. Wallace, Student’s special education teacher during </w:t>
      </w:r>
      <w:r>
        <w:rPr>
          <w:rFonts w:ascii="Times New Roman" w:hAnsi="Times New Roman" w:cs="Times New Roman"/>
          <w:sz w:val="25"/>
          <w:szCs w:val="25"/>
        </w:rPr>
        <w:t>hi</w:t>
      </w:r>
      <w:r w:rsidRPr="00D66351">
        <w:rPr>
          <w:rFonts w:ascii="Times New Roman" w:hAnsi="Times New Roman" w:cs="Times New Roman"/>
          <w:sz w:val="25"/>
          <w:szCs w:val="25"/>
        </w:rPr>
        <w:t>s last two years at the ELC program, testified that despite the numerous goals and benchmarks in Student’s IEP, he made effective progress in all areas during his time with her</w:t>
      </w:r>
      <w:r>
        <w:rPr>
          <w:rFonts w:ascii="Times New Roman" w:hAnsi="Times New Roman" w:cs="Times New Roman"/>
          <w:sz w:val="25"/>
          <w:szCs w:val="25"/>
        </w:rPr>
        <w:t>, and</w:t>
      </w:r>
      <w:r w:rsidRPr="00D66351">
        <w:rPr>
          <w:rFonts w:ascii="Times New Roman" w:hAnsi="Times New Roman" w:cs="Times New Roman"/>
          <w:sz w:val="25"/>
          <w:szCs w:val="25"/>
        </w:rPr>
        <w:t xml:space="preserve"> described the types of functional academics in which he participated</w:t>
      </w:r>
      <w:r>
        <w:rPr>
          <w:rFonts w:ascii="Times New Roman" w:hAnsi="Times New Roman" w:cs="Times New Roman"/>
          <w:sz w:val="25"/>
          <w:szCs w:val="25"/>
        </w:rPr>
        <w:t>.</w:t>
      </w:r>
    </w:p>
    <w:p w14:paraId="0E0128EE" w14:textId="77777777" w:rsidR="005B19CF" w:rsidRPr="00D66351" w:rsidRDefault="005B19CF" w:rsidP="005B19CF">
      <w:pPr>
        <w:pStyle w:val="NoSpacing"/>
        <w:rPr>
          <w:rFonts w:ascii="Times New Roman" w:hAnsi="Times New Roman" w:cs="Times New Roman"/>
          <w:sz w:val="25"/>
          <w:szCs w:val="25"/>
        </w:rPr>
      </w:pPr>
    </w:p>
    <w:p w14:paraId="5D8BE57C"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Ms. Wallace testified that she had a positive relationship with Parents and communicated with them via email almost daily.  She noted her efforts</w:t>
      </w:r>
      <w:r>
        <w:rPr>
          <w:rFonts w:ascii="Times New Roman" w:hAnsi="Times New Roman" w:cs="Times New Roman"/>
          <w:sz w:val="25"/>
          <w:szCs w:val="25"/>
        </w:rPr>
        <w:t xml:space="preserve"> in </w:t>
      </w:r>
      <w:r w:rsidRPr="00D66351">
        <w:rPr>
          <w:rFonts w:ascii="Times New Roman" w:hAnsi="Times New Roman" w:cs="Times New Roman"/>
          <w:sz w:val="25"/>
          <w:szCs w:val="25"/>
        </w:rPr>
        <w:t>creating in</w:t>
      </w:r>
      <w:r>
        <w:rPr>
          <w:rFonts w:ascii="Times New Roman" w:hAnsi="Times New Roman" w:cs="Times New Roman"/>
          <w:sz w:val="25"/>
          <w:szCs w:val="25"/>
        </w:rPr>
        <w:t>-</w:t>
      </w:r>
      <w:r w:rsidRPr="00D66351">
        <w:rPr>
          <w:rFonts w:ascii="Times New Roman" w:hAnsi="Times New Roman" w:cs="Times New Roman"/>
          <w:sz w:val="25"/>
          <w:szCs w:val="25"/>
        </w:rPr>
        <w:t>school vocational opportunities for Student</w:t>
      </w:r>
      <w:r>
        <w:rPr>
          <w:rFonts w:ascii="Times New Roman" w:hAnsi="Times New Roman" w:cs="Times New Roman"/>
          <w:sz w:val="25"/>
          <w:szCs w:val="25"/>
        </w:rPr>
        <w:t>,</w:t>
      </w:r>
      <w:r w:rsidRPr="00D66351">
        <w:rPr>
          <w:rFonts w:ascii="Times New Roman" w:hAnsi="Times New Roman" w:cs="Times New Roman"/>
          <w:sz w:val="25"/>
          <w:szCs w:val="25"/>
        </w:rPr>
        <w:t xml:space="preserve"> which respected Parents’ preferences regarding the types of jobs Student should do</w:t>
      </w:r>
      <w:r>
        <w:rPr>
          <w:rFonts w:ascii="Times New Roman" w:hAnsi="Times New Roman" w:cs="Times New Roman"/>
          <w:sz w:val="25"/>
          <w:szCs w:val="25"/>
        </w:rPr>
        <w:t xml:space="preserve">, </w:t>
      </w:r>
      <w:r w:rsidRPr="00D66351">
        <w:rPr>
          <w:rFonts w:ascii="Times New Roman" w:hAnsi="Times New Roman" w:cs="Times New Roman"/>
          <w:sz w:val="25"/>
          <w:szCs w:val="25"/>
        </w:rPr>
        <w:t>and their request that he not participate in janitorial or cafeteria jobs</w:t>
      </w:r>
      <w:r>
        <w:rPr>
          <w:rFonts w:ascii="Times New Roman" w:hAnsi="Times New Roman" w:cs="Times New Roman"/>
          <w:sz w:val="25"/>
          <w:szCs w:val="25"/>
        </w:rPr>
        <w:t>.</w:t>
      </w:r>
      <w:r w:rsidRPr="00D66351">
        <w:rPr>
          <w:rFonts w:ascii="Times New Roman" w:hAnsi="Times New Roman" w:cs="Times New Roman"/>
          <w:sz w:val="25"/>
          <w:szCs w:val="25"/>
        </w:rPr>
        <w:t xml:space="preserve">  </w:t>
      </w:r>
      <w:r>
        <w:rPr>
          <w:rFonts w:ascii="Times New Roman" w:hAnsi="Times New Roman" w:cs="Times New Roman"/>
          <w:sz w:val="25"/>
          <w:szCs w:val="25"/>
        </w:rPr>
        <w:t>A</w:t>
      </w:r>
      <w:r w:rsidRPr="00D66351">
        <w:rPr>
          <w:rFonts w:ascii="Times New Roman" w:hAnsi="Times New Roman" w:cs="Times New Roman"/>
          <w:sz w:val="25"/>
          <w:szCs w:val="25"/>
        </w:rPr>
        <w:t xml:space="preserve"> “greeter” position in the nurse’s office</w:t>
      </w:r>
      <w:r>
        <w:rPr>
          <w:rFonts w:ascii="Times New Roman" w:hAnsi="Times New Roman" w:cs="Times New Roman"/>
          <w:sz w:val="25"/>
          <w:szCs w:val="25"/>
        </w:rPr>
        <w:t xml:space="preserve"> was thus created for him.</w:t>
      </w:r>
      <w:r w:rsidRPr="00D66351">
        <w:rPr>
          <w:rFonts w:ascii="Times New Roman" w:hAnsi="Times New Roman" w:cs="Times New Roman"/>
          <w:sz w:val="25"/>
          <w:szCs w:val="25"/>
        </w:rPr>
        <w:t xml:space="preserve"> (Wallace, Belsito). Additional opportunities were also created with sports teams.   </w:t>
      </w:r>
      <w:r>
        <w:rPr>
          <w:rFonts w:ascii="Times New Roman" w:hAnsi="Times New Roman" w:cs="Times New Roman"/>
          <w:sz w:val="25"/>
          <w:szCs w:val="25"/>
        </w:rPr>
        <w:t>This witness</w:t>
      </w:r>
      <w:r w:rsidRPr="00D66351">
        <w:rPr>
          <w:rFonts w:ascii="Times New Roman" w:hAnsi="Times New Roman" w:cs="Times New Roman"/>
          <w:sz w:val="25"/>
          <w:szCs w:val="25"/>
        </w:rPr>
        <w:t xml:space="preserve"> also noted that there had been numerous missed opportunities for Student to participate in community outings with his class due to Parents’ withdrawal of consent for this type of opportunity once Shrewsbury informed Parents that there was no need for a nurse to accompany him on the outings.  </w:t>
      </w:r>
      <w:r>
        <w:rPr>
          <w:rFonts w:ascii="Times New Roman" w:hAnsi="Times New Roman" w:cs="Times New Roman"/>
          <w:sz w:val="25"/>
          <w:szCs w:val="25"/>
        </w:rPr>
        <w:t>Ms. Wallace</w:t>
      </w:r>
      <w:r w:rsidRPr="00D66351">
        <w:rPr>
          <w:rFonts w:ascii="Times New Roman" w:hAnsi="Times New Roman" w:cs="Times New Roman"/>
          <w:sz w:val="25"/>
          <w:szCs w:val="25"/>
        </w:rPr>
        <w:t xml:space="preserve"> and Ms. Freeman persuasively testified that Ms. Wallace could have been trained by the school nurse to address ostomy bag</w:t>
      </w:r>
      <w:r>
        <w:rPr>
          <w:rFonts w:ascii="Times New Roman" w:hAnsi="Times New Roman" w:cs="Times New Roman"/>
          <w:sz w:val="25"/>
          <w:szCs w:val="25"/>
        </w:rPr>
        <w:t xml:space="preserve"> needs</w:t>
      </w:r>
      <w:r w:rsidRPr="00D66351">
        <w:rPr>
          <w:rFonts w:ascii="Times New Roman" w:hAnsi="Times New Roman" w:cs="Times New Roman"/>
          <w:sz w:val="25"/>
          <w:szCs w:val="25"/>
        </w:rPr>
        <w:t xml:space="preserve">, but Parent, who insisted on providing training herself, never consented to this and instead withdrew her consent for Student to attend outings without a nurse.  </w:t>
      </w:r>
    </w:p>
    <w:p w14:paraId="5AEFBAA2" w14:textId="77777777" w:rsidR="005B19CF" w:rsidRPr="00D66351" w:rsidRDefault="005B19CF" w:rsidP="005B19CF">
      <w:pPr>
        <w:pStyle w:val="NoSpacing"/>
        <w:rPr>
          <w:rFonts w:ascii="Times New Roman" w:hAnsi="Times New Roman" w:cs="Times New Roman"/>
          <w:sz w:val="25"/>
          <w:szCs w:val="25"/>
        </w:rPr>
      </w:pPr>
    </w:p>
    <w:p w14:paraId="39D7CAF8"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Nevertheless, Shrewsbury staff never gave up on being flexible and creative in devising educational opportunities for Student that allowed him to make progress com</w:t>
      </w:r>
      <w:r>
        <w:rPr>
          <w:rFonts w:ascii="Times New Roman" w:hAnsi="Times New Roman" w:cs="Times New Roman"/>
          <w:sz w:val="25"/>
          <w:szCs w:val="25"/>
        </w:rPr>
        <w:t>m</w:t>
      </w:r>
      <w:r w:rsidRPr="00D66351">
        <w:rPr>
          <w:rFonts w:ascii="Times New Roman" w:hAnsi="Times New Roman" w:cs="Times New Roman"/>
          <w:sz w:val="25"/>
          <w:szCs w:val="25"/>
        </w:rPr>
        <w:t xml:space="preserve">ensurate with his abilities.  </w:t>
      </w:r>
      <w:r w:rsidRPr="00AA15A3">
        <w:rPr>
          <w:rFonts w:ascii="Times New Roman" w:hAnsi="Times New Roman" w:cs="Times New Roman"/>
          <w:sz w:val="25"/>
          <w:szCs w:val="25"/>
        </w:rPr>
        <w:t>Progress reports for the years in question show which goals and objectives were implemented as well as Student’s performance as he worked on them</w:t>
      </w:r>
      <w:r>
        <w:rPr>
          <w:rFonts w:ascii="Times New Roman" w:hAnsi="Times New Roman" w:cs="Times New Roman"/>
          <w:sz w:val="25"/>
          <w:szCs w:val="25"/>
        </w:rPr>
        <w:t xml:space="preserve"> (SE-19).  </w:t>
      </w:r>
      <w:r w:rsidRPr="00D66351">
        <w:rPr>
          <w:rFonts w:ascii="Times New Roman" w:hAnsi="Times New Roman" w:cs="Times New Roman"/>
          <w:sz w:val="25"/>
          <w:szCs w:val="25"/>
        </w:rPr>
        <w:t>In the end, Student received and effectively participated in the educational opportunities offered in-district</w:t>
      </w:r>
      <w:r>
        <w:rPr>
          <w:rFonts w:ascii="Times New Roman" w:hAnsi="Times New Roman" w:cs="Times New Roman"/>
          <w:sz w:val="25"/>
          <w:szCs w:val="25"/>
        </w:rPr>
        <w:t>,</w:t>
      </w:r>
      <w:r w:rsidRPr="00D66351">
        <w:rPr>
          <w:rFonts w:ascii="Times New Roman" w:hAnsi="Times New Roman" w:cs="Times New Roman"/>
          <w:sz w:val="25"/>
          <w:szCs w:val="25"/>
        </w:rPr>
        <w:t xml:space="preserve"> making slow and steady progress (Wallace).  </w:t>
      </w:r>
    </w:p>
    <w:p w14:paraId="26925813" w14:textId="77777777" w:rsidR="005B19CF" w:rsidRPr="00D66351" w:rsidRDefault="005B19CF" w:rsidP="005B19CF">
      <w:pPr>
        <w:pStyle w:val="NoSpacing"/>
        <w:rPr>
          <w:rFonts w:ascii="Times New Roman" w:hAnsi="Times New Roman" w:cs="Times New Roman"/>
          <w:sz w:val="25"/>
          <w:szCs w:val="25"/>
        </w:rPr>
      </w:pPr>
    </w:p>
    <w:p w14:paraId="57498B6C"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Ms. Wallace testified that despite participating in the graduation ceremony and attending senior prom in 2018, Student remained at the ELC Program </w:t>
      </w:r>
      <w:r>
        <w:rPr>
          <w:rFonts w:ascii="Times New Roman" w:hAnsi="Times New Roman" w:cs="Times New Roman"/>
          <w:sz w:val="25"/>
          <w:szCs w:val="25"/>
        </w:rPr>
        <w:t xml:space="preserve">one additional year </w:t>
      </w:r>
      <w:r w:rsidRPr="00D66351">
        <w:rPr>
          <w:rFonts w:ascii="Times New Roman" w:hAnsi="Times New Roman" w:cs="Times New Roman"/>
          <w:sz w:val="25"/>
          <w:szCs w:val="25"/>
        </w:rPr>
        <w:t>when Parents rejected his move to the Evolution Program, a program Ms. Wallace knew well and which she found would have been appropriate for Student.</w:t>
      </w:r>
    </w:p>
    <w:p w14:paraId="3B7682C1" w14:textId="77777777" w:rsidR="005B19CF" w:rsidRPr="00D66351" w:rsidRDefault="005B19CF" w:rsidP="005B19CF">
      <w:pPr>
        <w:pStyle w:val="NoSpacing"/>
        <w:rPr>
          <w:rFonts w:ascii="Times New Roman" w:hAnsi="Times New Roman" w:cs="Times New Roman"/>
          <w:sz w:val="25"/>
          <w:szCs w:val="25"/>
        </w:rPr>
      </w:pPr>
    </w:p>
    <w:p w14:paraId="4C82FBC2"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Ms. Quinn</w:t>
      </w:r>
      <w:r>
        <w:rPr>
          <w:rFonts w:ascii="Times New Roman" w:hAnsi="Times New Roman" w:cs="Times New Roman"/>
          <w:sz w:val="25"/>
          <w:szCs w:val="25"/>
        </w:rPr>
        <w:t>, Student’s speech and language therapist,</w:t>
      </w:r>
      <w:r w:rsidRPr="00D66351">
        <w:rPr>
          <w:rFonts w:ascii="Times New Roman" w:hAnsi="Times New Roman" w:cs="Times New Roman"/>
          <w:sz w:val="25"/>
          <w:szCs w:val="25"/>
        </w:rPr>
        <w:t xml:space="preserve"> testified that in addition to working with Student for periods longer than those allotted in his IEP, she spent a great deal of time working with students in the ELC Program </w:t>
      </w:r>
      <w:r>
        <w:rPr>
          <w:rFonts w:ascii="Times New Roman" w:hAnsi="Times New Roman" w:cs="Times New Roman"/>
          <w:sz w:val="25"/>
          <w:szCs w:val="25"/>
        </w:rPr>
        <w:t xml:space="preserve">and </w:t>
      </w:r>
      <w:r w:rsidRPr="00D66351">
        <w:rPr>
          <w:rFonts w:ascii="Times New Roman" w:hAnsi="Times New Roman" w:cs="Times New Roman"/>
          <w:sz w:val="25"/>
          <w:szCs w:val="25"/>
        </w:rPr>
        <w:t>therefore</w:t>
      </w:r>
      <w:r>
        <w:rPr>
          <w:rFonts w:ascii="Times New Roman" w:hAnsi="Times New Roman" w:cs="Times New Roman"/>
          <w:sz w:val="25"/>
          <w:szCs w:val="25"/>
        </w:rPr>
        <w:t xml:space="preserve"> </w:t>
      </w:r>
      <w:r w:rsidRPr="00D66351">
        <w:rPr>
          <w:rFonts w:ascii="Times New Roman" w:hAnsi="Times New Roman" w:cs="Times New Roman"/>
          <w:sz w:val="25"/>
          <w:szCs w:val="25"/>
        </w:rPr>
        <w:t>knew the program well.  She opined that ELC was an appropriate program for Student</w:t>
      </w:r>
      <w:r>
        <w:rPr>
          <w:rFonts w:ascii="Times New Roman" w:hAnsi="Times New Roman" w:cs="Times New Roman"/>
          <w:sz w:val="25"/>
          <w:szCs w:val="25"/>
        </w:rPr>
        <w:t>,</w:t>
      </w:r>
      <w:r w:rsidRPr="00D66351">
        <w:rPr>
          <w:rFonts w:ascii="Times New Roman" w:hAnsi="Times New Roman" w:cs="Times New Roman"/>
          <w:sz w:val="25"/>
          <w:szCs w:val="25"/>
        </w:rPr>
        <w:t xml:space="preserve"> noting that the Evolution </w:t>
      </w:r>
      <w:r>
        <w:rPr>
          <w:rFonts w:ascii="Times New Roman" w:hAnsi="Times New Roman" w:cs="Times New Roman"/>
          <w:sz w:val="25"/>
          <w:szCs w:val="25"/>
        </w:rPr>
        <w:t>P</w:t>
      </w:r>
      <w:r w:rsidRPr="00D66351">
        <w:rPr>
          <w:rFonts w:ascii="Times New Roman" w:hAnsi="Times New Roman" w:cs="Times New Roman"/>
          <w:sz w:val="25"/>
          <w:szCs w:val="25"/>
        </w:rPr>
        <w:t xml:space="preserve">rogram would have also been an appropriate transition program for </w:t>
      </w:r>
      <w:r>
        <w:rPr>
          <w:rFonts w:ascii="Times New Roman" w:hAnsi="Times New Roman" w:cs="Times New Roman"/>
          <w:sz w:val="25"/>
          <w:szCs w:val="25"/>
        </w:rPr>
        <w:t>him</w:t>
      </w:r>
      <w:r w:rsidRPr="00D66351">
        <w:rPr>
          <w:rFonts w:ascii="Times New Roman" w:hAnsi="Times New Roman" w:cs="Times New Roman"/>
          <w:sz w:val="25"/>
          <w:szCs w:val="25"/>
        </w:rPr>
        <w:t xml:space="preserve">; one where he would have been able to try different internships to ascertain the type of vocational placement he would enjoy.  Ms. Quinn opined that getting out into the community would have been “ideal” for Student (Quinn). </w:t>
      </w:r>
    </w:p>
    <w:p w14:paraId="58010C8E" w14:textId="77777777" w:rsidR="005B19CF" w:rsidRPr="00D66351" w:rsidRDefault="005B19CF" w:rsidP="005B19CF">
      <w:pPr>
        <w:pStyle w:val="NoSpacing"/>
        <w:rPr>
          <w:rFonts w:ascii="Times New Roman" w:hAnsi="Times New Roman" w:cs="Times New Roman"/>
          <w:sz w:val="25"/>
          <w:szCs w:val="25"/>
        </w:rPr>
      </w:pPr>
    </w:p>
    <w:p w14:paraId="3B4B7D93"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Ms. Quinn was responsible for programming Student’s iPad</w:t>
      </w:r>
      <w:r>
        <w:rPr>
          <w:rFonts w:ascii="Times New Roman" w:hAnsi="Times New Roman" w:cs="Times New Roman"/>
          <w:sz w:val="25"/>
          <w:szCs w:val="25"/>
        </w:rPr>
        <w:t>,</w:t>
      </w:r>
      <w:r w:rsidRPr="00D66351">
        <w:rPr>
          <w:rFonts w:ascii="Times New Roman" w:hAnsi="Times New Roman" w:cs="Times New Roman"/>
          <w:sz w:val="25"/>
          <w:szCs w:val="25"/>
        </w:rPr>
        <w:t xml:space="preserve"> which he used for communication in school, and which travelled with him between home and school.  She noted the benefits of the AAC device in helping Student communicate in school</w:t>
      </w:r>
      <w:r>
        <w:rPr>
          <w:rFonts w:ascii="Times New Roman" w:hAnsi="Times New Roman" w:cs="Times New Roman"/>
          <w:sz w:val="25"/>
          <w:szCs w:val="25"/>
        </w:rPr>
        <w:t>.  Ms. Quinn</w:t>
      </w:r>
      <w:r w:rsidRPr="00D66351">
        <w:rPr>
          <w:rFonts w:ascii="Times New Roman" w:hAnsi="Times New Roman" w:cs="Times New Roman"/>
          <w:sz w:val="25"/>
          <w:szCs w:val="25"/>
        </w:rPr>
        <w:t xml:space="preserve"> </w:t>
      </w:r>
      <w:r>
        <w:rPr>
          <w:rFonts w:ascii="Times New Roman" w:hAnsi="Times New Roman" w:cs="Times New Roman"/>
          <w:sz w:val="25"/>
          <w:szCs w:val="25"/>
        </w:rPr>
        <w:t xml:space="preserve">testified that she </w:t>
      </w:r>
      <w:r w:rsidRPr="00D66351">
        <w:rPr>
          <w:rFonts w:ascii="Times New Roman" w:hAnsi="Times New Roman" w:cs="Times New Roman"/>
          <w:sz w:val="25"/>
          <w:szCs w:val="25"/>
        </w:rPr>
        <w:t xml:space="preserve">would have provided Parents training in the use of the iPad had they requested assistance, but Parents did not use it in the home (Quinn, Parent).  </w:t>
      </w:r>
      <w:r>
        <w:rPr>
          <w:rFonts w:ascii="Times New Roman" w:hAnsi="Times New Roman" w:cs="Times New Roman"/>
          <w:sz w:val="25"/>
          <w:szCs w:val="25"/>
        </w:rPr>
        <w:t xml:space="preserve">When Parents later requested that Student be trained to use his Apple watch, the request was denied </w:t>
      </w:r>
      <w:r w:rsidRPr="00D66351">
        <w:rPr>
          <w:rFonts w:ascii="Times New Roman" w:hAnsi="Times New Roman" w:cs="Times New Roman"/>
          <w:sz w:val="25"/>
          <w:szCs w:val="25"/>
        </w:rPr>
        <w:t>given that Shrewsbury was already working on an A</w:t>
      </w:r>
      <w:r>
        <w:rPr>
          <w:rFonts w:ascii="Times New Roman" w:hAnsi="Times New Roman" w:cs="Times New Roman"/>
          <w:sz w:val="25"/>
          <w:szCs w:val="25"/>
        </w:rPr>
        <w:t>A</w:t>
      </w:r>
      <w:r w:rsidRPr="00D66351">
        <w:rPr>
          <w:rFonts w:ascii="Times New Roman" w:hAnsi="Times New Roman" w:cs="Times New Roman"/>
          <w:sz w:val="25"/>
          <w:szCs w:val="25"/>
        </w:rPr>
        <w:t>C devi</w:t>
      </w:r>
      <w:r>
        <w:rPr>
          <w:rFonts w:ascii="Times New Roman" w:hAnsi="Times New Roman" w:cs="Times New Roman"/>
          <w:sz w:val="25"/>
          <w:szCs w:val="25"/>
        </w:rPr>
        <w:t>c</w:t>
      </w:r>
      <w:r w:rsidRPr="00D66351">
        <w:rPr>
          <w:rFonts w:ascii="Times New Roman" w:hAnsi="Times New Roman" w:cs="Times New Roman"/>
          <w:sz w:val="25"/>
          <w:szCs w:val="25"/>
        </w:rPr>
        <w:t>e for communication</w:t>
      </w:r>
      <w:r>
        <w:rPr>
          <w:rFonts w:ascii="Times New Roman" w:hAnsi="Times New Roman" w:cs="Times New Roman"/>
          <w:sz w:val="25"/>
          <w:szCs w:val="25"/>
        </w:rPr>
        <w:t xml:space="preserve">.  Shrewsbury is correct that </w:t>
      </w:r>
      <w:r w:rsidRPr="00D66351">
        <w:rPr>
          <w:rFonts w:ascii="Times New Roman" w:hAnsi="Times New Roman" w:cs="Times New Roman"/>
          <w:sz w:val="25"/>
          <w:szCs w:val="25"/>
        </w:rPr>
        <w:t xml:space="preserve">it was under no obligation to satisfy Parent’s request that he also be trained to use his Apple watch, which Student was inappropriately attempting to use in school to make phone calls.  </w:t>
      </w:r>
    </w:p>
    <w:p w14:paraId="5A1D5002" w14:textId="77777777" w:rsidR="005B19CF" w:rsidRDefault="005B19CF" w:rsidP="005B19CF">
      <w:pPr>
        <w:pStyle w:val="NoSpacing"/>
        <w:rPr>
          <w:rFonts w:ascii="Times New Roman" w:hAnsi="Times New Roman" w:cs="Times New Roman"/>
          <w:sz w:val="25"/>
          <w:szCs w:val="25"/>
        </w:rPr>
      </w:pPr>
    </w:p>
    <w:p w14:paraId="3193543D"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 xml:space="preserve">Dr. Gately’s 2017 literacy assessment report reviewed by the Team in September 2017 notes Student’s ability to use his augmentative communication device navigate through screens noting the need for continued work toward more functional and dynamic uses (PE-39).  She noted how well Student had acclimated to Shrewsbury and found his new independence relevant to providing him more self-determination while staying attentive to his safety.  Regarding the staff, Dr. Gately stated that, </w:t>
      </w:r>
    </w:p>
    <w:p w14:paraId="7C137722" w14:textId="77777777" w:rsidR="005B19CF" w:rsidRPr="00AA15A3" w:rsidRDefault="005B19CF" w:rsidP="005B19CF">
      <w:pPr>
        <w:pStyle w:val="NoSpacing"/>
        <w:rPr>
          <w:rFonts w:ascii="Times New Roman" w:hAnsi="Times New Roman" w:cs="Times New Roman"/>
          <w:sz w:val="25"/>
          <w:szCs w:val="25"/>
        </w:rPr>
      </w:pPr>
    </w:p>
    <w:p w14:paraId="11CE3E6D" w14:textId="77777777" w:rsidR="005B19CF" w:rsidRPr="00AA15A3" w:rsidRDefault="005B19CF" w:rsidP="005B19CF">
      <w:pPr>
        <w:pStyle w:val="NoSpacing"/>
        <w:ind w:left="1440"/>
        <w:rPr>
          <w:rFonts w:ascii="Times New Roman" w:hAnsi="Times New Roman" w:cs="Times New Roman"/>
          <w:sz w:val="25"/>
          <w:szCs w:val="25"/>
        </w:rPr>
      </w:pPr>
      <w:r w:rsidRPr="00AA15A3">
        <w:rPr>
          <w:rFonts w:ascii="Times New Roman" w:hAnsi="Times New Roman" w:cs="Times New Roman"/>
          <w:sz w:val="25"/>
          <w:szCs w:val="25"/>
        </w:rPr>
        <w:t xml:space="preserve">… the team of staff working with [Student was] very knowledgeable, passionate, </w:t>
      </w:r>
      <w:proofErr w:type="gramStart"/>
      <w:r w:rsidRPr="00AA15A3">
        <w:rPr>
          <w:rFonts w:ascii="Times New Roman" w:hAnsi="Times New Roman" w:cs="Times New Roman"/>
          <w:sz w:val="25"/>
          <w:szCs w:val="25"/>
        </w:rPr>
        <w:t>caring</w:t>
      </w:r>
      <w:proofErr w:type="gramEnd"/>
      <w:r w:rsidRPr="00AA15A3">
        <w:rPr>
          <w:rFonts w:ascii="Times New Roman" w:hAnsi="Times New Roman" w:cs="Times New Roman"/>
          <w:sz w:val="25"/>
          <w:szCs w:val="25"/>
        </w:rPr>
        <w:t xml:space="preserve"> and creative.  Many resources are available to enable [Student] a safe and productive school day.  </w:t>
      </w:r>
    </w:p>
    <w:p w14:paraId="303DA4CE" w14:textId="77777777" w:rsidR="005B19CF" w:rsidRPr="00AA15A3" w:rsidRDefault="005B19CF" w:rsidP="005B19CF">
      <w:pPr>
        <w:pStyle w:val="NoSpacing"/>
        <w:rPr>
          <w:rFonts w:ascii="Times New Roman" w:hAnsi="Times New Roman" w:cs="Times New Roman"/>
          <w:sz w:val="25"/>
          <w:szCs w:val="25"/>
        </w:rPr>
      </w:pPr>
    </w:p>
    <w:p w14:paraId="47E83812"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 xml:space="preserve">Dr. Gately encourage the staff to examine the programs and activities recommended and to make the best choices based on the staff’s knowledge and expertise (PE-39).  The evidence shows that Shrewsbury’s staff did just that. </w:t>
      </w:r>
    </w:p>
    <w:p w14:paraId="32BBDE16" w14:textId="77777777" w:rsidR="005B19CF" w:rsidRPr="00AA15A3" w:rsidRDefault="005B19CF" w:rsidP="005B19CF">
      <w:pPr>
        <w:pStyle w:val="NoSpacing"/>
        <w:rPr>
          <w:rFonts w:ascii="Times New Roman" w:hAnsi="Times New Roman" w:cs="Times New Roman"/>
          <w:sz w:val="25"/>
          <w:szCs w:val="25"/>
        </w:rPr>
      </w:pPr>
    </w:p>
    <w:p w14:paraId="6C43B9C5" w14:textId="77777777" w:rsidR="005B19CF" w:rsidRPr="00AA15A3" w:rsidRDefault="005B19CF" w:rsidP="005B19CF">
      <w:pPr>
        <w:pStyle w:val="NoSpacing"/>
        <w:rPr>
          <w:rFonts w:ascii="Times New Roman" w:hAnsi="Times New Roman" w:cs="Times New Roman"/>
          <w:sz w:val="25"/>
          <w:szCs w:val="25"/>
        </w:rPr>
      </w:pPr>
    </w:p>
    <w:p w14:paraId="7D3ABB37"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Ms. Freeman and Ms. Belsito testified that Parents did not allow for an open, free, flow of information between Shrewsbury’s pertinent personnel and Student’s outside medical providers.  Parent restricted the communications and insisted on being present during the communications, compounding the struggle.  Given Parent’s persistent requests that Student’s medical needs was something with which Shrewsbury and the home/ community service providers should be more involved, Parent should not have insisted on her participation as a requirement for the communication.  In the end, permission came too late.</w:t>
      </w:r>
    </w:p>
    <w:p w14:paraId="512D2889" w14:textId="77777777" w:rsidR="005B19CF" w:rsidRPr="00AA15A3" w:rsidRDefault="005B19CF" w:rsidP="005B19CF">
      <w:pPr>
        <w:pStyle w:val="NoSpacing"/>
        <w:rPr>
          <w:rFonts w:ascii="Times New Roman" w:hAnsi="Times New Roman" w:cs="Times New Roman"/>
          <w:sz w:val="25"/>
          <w:szCs w:val="25"/>
        </w:rPr>
      </w:pPr>
    </w:p>
    <w:p w14:paraId="4C78FDD7" w14:textId="77777777" w:rsidR="005B19CF"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The record shows that Parents’ partial rejections/ acceptances of the proposed IEPs for the period from 2017 through 2019, which involved multi-page, lengthy, detailed rejections created confusion and made it difficult for Shrewsbury to ascertain which portions of the IEPs were to be implemented and which were not.  To make matters worse, Team meetings were</w:t>
      </w:r>
      <w:r w:rsidRPr="00D66351">
        <w:rPr>
          <w:rFonts w:ascii="Times New Roman" w:hAnsi="Times New Roman" w:cs="Times New Roman"/>
          <w:sz w:val="25"/>
          <w:szCs w:val="25"/>
        </w:rPr>
        <w:t xml:space="preserve"> described as lengthy and contentious</w:t>
      </w:r>
      <w:r>
        <w:rPr>
          <w:rFonts w:ascii="Times New Roman" w:hAnsi="Times New Roman" w:cs="Times New Roman"/>
          <w:sz w:val="25"/>
          <w:szCs w:val="25"/>
        </w:rPr>
        <w:t>, with Parents having counsel present at many.</w:t>
      </w:r>
      <w:r w:rsidRPr="00D66351">
        <w:rPr>
          <w:rFonts w:ascii="Times New Roman" w:hAnsi="Times New Roman" w:cs="Times New Roman"/>
          <w:sz w:val="25"/>
          <w:szCs w:val="25"/>
        </w:rPr>
        <w:t xml:space="preserve">  Nonetheless, the evidence supports a finding that that Student received the accepted services in those IEPs</w:t>
      </w:r>
      <w:r>
        <w:rPr>
          <w:rFonts w:ascii="Times New Roman" w:hAnsi="Times New Roman" w:cs="Times New Roman"/>
          <w:sz w:val="25"/>
          <w:szCs w:val="25"/>
        </w:rPr>
        <w:t xml:space="preserve"> despite these impediments.</w:t>
      </w:r>
    </w:p>
    <w:p w14:paraId="58AEF46D" w14:textId="77777777" w:rsidR="005B19CF" w:rsidRPr="00D66351" w:rsidRDefault="005B19CF" w:rsidP="005B19CF">
      <w:pPr>
        <w:pStyle w:val="NoSpacing"/>
        <w:rPr>
          <w:rFonts w:ascii="Times New Roman" w:hAnsi="Times New Roman" w:cs="Times New Roman"/>
          <w:sz w:val="25"/>
          <w:szCs w:val="25"/>
        </w:rPr>
      </w:pPr>
    </w:p>
    <w:p w14:paraId="4AE3D2D6"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lastRenderedPageBreak/>
        <w:t xml:space="preserve">In IDEA related disputes the deciding forum needs to look not only at the actions of the school district, but also the parents’ actions and level of cooperation in the IEP development process.   In </w:t>
      </w:r>
      <w:r w:rsidRPr="00D66351">
        <w:rPr>
          <w:rFonts w:ascii="Times New Roman" w:hAnsi="Times New Roman" w:cs="Times New Roman"/>
          <w:i/>
          <w:iCs/>
          <w:sz w:val="25"/>
          <w:szCs w:val="25"/>
        </w:rPr>
        <w:t>Winkelman v. Parma City Sch. Dist. Bd. of Educ.</w:t>
      </w:r>
      <w:r w:rsidRPr="00D66351">
        <w:rPr>
          <w:rFonts w:ascii="Times New Roman" w:hAnsi="Times New Roman" w:cs="Times New Roman"/>
          <w:sz w:val="25"/>
          <w:szCs w:val="25"/>
        </w:rPr>
        <w:t>,</w:t>
      </w:r>
      <w:hyperlink r:id="rId8" w:history="1">
        <w:r w:rsidRPr="00D66351">
          <w:rPr>
            <w:rStyle w:val="Hyperlink"/>
            <w:sz w:val="25"/>
            <w:szCs w:val="25"/>
          </w:rPr>
          <w:t> 109 LRP 75813 </w:t>
        </w:r>
      </w:hyperlink>
      <w:r w:rsidRPr="00D66351">
        <w:rPr>
          <w:rFonts w:ascii="Times New Roman" w:hAnsi="Times New Roman" w:cs="Times New Roman"/>
          <w:sz w:val="25"/>
          <w:szCs w:val="25"/>
        </w:rPr>
        <w:t xml:space="preserve">(N.D. Ohio 11/30/09) the Court found “it important to emphasize the great pains [the district] went through to comply with the complex laws that govern [IDEA] issues, expending a great deal of time and effort while experiencing continued difficulties with the cooperation of the parents”.   </w:t>
      </w:r>
      <w:r>
        <w:rPr>
          <w:rFonts w:ascii="Times New Roman" w:hAnsi="Times New Roman" w:cs="Times New Roman"/>
          <w:sz w:val="25"/>
          <w:szCs w:val="25"/>
        </w:rPr>
        <w:t xml:space="preserve">In considering a </w:t>
      </w:r>
      <w:r w:rsidRPr="00D66351">
        <w:rPr>
          <w:rFonts w:ascii="Times New Roman" w:hAnsi="Times New Roman" w:cs="Times New Roman"/>
          <w:sz w:val="25"/>
          <w:szCs w:val="25"/>
        </w:rPr>
        <w:t xml:space="preserve">case where a parent’s partial rejections and partial acceptances of numerous IEPs promulgated over a five year period, combined with the assertions of placement pending appeal status to discrete elements of different past IEPs, was “incredibly confusing and [Student] resulted in uncertainty among the staff as to what it is that they are supposed to be implementing,”  </w:t>
      </w:r>
      <w:r>
        <w:rPr>
          <w:rFonts w:ascii="Times New Roman" w:hAnsi="Times New Roman" w:cs="Times New Roman"/>
          <w:sz w:val="25"/>
          <w:szCs w:val="25"/>
        </w:rPr>
        <w:t>a BSEA</w:t>
      </w:r>
      <w:r w:rsidRPr="00D66351">
        <w:rPr>
          <w:rFonts w:ascii="Times New Roman" w:hAnsi="Times New Roman" w:cs="Times New Roman"/>
          <w:sz w:val="25"/>
          <w:szCs w:val="25"/>
        </w:rPr>
        <w:t xml:space="preserve"> Hearing Officer agreed with the school district “that the maze of five years of Partially Accepted/ Partially Rejected IEPs, compounded by various assertions regarding placement pending appeal rights to discrete elements of prior IEPs [was] a confusing morass.”   </w:t>
      </w:r>
      <w:r w:rsidRPr="00D66351">
        <w:rPr>
          <w:rFonts w:ascii="Times New Roman" w:hAnsi="Times New Roman" w:cs="Times New Roman"/>
          <w:i/>
          <w:iCs/>
          <w:sz w:val="25"/>
          <w:szCs w:val="25"/>
        </w:rPr>
        <w:t>In Re: Foxborough Public Schools and Rick</w:t>
      </w:r>
      <w:r w:rsidRPr="00D66351">
        <w:rPr>
          <w:rFonts w:ascii="Times New Roman" w:hAnsi="Times New Roman" w:cs="Times New Roman"/>
          <w:sz w:val="25"/>
          <w:szCs w:val="25"/>
        </w:rPr>
        <w:t xml:space="preserve">, BSEA# 11-6535, 17 MSER 306 (2011).   In </w:t>
      </w:r>
      <w:proofErr w:type="gramStart"/>
      <w:r w:rsidRPr="00D66351">
        <w:rPr>
          <w:rFonts w:ascii="Times New Roman" w:hAnsi="Times New Roman" w:cs="Times New Roman"/>
          <w:i/>
          <w:iCs/>
          <w:sz w:val="25"/>
          <w:szCs w:val="25"/>
        </w:rPr>
        <w:t>In</w:t>
      </w:r>
      <w:proofErr w:type="gramEnd"/>
      <w:r w:rsidRPr="00D66351">
        <w:rPr>
          <w:rFonts w:ascii="Times New Roman" w:hAnsi="Times New Roman" w:cs="Times New Roman"/>
          <w:i/>
          <w:iCs/>
          <w:sz w:val="25"/>
          <w:szCs w:val="25"/>
        </w:rPr>
        <w:t xml:space="preserve"> Re: Foxborough</w:t>
      </w:r>
      <w:r w:rsidRPr="00D66351">
        <w:rPr>
          <w:rFonts w:ascii="Times New Roman" w:hAnsi="Times New Roman" w:cs="Times New Roman"/>
          <w:sz w:val="25"/>
          <w:szCs w:val="25"/>
        </w:rPr>
        <w:t xml:space="preserve">, the Hearing Officer concluded that </w:t>
      </w:r>
    </w:p>
    <w:p w14:paraId="211C4265" w14:textId="77777777" w:rsidR="005B19CF" w:rsidRDefault="005B19CF" w:rsidP="005B19CF">
      <w:pPr>
        <w:pStyle w:val="NoSpacing"/>
        <w:rPr>
          <w:rFonts w:ascii="Times New Roman" w:hAnsi="Times New Roman" w:cs="Times New Roman"/>
          <w:sz w:val="25"/>
          <w:szCs w:val="25"/>
        </w:rPr>
      </w:pPr>
    </w:p>
    <w:p w14:paraId="542BF0AF" w14:textId="77777777" w:rsidR="005B19CF" w:rsidRDefault="005B19CF" w:rsidP="005B19CF">
      <w:pPr>
        <w:pStyle w:val="NoSpacing"/>
        <w:ind w:left="1440" w:right="720"/>
        <w:jc w:val="both"/>
        <w:rPr>
          <w:rFonts w:ascii="Times New Roman" w:hAnsi="Times New Roman" w:cs="Times New Roman"/>
          <w:sz w:val="25"/>
          <w:szCs w:val="25"/>
        </w:rPr>
      </w:pPr>
      <w:r w:rsidRPr="00D66351">
        <w:rPr>
          <w:rFonts w:ascii="Times New Roman" w:hAnsi="Times New Roman" w:cs="Times New Roman"/>
          <w:sz w:val="25"/>
          <w:szCs w:val="25"/>
        </w:rPr>
        <w:t>[s]</w:t>
      </w:r>
      <w:proofErr w:type="spellStart"/>
      <w:r w:rsidRPr="00D66351">
        <w:rPr>
          <w:rFonts w:ascii="Times New Roman" w:hAnsi="Times New Roman" w:cs="Times New Roman"/>
          <w:sz w:val="25"/>
          <w:szCs w:val="25"/>
        </w:rPr>
        <w:t>uch</w:t>
      </w:r>
      <w:proofErr w:type="spellEnd"/>
      <w:r w:rsidRPr="00D66351">
        <w:rPr>
          <w:rFonts w:ascii="Times New Roman" w:hAnsi="Times New Roman" w:cs="Times New Roman"/>
          <w:sz w:val="25"/>
          <w:szCs w:val="25"/>
        </w:rPr>
        <w:t xml:space="preserve"> a situation is unworkable. Further, such minutiae </w:t>
      </w:r>
      <w:proofErr w:type="gramStart"/>
      <w:r w:rsidRPr="00D66351">
        <w:rPr>
          <w:rFonts w:ascii="Times New Roman" w:hAnsi="Times New Roman" w:cs="Times New Roman"/>
          <w:sz w:val="25"/>
          <w:szCs w:val="25"/>
        </w:rPr>
        <w:t>is</w:t>
      </w:r>
      <w:proofErr w:type="gramEnd"/>
      <w:r w:rsidRPr="00D66351">
        <w:rPr>
          <w:rFonts w:ascii="Times New Roman" w:hAnsi="Times New Roman" w:cs="Times New Roman"/>
          <w:sz w:val="25"/>
          <w:szCs w:val="25"/>
        </w:rPr>
        <w:t xml:space="preserve"> not required given Rick's progress and current functioning level. </w:t>
      </w:r>
      <w:r>
        <w:rPr>
          <w:rFonts w:ascii="Times New Roman" w:hAnsi="Times New Roman" w:cs="Times New Roman"/>
          <w:sz w:val="25"/>
          <w:szCs w:val="25"/>
        </w:rPr>
        <w:t xml:space="preserve"> </w:t>
      </w:r>
      <w:r w:rsidRPr="007068C1">
        <w:rPr>
          <w:rFonts w:ascii="Times New Roman" w:hAnsi="Times New Roman" w:cs="Times New Roman"/>
          <w:sz w:val="25"/>
          <w:szCs w:val="25"/>
          <w:u w:val="single"/>
        </w:rPr>
        <w:t xml:space="preserve">An IEP is designed to be a </w:t>
      </w:r>
      <w:r w:rsidRPr="007068C1">
        <w:rPr>
          <w:rFonts w:ascii="Times New Roman" w:hAnsi="Times New Roman" w:cs="Times New Roman"/>
          <w:bCs/>
          <w:sz w:val="25"/>
          <w:szCs w:val="25"/>
          <w:u w:val="single"/>
        </w:rPr>
        <w:t>functional blueprint for addressing a student's special education needs</w:t>
      </w:r>
      <w:r w:rsidRPr="007068C1">
        <w:rPr>
          <w:rFonts w:ascii="Times New Roman" w:hAnsi="Times New Roman" w:cs="Times New Roman"/>
          <w:sz w:val="25"/>
          <w:szCs w:val="25"/>
          <w:u w:val="single"/>
        </w:rPr>
        <w:t xml:space="preserve">, </w:t>
      </w:r>
      <w:r w:rsidRPr="007068C1">
        <w:rPr>
          <w:rFonts w:ascii="Times New Roman" w:hAnsi="Times New Roman" w:cs="Times New Roman"/>
          <w:bCs/>
          <w:sz w:val="25"/>
          <w:szCs w:val="25"/>
          <w:u w:val="single"/>
        </w:rPr>
        <w:t>not an encyclopedia</w:t>
      </w:r>
      <w:r w:rsidRPr="00D66351">
        <w:rPr>
          <w:rFonts w:ascii="Times New Roman" w:hAnsi="Times New Roman" w:cs="Times New Roman"/>
          <w:sz w:val="25"/>
          <w:szCs w:val="25"/>
        </w:rPr>
        <w:t xml:space="preserve">.” [Emphasis supplied] </w:t>
      </w:r>
      <w:r w:rsidRPr="00D66351">
        <w:rPr>
          <w:rFonts w:ascii="Times New Roman" w:hAnsi="Times New Roman" w:cs="Times New Roman"/>
          <w:i/>
          <w:iCs/>
          <w:sz w:val="25"/>
          <w:szCs w:val="25"/>
        </w:rPr>
        <w:t>In Re: Foxborough Public Schools and Rick</w:t>
      </w:r>
      <w:r w:rsidRPr="00D66351">
        <w:rPr>
          <w:rFonts w:ascii="Times New Roman" w:hAnsi="Times New Roman" w:cs="Times New Roman"/>
          <w:sz w:val="25"/>
          <w:szCs w:val="25"/>
        </w:rPr>
        <w:t>, BSEA# 11-6535, 17 MSER 306 (2011).</w:t>
      </w:r>
    </w:p>
    <w:p w14:paraId="34BD5B2B" w14:textId="77777777" w:rsidR="005B19CF" w:rsidRPr="00D66351" w:rsidRDefault="005B19CF" w:rsidP="005B19CF">
      <w:pPr>
        <w:pStyle w:val="NoSpacing"/>
        <w:ind w:left="1440" w:right="720"/>
        <w:jc w:val="both"/>
        <w:rPr>
          <w:rFonts w:ascii="Times New Roman" w:hAnsi="Times New Roman" w:cs="Times New Roman"/>
          <w:sz w:val="25"/>
          <w:szCs w:val="25"/>
        </w:rPr>
      </w:pPr>
    </w:p>
    <w:p w14:paraId="5F5F422F"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The Foxborough matter sparks striking similarities with the case at bar, in which Parents</w:t>
      </w:r>
      <w:r>
        <w:rPr>
          <w:rFonts w:ascii="Times New Roman" w:hAnsi="Times New Roman" w:cs="Times New Roman"/>
          <w:sz w:val="25"/>
          <w:szCs w:val="25"/>
        </w:rPr>
        <w:t>’</w:t>
      </w:r>
      <w:r w:rsidRPr="00D66351">
        <w:rPr>
          <w:rFonts w:ascii="Times New Roman" w:hAnsi="Times New Roman" w:cs="Times New Roman"/>
          <w:sz w:val="25"/>
          <w:szCs w:val="25"/>
        </w:rPr>
        <w:t xml:space="preserve"> lengthy partial acceptances/ partial rejections, combined with assertions of stay-put, unnecessarily comp</w:t>
      </w:r>
      <w:r>
        <w:rPr>
          <w:rFonts w:ascii="Times New Roman" w:hAnsi="Times New Roman" w:cs="Times New Roman"/>
          <w:sz w:val="25"/>
          <w:szCs w:val="25"/>
        </w:rPr>
        <w:t>licated</w:t>
      </w:r>
      <w:r w:rsidRPr="00D66351">
        <w:rPr>
          <w:rFonts w:ascii="Times New Roman" w:hAnsi="Times New Roman" w:cs="Times New Roman"/>
          <w:sz w:val="25"/>
          <w:szCs w:val="25"/>
        </w:rPr>
        <w:t xml:space="preserve"> matter</w:t>
      </w:r>
      <w:r>
        <w:rPr>
          <w:rFonts w:ascii="Times New Roman" w:hAnsi="Times New Roman" w:cs="Times New Roman"/>
          <w:sz w:val="25"/>
          <w:szCs w:val="25"/>
        </w:rPr>
        <w:t>s</w:t>
      </w:r>
      <w:r w:rsidRPr="00D66351">
        <w:rPr>
          <w:rFonts w:ascii="Times New Roman" w:hAnsi="Times New Roman" w:cs="Times New Roman"/>
          <w:sz w:val="25"/>
          <w:szCs w:val="25"/>
        </w:rPr>
        <w:t xml:space="preserve">.  </w:t>
      </w:r>
    </w:p>
    <w:p w14:paraId="647ADC70" w14:textId="77777777" w:rsidR="005B19CF" w:rsidRPr="00D66351" w:rsidRDefault="005B19CF" w:rsidP="005B19CF">
      <w:pPr>
        <w:pStyle w:val="NoSpacing"/>
        <w:rPr>
          <w:rFonts w:ascii="Times New Roman" w:hAnsi="Times New Roman" w:cs="Times New Roman"/>
          <w:sz w:val="25"/>
          <w:szCs w:val="25"/>
        </w:rPr>
      </w:pPr>
    </w:p>
    <w:p w14:paraId="5867ACF2"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In the instant case, every Team meeting and IEP proposal resulted in multi-page partial rejection/ acceptance letters that became an unending and overwhelming, litan</w:t>
      </w:r>
      <w:r>
        <w:rPr>
          <w:rFonts w:ascii="Times New Roman" w:hAnsi="Times New Roman" w:cs="Times New Roman"/>
          <w:sz w:val="25"/>
          <w:szCs w:val="25"/>
        </w:rPr>
        <w:t>y</w:t>
      </w:r>
      <w:r w:rsidRPr="00D66351">
        <w:rPr>
          <w:rFonts w:ascii="Times New Roman" w:hAnsi="Times New Roman" w:cs="Times New Roman"/>
          <w:sz w:val="25"/>
          <w:szCs w:val="25"/>
        </w:rPr>
        <w:t xml:space="preserve"> of requests  for changes</w:t>
      </w:r>
      <w:r>
        <w:rPr>
          <w:rFonts w:ascii="Times New Roman" w:hAnsi="Times New Roman" w:cs="Times New Roman"/>
          <w:sz w:val="25"/>
          <w:szCs w:val="25"/>
        </w:rPr>
        <w:t>,</w:t>
      </w:r>
      <w:r w:rsidRPr="00D66351">
        <w:rPr>
          <w:rFonts w:ascii="Times New Roman" w:hAnsi="Times New Roman" w:cs="Times New Roman"/>
          <w:sz w:val="25"/>
          <w:szCs w:val="25"/>
        </w:rPr>
        <w:t xml:space="preserve"> while asserting stay-put </w:t>
      </w:r>
      <w:r>
        <w:rPr>
          <w:rFonts w:ascii="Times New Roman" w:hAnsi="Times New Roman" w:cs="Times New Roman"/>
          <w:sz w:val="25"/>
          <w:szCs w:val="25"/>
        </w:rPr>
        <w:t>with respect to</w:t>
      </w:r>
      <w:r w:rsidRPr="00D66351">
        <w:rPr>
          <w:rFonts w:ascii="Times New Roman" w:hAnsi="Times New Roman" w:cs="Times New Roman"/>
          <w:sz w:val="25"/>
          <w:szCs w:val="25"/>
        </w:rPr>
        <w:t xml:space="preserve"> the unaccepted portions of the IEP (PE-36).   As in </w:t>
      </w:r>
      <w:r w:rsidRPr="00D66351">
        <w:rPr>
          <w:rFonts w:ascii="Times New Roman" w:hAnsi="Times New Roman" w:cs="Times New Roman"/>
          <w:i/>
          <w:iCs/>
          <w:sz w:val="25"/>
          <w:szCs w:val="25"/>
        </w:rPr>
        <w:t>In Re: Foxborough Public Schools</w:t>
      </w:r>
      <w:r w:rsidRPr="00D66351">
        <w:rPr>
          <w:rFonts w:ascii="Times New Roman" w:hAnsi="Times New Roman" w:cs="Times New Roman"/>
          <w:sz w:val="25"/>
          <w:szCs w:val="25"/>
        </w:rPr>
        <w:t xml:space="preserve"> </w:t>
      </w:r>
      <w:proofErr w:type="gramStart"/>
      <w:r w:rsidRPr="00D66351">
        <w:rPr>
          <w:rFonts w:ascii="Times New Roman" w:hAnsi="Times New Roman" w:cs="Times New Roman"/>
          <w:i/>
          <w:iCs/>
          <w:sz w:val="25"/>
          <w:szCs w:val="25"/>
        </w:rPr>
        <w:t>In</w:t>
      </w:r>
      <w:proofErr w:type="gramEnd"/>
      <w:r w:rsidRPr="00D66351">
        <w:rPr>
          <w:rFonts w:ascii="Times New Roman" w:hAnsi="Times New Roman" w:cs="Times New Roman"/>
          <w:i/>
          <w:iCs/>
          <w:sz w:val="25"/>
          <w:szCs w:val="25"/>
        </w:rPr>
        <w:t xml:space="preserve"> Re: Foxborough Public Schools</w:t>
      </w:r>
      <w:r w:rsidRPr="00D66351">
        <w:rPr>
          <w:rFonts w:ascii="Times New Roman" w:hAnsi="Times New Roman" w:cs="Times New Roman"/>
          <w:sz w:val="25"/>
          <w:szCs w:val="25"/>
        </w:rPr>
        <w:t>, the result was that the IEPs</w:t>
      </w:r>
      <w:r>
        <w:rPr>
          <w:rFonts w:ascii="Times New Roman" w:hAnsi="Times New Roman" w:cs="Times New Roman"/>
          <w:sz w:val="25"/>
          <w:szCs w:val="25"/>
        </w:rPr>
        <w:t>,</w:t>
      </w:r>
      <w:r w:rsidRPr="00D66351">
        <w:rPr>
          <w:rFonts w:ascii="Times New Roman" w:hAnsi="Times New Roman" w:cs="Times New Roman"/>
          <w:sz w:val="25"/>
          <w:szCs w:val="25"/>
        </w:rPr>
        <w:t xml:space="preserve"> along with the partial rejection</w:t>
      </w:r>
      <w:r>
        <w:rPr>
          <w:rFonts w:ascii="Times New Roman" w:hAnsi="Times New Roman" w:cs="Times New Roman"/>
          <w:sz w:val="25"/>
          <w:szCs w:val="25"/>
        </w:rPr>
        <w:t>/</w:t>
      </w:r>
      <w:r w:rsidRPr="00D66351">
        <w:rPr>
          <w:rFonts w:ascii="Times New Roman" w:hAnsi="Times New Roman" w:cs="Times New Roman"/>
          <w:sz w:val="25"/>
          <w:szCs w:val="25"/>
        </w:rPr>
        <w:t>acceptance letters</w:t>
      </w:r>
      <w:r>
        <w:rPr>
          <w:rFonts w:ascii="Times New Roman" w:hAnsi="Times New Roman" w:cs="Times New Roman"/>
          <w:sz w:val="25"/>
          <w:szCs w:val="25"/>
        </w:rPr>
        <w:t>,</w:t>
      </w:r>
      <w:r w:rsidRPr="00D66351">
        <w:rPr>
          <w:rFonts w:ascii="Times New Roman" w:hAnsi="Times New Roman" w:cs="Times New Roman"/>
          <w:sz w:val="25"/>
          <w:szCs w:val="25"/>
        </w:rPr>
        <w:t xml:space="preserve"> became an unworkable encyclopedia instead of a functional guide.  Shrewsbury’s persistent efforts to work through the maze of services created by Parents demonstrates its commitment to Student’s education.  </w:t>
      </w:r>
    </w:p>
    <w:p w14:paraId="1C62AE36"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Parents did not present sufficient evidence to demonstrate that the accepted portions of the IEP were not implemented</w:t>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The evidence supports Shrewsbury’s assertion that the services were fully delivered, and that Student made progress commensurate with his abilities.  </w:t>
      </w:r>
    </w:p>
    <w:p w14:paraId="10C20F7B" w14:textId="77777777" w:rsidR="005B19CF" w:rsidRDefault="005B19CF" w:rsidP="005B19CF">
      <w:pPr>
        <w:pStyle w:val="NoSpacing"/>
        <w:rPr>
          <w:rFonts w:ascii="Times New Roman" w:hAnsi="Times New Roman" w:cs="Times New Roman"/>
          <w:sz w:val="25"/>
          <w:szCs w:val="25"/>
        </w:rPr>
      </w:pPr>
    </w:p>
    <w:p w14:paraId="7FD8AE8E"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The evidence is persuasive that Shrewsbury implemented the accepted portions of Student’s IEPs in effect between August 2017 and December 2019, </w:t>
      </w:r>
      <w:r>
        <w:rPr>
          <w:rFonts w:ascii="Times New Roman" w:hAnsi="Times New Roman" w:cs="Times New Roman"/>
          <w:sz w:val="25"/>
          <w:szCs w:val="25"/>
        </w:rPr>
        <w:t>except as delineated in Issue I above with respect to</w:t>
      </w:r>
      <w:r w:rsidRPr="00D66351">
        <w:rPr>
          <w:rFonts w:ascii="Times New Roman" w:hAnsi="Times New Roman" w:cs="Times New Roman"/>
          <w:sz w:val="25"/>
          <w:szCs w:val="25"/>
        </w:rPr>
        <w:t xml:space="preserve"> home/ community-based services.</w:t>
      </w:r>
    </w:p>
    <w:p w14:paraId="36AD8BBA" w14:textId="77777777" w:rsidR="005B19CF" w:rsidRDefault="005B19CF" w:rsidP="005B19CF">
      <w:pPr>
        <w:pStyle w:val="NoSpacing"/>
        <w:rPr>
          <w:rFonts w:ascii="Times New Roman" w:hAnsi="Times New Roman" w:cs="Times New Roman"/>
          <w:sz w:val="25"/>
          <w:szCs w:val="25"/>
        </w:rPr>
      </w:pPr>
    </w:p>
    <w:p w14:paraId="3AD62813" w14:textId="77777777" w:rsidR="005B19CF"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Parents did not meet their burden of persuasion that Shrewsbury failed to implement the accepted portions of Student’s IEPs relative to school-based programming for the period from August 2017 through December 2019.  Thus, Student is not entitled to compensatory services in this regard.</w:t>
      </w:r>
    </w:p>
    <w:p w14:paraId="6B0D3026" w14:textId="77777777" w:rsidR="005B19CF" w:rsidRPr="00D66351" w:rsidRDefault="005B19CF" w:rsidP="005B19CF">
      <w:pPr>
        <w:pStyle w:val="NoSpacing"/>
        <w:numPr>
          <w:ilvl w:val="0"/>
          <w:numId w:val="15"/>
        </w:numPr>
        <w:rPr>
          <w:rFonts w:ascii="Times New Roman" w:hAnsi="Times New Roman" w:cs="Times New Roman"/>
          <w:sz w:val="25"/>
          <w:szCs w:val="25"/>
        </w:rPr>
      </w:pPr>
      <w:r w:rsidRPr="007F0189">
        <w:rPr>
          <w:rFonts w:ascii="Times New Roman" w:hAnsi="Times New Roman" w:cs="Times New Roman"/>
          <w:b/>
          <w:sz w:val="25"/>
          <w:szCs w:val="25"/>
        </w:rPr>
        <w:lastRenderedPageBreak/>
        <w:t>Whether the IEP proposed by Shrewsbury in January 2019</w:t>
      </w:r>
      <w:r>
        <w:rPr>
          <w:rFonts w:ascii="Times New Roman" w:hAnsi="Times New Roman" w:cs="Times New Roman"/>
          <w:b/>
          <w:sz w:val="25"/>
          <w:szCs w:val="25"/>
        </w:rPr>
        <w:t>,</w:t>
      </w:r>
      <w:r w:rsidRPr="007F0189">
        <w:rPr>
          <w:rFonts w:ascii="Times New Roman" w:hAnsi="Times New Roman" w:cs="Times New Roman"/>
          <w:b/>
          <w:sz w:val="25"/>
          <w:szCs w:val="25"/>
        </w:rPr>
        <w:t xml:space="preserve"> covering the period through January 2020</w:t>
      </w:r>
      <w:r>
        <w:rPr>
          <w:rFonts w:ascii="Times New Roman" w:hAnsi="Times New Roman" w:cs="Times New Roman"/>
          <w:b/>
          <w:sz w:val="25"/>
          <w:szCs w:val="25"/>
        </w:rPr>
        <w:t>,</w:t>
      </w:r>
      <w:r w:rsidRPr="007F0189">
        <w:rPr>
          <w:rFonts w:ascii="Times New Roman" w:hAnsi="Times New Roman" w:cs="Times New Roman"/>
          <w:b/>
          <w:sz w:val="25"/>
          <w:szCs w:val="25"/>
        </w:rPr>
        <w:t xml:space="preserve"> was reasonably calculated to provide Student a free and appropriate public education (FAPE) in the least restrictive environment</w:t>
      </w:r>
      <w:r w:rsidRPr="00D66351">
        <w:rPr>
          <w:rFonts w:ascii="Times New Roman" w:hAnsi="Times New Roman" w:cs="Times New Roman"/>
          <w:sz w:val="25"/>
          <w:szCs w:val="25"/>
        </w:rPr>
        <w:t>.</w:t>
      </w:r>
    </w:p>
    <w:p w14:paraId="73FD1172" w14:textId="77777777" w:rsidR="005B19CF" w:rsidRPr="00D66351" w:rsidRDefault="005B19CF" w:rsidP="005B19CF">
      <w:pPr>
        <w:pStyle w:val="NoSpacing"/>
        <w:rPr>
          <w:rFonts w:ascii="Times New Roman" w:hAnsi="Times New Roman" w:cs="Times New Roman"/>
          <w:sz w:val="25"/>
          <w:szCs w:val="25"/>
        </w:rPr>
      </w:pPr>
    </w:p>
    <w:p w14:paraId="4E933521"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Parents contend that the IEP promulgated in January 2019 (PE-8; SE-26; SE-27) failed to offer Student a FAPE.  Parents opined that this IEP, as previous ones, was lacking in meaningful services to address Student’s functional education, vocational, medical, home and community </w:t>
      </w:r>
      <w:r>
        <w:rPr>
          <w:rFonts w:ascii="Times New Roman" w:hAnsi="Times New Roman" w:cs="Times New Roman"/>
          <w:sz w:val="25"/>
          <w:szCs w:val="25"/>
        </w:rPr>
        <w:t>needs</w:t>
      </w:r>
      <w:r w:rsidRPr="00D66351">
        <w:rPr>
          <w:rFonts w:ascii="Times New Roman" w:hAnsi="Times New Roman" w:cs="Times New Roman"/>
          <w:sz w:val="25"/>
          <w:szCs w:val="25"/>
        </w:rPr>
        <w:t xml:space="preserve"> (including safety), and that the </w:t>
      </w:r>
      <w:r>
        <w:rPr>
          <w:rFonts w:ascii="Times New Roman" w:hAnsi="Times New Roman" w:cs="Times New Roman"/>
          <w:sz w:val="25"/>
          <w:szCs w:val="25"/>
        </w:rPr>
        <w:t>number</w:t>
      </w:r>
      <w:r w:rsidRPr="00D66351">
        <w:rPr>
          <w:rFonts w:ascii="Times New Roman" w:hAnsi="Times New Roman" w:cs="Times New Roman"/>
          <w:sz w:val="25"/>
          <w:szCs w:val="25"/>
        </w:rPr>
        <w:t xml:space="preserve"> of hours</w:t>
      </w:r>
      <w:r>
        <w:rPr>
          <w:rFonts w:ascii="Times New Roman" w:hAnsi="Times New Roman" w:cs="Times New Roman"/>
          <w:sz w:val="25"/>
          <w:szCs w:val="25"/>
        </w:rPr>
        <w:t xml:space="preserve"> offered</w:t>
      </w:r>
      <w:r w:rsidRPr="00D66351">
        <w:rPr>
          <w:rFonts w:ascii="Times New Roman" w:hAnsi="Times New Roman" w:cs="Times New Roman"/>
          <w:sz w:val="25"/>
          <w:szCs w:val="25"/>
        </w:rPr>
        <w:t xml:space="preserve"> for home and community services fell short of what Student should have received.  They expressed concern that Student’s IEP required more intensive speech and language services, augmentative communication services and OT</w:t>
      </w:r>
      <w:r>
        <w:rPr>
          <w:rFonts w:ascii="Times New Roman" w:hAnsi="Times New Roman" w:cs="Times New Roman"/>
          <w:sz w:val="25"/>
          <w:szCs w:val="25"/>
        </w:rPr>
        <w:t>,</w:t>
      </w:r>
      <w:r w:rsidRPr="00D66351">
        <w:rPr>
          <w:rFonts w:ascii="Times New Roman" w:hAnsi="Times New Roman" w:cs="Times New Roman"/>
          <w:sz w:val="25"/>
          <w:szCs w:val="25"/>
        </w:rPr>
        <w:t xml:space="preserve"> and that it should have included goals regarding the use of AC devices and training on those devices for all those working with Student. </w:t>
      </w:r>
    </w:p>
    <w:p w14:paraId="006A106E" w14:textId="77777777" w:rsidR="005B19CF" w:rsidRPr="00D66351" w:rsidRDefault="005B19CF" w:rsidP="005B19CF">
      <w:pPr>
        <w:pStyle w:val="NoSpacing"/>
        <w:rPr>
          <w:rFonts w:ascii="Times New Roman" w:hAnsi="Times New Roman" w:cs="Times New Roman"/>
          <w:sz w:val="25"/>
          <w:szCs w:val="25"/>
        </w:rPr>
      </w:pPr>
    </w:p>
    <w:p w14:paraId="0004EC7C"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The evidence is undisputed that Student is an endearing individual who became an integral part of the Shrewsbury’s High School community, but whose cognitive abilities, falling </w:t>
      </w:r>
      <w:r>
        <w:rPr>
          <w:rFonts w:ascii="Times New Roman" w:hAnsi="Times New Roman" w:cs="Times New Roman"/>
          <w:sz w:val="25"/>
          <w:szCs w:val="25"/>
        </w:rPr>
        <w:t xml:space="preserve">below </w:t>
      </w:r>
      <w:r w:rsidRPr="00D66351">
        <w:rPr>
          <w:rFonts w:ascii="Times New Roman" w:hAnsi="Times New Roman" w:cs="Times New Roman"/>
          <w:sz w:val="25"/>
          <w:szCs w:val="25"/>
        </w:rPr>
        <w:t>the</w:t>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first percentile, will prevent him from reaching the level of independence Parents desire (PE-4).  Moreover, </w:t>
      </w:r>
      <w:r>
        <w:rPr>
          <w:rFonts w:ascii="Times New Roman" w:hAnsi="Times New Roman" w:cs="Times New Roman"/>
          <w:sz w:val="25"/>
          <w:szCs w:val="25"/>
        </w:rPr>
        <w:t xml:space="preserve">while </w:t>
      </w:r>
      <w:r w:rsidRPr="00D66351">
        <w:rPr>
          <w:rFonts w:ascii="Times New Roman" w:hAnsi="Times New Roman" w:cs="Times New Roman"/>
          <w:sz w:val="25"/>
          <w:szCs w:val="25"/>
        </w:rPr>
        <w:t>Parents demanded programming designed to maximize Student’s potential,</w:t>
      </w:r>
      <w:r>
        <w:rPr>
          <w:rFonts w:ascii="Times New Roman" w:hAnsi="Times New Roman" w:cs="Times New Roman"/>
          <w:sz w:val="25"/>
          <w:szCs w:val="25"/>
        </w:rPr>
        <w:t xml:space="preserve"> </w:t>
      </w:r>
      <w:r w:rsidRPr="00D66351">
        <w:rPr>
          <w:rFonts w:ascii="Times New Roman" w:hAnsi="Times New Roman" w:cs="Times New Roman"/>
          <w:sz w:val="25"/>
          <w:szCs w:val="25"/>
        </w:rPr>
        <w:t>legally, Shrewsbury was only required to offer him a FAPE consistent with Federal and state law</w:t>
      </w:r>
      <w:r>
        <w:rPr>
          <w:rFonts w:ascii="Times New Roman" w:hAnsi="Times New Roman" w:cs="Times New Roman"/>
          <w:sz w:val="25"/>
          <w:szCs w:val="25"/>
        </w:rPr>
        <w:t>,</w:t>
      </w:r>
      <w:r w:rsidRPr="00D66351">
        <w:rPr>
          <w:rFonts w:ascii="Times New Roman" w:hAnsi="Times New Roman" w:cs="Times New Roman"/>
          <w:sz w:val="25"/>
          <w:szCs w:val="25"/>
        </w:rPr>
        <w:t xml:space="preserve"> as interpreted by the Supreme Court in </w:t>
      </w:r>
      <w:proofErr w:type="spellStart"/>
      <w:r w:rsidRPr="00D66351">
        <w:rPr>
          <w:rFonts w:ascii="Times New Roman" w:hAnsi="Times New Roman" w:cs="Times New Roman"/>
          <w:i/>
          <w:iCs/>
          <w:sz w:val="25"/>
          <w:szCs w:val="25"/>
        </w:rPr>
        <w:t>Endrew</w:t>
      </w:r>
      <w:proofErr w:type="spellEnd"/>
      <w:r w:rsidRPr="00D66351">
        <w:rPr>
          <w:rFonts w:ascii="Times New Roman" w:hAnsi="Times New Roman" w:cs="Times New Roman"/>
          <w:i/>
          <w:iCs/>
          <w:sz w:val="25"/>
          <w:szCs w:val="25"/>
        </w:rPr>
        <w:t xml:space="preserve"> F., </w:t>
      </w:r>
      <w:proofErr w:type="spellStart"/>
      <w:r w:rsidRPr="00D66351">
        <w:rPr>
          <w:rFonts w:ascii="Times New Roman" w:hAnsi="Times New Roman" w:cs="Times New Roman"/>
          <w:i/>
          <w:sz w:val="25"/>
          <w:szCs w:val="25"/>
        </w:rPr>
        <w:t>Endrew</w:t>
      </w:r>
      <w:proofErr w:type="spellEnd"/>
      <w:r w:rsidRPr="00D66351">
        <w:rPr>
          <w:rFonts w:ascii="Times New Roman" w:hAnsi="Times New Roman" w:cs="Times New Roman"/>
          <w:i/>
          <w:sz w:val="25"/>
          <w:szCs w:val="25"/>
        </w:rPr>
        <w:t xml:space="preserve"> F. v. Douglas County Sch. Distr.</w:t>
      </w:r>
      <w:r w:rsidRPr="00D66351">
        <w:rPr>
          <w:rFonts w:ascii="Times New Roman" w:hAnsi="Times New Roman" w:cs="Times New Roman"/>
          <w:sz w:val="25"/>
          <w:szCs w:val="25"/>
        </w:rPr>
        <w:t>, 137 S. Ct. 988 (March 22, 2017).</w:t>
      </w:r>
    </w:p>
    <w:p w14:paraId="57F0FE14" w14:textId="77777777" w:rsidR="005B19CF" w:rsidRPr="00D66351" w:rsidRDefault="005B19CF" w:rsidP="005B19CF">
      <w:pPr>
        <w:pStyle w:val="NoSpacing"/>
        <w:rPr>
          <w:rFonts w:ascii="Times New Roman" w:hAnsi="Times New Roman" w:cs="Times New Roman"/>
          <w:sz w:val="25"/>
          <w:szCs w:val="25"/>
        </w:rPr>
      </w:pPr>
    </w:p>
    <w:p w14:paraId="535030F9" w14:textId="078DF2EC" w:rsidR="005B19CF" w:rsidRPr="00D66351" w:rsidRDefault="005B19CF" w:rsidP="005B19CF">
      <w:pPr>
        <w:pStyle w:val="NoSpacing"/>
        <w:rPr>
          <w:rFonts w:ascii="Times New Roman" w:hAnsi="Times New Roman" w:cs="Times New Roman"/>
          <w:sz w:val="25"/>
          <w:szCs w:val="25"/>
        </w:rPr>
      </w:pPr>
      <w:r>
        <w:rPr>
          <w:rFonts w:ascii="Times New Roman" w:hAnsi="Times New Roman" w:cs="Times New Roman"/>
          <w:sz w:val="25"/>
          <w:szCs w:val="25"/>
        </w:rPr>
        <w:t>T</w:t>
      </w:r>
      <w:r w:rsidRPr="00D66351">
        <w:rPr>
          <w:rFonts w:ascii="Times New Roman" w:hAnsi="Times New Roman" w:cs="Times New Roman"/>
          <w:sz w:val="25"/>
          <w:szCs w:val="25"/>
        </w:rPr>
        <w:t>he January 2019 IEP</w:t>
      </w:r>
      <w:r w:rsidRPr="001208E9">
        <w:rPr>
          <w:rFonts w:ascii="Times New Roman" w:hAnsi="Times New Roman" w:cs="Times New Roman"/>
          <w:sz w:val="25"/>
          <w:szCs w:val="25"/>
        </w:rPr>
        <w:t xml:space="preserve"> </w:t>
      </w:r>
      <w:r w:rsidRPr="00D66351">
        <w:rPr>
          <w:rFonts w:ascii="Times New Roman" w:hAnsi="Times New Roman" w:cs="Times New Roman"/>
          <w:sz w:val="25"/>
          <w:szCs w:val="25"/>
        </w:rPr>
        <w:t xml:space="preserve">offered Student programming through the ELC </w:t>
      </w:r>
      <w:r>
        <w:rPr>
          <w:rFonts w:ascii="Times New Roman" w:hAnsi="Times New Roman" w:cs="Times New Roman"/>
          <w:sz w:val="25"/>
          <w:szCs w:val="25"/>
        </w:rPr>
        <w:t>in conjunction with</w:t>
      </w:r>
      <w:r w:rsidRPr="00D66351">
        <w:rPr>
          <w:rFonts w:ascii="Times New Roman" w:hAnsi="Times New Roman" w:cs="Times New Roman"/>
          <w:sz w:val="25"/>
          <w:szCs w:val="25"/>
        </w:rPr>
        <w:t xml:space="preserve"> </w:t>
      </w:r>
      <w:r>
        <w:rPr>
          <w:rFonts w:ascii="Times New Roman" w:hAnsi="Times New Roman" w:cs="Times New Roman"/>
          <w:sz w:val="25"/>
          <w:szCs w:val="25"/>
        </w:rPr>
        <w:t>2</w:t>
      </w:r>
      <w:r w:rsidRPr="00D66351">
        <w:rPr>
          <w:rFonts w:ascii="Times New Roman" w:hAnsi="Times New Roman" w:cs="Times New Roman"/>
          <w:sz w:val="25"/>
          <w:szCs w:val="25"/>
        </w:rPr>
        <w:t xml:space="preserve">0 hours per week of home services </w:t>
      </w:r>
      <w:r>
        <w:rPr>
          <w:rFonts w:ascii="Times New Roman" w:hAnsi="Times New Roman" w:cs="Times New Roman"/>
          <w:sz w:val="25"/>
          <w:szCs w:val="25"/>
        </w:rPr>
        <w:t>and</w:t>
      </w:r>
      <w:r w:rsidRPr="00D66351">
        <w:rPr>
          <w:rFonts w:ascii="Times New Roman" w:hAnsi="Times New Roman" w:cs="Times New Roman"/>
          <w:sz w:val="25"/>
          <w:szCs w:val="25"/>
        </w:rPr>
        <w:t xml:space="preserve"> four hours per week of consultation services in the home</w:t>
      </w:r>
      <w:r>
        <w:rPr>
          <w:rFonts w:ascii="Times New Roman" w:hAnsi="Times New Roman" w:cs="Times New Roman"/>
          <w:sz w:val="25"/>
          <w:szCs w:val="25"/>
        </w:rPr>
        <w:t>.</w:t>
      </w:r>
      <w:r w:rsidRPr="00D66351">
        <w:rPr>
          <w:rFonts w:ascii="Times New Roman" w:hAnsi="Times New Roman" w:cs="Times New Roman"/>
          <w:sz w:val="25"/>
          <w:szCs w:val="25"/>
        </w:rPr>
        <w:t xml:space="preserve"> </w:t>
      </w:r>
      <w:r>
        <w:rPr>
          <w:rFonts w:ascii="Times New Roman" w:hAnsi="Times New Roman" w:cs="Times New Roman"/>
          <w:sz w:val="25"/>
          <w:szCs w:val="25"/>
        </w:rPr>
        <w:t>H</w:t>
      </w:r>
      <w:r w:rsidRPr="00D66351">
        <w:rPr>
          <w:rFonts w:ascii="Times New Roman" w:hAnsi="Times New Roman" w:cs="Times New Roman"/>
          <w:sz w:val="25"/>
          <w:szCs w:val="25"/>
        </w:rPr>
        <w:t>ome/community services</w:t>
      </w:r>
      <w:r>
        <w:rPr>
          <w:rFonts w:ascii="Times New Roman" w:hAnsi="Times New Roman" w:cs="Times New Roman"/>
          <w:sz w:val="25"/>
          <w:szCs w:val="25"/>
        </w:rPr>
        <w:t xml:space="preserve"> were delivered </w:t>
      </w:r>
      <w:r w:rsidRPr="00D66351">
        <w:rPr>
          <w:rFonts w:ascii="Times New Roman" w:hAnsi="Times New Roman" w:cs="Times New Roman"/>
          <w:sz w:val="25"/>
          <w:szCs w:val="25"/>
        </w:rPr>
        <w:t>a</w:t>
      </w:r>
      <w:r>
        <w:rPr>
          <w:rFonts w:ascii="Times New Roman" w:hAnsi="Times New Roman" w:cs="Times New Roman"/>
          <w:sz w:val="25"/>
          <w:szCs w:val="25"/>
        </w:rPr>
        <w:t>t</w:t>
      </w:r>
      <w:r w:rsidRPr="00D66351">
        <w:rPr>
          <w:rFonts w:ascii="Times New Roman" w:hAnsi="Times New Roman" w:cs="Times New Roman"/>
          <w:sz w:val="25"/>
          <w:szCs w:val="25"/>
        </w:rPr>
        <w:t xml:space="preserve"> locations preferred</w:t>
      </w:r>
      <w:r>
        <w:rPr>
          <w:rFonts w:ascii="Times New Roman" w:hAnsi="Times New Roman" w:cs="Times New Roman"/>
          <w:sz w:val="25"/>
          <w:szCs w:val="25"/>
        </w:rPr>
        <w:t xml:space="preserve"> by</w:t>
      </w:r>
      <w:r w:rsidRPr="00D66351">
        <w:rPr>
          <w:rFonts w:ascii="Times New Roman" w:hAnsi="Times New Roman" w:cs="Times New Roman"/>
          <w:sz w:val="25"/>
          <w:szCs w:val="25"/>
        </w:rPr>
        <w:t xml:space="preserve"> Parents (e.g., farm, gym, restaurants, summer home)</w:t>
      </w:r>
      <w:r>
        <w:rPr>
          <w:rFonts w:ascii="Times New Roman" w:hAnsi="Times New Roman" w:cs="Times New Roman"/>
          <w:sz w:val="25"/>
          <w:szCs w:val="25"/>
        </w:rPr>
        <w:t xml:space="preserve">, </w:t>
      </w:r>
      <w:r w:rsidRPr="00D66351">
        <w:rPr>
          <w:rFonts w:ascii="Times New Roman" w:hAnsi="Times New Roman" w:cs="Times New Roman"/>
          <w:sz w:val="25"/>
          <w:szCs w:val="25"/>
        </w:rPr>
        <w:t>utilized ABA</w:t>
      </w:r>
      <w:r>
        <w:rPr>
          <w:rFonts w:ascii="Times New Roman" w:hAnsi="Times New Roman" w:cs="Times New Roman"/>
          <w:sz w:val="25"/>
          <w:szCs w:val="25"/>
        </w:rPr>
        <w:t>/</w:t>
      </w:r>
      <w:r w:rsidRPr="00D66351">
        <w:rPr>
          <w:rFonts w:ascii="Times New Roman" w:hAnsi="Times New Roman" w:cs="Times New Roman"/>
          <w:sz w:val="25"/>
          <w:szCs w:val="25"/>
        </w:rPr>
        <w:t xml:space="preserve">discrete trial methodology and addressed many of the </w:t>
      </w:r>
      <w:r>
        <w:rPr>
          <w:rFonts w:ascii="Times New Roman" w:hAnsi="Times New Roman" w:cs="Times New Roman"/>
          <w:sz w:val="25"/>
          <w:szCs w:val="25"/>
        </w:rPr>
        <w:t xml:space="preserve">goal </w:t>
      </w:r>
      <w:r w:rsidRPr="00D66351">
        <w:rPr>
          <w:rFonts w:ascii="Times New Roman" w:hAnsi="Times New Roman" w:cs="Times New Roman"/>
          <w:sz w:val="25"/>
          <w:szCs w:val="25"/>
        </w:rPr>
        <w:t>areas identified by Parents</w:t>
      </w:r>
      <w:r>
        <w:rPr>
          <w:rFonts w:ascii="Times New Roman" w:hAnsi="Times New Roman" w:cs="Times New Roman"/>
          <w:sz w:val="25"/>
          <w:szCs w:val="25"/>
        </w:rPr>
        <w:t xml:space="preserve"> (</w:t>
      </w:r>
      <w:r w:rsidRPr="00D66351">
        <w:rPr>
          <w:rFonts w:ascii="Times New Roman" w:hAnsi="Times New Roman" w:cs="Times New Roman"/>
          <w:sz w:val="25"/>
          <w:szCs w:val="25"/>
        </w:rPr>
        <w:t>life skills, vocational skills, communication</w:t>
      </w:r>
      <w:r>
        <w:rPr>
          <w:rFonts w:ascii="Times New Roman" w:hAnsi="Times New Roman" w:cs="Times New Roman"/>
          <w:sz w:val="25"/>
          <w:szCs w:val="25"/>
        </w:rPr>
        <w:t xml:space="preserve"> skills</w:t>
      </w:r>
      <w:r w:rsidRPr="00D66351">
        <w:rPr>
          <w:rFonts w:ascii="Times New Roman" w:hAnsi="Times New Roman" w:cs="Times New Roman"/>
          <w:sz w:val="25"/>
          <w:szCs w:val="25"/>
        </w:rPr>
        <w:t>, adaptive functioning,</w:t>
      </w:r>
      <w:r>
        <w:rPr>
          <w:rFonts w:ascii="Times New Roman" w:hAnsi="Times New Roman" w:cs="Times New Roman"/>
          <w:sz w:val="25"/>
          <w:szCs w:val="25"/>
        </w:rPr>
        <w:t xml:space="preserve"> skills</w:t>
      </w:r>
      <w:r w:rsidRPr="00D66351">
        <w:rPr>
          <w:rFonts w:ascii="Times New Roman" w:hAnsi="Times New Roman" w:cs="Times New Roman"/>
          <w:sz w:val="25"/>
          <w:szCs w:val="25"/>
        </w:rPr>
        <w:t xml:space="preserve"> activities of daily living, as well as the need to help Student generalize </w:t>
      </w:r>
      <w:r>
        <w:rPr>
          <w:rFonts w:ascii="Times New Roman" w:hAnsi="Times New Roman" w:cs="Times New Roman"/>
          <w:sz w:val="25"/>
          <w:szCs w:val="25"/>
        </w:rPr>
        <w:t xml:space="preserve">these </w:t>
      </w:r>
      <w:r w:rsidRPr="00D66351">
        <w:rPr>
          <w:rFonts w:ascii="Times New Roman" w:hAnsi="Times New Roman" w:cs="Times New Roman"/>
          <w:sz w:val="25"/>
          <w:szCs w:val="25"/>
        </w:rPr>
        <w:t>skills across settings</w:t>
      </w:r>
      <w:r>
        <w:rPr>
          <w:rFonts w:ascii="Times New Roman" w:hAnsi="Times New Roman" w:cs="Times New Roman"/>
          <w:sz w:val="25"/>
          <w:szCs w:val="25"/>
        </w:rPr>
        <w:t>).</w:t>
      </w:r>
      <w:r w:rsidRPr="00D66351">
        <w:rPr>
          <w:rFonts w:ascii="Times New Roman" w:hAnsi="Times New Roman" w:cs="Times New Roman"/>
          <w:sz w:val="25"/>
          <w:szCs w:val="25"/>
        </w:rPr>
        <w:t xml:space="preserve"> </w:t>
      </w:r>
      <w:r>
        <w:rPr>
          <w:rFonts w:ascii="Times New Roman" w:hAnsi="Times New Roman" w:cs="Times New Roman"/>
          <w:sz w:val="25"/>
          <w:szCs w:val="25"/>
        </w:rPr>
        <w:t xml:space="preserve">  The Shrewsbury staff, Ms. </w:t>
      </w:r>
      <w:proofErr w:type="spellStart"/>
      <w:r>
        <w:rPr>
          <w:rFonts w:ascii="Times New Roman" w:hAnsi="Times New Roman" w:cs="Times New Roman"/>
          <w:sz w:val="25"/>
          <w:szCs w:val="25"/>
        </w:rPr>
        <w:t>Lison</w:t>
      </w:r>
      <w:proofErr w:type="spellEnd"/>
      <w:r>
        <w:rPr>
          <w:rFonts w:ascii="Times New Roman" w:hAnsi="Times New Roman" w:cs="Times New Roman"/>
          <w:sz w:val="25"/>
          <w:szCs w:val="25"/>
        </w:rPr>
        <w:t xml:space="preserve"> and Ms. Noella testified </w:t>
      </w:r>
      <w:r w:rsidRPr="00D66351">
        <w:rPr>
          <w:rFonts w:ascii="Times New Roman" w:hAnsi="Times New Roman" w:cs="Times New Roman"/>
          <w:sz w:val="25"/>
          <w:szCs w:val="25"/>
        </w:rPr>
        <w:t xml:space="preserve">that both the school and the home </w:t>
      </w:r>
      <w:r>
        <w:rPr>
          <w:rFonts w:ascii="Times New Roman" w:hAnsi="Times New Roman" w:cs="Times New Roman"/>
          <w:sz w:val="25"/>
          <w:szCs w:val="25"/>
        </w:rPr>
        <w:t>components of the January 2019 IEP</w:t>
      </w:r>
      <w:r w:rsidRPr="00D66351">
        <w:rPr>
          <w:rFonts w:ascii="Times New Roman" w:hAnsi="Times New Roman" w:cs="Times New Roman"/>
          <w:sz w:val="25"/>
          <w:szCs w:val="25"/>
        </w:rPr>
        <w:t xml:space="preserve"> were appropriate for Student.  Mr. Parry-Cruwys opined that the </w:t>
      </w:r>
      <w:r>
        <w:rPr>
          <w:rFonts w:ascii="Times New Roman" w:hAnsi="Times New Roman" w:cs="Times New Roman"/>
          <w:sz w:val="25"/>
          <w:szCs w:val="25"/>
        </w:rPr>
        <w:t xml:space="preserve">number </w:t>
      </w:r>
      <w:r w:rsidRPr="00D66351">
        <w:rPr>
          <w:rFonts w:ascii="Times New Roman" w:hAnsi="Times New Roman" w:cs="Times New Roman"/>
          <w:sz w:val="25"/>
          <w:szCs w:val="25"/>
        </w:rPr>
        <w:t>of home</w:t>
      </w:r>
      <w:r w:rsidR="005E32DF">
        <w:rPr>
          <w:rFonts w:ascii="Times New Roman" w:hAnsi="Times New Roman" w:cs="Times New Roman"/>
          <w:sz w:val="25"/>
          <w:szCs w:val="25"/>
        </w:rPr>
        <w:t xml:space="preserve">/community </w:t>
      </w:r>
      <w:r w:rsidRPr="00D66351">
        <w:rPr>
          <w:rFonts w:ascii="Times New Roman" w:hAnsi="Times New Roman" w:cs="Times New Roman"/>
          <w:sz w:val="25"/>
          <w:szCs w:val="25"/>
        </w:rPr>
        <w:t>services hours offered Student a FAPE</w:t>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 IAC providers noted that the</w:t>
      </w:r>
      <w:r>
        <w:rPr>
          <w:rFonts w:ascii="Times New Roman" w:hAnsi="Times New Roman" w:cs="Times New Roman"/>
          <w:sz w:val="25"/>
          <w:szCs w:val="25"/>
        </w:rPr>
        <w:t xml:space="preserve"> number</w:t>
      </w:r>
      <w:r w:rsidRPr="00D66351">
        <w:rPr>
          <w:rFonts w:ascii="Times New Roman" w:hAnsi="Times New Roman" w:cs="Times New Roman"/>
          <w:sz w:val="25"/>
          <w:szCs w:val="25"/>
        </w:rPr>
        <w:t xml:space="preserve"> of home</w:t>
      </w:r>
      <w:r w:rsidR="005E32DF">
        <w:rPr>
          <w:rFonts w:ascii="Times New Roman" w:hAnsi="Times New Roman" w:cs="Times New Roman"/>
          <w:sz w:val="25"/>
          <w:szCs w:val="25"/>
        </w:rPr>
        <w:t>/ community</w:t>
      </w:r>
      <w:r w:rsidRPr="00D66351">
        <w:rPr>
          <w:rFonts w:ascii="Times New Roman" w:hAnsi="Times New Roman" w:cs="Times New Roman"/>
          <w:sz w:val="25"/>
          <w:szCs w:val="25"/>
        </w:rPr>
        <w:t xml:space="preserve"> service</w:t>
      </w:r>
      <w:r>
        <w:rPr>
          <w:rFonts w:ascii="Times New Roman" w:hAnsi="Times New Roman" w:cs="Times New Roman"/>
          <w:sz w:val="25"/>
          <w:szCs w:val="25"/>
        </w:rPr>
        <w:t xml:space="preserve"> hours</w:t>
      </w:r>
      <w:r w:rsidRPr="00D66351">
        <w:rPr>
          <w:rFonts w:ascii="Times New Roman" w:hAnsi="Times New Roman" w:cs="Times New Roman"/>
          <w:sz w:val="25"/>
          <w:szCs w:val="25"/>
        </w:rPr>
        <w:t xml:space="preserve"> was greater</w:t>
      </w:r>
      <w:r>
        <w:rPr>
          <w:rFonts w:ascii="Times New Roman" w:hAnsi="Times New Roman" w:cs="Times New Roman"/>
          <w:sz w:val="25"/>
          <w:szCs w:val="25"/>
        </w:rPr>
        <w:t xml:space="preserve"> for Student</w:t>
      </w:r>
      <w:r w:rsidRPr="00D66351">
        <w:rPr>
          <w:rFonts w:ascii="Times New Roman" w:hAnsi="Times New Roman" w:cs="Times New Roman"/>
          <w:sz w:val="25"/>
          <w:szCs w:val="25"/>
        </w:rPr>
        <w:t xml:space="preserve"> than what was typically offered.  </w:t>
      </w:r>
    </w:p>
    <w:p w14:paraId="46739CFE" w14:textId="77777777" w:rsidR="005B19CF" w:rsidRPr="00D66351" w:rsidRDefault="005B19CF" w:rsidP="005B19CF">
      <w:pPr>
        <w:pStyle w:val="NoSpacing"/>
        <w:rPr>
          <w:rFonts w:ascii="Times New Roman" w:hAnsi="Times New Roman" w:cs="Times New Roman"/>
          <w:sz w:val="25"/>
          <w:szCs w:val="25"/>
        </w:rPr>
      </w:pPr>
    </w:p>
    <w:p w14:paraId="5C5AA2A0" w14:textId="3431A12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IAC ran meaningful programs for Student at home and </w:t>
      </w:r>
      <w:r>
        <w:rPr>
          <w:rFonts w:ascii="Times New Roman" w:hAnsi="Times New Roman" w:cs="Times New Roman"/>
          <w:sz w:val="25"/>
          <w:szCs w:val="25"/>
        </w:rPr>
        <w:t xml:space="preserve">locations </w:t>
      </w:r>
      <w:r w:rsidRPr="00D66351">
        <w:rPr>
          <w:rFonts w:ascii="Times New Roman" w:hAnsi="Times New Roman" w:cs="Times New Roman"/>
          <w:sz w:val="25"/>
          <w:szCs w:val="25"/>
        </w:rPr>
        <w:t xml:space="preserve">in the community, with Shrewsbury’s approval (albeit disagreements </w:t>
      </w:r>
      <w:r>
        <w:rPr>
          <w:rFonts w:ascii="Times New Roman" w:hAnsi="Times New Roman" w:cs="Times New Roman"/>
          <w:sz w:val="25"/>
          <w:szCs w:val="25"/>
        </w:rPr>
        <w:t>by</w:t>
      </w:r>
      <w:r w:rsidRPr="00D66351">
        <w:rPr>
          <w:rFonts w:ascii="Times New Roman" w:hAnsi="Times New Roman" w:cs="Times New Roman"/>
          <w:sz w:val="25"/>
          <w:szCs w:val="25"/>
        </w:rPr>
        <w:t xml:space="preserve"> some staff).  </w:t>
      </w:r>
      <w:r>
        <w:rPr>
          <w:rFonts w:ascii="Times New Roman" w:hAnsi="Times New Roman" w:cs="Times New Roman"/>
          <w:sz w:val="25"/>
          <w:szCs w:val="25"/>
        </w:rPr>
        <w:t>In order to accommodate Parents, m</w:t>
      </w:r>
      <w:r w:rsidRPr="00D66351">
        <w:rPr>
          <w:rFonts w:ascii="Times New Roman" w:hAnsi="Times New Roman" w:cs="Times New Roman"/>
          <w:sz w:val="25"/>
          <w:szCs w:val="25"/>
        </w:rPr>
        <w:t>ost of the aforementioned locations and types of services were selected by Parents because they were meaningful to Student and the family</w:t>
      </w:r>
      <w:r>
        <w:rPr>
          <w:rFonts w:ascii="Times New Roman" w:hAnsi="Times New Roman" w:cs="Times New Roman"/>
          <w:sz w:val="25"/>
          <w:szCs w:val="25"/>
        </w:rPr>
        <w:t>,</w:t>
      </w:r>
      <w:r w:rsidRPr="00D66351">
        <w:rPr>
          <w:rFonts w:ascii="Times New Roman" w:hAnsi="Times New Roman" w:cs="Times New Roman"/>
          <w:sz w:val="25"/>
          <w:szCs w:val="25"/>
        </w:rPr>
        <w:t xml:space="preserve"> and because they offered Student the ability to acquire useful skills for his post-high school life. </w:t>
      </w:r>
      <w:r w:rsidR="0081325C">
        <w:rPr>
          <w:rFonts w:ascii="Times New Roman" w:hAnsi="Times New Roman" w:cs="Times New Roman"/>
          <w:sz w:val="25"/>
          <w:szCs w:val="25"/>
        </w:rPr>
        <w:t xml:space="preserve"> </w:t>
      </w:r>
      <w:r w:rsidRPr="00D66351">
        <w:rPr>
          <w:rFonts w:ascii="Times New Roman" w:hAnsi="Times New Roman" w:cs="Times New Roman"/>
          <w:sz w:val="25"/>
          <w:szCs w:val="25"/>
        </w:rPr>
        <w:t>Ultimately, Shrewsbury’s position was to</w:t>
      </w:r>
      <w:r>
        <w:rPr>
          <w:rFonts w:ascii="Times New Roman" w:hAnsi="Times New Roman" w:cs="Times New Roman"/>
          <w:sz w:val="25"/>
          <w:szCs w:val="25"/>
        </w:rPr>
        <w:t xml:space="preserve"> </w:t>
      </w:r>
      <w:r w:rsidRPr="00D66351">
        <w:rPr>
          <w:rFonts w:ascii="Times New Roman" w:hAnsi="Times New Roman" w:cs="Times New Roman"/>
          <w:sz w:val="25"/>
          <w:szCs w:val="25"/>
        </w:rPr>
        <w:t>allow the home/ community services at Parents</w:t>
      </w:r>
      <w:r>
        <w:rPr>
          <w:rFonts w:ascii="Times New Roman" w:hAnsi="Times New Roman" w:cs="Times New Roman"/>
          <w:sz w:val="25"/>
          <w:szCs w:val="25"/>
        </w:rPr>
        <w:t>’</w:t>
      </w:r>
      <w:r w:rsidRPr="00D66351">
        <w:rPr>
          <w:rFonts w:ascii="Times New Roman" w:hAnsi="Times New Roman" w:cs="Times New Roman"/>
          <w:sz w:val="25"/>
          <w:szCs w:val="25"/>
        </w:rPr>
        <w:t xml:space="preserve"> preferred locations as long as they aligned with the goals and objectives Parents had accepted, occurred withing the 20 hours of direct services and allowed for data collection to support the goals and objectives (Belsito, </w:t>
      </w:r>
      <w:proofErr w:type="spellStart"/>
      <w:r w:rsidRPr="00D66351">
        <w:rPr>
          <w:rFonts w:ascii="Times New Roman" w:hAnsi="Times New Roman" w:cs="Times New Roman"/>
          <w:sz w:val="25"/>
          <w:szCs w:val="25"/>
        </w:rPr>
        <w:t>Lison</w:t>
      </w:r>
      <w:proofErr w:type="spellEnd"/>
      <w:r w:rsidRPr="00D66351">
        <w:rPr>
          <w:rFonts w:ascii="Times New Roman" w:hAnsi="Times New Roman" w:cs="Times New Roman"/>
          <w:sz w:val="25"/>
          <w:szCs w:val="25"/>
        </w:rPr>
        <w:t xml:space="preserve">, </w:t>
      </w:r>
      <w:proofErr w:type="spellStart"/>
      <w:r w:rsidRPr="00D66351">
        <w:rPr>
          <w:rFonts w:ascii="Times New Roman" w:hAnsi="Times New Roman" w:cs="Times New Roman"/>
          <w:sz w:val="25"/>
          <w:szCs w:val="25"/>
        </w:rPr>
        <w:t>Nocella</w:t>
      </w:r>
      <w:proofErr w:type="spellEnd"/>
      <w:r w:rsidRPr="00D66351">
        <w:rPr>
          <w:rFonts w:ascii="Times New Roman" w:hAnsi="Times New Roman" w:cs="Times New Roman"/>
          <w:sz w:val="25"/>
          <w:szCs w:val="25"/>
        </w:rPr>
        <w:t xml:space="preserve">). </w:t>
      </w:r>
    </w:p>
    <w:p w14:paraId="1C1DB29D" w14:textId="77777777" w:rsidR="005B19CF" w:rsidRPr="00D66351" w:rsidRDefault="005B19CF" w:rsidP="005B19CF">
      <w:pPr>
        <w:pStyle w:val="NoSpacing"/>
        <w:rPr>
          <w:rFonts w:ascii="Times New Roman" w:hAnsi="Times New Roman" w:cs="Times New Roman"/>
          <w:sz w:val="25"/>
          <w:szCs w:val="25"/>
        </w:rPr>
      </w:pPr>
    </w:p>
    <w:p w14:paraId="3A59E663"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Dr. Hebert evaluated Student in November of 2018 and later observed him at the ELC program in December of 2018.  She also observed the Evolution Program in March of 2019.  She did not conduct a home assessment or observe Student in the home or community settings thereby declining to comment on those (PE-4; Hebert).</w:t>
      </w:r>
      <w:r>
        <w:rPr>
          <w:rFonts w:ascii="Times New Roman" w:hAnsi="Times New Roman" w:cs="Times New Roman"/>
          <w:sz w:val="25"/>
          <w:szCs w:val="25"/>
        </w:rPr>
        <w:t xml:space="preserve"> </w:t>
      </w:r>
    </w:p>
    <w:p w14:paraId="25E82408" w14:textId="77777777" w:rsidR="005B19CF" w:rsidRDefault="005B19CF" w:rsidP="005B19CF">
      <w:pPr>
        <w:pStyle w:val="NoSpacing"/>
        <w:rPr>
          <w:rFonts w:ascii="Times New Roman" w:hAnsi="Times New Roman" w:cs="Times New Roman"/>
          <w:sz w:val="25"/>
          <w:szCs w:val="25"/>
        </w:rPr>
      </w:pPr>
    </w:p>
    <w:p w14:paraId="55BB05FF"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Dr. Hebert testified that an appropriate IEP for Student should include speech and language services, fine motor skills development, functional academics, activities of daily living and vocational skills.  She also noted the importance of working on his interpersonal skills and agreed with Parent that he should receive instruction in understand</w:t>
      </w:r>
      <w:r>
        <w:rPr>
          <w:rFonts w:ascii="Times New Roman" w:hAnsi="Times New Roman" w:cs="Times New Roman"/>
          <w:sz w:val="25"/>
          <w:szCs w:val="25"/>
        </w:rPr>
        <w:t>ing</w:t>
      </w:r>
      <w:r w:rsidRPr="00D66351">
        <w:rPr>
          <w:rFonts w:ascii="Times New Roman" w:hAnsi="Times New Roman" w:cs="Times New Roman"/>
          <w:sz w:val="25"/>
          <w:szCs w:val="25"/>
        </w:rPr>
        <w:t xml:space="preserve"> stranger danger and appropriate social boundaries, all of which should occur in context </w:t>
      </w:r>
      <w:r>
        <w:rPr>
          <w:rFonts w:ascii="Times New Roman" w:hAnsi="Times New Roman" w:cs="Times New Roman"/>
          <w:sz w:val="25"/>
          <w:szCs w:val="25"/>
        </w:rPr>
        <w:t>to foster generalization</w:t>
      </w:r>
      <w:r w:rsidRPr="00D66351">
        <w:rPr>
          <w:rFonts w:ascii="Times New Roman" w:hAnsi="Times New Roman" w:cs="Times New Roman"/>
          <w:sz w:val="25"/>
          <w:szCs w:val="25"/>
        </w:rPr>
        <w:t xml:space="preserve">. </w:t>
      </w:r>
    </w:p>
    <w:p w14:paraId="02E1DF3B"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The January 2019 IEP took into consideration</w:t>
      </w:r>
      <w:r>
        <w:rPr>
          <w:rFonts w:ascii="Times New Roman" w:hAnsi="Times New Roman" w:cs="Times New Roman"/>
          <w:sz w:val="25"/>
          <w:szCs w:val="25"/>
        </w:rPr>
        <w:t xml:space="preserve"> these</w:t>
      </w:r>
      <w:r w:rsidRPr="00D66351">
        <w:rPr>
          <w:rFonts w:ascii="Times New Roman" w:hAnsi="Times New Roman" w:cs="Times New Roman"/>
          <w:sz w:val="25"/>
          <w:szCs w:val="25"/>
        </w:rPr>
        <w:t xml:space="preserve"> challenges and needs, </w:t>
      </w:r>
      <w:proofErr w:type="gramStart"/>
      <w:r>
        <w:rPr>
          <w:rFonts w:ascii="Times New Roman" w:hAnsi="Times New Roman" w:cs="Times New Roman"/>
          <w:sz w:val="25"/>
          <w:szCs w:val="25"/>
        </w:rPr>
        <w:t>and</w:t>
      </w:r>
      <w:r w:rsidRPr="00D66351">
        <w:rPr>
          <w:rFonts w:ascii="Times New Roman" w:hAnsi="Times New Roman" w:cs="Times New Roman"/>
          <w:sz w:val="25"/>
          <w:szCs w:val="25"/>
        </w:rPr>
        <w:t xml:space="preserve"> also</w:t>
      </w:r>
      <w:proofErr w:type="gramEnd"/>
      <w:r w:rsidRPr="00D66351">
        <w:rPr>
          <w:rFonts w:ascii="Times New Roman" w:hAnsi="Times New Roman" w:cs="Times New Roman"/>
          <w:sz w:val="25"/>
          <w:szCs w:val="25"/>
        </w:rPr>
        <w:t xml:space="preserve"> </w:t>
      </w:r>
      <w:r>
        <w:rPr>
          <w:rFonts w:ascii="Times New Roman" w:hAnsi="Times New Roman" w:cs="Times New Roman"/>
          <w:sz w:val="25"/>
          <w:szCs w:val="25"/>
        </w:rPr>
        <w:t xml:space="preserve">Student’s strengths and </w:t>
      </w:r>
      <w:r w:rsidRPr="00D66351">
        <w:rPr>
          <w:rFonts w:ascii="Times New Roman" w:hAnsi="Times New Roman" w:cs="Times New Roman"/>
          <w:sz w:val="25"/>
          <w:szCs w:val="25"/>
        </w:rPr>
        <w:t>successes.</w:t>
      </w:r>
    </w:p>
    <w:p w14:paraId="2E3D9AE0" w14:textId="77777777" w:rsidR="005B19CF" w:rsidRDefault="005B19CF" w:rsidP="005B19CF">
      <w:pPr>
        <w:pStyle w:val="NoSpacing"/>
        <w:rPr>
          <w:rFonts w:ascii="Times New Roman" w:hAnsi="Times New Roman" w:cs="Times New Roman"/>
          <w:sz w:val="25"/>
          <w:szCs w:val="25"/>
        </w:rPr>
      </w:pPr>
    </w:p>
    <w:p w14:paraId="0C6B3EF3"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The evidence shows that Student made slow but steady academic and social progress, commensurate with his abilities, during the three and a half years he was educated at the ELC program in Shrewsbury.   He was an integral part of the Shrewsbury community, attending and/ or participating in several high school activities including senior proms, assisted </w:t>
      </w:r>
      <w:r>
        <w:rPr>
          <w:rFonts w:ascii="Times New Roman" w:hAnsi="Times New Roman" w:cs="Times New Roman"/>
          <w:sz w:val="25"/>
          <w:szCs w:val="25"/>
        </w:rPr>
        <w:t>o</w:t>
      </w:r>
      <w:r w:rsidRPr="00D66351">
        <w:rPr>
          <w:rFonts w:ascii="Times New Roman" w:hAnsi="Times New Roman" w:cs="Times New Roman"/>
          <w:sz w:val="25"/>
          <w:szCs w:val="25"/>
        </w:rPr>
        <w:t xml:space="preserve">n sports </w:t>
      </w:r>
      <w:proofErr w:type="gramStart"/>
      <w:r w:rsidRPr="00D66351">
        <w:rPr>
          <w:rFonts w:ascii="Times New Roman" w:hAnsi="Times New Roman" w:cs="Times New Roman"/>
          <w:sz w:val="25"/>
          <w:szCs w:val="25"/>
        </w:rPr>
        <w:t>teams</w:t>
      </w:r>
      <w:proofErr w:type="gramEnd"/>
      <w:r w:rsidRPr="00D66351">
        <w:rPr>
          <w:rFonts w:ascii="Times New Roman" w:hAnsi="Times New Roman" w:cs="Times New Roman"/>
          <w:sz w:val="25"/>
          <w:szCs w:val="25"/>
        </w:rPr>
        <w:t xml:space="preserve"> and participat</w:t>
      </w:r>
      <w:r>
        <w:rPr>
          <w:rFonts w:ascii="Times New Roman" w:hAnsi="Times New Roman" w:cs="Times New Roman"/>
          <w:sz w:val="25"/>
          <w:szCs w:val="25"/>
        </w:rPr>
        <w:t>ing</w:t>
      </w:r>
      <w:r w:rsidRPr="00D66351">
        <w:rPr>
          <w:rFonts w:ascii="Times New Roman" w:hAnsi="Times New Roman" w:cs="Times New Roman"/>
          <w:sz w:val="25"/>
          <w:szCs w:val="25"/>
        </w:rPr>
        <w:t xml:space="preserve"> in commencement activities.  He had relationships with typically developing peers</w:t>
      </w:r>
      <w:r>
        <w:rPr>
          <w:rFonts w:ascii="Times New Roman" w:hAnsi="Times New Roman" w:cs="Times New Roman"/>
          <w:sz w:val="25"/>
          <w:szCs w:val="25"/>
        </w:rPr>
        <w:t>.</w:t>
      </w:r>
      <w:r w:rsidRPr="00D66351">
        <w:rPr>
          <w:rFonts w:ascii="Times New Roman" w:hAnsi="Times New Roman" w:cs="Times New Roman"/>
          <w:sz w:val="25"/>
          <w:szCs w:val="25"/>
        </w:rPr>
        <w:t xml:space="preserve"> </w:t>
      </w:r>
    </w:p>
    <w:p w14:paraId="095AA3E8" w14:textId="77777777" w:rsidR="005B19CF" w:rsidRPr="00D66351" w:rsidRDefault="005B19CF" w:rsidP="005B19CF">
      <w:pPr>
        <w:pStyle w:val="NoSpacing"/>
        <w:rPr>
          <w:rFonts w:ascii="Times New Roman" w:hAnsi="Times New Roman" w:cs="Times New Roman"/>
          <w:sz w:val="25"/>
          <w:szCs w:val="25"/>
        </w:rPr>
      </w:pPr>
    </w:p>
    <w:p w14:paraId="754EB486"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A</w:t>
      </w:r>
      <w:r>
        <w:rPr>
          <w:rFonts w:ascii="Times New Roman" w:hAnsi="Times New Roman" w:cs="Times New Roman"/>
          <w:sz w:val="25"/>
          <w:szCs w:val="25"/>
        </w:rPr>
        <w:t xml:space="preserve"> pivotal piece of the</w:t>
      </w:r>
      <w:r w:rsidRPr="00D66351">
        <w:rPr>
          <w:rFonts w:ascii="Times New Roman" w:hAnsi="Times New Roman" w:cs="Times New Roman"/>
          <w:sz w:val="25"/>
          <w:szCs w:val="25"/>
        </w:rPr>
        <w:t xml:space="preserve"> Parents’ dispute with Shrewsbury has focus</w:t>
      </w:r>
      <w:r>
        <w:rPr>
          <w:rFonts w:ascii="Times New Roman" w:hAnsi="Times New Roman" w:cs="Times New Roman"/>
          <w:sz w:val="25"/>
          <w:szCs w:val="25"/>
        </w:rPr>
        <w:t>ed</w:t>
      </w:r>
      <w:r w:rsidRPr="00D66351">
        <w:rPr>
          <w:rFonts w:ascii="Times New Roman" w:hAnsi="Times New Roman" w:cs="Times New Roman"/>
          <w:sz w:val="25"/>
          <w:szCs w:val="25"/>
        </w:rPr>
        <w:t xml:space="preserve"> on Student’</w:t>
      </w:r>
      <w:r>
        <w:rPr>
          <w:rFonts w:ascii="Times New Roman" w:hAnsi="Times New Roman" w:cs="Times New Roman"/>
          <w:sz w:val="25"/>
          <w:szCs w:val="25"/>
        </w:rPr>
        <w:t>s multiple</w:t>
      </w:r>
      <w:r w:rsidRPr="00D66351">
        <w:rPr>
          <w:rFonts w:ascii="Times New Roman" w:hAnsi="Times New Roman" w:cs="Times New Roman"/>
          <w:sz w:val="25"/>
          <w:szCs w:val="25"/>
        </w:rPr>
        <w:t xml:space="preserve"> medical needs</w:t>
      </w:r>
      <w:r>
        <w:rPr>
          <w:rFonts w:ascii="Times New Roman" w:hAnsi="Times New Roman" w:cs="Times New Roman"/>
          <w:sz w:val="25"/>
          <w:szCs w:val="25"/>
        </w:rPr>
        <w:t>.  Parents assert</w:t>
      </w:r>
      <w:r w:rsidRPr="00D66351">
        <w:rPr>
          <w:rFonts w:ascii="Times New Roman" w:hAnsi="Times New Roman" w:cs="Times New Roman"/>
          <w:sz w:val="25"/>
          <w:szCs w:val="25"/>
        </w:rPr>
        <w:t xml:space="preserve"> that Shrewsbury’s program did not manage these needs appropriately in school or at home</w:t>
      </w:r>
      <w:r>
        <w:rPr>
          <w:rFonts w:ascii="Times New Roman" w:hAnsi="Times New Roman" w:cs="Times New Roman"/>
          <w:sz w:val="25"/>
          <w:szCs w:val="25"/>
        </w:rPr>
        <w:t>,</w:t>
      </w:r>
      <w:r w:rsidRPr="00D66351">
        <w:rPr>
          <w:rFonts w:ascii="Times New Roman" w:hAnsi="Times New Roman" w:cs="Times New Roman"/>
          <w:sz w:val="25"/>
          <w:szCs w:val="25"/>
        </w:rPr>
        <w:t xml:space="preserve"> where</w:t>
      </w:r>
      <w:r>
        <w:rPr>
          <w:rFonts w:ascii="Times New Roman" w:hAnsi="Times New Roman" w:cs="Times New Roman"/>
          <w:sz w:val="25"/>
          <w:szCs w:val="25"/>
        </w:rPr>
        <w:t>, they argue,</w:t>
      </w:r>
      <w:r w:rsidRPr="00D66351">
        <w:rPr>
          <w:rFonts w:ascii="Times New Roman" w:hAnsi="Times New Roman" w:cs="Times New Roman"/>
          <w:sz w:val="25"/>
          <w:szCs w:val="25"/>
        </w:rPr>
        <w:t xml:space="preserve"> services should have extended to the over-night hours.</w:t>
      </w:r>
      <w:r>
        <w:rPr>
          <w:rFonts w:ascii="Times New Roman" w:hAnsi="Times New Roman" w:cs="Times New Roman"/>
          <w:sz w:val="25"/>
          <w:szCs w:val="25"/>
        </w:rPr>
        <w:t xml:space="preserve">  </w:t>
      </w:r>
      <w:r w:rsidRPr="00D66351">
        <w:rPr>
          <w:rFonts w:ascii="Times New Roman" w:hAnsi="Times New Roman" w:cs="Times New Roman"/>
          <w:sz w:val="25"/>
          <w:szCs w:val="25"/>
        </w:rPr>
        <w:t>When questioned about services during the overnight hours, Dr. Davis agreed that the areas of deficit identified by Parent, largely related to Student’s medical needs, could be worked on during the day (Davis).  She further agreed that parental participation/ training in the home was necessary for purposes of consistency and generalization.  Dr. Davis further explained that objectives in Student’s IEP had to be worked on with fidelity until the desired skill was mastered.</w:t>
      </w:r>
    </w:p>
    <w:p w14:paraId="67707030" w14:textId="77777777" w:rsidR="005B19CF" w:rsidRDefault="005B19CF" w:rsidP="005B19CF">
      <w:pPr>
        <w:pStyle w:val="NoSpacing"/>
        <w:rPr>
          <w:rFonts w:ascii="Times New Roman" w:hAnsi="Times New Roman" w:cs="Times New Roman"/>
          <w:sz w:val="25"/>
          <w:szCs w:val="25"/>
        </w:rPr>
      </w:pPr>
    </w:p>
    <w:p w14:paraId="5F8CD6D9"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 xml:space="preserve">Shrewsbury persuasively argued that services during the overnight hours were not necessary to achieve the goals and objectives in Student’s IEP.  Ms. </w:t>
      </w:r>
      <w:proofErr w:type="spellStart"/>
      <w:r w:rsidRPr="00AA15A3">
        <w:rPr>
          <w:rFonts w:ascii="Times New Roman" w:hAnsi="Times New Roman" w:cs="Times New Roman"/>
          <w:sz w:val="25"/>
          <w:szCs w:val="25"/>
        </w:rPr>
        <w:t>Lison</w:t>
      </w:r>
      <w:proofErr w:type="spellEnd"/>
      <w:r w:rsidRPr="00AA15A3">
        <w:rPr>
          <w:rFonts w:ascii="Times New Roman" w:hAnsi="Times New Roman" w:cs="Times New Roman"/>
          <w:sz w:val="25"/>
          <w:szCs w:val="25"/>
        </w:rPr>
        <w:t xml:space="preserve"> and Ms. </w:t>
      </w:r>
      <w:proofErr w:type="spellStart"/>
      <w:r w:rsidRPr="00AA15A3">
        <w:rPr>
          <w:rFonts w:ascii="Times New Roman" w:hAnsi="Times New Roman" w:cs="Times New Roman"/>
          <w:sz w:val="25"/>
          <w:szCs w:val="25"/>
        </w:rPr>
        <w:t>Nocella</w:t>
      </w:r>
      <w:proofErr w:type="spellEnd"/>
      <w:r w:rsidRPr="00AA15A3">
        <w:rPr>
          <w:rFonts w:ascii="Times New Roman" w:hAnsi="Times New Roman" w:cs="Times New Roman"/>
          <w:sz w:val="25"/>
          <w:szCs w:val="25"/>
        </w:rPr>
        <w:t xml:space="preserve"> testified that they could work on Student’s behavior while the ostomy bag was changed during day-time hours, and they were willing to train Parent on the same procedure so that she could replicate it during the night hours for consistency (an essential component of ABA), but Parent declined.</w:t>
      </w:r>
      <w:r w:rsidRPr="00AA15A3">
        <w:rPr>
          <w:rStyle w:val="FootnoteReference"/>
          <w:sz w:val="25"/>
          <w:szCs w:val="25"/>
        </w:rPr>
        <w:footnoteReference w:id="26"/>
      </w:r>
      <w:r w:rsidRPr="00AA15A3">
        <w:rPr>
          <w:rFonts w:ascii="Times New Roman" w:hAnsi="Times New Roman" w:cs="Times New Roman"/>
          <w:sz w:val="25"/>
          <w:szCs w:val="25"/>
        </w:rPr>
        <w:t xml:space="preserve">   </w:t>
      </w:r>
    </w:p>
    <w:p w14:paraId="391B34E0" w14:textId="77777777" w:rsidR="005B19CF" w:rsidRPr="00AA15A3" w:rsidRDefault="005B19CF" w:rsidP="005B19CF">
      <w:pPr>
        <w:pStyle w:val="NoSpacing"/>
        <w:rPr>
          <w:rFonts w:ascii="Times New Roman" w:hAnsi="Times New Roman" w:cs="Times New Roman"/>
          <w:sz w:val="25"/>
          <w:szCs w:val="25"/>
        </w:rPr>
      </w:pPr>
    </w:p>
    <w:p w14:paraId="63C83A62"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 xml:space="preserve">Nothing in the IDEA required Shrewsbury to recreate the residential placement in the home; rather, Shrewsbury was required to create an appropriate program that approximated the </w:t>
      </w:r>
      <w:r w:rsidRPr="00AA15A3">
        <w:rPr>
          <w:rFonts w:ascii="Times New Roman" w:hAnsi="Times New Roman" w:cs="Times New Roman"/>
          <w:sz w:val="25"/>
          <w:szCs w:val="25"/>
        </w:rPr>
        <w:lastRenderedPageBreak/>
        <w:t xml:space="preserve">program/services delivered in Student’s previous placement, and it did just that.  It would appear that Parents however, sought re-creation of the residential services throughout Student’s 24 hour day, including demands for services during the overnight hours to work on Student’s behavior when his ostomy bag leaked and later on tolerance to the C-Pack </w:t>
      </w:r>
    </w:p>
    <w:p w14:paraId="1374A69C" w14:textId="77777777" w:rsidR="005B19CF" w:rsidRPr="00DF47AA" w:rsidRDefault="005B19CF" w:rsidP="005B19CF">
      <w:pPr>
        <w:pStyle w:val="NoSpacing"/>
        <w:rPr>
          <w:rFonts w:ascii="Times New Roman" w:hAnsi="Times New Roman" w:cs="Times New Roman"/>
          <w:sz w:val="25"/>
          <w:szCs w:val="25"/>
          <w:highlight w:val="yellow"/>
        </w:rPr>
      </w:pPr>
    </w:p>
    <w:p w14:paraId="7D285C73"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Dr. Davis</w:t>
      </w:r>
      <w:r>
        <w:rPr>
          <w:rFonts w:ascii="Times New Roman" w:hAnsi="Times New Roman" w:cs="Times New Roman"/>
          <w:sz w:val="25"/>
          <w:szCs w:val="25"/>
        </w:rPr>
        <w:t xml:space="preserve"> indicated, based on her May 2019</w:t>
      </w:r>
      <w:r w:rsidRPr="00D66351">
        <w:rPr>
          <w:rFonts w:ascii="Times New Roman" w:hAnsi="Times New Roman" w:cs="Times New Roman"/>
          <w:sz w:val="25"/>
          <w:szCs w:val="25"/>
        </w:rPr>
        <w:t xml:space="preserve"> observ</w:t>
      </w:r>
      <w:r>
        <w:rPr>
          <w:rFonts w:ascii="Times New Roman" w:hAnsi="Times New Roman" w:cs="Times New Roman"/>
          <w:sz w:val="25"/>
          <w:szCs w:val="25"/>
        </w:rPr>
        <w:t>ation of</w:t>
      </w:r>
      <w:r w:rsidRPr="00D66351">
        <w:rPr>
          <w:rFonts w:ascii="Times New Roman" w:hAnsi="Times New Roman" w:cs="Times New Roman"/>
          <w:sz w:val="25"/>
          <w:szCs w:val="25"/>
        </w:rPr>
        <w:t xml:space="preserve"> Student in the home and community settings</w:t>
      </w:r>
      <w:r>
        <w:rPr>
          <w:rFonts w:ascii="Times New Roman" w:hAnsi="Times New Roman" w:cs="Times New Roman"/>
          <w:sz w:val="25"/>
          <w:szCs w:val="25"/>
        </w:rPr>
        <w:t>,</w:t>
      </w:r>
      <w:r w:rsidRPr="00D66351">
        <w:rPr>
          <w:rFonts w:ascii="Times New Roman" w:hAnsi="Times New Roman" w:cs="Times New Roman"/>
          <w:sz w:val="25"/>
          <w:szCs w:val="25"/>
        </w:rPr>
        <w:t xml:space="preserve"> that he had demonstrated progress</w:t>
      </w:r>
      <w:r>
        <w:rPr>
          <w:rFonts w:ascii="Times New Roman" w:hAnsi="Times New Roman" w:cs="Times New Roman"/>
          <w:sz w:val="25"/>
          <w:szCs w:val="25"/>
        </w:rPr>
        <w:t>, albeit slow.</w:t>
      </w:r>
    </w:p>
    <w:p w14:paraId="106FA74F" w14:textId="77777777" w:rsidR="005B19CF" w:rsidRDefault="005B19CF" w:rsidP="005B19CF">
      <w:pPr>
        <w:pStyle w:val="NoSpacing"/>
        <w:rPr>
          <w:rFonts w:ascii="Times New Roman" w:hAnsi="Times New Roman" w:cs="Times New Roman"/>
          <w:sz w:val="25"/>
          <w:szCs w:val="25"/>
        </w:rPr>
      </w:pPr>
    </w:p>
    <w:p w14:paraId="26723B2C"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Ms. Freeman, responsible for the oversight of Student’s nursing needs, attended Student’s Team meetings regularly.  She testified that while Student’s medical history was complicated his “medical needs were very manageable” in school. Student’s ileostomy bag typically needed to be rinsed and emptied once per day, more times on occasion.  She testified that Student accessed the bathroom in the nurse’s office located directly across his classroom noting that he was independent in its use and that the nurse checked his skin for irritation.  Ms. Freeman testified to additional protocols that were in place which were followed without incident (Freeman).</w:t>
      </w:r>
    </w:p>
    <w:p w14:paraId="0754C6AD" w14:textId="77777777" w:rsidR="005B19CF" w:rsidRPr="00D66351" w:rsidRDefault="005B19CF" w:rsidP="005B19CF">
      <w:pPr>
        <w:pStyle w:val="NoSpacing"/>
        <w:rPr>
          <w:rFonts w:ascii="Times New Roman" w:hAnsi="Times New Roman" w:cs="Times New Roman"/>
          <w:sz w:val="25"/>
          <w:szCs w:val="25"/>
        </w:rPr>
      </w:pPr>
    </w:p>
    <w:p w14:paraId="5A569D75" w14:textId="77777777" w:rsidR="005B19CF"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Ms. Freeman further testified that a nurse was assigned to accompany Student on field-trips longer than three hours when he first arrived in Shrewsbury, but once Shrewsbury ascertained that this was not needed, the plan changed to have his teacher and one-to-one aide be trained to provide the service Student might need while on field trips.  Additionally, the nurse always assessed Student prior to his leaving the school. Despite the available date showing otherwise, Parents never agreed with this recommendation and insisted that a nurse accompany Student every time he was away from school (Freeman).  Parents and Shrewsbury’s disagreement resulted in Parents’ withdrawing consent for Student to go with his class on any community-based trips or participate in his preferred unified sport (Freeman).</w:t>
      </w:r>
    </w:p>
    <w:p w14:paraId="47E37DB3" w14:textId="77777777" w:rsidR="005B19CF" w:rsidRDefault="005B19CF" w:rsidP="005B19CF">
      <w:pPr>
        <w:pStyle w:val="NoSpacing"/>
        <w:rPr>
          <w:rFonts w:ascii="Times New Roman" w:hAnsi="Times New Roman" w:cs="Times New Roman"/>
          <w:sz w:val="25"/>
          <w:szCs w:val="25"/>
          <w:highlight w:val="yellow"/>
        </w:rPr>
      </w:pPr>
    </w:p>
    <w:p w14:paraId="7D5A20F4" w14:textId="77777777" w:rsidR="005B19CF"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Student’s needs are many and are complex and, as Shrewsbury witnesses persuasively argued, it was therefore necessary to prioritize what skills to work on at any given time.  Legally, Shrewsbury was not obligated to work on every single aspect of Student’s life to maximize his development, it was, rather, only required to offer Student FAPE, and that it did.</w:t>
      </w:r>
    </w:p>
    <w:p w14:paraId="05AF242F" w14:textId="77777777" w:rsidR="005B19CF" w:rsidRDefault="005B19CF" w:rsidP="005B19CF">
      <w:pPr>
        <w:pStyle w:val="NoSpacing"/>
        <w:rPr>
          <w:rFonts w:ascii="Times New Roman" w:hAnsi="Times New Roman" w:cs="Times New Roman"/>
          <w:sz w:val="25"/>
          <w:szCs w:val="25"/>
        </w:rPr>
      </w:pPr>
    </w:p>
    <w:p w14:paraId="2B0BD626" w14:textId="77777777" w:rsidR="005B19CF" w:rsidRDefault="005B19CF" w:rsidP="005B19CF">
      <w:pPr>
        <w:pStyle w:val="NoSpacing"/>
        <w:rPr>
          <w:rFonts w:ascii="Times New Roman" w:hAnsi="Times New Roman" w:cs="Times New Roman"/>
          <w:sz w:val="25"/>
          <w:szCs w:val="25"/>
          <w:highlight w:val="magenta"/>
        </w:rPr>
      </w:pPr>
      <w:r w:rsidRPr="00D66351">
        <w:rPr>
          <w:rFonts w:ascii="Times New Roman" w:hAnsi="Times New Roman" w:cs="Times New Roman"/>
          <w:sz w:val="25"/>
          <w:szCs w:val="25"/>
        </w:rPr>
        <w:t xml:space="preserve">The evidence </w:t>
      </w:r>
      <w:r>
        <w:rPr>
          <w:rFonts w:ascii="Times New Roman" w:hAnsi="Times New Roman" w:cs="Times New Roman"/>
          <w:sz w:val="25"/>
          <w:szCs w:val="25"/>
        </w:rPr>
        <w:t>demonstrates</w:t>
      </w:r>
      <w:r w:rsidRPr="00D66351">
        <w:rPr>
          <w:rFonts w:ascii="Times New Roman" w:hAnsi="Times New Roman" w:cs="Times New Roman"/>
          <w:sz w:val="25"/>
          <w:szCs w:val="25"/>
        </w:rPr>
        <w:t xml:space="preserve"> that the</w:t>
      </w:r>
      <w:r>
        <w:rPr>
          <w:rFonts w:ascii="Times New Roman" w:hAnsi="Times New Roman" w:cs="Times New Roman"/>
          <w:sz w:val="25"/>
          <w:szCs w:val="25"/>
        </w:rPr>
        <w:t xml:space="preserve"> 39-page</w:t>
      </w:r>
      <w:r w:rsidRPr="00D66351">
        <w:rPr>
          <w:rFonts w:ascii="Times New Roman" w:hAnsi="Times New Roman" w:cs="Times New Roman"/>
          <w:sz w:val="25"/>
          <w:szCs w:val="25"/>
        </w:rPr>
        <w:t xml:space="preserve"> January 2019 to January 2020</w:t>
      </w:r>
      <w:r>
        <w:rPr>
          <w:rFonts w:ascii="Times New Roman" w:hAnsi="Times New Roman" w:cs="Times New Roman"/>
          <w:sz w:val="25"/>
          <w:szCs w:val="25"/>
        </w:rPr>
        <w:t xml:space="preserve"> </w:t>
      </w:r>
      <w:r w:rsidRPr="00D66351">
        <w:rPr>
          <w:rFonts w:ascii="Times New Roman" w:hAnsi="Times New Roman" w:cs="Times New Roman"/>
          <w:sz w:val="25"/>
          <w:szCs w:val="25"/>
        </w:rPr>
        <w:t>IEP proposed by Shrewsbury was reasonably calculated to provide Student a FAPE.  The academic</w:t>
      </w:r>
      <w:r>
        <w:rPr>
          <w:rFonts w:ascii="Times New Roman" w:hAnsi="Times New Roman" w:cs="Times New Roman"/>
          <w:sz w:val="25"/>
          <w:szCs w:val="25"/>
        </w:rPr>
        <w:t xml:space="preserve">, </w:t>
      </w:r>
      <w:r w:rsidRPr="00D66351">
        <w:rPr>
          <w:rFonts w:ascii="Times New Roman" w:hAnsi="Times New Roman" w:cs="Times New Roman"/>
          <w:sz w:val="25"/>
          <w:szCs w:val="25"/>
        </w:rPr>
        <w:t>social, vocational</w:t>
      </w:r>
      <w:r>
        <w:rPr>
          <w:rFonts w:ascii="Times New Roman" w:hAnsi="Times New Roman" w:cs="Times New Roman"/>
          <w:sz w:val="25"/>
          <w:szCs w:val="25"/>
        </w:rPr>
        <w:t>, home and community services offered</w:t>
      </w:r>
      <w:r w:rsidRPr="00D66351">
        <w:rPr>
          <w:rFonts w:ascii="Times New Roman" w:hAnsi="Times New Roman" w:cs="Times New Roman"/>
          <w:sz w:val="25"/>
          <w:szCs w:val="25"/>
        </w:rPr>
        <w:t xml:space="preserve"> were reasonably designed to </w:t>
      </w:r>
      <w:r>
        <w:rPr>
          <w:rFonts w:ascii="Times New Roman" w:hAnsi="Times New Roman" w:cs="Times New Roman"/>
          <w:sz w:val="25"/>
          <w:szCs w:val="25"/>
        </w:rPr>
        <w:t>enable</w:t>
      </w:r>
      <w:r w:rsidRPr="00D66351">
        <w:rPr>
          <w:rFonts w:ascii="Times New Roman" w:hAnsi="Times New Roman" w:cs="Times New Roman"/>
          <w:sz w:val="25"/>
          <w:szCs w:val="25"/>
        </w:rPr>
        <w:t xml:space="preserve"> </w:t>
      </w:r>
      <w:r>
        <w:rPr>
          <w:rFonts w:ascii="Times New Roman" w:hAnsi="Times New Roman" w:cs="Times New Roman"/>
          <w:sz w:val="25"/>
          <w:szCs w:val="25"/>
        </w:rPr>
        <w:t xml:space="preserve">him </w:t>
      </w:r>
      <w:r w:rsidRPr="00D66351">
        <w:rPr>
          <w:rFonts w:ascii="Times New Roman" w:hAnsi="Times New Roman" w:cs="Times New Roman"/>
          <w:sz w:val="25"/>
          <w:szCs w:val="25"/>
        </w:rPr>
        <w:t>to make meaningful</w:t>
      </w:r>
      <w:r>
        <w:rPr>
          <w:rFonts w:ascii="Times New Roman" w:hAnsi="Times New Roman" w:cs="Times New Roman"/>
          <w:sz w:val="25"/>
          <w:szCs w:val="25"/>
        </w:rPr>
        <w:t>,</w:t>
      </w:r>
      <w:r w:rsidRPr="00D66351">
        <w:rPr>
          <w:rFonts w:ascii="Times New Roman" w:hAnsi="Times New Roman" w:cs="Times New Roman"/>
          <w:sz w:val="25"/>
          <w:szCs w:val="25"/>
        </w:rPr>
        <w:t xml:space="preserve"> effective progress in the least restrictive environment</w:t>
      </w:r>
      <w:r>
        <w:rPr>
          <w:rFonts w:ascii="Times New Roman" w:hAnsi="Times New Roman" w:cs="Times New Roman"/>
          <w:sz w:val="25"/>
          <w:szCs w:val="25"/>
        </w:rPr>
        <w:t>, an environment where social development opportunities, a priority for Parents, were numerous.</w:t>
      </w:r>
      <w:r w:rsidRPr="00D66351">
        <w:rPr>
          <w:rFonts w:ascii="Times New Roman" w:hAnsi="Times New Roman" w:cs="Times New Roman"/>
          <w:sz w:val="25"/>
          <w:szCs w:val="25"/>
        </w:rPr>
        <w:t xml:space="preserve"> Parents have not met their burden of persuasion in showing that the January 2019 to January 2020 IEP was inappropriate or that it denied Student a FAPE.    </w:t>
      </w:r>
    </w:p>
    <w:p w14:paraId="002336B1" w14:textId="77777777" w:rsidR="005B19CF" w:rsidRDefault="005B19CF" w:rsidP="005B19CF">
      <w:pPr>
        <w:pStyle w:val="NoSpacing"/>
        <w:rPr>
          <w:rFonts w:ascii="Times New Roman" w:hAnsi="Times New Roman" w:cs="Times New Roman"/>
          <w:sz w:val="25"/>
          <w:szCs w:val="25"/>
        </w:rPr>
      </w:pPr>
    </w:p>
    <w:p w14:paraId="61F5D155" w14:textId="77777777" w:rsidR="005B19CF" w:rsidRDefault="005B19CF" w:rsidP="005B19CF">
      <w:pPr>
        <w:pStyle w:val="NoSpacing"/>
        <w:rPr>
          <w:rFonts w:ascii="Times New Roman" w:hAnsi="Times New Roman" w:cs="Times New Roman"/>
          <w:sz w:val="25"/>
          <w:szCs w:val="25"/>
        </w:rPr>
      </w:pPr>
    </w:p>
    <w:p w14:paraId="2E6C8A17" w14:textId="77777777" w:rsidR="005B19CF" w:rsidRPr="00376BD0" w:rsidRDefault="005B19CF" w:rsidP="005B19CF">
      <w:pPr>
        <w:pStyle w:val="NoSpacing"/>
        <w:numPr>
          <w:ilvl w:val="0"/>
          <w:numId w:val="15"/>
        </w:numPr>
        <w:rPr>
          <w:rFonts w:ascii="Times New Roman" w:hAnsi="Times New Roman" w:cs="Times New Roman"/>
          <w:sz w:val="25"/>
          <w:szCs w:val="25"/>
        </w:rPr>
      </w:pPr>
      <w:r w:rsidRPr="00376BD0">
        <w:rPr>
          <w:rFonts w:ascii="Times New Roman" w:hAnsi="Times New Roman" w:cs="Times New Roman"/>
          <w:b/>
          <w:sz w:val="25"/>
          <w:szCs w:val="25"/>
        </w:rPr>
        <w:lastRenderedPageBreak/>
        <w:t xml:space="preserve">Whether the IEP proposed by Shrewsbury in </w:t>
      </w:r>
      <w:r w:rsidRPr="006758B1">
        <w:rPr>
          <w:rFonts w:ascii="Times New Roman" w:hAnsi="Times New Roman" w:cs="Times New Roman"/>
          <w:b/>
          <w:sz w:val="25"/>
          <w:szCs w:val="25"/>
        </w:rPr>
        <w:t>March</w:t>
      </w:r>
      <w:r w:rsidRPr="006758B1">
        <w:rPr>
          <w:rStyle w:val="FootnoteReference"/>
          <w:b/>
          <w:sz w:val="25"/>
          <w:szCs w:val="25"/>
        </w:rPr>
        <w:footnoteReference w:id="27"/>
      </w:r>
      <w:r w:rsidRPr="006758B1">
        <w:rPr>
          <w:rFonts w:ascii="Times New Roman" w:hAnsi="Times New Roman" w:cs="Times New Roman"/>
          <w:b/>
          <w:sz w:val="25"/>
          <w:szCs w:val="25"/>
        </w:rPr>
        <w:t xml:space="preserve"> </w:t>
      </w:r>
      <w:r w:rsidRPr="00376BD0">
        <w:rPr>
          <w:rFonts w:ascii="Times New Roman" w:hAnsi="Times New Roman" w:cs="Times New Roman"/>
          <w:b/>
          <w:sz w:val="25"/>
          <w:szCs w:val="25"/>
        </w:rPr>
        <w:t>2019 covering the period though January 2020 was reasonably calculated to provide Student a FAPE</w:t>
      </w:r>
      <w:r w:rsidRPr="00376BD0">
        <w:rPr>
          <w:rFonts w:ascii="Times New Roman" w:hAnsi="Times New Roman" w:cs="Times New Roman"/>
          <w:sz w:val="25"/>
          <w:szCs w:val="25"/>
        </w:rPr>
        <w:t xml:space="preserve">. </w:t>
      </w:r>
    </w:p>
    <w:p w14:paraId="14FA5EE9" w14:textId="77777777" w:rsidR="005B19CF" w:rsidRPr="00D66351" w:rsidRDefault="005B19CF" w:rsidP="005B19CF">
      <w:pPr>
        <w:pStyle w:val="NoSpacing"/>
        <w:rPr>
          <w:rFonts w:ascii="Times New Roman" w:hAnsi="Times New Roman" w:cs="Times New Roman"/>
          <w:sz w:val="25"/>
          <w:szCs w:val="25"/>
        </w:rPr>
      </w:pPr>
    </w:p>
    <w:p w14:paraId="6417E037" w14:textId="77777777" w:rsidR="005B19CF" w:rsidRPr="00D66351"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In the winter and spring of Student’s “second” senior year his Team met to discuss transition programming in an 18 to 22-year program.  After Student’s Team convened on March 20,</w:t>
      </w:r>
      <w:r w:rsidRPr="00D66351">
        <w:rPr>
          <w:rFonts w:ascii="Times New Roman" w:hAnsi="Times New Roman" w:cs="Times New Roman"/>
          <w:sz w:val="25"/>
          <w:szCs w:val="25"/>
        </w:rPr>
        <w:t xml:space="preserve"> 2019, Shrewsbury issued an IEP on May 1, 2019 offering Student participation </w:t>
      </w:r>
      <w:r>
        <w:rPr>
          <w:rFonts w:ascii="Times New Roman" w:hAnsi="Times New Roman" w:cs="Times New Roman"/>
          <w:sz w:val="25"/>
          <w:szCs w:val="25"/>
        </w:rPr>
        <w:t>in</w:t>
      </w:r>
      <w:r w:rsidRPr="00D66351">
        <w:rPr>
          <w:rFonts w:ascii="Times New Roman" w:hAnsi="Times New Roman" w:cs="Times New Roman"/>
          <w:sz w:val="25"/>
          <w:szCs w:val="25"/>
        </w:rPr>
        <w:t xml:space="preserve"> the Evolution Program for the following school year.</w:t>
      </w:r>
      <w:r>
        <w:rPr>
          <w:rFonts w:ascii="Times New Roman" w:hAnsi="Times New Roman" w:cs="Times New Roman"/>
          <w:sz w:val="25"/>
          <w:szCs w:val="25"/>
        </w:rPr>
        <w:t xml:space="preserve"> (</w:t>
      </w:r>
      <w:r w:rsidRPr="00D66351">
        <w:rPr>
          <w:rFonts w:ascii="Times New Roman" w:hAnsi="Times New Roman" w:cs="Times New Roman"/>
          <w:sz w:val="25"/>
          <w:szCs w:val="25"/>
        </w:rPr>
        <w:t>Later</w:t>
      </w:r>
      <w:r>
        <w:rPr>
          <w:rFonts w:ascii="Times New Roman" w:hAnsi="Times New Roman" w:cs="Times New Roman"/>
          <w:sz w:val="25"/>
          <w:szCs w:val="25"/>
        </w:rPr>
        <w:t>,</w:t>
      </w:r>
      <w:r w:rsidRPr="00D66351">
        <w:rPr>
          <w:rFonts w:ascii="Times New Roman" w:hAnsi="Times New Roman" w:cs="Times New Roman"/>
          <w:sz w:val="25"/>
          <w:szCs w:val="25"/>
        </w:rPr>
        <w:t xml:space="preserve"> in August of 2019, Shrewsbury offered Student an extended evaluation at St. Coletta</w:t>
      </w:r>
      <w:r>
        <w:rPr>
          <w:rFonts w:ascii="Times New Roman" w:hAnsi="Times New Roman" w:cs="Times New Roman"/>
          <w:sz w:val="25"/>
          <w:szCs w:val="25"/>
        </w:rPr>
        <w:t xml:space="preserve">, </w:t>
      </w:r>
      <w:r w:rsidRPr="00D66351">
        <w:rPr>
          <w:rFonts w:ascii="Times New Roman" w:hAnsi="Times New Roman" w:cs="Times New Roman"/>
          <w:sz w:val="25"/>
          <w:szCs w:val="25"/>
        </w:rPr>
        <w:t xml:space="preserve">which eventually </w:t>
      </w:r>
      <w:r>
        <w:rPr>
          <w:rFonts w:ascii="Times New Roman" w:hAnsi="Times New Roman" w:cs="Times New Roman"/>
          <w:sz w:val="25"/>
          <w:szCs w:val="25"/>
        </w:rPr>
        <w:t>evolved</w:t>
      </w:r>
      <w:r w:rsidRPr="00D66351">
        <w:rPr>
          <w:rFonts w:ascii="Times New Roman" w:hAnsi="Times New Roman" w:cs="Times New Roman"/>
          <w:sz w:val="25"/>
          <w:szCs w:val="25"/>
        </w:rPr>
        <w:t xml:space="preserve"> into Student’s placement</w:t>
      </w:r>
      <w:r>
        <w:rPr>
          <w:rFonts w:ascii="Times New Roman" w:hAnsi="Times New Roman" w:cs="Times New Roman"/>
          <w:sz w:val="25"/>
          <w:szCs w:val="25"/>
        </w:rPr>
        <w:t>.)</w:t>
      </w:r>
      <w:r w:rsidRPr="00D66351">
        <w:rPr>
          <w:rFonts w:ascii="Times New Roman" w:hAnsi="Times New Roman" w:cs="Times New Roman"/>
          <w:sz w:val="25"/>
          <w:szCs w:val="25"/>
        </w:rPr>
        <w:t xml:space="preserve">  </w:t>
      </w:r>
    </w:p>
    <w:p w14:paraId="03019A71" w14:textId="77777777" w:rsidR="005B19CF" w:rsidRDefault="005B19CF" w:rsidP="005B19CF">
      <w:pPr>
        <w:pStyle w:val="NoSpacing"/>
        <w:rPr>
          <w:rFonts w:ascii="Times New Roman" w:hAnsi="Times New Roman" w:cs="Times New Roman"/>
          <w:sz w:val="25"/>
          <w:szCs w:val="25"/>
        </w:rPr>
      </w:pPr>
    </w:p>
    <w:p w14:paraId="6F8E8936"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The May 1, 2019 IEP revised</w:t>
      </w:r>
      <w:r>
        <w:rPr>
          <w:rFonts w:ascii="Times New Roman" w:hAnsi="Times New Roman" w:cs="Times New Roman"/>
          <w:sz w:val="25"/>
          <w:szCs w:val="25"/>
        </w:rPr>
        <w:t xml:space="preserve"> the</w:t>
      </w:r>
      <w:r w:rsidRPr="00D66351">
        <w:rPr>
          <w:rFonts w:ascii="Times New Roman" w:hAnsi="Times New Roman" w:cs="Times New Roman"/>
          <w:sz w:val="25"/>
          <w:szCs w:val="25"/>
        </w:rPr>
        <w:t xml:space="preserve"> January</w:t>
      </w:r>
      <w:r>
        <w:rPr>
          <w:rFonts w:ascii="Times New Roman" w:hAnsi="Times New Roman" w:cs="Times New Roman"/>
          <w:sz w:val="25"/>
          <w:szCs w:val="25"/>
        </w:rPr>
        <w:t xml:space="preserve"> 2019 IEP by</w:t>
      </w:r>
      <w:r w:rsidRPr="00D66351">
        <w:rPr>
          <w:rFonts w:ascii="Times New Roman" w:hAnsi="Times New Roman" w:cs="Times New Roman"/>
          <w:sz w:val="25"/>
          <w:szCs w:val="25"/>
        </w:rPr>
        <w:t xml:space="preserve"> adding reading services</w:t>
      </w:r>
      <w:r>
        <w:rPr>
          <w:rFonts w:ascii="Times New Roman" w:hAnsi="Times New Roman" w:cs="Times New Roman"/>
          <w:sz w:val="25"/>
          <w:szCs w:val="25"/>
        </w:rPr>
        <w:t>. It</w:t>
      </w:r>
      <w:r w:rsidRPr="00D66351">
        <w:rPr>
          <w:rFonts w:ascii="Times New Roman" w:hAnsi="Times New Roman" w:cs="Times New Roman"/>
          <w:sz w:val="25"/>
          <w:szCs w:val="25"/>
        </w:rPr>
        <w:t xml:space="preserve"> did not adopt the </w:t>
      </w:r>
      <w:r>
        <w:rPr>
          <w:rFonts w:ascii="Times New Roman" w:hAnsi="Times New Roman" w:cs="Times New Roman"/>
          <w:sz w:val="25"/>
          <w:szCs w:val="25"/>
        </w:rPr>
        <w:t xml:space="preserve">findings made </w:t>
      </w:r>
      <w:r w:rsidRPr="00D66351">
        <w:rPr>
          <w:rFonts w:ascii="Times New Roman" w:hAnsi="Times New Roman" w:cs="Times New Roman"/>
          <w:sz w:val="25"/>
          <w:szCs w:val="25"/>
        </w:rPr>
        <w:t xml:space="preserve">by Dr. Hebert and Ms. </w:t>
      </w:r>
      <w:proofErr w:type="spellStart"/>
      <w:r w:rsidRPr="00D66351">
        <w:rPr>
          <w:rFonts w:ascii="Times New Roman" w:hAnsi="Times New Roman" w:cs="Times New Roman"/>
          <w:sz w:val="25"/>
          <w:szCs w:val="25"/>
        </w:rPr>
        <w:t>Timmel</w:t>
      </w:r>
      <w:proofErr w:type="spellEnd"/>
      <w:r w:rsidRPr="00D66351">
        <w:rPr>
          <w:rFonts w:ascii="Times New Roman" w:hAnsi="Times New Roman" w:cs="Times New Roman"/>
          <w:sz w:val="25"/>
          <w:szCs w:val="25"/>
        </w:rPr>
        <w:t xml:space="preserve"> </w:t>
      </w:r>
      <w:r>
        <w:rPr>
          <w:rFonts w:ascii="Times New Roman" w:hAnsi="Times New Roman" w:cs="Times New Roman"/>
          <w:sz w:val="25"/>
          <w:szCs w:val="25"/>
        </w:rPr>
        <w:t xml:space="preserve">recommending </w:t>
      </w:r>
      <w:r w:rsidRPr="00D66351">
        <w:rPr>
          <w:rFonts w:ascii="Times New Roman" w:hAnsi="Times New Roman" w:cs="Times New Roman"/>
          <w:sz w:val="25"/>
          <w:szCs w:val="25"/>
        </w:rPr>
        <w:t xml:space="preserve">a program other than  </w:t>
      </w:r>
      <w:r>
        <w:rPr>
          <w:rFonts w:ascii="Times New Roman" w:hAnsi="Times New Roman" w:cs="Times New Roman"/>
          <w:sz w:val="25"/>
          <w:szCs w:val="25"/>
        </w:rPr>
        <w:t xml:space="preserve">the </w:t>
      </w:r>
      <w:r w:rsidRPr="00D66351">
        <w:rPr>
          <w:rFonts w:ascii="Times New Roman" w:hAnsi="Times New Roman" w:cs="Times New Roman"/>
          <w:sz w:val="25"/>
          <w:szCs w:val="25"/>
        </w:rPr>
        <w:t>Evolution</w:t>
      </w:r>
      <w:r>
        <w:rPr>
          <w:rFonts w:ascii="Times New Roman" w:hAnsi="Times New Roman" w:cs="Times New Roman"/>
          <w:sz w:val="25"/>
          <w:szCs w:val="25"/>
        </w:rPr>
        <w:t xml:space="preserve"> Program, which,</w:t>
      </w:r>
      <w:r w:rsidRPr="00D66351">
        <w:rPr>
          <w:rFonts w:ascii="Times New Roman" w:hAnsi="Times New Roman" w:cs="Times New Roman"/>
          <w:sz w:val="25"/>
          <w:szCs w:val="25"/>
        </w:rPr>
        <w:t xml:space="preserve"> in their opinion</w:t>
      </w:r>
      <w:r>
        <w:rPr>
          <w:rFonts w:ascii="Times New Roman" w:hAnsi="Times New Roman" w:cs="Times New Roman"/>
          <w:sz w:val="25"/>
          <w:szCs w:val="25"/>
        </w:rPr>
        <w:t>,</w:t>
      </w:r>
      <w:r w:rsidRPr="00D66351">
        <w:rPr>
          <w:rFonts w:ascii="Times New Roman" w:hAnsi="Times New Roman" w:cs="Times New Roman"/>
          <w:sz w:val="25"/>
          <w:szCs w:val="25"/>
        </w:rPr>
        <w:t xml:space="preserve"> lacked the level of direct and related educational services Student needed and because they found the peer group to be inappropriate.  </w:t>
      </w:r>
    </w:p>
    <w:p w14:paraId="4A32C43F" w14:textId="77777777" w:rsidR="005B19CF" w:rsidRPr="00D66351" w:rsidRDefault="005B19CF" w:rsidP="005B19CF">
      <w:pPr>
        <w:pStyle w:val="NoSpacing"/>
        <w:rPr>
          <w:rFonts w:ascii="Times New Roman" w:hAnsi="Times New Roman" w:cs="Times New Roman"/>
          <w:sz w:val="25"/>
          <w:szCs w:val="25"/>
        </w:rPr>
      </w:pPr>
    </w:p>
    <w:p w14:paraId="189F7763"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On June 17, 2019, Parents partially accepted and partially rejected the proposed IEP</w:t>
      </w:r>
      <w:r>
        <w:rPr>
          <w:rFonts w:ascii="Times New Roman" w:hAnsi="Times New Roman" w:cs="Times New Roman"/>
          <w:sz w:val="25"/>
          <w:szCs w:val="25"/>
        </w:rPr>
        <w:t>,</w:t>
      </w:r>
      <w:r w:rsidRPr="00D66351">
        <w:rPr>
          <w:rFonts w:ascii="Times New Roman" w:hAnsi="Times New Roman" w:cs="Times New Roman"/>
          <w:sz w:val="25"/>
          <w:szCs w:val="25"/>
        </w:rPr>
        <w:t xml:space="preserve"> consistent with their previous partial rejection of February 2019.  Parents noted their concern regarding the ELC’s extended school year program</w:t>
      </w:r>
      <w:r>
        <w:rPr>
          <w:rFonts w:ascii="Times New Roman" w:hAnsi="Times New Roman" w:cs="Times New Roman"/>
          <w:sz w:val="25"/>
          <w:szCs w:val="25"/>
        </w:rPr>
        <w:t>,</w:t>
      </w:r>
      <w:r w:rsidRPr="00D66351">
        <w:rPr>
          <w:rFonts w:ascii="Times New Roman" w:hAnsi="Times New Roman" w:cs="Times New Roman"/>
          <w:sz w:val="25"/>
          <w:szCs w:val="25"/>
        </w:rPr>
        <w:t xml:space="preserve"> convening only four days per week and stated their preference that Student attend a private special education school starting in the summer, or that Student attend Pappas</w:t>
      </w:r>
      <w:r>
        <w:rPr>
          <w:rFonts w:ascii="Times New Roman" w:hAnsi="Times New Roman" w:cs="Times New Roman"/>
          <w:sz w:val="25"/>
          <w:szCs w:val="25"/>
        </w:rPr>
        <w:t xml:space="preserve"> for the summer</w:t>
      </w:r>
      <w:r w:rsidRPr="00D66351">
        <w:rPr>
          <w:rFonts w:ascii="Times New Roman" w:hAnsi="Times New Roman" w:cs="Times New Roman"/>
          <w:sz w:val="25"/>
          <w:szCs w:val="25"/>
        </w:rPr>
        <w:t xml:space="preserve"> (PE-9).</w:t>
      </w:r>
    </w:p>
    <w:p w14:paraId="38B3C3EB" w14:textId="77777777" w:rsidR="005B19CF" w:rsidRPr="00D66351" w:rsidRDefault="005B19CF" w:rsidP="005B19CF">
      <w:pPr>
        <w:pStyle w:val="NoSpacing"/>
        <w:rPr>
          <w:rFonts w:ascii="Times New Roman" w:hAnsi="Times New Roman" w:cs="Times New Roman"/>
          <w:sz w:val="25"/>
          <w:szCs w:val="25"/>
        </w:rPr>
      </w:pPr>
    </w:p>
    <w:p w14:paraId="636FD5A0"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Parents asked Dr. Davis to observe the </w:t>
      </w:r>
      <w:r>
        <w:rPr>
          <w:rFonts w:ascii="Times New Roman" w:hAnsi="Times New Roman" w:cs="Times New Roman"/>
          <w:sz w:val="25"/>
          <w:szCs w:val="25"/>
        </w:rPr>
        <w:t xml:space="preserve">Evolution </w:t>
      </w:r>
      <w:r w:rsidRPr="00D66351">
        <w:rPr>
          <w:rFonts w:ascii="Times New Roman" w:hAnsi="Times New Roman" w:cs="Times New Roman"/>
          <w:sz w:val="25"/>
          <w:szCs w:val="25"/>
        </w:rPr>
        <w:t xml:space="preserve">program and advise them.  Dr. Davis concluded that the program was not appropriate for Student.  </w:t>
      </w:r>
      <w:r>
        <w:rPr>
          <w:rFonts w:ascii="Times New Roman" w:hAnsi="Times New Roman" w:cs="Times New Roman"/>
          <w:sz w:val="25"/>
          <w:szCs w:val="25"/>
        </w:rPr>
        <w:t xml:space="preserve">At </w:t>
      </w:r>
      <w:r w:rsidRPr="00D66351">
        <w:rPr>
          <w:rFonts w:ascii="Times New Roman" w:hAnsi="Times New Roman" w:cs="Times New Roman"/>
          <w:sz w:val="25"/>
          <w:szCs w:val="25"/>
        </w:rPr>
        <w:t xml:space="preserve">Hearing </w:t>
      </w:r>
      <w:r>
        <w:rPr>
          <w:rFonts w:ascii="Times New Roman" w:hAnsi="Times New Roman" w:cs="Times New Roman"/>
          <w:sz w:val="25"/>
          <w:szCs w:val="25"/>
        </w:rPr>
        <w:t>this witness</w:t>
      </w:r>
      <w:r w:rsidRPr="00D66351">
        <w:rPr>
          <w:rFonts w:ascii="Times New Roman" w:hAnsi="Times New Roman" w:cs="Times New Roman"/>
          <w:sz w:val="25"/>
          <w:szCs w:val="25"/>
        </w:rPr>
        <w:t xml:space="preserve"> did not know much about the proposed peer group, their disabilities, the staffing or teacher/student ratio, or the curriculum followed.  Moreover, some of the students in the Evolution Program were on an outing in the community on the date of the observation (Bartlett).    </w:t>
      </w:r>
    </w:p>
    <w:p w14:paraId="5463515C" w14:textId="77777777" w:rsidR="005B19CF" w:rsidRPr="00D66351" w:rsidRDefault="005B19CF" w:rsidP="005B19CF">
      <w:pPr>
        <w:pStyle w:val="NoSpacing"/>
        <w:rPr>
          <w:rFonts w:ascii="Times New Roman" w:hAnsi="Times New Roman" w:cs="Times New Roman"/>
          <w:sz w:val="25"/>
          <w:szCs w:val="25"/>
        </w:rPr>
      </w:pPr>
    </w:p>
    <w:p w14:paraId="01352864" w14:textId="77777777" w:rsidR="005B19CF" w:rsidRPr="00EC1E4E"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In contrast, Ms. Wallace</w:t>
      </w:r>
      <w:r>
        <w:rPr>
          <w:rFonts w:ascii="Times New Roman" w:hAnsi="Times New Roman" w:cs="Times New Roman"/>
          <w:sz w:val="25"/>
          <w:szCs w:val="25"/>
        </w:rPr>
        <w:t>,</w:t>
      </w:r>
      <w:r w:rsidRPr="00D66351">
        <w:rPr>
          <w:rFonts w:ascii="Times New Roman" w:hAnsi="Times New Roman" w:cs="Times New Roman"/>
          <w:sz w:val="25"/>
          <w:szCs w:val="25"/>
        </w:rPr>
        <w:t xml:space="preserve"> who taught</w:t>
      </w:r>
      <w:r>
        <w:rPr>
          <w:rFonts w:ascii="Times New Roman" w:hAnsi="Times New Roman" w:cs="Times New Roman"/>
          <w:sz w:val="25"/>
          <w:szCs w:val="25"/>
        </w:rPr>
        <w:t xml:space="preserve"> other</w:t>
      </w:r>
      <w:r w:rsidRPr="00D66351">
        <w:rPr>
          <w:rFonts w:ascii="Times New Roman" w:hAnsi="Times New Roman" w:cs="Times New Roman"/>
          <w:sz w:val="25"/>
          <w:szCs w:val="25"/>
        </w:rPr>
        <w:t xml:space="preserve"> students who later transitioned into the Evolution Program offered clearer, more detailed information about the program</w:t>
      </w:r>
      <w:r w:rsidRPr="00EC1E4E">
        <w:rPr>
          <w:rFonts w:ascii="Times New Roman" w:hAnsi="Times New Roman" w:cs="Times New Roman"/>
          <w:sz w:val="25"/>
          <w:szCs w:val="25"/>
        </w:rPr>
        <w:t>. Ms. Wallace testified that over the years many of the students she serviced in the ELC Program had transitioned into the Evolution Program and therefore she knew the program well.  Having been Student’s teacher for two years, she also knew Student well.</w:t>
      </w:r>
    </w:p>
    <w:p w14:paraId="6F5B425E" w14:textId="77777777" w:rsidR="005B19CF" w:rsidRPr="00EC1E4E" w:rsidRDefault="005B19CF" w:rsidP="005B19CF">
      <w:pPr>
        <w:pStyle w:val="NoSpacing"/>
        <w:rPr>
          <w:rFonts w:ascii="Times New Roman" w:hAnsi="Times New Roman" w:cs="Times New Roman"/>
          <w:sz w:val="25"/>
          <w:szCs w:val="25"/>
        </w:rPr>
      </w:pPr>
    </w:p>
    <w:p w14:paraId="1B0DF947" w14:textId="77777777" w:rsidR="005B19CF" w:rsidRPr="00D66351" w:rsidRDefault="005B19CF" w:rsidP="005B19CF">
      <w:pPr>
        <w:pStyle w:val="NoSpacing"/>
        <w:rPr>
          <w:rFonts w:ascii="Times New Roman" w:hAnsi="Times New Roman" w:cs="Times New Roman"/>
          <w:sz w:val="25"/>
          <w:szCs w:val="25"/>
        </w:rPr>
      </w:pPr>
      <w:r w:rsidRPr="00EC1E4E">
        <w:rPr>
          <w:rFonts w:ascii="Times New Roman" w:hAnsi="Times New Roman" w:cs="Times New Roman"/>
          <w:sz w:val="25"/>
          <w:szCs w:val="25"/>
        </w:rPr>
        <w:t>Ms. Wallace recommended that Student attend the Evolution Program, opining that the program addressed precisely what an 18 to 22-year old transition program should.  She explained that the Evolution Program is designed to prepare students with significant disabilities for post-secondary life; the program focuses on functional academics, community, vocational and the daily living life skills students will need by the time they graduate or reach the age of 22.  This is achieved through a combination of on-site job training and community-based instruction (Wallace).</w:t>
      </w:r>
      <w:r w:rsidRPr="00D66351">
        <w:rPr>
          <w:rFonts w:ascii="Times New Roman" w:hAnsi="Times New Roman" w:cs="Times New Roman"/>
          <w:sz w:val="25"/>
          <w:szCs w:val="25"/>
        </w:rPr>
        <w:t xml:space="preserve">  </w:t>
      </w:r>
    </w:p>
    <w:p w14:paraId="0220D1D1" w14:textId="77777777" w:rsidR="005B19CF" w:rsidRPr="00D66351" w:rsidRDefault="005B19CF" w:rsidP="005B19CF">
      <w:pPr>
        <w:pStyle w:val="NoSpacing"/>
        <w:rPr>
          <w:rFonts w:ascii="Times New Roman" w:hAnsi="Times New Roman" w:cs="Times New Roman"/>
          <w:sz w:val="25"/>
          <w:szCs w:val="25"/>
        </w:rPr>
      </w:pPr>
    </w:p>
    <w:p w14:paraId="401DFB2B"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Ms. Bartlett and Ms. Belsito, Shrewsbury Team members since Student first attended the ELC program, opined that Shrewsbury had offered Student a FAPE throughout the time spent in-district noting that he was an integral part of the community and that he had thrived in the program. </w:t>
      </w:r>
    </w:p>
    <w:p w14:paraId="59397BF6" w14:textId="77777777" w:rsidR="005B19CF" w:rsidRPr="00D66351" w:rsidRDefault="005B19CF" w:rsidP="005B19CF">
      <w:pPr>
        <w:pStyle w:val="NoSpacing"/>
        <w:rPr>
          <w:rFonts w:ascii="Times New Roman" w:hAnsi="Times New Roman" w:cs="Times New Roman"/>
          <w:sz w:val="25"/>
          <w:szCs w:val="25"/>
        </w:rPr>
      </w:pPr>
    </w:p>
    <w:p w14:paraId="0D5566F5" w14:textId="77777777" w:rsidR="005B19CF" w:rsidRPr="00D66351" w:rsidRDefault="005B19CF" w:rsidP="005B19CF">
      <w:pPr>
        <w:pStyle w:val="NoSpacing"/>
        <w:rPr>
          <w:rFonts w:ascii="Times New Roman" w:hAnsi="Times New Roman" w:cs="Times New Roman"/>
          <w:sz w:val="25"/>
          <w:szCs w:val="25"/>
        </w:rPr>
      </w:pPr>
      <w:r w:rsidRPr="00D66351">
        <w:rPr>
          <w:rFonts w:ascii="Times New Roman" w:hAnsi="Times New Roman" w:cs="Times New Roman"/>
          <w:sz w:val="25"/>
          <w:szCs w:val="25"/>
        </w:rPr>
        <w:t xml:space="preserve">While the Evolution Program would have provided Student transition programming in the areas </w:t>
      </w:r>
      <w:r>
        <w:rPr>
          <w:rFonts w:ascii="Times New Roman" w:hAnsi="Times New Roman" w:cs="Times New Roman"/>
          <w:sz w:val="25"/>
          <w:szCs w:val="25"/>
        </w:rPr>
        <w:t>he required,</w:t>
      </w:r>
      <w:r w:rsidRPr="00D66351">
        <w:rPr>
          <w:rFonts w:ascii="Times New Roman" w:hAnsi="Times New Roman" w:cs="Times New Roman"/>
          <w:sz w:val="25"/>
          <w:szCs w:val="25"/>
        </w:rPr>
        <w:t xml:space="preserve"> its appropriateness became moot when in September of 2019 Shrewsbury agreed to fund an extended evaluation of Student at St. Coletta, a private day school that met with Parents and Parents’ experts</w:t>
      </w:r>
      <w:r>
        <w:rPr>
          <w:rFonts w:ascii="Times New Roman" w:hAnsi="Times New Roman" w:cs="Times New Roman"/>
          <w:sz w:val="25"/>
          <w:szCs w:val="25"/>
        </w:rPr>
        <w:t>’</w:t>
      </w:r>
      <w:r w:rsidRPr="00D66351">
        <w:rPr>
          <w:rFonts w:ascii="Times New Roman" w:hAnsi="Times New Roman" w:cs="Times New Roman"/>
          <w:sz w:val="25"/>
          <w:szCs w:val="25"/>
        </w:rPr>
        <w:t xml:space="preserve"> approval.    </w:t>
      </w:r>
    </w:p>
    <w:p w14:paraId="205B8FA2" w14:textId="77777777" w:rsidR="005B19CF" w:rsidRPr="00D66351" w:rsidRDefault="005B19CF" w:rsidP="005B19CF">
      <w:pPr>
        <w:pStyle w:val="NoSpacing"/>
        <w:rPr>
          <w:rFonts w:ascii="Times New Roman" w:hAnsi="Times New Roman" w:cs="Times New Roman"/>
          <w:sz w:val="25"/>
          <w:szCs w:val="25"/>
        </w:rPr>
      </w:pPr>
    </w:p>
    <w:p w14:paraId="73A21064"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 xml:space="preserve">Parents made additional claims regarding parental denial of participation in the development of Student’s program, procedural due process violations and claimed that Student had improperly being discriminated when he was not allowed to participate in varsity level sports try-outs. </w:t>
      </w:r>
    </w:p>
    <w:p w14:paraId="2B5BC4AA" w14:textId="77777777" w:rsidR="005B19CF" w:rsidRPr="00AA15A3" w:rsidRDefault="005B19CF" w:rsidP="005B19CF">
      <w:pPr>
        <w:pStyle w:val="NoSpacing"/>
        <w:rPr>
          <w:rFonts w:ascii="Times New Roman" w:hAnsi="Times New Roman" w:cs="Times New Roman"/>
          <w:sz w:val="25"/>
          <w:szCs w:val="25"/>
        </w:rPr>
      </w:pPr>
    </w:p>
    <w:p w14:paraId="7A947CCE"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 xml:space="preserve">Parents are correct that pursuant to the IDEA, parental participation is paramount with respect to determinations involving the special education of eligible students.  The overwhelming weight of the evidence shows that Parents actively and meaningfully participated in the development of Student’s IEPs and that the District promptly responded to them.  I find no merit to Parents’ claim in this regard.  </w:t>
      </w:r>
    </w:p>
    <w:p w14:paraId="2D84DCE1" w14:textId="77777777" w:rsidR="005B19CF" w:rsidRPr="00AA15A3" w:rsidRDefault="005B19CF" w:rsidP="005B19CF">
      <w:pPr>
        <w:pStyle w:val="NoSpacing"/>
        <w:rPr>
          <w:rFonts w:ascii="Times New Roman" w:hAnsi="Times New Roman" w:cs="Times New Roman"/>
          <w:sz w:val="25"/>
          <w:szCs w:val="25"/>
        </w:rPr>
      </w:pPr>
    </w:p>
    <w:p w14:paraId="5D1A68E5"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 xml:space="preserve">Parents further argued that Shrewsbury violated Student’s Procedural due process rights when it failed to convene the Team to discuss the results of Dr. Davis’ evaluation forwarded to the District on June 18, 2019.  Shrewsbury argued that the report was received in the summer after school had closed and that when School reopened, student was undergoing an extended evaluation at St. Coletta, therefore, there was no harm or need to convene the Team for the purpose of discussing Dr. Davis’ evaluation. </w:t>
      </w:r>
    </w:p>
    <w:p w14:paraId="59370C21" w14:textId="77777777" w:rsidR="005B19CF" w:rsidRPr="00AA15A3" w:rsidRDefault="005B19CF" w:rsidP="005B19CF">
      <w:pPr>
        <w:pStyle w:val="NoSpacing"/>
        <w:rPr>
          <w:rFonts w:ascii="Times New Roman" w:hAnsi="Times New Roman" w:cs="Times New Roman"/>
          <w:sz w:val="25"/>
          <w:szCs w:val="25"/>
        </w:rPr>
      </w:pPr>
    </w:p>
    <w:p w14:paraId="2FD94041"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 xml:space="preserve">When examining the consequences that procedural violations may have on a student, the violation must result in a “loss of an educational opportunity” to the student for it to trigger the right to compensatory education. 20 USC 1415(f)(3)(E)(ii); </w:t>
      </w:r>
      <w:r w:rsidRPr="00AA15A3">
        <w:rPr>
          <w:rFonts w:ascii="Times New Roman" w:hAnsi="Times New Roman" w:cs="Times New Roman"/>
          <w:i/>
          <w:iCs/>
          <w:sz w:val="25"/>
          <w:szCs w:val="25"/>
        </w:rPr>
        <w:t>Maine Sch. Admin. Dist. No.35 v. Mr. R</w:t>
      </w:r>
      <w:r w:rsidRPr="00AA15A3">
        <w:rPr>
          <w:rFonts w:ascii="Times New Roman" w:hAnsi="Times New Roman" w:cs="Times New Roman"/>
          <w:sz w:val="25"/>
          <w:szCs w:val="25"/>
        </w:rPr>
        <w:t>., 321 F.3d 9, 19 (1</w:t>
      </w:r>
      <w:r w:rsidRPr="00AA15A3">
        <w:rPr>
          <w:rFonts w:ascii="Times New Roman" w:hAnsi="Times New Roman" w:cs="Times New Roman"/>
          <w:sz w:val="25"/>
          <w:szCs w:val="25"/>
          <w:vertAlign w:val="superscript"/>
        </w:rPr>
        <w:t>st</w:t>
      </w:r>
      <w:r w:rsidRPr="00AA15A3">
        <w:rPr>
          <w:rFonts w:ascii="Times New Roman" w:hAnsi="Times New Roman" w:cs="Times New Roman"/>
          <w:sz w:val="25"/>
          <w:szCs w:val="25"/>
        </w:rPr>
        <w:t xml:space="preserve"> Cir. 2003); </w:t>
      </w:r>
      <w:r w:rsidRPr="00AA15A3">
        <w:rPr>
          <w:rFonts w:ascii="Times New Roman" w:hAnsi="Times New Roman" w:cs="Times New Roman"/>
          <w:i/>
          <w:iCs/>
          <w:sz w:val="25"/>
          <w:szCs w:val="25"/>
        </w:rPr>
        <w:t>Roland M. v. Concord Sch. Comm</w:t>
      </w:r>
      <w:r w:rsidRPr="00AA15A3">
        <w:rPr>
          <w:rFonts w:ascii="Times New Roman" w:hAnsi="Times New Roman" w:cs="Times New Roman"/>
          <w:sz w:val="25"/>
          <w:szCs w:val="25"/>
        </w:rPr>
        <w:t>., 910 F,2</w:t>
      </w:r>
      <w:r w:rsidRPr="00AA15A3">
        <w:rPr>
          <w:rFonts w:ascii="Times New Roman" w:hAnsi="Times New Roman" w:cs="Times New Roman"/>
          <w:sz w:val="25"/>
          <w:szCs w:val="25"/>
          <w:vertAlign w:val="superscript"/>
        </w:rPr>
        <w:t>nd</w:t>
      </w:r>
      <w:r w:rsidRPr="00AA15A3">
        <w:rPr>
          <w:rFonts w:ascii="Times New Roman" w:hAnsi="Times New Roman" w:cs="Times New Roman"/>
          <w:sz w:val="25"/>
          <w:szCs w:val="25"/>
        </w:rPr>
        <w:t xml:space="preserve"> 983, 994 (1</w:t>
      </w:r>
      <w:r w:rsidRPr="00AA15A3">
        <w:rPr>
          <w:rFonts w:ascii="Times New Roman" w:hAnsi="Times New Roman" w:cs="Times New Roman"/>
          <w:sz w:val="25"/>
          <w:szCs w:val="25"/>
          <w:vertAlign w:val="superscript"/>
        </w:rPr>
        <w:t>st</w:t>
      </w:r>
      <w:r w:rsidRPr="00AA15A3">
        <w:rPr>
          <w:rFonts w:ascii="Times New Roman" w:hAnsi="Times New Roman" w:cs="Times New Roman"/>
          <w:sz w:val="25"/>
          <w:szCs w:val="25"/>
        </w:rPr>
        <w:t xml:space="preserve"> Cir. 1990) (“there must be some rational basis to believe that procedural inadequacies compromised the pupil’s right to an appropriate education, seriously hampered the parents opportunity to participate in the formulation process, or caused a deprivation of educational benefits.”).  Moreover, in </w:t>
      </w:r>
      <w:r w:rsidRPr="00AA15A3">
        <w:rPr>
          <w:rFonts w:ascii="Times New Roman" w:hAnsi="Times New Roman" w:cs="Times New Roman"/>
          <w:i/>
          <w:iCs/>
          <w:sz w:val="25"/>
          <w:szCs w:val="25"/>
        </w:rPr>
        <w:t>Maine Sch. Admin. Dist. No.35 v. Mr. R</w:t>
      </w:r>
      <w:r w:rsidRPr="00AA15A3">
        <w:rPr>
          <w:rFonts w:ascii="Times New Roman" w:hAnsi="Times New Roman" w:cs="Times New Roman"/>
          <w:sz w:val="25"/>
          <w:szCs w:val="25"/>
        </w:rPr>
        <w:t xml:space="preserve">., 321 F.3d at 19, the First Circuit noted that “compensatory education is not an appropriate remedy for a purely procedural violation of the IDEA.”  A parent asserting a student’s right to compensatory education as a result of a procedural violation must show that the student’s denial of FAPE was more than </w:t>
      </w:r>
      <w:r w:rsidRPr="00AA15A3">
        <w:rPr>
          <w:rFonts w:ascii="Times New Roman" w:hAnsi="Times New Roman" w:cs="Times New Roman"/>
          <w:i/>
          <w:iCs/>
          <w:sz w:val="25"/>
          <w:szCs w:val="25"/>
        </w:rPr>
        <w:t>de minimis</w:t>
      </w:r>
      <w:r w:rsidRPr="00AA15A3">
        <w:rPr>
          <w:rFonts w:ascii="Times New Roman" w:hAnsi="Times New Roman" w:cs="Times New Roman"/>
          <w:sz w:val="25"/>
          <w:szCs w:val="25"/>
        </w:rPr>
        <w:t xml:space="preserve">; that is, they must show that the educational deprivation prevented the student from accessing his education and making effective progress.  </w:t>
      </w:r>
    </w:p>
    <w:p w14:paraId="3C82D787" w14:textId="77777777" w:rsidR="005B19CF" w:rsidRPr="00AA15A3" w:rsidRDefault="005B19CF" w:rsidP="005B19CF">
      <w:pPr>
        <w:pStyle w:val="NoSpacing"/>
        <w:rPr>
          <w:rFonts w:ascii="Times New Roman" w:hAnsi="Times New Roman" w:cs="Times New Roman"/>
          <w:sz w:val="25"/>
          <w:szCs w:val="25"/>
        </w:rPr>
      </w:pPr>
    </w:p>
    <w:p w14:paraId="02932EB0"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lastRenderedPageBreak/>
        <w:t>Parents are correct that once the evaluation was received, Shrewsbury was responsible to convene within 10 school days of receipt of Dr. Davis’ evaluation.  603 CMR28. 04(5)(f).</w:t>
      </w:r>
      <w:r w:rsidRPr="00AA15A3">
        <w:rPr>
          <w:rStyle w:val="FootnoteReference"/>
          <w:sz w:val="25"/>
          <w:szCs w:val="25"/>
        </w:rPr>
        <w:footnoteReference w:id="28"/>
      </w:r>
      <w:r w:rsidRPr="00AA15A3">
        <w:rPr>
          <w:rFonts w:ascii="Times New Roman" w:hAnsi="Times New Roman" w:cs="Times New Roman"/>
          <w:sz w:val="25"/>
          <w:szCs w:val="25"/>
        </w:rPr>
        <w:t xml:space="preserve">  The Massachusetts Special Education Regulations provide no excuse for by passing this requirement, especially where Parents did not consent to forgoing discussion of this evaluation.  Shrewsbury was responsible to convene the Team within the prescribed time and in failing to do so violated Student’s procedural due process rights.  Given the circumstances, that is, Student was already undergoing an extended evaluation at St. Coletta, a placement supported by all of Parents’ experts including Dr. Davis, the violation was </w:t>
      </w:r>
      <w:r w:rsidRPr="00AA15A3">
        <w:rPr>
          <w:rFonts w:ascii="Times New Roman" w:hAnsi="Times New Roman" w:cs="Times New Roman"/>
          <w:i/>
          <w:iCs/>
          <w:sz w:val="25"/>
          <w:szCs w:val="25"/>
        </w:rPr>
        <w:t>de minimis</w:t>
      </w:r>
      <w:r w:rsidRPr="00AA15A3">
        <w:rPr>
          <w:rFonts w:ascii="Times New Roman" w:hAnsi="Times New Roman" w:cs="Times New Roman"/>
          <w:sz w:val="25"/>
          <w:szCs w:val="25"/>
        </w:rPr>
        <w:t xml:space="preserve"> and did not result in a deprivation of  FAPE to Student.  Therefore, Student is not entitled to compensatory education for the District’s failure in this regard.</w:t>
      </w:r>
    </w:p>
    <w:p w14:paraId="6372C4D7" w14:textId="77777777" w:rsidR="005B19CF" w:rsidRPr="00AA15A3" w:rsidRDefault="005B19CF" w:rsidP="005B19CF">
      <w:pPr>
        <w:pStyle w:val="NoSpacing"/>
        <w:rPr>
          <w:rFonts w:ascii="Times New Roman" w:hAnsi="Times New Roman" w:cs="Times New Roman"/>
          <w:sz w:val="25"/>
          <w:szCs w:val="25"/>
        </w:rPr>
      </w:pPr>
    </w:p>
    <w:p w14:paraId="44F66112"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 xml:space="preserve">Parents agreed to the extended evaluation and placement knowing at the outset that such ABA service provider was inconsistent with the St. Coletta program. Parents expressed satisfaction with the St. Coletta program at the mid and end points of the extended evaluation </w:t>
      </w:r>
      <w:proofErr w:type="gramStart"/>
      <w:r w:rsidRPr="00AA15A3">
        <w:rPr>
          <w:rFonts w:ascii="Times New Roman" w:hAnsi="Times New Roman" w:cs="Times New Roman"/>
          <w:sz w:val="25"/>
          <w:szCs w:val="25"/>
        </w:rPr>
        <w:t>period, but</w:t>
      </w:r>
      <w:proofErr w:type="gramEnd"/>
      <w:r w:rsidRPr="00AA15A3">
        <w:rPr>
          <w:rFonts w:ascii="Times New Roman" w:hAnsi="Times New Roman" w:cs="Times New Roman"/>
          <w:sz w:val="25"/>
          <w:szCs w:val="25"/>
        </w:rPr>
        <w:t xml:space="preserve"> rejected the program’s failure to provide Student a one-to-one ABA technician throughout the day.  The record shows that while Student was assigned a one-to-one aide, the individual was not an ABA technician.  The information available to the Team, including anecdotal and progress reports, supported the appropriateness of this program for Student and noted how well Student adapted to it (SE-4; SE-6;  SSE-13; SE-14; SE-15; PE-35).</w:t>
      </w:r>
    </w:p>
    <w:p w14:paraId="3AF6CEC6" w14:textId="77777777" w:rsidR="005B19CF" w:rsidRPr="00AA15A3" w:rsidRDefault="005B19CF" w:rsidP="005B19CF">
      <w:pPr>
        <w:pStyle w:val="NoSpacing"/>
        <w:rPr>
          <w:rFonts w:ascii="Times New Roman" w:hAnsi="Times New Roman" w:cs="Times New Roman"/>
          <w:sz w:val="25"/>
          <w:szCs w:val="25"/>
        </w:rPr>
      </w:pPr>
    </w:p>
    <w:p w14:paraId="2967569A" w14:textId="77777777" w:rsidR="005B19CF" w:rsidRPr="00AA15A3" w:rsidRDefault="005B19CF" w:rsidP="005B19CF">
      <w:pPr>
        <w:pStyle w:val="NoSpacing"/>
        <w:rPr>
          <w:rFonts w:ascii="Times New Roman" w:hAnsi="Times New Roman" w:cs="Times New Roman"/>
          <w:sz w:val="25"/>
          <w:szCs w:val="25"/>
        </w:rPr>
      </w:pPr>
      <w:proofErr w:type="gramStart"/>
      <w:r w:rsidRPr="00AA15A3">
        <w:rPr>
          <w:rFonts w:ascii="Times New Roman" w:hAnsi="Times New Roman" w:cs="Times New Roman"/>
          <w:sz w:val="25"/>
          <w:szCs w:val="25"/>
        </w:rPr>
        <w:t xml:space="preserve">DESE’s  </w:t>
      </w:r>
      <w:r w:rsidRPr="00AA15A3">
        <w:rPr>
          <w:rFonts w:ascii="Times New Roman" w:hAnsi="Times New Roman" w:cs="Times New Roman"/>
          <w:i/>
          <w:iCs/>
          <w:sz w:val="25"/>
          <w:szCs w:val="25"/>
        </w:rPr>
        <w:t>Administrative</w:t>
      </w:r>
      <w:proofErr w:type="gramEnd"/>
      <w:r w:rsidRPr="00AA15A3">
        <w:rPr>
          <w:rFonts w:ascii="Times New Roman" w:hAnsi="Times New Roman" w:cs="Times New Roman"/>
          <w:i/>
          <w:iCs/>
          <w:sz w:val="25"/>
          <w:szCs w:val="25"/>
        </w:rPr>
        <w:t xml:space="preserve"> Advisory SPED 2019-2</w:t>
      </w:r>
      <w:r w:rsidRPr="00AA15A3">
        <w:rPr>
          <w:rFonts w:ascii="Times New Roman" w:hAnsi="Times New Roman" w:cs="Times New Roman"/>
          <w:sz w:val="25"/>
          <w:szCs w:val="25"/>
        </w:rPr>
        <w:t xml:space="preserve"> offers guidance regarding what happens when the Team determines that additional information on Student is needed.</w:t>
      </w:r>
      <w:r w:rsidRPr="00AA15A3">
        <w:rPr>
          <w:rStyle w:val="FootnoteReference"/>
          <w:sz w:val="25"/>
          <w:szCs w:val="25"/>
        </w:rPr>
        <w:footnoteReference w:id="29"/>
      </w:r>
      <w:r w:rsidRPr="00AA15A3">
        <w:rPr>
          <w:rFonts w:ascii="Times New Roman" w:hAnsi="Times New Roman" w:cs="Times New Roman"/>
          <w:sz w:val="25"/>
          <w:szCs w:val="25"/>
        </w:rPr>
        <w:t xml:space="preserve">  Information may be obtained through an extended evaluation.  The Team drafts a partial IEP and completes the forms for the extended evaluation with the questions to be answered.  The Advisory notes that if accepted by the parents, the partial IEP must be implemented immediately, simultaneously with the extended evaluation so that the student is not denied services which the Team previously determined to be necessary.  603 CMR 28.05(2)(b)(1).  The parents may accept, reject, or partially reject the extended evaluation or may request another Team meeting.  Once the parent accepts the extended evaluation the school district must arrange for the evaluation and the necessary assessments.  </w:t>
      </w:r>
    </w:p>
    <w:p w14:paraId="7C720F29" w14:textId="77777777" w:rsidR="005B19CF" w:rsidRPr="00AA15A3" w:rsidRDefault="005B19CF" w:rsidP="005B19CF">
      <w:pPr>
        <w:pStyle w:val="NoSpacing"/>
        <w:rPr>
          <w:rFonts w:ascii="Times New Roman" w:hAnsi="Times New Roman" w:cs="Times New Roman"/>
          <w:sz w:val="25"/>
          <w:szCs w:val="25"/>
        </w:rPr>
      </w:pPr>
    </w:p>
    <w:p w14:paraId="3EBC8118"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 xml:space="preserve">Pursuant to the above </w:t>
      </w:r>
      <w:r w:rsidRPr="00AA15A3">
        <w:rPr>
          <w:rFonts w:ascii="Times New Roman" w:hAnsi="Times New Roman" w:cs="Times New Roman"/>
          <w:i/>
          <w:iCs/>
          <w:sz w:val="25"/>
          <w:szCs w:val="25"/>
        </w:rPr>
        <w:t>Advisory</w:t>
      </w:r>
      <w:r w:rsidRPr="00AA15A3">
        <w:rPr>
          <w:rFonts w:ascii="Times New Roman" w:hAnsi="Times New Roman" w:cs="Times New Roman"/>
          <w:sz w:val="25"/>
          <w:szCs w:val="25"/>
        </w:rPr>
        <w:t xml:space="preserve">, Shrewsbury should have provided Student with a one-to-ABA technician during the extended evaluation period as the technician was included in his IEP and accepted by Parents. However, Parents presented no evidence to support a claim that Student was in any way harmed by the District’s failure to provide the technician.  Not having met their burden of persuasion in this regard Student is not entitled to compensatory education for the District’s failure. </w:t>
      </w:r>
      <w:r w:rsidRPr="00AA15A3">
        <w:rPr>
          <w:rStyle w:val="FootnoteReference"/>
          <w:sz w:val="25"/>
          <w:szCs w:val="25"/>
        </w:rPr>
        <w:footnoteReference w:id="30"/>
      </w:r>
      <w:r w:rsidRPr="00AA15A3">
        <w:rPr>
          <w:rFonts w:ascii="Times New Roman" w:hAnsi="Times New Roman" w:cs="Times New Roman"/>
          <w:sz w:val="25"/>
          <w:szCs w:val="25"/>
        </w:rPr>
        <w:t xml:space="preserve"> </w:t>
      </w:r>
    </w:p>
    <w:p w14:paraId="60B15075" w14:textId="77777777" w:rsidR="005B19CF" w:rsidRPr="00AA15A3" w:rsidRDefault="005B19CF" w:rsidP="005B19CF">
      <w:pPr>
        <w:pStyle w:val="NoSpacing"/>
        <w:rPr>
          <w:rFonts w:ascii="Times New Roman" w:hAnsi="Times New Roman" w:cs="Times New Roman"/>
          <w:sz w:val="25"/>
          <w:szCs w:val="25"/>
        </w:rPr>
      </w:pPr>
    </w:p>
    <w:p w14:paraId="0D687113"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lastRenderedPageBreak/>
        <w:t xml:space="preserve">While maintaining that the Evolution Program would have offered Student a FAPE, at the end of the extended evaluation period Shrewsbury offered Student placement at St. Coletta for the rest of the IEP period.  Shortly thereafter, Parents informed Shrewsbury that they were moving to a different district.  At the time of this Hearing Parents were residing in the new district and Student continued to attend St. Coletta until the summer of 2020 when Parents removed him because St. Coletta would not send its personnel to Parents’ home.   </w:t>
      </w:r>
    </w:p>
    <w:p w14:paraId="2E3C43D4" w14:textId="77777777" w:rsidR="005B19CF" w:rsidRPr="00AA15A3" w:rsidRDefault="005B19CF" w:rsidP="005B19CF">
      <w:pPr>
        <w:pStyle w:val="NoSpacing"/>
        <w:rPr>
          <w:rFonts w:ascii="Times New Roman" w:hAnsi="Times New Roman" w:cs="Times New Roman"/>
          <w:sz w:val="25"/>
          <w:szCs w:val="25"/>
        </w:rPr>
      </w:pPr>
    </w:p>
    <w:p w14:paraId="5902E3DF"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Similarly, Parents did not meet their burden to demonstrate that Shrewsbury’s failure to allow Student to participate in varsity level sports try-outs, given Student’s circumstances and the dangers inherent in the particular sport, was discriminatory action on the school’s part especially since he was offered an opportunity to assist that sport’s team in other ways thereby achieving Parents’ ultimate goal: that is, that Student generalize meaningful vocational skills with the team during the school day with his preferred general education peer group which he would ultimately be able to generalize into community, leisure, social, safety and vocational skills building opportunities.</w:t>
      </w:r>
      <w:r w:rsidRPr="00AA15A3">
        <w:rPr>
          <w:rStyle w:val="FootnoteReference"/>
          <w:sz w:val="25"/>
          <w:szCs w:val="25"/>
        </w:rPr>
        <w:footnoteReference w:id="31"/>
      </w:r>
    </w:p>
    <w:p w14:paraId="5EECC344" w14:textId="77777777" w:rsidR="005B19CF" w:rsidRPr="00AA15A3" w:rsidRDefault="005B19CF" w:rsidP="005B19CF">
      <w:pPr>
        <w:pStyle w:val="NoSpacing"/>
        <w:rPr>
          <w:rFonts w:ascii="Times New Roman" w:hAnsi="Times New Roman" w:cs="Times New Roman"/>
          <w:sz w:val="25"/>
          <w:szCs w:val="25"/>
        </w:rPr>
      </w:pPr>
    </w:p>
    <w:p w14:paraId="3C0BFF11"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In conclusion, the Parents did not meet their burden of persuasion with respect to the allegations raised in their Hearing Request, and thus are not entitled to the relief sought. Despite the numerous partially accepted IEPs, long and contentious Team meetings, on-going requests by Parents, difficulty keeping home providers, and disputes regarding service delivery, the evidence shows that Student received the accepted services in his IEP.  The record further supports a finding that Student received appropriate functional academics, vocational training and home/community based experiences (to the extent allowed by Parents) while at the ELC, and made slow and steady progress, commensurate with his abilities, in all areas of his education.  In addition, while at Shrewsbury Student became an integral part of the high school community enriching his life experiences and those of his peers.</w:t>
      </w:r>
    </w:p>
    <w:p w14:paraId="3344F037" w14:textId="77777777" w:rsidR="005B19CF" w:rsidRPr="00AA15A3" w:rsidRDefault="005B19CF" w:rsidP="005B19CF">
      <w:pPr>
        <w:pStyle w:val="NoSpacing"/>
        <w:rPr>
          <w:rFonts w:ascii="Times New Roman" w:hAnsi="Times New Roman" w:cs="Times New Roman"/>
          <w:sz w:val="25"/>
          <w:szCs w:val="25"/>
        </w:rPr>
      </w:pPr>
    </w:p>
    <w:p w14:paraId="76C03AEE" w14:textId="7A8D455E"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I note that it was never a goal for Student to be fully independent with self-care routines associated with his medical needs, in any setting.  The record is convincing that the goals and objectives in Student’s IEPs were appropriate, uniquely designed to mee</w:t>
      </w:r>
      <w:r w:rsidR="0043501A">
        <w:rPr>
          <w:rFonts w:ascii="Times New Roman" w:hAnsi="Times New Roman" w:cs="Times New Roman"/>
          <w:sz w:val="25"/>
          <w:szCs w:val="25"/>
        </w:rPr>
        <w:t>t</w:t>
      </w:r>
      <w:r w:rsidRPr="00AA15A3">
        <w:rPr>
          <w:rFonts w:ascii="Times New Roman" w:hAnsi="Times New Roman" w:cs="Times New Roman"/>
          <w:sz w:val="25"/>
          <w:szCs w:val="25"/>
        </w:rPr>
        <w:t xml:space="preserve"> his needs and delivered largely in settings selected by Parents.  Student made slow and steady, effective progress commensurate with his abilities in the self-care areas targeted.  </w:t>
      </w:r>
    </w:p>
    <w:p w14:paraId="47A1AB34" w14:textId="77777777" w:rsidR="005B19CF" w:rsidRPr="00AA15A3" w:rsidRDefault="005B19CF" w:rsidP="005B19CF">
      <w:pPr>
        <w:spacing w:after="0" w:line="240" w:lineRule="auto"/>
        <w:rPr>
          <w:rFonts w:ascii="Times New Roman" w:hAnsi="Times New Roman" w:cs="Times New Roman"/>
          <w:sz w:val="25"/>
          <w:szCs w:val="25"/>
        </w:rPr>
      </w:pPr>
    </w:p>
    <w:p w14:paraId="028BD673" w14:textId="77777777" w:rsidR="00F3246B" w:rsidRDefault="00F3246B">
      <w:pPr>
        <w:spacing w:after="0" w:line="240" w:lineRule="auto"/>
        <w:rPr>
          <w:rFonts w:ascii="Times New Roman" w:hAnsi="Times New Roman" w:cs="Times New Roman"/>
          <w:b/>
          <w:sz w:val="25"/>
          <w:szCs w:val="25"/>
        </w:rPr>
      </w:pPr>
      <w:r>
        <w:rPr>
          <w:rFonts w:ascii="Times New Roman" w:hAnsi="Times New Roman" w:cs="Times New Roman"/>
          <w:b/>
          <w:sz w:val="25"/>
          <w:szCs w:val="25"/>
        </w:rPr>
        <w:br w:type="page"/>
      </w:r>
    </w:p>
    <w:p w14:paraId="2031D5B7" w14:textId="1248810F" w:rsidR="005B19CF" w:rsidRPr="00AA15A3" w:rsidRDefault="005B19CF" w:rsidP="005B19CF">
      <w:pPr>
        <w:spacing w:after="0" w:line="240" w:lineRule="auto"/>
        <w:rPr>
          <w:rFonts w:ascii="Times New Roman" w:hAnsi="Times New Roman" w:cs="Times New Roman"/>
          <w:b/>
          <w:sz w:val="25"/>
          <w:szCs w:val="25"/>
        </w:rPr>
      </w:pPr>
      <w:r w:rsidRPr="00AA15A3">
        <w:rPr>
          <w:rFonts w:ascii="Times New Roman" w:hAnsi="Times New Roman" w:cs="Times New Roman"/>
          <w:b/>
          <w:sz w:val="25"/>
          <w:szCs w:val="25"/>
        </w:rPr>
        <w:lastRenderedPageBreak/>
        <w:t>ORDER:</w:t>
      </w:r>
    </w:p>
    <w:p w14:paraId="32E08F91" w14:textId="77777777" w:rsidR="005B19CF" w:rsidRPr="00AA15A3" w:rsidRDefault="005B19CF" w:rsidP="005B19CF">
      <w:pPr>
        <w:pStyle w:val="NoSpacing"/>
        <w:ind w:left="1080"/>
        <w:rPr>
          <w:rFonts w:ascii="Times New Roman" w:hAnsi="Times New Roman" w:cs="Times New Roman"/>
          <w:sz w:val="25"/>
          <w:szCs w:val="25"/>
        </w:rPr>
      </w:pPr>
    </w:p>
    <w:p w14:paraId="6BF08F74" w14:textId="77777777" w:rsidR="005B19CF" w:rsidRPr="00AA15A3" w:rsidRDefault="005B19CF" w:rsidP="005B19CF">
      <w:pPr>
        <w:rPr>
          <w:rFonts w:ascii="Times New Roman" w:hAnsi="Times New Roman" w:cs="Times New Roman"/>
          <w:sz w:val="25"/>
          <w:szCs w:val="25"/>
        </w:rPr>
      </w:pPr>
      <w:r w:rsidRPr="00AA15A3">
        <w:rPr>
          <w:rFonts w:ascii="Times New Roman" w:hAnsi="Times New Roman" w:cs="Times New Roman"/>
          <w:sz w:val="25"/>
          <w:szCs w:val="25"/>
        </w:rPr>
        <w:t xml:space="preserve">Student is not entitled to compensatory education for the periods at issue in this Decision. </w:t>
      </w:r>
    </w:p>
    <w:p w14:paraId="06BC56EC" w14:textId="77777777" w:rsidR="005B19CF" w:rsidRPr="00AA15A3" w:rsidRDefault="005B19CF" w:rsidP="005B19CF">
      <w:pPr>
        <w:pStyle w:val="NoSpacing"/>
        <w:rPr>
          <w:rFonts w:ascii="Times New Roman" w:hAnsi="Times New Roman" w:cs="Times New Roman"/>
          <w:sz w:val="25"/>
          <w:szCs w:val="25"/>
        </w:rPr>
      </w:pPr>
    </w:p>
    <w:p w14:paraId="025F3FEE" w14:textId="77777777"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By the Hearing Officer,</w:t>
      </w:r>
    </w:p>
    <w:p w14:paraId="1B2436AD" w14:textId="77777777" w:rsidR="005B19CF" w:rsidRPr="00AA15A3" w:rsidRDefault="005B19CF" w:rsidP="005B19CF">
      <w:pPr>
        <w:pStyle w:val="NoSpacing"/>
        <w:rPr>
          <w:rFonts w:ascii="Times New Roman" w:hAnsi="Times New Roman" w:cs="Times New Roman"/>
          <w:sz w:val="25"/>
          <w:szCs w:val="25"/>
        </w:rPr>
      </w:pPr>
    </w:p>
    <w:p w14:paraId="42500123" w14:textId="77777777" w:rsidR="00F3246B" w:rsidRDefault="00F3246B" w:rsidP="005B19CF">
      <w:pPr>
        <w:pStyle w:val="NoSpacing"/>
        <w:rPr>
          <w:rFonts w:ascii="Times New Roman" w:hAnsi="Times New Roman" w:cs="Times New Roman"/>
          <w:sz w:val="25"/>
          <w:szCs w:val="25"/>
        </w:rPr>
      </w:pPr>
    </w:p>
    <w:p w14:paraId="089E254C" w14:textId="1F16A1F5" w:rsidR="005B19CF" w:rsidRPr="00AA15A3"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 xml:space="preserve">__________________________________________  </w:t>
      </w:r>
    </w:p>
    <w:p w14:paraId="36098CCE" w14:textId="77777777" w:rsidR="005B19CF" w:rsidRPr="00197BD7" w:rsidRDefault="005B19CF" w:rsidP="005B19CF">
      <w:pPr>
        <w:pStyle w:val="NoSpacing"/>
        <w:rPr>
          <w:rFonts w:ascii="Times New Roman" w:hAnsi="Times New Roman" w:cs="Times New Roman"/>
          <w:sz w:val="25"/>
          <w:szCs w:val="25"/>
        </w:rPr>
      </w:pPr>
      <w:r w:rsidRPr="00AA15A3">
        <w:rPr>
          <w:rFonts w:ascii="Times New Roman" w:hAnsi="Times New Roman" w:cs="Times New Roman"/>
          <w:sz w:val="25"/>
          <w:szCs w:val="25"/>
        </w:rPr>
        <w:t>Rosa I. Figueroa</w:t>
      </w:r>
      <w:r w:rsidRPr="00197BD7">
        <w:rPr>
          <w:rFonts w:ascii="Times New Roman" w:hAnsi="Times New Roman" w:cs="Times New Roman"/>
          <w:sz w:val="25"/>
          <w:szCs w:val="25"/>
        </w:rPr>
        <w:t xml:space="preserve"> </w:t>
      </w:r>
    </w:p>
    <w:p w14:paraId="276B9D85" w14:textId="77777777" w:rsidR="005B19CF" w:rsidRDefault="005B19CF" w:rsidP="005B19CF">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Dated:  </w:t>
      </w:r>
      <w:r>
        <w:rPr>
          <w:rFonts w:ascii="Times New Roman" w:hAnsi="Times New Roman" w:cs="Times New Roman"/>
          <w:sz w:val="25"/>
          <w:szCs w:val="25"/>
        </w:rPr>
        <w:t xml:space="preserve">January 8, 2021    </w:t>
      </w:r>
    </w:p>
    <w:p w14:paraId="475073E2" w14:textId="77777777" w:rsidR="00CB2457" w:rsidRPr="00C43268" w:rsidRDefault="00CB2457" w:rsidP="00CB2457">
      <w:pPr>
        <w:pStyle w:val="NoSpacing"/>
        <w:rPr>
          <w:rFonts w:ascii="Times New Roman" w:hAnsi="Times New Roman" w:cs="Times New Roman"/>
          <w:sz w:val="25"/>
          <w:szCs w:val="25"/>
        </w:rPr>
      </w:pPr>
    </w:p>
    <w:p w14:paraId="4A8A67B9" w14:textId="6EBEA535" w:rsidR="00B53B76" w:rsidRDefault="00B53B76">
      <w:pPr>
        <w:spacing w:after="0" w:line="240" w:lineRule="auto"/>
        <w:rPr>
          <w:rFonts w:ascii="Times New Roman" w:hAnsi="Times New Roman" w:cs="Times New Roman"/>
          <w:sz w:val="25"/>
          <w:szCs w:val="25"/>
        </w:rPr>
      </w:pPr>
      <w:r>
        <w:rPr>
          <w:rFonts w:ascii="Times New Roman" w:hAnsi="Times New Roman" w:cs="Times New Roman"/>
          <w:sz w:val="25"/>
          <w:szCs w:val="25"/>
        </w:rPr>
        <w:br w:type="page"/>
      </w:r>
    </w:p>
    <w:p w14:paraId="0A9937F3" w14:textId="77777777" w:rsidR="003A149E" w:rsidRPr="00197BD7" w:rsidRDefault="003A149E" w:rsidP="006C6F22">
      <w:pPr>
        <w:pStyle w:val="NoSpacing"/>
        <w:rPr>
          <w:rFonts w:ascii="Times New Roman" w:hAnsi="Times New Roman" w:cs="Times New Roman"/>
          <w:sz w:val="25"/>
          <w:szCs w:val="25"/>
        </w:rPr>
      </w:pPr>
    </w:p>
    <w:p w14:paraId="6F5BF2B0" w14:textId="50783033" w:rsidR="0014172B" w:rsidRDefault="00694F67" w:rsidP="00496DD4">
      <w:pPr>
        <w:pStyle w:val="NoSpacing"/>
        <w:jc w:val="center"/>
      </w:pPr>
      <w:r w:rsidRPr="00B00940">
        <w:rPr>
          <w:rFonts w:ascii="Times New Roman" w:hAnsi="Times New Roman" w:cs="Times New Roman"/>
          <w:b/>
          <w:sz w:val="32"/>
          <w:szCs w:val="32"/>
        </w:rPr>
        <w:t xml:space="preserve"> </w:t>
      </w:r>
    </w:p>
    <w:sectPr w:rsidR="0014172B">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DD37B" w14:textId="77777777" w:rsidR="00603F76" w:rsidRDefault="00603F76" w:rsidP="007905E4">
      <w:pPr>
        <w:spacing w:after="0" w:line="240" w:lineRule="auto"/>
      </w:pPr>
      <w:r>
        <w:separator/>
      </w:r>
    </w:p>
  </w:endnote>
  <w:endnote w:type="continuationSeparator" w:id="0">
    <w:p w14:paraId="53499E56" w14:textId="77777777" w:rsidR="00603F76" w:rsidRDefault="00603F76" w:rsidP="0079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1152E" w14:textId="77777777" w:rsidR="0043501A" w:rsidRDefault="0043501A" w:rsidP="00EF7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CF21D" w14:textId="77777777" w:rsidR="0043501A" w:rsidRDefault="0043501A" w:rsidP="00320C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7178813"/>
      <w:docPartObj>
        <w:docPartGallery w:val="Page Numbers (Bottom of Page)"/>
        <w:docPartUnique/>
      </w:docPartObj>
    </w:sdtPr>
    <w:sdtEndPr>
      <w:rPr>
        <w:noProof/>
      </w:rPr>
    </w:sdtEndPr>
    <w:sdtContent>
      <w:p w14:paraId="4A9A4270" w14:textId="0F3BB38C" w:rsidR="0043501A" w:rsidRDefault="0043501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81EFEBE" w14:textId="77777777" w:rsidR="0043501A" w:rsidRDefault="0043501A" w:rsidP="00320C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A8AC3" w14:textId="77777777" w:rsidR="00603F76" w:rsidRDefault="00603F76" w:rsidP="007905E4">
      <w:pPr>
        <w:spacing w:after="0" w:line="240" w:lineRule="auto"/>
      </w:pPr>
      <w:r>
        <w:separator/>
      </w:r>
    </w:p>
  </w:footnote>
  <w:footnote w:type="continuationSeparator" w:id="0">
    <w:p w14:paraId="20A5DFC2" w14:textId="77777777" w:rsidR="00603F76" w:rsidRDefault="00603F76" w:rsidP="007905E4">
      <w:pPr>
        <w:spacing w:after="0" w:line="240" w:lineRule="auto"/>
      </w:pPr>
      <w:r>
        <w:continuationSeparator/>
      </w:r>
    </w:p>
  </w:footnote>
  <w:footnote w:id="1">
    <w:p w14:paraId="5A4BEE03" w14:textId="0A8F79D3" w:rsidR="0043501A" w:rsidRDefault="0043501A">
      <w:pPr>
        <w:pStyle w:val="FootnoteText"/>
      </w:pPr>
      <w:r>
        <w:rPr>
          <w:rStyle w:val="FootnoteReference"/>
        </w:rPr>
        <w:footnoteRef/>
      </w:r>
      <w:r>
        <w:t xml:space="preserve">   These exhibits were submitted on October 8, 2020.</w:t>
      </w:r>
    </w:p>
  </w:footnote>
  <w:footnote w:id="2">
    <w:p w14:paraId="1280E916" w14:textId="4F80838D" w:rsidR="0043501A" w:rsidRDefault="0043501A">
      <w:pPr>
        <w:pStyle w:val="FootnoteText"/>
      </w:pPr>
      <w:r>
        <w:rPr>
          <w:rStyle w:val="FootnoteReference"/>
        </w:rPr>
        <w:footnoteRef/>
      </w:r>
      <w:r>
        <w:t xml:space="preserve">   See Orders issued on March 20, March 30, May 7, September </w:t>
      </w:r>
      <w:proofErr w:type="gramStart"/>
      <w:r>
        <w:t>23</w:t>
      </w:r>
      <w:proofErr w:type="gramEnd"/>
      <w:r>
        <w:t xml:space="preserve"> and October 2, 2020 in the Administrative File responding to the Parties’ numerous requests for continuances of the Hearing.</w:t>
      </w:r>
    </w:p>
  </w:footnote>
  <w:footnote w:id="3">
    <w:p w14:paraId="19E9CCDF" w14:textId="1AA3B79A" w:rsidR="0043501A" w:rsidRDefault="0043501A">
      <w:pPr>
        <w:pStyle w:val="FootnoteText"/>
      </w:pPr>
      <w:r>
        <w:rPr>
          <w:rStyle w:val="FootnoteReference"/>
        </w:rPr>
        <w:footnoteRef/>
      </w:r>
      <w:r>
        <w:t xml:space="preserve">The Issues for Hearing were determined by the previous Hearing Officer, Lindsay Byrne, in a Notice of Pre-hearing issued on January 28, 2020.  Parents disputed that these were the only issues for Hearing noting, in their closing argument, their intent to appeal the Decision. </w:t>
      </w:r>
    </w:p>
  </w:footnote>
  <w:footnote w:id="4">
    <w:p w14:paraId="4E083BF0" w14:textId="3A1B47F0" w:rsidR="0043501A" w:rsidRDefault="0043501A">
      <w:pPr>
        <w:pStyle w:val="FootnoteText"/>
      </w:pPr>
      <w:r>
        <w:rPr>
          <w:rStyle w:val="FootnoteReference"/>
        </w:rPr>
        <w:footnoteRef/>
      </w:r>
      <w:r>
        <w:t xml:space="preserve"> “…In the absence of an available appropriate residential school placement, [Student] requires an appropriate day school placement combined with more direct ABA instruction all waking hours/ waking until sleep including in the setting of his medical care.  He requires programming throughout the calendar year including after school hours, weekends, vacations, holidays as well as related health services to address his unique needs relative to activities of daily life.  The level and intensity of services during the school day must be commensurate with those during all waking hours.  He also requires direct ABA instruction to learn self-care and self-advocacy skills when he wakes at night due to his ostomy bag leaking or his idiopathic nocturnal enuresis (PE-3; PE-</w:t>
      </w:r>
      <w:proofErr w:type="gramStart"/>
      <w:r>
        <w:t>4)…</w:t>
      </w:r>
      <w:proofErr w:type="gramEnd"/>
      <w:r>
        <w:t>. This level of support is not feasible for a parent to provide in the home setting due to the required skill set and intense supervision of the caregiver (PE-3; PE-4).” Parents’ Closing Argument page 8.</w:t>
      </w:r>
    </w:p>
  </w:footnote>
  <w:footnote w:id="5">
    <w:p w14:paraId="7EAF0E66" w14:textId="5DC4ED2E" w:rsidR="0043501A" w:rsidRDefault="0043501A">
      <w:pPr>
        <w:pStyle w:val="FootnoteText"/>
      </w:pPr>
      <w:r>
        <w:rPr>
          <w:rStyle w:val="FootnoteReference"/>
        </w:rPr>
        <w:footnoteRef/>
      </w:r>
      <w:r>
        <w:t xml:space="preserve"> Throughout this Decision the term “Parent” refers to Mother.</w:t>
      </w:r>
    </w:p>
  </w:footnote>
  <w:footnote w:id="6">
    <w:p w14:paraId="378DD075" w14:textId="24C3C52D" w:rsidR="0043501A" w:rsidRDefault="0043501A">
      <w:pPr>
        <w:pStyle w:val="FootnoteText"/>
      </w:pPr>
      <w:r>
        <w:rPr>
          <w:rStyle w:val="FootnoteReference"/>
        </w:rPr>
        <w:footnoteRef/>
      </w:r>
      <w:r>
        <w:t xml:space="preserve">  The documentary evidence in this regard covers the 2016-2017; 2017-2018; 2018-2019; and 2019-2020 periods. </w:t>
      </w:r>
    </w:p>
  </w:footnote>
  <w:footnote w:id="7">
    <w:p w14:paraId="2CED73A7" w14:textId="63363EA6" w:rsidR="0043501A" w:rsidRDefault="0043501A">
      <w:pPr>
        <w:pStyle w:val="FootnoteText"/>
      </w:pPr>
      <w:r>
        <w:rPr>
          <w:rStyle w:val="FootnoteReference"/>
        </w:rPr>
        <w:footnoteRef/>
      </w:r>
      <w:r>
        <w:t xml:space="preserve">   Initially, Parents sought 58 hours per week of home/ community-based services, but this request was rejected by the Team (Belsito).</w:t>
      </w:r>
    </w:p>
  </w:footnote>
  <w:footnote w:id="8">
    <w:p w14:paraId="5FDBC4B7" w14:textId="5188CD5E" w:rsidR="0043501A" w:rsidRDefault="0043501A">
      <w:pPr>
        <w:pStyle w:val="FootnoteText"/>
      </w:pPr>
      <w:r>
        <w:rPr>
          <w:rStyle w:val="FootnoteReference"/>
        </w:rPr>
        <w:footnoteRef/>
      </w:r>
      <w:r>
        <w:t xml:space="preserve">  See Parents’ Memo dated 9/05/2017.</w:t>
      </w:r>
    </w:p>
  </w:footnote>
  <w:footnote w:id="9">
    <w:p w14:paraId="550073F5" w14:textId="00BE8EF8" w:rsidR="0043501A" w:rsidRDefault="0043501A">
      <w:pPr>
        <w:pStyle w:val="FootnoteText"/>
      </w:pPr>
      <w:r>
        <w:rPr>
          <w:rStyle w:val="FootnoteReference"/>
        </w:rPr>
        <w:footnoteRef/>
      </w:r>
      <w:r>
        <w:t xml:space="preserve">  This event predated the scope of the instant Hearing.</w:t>
      </w:r>
    </w:p>
  </w:footnote>
  <w:footnote w:id="10">
    <w:p w14:paraId="735A9FDB" w14:textId="57F2ACE5" w:rsidR="0043501A" w:rsidRDefault="0043501A" w:rsidP="001F361C">
      <w:pPr>
        <w:pStyle w:val="FootnoteText"/>
      </w:pPr>
      <w:r>
        <w:rPr>
          <w:rStyle w:val="FootnoteReference"/>
        </w:rPr>
        <w:footnoteRef/>
      </w:r>
      <w:r>
        <w:t xml:space="preserve"> December 24 to 27, 2017; February 12 to 16, 2018; February 19 to 26, 2018; March 26 to April 6, 2018; May 19 to 22, 2018; and December 10, 2018 (PE-19). </w:t>
      </w:r>
    </w:p>
  </w:footnote>
  <w:footnote w:id="11">
    <w:p w14:paraId="5E285558" w14:textId="440669DE" w:rsidR="0043501A" w:rsidRDefault="0043501A">
      <w:pPr>
        <w:pStyle w:val="FootnoteText"/>
      </w:pPr>
      <w:r>
        <w:rPr>
          <w:rStyle w:val="FootnoteReference"/>
        </w:rPr>
        <w:footnoteRef/>
      </w:r>
      <w:r>
        <w:t xml:space="preserve">   This period falls outside the scope of this Hearing.</w:t>
      </w:r>
    </w:p>
  </w:footnote>
  <w:footnote w:id="12">
    <w:p w14:paraId="180D93CD" w14:textId="14ED3315" w:rsidR="0043501A" w:rsidRDefault="0043501A">
      <w:pPr>
        <w:pStyle w:val="FootnoteText"/>
      </w:pPr>
      <w:r>
        <w:rPr>
          <w:rStyle w:val="FootnoteReference"/>
        </w:rPr>
        <w:footnoteRef/>
      </w:r>
      <w:r>
        <w:t xml:space="preserve">  “[Student] is allotted 20 hours a week in the proposed IEP, and the lack of a sexuality curriculum for [Student] which includes public versus private was the primary reason that SEBC [Shapiro] discontinued services.” (PE-52).</w:t>
      </w:r>
    </w:p>
  </w:footnote>
  <w:footnote w:id="13">
    <w:p w14:paraId="0235B6A1" w14:textId="3918C656" w:rsidR="0043501A" w:rsidRDefault="0043501A">
      <w:pPr>
        <w:pStyle w:val="FootnoteText"/>
      </w:pPr>
      <w:r>
        <w:rPr>
          <w:rStyle w:val="FootnoteReference"/>
        </w:rPr>
        <w:footnoteRef/>
      </w:r>
      <w:r>
        <w:t xml:space="preserve">  It is unclear whether Parents meant </w:t>
      </w:r>
      <w:proofErr w:type="spellStart"/>
      <w:r>
        <w:t>Cotting</w:t>
      </w:r>
      <w:proofErr w:type="spellEnd"/>
      <w:r>
        <w:t xml:space="preserve"> School, St. Coletta Day </w:t>
      </w:r>
      <w:proofErr w:type="gramStart"/>
      <w:r>
        <w:t>School</w:t>
      </w:r>
      <w:proofErr w:type="gramEnd"/>
      <w:r>
        <w:t xml:space="preserve"> or both, as later they requested placement at St. Coletta Day School.</w:t>
      </w:r>
    </w:p>
  </w:footnote>
  <w:footnote w:id="14">
    <w:p w14:paraId="6686B342" w14:textId="77777777" w:rsidR="0043501A" w:rsidRDefault="0043501A" w:rsidP="005B19CF">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15">
    <w:p w14:paraId="5897D0CE" w14:textId="77777777" w:rsidR="0043501A" w:rsidRDefault="0043501A" w:rsidP="005B19CF">
      <w:pPr>
        <w:pStyle w:val="FootnoteText"/>
      </w:pPr>
      <w:r>
        <w:rPr>
          <w:rStyle w:val="FootnoteReference"/>
        </w:rPr>
        <w:footnoteRef/>
      </w:r>
      <w:r>
        <w:t xml:space="preserve">  MGL c. 71B.</w:t>
      </w:r>
    </w:p>
  </w:footnote>
  <w:footnote w:id="16">
    <w:p w14:paraId="533242E8" w14:textId="77777777" w:rsidR="0043501A" w:rsidRDefault="0043501A" w:rsidP="005B19CF">
      <w:pPr>
        <w:pStyle w:val="FootnoteText"/>
      </w:pPr>
      <w:r>
        <w:rPr>
          <w:rStyle w:val="FootnoteReference"/>
        </w:rPr>
        <w:footnoteRef/>
      </w:r>
      <w:r>
        <w:t xml:space="preserve">  Parents sought a “determination that an appropriate home and community program for [Student] would include ABA services for all waking hours, including in the context of his medically related ADL care – a minimum of 58 hours per week outside of the classroom – specifying either a nurse who is trained as an ABA technical or an ABA technician who is trained and authorized  to provide [Student’s] medically related ADL care, 30 hours per month for BCBA consultation, supervision, training and the preparation of materials, services provided in settings and locations that are meaningful for him, monthly clinic meetings, parental input into all decisions relative to the services, direct services and consultation and training from an AT specialist, and such other additions and modifications as recommended by Dr. Hebert, </w:t>
      </w:r>
      <w:proofErr w:type="spellStart"/>
      <w:r>
        <w:t>Ms</w:t>
      </w:r>
      <w:proofErr w:type="spellEnd"/>
      <w:r>
        <w:t xml:space="preserve">, </w:t>
      </w:r>
      <w:proofErr w:type="spellStart"/>
      <w:r>
        <w:t>Timmel</w:t>
      </w:r>
      <w:proofErr w:type="spellEnd"/>
      <w:r>
        <w:t xml:space="preserve"> and Dr. Davis.”  Parents’ Closing Argument pages 14-15.</w:t>
      </w:r>
    </w:p>
  </w:footnote>
  <w:footnote w:id="17">
    <w:p w14:paraId="4A3D907A" w14:textId="77777777" w:rsidR="0043501A" w:rsidRDefault="0043501A" w:rsidP="005B19CF">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Pr>
          <w:i/>
        </w:rPr>
        <w:t>Honig v. DOE</w:t>
      </w:r>
      <w:r>
        <w:t xml:space="preserve">, </w:t>
      </w:r>
      <w:r>
        <w:rPr>
          <w:rStyle w:val="CITE"/>
        </w:rPr>
        <w:t>484 U.S. 305, 311</w:t>
      </w:r>
      <w:r>
        <w:t xml:space="preserve"> (1988) (FAPE must be tailored “to each child's unique needs”).</w:t>
      </w:r>
    </w:p>
  </w:footnote>
  <w:footnote w:id="18">
    <w:p w14:paraId="36DC7C20" w14:textId="77777777" w:rsidR="0043501A" w:rsidRDefault="0043501A" w:rsidP="005B19CF">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19">
    <w:p w14:paraId="4392AF5E" w14:textId="77777777" w:rsidR="0043501A" w:rsidRPr="005A4EB2" w:rsidRDefault="0043501A" w:rsidP="005B19CF">
      <w:pPr>
        <w:pStyle w:val="NoSpacing"/>
        <w:rPr>
          <w:rFonts w:ascii="Times New Roman" w:hAnsi="Times New Roman" w:cs="Times New Roman"/>
          <w:sz w:val="20"/>
          <w:szCs w:val="20"/>
        </w:rPr>
      </w:pPr>
      <w:r>
        <w:rPr>
          <w:rStyle w:val="FootnoteReference"/>
        </w:rPr>
        <w:footnoteRef/>
      </w:r>
      <w:r>
        <w:t xml:space="preserve">  </w:t>
      </w:r>
      <w:r w:rsidRPr="005A4EB2">
        <w:rPr>
          <w:rFonts w:ascii="Times New Roman" w:hAnsi="Times New Roman" w:cs="Times New Roman"/>
          <w:i/>
          <w:sz w:val="20"/>
          <w:szCs w:val="20"/>
        </w:rPr>
        <w:t>Sebastian M. v. King Philip Regional School Dist</w:t>
      </w:r>
      <w:r w:rsidRPr="005A4EB2">
        <w:rPr>
          <w:rFonts w:ascii="Times New Roman" w:hAnsi="Times New Roman" w:cs="Times New Roman"/>
          <w:sz w:val="20"/>
          <w:szCs w:val="20"/>
        </w:rPr>
        <w:t>., 685 F.3d 79, 84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2012)(“the IEP must be custom-tailored to suit a particular child”); </w:t>
      </w:r>
      <w:r w:rsidRPr="005A4EB2">
        <w:rPr>
          <w:rFonts w:ascii="Times New Roman" w:hAnsi="Times New Roman" w:cs="Times New Roman"/>
          <w:i/>
          <w:sz w:val="20"/>
          <w:szCs w:val="20"/>
        </w:rPr>
        <w:t xml:space="preserve">Mr. I. ex </w:t>
      </w:r>
      <w:proofErr w:type="spellStart"/>
      <w:r w:rsidRPr="005A4EB2">
        <w:rPr>
          <w:rFonts w:ascii="Times New Roman" w:hAnsi="Times New Roman" w:cs="Times New Roman"/>
          <w:i/>
          <w:sz w:val="20"/>
          <w:szCs w:val="20"/>
        </w:rPr>
        <w:t>rel</w:t>
      </w:r>
      <w:proofErr w:type="spellEnd"/>
      <w:r w:rsidRPr="005A4EB2">
        <w:rPr>
          <w:rFonts w:ascii="Times New Roman" w:hAnsi="Times New Roman" w:cs="Times New Roman"/>
          <w:i/>
          <w:sz w:val="20"/>
          <w:szCs w:val="20"/>
        </w:rPr>
        <w:t xml:space="preserve"> L.I. v. Maine School Admin. Dist. No. 55</w:t>
      </w:r>
      <w:r w:rsidRPr="005A4EB2">
        <w:rPr>
          <w:rFonts w:ascii="Times New Roman" w:hAnsi="Times New Roman" w:cs="Times New Roman"/>
          <w:sz w:val="20"/>
          <w:szCs w:val="20"/>
        </w:rPr>
        <w:t>, 480 F.3d 1, 4-5, 20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Dir. 2007) (stating that FAPE must include “specially designed instruction …[t]o address the unique needs of </w:t>
      </w:r>
      <w:proofErr w:type="spellStart"/>
      <w:r w:rsidRPr="005A4EB2">
        <w:rPr>
          <w:rFonts w:ascii="Times New Roman" w:hAnsi="Times New Roman" w:cs="Times New Roman"/>
          <w:sz w:val="20"/>
          <w:szCs w:val="20"/>
        </w:rPr>
        <w:t>he</w:t>
      </w:r>
      <w:proofErr w:type="spellEnd"/>
      <w:r w:rsidRPr="005A4EB2">
        <w:rPr>
          <w:rFonts w:ascii="Times New Roman" w:hAnsi="Times New Roman" w:cs="Times New Roman"/>
          <w:sz w:val="20"/>
          <w:szCs w:val="20"/>
        </w:rPr>
        <w:t xml:space="preserve"> child that result from the child’s disability”) (quoting 34 C.F.R. 300.39(b)(3)).  See also </w:t>
      </w:r>
      <w:proofErr w:type="spellStart"/>
      <w:r w:rsidRPr="005A4EB2">
        <w:rPr>
          <w:rFonts w:ascii="Times New Roman" w:hAnsi="Times New Roman" w:cs="Times New Roman"/>
          <w:i/>
          <w:sz w:val="20"/>
          <w:szCs w:val="20"/>
        </w:rPr>
        <w:t>Lenn</w:t>
      </w:r>
      <w:proofErr w:type="spellEnd"/>
      <w:r w:rsidRPr="005A4EB2">
        <w:rPr>
          <w:rFonts w:ascii="Times New Roman" w:hAnsi="Times New Roman" w:cs="Times New Roman"/>
          <w:i/>
          <w:sz w:val="20"/>
          <w:szCs w:val="20"/>
        </w:rPr>
        <w:t xml:space="preserve"> v. Portland School Committee</w:t>
      </w:r>
      <w:r w:rsidRPr="005A4EB2">
        <w:rPr>
          <w:rFonts w:ascii="Times New Roman" w:hAnsi="Times New Roman" w:cs="Times New Roman"/>
          <w:sz w:val="20"/>
          <w:szCs w:val="20"/>
        </w:rPr>
        <w:t>, 998 F.2d 1083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1993) (program must be “reasonably calculated to provide ‘effective results’ and ‘demonstrable improvement’ in the various ‘educational and personal skills identified as special needs’”); </w:t>
      </w:r>
      <w:r w:rsidRPr="005A4EB2">
        <w:rPr>
          <w:rFonts w:ascii="Times New Roman" w:hAnsi="Times New Roman" w:cs="Times New Roman"/>
          <w:i/>
          <w:sz w:val="20"/>
          <w:szCs w:val="20"/>
        </w:rPr>
        <w:t>Roland v. Concord School Committee</w:t>
      </w:r>
      <w:r w:rsidRPr="005A4EB2">
        <w:rPr>
          <w:rFonts w:ascii="Times New Roman" w:hAnsi="Times New Roman" w:cs="Times New Roman"/>
          <w:sz w:val="20"/>
          <w:szCs w:val="20"/>
        </w:rPr>
        <w:t>, 910 F.2d  983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1990) (“Congress indubitably desired ‘effective results’ and ‘demonstrable improvement’ for the Act's beneficiaries”); </w:t>
      </w:r>
      <w:r w:rsidRPr="005A4EB2">
        <w:rPr>
          <w:rFonts w:ascii="Times New Roman" w:hAnsi="Times New Roman" w:cs="Times New Roman"/>
          <w:i/>
          <w:sz w:val="20"/>
          <w:szCs w:val="20"/>
        </w:rPr>
        <w:t>Burlington v. Department of Education</w:t>
      </w:r>
      <w:r w:rsidRPr="005A4EB2">
        <w:rPr>
          <w:rFonts w:ascii="Times New Roman" w:hAnsi="Times New Roman" w:cs="Times New Roman"/>
          <w:sz w:val="20"/>
          <w:szCs w:val="20"/>
        </w:rPr>
        <w:t>, 736 F.2d 773, 788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5A4EB2">
        <w:rPr>
          <w:rFonts w:ascii="Times New Roman" w:hAnsi="Times New Roman" w:cs="Times New Roman"/>
          <w:i/>
          <w:sz w:val="20"/>
          <w:szCs w:val="20"/>
        </w:rPr>
        <w:t xml:space="preserve">Progress effectively in the general education program </w:t>
      </w:r>
      <w:r w:rsidRPr="005A4EB2">
        <w:rPr>
          <w:rFonts w:ascii="Times New Roman" w:hAnsi="Times New Roman"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20">
    <w:p w14:paraId="6D5E7785" w14:textId="77777777" w:rsidR="0043501A" w:rsidRPr="005A4EB2" w:rsidRDefault="0043501A" w:rsidP="005B19CF">
      <w:pPr>
        <w:pStyle w:val="NoSpacing"/>
        <w:rPr>
          <w:rFonts w:ascii="Times New Roman" w:hAnsi="Times New Roman" w:cs="Times New Roman"/>
          <w:sz w:val="20"/>
          <w:szCs w:val="20"/>
        </w:rPr>
      </w:pPr>
      <w:r w:rsidRPr="005A4EB2">
        <w:rPr>
          <w:rStyle w:val="FootnoteReference"/>
          <w:sz w:val="20"/>
          <w:szCs w:val="20"/>
        </w:rPr>
        <w:footnoteRef/>
      </w:r>
      <w:r w:rsidRPr="005A4EB2">
        <w:rPr>
          <w:rFonts w:ascii="Times New Roman" w:hAnsi="Times New Roman" w:cs="Times New Roman"/>
          <w:sz w:val="20"/>
          <w:szCs w:val="20"/>
        </w:rPr>
        <w:t xml:space="preserve"> 20 USC 1412 (a)(5)(A). </w:t>
      </w:r>
    </w:p>
  </w:footnote>
  <w:footnote w:id="21">
    <w:p w14:paraId="5C1C295E" w14:textId="77777777" w:rsidR="0043501A" w:rsidRPr="005A4EB2" w:rsidRDefault="0043501A" w:rsidP="005B19CF">
      <w:pPr>
        <w:pStyle w:val="NoSpacing"/>
        <w:rPr>
          <w:rFonts w:ascii="Times New Roman" w:hAnsi="Times New Roman" w:cs="Times New Roman"/>
        </w:rPr>
      </w:pPr>
      <w:r w:rsidRPr="005A4EB2">
        <w:rPr>
          <w:rStyle w:val="FootnoteReference"/>
          <w:sz w:val="20"/>
          <w:szCs w:val="20"/>
        </w:rPr>
        <w:footnoteRef/>
      </w:r>
      <w:r w:rsidRPr="005A4EB2">
        <w:rPr>
          <w:rFonts w:ascii="Times New Roman" w:hAnsi="Times New Roman" w:cs="Times New Roman"/>
          <w:sz w:val="20"/>
          <w:szCs w:val="20"/>
        </w:rPr>
        <w:t xml:space="preserve"> </w:t>
      </w:r>
      <w:r w:rsidRPr="005A4EB2">
        <w:rPr>
          <w:rFonts w:ascii="Times New Roman" w:hAnsi="Times New Roman" w:cs="Times New Roman"/>
          <w:iCs/>
          <w:sz w:val="20"/>
          <w:szCs w:val="20"/>
        </w:rPr>
        <w:t>MGL c. 69, s. 1 (“paramount goal of the commonwealth to provide a public education system of sufficient quality to extend to all children the opportunity to reach their full potential… ”); MGL c. 71B, s. 1 (“special education”</w:t>
      </w:r>
      <w:r w:rsidRPr="005A4EB2">
        <w:rPr>
          <w:iCs/>
          <w:sz w:val="20"/>
        </w:rPr>
        <w:t xml:space="preserve"> </w:t>
      </w:r>
      <w:r w:rsidRPr="005A4EB2">
        <w:rPr>
          <w:rFonts w:ascii="Times New Roman" w:hAnsi="Times New Roman" w:cs="Times New Roman"/>
          <w:iCs/>
          <w:sz w:val="20"/>
        </w:rPr>
        <w:t>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w:t>
      </w:r>
      <w:r>
        <w:rPr>
          <w:iCs/>
          <w:sz w:val="20"/>
        </w:rPr>
        <w:t xml:space="preserve"> </w:t>
      </w:r>
      <w:r w:rsidRPr="005A4EB2">
        <w:rPr>
          <w:rFonts w:ascii="Times New Roman" w:hAnsi="Times New Roman" w:cs="Times New Roman"/>
          <w:iCs/>
          <w:sz w:val="20"/>
        </w:rPr>
        <w:t>develop the student’s individual educational potential…”).  See also Mass. Department of Education’s Administrative</w:t>
      </w:r>
      <w:r>
        <w:rPr>
          <w:iCs/>
          <w:sz w:val="20"/>
        </w:rPr>
        <w:t xml:space="preserve"> </w:t>
      </w:r>
      <w:r w:rsidRPr="005A4EB2">
        <w:rPr>
          <w:rFonts w:ascii="Times New Roman" w:hAnsi="Times New Roman" w:cs="Times New Roman"/>
          <w:iCs/>
          <w:sz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5A4EB2">
          <w:rPr>
            <w:rStyle w:val="Hyperlink"/>
            <w:iCs/>
            <w:sz w:val="20"/>
          </w:rPr>
          <w:t>www.doe.mass.edu/sped</w:t>
        </w:r>
      </w:hyperlink>
      <w:r w:rsidRPr="005A4EB2">
        <w:rPr>
          <w:rFonts w:ascii="Times New Roman" w:hAnsi="Times New Roman" w:cs="Times New Roman"/>
          <w:iCs/>
          <w:sz w:val="20"/>
        </w:rPr>
        <w:t xml:space="preserve">) (Massachusetts Education Reform Act “underscores the Commonwealth’s commitment to assist all students to reach their full educational potential”). </w:t>
      </w:r>
    </w:p>
  </w:footnote>
  <w:footnote w:id="22">
    <w:p w14:paraId="3F6BE552" w14:textId="77777777" w:rsidR="0043501A" w:rsidRDefault="0043501A" w:rsidP="005B19CF">
      <w:pPr>
        <w:pStyle w:val="FootnoteText"/>
      </w:pPr>
      <w:r>
        <w:rPr>
          <w:rStyle w:val="FootnoteReference"/>
        </w:rPr>
        <w:footnoteRef/>
      </w:r>
      <w:r>
        <w:t xml:space="preserve"> </w:t>
      </w:r>
      <w:r>
        <w:rPr>
          <w:i/>
        </w:rPr>
        <w:t>Hendrick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r>
        <w:rPr>
          <w:i/>
        </w:rPr>
        <w:t>Lessard v. Wilton Lyndeborough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23">
    <w:p w14:paraId="29496364" w14:textId="77777777" w:rsidR="0043501A" w:rsidRDefault="0043501A" w:rsidP="005B19CF">
      <w:pPr>
        <w:pStyle w:val="FootnoteText"/>
      </w:pPr>
      <w:r>
        <w:rPr>
          <w:rStyle w:val="FootnoteReference"/>
        </w:rPr>
        <w:footnoteRef/>
      </w:r>
      <w:r>
        <w:rPr>
          <w:lang w:val="es-PR"/>
        </w:rPr>
        <w:t xml:space="preserve"> </w:t>
      </w:r>
      <w:proofErr w:type="spellStart"/>
      <w:r>
        <w:rPr>
          <w:lang w:val="es-PR"/>
        </w:rPr>
        <w:t>E.g</w:t>
      </w:r>
      <w:proofErr w:type="spellEnd"/>
      <w:r>
        <w:rPr>
          <w:lang w:val="es-PR"/>
        </w:rPr>
        <w:t xml:space="preserve">. </w:t>
      </w:r>
      <w:proofErr w:type="spellStart"/>
      <w:r>
        <w:rPr>
          <w:i/>
          <w:iCs/>
          <w:lang w:val="es-PR"/>
        </w:rPr>
        <w:t>Lt</w:t>
      </w:r>
      <w:proofErr w:type="spellEnd"/>
      <w:r>
        <w:rPr>
          <w:i/>
          <w:iCs/>
          <w:lang w:val="es-PR"/>
        </w:rPr>
        <w:t xml:space="preserve">. T.B. ex </w:t>
      </w:r>
      <w:proofErr w:type="spellStart"/>
      <w:r>
        <w:rPr>
          <w:i/>
          <w:iCs/>
          <w:lang w:val="es-PR"/>
        </w:rPr>
        <w:t>rel.</w:t>
      </w:r>
      <w:proofErr w:type="spellEnd"/>
      <w:r>
        <w:rPr>
          <w:i/>
          <w:iCs/>
          <w:lang w:val="es-PR"/>
        </w:rPr>
        <w:t xml:space="preserve"> </w:t>
      </w:r>
      <w:r>
        <w:rPr>
          <w:i/>
          <w:iCs/>
        </w:rPr>
        <w:t>N.B. v. Warwick Sch. Com</w:t>
      </w:r>
      <w:r>
        <w:t>., 361 F. 3d 80, 83 (1</w:t>
      </w:r>
      <w:r>
        <w:rPr>
          <w:vertAlign w:val="superscript"/>
        </w:rPr>
        <w:t>st</w:t>
      </w:r>
      <w:r>
        <w:t xml:space="preserve"> Cir. 2004) (“IDEA does not require a public school to provide what is best for a special needs child, only that it provide an IEP that is ‘reasonably calculated’ to provide an ‘appropriate’ education as defined in federal and state law.”) </w:t>
      </w:r>
    </w:p>
  </w:footnote>
  <w:footnote w:id="24">
    <w:p w14:paraId="7F76BCAE" w14:textId="77777777" w:rsidR="0043501A" w:rsidRPr="008F2420" w:rsidRDefault="0043501A" w:rsidP="005B19CF">
      <w:pPr>
        <w:pStyle w:val="FootnoteText"/>
        <w:rPr>
          <w:sz w:val="18"/>
          <w:szCs w:val="18"/>
        </w:rPr>
      </w:pPr>
      <w:r>
        <w:rPr>
          <w:rStyle w:val="FootnoteReference"/>
        </w:rPr>
        <w:footnoteRef/>
      </w:r>
      <w:r>
        <w:t xml:space="preserve"> </w:t>
      </w:r>
      <w:r w:rsidRPr="008F2420">
        <w:rPr>
          <w:sz w:val="18"/>
          <w:szCs w:val="18"/>
        </w:rPr>
        <w:t xml:space="preserve">Ms. </w:t>
      </w:r>
      <w:proofErr w:type="spellStart"/>
      <w:r w:rsidRPr="008F2420">
        <w:rPr>
          <w:sz w:val="18"/>
          <w:szCs w:val="18"/>
        </w:rPr>
        <w:t>Nocella</w:t>
      </w:r>
      <w:proofErr w:type="spellEnd"/>
      <w:r w:rsidRPr="008F2420">
        <w:rPr>
          <w:sz w:val="18"/>
          <w:szCs w:val="18"/>
        </w:rPr>
        <w:t xml:space="preserve">, Ms. </w:t>
      </w:r>
      <w:proofErr w:type="spellStart"/>
      <w:r w:rsidRPr="008F2420">
        <w:rPr>
          <w:sz w:val="18"/>
          <w:szCs w:val="18"/>
        </w:rPr>
        <w:t>Lison</w:t>
      </w:r>
      <w:proofErr w:type="spellEnd"/>
      <w:r w:rsidRPr="008F2420">
        <w:rPr>
          <w:sz w:val="18"/>
          <w:szCs w:val="18"/>
        </w:rPr>
        <w:t xml:space="preserve"> and the technicians’ flexibility and commitment to Student is noteworthy, as was Mr. Parry-Cruwys’ involvement with Parents, particularly </w:t>
      </w:r>
      <w:proofErr w:type="gramStart"/>
      <w:r w:rsidRPr="008F2420">
        <w:rPr>
          <w:sz w:val="18"/>
          <w:szCs w:val="18"/>
        </w:rPr>
        <w:t>in light of</w:t>
      </w:r>
      <w:proofErr w:type="gramEnd"/>
      <w:r w:rsidRPr="008F2420">
        <w:rPr>
          <w:sz w:val="18"/>
          <w:szCs w:val="18"/>
        </w:rPr>
        <w:t xml:space="preserve"> </w:t>
      </w:r>
      <w:r>
        <w:rPr>
          <w:sz w:val="18"/>
          <w:szCs w:val="18"/>
        </w:rPr>
        <w:t xml:space="preserve">Parents’ </w:t>
      </w:r>
      <w:r w:rsidRPr="008F2420">
        <w:rPr>
          <w:sz w:val="18"/>
          <w:szCs w:val="18"/>
        </w:rPr>
        <w:t>continuous criticism, demands and lack of cooperation with parental training.</w:t>
      </w:r>
    </w:p>
  </w:footnote>
  <w:footnote w:id="25">
    <w:p w14:paraId="093158C0" w14:textId="77777777" w:rsidR="0043501A" w:rsidRDefault="0043501A" w:rsidP="005B19CF">
      <w:pPr>
        <w:pStyle w:val="FootnoteText"/>
      </w:pPr>
      <w:r>
        <w:rPr>
          <w:rStyle w:val="FootnoteReference"/>
        </w:rPr>
        <w:footnoteRef/>
      </w:r>
      <w:r>
        <w:t xml:space="preserve"> </w:t>
      </w:r>
      <w:r w:rsidRPr="00AA15A3">
        <w:t xml:space="preserve">The term “farm” is used loosely </w:t>
      </w:r>
      <w:proofErr w:type="gramStart"/>
      <w:r w:rsidRPr="00AA15A3">
        <w:t>in reference to</w:t>
      </w:r>
      <w:proofErr w:type="gramEnd"/>
      <w:r w:rsidRPr="00AA15A3">
        <w:t xml:space="preserve"> a location involving animals in deference to Parents’ request that 20 terms/individuals not be specifically mentioned in this Decision and that pseudonyms be used instead.</w:t>
      </w:r>
      <w:r>
        <w:t xml:space="preserve"> </w:t>
      </w:r>
    </w:p>
  </w:footnote>
  <w:footnote w:id="26">
    <w:p w14:paraId="452662D7" w14:textId="77777777" w:rsidR="0043501A" w:rsidRPr="00D72FB1" w:rsidRDefault="0043501A" w:rsidP="005B19CF">
      <w:pPr>
        <w:pStyle w:val="NoSpacing"/>
        <w:rPr>
          <w:rFonts w:ascii="Times New Roman" w:hAnsi="Times New Roman" w:cs="Times New Roman"/>
          <w:sz w:val="25"/>
          <w:szCs w:val="25"/>
        </w:rPr>
      </w:pPr>
      <w:r>
        <w:rPr>
          <w:rStyle w:val="FootnoteReference"/>
        </w:rPr>
        <w:footnoteRef/>
      </w:r>
      <w:r>
        <w:t xml:space="preserve">   </w:t>
      </w:r>
      <w:r w:rsidRPr="00CB5C25">
        <w:rPr>
          <w:rFonts w:ascii="Times New Roman" w:hAnsi="Times New Roman" w:cs="Times New Roman"/>
          <w:sz w:val="20"/>
          <w:szCs w:val="20"/>
        </w:rPr>
        <w:t>Perhaps IAC could have worked on tolerance to the C-Pack during day-time hours as it was willing to do with the ostomy bag, and/ or may have offered Parent training, but this never came to fruition and it is doubtful that it could have happened during the time in question given the numerous other goals and objectives being worked on by IAC.</w:t>
      </w:r>
      <w:r>
        <w:rPr>
          <w:rFonts w:ascii="Times New Roman" w:hAnsi="Times New Roman" w:cs="Times New Roman"/>
          <w:sz w:val="25"/>
          <w:szCs w:val="25"/>
        </w:rPr>
        <w:t xml:space="preserve">  </w:t>
      </w:r>
    </w:p>
    <w:p w14:paraId="6CAAA892" w14:textId="77777777" w:rsidR="0043501A" w:rsidRDefault="0043501A" w:rsidP="005B19CF">
      <w:pPr>
        <w:pStyle w:val="FootnoteText"/>
      </w:pPr>
    </w:p>
  </w:footnote>
  <w:footnote w:id="27">
    <w:p w14:paraId="6A11DA67" w14:textId="77777777" w:rsidR="0043501A" w:rsidRDefault="0043501A" w:rsidP="005B19CF">
      <w:pPr>
        <w:pStyle w:val="FootnoteText"/>
      </w:pPr>
      <w:r>
        <w:rPr>
          <w:rStyle w:val="FootnoteReference"/>
        </w:rPr>
        <w:footnoteRef/>
      </w:r>
      <w:r>
        <w:t xml:space="preserve">   This issue was lifted </w:t>
      </w:r>
      <w:r w:rsidRPr="006758B1">
        <w:rPr>
          <w:i/>
          <w:iCs/>
        </w:rPr>
        <w:t>verbat</w:t>
      </w:r>
      <w:r>
        <w:rPr>
          <w:i/>
          <w:iCs/>
        </w:rPr>
        <w:t>i</w:t>
      </w:r>
      <w:r w:rsidRPr="006758B1">
        <w:rPr>
          <w:i/>
          <w:iCs/>
        </w:rPr>
        <w:t>m</w:t>
      </w:r>
      <w:r>
        <w:t xml:space="preserve"> from the Order issued by the previous Hearing Officer.  I note that while the Team convened in March of 2019, the IEP that resulted from that meeting was proposed in May of 2019.</w:t>
      </w:r>
    </w:p>
  </w:footnote>
  <w:footnote w:id="28">
    <w:p w14:paraId="49F49AE0" w14:textId="77777777" w:rsidR="0043501A" w:rsidRDefault="0043501A" w:rsidP="005B19CF">
      <w:pPr>
        <w:pStyle w:val="FootnoteText"/>
      </w:pPr>
      <w:r>
        <w:rPr>
          <w:rStyle w:val="FootnoteReference"/>
        </w:rPr>
        <w:footnoteRef/>
      </w:r>
      <w:r>
        <w:t xml:space="preserve"> “Within ten school days from the time the school district receives the report of the independent education evaluation, the Team shall reconvene and consider the independent education evaluation and whether a new or amended IEP is appropriate.”</w:t>
      </w:r>
    </w:p>
  </w:footnote>
  <w:footnote w:id="29">
    <w:p w14:paraId="47E66E13" w14:textId="77777777" w:rsidR="0043501A" w:rsidRDefault="0043501A" w:rsidP="005B19CF">
      <w:pPr>
        <w:pStyle w:val="FootnoteText"/>
      </w:pPr>
      <w:r>
        <w:rPr>
          <w:rStyle w:val="FootnoteReference"/>
        </w:rPr>
        <w:footnoteRef/>
      </w:r>
      <w:r>
        <w:t xml:space="preserve"> </w:t>
      </w:r>
      <w:r>
        <w:rPr>
          <w:sz w:val="25"/>
          <w:szCs w:val="25"/>
        </w:rPr>
        <w:t xml:space="preserve"> </w:t>
      </w:r>
      <w:hyperlink r:id="rId2" w:anchor="10" w:history="1">
        <w:r w:rsidRPr="00152947">
          <w:rPr>
            <w:rStyle w:val="Hyperlink"/>
          </w:rPr>
          <w:t>https://www.doe.mass.edu/sped/advisories/2019-2.html#10</w:t>
        </w:r>
      </w:hyperlink>
      <w:r>
        <w:t>.</w:t>
      </w:r>
    </w:p>
  </w:footnote>
  <w:footnote w:id="30">
    <w:p w14:paraId="6E199B8D" w14:textId="77777777" w:rsidR="0043501A" w:rsidRPr="009D5C42" w:rsidRDefault="0043501A" w:rsidP="005B19CF">
      <w:pPr>
        <w:pStyle w:val="NoSpacing"/>
        <w:rPr>
          <w:rFonts w:ascii="Times New Roman" w:hAnsi="Times New Roman" w:cs="Times New Roman"/>
          <w:sz w:val="18"/>
          <w:szCs w:val="18"/>
        </w:rPr>
      </w:pPr>
      <w:r>
        <w:rPr>
          <w:rStyle w:val="FootnoteReference"/>
        </w:rPr>
        <w:footnoteRef/>
      </w:r>
      <w:r>
        <w:t xml:space="preserve"> </w:t>
      </w:r>
      <w:r w:rsidRPr="009D5C42">
        <w:rPr>
          <w:rFonts w:ascii="Times New Roman" w:hAnsi="Times New Roman" w:cs="Times New Roman"/>
          <w:sz w:val="18"/>
          <w:szCs w:val="18"/>
        </w:rPr>
        <w:t xml:space="preserve">By November 2019, Parents had been informed that insistence on the one-to-one ABA technician might jeopardize Student’s placement at St. Coletta.  </w:t>
      </w:r>
    </w:p>
    <w:p w14:paraId="67716974" w14:textId="77777777" w:rsidR="0043501A" w:rsidRDefault="0043501A" w:rsidP="005B19CF">
      <w:pPr>
        <w:pStyle w:val="FootnoteText"/>
      </w:pPr>
    </w:p>
  </w:footnote>
  <w:footnote w:id="31">
    <w:p w14:paraId="04E78373" w14:textId="77777777" w:rsidR="0043501A" w:rsidRDefault="0043501A" w:rsidP="005B19CF">
      <w:pPr>
        <w:pStyle w:val="FootnoteText"/>
      </w:pPr>
      <w:r>
        <w:rPr>
          <w:rStyle w:val="FootnoteReference"/>
        </w:rPr>
        <w:footnoteRef/>
      </w:r>
      <w:r>
        <w:t xml:space="preserve">   Parents made very specific requests that certain names and details be omitted from this Decision to avoid identification of Student. As such, I decline to discuss the details of the specific sports or circumstances further.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256F0"/>
    <w:multiLevelType w:val="hybridMultilevel"/>
    <w:tmpl w:val="DE3EB18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2333B5"/>
    <w:multiLevelType w:val="hybridMultilevel"/>
    <w:tmpl w:val="B39E39B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3" w15:restartNumberingAfterBreak="0">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D026C"/>
    <w:multiLevelType w:val="hybridMultilevel"/>
    <w:tmpl w:val="5F445308"/>
    <w:lvl w:ilvl="0" w:tplc="B498BFF8">
      <w:start w:val="1"/>
      <w:numFmt w:val="upperRoman"/>
      <w:lvlText w:val="%1."/>
      <w:lvlJc w:val="left"/>
      <w:pPr>
        <w:tabs>
          <w:tab w:val="num" w:pos="720"/>
        </w:tabs>
        <w:ind w:left="720" w:hanging="360"/>
      </w:pPr>
      <w:rPr>
        <w:rFonts w:ascii="Times New Roman" w:eastAsiaTheme="minorHAnsi" w:hAnsi="Times New Roman" w:cs="Times New Roman"/>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8" w15:restartNumberingAfterBreak="0">
    <w:nsid w:val="617F7FD3"/>
    <w:multiLevelType w:val="hybridMultilevel"/>
    <w:tmpl w:val="5BDA4196"/>
    <w:lvl w:ilvl="0" w:tplc="2734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B52A94"/>
    <w:multiLevelType w:val="hybridMultilevel"/>
    <w:tmpl w:val="7E8C4F98"/>
    <w:lvl w:ilvl="0" w:tplc="56BE1E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num>
  <w:num w:numId="6">
    <w:abstractNumId w:val="2"/>
  </w:num>
  <w:num w:numId="7">
    <w:abstractNumId w:val="9"/>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1"/>
  </w:num>
  <w:num w:numId="13">
    <w:abstractNumId w:val="8"/>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E4"/>
    <w:rsid w:val="00001588"/>
    <w:rsid w:val="0000161B"/>
    <w:rsid w:val="00001D04"/>
    <w:rsid w:val="00002D8E"/>
    <w:rsid w:val="000031FB"/>
    <w:rsid w:val="0000401D"/>
    <w:rsid w:val="0000787C"/>
    <w:rsid w:val="00007CD1"/>
    <w:rsid w:val="00010CBA"/>
    <w:rsid w:val="000124DD"/>
    <w:rsid w:val="000124EF"/>
    <w:rsid w:val="00014B99"/>
    <w:rsid w:val="000160BD"/>
    <w:rsid w:val="00016EF3"/>
    <w:rsid w:val="00017B2B"/>
    <w:rsid w:val="00017D8E"/>
    <w:rsid w:val="00020F47"/>
    <w:rsid w:val="000212F4"/>
    <w:rsid w:val="00021990"/>
    <w:rsid w:val="000231B1"/>
    <w:rsid w:val="000233E4"/>
    <w:rsid w:val="00025E21"/>
    <w:rsid w:val="00026B73"/>
    <w:rsid w:val="00027340"/>
    <w:rsid w:val="00027C2D"/>
    <w:rsid w:val="000304BD"/>
    <w:rsid w:val="00033755"/>
    <w:rsid w:val="000355EC"/>
    <w:rsid w:val="0003692D"/>
    <w:rsid w:val="00036DD4"/>
    <w:rsid w:val="00040FE5"/>
    <w:rsid w:val="000425EE"/>
    <w:rsid w:val="000431A7"/>
    <w:rsid w:val="0004355F"/>
    <w:rsid w:val="000438D8"/>
    <w:rsid w:val="00043DD2"/>
    <w:rsid w:val="00044284"/>
    <w:rsid w:val="000454E2"/>
    <w:rsid w:val="00045A65"/>
    <w:rsid w:val="00047CE5"/>
    <w:rsid w:val="00050CEA"/>
    <w:rsid w:val="00050E08"/>
    <w:rsid w:val="0005385E"/>
    <w:rsid w:val="00056CA6"/>
    <w:rsid w:val="0005729E"/>
    <w:rsid w:val="00063089"/>
    <w:rsid w:val="00063D7F"/>
    <w:rsid w:val="0006589D"/>
    <w:rsid w:val="00066149"/>
    <w:rsid w:val="00070AE6"/>
    <w:rsid w:val="00071F6A"/>
    <w:rsid w:val="00072291"/>
    <w:rsid w:val="000722D1"/>
    <w:rsid w:val="00073964"/>
    <w:rsid w:val="000741D9"/>
    <w:rsid w:val="00075005"/>
    <w:rsid w:val="00077044"/>
    <w:rsid w:val="000770D5"/>
    <w:rsid w:val="00081990"/>
    <w:rsid w:val="00081EA0"/>
    <w:rsid w:val="00081EB5"/>
    <w:rsid w:val="000859E6"/>
    <w:rsid w:val="000903F4"/>
    <w:rsid w:val="0009062B"/>
    <w:rsid w:val="00091123"/>
    <w:rsid w:val="000922EC"/>
    <w:rsid w:val="00092BB2"/>
    <w:rsid w:val="00093427"/>
    <w:rsid w:val="00095E3B"/>
    <w:rsid w:val="00096D2D"/>
    <w:rsid w:val="000971AA"/>
    <w:rsid w:val="00097C71"/>
    <w:rsid w:val="000A2B8F"/>
    <w:rsid w:val="000A2C71"/>
    <w:rsid w:val="000A52E3"/>
    <w:rsid w:val="000A5760"/>
    <w:rsid w:val="000A6E87"/>
    <w:rsid w:val="000A743C"/>
    <w:rsid w:val="000B06AE"/>
    <w:rsid w:val="000B2560"/>
    <w:rsid w:val="000B4C31"/>
    <w:rsid w:val="000B6204"/>
    <w:rsid w:val="000B7788"/>
    <w:rsid w:val="000C08ED"/>
    <w:rsid w:val="000C1275"/>
    <w:rsid w:val="000C1C72"/>
    <w:rsid w:val="000C25AA"/>
    <w:rsid w:val="000C374A"/>
    <w:rsid w:val="000C480E"/>
    <w:rsid w:val="000D074B"/>
    <w:rsid w:val="000D1044"/>
    <w:rsid w:val="000D232C"/>
    <w:rsid w:val="000D3B5F"/>
    <w:rsid w:val="000D60F3"/>
    <w:rsid w:val="000E2487"/>
    <w:rsid w:val="000E5F62"/>
    <w:rsid w:val="000E7030"/>
    <w:rsid w:val="000F0629"/>
    <w:rsid w:val="000F0E97"/>
    <w:rsid w:val="000F2BAC"/>
    <w:rsid w:val="000F56E2"/>
    <w:rsid w:val="001028B5"/>
    <w:rsid w:val="0010503F"/>
    <w:rsid w:val="001057F3"/>
    <w:rsid w:val="00105F77"/>
    <w:rsid w:val="0010785B"/>
    <w:rsid w:val="00112AAF"/>
    <w:rsid w:val="00113419"/>
    <w:rsid w:val="00114325"/>
    <w:rsid w:val="00114627"/>
    <w:rsid w:val="00115872"/>
    <w:rsid w:val="00121E35"/>
    <w:rsid w:val="0012317A"/>
    <w:rsid w:val="00123DAE"/>
    <w:rsid w:val="00125B30"/>
    <w:rsid w:val="001278FD"/>
    <w:rsid w:val="0013445D"/>
    <w:rsid w:val="0014164D"/>
    <w:rsid w:val="0014172B"/>
    <w:rsid w:val="00141815"/>
    <w:rsid w:val="0014331B"/>
    <w:rsid w:val="00143945"/>
    <w:rsid w:val="00144F85"/>
    <w:rsid w:val="001518B4"/>
    <w:rsid w:val="00151AF6"/>
    <w:rsid w:val="00154736"/>
    <w:rsid w:val="0015528B"/>
    <w:rsid w:val="001568DE"/>
    <w:rsid w:val="00156E7F"/>
    <w:rsid w:val="00162FD0"/>
    <w:rsid w:val="0016576B"/>
    <w:rsid w:val="001659BC"/>
    <w:rsid w:val="001664AB"/>
    <w:rsid w:val="00167178"/>
    <w:rsid w:val="00167DB4"/>
    <w:rsid w:val="00172BA7"/>
    <w:rsid w:val="00172C7A"/>
    <w:rsid w:val="00172FD4"/>
    <w:rsid w:val="0017495B"/>
    <w:rsid w:val="00175AFF"/>
    <w:rsid w:val="001768E4"/>
    <w:rsid w:val="0017780D"/>
    <w:rsid w:val="00177CC8"/>
    <w:rsid w:val="00181C60"/>
    <w:rsid w:val="0018317D"/>
    <w:rsid w:val="001835EB"/>
    <w:rsid w:val="00184483"/>
    <w:rsid w:val="00186B7F"/>
    <w:rsid w:val="0019010F"/>
    <w:rsid w:val="00190D51"/>
    <w:rsid w:val="001927F7"/>
    <w:rsid w:val="00194A13"/>
    <w:rsid w:val="001957E5"/>
    <w:rsid w:val="00196152"/>
    <w:rsid w:val="00196BAC"/>
    <w:rsid w:val="00197BD7"/>
    <w:rsid w:val="001A1993"/>
    <w:rsid w:val="001A2103"/>
    <w:rsid w:val="001A2D54"/>
    <w:rsid w:val="001A3C27"/>
    <w:rsid w:val="001A5A8E"/>
    <w:rsid w:val="001A60FE"/>
    <w:rsid w:val="001B26A0"/>
    <w:rsid w:val="001B4331"/>
    <w:rsid w:val="001B49AC"/>
    <w:rsid w:val="001B4D1C"/>
    <w:rsid w:val="001B5F1C"/>
    <w:rsid w:val="001B7027"/>
    <w:rsid w:val="001C1717"/>
    <w:rsid w:val="001C178B"/>
    <w:rsid w:val="001C18EA"/>
    <w:rsid w:val="001C1C0F"/>
    <w:rsid w:val="001C51A6"/>
    <w:rsid w:val="001C602F"/>
    <w:rsid w:val="001D2206"/>
    <w:rsid w:val="001D3ADC"/>
    <w:rsid w:val="001D3DCB"/>
    <w:rsid w:val="001D3E91"/>
    <w:rsid w:val="001D4FC2"/>
    <w:rsid w:val="001D505F"/>
    <w:rsid w:val="001E0571"/>
    <w:rsid w:val="001E06D1"/>
    <w:rsid w:val="001E1552"/>
    <w:rsid w:val="001E181E"/>
    <w:rsid w:val="001E1C52"/>
    <w:rsid w:val="001E248F"/>
    <w:rsid w:val="001E298D"/>
    <w:rsid w:val="001E465C"/>
    <w:rsid w:val="001E606B"/>
    <w:rsid w:val="001F08B9"/>
    <w:rsid w:val="001F2973"/>
    <w:rsid w:val="001F361C"/>
    <w:rsid w:val="001F3E9C"/>
    <w:rsid w:val="001F46D3"/>
    <w:rsid w:val="001F4C17"/>
    <w:rsid w:val="001F4ED4"/>
    <w:rsid w:val="001F7921"/>
    <w:rsid w:val="0020005C"/>
    <w:rsid w:val="00202C25"/>
    <w:rsid w:val="002044EB"/>
    <w:rsid w:val="0020558A"/>
    <w:rsid w:val="00207729"/>
    <w:rsid w:val="00211E42"/>
    <w:rsid w:val="0021502D"/>
    <w:rsid w:val="00216B3D"/>
    <w:rsid w:val="00220CFB"/>
    <w:rsid w:val="002214EC"/>
    <w:rsid w:val="0022235A"/>
    <w:rsid w:val="00224006"/>
    <w:rsid w:val="00224074"/>
    <w:rsid w:val="0022594D"/>
    <w:rsid w:val="00231766"/>
    <w:rsid w:val="00233E29"/>
    <w:rsid w:val="00236B2F"/>
    <w:rsid w:val="00236BB2"/>
    <w:rsid w:val="0024079D"/>
    <w:rsid w:val="00245958"/>
    <w:rsid w:val="00245DC6"/>
    <w:rsid w:val="00246483"/>
    <w:rsid w:val="00251CC2"/>
    <w:rsid w:val="002521C6"/>
    <w:rsid w:val="00252CBC"/>
    <w:rsid w:val="00256CA4"/>
    <w:rsid w:val="00256DE2"/>
    <w:rsid w:val="00257D6B"/>
    <w:rsid w:val="00261A70"/>
    <w:rsid w:val="002628B3"/>
    <w:rsid w:val="00264773"/>
    <w:rsid w:val="00266F57"/>
    <w:rsid w:val="00270DA7"/>
    <w:rsid w:val="0027247F"/>
    <w:rsid w:val="00275E22"/>
    <w:rsid w:val="00276DD3"/>
    <w:rsid w:val="00280358"/>
    <w:rsid w:val="002811FB"/>
    <w:rsid w:val="00281FB2"/>
    <w:rsid w:val="0028520E"/>
    <w:rsid w:val="00285B4B"/>
    <w:rsid w:val="00293662"/>
    <w:rsid w:val="0029578B"/>
    <w:rsid w:val="002967EA"/>
    <w:rsid w:val="00296B93"/>
    <w:rsid w:val="00296F79"/>
    <w:rsid w:val="0029774F"/>
    <w:rsid w:val="002A1245"/>
    <w:rsid w:val="002A3625"/>
    <w:rsid w:val="002A37F1"/>
    <w:rsid w:val="002A5C77"/>
    <w:rsid w:val="002A5E97"/>
    <w:rsid w:val="002A6C6D"/>
    <w:rsid w:val="002A6F00"/>
    <w:rsid w:val="002B1F27"/>
    <w:rsid w:val="002B2EF1"/>
    <w:rsid w:val="002B37FE"/>
    <w:rsid w:val="002B57B5"/>
    <w:rsid w:val="002B5C84"/>
    <w:rsid w:val="002B6AEE"/>
    <w:rsid w:val="002C1190"/>
    <w:rsid w:val="002C4468"/>
    <w:rsid w:val="002C64D5"/>
    <w:rsid w:val="002D0A8F"/>
    <w:rsid w:val="002D0CC4"/>
    <w:rsid w:val="002D3422"/>
    <w:rsid w:val="002D504D"/>
    <w:rsid w:val="002D5191"/>
    <w:rsid w:val="002D5360"/>
    <w:rsid w:val="002D6E0E"/>
    <w:rsid w:val="002D7D65"/>
    <w:rsid w:val="002E680F"/>
    <w:rsid w:val="002E6EEB"/>
    <w:rsid w:val="002E70B9"/>
    <w:rsid w:val="002F084C"/>
    <w:rsid w:val="002F223D"/>
    <w:rsid w:val="002F30FD"/>
    <w:rsid w:val="002F4831"/>
    <w:rsid w:val="002F509A"/>
    <w:rsid w:val="002F7E38"/>
    <w:rsid w:val="0030022B"/>
    <w:rsid w:val="0030266A"/>
    <w:rsid w:val="003027F0"/>
    <w:rsid w:val="00302E57"/>
    <w:rsid w:val="003034E3"/>
    <w:rsid w:val="00310640"/>
    <w:rsid w:val="00310C52"/>
    <w:rsid w:val="00311131"/>
    <w:rsid w:val="00311311"/>
    <w:rsid w:val="00313502"/>
    <w:rsid w:val="00314C56"/>
    <w:rsid w:val="0031672D"/>
    <w:rsid w:val="00317269"/>
    <w:rsid w:val="00317685"/>
    <w:rsid w:val="00320C52"/>
    <w:rsid w:val="003224C6"/>
    <w:rsid w:val="00324C8E"/>
    <w:rsid w:val="00325751"/>
    <w:rsid w:val="00326C99"/>
    <w:rsid w:val="00327A35"/>
    <w:rsid w:val="003326EC"/>
    <w:rsid w:val="00333991"/>
    <w:rsid w:val="00335C2C"/>
    <w:rsid w:val="00341204"/>
    <w:rsid w:val="0034168E"/>
    <w:rsid w:val="00344135"/>
    <w:rsid w:val="00347D6E"/>
    <w:rsid w:val="00347D98"/>
    <w:rsid w:val="00352C50"/>
    <w:rsid w:val="003539D1"/>
    <w:rsid w:val="00354F67"/>
    <w:rsid w:val="00356317"/>
    <w:rsid w:val="003570C6"/>
    <w:rsid w:val="00357B88"/>
    <w:rsid w:val="00360588"/>
    <w:rsid w:val="00363416"/>
    <w:rsid w:val="0037010A"/>
    <w:rsid w:val="00370CCE"/>
    <w:rsid w:val="00370D6E"/>
    <w:rsid w:val="00371082"/>
    <w:rsid w:val="00371353"/>
    <w:rsid w:val="00371FB6"/>
    <w:rsid w:val="00375B2C"/>
    <w:rsid w:val="003761B5"/>
    <w:rsid w:val="00376293"/>
    <w:rsid w:val="00376627"/>
    <w:rsid w:val="00377070"/>
    <w:rsid w:val="00377830"/>
    <w:rsid w:val="00377DBD"/>
    <w:rsid w:val="00380037"/>
    <w:rsid w:val="0038052F"/>
    <w:rsid w:val="00380839"/>
    <w:rsid w:val="003819C6"/>
    <w:rsid w:val="00382FD2"/>
    <w:rsid w:val="00385E70"/>
    <w:rsid w:val="00386B60"/>
    <w:rsid w:val="00391EE7"/>
    <w:rsid w:val="00393E57"/>
    <w:rsid w:val="00394541"/>
    <w:rsid w:val="00394B30"/>
    <w:rsid w:val="00395C5C"/>
    <w:rsid w:val="003A149E"/>
    <w:rsid w:val="003A42F6"/>
    <w:rsid w:val="003A475F"/>
    <w:rsid w:val="003B0903"/>
    <w:rsid w:val="003B0C8B"/>
    <w:rsid w:val="003B1DC4"/>
    <w:rsid w:val="003B5454"/>
    <w:rsid w:val="003B5AE2"/>
    <w:rsid w:val="003B5C50"/>
    <w:rsid w:val="003B6318"/>
    <w:rsid w:val="003B7B3D"/>
    <w:rsid w:val="003C02FA"/>
    <w:rsid w:val="003C07B9"/>
    <w:rsid w:val="003C0CF0"/>
    <w:rsid w:val="003C1E72"/>
    <w:rsid w:val="003C1FA6"/>
    <w:rsid w:val="003C46BF"/>
    <w:rsid w:val="003C4CFB"/>
    <w:rsid w:val="003C53E0"/>
    <w:rsid w:val="003D151B"/>
    <w:rsid w:val="003D3129"/>
    <w:rsid w:val="003D3410"/>
    <w:rsid w:val="003D3FCD"/>
    <w:rsid w:val="003D694A"/>
    <w:rsid w:val="003D6C01"/>
    <w:rsid w:val="003D7FF3"/>
    <w:rsid w:val="003E0728"/>
    <w:rsid w:val="003E1E78"/>
    <w:rsid w:val="003E212B"/>
    <w:rsid w:val="003E23D9"/>
    <w:rsid w:val="003E2D5F"/>
    <w:rsid w:val="003E3A97"/>
    <w:rsid w:val="003E4BF9"/>
    <w:rsid w:val="003F14ED"/>
    <w:rsid w:val="003F15FA"/>
    <w:rsid w:val="003F267F"/>
    <w:rsid w:val="003F5C3C"/>
    <w:rsid w:val="004037A3"/>
    <w:rsid w:val="004063EC"/>
    <w:rsid w:val="00407FA9"/>
    <w:rsid w:val="00410A71"/>
    <w:rsid w:val="0041237B"/>
    <w:rsid w:val="0041406C"/>
    <w:rsid w:val="00414743"/>
    <w:rsid w:val="004154FD"/>
    <w:rsid w:val="00415ECA"/>
    <w:rsid w:val="00416791"/>
    <w:rsid w:val="00417367"/>
    <w:rsid w:val="00420DA5"/>
    <w:rsid w:val="00421BBD"/>
    <w:rsid w:val="00422DC5"/>
    <w:rsid w:val="004240E0"/>
    <w:rsid w:val="00424105"/>
    <w:rsid w:val="00427E4A"/>
    <w:rsid w:val="00431F47"/>
    <w:rsid w:val="00432E86"/>
    <w:rsid w:val="0043501A"/>
    <w:rsid w:val="00435B59"/>
    <w:rsid w:val="00435F8F"/>
    <w:rsid w:val="00436A38"/>
    <w:rsid w:val="00437CF4"/>
    <w:rsid w:val="00440089"/>
    <w:rsid w:val="004403B8"/>
    <w:rsid w:val="00442988"/>
    <w:rsid w:val="00442A3F"/>
    <w:rsid w:val="00444308"/>
    <w:rsid w:val="00444DFF"/>
    <w:rsid w:val="004453C5"/>
    <w:rsid w:val="0044618D"/>
    <w:rsid w:val="0044687A"/>
    <w:rsid w:val="00447194"/>
    <w:rsid w:val="00447CE0"/>
    <w:rsid w:val="00451D46"/>
    <w:rsid w:val="0045214E"/>
    <w:rsid w:val="004543DB"/>
    <w:rsid w:val="004548D5"/>
    <w:rsid w:val="004607E1"/>
    <w:rsid w:val="00462588"/>
    <w:rsid w:val="004629D1"/>
    <w:rsid w:val="00463063"/>
    <w:rsid w:val="0046339B"/>
    <w:rsid w:val="00464FB7"/>
    <w:rsid w:val="004654C1"/>
    <w:rsid w:val="0046733F"/>
    <w:rsid w:val="00467F98"/>
    <w:rsid w:val="00471280"/>
    <w:rsid w:val="00472015"/>
    <w:rsid w:val="004725C8"/>
    <w:rsid w:val="00473427"/>
    <w:rsid w:val="004738A2"/>
    <w:rsid w:val="0047590A"/>
    <w:rsid w:val="00477DDC"/>
    <w:rsid w:val="00477EF8"/>
    <w:rsid w:val="00481AB6"/>
    <w:rsid w:val="00483A8E"/>
    <w:rsid w:val="004840DE"/>
    <w:rsid w:val="0048470E"/>
    <w:rsid w:val="00484EE6"/>
    <w:rsid w:val="004966C6"/>
    <w:rsid w:val="0049679E"/>
    <w:rsid w:val="00496DD4"/>
    <w:rsid w:val="004A13A5"/>
    <w:rsid w:val="004A475D"/>
    <w:rsid w:val="004A5933"/>
    <w:rsid w:val="004A680E"/>
    <w:rsid w:val="004A6AC6"/>
    <w:rsid w:val="004B0838"/>
    <w:rsid w:val="004B111A"/>
    <w:rsid w:val="004B1DB8"/>
    <w:rsid w:val="004B2CD2"/>
    <w:rsid w:val="004B3667"/>
    <w:rsid w:val="004C21E6"/>
    <w:rsid w:val="004C4C98"/>
    <w:rsid w:val="004C4E7C"/>
    <w:rsid w:val="004C4F16"/>
    <w:rsid w:val="004C5269"/>
    <w:rsid w:val="004C6807"/>
    <w:rsid w:val="004D1A70"/>
    <w:rsid w:val="004D1D37"/>
    <w:rsid w:val="004D499E"/>
    <w:rsid w:val="004D5D5A"/>
    <w:rsid w:val="004D5F34"/>
    <w:rsid w:val="004D69BA"/>
    <w:rsid w:val="004D6CCA"/>
    <w:rsid w:val="004D7D3C"/>
    <w:rsid w:val="004D7E9A"/>
    <w:rsid w:val="004E052C"/>
    <w:rsid w:val="004E0BB3"/>
    <w:rsid w:val="004E158D"/>
    <w:rsid w:val="004E1965"/>
    <w:rsid w:val="004E463D"/>
    <w:rsid w:val="004F30AF"/>
    <w:rsid w:val="004F4E20"/>
    <w:rsid w:val="004F5C46"/>
    <w:rsid w:val="004F7623"/>
    <w:rsid w:val="00500347"/>
    <w:rsid w:val="00502525"/>
    <w:rsid w:val="00502CB8"/>
    <w:rsid w:val="00507DCE"/>
    <w:rsid w:val="00520354"/>
    <w:rsid w:val="0052052C"/>
    <w:rsid w:val="00521CD0"/>
    <w:rsid w:val="00524D13"/>
    <w:rsid w:val="00525ED0"/>
    <w:rsid w:val="00526DA7"/>
    <w:rsid w:val="005303B0"/>
    <w:rsid w:val="005374F2"/>
    <w:rsid w:val="0054135F"/>
    <w:rsid w:val="00542BDF"/>
    <w:rsid w:val="005463F8"/>
    <w:rsid w:val="00546C4C"/>
    <w:rsid w:val="00547088"/>
    <w:rsid w:val="00550AC3"/>
    <w:rsid w:val="00550E24"/>
    <w:rsid w:val="00550E2E"/>
    <w:rsid w:val="00551DA9"/>
    <w:rsid w:val="00553147"/>
    <w:rsid w:val="005539DE"/>
    <w:rsid w:val="005569E5"/>
    <w:rsid w:val="00556EA2"/>
    <w:rsid w:val="00557AEA"/>
    <w:rsid w:val="00557C85"/>
    <w:rsid w:val="0056568D"/>
    <w:rsid w:val="0056579C"/>
    <w:rsid w:val="00565BAF"/>
    <w:rsid w:val="00566FC1"/>
    <w:rsid w:val="00571532"/>
    <w:rsid w:val="00575A91"/>
    <w:rsid w:val="0057707B"/>
    <w:rsid w:val="00577983"/>
    <w:rsid w:val="00580FF1"/>
    <w:rsid w:val="00581233"/>
    <w:rsid w:val="00582DFD"/>
    <w:rsid w:val="00585D29"/>
    <w:rsid w:val="00586306"/>
    <w:rsid w:val="00587AD9"/>
    <w:rsid w:val="00587D7A"/>
    <w:rsid w:val="00591AA1"/>
    <w:rsid w:val="00591B63"/>
    <w:rsid w:val="00592D36"/>
    <w:rsid w:val="00593EE6"/>
    <w:rsid w:val="00594213"/>
    <w:rsid w:val="005951D3"/>
    <w:rsid w:val="005962C1"/>
    <w:rsid w:val="00596B46"/>
    <w:rsid w:val="00597457"/>
    <w:rsid w:val="005A1641"/>
    <w:rsid w:val="005A1775"/>
    <w:rsid w:val="005A1CC9"/>
    <w:rsid w:val="005A2986"/>
    <w:rsid w:val="005A2BCF"/>
    <w:rsid w:val="005A33EC"/>
    <w:rsid w:val="005A63CE"/>
    <w:rsid w:val="005A6D7F"/>
    <w:rsid w:val="005B19CF"/>
    <w:rsid w:val="005B1F29"/>
    <w:rsid w:val="005B4E3C"/>
    <w:rsid w:val="005B6055"/>
    <w:rsid w:val="005B7A14"/>
    <w:rsid w:val="005C2C0A"/>
    <w:rsid w:val="005C3AD6"/>
    <w:rsid w:val="005C3DB0"/>
    <w:rsid w:val="005C5B13"/>
    <w:rsid w:val="005C7AAC"/>
    <w:rsid w:val="005D088A"/>
    <w:rsid w:val="005D0B35"/>
    <w:rsid w:val="005D2609"/>
    <w:rsid w:val="005D3D5A"/>
    <w:rsid w:val="005D4061"/>
    <w:rsid w:val="005D522A"/>
    <w:rsid w:val="005D54D1"/>
    <w:rsid w:val="005D56FF"/>
    <w:rsid w:val="005D5C56"/>
    <w:rsid w:val="005E32DF"/>
    <w:rsid w:val="005E3690"/>
    <w:rsid w:val="005E665A"/>
    <w:rsid w:val="005E6961"/>
    <w:rsid w:val="005F023C"/>
    <w:rsid w:val="005F1C4A"/>
    <w:rsid w:val="005F2092"/>
    <w:rsid w:val="005F229E"/>
    <w:rsid w:val="005F2B3A"/>
    <w:rsid w:val="005F4AC3"/>
    <w:rsid w:val="0060001C"/>
    <w:rsid w:val="00600F32"/>
    <w:rsid w:val="00603F76"/>
    <w:rsid w:val="00604392"/>
    <w:rsid w:val="00604992"/>
    <w:rsid w:val="006052DD"/>
    <w:rsid w:val="00612A51"/>
    <w:rsid w:val="00612FD9"/>
    <w:rsid w:val="006132F0"/>
    <w:rsid w:val="006135F4"/>
    <w:rsid w:val="006143DD"/>
    <w:rsid w:val="00615F8B"/>
    <w:rsid w:val="00616C3D"/>
    <w:rsid w:val="00620E61"/>
    <w:rsid w:val="00622AAA"/>
    <w:rsid w:val="00623C0E"/>
    <w:rsid w:val="00623F2A"/>
    <w:rsid w:val="00624299"/>
    <w:rsid w:val="006257FF"/>
    <w:rsid w:val="00625CC6"/>
    <w:rsid w:val="00626843"/>
    <w:rsid w:val="00626F2A"/>
    <w:rsid w:val="00632F10"/>
    <w:rsid w:val="0063418D"/>
    <w:rsid w:val="00634CD8"/>
    <w:rsid w:val="00635941"/>
    <w:rsid w:val="00635F06"/>
    <w:rsid w:val="006363CC"/>
    <w:rsid w:val="00637DB8"/>
    <w:rsid w:val="00645F64"/>
    <w:rsid w:val="0064642A"/>
    <w:rsid w:val="00654648"/>
    <w:rsid w:val="00656C21"/>
    <w:rsid w:val="00656F6C"/>
    <w:rsid w:val="00657A5D"/>
    <w:rsid w:val="006638D5"/>
    <w:rsid w:val="006641EC"/>
    <w:rsid w:val="00664643"/>
    <w:rsid w:val="006657D5"/>
    <w:rsid w:val="006657FD"/>
    <w:rsid w:val="006669CC"/>
    <w:rsid w:val="0066793D"/>
    <w:rsid w:val="00670495"/>
    <w:rsid w:val="00670D4A"/>
    <w:rsid w:val="00672D51"/>
    <w:rsid w:val="00674CC9"/>
    <w:rsid w:val="00675090"/>
    <w:rsid w:val="00675B03"/>
    <w:rsid w:val="00675CD1"/>
    <w:rsid w:val="00677F1A"/>
    <w:rsid w:val="006811C6"/>
    <w:rsid w:val="00681D47"/>
    <w:rsid w:val="00683A04"/>
    <w:rsid w:val="006850F5"/>
    <w:rsid w:val="00685134"/>
    <w:rsid w:val="006871EA"/>
    <w:rsid w:val="00687A82"/>
    <w:rsid w:val="00691EF0"/>
    <w:rsid w:val="006922C1"/>
    <w:rsid w:val="006923AD"/>
    <w:rsid w:val="006929DE"/>
    <w:rsid w:val="00693BFA"/>
    <w:rsid w:val="00694F67"/>
    <w:rsid w:val="00695079"/>
    <w:rsid w:val="00695494"/>
    <w:rsid w:val="006A1361"/>
    <w:rsid w:val="006A1C2C"/>
    <w:rsid w:val="006A1E32"/>
    <w:rsid w:val="006A2596"/>
    <w:rsid w:val="006A2BF5"/>
    <w:rsid w:val="006A5306"/>
    <w:rsid w:val="006A60BA"/>
    <w:rsid w:val="006A647E"/>
    <w:rsid w:val="006A6F3B"/>
    <w:rsid w:val="006A7EA6"/>
    <w:rsid w:val="006B1116"/>
    <w:rsid w:val="006B32DA"/>
    <w:rsid w:val="006B4641"/>
    <w:rsid w:val="006B5494"/>
    <w:rsid w:val="006B5A74"/>
    <w:rsid w:val="006B5ED2"/>
    <w:rsid w:val="006B766E"/>
    <w:rsid w:val="006B796C"/>
    <w:rsid w:val="006C09E8"/>
    <w:rsid w:val="006C2669"/>
    <w:rsid w:val="006C37F8"/>
    <w:rsid w:val="006C6F22"/>
    <w:rsid w:val="006D091C"/>
    <w:rsid w:val="006D0DCC"/>
    <w:rsid w:val="006D3056"/>
    <w:rsid w:val="006D3AA6"/>
    <w:rsid w:val="006D7156"/>
    <w:rsid w:val="006D74CA"/>
    <w:rsid w:val="006E43D2"/>
    <w:rsid w:val="006E5508"/>
    <w:rsid w:val="006E6085"/>
    <w:rsid w:val="006E611C"/>
    <w:rsid w:val="006E66A3"/>
    <w:rsid w:val="006F0147"/>
    <w:rsid w:val="006F1FD1"/>
    <w:rsid w:val="006F4F5D"/>
    <w:rsid w:val="00701472"/>
    <w:rsid w:val="0070546D"/>
    <w:rsid w:val="00705BC2"/>
    <w:rsid w:val="00706111"/>
    <w:rsid w:val="00707CA8"/>
    <w:rsid w:val="0071052E"/>
    <w:rsid w:val="00713361"/>
    <w:rsid w:val="00713694"/>
    <w:rsid w:val="007149DC"/>
    <w:rsid w:val="00714DEE"/>
    <w:rsid w:val="00716B4B"/>
    <w:rsid w:val="00720A6D"/>
    <w:rsid w:val="00720DA4"/>
    <w:rsid w:val="00721045"/>
    <w:rsid w:val="00722F3A"/>
    <w:rsid w:val="00723E2D"/>
    <w:rsid w:val="00724812"/>
    <w:rsid w:val="0072586D"/>
    <w:rsid w:val="007273E9"/>
    <w:rsid w:val="0073005A"/>
    <w:rsid w:val="007309D9"/>
    <w:rsid w:val="00732185"/>
    <w:rsid w:val="00733F64"/>
    <w:rsid w:val="0073623F"/>
    <w:rsid w:val="007367D3"/>
    <w:rsid w:val="00737074"/>
    <w:rsid w:val="007405C3"/>
    <w:rsid w:val="007412F4"/>
    <w:rsid w:val="00741305"/>
    <w:rsid w:val="00742E25"/>
    <w:rsid w:val="0074490C"/>
    <w:rsid w:val="00745960"/>
    <w:rsid w:val="00747654"/>
    <w:rsid w:val="00753B68"/>
    <w:rsid w:val="00755172"/>
    <w:rsid w:val="0075625B"/>
    <w:rsid w:val="00756AF8"/>
    <w:rsid w:val="00756FE7"/>
    <w:rsid w:val="0075711F"/>
    <w:rsid w:val="007607E2"/>
    <w:rsid w:val="00760A72"/>
    <w:rsid w:val="007710E1"/>
    <w:rsid w:val="0077492C"/>
    <w:rsid w:val="0077501F"/>
    <w:rsid w:val="00775693"/>
    <w:rsid w:val="0077580B"/>
    <w:rsid w:val="00784B0C"/>
    <w:rsid w:val="0078742E"/>
    <w:rsid w:val="007875A2"/>
    <w:rsid w:val="007905E4"/>
    <w:rsid w:val="007922A5"/>
    <w:rsid w:val="00793963"/>
    <w:rsid w:val="007965C4"/>
    <w:rsid w:val="00796989"/>
    <w:rsid w:val="00796AC3"/>
    <w:rsid w:val="007A16F6"/>
    <w:rsid w:val="007A5225"/>
    <w:rsid w:val="007A56C4"/>
    <w:rsid w:val="007A5B57"/>
    <w:rsid w:val="007B18A6"/>
    <w:rsid w:val="007B2B37"/>
    <w:rsid w:val="007B3B29"/>
    <w:rsid w:val="007B7557"/>
    <w:rsid w:val="007C0308"/>
    <w:rsid w:val="007C1CD5"/>
    <w:rsid w:val="007C4F95"/>
    <w:rsid w:val="007D07A9"/>
    <w:rsid w:val="007D46A9"/>
    <w:rsid w:val="007D4A3B"/>
    <w:rsid w:val="007D5EBC"/>
    <w:rsid w:val="007D62C4"/>
    <w:rsid w:val="007E636B"/>
    <w:rsid w:val="007E65E2"/>
    <w:rsid w:val="007F0FA1"/>
    <w:rsid w:val="007F202A"/>
    <w:rsid w:val="007F2307"/>
    <w:rsid w:val="007F28E2"/>
    <w:rsid w:val="007F44E3"/>
    <w:rsid w:val="007F450F"/>
    <w:rsid w:val="007F48E1"/>
    <w:rsid w:val="007F583D"/>
    <w:rsid w:val="007F69CB"/>
    <w:rsid w:val="007F6FDC"/>
    <w:rsid w:val="008012C1"/>
    <w:rsid w:val="0080355E"/>
    <w:rsid w:val="00805E1E"/>
    <w:rsid w:val="00807825"/>
    <w:rsid w:val="008117F2"/>
    <w:rsid w:val="0081249C"/>
    <w:rsid w:val="0081325C"/>
    <w:rsid w:val="00816418"/>
    <w:rsid w:val="008166F7"/>
    <w:rsid w:val="00817069"/>
    <w:rsid w:val="00820B1F"/>
    <w:rsid w:val="008227A7"/>
    <w:rsid w:val="00822D50"/>
    <w:rsid w:val="00822FDB"/>
    <w:rsid w:val="0082360D"/>
    <w:rsid w:val="008250FB"/>
    <w:rsid w:val="00825463"/>
    <w:rsid w:val="00825FC7"/>
    <w:rsid w:val="0082689A"/>
    <w:rsid w:val="00827D33"/>
    <w:rsid w:val="00830AF4"/>
    <w:rsid w:val="008327C6"/>
    <w:rsid w:val="00832914"/>
    <w:rsid w:val="008345E1"/>
    <w:rsid w:val="008356FF"/>
    <w:rsid w:val="00835C04"/>
    <w:rsid w:val="008360AB"/>
    <w:rsid w:val="00840D8D"/>
    <w:rsid w:val="008433C8"/>
    <w:rsid w:val="008435F6"/>
    <w:rsid w:val="0084614D"/>
    <w:rsid w:val="00846182"/>
    <w:rsid w:val="00847BE7"/>
    <w:rsid w:val="00850113"/>
    <w:rsid w:val="008508CE"/>
    <w:rsid w:val="00850D26"/>
    <w:rsid w:val="00854E2F"/>
    <w:rsid w:val="00855E0F"/>
    <w:rsid w:val="0085660A"/>
    <w:rsid w:val="00863F8A"/>
    <w:rsid w:val="00864193"/>
    <w:rsid w:val="008649F6"/>
    <w:rsid w:val="0086654E"/>
    <w:rsid w:val="00874D41"/>
    <w:rsid w:val="00875513"/>
    <w:rsid w:val="0088137E"/>
    <w:rsid w:val="00881835"/>
    <w:rsid w:val="00881FD6"/>
    <w:rsid w:val="008821E4"/>
    <w:rsid w:val="00883493"/>
    <w:rsid w:val="00886712"/>
    <w:rsid w:val="00887632"/>
    <w:rsid w:val="00890671"/>
    <w:rsid w:val="008916EC"/>
    <w:rsid w:val="00891A5F"/>
    <w:rsid w:val="00891EE9"/>
    <w:rsid w:val="00892913"/>
    <w:rsid w:val="00892A12"/>
    <w:rsid w:val="00896053"/>
    <w:rsid w:val="00897DB6"/>
    <w:rsid w:val="008A080B"/>
    <w:rsid w:val="008A098D"/>
    <w:rsid w:val="008A5352"/>
    <w:rsid w:val="008A5B63"/>
    <w:rsid w:val="008A68E8"/>
    <w:rsid w:val="008A6DE7"/>
    <w:rsid w:val="008B03AA"/>
    <w:rsid w:val="008B0441"/>
    <w:rsid w:val="008B09C6"/>
    <w:rsid w:val="008B21CA"/>
    <w:rsid w:val="008B587D"/>
    <w:rsid w:val="008B7221"/>
    <w:rsid w:val="008B7CD6"/>
    <w:rsid w:val="008C171F"/>
    <w:rsid w:val="008C288E"/>
    <w:rsid w:val="008C3DC4"/>
    <w:rsid w:val="008C4A42"/>
    <w:rsid w:val="008C4AC3"/>
    <w:rsid w:val="008C5FF8"/>
    <w:rsid w:val="008C67A5"/>
    <w:rsid w:val="008C7820"/>
    <w:rsid w:val="008D31B8"/>
    <w:rsid w:val="008D3C2C"/>
    <w:rsid w:val="008D439F"/>
    <w:rsid w:val="008D4999"/>
    <w:rsid w:val="008D6202"/>
    <w:rsid w:val="008D7455"/>
    <w:rsid w:val="008E21C0"/>
    <w:rsid w:val="008E2282"/>
    <w:rsid w:val="008E39F5"/>
    <w:rsid w:val="008E3C70"/>
    <w:rsid w:val="008E6838"/>
    <w:rsid w:val="008F011C"/>
    <w:rsid w:val="008F13DF"/>
    <w:rsid w:val="008F3649"/>
    <w:rsid w:val="008F49CD"/>
    <w:rsid w:val="008F7525"/>
    <w:rsid w:val="00900DAA"/>
    <w:rsid w:val="0090315B"/>
    <w:rsid w:val="009035F9"/>
    <w:rsid w:val="009050FA"/>
    <w:rsid w:val="0090589D"/>
    <w:rsid w:val="00905988"/>
    <w:rsid w:val="009066ED"/>
    <w:rsid w:val="009079B6"/>
    <w:rsid w:val="0091088B"/>
    <w:rsid w:val="00911E53"/>
    <w:rsid w:val="00912231"/>
    <w:rsid w:val="00912832"/>
    <w:rsid w:val="00912917"/>
    <w:rsid w:val="0091460C"/>
    <w:rsid w:val="00914B2C"/>
    <w:rsid w:val="00914FDE"/>
    <w:rsid w:val="0091535F"/>
    <w:rsid w:val="009153AD"/>
    <w:rsid w:val="00916DD5"/>
    <w:rsid w:val="0091720E"/>
    <w:rsid w:val="00917A52"/>
    <w:rsid w:val="00917F39"/>
    <w:rsid w:val="00920925"/>
    <w:rsid w:val="009246AB"/>
    <w:rsid w:val="00925823"/>
    <w:rsid w:val="00926CA8"/>
    <w:rsid w:val="00927A9D"/>
    <w:rsid w:val="00941E02"/>
    <w:rsid w:val="009424B4"/>
    <w:rsid w:val="0094266A"/>
    <w:rsid w:val="009430B7"/>
    <w:rsid w:val="009442C5"/>
    <w:rsid w:val="009468EB"/>
    <w:rsid w:val="00946EA1"/>
    <w:rsid w:val="00951442"/>
    <w:rsid w:val="0095234A"/>
    <w:rsid w:val="00952501"/>
    <w:rsid w:val="00952E32"/>
    <w:rsid w:val="00953F51"/>
    <w:rsid w:val="00954055"/>
    <w:rsid w:val="00955D35"/>
    <w:rsid w:val="00956B99"/>
    <w:rsid w:val="00956F18"/>
    <w:rsid w:val="00960B9F"/>
    <w:rsid w:val="00961744"/>
    <w:rsid w:val="009617CC"/>
    <w:rsid w:val="0096247D"/>
    <w:rsid w:val="00964977"/>
    <w:rsid w:val="00971589"/>
    <w:rsid w:val="00971B35"/>
    <w:rsid w:val="00972312"/>
    <w:rsid w:val="00973451"/>
    <w:rsid w:val="00973ACD"/>
    <w:rsid w:val="009744C6"/>
    <w:rsid w:val="009774B4"/>
    <w:rsid w:val="00977F34"/>
    <w:rsid w:val="0098074A"/>
    <w:rsid w:val="0098329C"/>
    <w:rsid w:val="009843B5"/>
    <w:rsid w:val="00984CE9"/>
    <w:rsid w:val="0098684F"/>
    <w:rsid w:val="00987A3B"/>
    <w:rsid w:val="0099066B"/>
    <w:rsid w:val="00992A21"/>
    <w:rsid w:val="00993B39"/>
    <w:rsid w:val="00994AE8"/>
    <w:rsid w:val="009979F8"/>
    <w:rsid w:val="009A013E"/>
    <w:rsid w:val="009A4A97"/>
    <w:rsid w:val="009A4E4C"/>
    <w:rsid w:val="009A6DF5"/>
    <w:rsid w:val="009A7E10"/>
    <w:rsid w:val="009B667C"/>
    <w:rsid w:val="009B745A"/>
    <w:rsid w:val="009B795E"/>
    <w:rsid w:val="009C510F"/>
    <w:rsid w:val="009C547E"/>
    <w:rsid w:val="009C5A0F"/>
    <w:rsid w:val="009C7F6E"/>
    <w:rsid w:val="009D3E8D"/>
    <w:rsid w:val="009D49B1"/>
    <w:rsid w:val="009D77F0"/>
    <w:rsid w:val="009E0DD6"/>
    <w:rsid w:val="009E19BD"/>
    <w:rsid w:val="009E50AC"/>
    <w:rsid w:val="009F1400"/>
    <w:rsid w:val="00A01A90"/>
    <w:rsid w:val="00A02219"/>
    <w:rsid w:val="00A04C30"/>
    <w:rsid w:val="00A06F58"/>
    <w:rsid w:val="00A07145"/>
    <w:rsid w:val="00A101CB"/>
    <w:rsid w:val="00A102B8"/>
    <w:rsid w:val="00A106A4"/>
    <w:rsid w:val="00A117C4"/>
    <w:rsid w:val="00A11833"/>
    <w:rsid w:val="00A12EAE"/>
    <w:rsid w:val="00A13E35"/>
    <w:rsid w:val="00A15B79"/>
    <w:rsid w:val="00A15E4C"/>
    <w:rsid w:val="00A22E1B"/>
    <w:rsid w:val="00A23E1A"/>
    <w:rsid w:val="00A2520D"/>
    <w:rsid w:val="00A27042"/>
    <w:rsid w:val="00A27404"/>
    <w:rsid w:val="00A303E2"/>
    <w:rsid w:val="00A32384"/>
    <w:rsid w:val="00A33970"/>
    <w:rsid w:val="00A34D8E"/>
    <w:rsid w:val="00A34FCA"/>
    <w:rsid w:val="00A353FF"/>
    <w:rsid w:val="00A3636F"/>
    <w:rsid w:val="00A37B99"/>
    <w:rsid w:val="00A410AA"/>
    <w:rsid w:val="00A424B6"/>
    <w:rsid w:val="00A42B7C"/>
    <w:rsid w:val="00A43CF2"/>
    <w:rsid w:val="00A45CBB"/>
    <w:rsid w:val="00A46217"/>
    <w:rsid w:val="00A47192"/>
    <w:rsid w:val="00A47495"/>
    <w:rsid w:val="00A4774D"/>
    <w:rsid w:val="00A50423"/>
    <w:rsid w:val="00A52E48"/>
    <w:rsid w:val="00A5546B"/>
    <w:rsid w:val="00A56D5D"/>
    <w:rsid w:val="00A619B5"/>
    <w:rsid w:val="00A62338"/>
    <w:rsid w:val="00A63E87"/>
    <w:rsid w:val="00A6555D"/>
    <w:rsid w:val="00A65E09"/>
    <w:rsid w:val="00A663D8"/>
    <w:rsid w:val="00A66C9D"/>
    <w:rsid w:val="00A6739D"/>
    <w:rsid w:val="00A710FB"/>
    <w:rsid w:val="00A73393"/>
    <w:rsid w:val="00A7386A"/>
    <w:rsid w:val="00A73F2B"/>
    <w:rsid w:val="00A7562A"/>
    <w:rsid w:val="00A7563E"/>
    <w:rsid w:val="00A75C5C"/>
    <w:rsid w:val="00A76FFE"/>
    <w:rsid w:val="00A80252"/>
    <w:rsid w:val="00A80560"/>
    <w:rsid w:val="00A87DE1"/>
    <w:rsid w:val="00A907B3"/>
    <w:rsid w:val="00A91A3F"/>
    <w:rsid w:val="00A93AED"/>
    <w:rsid w:val="00AA379A"/>
    <w:rsid w:val="00AA4A6B"/>
    <w:rsid w:val="00AA4B31"/>
    <w:rsid w:val="00AA52D7"/>
    <w:rsid w:val="00AA5BE8"/>
    <w:rsid w:val="00AA6F53"/>
    <w:rsid w:val="00AA764E"/>
    <w:rsid w:val="00AA7D90"/>
    <w:rsid w:val="00AB10FC"/>
    <w:rsid w:val="00AB1B9D"/>
    <w:rsid w:val="00AB2AEA"/>
    <w:rsid w:val="00AB3B3B"/>
    <w:rsid w:val="00AB61D3"/>
    <w:rsid w:val="00AB6F3C"/>
    <w:rsid w:val="00AC00A2"/>
    <w:rsid w:val="00AC00E0"/>
    <w:rsid w:val="00AC360C"/>
    <w:rsid w:val="00AC48DF"/>
    <w:rsid w:val="00AD1B17"/>
    <w:rsid w:val="00AD255E"/>
    <w:rsid w:val="00AD2BAF"/>
    <w:rsid w:val="00AD3699"/>
    <w:rsid w:val="00AD4034"/>
    <w:rsid w:val="00AD44C2"/>
    <w:rsid w:val="00AD68D0"/>
    <w:rsid w:val="00AE1A42"/>
    <w:rsid w:val="00AE363F"/>
    <w:rsid w:val="00AE469D"/>
    <w:rsid w:val="00AE4C83"/>
    <w:rsid w:val="00AE607D"/>
    <w:rsid w:val="00AE628A"/>
    <w:rsid w:val="00AE7B98"/>
    <w:rsid w:val="00AF0A74"/>
    <w:rsid w:val="00AF24C6"/>
    <w:rsid w:val="00AF24F2"/>
    <w:rsid w:val="00AF292C"/>
    <w:rsid w:val="00AF32D8"/>
    <w:rsid w:val="00AF4A1F"/>
    <w:rsid w:val="00AF50D6"/>
    <w:rsid w:val="00AF57D7"/>
    <w:rsid w:val="00AF65C2"/>
    <w:rsid w:val="00AF7518"/>
    <w:rsid w:val="00AF7DC4"/>
    <w:rsid w:val="00B03460"/>
    <w:rsid w:val="00B06CD5"/>
    <w:rsid w:val="00B07431"/>
    <w:rsid w:val="00B12917"/>
    <w:rsid w:val="00B12F6A"/>
    <w:rsid w:val="00B16005"/>
    <w:rsid w:val="00B1653E"/>
    <w:rsid w:val="00B20745"/>
    <w:rsid w:val="00B20781"/>
    <w:rsid w:val="00B212F5"/>
    <w:rsid w:val="00B216D9"/>
    <w:rsid w:val="00B21729"/>
    <w:rsid w:val="00B21D83"/>
    <w:rsid w:val="00B2241F"/>
    <w:rsid w:val="00B23CCD"/>
    <w:rsid w:val="00B277EE"/>
    <w:rsid w:val="00B34AF7"/>
    <w:rsid w:val="00B34BA9"/>
    <w:rsid w:val="00B36700"/>
    <w:rsid w:val="00B367B3"/>
    <w:rsid w:val="00B41FC2"/>
    <w:rsid w:val="00B436B7"/>
    <w:rsid w:val="00B437A9"/>
    <w:rsid w:val="00B44773"/>
    <w:rsid w:val="00B44B34"/>
    <w:rsid w:val="00B5358B"/>
    <w:rsid w:val="00B53B76"/>
    <w:rsid w:val="00B53D14"/>
    <w:rsid w:val="00B60169"/>
    <w:rsid w:val="00B60DCA"/>
    <w:rsid w:val="00B614A4"/>
    <w:rsid w:val="00B61860"/>
    <w:rsid w:val="00B65272"/>
    <w:rsid w:val="00B65CD1"/>
    <w:rsid w:val="00B665BE"/>
    <w:rsid w:val="00B667D6"/>
    <w:rsid w:val="00B6746E"/>
    <w:rsid w:val="00B7096C"/>
    <w:rsid w:val="00B71021"/>
    <w:rsid w:val="00B717F8"/>
    <w:rsid w:val="00B72D01"/>
    <w:rsid w:val="00B734AA"/>
    <w:rsid w:val="00B75663"/>
    <w:rsid w:val="00B75A92"/>
    <w:rsid w:val="00B76DB3"/>
    <w:rsid w:val="00B77D8F"/>
    <w:rsid w:val="00B811EF"/>
    <w:rsid w:val="00B83B89"/>
    <w:rsid w:val="00B84BBC"/>
    <w:rsid w:val="00B84BD7"/>
    <w:rsid w:val="00B8680E"/>
    <w:rsid w:val="00B901BA"/>
    <w:rsid w:val="00B907DB"/>
    <w:rsid w:val="00B93111"/>
    <w:rsid w:val="00B93A7C"/>
    <w:rsid w:val="00B93CF2"/>
    <w:rsid w:val="00B95B78"/>
    <w:rsid w:val="00BA2144"/>
    <w:rsid w:val="00BA2363"/>
    <w:rsid w:val="00BA3A36"/>
    <w:rsid w:val="00BA3C2F"/>
    <w:rsid w:val="00BB41A5"/>
    <w:rsid w:val="00BB4D68"/>
    <w:rsid w:val="00BB5EE4"/>
    <w:rsid w:val="00BB631B"/>
    <w:rsid w:val="00BB7DBF"/>
    <w:rsid w:val="00BC0491"/>
    <w:rsid w:val="00BC11AF"/>
    <w:rsid w:val="00BC1C40"/>
    <w:rsid w:val="00BC2F3E"/>
    <w:rsid w:val="00BC4698"/>
    <w:rsid w:val="00BC490C"/>
    <w:rsid w:val="00BC5950"/>
    <w:rsid w:val="00BC60AD"/>
    <w:rsid w:val="00BD1BB5"/>
    <w:rsid w:val="00BD4F46"/>
    <w:rsid w:val="00BD666A"/>
    <w:rsid w:val="00BD7177"/>
    <w:rsid w:val="00BD7A2F"/>
    <w:rsid w:val="00BE0A43"/>
    <w:rsid w:val="00BE4768"/>
    <w:rsid w:val="00BE4D46"/>
    <w:rsid w:val="00BE5663"/>
    <w:rsid w:val="00BF1B3A"/>
    <w:rsid w:val="00BF4F31"/>
    <w:rsid w:val="00BF6363"/>
    <w:rsid w:val="00BF672B"/>
    <w:rsid w:val="00BF7B26"/>
    <w:rsid w:val="00BF7CC4"/>
    <w:rsid w:val="00C025DF"/>
    <w:rsid w:val="00C027FA"/>
    <w:rsid w:val="00C02E50"/>
    <w:rsid w:val="00C0510F"/>
    <w:rsid w:val="00C06628"/>
    <w:rsid w:val="00C113F6"/>
    <w:rsid w:val="00C11D5F"/>
    <w:rsid w:val="00C1232C"/>
    <w:rsid w:val="00C12D7C"/>
    <w:rsid w:val="00C154F5"/>
    <w:rsid w:val="00C218EE"/>
    <w:rsid w:val="00C222AF"/>
    <w:rsid w:val="00C235DB"/>
    <w:rsid w:val="00C23C36"/>
    <w:rsid w:val="00C23CF0"/>
    <w:rsid w:val="00C23D42"/>
    <w:rsid w:val="00C244CD"/>
    <w:rsid w:val="00C267A7"/>
    <w:rsid w:val="00C32A6C"/>
    <w:rsid w:val="00C354DF"/>
    <w:rsid w:val="00C37006"/>
    <w:rsid w:val="00C37430"/>
    <w:rsid w:val="00C37580"/>
    <w:rsid w:val="00C37D5F"/>
    <w:rsid w:val="00C40B38"/>
    <w:rsid w:val="00C429E0"/>
    <w:rsid w:val="00C42CAC"/>
    <w:rsid w:val="00C4327D"/>
    <w:rsid w:val="00C43396"/>
    <w:rsid w:val="00C43B53"/>
    <w:rsid w:val="00C47F91"/>
    <w:rsid w:val="00C5028F"/>
    <w:rsid w:val="00C5194F"/>
    <w:rsid w:val="00C52491"/>
    <w:rsid w:val="00C56A5F"/>
    <w:rsid w:val="00C5757A"/>
    <w:rsid w:val="00C63967"/>
    <w:rsid w:val="00C63CDE"/>
    <w:rsid w:val="00C64ADA"/>
    <w:rsid w:val="00C64DAB"/>
    <w:rsid w:val="00C652FB"/>
    <w:rsid w:val="00C6547E"/>
    <w:rsid w:val="00C67E73"/>
    <w:rsid w:val="00C70D77"/>
    <w:rsid w:val="00C71219"/>
    <w:rsid w:val="00C72C82"/>
    <w:rsid w:val="00C73008"/>
    <w:rsid w:val="00C74FA6"/>
    <w:rsid w:val="00C759C0"/>
    <w:rsid w:val="00C80024"/>
    <w:rsid w:val="00C828F5"/>
    <w:rsid w:val="00C8305C"/>
    <w:rsid w:val="00C856D4"/>
    <w:rsid w:val="00C859EF"/>
    <w:rsid w:val="00C86AA3"/>
    <w:rsid w:val="00C877A5"/>
    <w:rsid w:val="00C9266C"/>
    <w:rsid w:val="00C92E04"/>
    <w:rsid w:val="00C96197"/>
    <w:rsid w:val="00CA065E"/>
    <w:rsid w:val="00CA6680"/>
    <w:rsid w:val="00CA7EC6"/>
    <w:rsid w:val="00CB0B42"/>
    <w:rsid w:val="00CB2457"/>
    <w:rsid w:val="00CB4D8C"/>
    <w:rsid w:val="00CB647B"/>
    <w:rsid w:val="00CC0C0C"/>
    <w:rsid w:val="00CC0F74"/>
    <w:rsid w:val="00CC54DC"/>
    <w:rsid w:val="00CC5977"/>
    <w:rsid w:val="00CC5AF5"/>
    <w:rsid w:val="00CC6FA0"/>
    <w:rsid w:val="00CD2926"/>
    <w:rsid w:val="00CD41D8"/>
    <w:rsid w:val="00CD507F"/>
    <w:rsid w:val="00CD59C0"/>
    <w:rsid w:val="00CE044C"/>
    <w:rsid w:val="00CE3C74"/>
    <w:rsid w:val="00CE3DE5"/>
    <w:rsid w:val="00CE6A1C"/>
    <w:rsid w:val="00CE6A93"/>
    <w:rsid w:val="00CE6EE7"/>
    <w:rsid w:val="00CE7A3B"/>
    <w:rsid w:val="00CF2556"/>
    <w:rsid w:val="00CF30E5"/>
    <w:rsid w:val="00CF3649"/>
    <w:rsid w:val="00D00DF3"/>
    <w:rsid w:val="00D0236B"/>
    <w:rsid w:val="00D06C68"/>
    <w:rsid w:val="00D076F1"/>
    <w:rsid w:val="00D07900"/>
    <w:rsid w:val="00D117AA"/>
    <w:rsid w:val="00D11BDB"/>
    <w:rsid w:val="00D124AE"/>
    <w:rsid w:val="00D12B03"/>
    <w:rsid w:val="00D12E7A"/>
    <w:rsid w:val="00D13794"/>
    <w:rsid w:val="00D15574"/>
    <w:rsid w:val="00D169E8"/>
    <w:rsid w:val="00D16C9E"/>
    <w:rsid w:val="00D21393"/>
    <w:rsid w:val="00D22E1B"/>
    <w:rsid w:val="00D2397D"/>
    <w:rsid w:val="00D269F2"/>
    <w:rsid w:val="00D27CB0"/>
    <w:rsid w:val="00D30544"/>
    <w:rsid w:val="00D30804"/>
    <w:rsid w:val="00D31546"/>
    <w:rsid w:val="00D327CE"/>
    <w:rsid w:val="00D33331"/>
    <w:rsid w:val="00D40923"/>
    <w:rsid w:val="00D44040"/>
    <w:rsid w:val="00D44867"/>
    <w:rsid w:val="00D458E6"/>
    <w:rsid w:val="00D47AA9"/>
    <w:rsid w:val="00D51F08"/>
    <w:rsid w:val="00D56477"/>
    <w:rsid w:val="00D6002E"/>
    <w:rsid w:val="00D62609"/>
    <w:rsid w:val="00D62C44"/>
    <w:rsid w:val="00D63F6B"/>
    <w:rsid w:val="00D64653"/>
    <w:rsid w:val="00D64927"/>
    <w:rsid w:val="00D66556"/>
    <w:rsid w:val="00D718EA"/>
    <w:rsid w:val="00D72885"/>
    <w:rsid w:val="00D74EE8"/>
    <w:rsid w:val="00D77389"/>
    <w:rsid w:val="00D77D73"/>
    <w:rsid w:val="00D80B90"/>
    <w:rsid w:val="00D8292C"/>
    <w:rsid w:val="00D8362D"/>
    <w:rsid w:val="00D836C5"/>
    <w:rsid w:val="00D87CC1"/>
    <w:rsid w:val="00D91FF2"/>
    <w:rsid w:val="00D928FE"/>
    <w:rsid w:val="00D945EA"/>
    <w:rsid w:val="00D95DFF"/>
    <w:rsid w:val="00D96FF3"/>
    <w:rsid w:val="00D97C7B"/>
    <w:rsid w:val="00DA012B"/>
    <w:rsid w:val="00DA0797"/>
    <w:rsid w:val="00DA12F1"/>
    <w:rsid w:val="00DA2ADC"/>
    <w:rsid w:val="00DA34E7"/>
    <w:rsid w:val="00DA5152"/>
    <w:rsid w:val="00DA5B23"/>
    <w:rsid w:val="00DA73C2"/>
    <w:rsid w:val="00DB0424"/>
    <w:rsid w:val="00DB062F"/>
    <w:rsid w:val="00DB3ABF"/>
    <w:rsid w:val="00DB4E74"/>
    <w:rsid w:val="00DB5206"/>
    <w:rsid w:val="00DB5695"/>
    <w:rsid w:val="00DB5F36"/>
    <w:rsid w:val="00DB627C"/>
    <w:rsid w:val="00DB659F"/>
    <w:rsid w:val="00DB7712"/>
    <w:rsid w:val="00DB7CAB"/>
    <w:rsid w:val="00DC1AFC"/>
    <w:rsid w:val="00DC49F4"/>
    <w:rsid w:val="00DC526C"/>
    <w:rsid w:val="00DC567E"/>
    <w:rsid w:val="00DC606B"/>
    <w:rsid w:val="00DD0D80"/>
    <w:rsid w:val="00DD1410"/>
    <w:rsid w:val="00DD23C3"/>
    <w:rsid w:val="00DD27DB"/>
    <w:rsid w:val="00DD47ED"/>
    <w:rsid w:val="00DD4FAA"/>
    <w:rsid w:val="00DD6A81"/>
    <w:rsid w:val="00DE1B5F"/>
    <w:rsid w:val="00DE1D25"/>
    <w:rsid w:val="00DE5E39"/>
    <w:rsid w:val="00DE6C22"/>
    <w:rsid w:val="00DF08D1"/>
    <w:rsid w:val="00DF0B24"/>
    <w:rsid w:val="00DF3EBD"/>
    <w:rsid w:val="00DF3FFC"/>
    <w:rsid w:val="00DF5723"/>
    <w:rsid w:val="00DF74CC"/>
    <w:rsid w:val="00E028A4"/>
    <w:rsid w:val="00E03E93"/>
    <w:rsid w:val="00E04752"/>
    <w:rsid w:val="00E10D22"/>
    <w:rsid w:val="00E10D55"/>
    <w:rsid w:val="00E125EC"/>
    <w:rsid w:val="00E12AFE"/>
    <w:rsid w:val="00E1387F"/>
    <w:rsid w:val="00E16930"/>
    <w:rsid w:val="00E16ED8"/>
    <w:rsid w:val="00E203AE"/>
    <w:rsid w:val="00E2098D"/>
    <w:rsid w:val="00E21239"/>
    <w:rsid w:val="00E2183B"/>
    <w:rsid w:val="00E21B70"/>
    <w:rsid w:val="00E21E2D"/>
    <w:rsid w:val="00E232A9"/>
    <w:rsid w:val="00E2360B"/>
    <w:rsid w:val="00E25F70"/>
    <w:rsid w:val="00E30BBF"/>
    <w:rsid w:val="00E32C51"/>
    <w:rsid w:val="00E34020"/>
    <w:rsid w:val="00E351DC"/>
    <w:rsid w:val="00E3592C"/>
    <w:rsid w:val="00E360AE"/>
    <w:rsid w:val="00E37A83"/>
    <w:rsid w:val="00E412D0"/>
    <w:rsid w:val="00E44797"/>
    <w:rsid w:val="00E51143"/>
    <w:rsid w:val="00E51BEB"/>
    <w:rsid w:val="00E52EDA"/>
    <w:rsid w:val="00E53F31"/>
    <w:rsid w:val="00E573BA"/>
    <w:rsid w:val="00E60583"/>
    <w:rsid w:val="00E6230F"/>
    <w:rsid w:val="00E659D1"/>
    <w:rsid w:val="00E67D92"/>
    <w:rsid w:val="00E725EB"/>
    <w:rsid w:val="00E763A2"/>
    <w:rsid w:val="00E80E04"/>
    <w:rsid w:val="00E8508F"/>
    <w:rsid w:val="00E864AF"/>
    <w:rsid w:val="00E87C35"/>
    <w:rsid w:val="00E90757"/>
    <w:rsid w:val="00E91382"/>
    <w:rsid w:val="00E91682"/>
    <w:rsid w:val="00E91EED"/>
    <w:rsid w:val="00E92808"/>
    <w:rsid w:val="00E9458B"/>
    <w:rsid w:val="00E9686B"/>
    <w:rsid w:val="00E97C11"/>
    <w:rsid w:val="00EA0F1D"/>
    <w:rsid w:val="00EA1933"/>
    <w:rsid w:val="00EA31C9"/>
    <w:rsid w:val="00EA43A9"/>
    <w:rsid w:val="00EA4B2C"/>
    <w:rsid w:val="00EA69C7"/>
    <w:rsid w:val="00EA7F19"/>
    <w:rsid w:val="00EB0434"/>
    <w:rsid w:val="00EB0FC8"/>
    <w:rsid w:val="00EB12C1"/>
    <w:rsid w:val="00EB3704"/>
    <w:rsid w:val="00EB3849"/>
    <w:rsid w:val="00EB6967"/>
    <w:rsid w:val="00EB7756"/>
    <w:rsid w:val="00EC01B1"/>
    <w:rsid w:val="00EC035F"/>
    <w:rsid w:val="00EC042B"/>
    <w:rsid w:val="00EC14B7"/>
    <w:rsid w:val="00EC201D"/>
    <w:rsid w:val="00EC2BF9"/>
    <w:rsid w:val="00EC4435"/>
    <w:rsid w:val="00EC56A1"/>
    <w:rsid w:val="00ED455B"/>
    <w:rsid w:val="00ED7748"/>
    <w:rsid w:val="00EE06E0"/>
    <w:rsid w:val="00EE1521"/>
    <w:rsid w:val="00EE30E5"/>
    <w:rsid w:val="00EE43D7"/>
    <w:rsid w:val="00EE65A7"/>
    <w:rsid w:val="00EF194E"/>
    <w:rsid w:val="00EF21B1"/>
    <w:rsid w:val="00EF3B4C"/>
    <w:rsid w:val="00EF3F3C"/>
    <w:rsid w:val="00EF4880"/>
    <w:rsid w:val="00EF4AE2"/>
    <w:rsid w:val="00EF5FDB"/>
    <w:rsid w:val="00EF6182"/>
    <w:rsid w:val="00EF6C06"/>
    <w:rsid w:val="00EF6D0C"/>
    <w:rsid w:val="00EF7D29"/>
    <w:rsid w:val="00F029E1"/>
    <w:rsid w:val="00F0319C"/>
    <w:rsid w:val="00F03DBB"/>
    <w:rsid w:val="00F043E5"/>
    <w:rsid w:val="00F04AE2"/>
    <w:rsid w:val="00F0589D"/>
    <w:rsid w:val="00F07776"/>
    <w:rsid w:val="00F1075E"/>
    <w:rsid w:val="00F1236F"/>
    <w:rsid w:val="00F12C0D"/>
    <w:rsid w:val="00F12DB0"/>
    <w:rsid w:val="00F15F9D"/>
    <w:rsid w:val="00F178A5"/>
    <w:rsid w:val="00F205AD"/>
    <w:rsid w:val="00F20BC0"/>
    <w:rsid w:val="00F210A5"/>
    <w:rsid w:val="00F222E3"/>
    <w:rsid w:val="00F22387"/>
    <w:rsid w:val="00F22F9A"/>
    <w:rsid w:val="00F23734"/>
    <w:rsid w:val="00F24029"/>
    <w:rsid w:val="00F2428C"/>
    <w:rsid w:val="00F25EA9"/>
    <w:rsid w:val="00F26A87"/>
    <w:rsid w:val="00F2787D"/>
    <w:rsid w:val="00F31812"/>
    <w:rsid w:val="00F3246B"/>
    <w:rsid w:val="00F3264E"/>
    <w:rsid w:val="00F33A97"/>
    <w:rsid w:val="00F33F3F"/>
    <w:rsid w:val="00F36D16"/>
    <w:rsid w:val="00F37FCB"/>
    <w:rsid w:val="00F415B0"/>
    <w:rsid w:val="00F440E7"/>
    <w:rsid w:val="00F45622"/>
    <w:rsid w:val="00F46277"/>
    <w:rsid w:val="00F465D7"/>
    <w:rsid w:val="00F467D0"/>
    <w:rsid w:val="00F517C9"/>
    <w:rsid w:val="00F53179"/>
    <w:rsid w:val="00F543DA"/>
    <w:rsid w:val="00F622D0"/>
    <w:rsid w:val="00F6253C"/>
    <w:rsid w:val="00F63AEA"/>
    <w:rsid w:val="00F67BAF"/>
    <w:rsid w:val="00F67C2F"/>
    <w:rsid w:val="00F7389A"/>
    <w:rsid w:val="00F73996"/>
    <w:rsid w:val="00F74D7E"/>
    <w:rsid w:val="00F76356"/>
    <w:rsid w:val="00F76BED"/>
    <w:rsid w:val="00F81230"/>
    <w:rsid w:val="00F82157"/>
    <w:rsid w:val="00F836B0"/>
    <w:rsid w:val="00F852DC"/>
    <w:rsid w:val="00F878F2"/>
    <w:rsid w:val="00F87B1F"/>
    <w:rsid w:val="00F900A9"/>
    <w:rsid w:val="00F90584"/>
    <w:rsid w:val="00F91E22"/>
    <w:rsid w:val="00F93CB4"/>
    <w:rsid w:val="00F946C5"/>
    <w:rsid w:val="00F95616"/>
    <w:rsid w:val="00F973C8"/>
    <w:rsid w:val="00FA042F"/>
    <w:rsid w:val="00FA2746"/>
    <w:rsid w:val="00FA2967"/>
    <w:rsid w:val="00FA3FD6"/>
    <w:rsid w:val="00FA479D"/>
    <w:rsid w:val="00FA55CE"/>
    <w:rsid w:val="00FA5C16"/>
    <w:rsid w:val="00FA6F95"/>
    <w:rsid w:val="00FA7C5D"/>
    <w:rsid w:val="00FB00CC"/>
    <w:rsid w:val="00FB1ADD"/>
    <w:rsid w:val="00FB2B64"/>
    <w:rsid w:val="00FB57CB"/>
    <w:rsid w:val="00FB6DBB"/>
    <w:rsid w:val="00FC4CAB"/>
    <w:rsid w:val="00FC6EB7"/>
    <w:rsid w:val="00FD02B4"/>
    <w:rsid w:val="00FD3F01"/>
    <w:rsid w:val="00FD6989"/>
    <w:rsid w:val="00FE1BDC"/>
    <w:rsid w:val="00FE22C1"/>
    <w:rsid w:val="00FE28FC"/>
    <w:rsid w:val="00FE3BF5"/>
    <w:rsid w:val="00FE6A65"/>
    <w:rsid w:val="00FF47FB"/>
    <w:rsid w:val="00FF5BD7"/>
    <w:rsid w:val="00FF5D0A"/>
    <w:rsid w:val="00FF7249"/>
    <w:rsid w:val="00FF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34C63"/>
  <w15:docId w15:val="{1BA007C8-91B2-3546-BA9D-8A6298BF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iPriority w:val="99"/>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iPriority w:val="99"/>
    <w:unhideWhenUsed/>
    <w:rsid w:val="007905E4"/>
    <w:rPr>
      <w:rFonts w:ascii="Times New Roman" w:hAnsi="Times New Roman" w:cs="Times New Roman" w:hint="default"/>
      <w:vertAlign w:val="superscript"/>
    </w:rPr>
  </w:style>
  <w:style w:type="character" w:styleId="Hyperlink">
    <w:name w:val="Hyperlink"/>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 w:type="paragraph" w:styleId="BodyText">
    <w:name w:val="Body Text"/>
    <w:basedOn w:val="Normal"/>
    <w:link w:val="BodyTextChar"/>
    <w:rsid w:val="00817069"/>
    <w:pPr>
      <w:spacing w:after="0" w:line="360" w:lineRule="auto"/>
    </w:pPr>
    <w:rPr>
      <w:rFonts w:ascii="Times New Roman" w:eastAsia="Times New Roman" w:hAnsi="Times New Roman" w:cs="Times New Roman"/>
      <w:sz w:val="25"/>
      <w:szCs w:val="20"/>
    </w:rPr>
  </w:style>
  <w:style w:type="character" w:customStyle="1" w:styleId="BodyTextChar">
    <w:name w:val="Body Text Char"/>
    <w:basedOn w:val="DefaultParagraphFont"/>
    <w:link w:val="BodyText"/>
    <w:rsid w:val="00817069"/>
    <w:rPr>
      <w:rFonts w:ascii="Times New Roman" w:eastAsia="Times New Roman" w:hAnsi="Times New Roman" w:cs="Times New Roman"/>
      <w:sz w:val="25"/>
      <w:szCs w:val="20"/>
    </w:rPr>
  </w:style>
  <w:style w:type="character" w:customStyle="1" w:styleId="informationalsmall3">
    <w:name w:val="informationalsmall3"/>
    <w:basedOn w:val="DefaultParagraphFont"/>
    <w:rsid w:val="00817069"/>
    <w:rPr>
      <w:rFonts w:ascii="Verdana" w:hAnsi="Verdana" w:hint="default"/>
      <w:sz w:val="14"/>
      <w:szCs w:val="14"/>
    </w:rPr>
  </w:style>
  <w:style w:type="character" w:customStyle="1" w:styleId="documentbody5">
    <w:name w:val="documentbody5"/>
    <w:basedOn w:val="DefaultParagraphFont"/>
    <w:rsid w:val="00817069"/>
    <w:rPr>
      <w:rFonts w:ascii="Verdana" w:hAnsi="Verdana" w:hint="default"/>
      <w:sz w:val="19"/>
      <w:szCs w:val="19"/>
    </w:rPr>
  </w:style>
  <w:style w:type="character" w:customStyle="1" w:styleId="groupheading5">
    <w:name w:val="groupheading5"/>
    <w:basedOn w:val="DefaultParagraphFont"/>
    <w:rsid w:val="00817069"/>
    <w:rPr>
      <w:rFonts w:ascii="Verdana" w:hAnsi="Verdana" w:hint="default"/>
      <w:b/>
      <w:bCs/>
      <w:sz w:val="19"/>
      <w:szCs w:val="19"/>
    </w:rPr>
  </w:style>
  <w:style w:type="character" w:customStyle="1" w:styleId="informationalsmall4">
    <w:name w:val="informationalsmall4"/>
    <w:basedOn w:val="DefaultParagraphFont"/>
    <w:rsid w:val="008345E1"/>
    <w:rPr>
      <w:rFonts w:ascii="Verdana" w:hAnsi="Verdana" w:hint="default"/>
      <w:sz w:val="14"/>
      <w:szCs w:val="14"/>
    </w:rPr>
  </w:style>
  <w:style w:type="character" w:styleId="CommentReference">
    <w:name w:val="annotation reference"/>
    <w:basedOn w:val="DefaultParagraphFont"/>
    <w:uiPriority w:val="99"/>
    <w:semiHidden/>
    <w:unhideWhenUsed/>
    <w:rsid w:val="00784B0C"/>
    <w:rPr>
      <w:sz w:val="16"/>
      <w:szCs w:val="16"/>
    </w:rPr>
  </w:style>
  <w:style w:type="paragraph" w:styleId="CommentText">
    <w:name w:val="annotation text"/>
    <w:basedOn w:val="Normal"/>
    <w:link w:val="CommentTextChar"/>
    <w:uiPriority w:val="99"/>
    <w:semiHidden/>
    <w:unhideWhenUsed/>
    <w:rsid w:val="00784B0C"/>
    <w:pPr>
      <w:spacing w:line="240" w:lineRule="auto"/>
    </w:pPr>
    <w:rPr>
      <w:sz w:val="20"/>
      <w:szCs w:val="20"/>
    </w:rPr>
  </w:style>
  <w:style w:type="character" w:customStyle="1" w:styleId="CommentTextChar">
    <w:name w:val="Comment Text Char"/>
    <w:basedOn w:val="DefaultParagraphFont"/>
    <w:link w:val="CommentText"/>
    <w:uiPriority w:val="99"/>
    <w:semiHidden/>
    <w:rsid w:val="00784B0C"/>
    <w:rPr>
      <w:sz w:val="20"/>
      <w:szCs w:val="20"/>
    </w:rPr>
  </w:style>
  <w:style w:type="paragraph" w:styleId="CommentSubject">
    <w:name w:val="annotation subject"/>
    <w:basedOn w:val="CommentText"/>
    <w:next w:val="CommentText"/>
    <w:link w:val="CommentSubjectChar"/>
    <w:uiPriority w:val="99"/>
    <w:semiHidden/>
    <w:unhideWhenUsed/>
    <w:rsid w:val="00784B0C"/>
    <w:rPr>
      <w:b/>
      <w:bCs/>
    </w:rPr>
  </w:style>
  <w:style w:type="character" w:customStyle="1" w:styleId="CommentSubjectChar">
    <w:name w:val="Comment Subject Char"/>
    <w:basedOn w:val="CommentTextChar"/>
    <w:link w:val="CommentSubject"/>
    <w:uiPriority w:val="99"/>
    <w:semiHidden/>
    <w:rsid w:val="00784B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912568">
      <w:bodyDiv w:val="1"/>
      <w:marLeft w:val="0"/>
      <w:marRight w:val="0"/>
      <w:marTop w:val="0"/>
      <w:marBottom w:val="0"/>
      <w:divBdr>
        <w:top w:val="none" w:sz="0" w:space="0" w:color="auto"/>
        <w:left w:val="none" w:sz="0" w:space="0" w:color="auto"/>
        <w:bottom w:val="none" w:sz="0" w:space="0" w:color="auto"/>
        <w:right w:val="none" w:sz="0" w:space="0" w:color="auto"/>
      </w:divBdr>
    </w:div>
    <w:div w:id="8477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edconnection.com/LrpSecStoryTool/servlet/GetCase?cite=109+LRP+758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doe.mass.edu/sped/advisories/2019-2.html" TargetMode="External"/><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AD7D3-E502-4191-B3AC-1984C875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26713</Words>
  <Characters>152266</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Erlichman, Reece (ALA)</cp:lastModifiedBy>
  <cp:revision>2</cp:revision>
  <cp:lastPrinted>2019-10-30T22:57:00Z</cp:lastPrinted>
  <dcterms:created xsi:type="dcterms:W3CDTF">2021-01-13T18:53:00Z</dcterms:created>
  <dcterms:modified xsi:type="dcterms:W3CDTF">2021-01-13T18:53:00Z</dcterms:modified>
</cp:coreProperties>
</file>