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E286" w14:textId="77777777" w:rsidR="000A63A2" w:rsidRPr="00360F65" w:rsidRDefault="000A63A2" w:rsidP="007660B7">
      <w:pPr>
        <w:shd w:val="clear" w:color="auto" w:fill="FFFFFF"/>
        <w:jc w:val="center"/>
        <w:rPr>
          <w:color w:val="000000" w:themeColor="text1"/>
        </w:rPr>
      </w:pPr>
      <w:r w:rsidRPr="00360F65">
        <w:rPr>
          <w:b/>
          <w:bCs/>
          <w:color w:val="000000" w:themeColor="text1"/>
        </w:rPr>
        <w:t>COMMONWEALTH OF MASSACHUSETTS</w:t>
      </w:r>
    </w:p>
    <w:p w14:paraId="16AA2478" w14:textId="77777777" w:rsidR="000A63A2" w:rsidRPr="00360F65" w:rsidRDefault="000A63A2" w:rsidP="007660B7">
      <w:pPr>
        <w:shd w:val="clear" w:color="auto" w:fill="FFFFFF"/>
        <w:jc w:val="center"/>
        <w:rPr>
          <w:color w:val="000000" w:themeColor="text1"/>
        </w:rPr>
      </w:pPr>
      <w:r w:rsidRPr="00360F65">
        <w:rPr>
          <w:b/>
          <w:bCs/>
          <w:color w:val="000000" w:themeColor="text1"/>
        </w:rPr>
        <w:t>DIVISION OF ADMINISTRATIVE LAW APPEALS</w:t>
      </w:r>
    </w:p>
    <w:p w14:paraId="1845D7C1" w14:textId="77777777" w:rsidR="000A63A2" w:rsidRPr="00360F65" w:rsidRDefault="000A63A2" w:rsidP="007660B7">
      <w:pPr>
        <w:shd w:val="clear" w:color="auto" w:fill="FFFFFF"/>
        <w:jc w:val="center"/>
        <w:rPr>
          <w:b/>
          <w:bCs/>
          <w:color w:val="000000" w:themeColor="text1"/>
        </w:rPr>
      </w:pPr>
      <w:r w:rsidRPr="00360F65">
        <w:rPr>
          <w:b/>
          <w:bCs/>
          <w:color w:val="000000" w:themeColor="text1"/>
        </w:rPr>
        <w:t>BUREAU OF SPECIAL EDUCATION APPEALS</w:t>
      </w:r>
    </w:p>
    <w:p w14:paraId="0D14D9D1" w14:textId="77777777" w:rsidR="000A63A2" w:rsidRPr="00360F65" w:rsidRDefault="000A63A2" w:rsidP="007660B7">
      <w:pPr>
        <w:shd w:val="clear" w:color="auto" w:fill="FFFFFF"/>
        <w:rPr>
          <w:color w:val="000000" w:themeColor="text1"/>
        </w:rPr>
      </w:pPr>
    </w:p>
    <w:p w14:paraId="2DF729D5" w14:textId="5791DAF3" w:rsidR="000A63A2" w:rsidRPr="00360F65" w:rsidRDefault="000A63A2" w:rsidP="007660B7">
      <w:pPr>
        <w:shd w:val="clear" w:color="auto" w:fill="FFFFFF"/>
        <w:rPr>
          <w:b/>
          <w:bCs/>
          <w:color w:val="000000" w:themeColor="text1"/>
        </w:rPr>
      </w:pPr>
      <w:r w:rsidRPr="00360F65">
        <w:rPr>
          <w:b/>
          <w:bCs/>
          <w:color w:val="000000" w:themeColor="text1"/>
        </w:rPr>
        <w:t> In re: Student v.</w:t>
      </w:r>
      <w:r w:rsidR="00E56E69" w:rsidRPr="00360F65">
        <w:rPr>
          <w:b/>
          <w:bCs/>
          <w:color w:val="000000" w:themeColor="text1"/>
        </w:rPr>
        <w:t xml:space="preserve"> </w:t>
      </w:r>
      <w:r w:rsidR="00D5435F" w:rsidRPr="00360F65">
        <w:rPr>
          <w:b/>
          <w:bCs/>
          <w:color w:val="000000" w:themeColor="text1"/>
        </w:rPr>
        <w:t>Newburyport</w:t>
      </w:r>
      <w:r w:rsidR="000F4C53" w:rsidRPr="00360F65">
        <w:rPr>
          <w:b/>
          <w:bCs/>
          <w:color w:val="000000" w:themeColor="text1"/>
        </w:rPr>
        <w:t xml:space="preserve"> Public Schools</w:t>
      </w:r>
      <w:r w:rsidRPr="00360F65">
        <w:rPr>
          <w:b/>
          <w:bCs/>
          <w:color w:val="000000" w:themeColor="text1"/>
        </w:rPr>
        <w:tab/>
      </w:r>
      <w:r w:rsidR="007F78DD" w:rsidRPr="00360F65">
        <w:rPr>
          <w:b/>
          <w:bCs/>
          <w:color w:val="000000" w:themeColor="text1"/>
        </w:rPr>
        <w:tab/>
      </w:r>
      <w:r w:rsidR="000F4C53" w:rsidRPr="00360F65">
        <w:rPr>
          <w:b/>
          <w:bCs/>
          <w:color w:val="000000" w:themeColor="text1"/>
        </w:rPr>
        <w:tab/>
      </w:r>
      <w:r w:rsidRPr="00360F65">
        <w:rPr>
          <w:b/>
          <w:bCs/>
          <w:color w:val="000000" w:themeColor="text1"/>
        </w:rPr>
        <w:t xml:space="preserve">BSEA # </w:t>
      </w:r>
      <w:r w:rsidR="00B16E98" w:rsidRPr="00360F65">
        <w:rPr>
          <w:b/>
          <w:bCs/>
          <w:color w:val="000000" w:themeColor="text1"/>
        </w:rPr>
        <w:t>2311471</w:t>
      </w:r>
      <w:r w:rsidR="009E3A10" w:rsidRPr="00360F65">
        <w:rPr>
          <w:b/>
          <w:bCs/>
          <w:color w:val="000000" w:themeColor="text1"/>
        </w:rPr>
        <w:t>, 2401600</w:t>
      </w:r>
    </w:p>
    <w:p w14:paraId="15A7795B" w14:textId="77777777" w:rsidR="000A63A2" w:rsidRPr="00360F65" w:rsidRDefault="000A63A2" w:rsidP="007660B7">
      <w:pPr>
        <w:shd w:val="clear" w:color="auto" w:fill="FFFFFF"/>
        <w:rPr>
          <w:color w:val="000000" w:themeColor="text1"/>
        </w:rPr>
      </w:pPr>
    </w:p>
    <w:p w14:paraId="501E2800" w14:textId="663B4379" w:rsidR="001B18C0" w:rsidRPr="00360F65" w:rsidRDefault="000A63A2" w:rsidP="00054E75">
      <w:pPr>
        <w:shd w:val="clear" w:color="auto" w:fill="FFFFFF"/>
        <w:jc w:val="center"/>
        <w:rPr>
          <w:b/>
          <w:bCs/>
          <w:color w:val="000000" w:themeColor="text1"/>
          <w:u w:val="single"/>
        </w:rPr>
      </w:pPr>
      <w:r w:rsidRPr="00360F65">
        <w:rPr>
          <w:b/>
          <w:bCs/>
          <w:color w:val="000000" w:themeColor="text1"/>
          <w:u w:val="single"/>
        </w:rPr>
        <w:t>RULING ON</w:t>
      </w:r>
    </w:p>
    <w:p w14:paraId="2FF17087" w14:textId="13E628AB" w:rsidR="001B18C0" w:rsidRPr="00360F65" w:rsidRDefault="001B18C0" w:rsidP="00054E75">
      <w:pPr>
        <w:pStyle w:val="Default"/>
        <w:jc w:val="center"/>
        <w:rPr>
          <w:u w:val="single"/>
        </w:rPr>
      </w:pPr>
      <w:r w:rsidRPr="00360F65">
        <w:rPr>
          <w:b/>
          <w:bCs/>
          <w:u w:val="single"/>
        </w:rPr>
        <w:t>NEWBURYPORT PUBLIC SCHOOLS’ MOTION FOR PARTIAL RECONSIDERATION</w:t>
      </w:r>
    </w:p>
    <w:p w14:paraId="3FA0100B" w14:textId="5C76AD6E" w:rsidR="007F78DD" w:rsidRPr="00360F65" w:rsidRDefault="001B18C0" w:rsidP="00054E75">
      <w:pPr>
        <w:shd w:val="clear" w:color="auto" w:fill="FFFFFF"/>
        <w:jc w:val="center"/>
        <w:rPr>
          <w:b/>
          <w:bCs/>
          <w:u w:val="single"/>
        </w:rPr>
      </w:pPr>
      <w:r w:rsidRPr="00360F65">
        <w:rPr>
          <w:b/>
          <w:bCs/>
          <w:u w:val="single"/>
        </w:rPr>
        <w:t>OF THE DISTRICT’S MOTION TO DISMISS FOR MOOTNESS AND MOTION TO DISMISS FOR LACK OF JURISDICTION</w:t>
      </w:r>
    </w:p>
    <w:p w14:paraId="3DEF6C4E" w14:textId="7FB2E1AA" w:rsidR="001B18C0" w:rsidRPr="00360F65" w:rsidRDefault="001B18C0" w:rsidP="00054E75">
      <w:pPr>
        <w:shd w:val="clear" w:color="auto" w:fill="FFFFFF"/>
        <w:jc w:val="center"/>
        <w:rPr>
          <w:b/>
          <w:bCs/>
          <w:u w:val="single"/>
        </w:rPr>
      </w:pPr>
      <w:r w:rsidRPr="00360F65">
        <w:rPr>
          <w:b/>
          <w:bCs/>
          <w:u w:val="single"/>
        </w:rPr>
        <w:t>AND</w:t>
      </w:r>
    </w:p>
    <w:p w14:paraId="43793C0F" w14:textId="6D7571AA" w:rsidR="001B18C0" w:rsidRPr="00360F65" w:rsidRDefault="001B18C0" w:rsidP="00054E75">
      <w:pPr>
        <w:shd w:val="clear" w:color="auto" w:fill="FFFFFF"/>
        <w:jc w:val="center"/>
        <w:rPr>
          <w:b/>
          <w:bCs/>
          <w:u w:val="single"/>
        </w:rPr>
      </w:pPr>
      <w:r w:rsidRPr="00360F65">
        <w:rPr>
          <w:b/>
          <w:bCs/>
          <w:u w:val="single"/>
        </w:rPr>
        <w:t>ON</w:t>
      </w:r>
    </w:p>
    <w:p w14:paraId="1F85A26B" w14:textId="3B23D51B" w:rsidR="001B18C0" w:rsidRPr="00360F65" w:rsidRDefault="001B18C0" w:rsidP="00054E75">
      <w:pPr>
        <w:shd w:val="clear" w:color="auto" w:fill="FFFFFF"/>
        <w:jc w:val="center"/>
        <w:rPr>
          <w:b/>
          <w:bCs/>
          <w:color w:val="000000" w:themeColor="text1"/>
          <w:u w:val="single"/>
        </w:rPr>
      </w:pPr>
      <w:r w:rsidRPr="00360F65">
        <w:rPr>
          <w:b/>
          <w:bCs/>
          <w:color w:val="000000" w:themeColor="text1"/>
          <w:u w:val="single"/>
        </w:rPr>
        <w:t>PARENTS’ MOTION TO INCLUDE WITNESSES AND EXHIBITS IN HEARINGS PROCESS</w:t>
      </w:r>
    </w:p>
    <w:p w14:paraId="2C9D1995" w14:textId="77777777" w:rsidR="001B18C0" w:rsidRPr="00360F65" w:rsidRDefault="001B18C0" w:rsidP="00054E75">
      <w:pPr>
        <w:shd w:val="clear" w:color="auto" w:fill="FFFFFF"/>
        <w:jc w:val="center"/>
        <w:rPr>
          <w:color w:val="000000" w:themeColor="text1"/>
        </w:rPr>
      </w:pPr>
    </w:p>
    <w:p w14:paraId="75DC4ED0" w14:textId="10B026AC" w:rsidR="00BA1DEC" w:rsidRPr="00360F65" w:rsidRDefault="000A63A2" w:rsidP="007660B7">
      <w:pPr>
        <w:shd w:val="clear" w:color="auto" w:fill="FFFFFF"/>
        <w:rPr>
          <w:color w:val="000000" w:themeColor="text1"/>
        </w:rPr>
      </w:pPr>
      <w:r w:rsidRPr="00360F65">
        <w:rPr>
          <w:color w:val="000000" w:themeColor="text1"/>
        </w:rPr>
        <w:t xml:space="preserve">This matter comes before the Hearing Officer </w:t>
      </w:r>
      <w:r w:rsidR="00061F48" w:rsidRPr="00360F65">
        <w:rPr>
          <w:color w:val="000000" w:themeColor="text1"/>
        </w:rPr>
        <w:t xml:space="preserve">on </w:t>
      </w:r>
      <w:r w:rsidR="001B6E8D" w:rsidRPr="00360F65">
        <w:rPr>
          <w:color w:val="000000" w:themeColor="text1"/>
        </w:rPr>
        <w:t>two motions</w:t>
      </w:r>
      <w:r w:rsidR="001B18C0" w:rsidRPr="00360F65">
        <w:rPr>
          <w:color w:val="000000" w:themeColor="text1"/>
        </w:rPr>
        <w:t xml:space="preserve"> filed by the parties, respectively. O</w:t>
      </w:r>
      <w:r w:rsidR="000B62E7" w:rsidRPr="00360F65">
        <w:rPr>
          <w:color w:val="000000" w:themeColor="text1"/>
        </w:rPr>
        <w:t xml:space="preserve">n </w:t>
      </w:r>
      <w:r w:rsidR="001B18C0" w:rsidRPr="00360F65">
        <w:rPr>
          <w:color w:val="000000" w:themeColor="text1"/>
        </w:rPr>
        <w:t>November 13</w:t>
      </w:r>
      <w:r w:rsidR="00B16E98" w:rsidRPr="00360F65">
        <w:rPr>
          <w:color w:val="000000" w:themeColor="text1"/>
        </w:rPr>
        <w:t xml:space="preserve">, </w:t>
      </w:r>
      <w:r w:rsidR="000F4C53" w:rsidRPr="00360F65">
        <w:rPr>
          <w:color w:val="000000" w:themeColor="text1"/>
        </w:rPr>
        <w:t>2</w:t>
      </w:r>
      <w:r w:rsidR="00756ACC" w:rsidRPr="00360F65">
        <w:rPr>
          <w:color w:val="000000" w:themeColor="text1"/>
        </w:rPr>
        <w:t>023</w:t>
      </w:r>
      <w:r w:rsidR="000B62E7" w:rsidRPr="00360F65">
        <w:rPr>
          <w:color w:val="000000" w:themeColor="text1"/>
        </w:rPr>
        <w:t>,</w:t>
      </w:r>
      <w:r w:rsidR="001B18C0" w:rsidRPr="00360F65">
        <w:rPr>
          <w:rStyle w:val="FootnoteReference"/>
          <w:color w:val="000000" w:themeColor="text1"/>
        </w:rPr>
        <w:footnoteReference w:id="2"/>
      </w:r>
      <w:r w:rsidR="000B62E7" w:rsidRPr="00360F65">
        <w:rPr>
          <w:color w:val="000000" w:themeColor="text1"/>
        </w:rPr>
        <w:t xml:space="preserve"> </w:t>
      </w:r>
      <w:r w:rsidR="001B18C0" w:rsidRPr="00360F65">
        <w:rPr>
          <w:color w:val="000000" w:themeColor="text1"/>
        </w:rPr>
        <w:t xml:space="preserve">Newburyport Public Schools (District or Newburyport) </w:t>
      </w:r>
      <w:r w:rsidR="000B62E7" w:rsidRPr="00360F65">
        <w:rPr>
          <w:color w:val="000000" w:themeColor="text1"/>
        </w:rPr>
        <w:t xml:space="preserve"> filed</w:t>
      </w:r>
      <w:r w:rsidR="00756ACC" w:rsidRPr="00360F65">
        <w:rPr>
          <w:color w:val="000000" w:themeColor="text1"/>
        </w:rPr>
        <w:t xml:space="preserve"> </w:t>
      </w:r>
      <w:r w:rsidR="00B16E98" w:rsidRPr="00360F65">
        <w:rPr>
          <w:i/>
          <w:iCs/>
          <w:color w:val="000000" w:themeColor="text1"/>
        </w:rPr>
        <w:t xml:space="preserve">Newburyport Public Schools’ </w:t>
      </w:r>
      <w:r w:rsidR="001B4C54" w:rsidRPr="00360F65">
        <w:rPr>
          <w:i/>
          <w:iCs/>
          <w:color w:val="000000" w:themeColor="text1"/>
        </w:rPr>
        <w:t xml:space="preserve">Motion </w:t>
      </w:r>
      <w:r w:rsidR="001B18C0" w:rsidRPr="00360F65">
        <w:rPr>
          <w:i/>
          <w:iCs/>
          <w:color w:val="000000" w:themeColor="text1"/>
        </w:rPr>
        <w:t>for Partial Reconsideration of the District’s Motion to Dismiss for Mootness and Motion to Dismiss for Lack of Jurisdiction</w:t>
      </w:r>
      <w:r w:rsidR="004506CC" w:rsidRPr="00360F65">
        <w:rPr>
          <w:color w:val="000000" w:themeColor="text1"/>
        </w:rPr>
        <w:t xml:space="preserve"> (</w:t>
      </w:r>
      <w:r w:rsidR="001B18C0" w:rsidRPr="00360F65">
        <w:rPr>
          <w:i/>
          <w:iCs/>
          <w:color w:val="000000" w:themeColor="text1"/>
        </w:rPr>
        <w:t>the District’s</w:t>
      </w:r>
      <w:r w:rsidR="001B18C0" w:rsidRPr="00360F65">
        <w:rPr>
          <w:color w:val="000000" w:themeColor="text1"/>
        </w:rPr>
        <w:t xml:space="preserve"> </w:t>
      </w:r>
      <w:r w:rsidR="004506CC" w:rsidRPr="00360F65">
        <w:rPr>
          <w:i/>
          <w:iCs/>
          <w:color w:val="000000" w:themeColor="text1"/>
        </w:rPr>
        <w:t>Motion</w:t>
      </w:r>
      <w:r w:rsidR="00DA3A5D" w:rsidRPr="00360F65">
        <w:rPr>
          <w:i/>
          <w:iCs/>
          <w:color w:val="000000" w:themeColor="text1"/>
        </w:rPr>
        <w:t>)</w:t>
      </w:r>
      <w:r w:rsidR="001B18C0" w:rsidRPr="00360F65">
        <w:rPr>
          <w:color w:val="000000" w:themeColor="text1"/>
        </w:rPr>
        <w:t xml:space="preserve"> </w:t>
      </w:r>
      <w:r w:rsidR="00DA3A5D" w:rsidRPr="00360F65">
        <w:rPr>
          <w:color w:val="000000" w:themeColor="text1"/>
        </w:rPr>
        <w:t>asserting, in part, that adjudicating a Hearing to facilitate one party’s fee claim is an error of law and is contrary to public policy.</w:t>
      </w:r>
    </w:p>
    <w:p w14:paraId="6ADF05AC" w14:textId="77777777" w:rsidR="00BA1DEC" w:rsidRPr="00360F65" w:rsidRDefault="00BA1DEC" w:rsidP="007660B7">
      <w:pPr>
        <w:shd w:val="clear" w:color="auto" w:fill="FFFFFF"/>
        <w:rPr>
          <w:color w:val="000000" w:themeColor="text1"/>
        </w:rPr>
      </w:pPr>
    </w:p>
    <w:p w14:paraId="6F423377" w14:textId="7A77C022" w:rsidR="00AA3760" w:rsidRPr="00360F65" w:rsidRDefault="00476AFB" w:rsidP="007660B7">
      <w:pPr>
        <w:shd w:val="clear" w:color="auto" w:fill="FFFFFF"/>
        <w:rPr>
          <w:color w:val="000000" w:themeColor="text1"/>
        </w:rPr>
      </w:pPr>
      <w:r w:rsidRPr="00360F65">
        <w:rPr>
          <w:color w:val="000000" w:themeColor="text1"/>
        </w:rPr>
        <w:t>Also o</w:t>
      </w:r>
      <w:r w:rsidR="001B18C0" w:rsidRPr="00360F65">
        <w:rPr>
          <w:color w:val="000000" w:themeColor="text1"/>
        </w:rPr>
        <w:t>n November 13, 2023,</w:t>
      </w:r>
      <w:r w:rsidR="001B18C0" w:rsidRPr="00360F65">
        <w:rPr>
          <w:rStyle w:val="FootnoteReference"/>
          <w:color w:val="000000" w:themeColor="text1"/>
        </w:rPr>
        <w:footnoteReference w:id="3"/>
      </w:r>
      <w:r w:rsidR="000B62E7" w:rsidRPr="00360F65">
        <w:rPr>
          <w:color w:val="000000" w:themeColor="text1"/>
        </w:rPr>
        <w:t xml:space="preserve"> </w:t>
      </w:r>
      <w:r w:rsidRPr="00360F65">
        <w:rPr>
          <w:color w:val="000000" w:themeColor="text1"/>
        </w:rPr>
        <w:t xml:space="preserve"> Parents filed </w:t>
      </w:r>
      <w:r w:rsidR="00DA3A5D" w:rsidRPr="00360F65">
        <w:rPr>
          <w:i/>
          <w:iCs/>
          <w:color w:val="000000" w:themeColor="text1"/>
        </w:rPr>
        <w:t>Parents’ Motion To Include Witnesses And Exhibits In Hearings Process (Parents’ Motion)</w:t>
      </w:r>
      <w:r w:rsidR="00DA3A5D" w:rsidRPr="00360F65">
        <w:rPr>
          <w:color w:val="000000" w:themeColor="text1"/>
        </w:rPr>
        <w:t xml:space="preserve"> requesting that additional “witnesses and exhibits be included at hearing for the issues that remain.”</w:t>
      </w:r>
    </w:p>
    <w:p w14:paraId="26FB23F9" w14:textId="0B9FCC18" w:rsidR="00AA3760" w:rsidRPr="00360F65" w:rsidRDefault="00AA3760" w:rsidP="007660B7">
      <w:pPr>
        <w:shd w:val="clear" w:color="auto" w:fill="FFFFFF"/>
        <w:rPr>
          <w:color w:val="000000" w:themeColor="text1"/>
        </w:rPr>
      </w:pPr>
    </w:p>
    <w:p w14:paraId="47AEE6EC" w14:textId="7C5B6926" w:rsidR="000A63A2" w:rsidRDefault="004506CC" w:rsidP="00CD2CC1">
      <w:pPr>
        <w:shd w:val="clear" w:color="auto" w:fill="FFFFFF"/>
        <w:rPr>
          <w:color w:val="000000"/>
        </w:rPr>
      </w:pPr>
      <w:r w:rsidRPr="00360F65">
        <w:rPr>
          <w:color w:val="000000" w:themeColor="text1"/>
        </w:rPr>
        <w:t xml:space="preserve">On </w:t>
      </w:r>
      <w:r w:rsidR="00E6202D" w:rsidRPr="00360F65">
        <w:rPr>
          <w:color w:val="000000" w:themeColor="text1"/>
        </w:rPr>
        <w:t>November 1</w:t>
      </w:r>
      <w:r w:rsidR="00476AFB" w:rsidRPr="00360F65">
        <w:rPr>
          <w:color w:val="000000" w:themeColor="text1"/>
        </w:rPr>
        <w:t>3</w:t>
      </w:r>
      <w:r w:rsidRPr="00360F65">
        <w:rPr>
          <w:color w:val="000000" w:themeColor="text1"/>
        </w:rPr>
        <w:t>, 2023,</w:t>
      </w:r>
      <w:r w:rsidR="00476AFB" w:rsidRPr="00360F65">
        <w:rPr>
          <w:rStyle w:val="FootnoteReference"/>
          <w:color w:val="000000" w:themeColor="text1"/>
        </w:rPr>
        <w:footnoteReference w:id="4"/>
      </w:r>
      <w:r w:rsidRPr="00360F65">
        <w:rPr>
          <w:color w:val="000000" w:themeColor="text1"/>
        </w:rPr>
        <w:t xml:space="preserve"> Parents </w:t>
      </w:r>
      <w:r w:rsidR="00C719DE" w:rsidRPr="00360F65">
        <w:rPr>
          <w:color w:val="000000" w:themeColor="text1"/>
        </w:rPr>
        <w:t xml:space="preserve">filed </w:t>
      </w:r>
      <w:r w:rsidR="00DA3A5D" w:rsidRPr="00360F65">
        <w:rPr>
          <w:i/>
          <w:iCs/>
          <w:color w:val="000000" w:themeColor="text1"/>
        </w:rPr>
        <w:t>Parents’ Opposition To Newburyport Public Schools’ Motion For Partial Reconsideration Of The District’s Motion To Dismiss For Mootness And Motion To Dismiss For Lack Of Jurisdiction (Parents’ Opposition)</w:t>
      </w:r>
      <w:r w:rsidR="00DA3A5D" w:rsidRPr="00360F65">
        <w:rPr>
          <w:color w:val="000000" w:themeColor="text1"/>
        </w:rPr>
        <w:t>, asserting, in part, that the instant hearing began on August 7, 2023, and the District’s “</w:t>
      </w:r>
      <w:r w:rsidR="00DA3A5D" w:rsidRPr="00360F65">
        <w:rPr>
          <w:color w:val="000000"/>
        </w:rPr>
        <w:t>offer to resolve issues came long after the hearing actually started.”</w:t>
      </w:r>
    </w:p>
    <w:p w14:paraId="7BA34178" w14:textId="77777777" w:rsidR="005058A6" w:rsidRDefault="005058A6" w:rsidP="00CD2CC1">
      <w:pPr>
        <w:shd w:val="clear" w:color="auto" w:fill="FFFFFF"/>
        <w:rPr>
          <w:color w:val="000000"/>
        </w:rPr>
      </w:pPr>
    </w:p>
    <w:p w14:paraId="258C564C" w14:textId="684C5D55" w:rsidR="005058A6" w:rsidRPr="005058A6" w:rsidRDefault="005058A6" w:rsidP="00CD2CC1">
      <w:pPr>
        <w:shd w:val="clear" w:color="auto" w:fill="FFFFFF"/>
        <w:rPr>
          <w:color w:val="000000" w:themeColor="text1"/>
        </w:rPr>
      </w:pPr>
      <w:r>
        <w:rPr>
          <w:color w:val="000000"/>
        </w:rPr>
        <w:t xml:space="preserve">On November 13, 2023, the District filed </w:t>
      </w:r>
      <w:r w:rsidRPr="005058A6">
        <w:rPr>
          <w:i/>
          <w:iCs/>
          <w:color w:val="000000"/>
        </w:rPr>
        <w:t>Newburyport Public Schools’ Objection To Parents’ Motion To Include Witnesses And Exhibits In Hearings Process (District’s Objection)</w:t>
      </w:r>
      <w:r>
        <w:rPr>
          <w:color w:val="000000"/>
        </w:rPr>
        <w:t xml:space="preserve"> in which the </w:t>
      </w:r>
      <w:r w:rsidRPr="005058A6">
        <w:rPr>
          <w:color w:val="000000"/>
        </w:rPr>
        <w:t xml:space="preserve">District </w:t>
      </w:r>
      <w:r>
        <w:rPr>
          <w:color w:val="000000"/>
        </w:rPr>
        <w:t>“</w:t>
      </w:r>
      <w:r w:rsidRPr="005058A6">
        <w:rPr>
          <w:color w:val="000000"/>
        </w:rPr>
        <w:t>renew</w:t>
      </w:r>
      <w:r>
        <w:rPr>
          <w:color w:val="000000"/>
        </w:rPr>
        <w:t>[ed]</w:t>
      </w:r>
      <w:r w:rsidRPr="005058A6">
        <w:rPr>
          <w:color w:val="000000"/>
        </w:rPr>
        <w:t xml:space="preserve"> the arguments made in its Motion for Reconsideration of November 11, 2023</w:t>
      </w:r>
      <w:r>
        <w:rPr>
          <w:color w:val="000000"/>
        </w:rPr>
        <w:t>”, contending, in part, that “</w:t>
      </w:r>
      <w:r w:rsidRPr="005058A6">
        <w:rPr>
          <w:color w:val="000000"/>
        </w:rPr>
        <w:t>there are no witness or documentary evidence Parents could present at Hearing that would be relevant to any actionable claims at the BSEA</w:t>
      </w:r>
      <w:r>
        <w:rPr>
          <w:color w:val="000000"/>
        </w:rPr>
        <w:t>.”</w:t>
      </w:r>
    </w:p>
    <w:p w14:paraId="187509C4" w14:textId="77777777" w:rsidR="00AC617E" w:rsidRPr="00360F65" w:rsidRDefault="00AC617E" w:rsidP="007660B7">
      <w:pPr>
        <w:shd w:val="clear" w:color="auto" w:fill="FFFFFF"/>
        <w:rPr>
          <w:color w:val="000000" w:themeColor="text1"/>
        </w:rPr>
      </w:pPr>
    </w:p>
    <w:p w14:paraId="132C4F42" w14:textId="54E42F92" w:rsidR="00FC5D11" w:rsidRPr="00360F65" w:rsidRDefault="00FC5D11" w:rsidP="007660B7">
      <w:pPr>
        <w:shd w:val="clear" w:color="auto" w:fill="FFFFFF"/>
        <w:rPr>
          <w:color w:val="000000" w:themeColor="text1"/>
        </w:rPr>
      </w:pPr>
      <w:r w:rsidRPr="00360F65">
        <w:rPr>
          <w:color w:val="000000" w:themeColor="text1"/>
        </w:rPr>
        <w:lastRenderedPageBreak/>
        <w:t xml:space="preserve">Neither party has requested a hearing on </w:t>
      </w:r>
      <w:r w:rsidR="00E77F2E" w:rsidRPr="00360F65">
        <w:rPr>
          <w:color w:val="000000" w:themeColor="text1"/>
        </w:rPr>
        <w:t xml:space="preserve">the </w:t>
      </w:r>
      <w:r w:rsidR="00E77F2E" w:rsidRPr="00360F65">
        <w:rPr>
          <w:i/>
          <w:iCs/>
          <w:color w:val="000000" w:themeColor="text1"/>
        </w:rPr>
        <w:t>Motion</w:t>
      </w:r>
      <w:r w:rsidR="00E6202D" w:rsidRPr="00360F65">
        <w:rPr>
          <w:i/>
          <w:iCs/>
          <w:color w:val="000000" w:themeColor="text1"/>
        </w:rPr>
        <w:t>s</w:t>
      </w:r>
      <w:r w:rsidR="00E77F2E" w:rsidRPr="00360F65">
        <w:rPr>
          <w:color w:val="000000" w:themeColor="text1"/>
        </w:rPr>
        <w:t>.</w:t>
      </w:r>
      <w:r w:rsidRPr="00360F65">
        <w:rPr>
          <w:color w:val="000000" w:themeColor="text1"/>
        </w:rPr>
        <w:t xml:space="preserve"> Because neither testimony nor oral argument would advance the Hearing Officer’s understanding of the issues involved, this Ruling is issued without a hearing, pursuant to Bureau of Special Education Appeals Hearing Rule VII(D).</w:t>
      </w:r>
    </w:p>
    <w:p w14:paraId="7CB08C44" w14:textId="77777777" w:rsidR="00FC5D11" w:rsidRPr="00360F65" w:rsidRDefault="00FC5D11" w:rsidP="007660B7">
      <w:pPr>
        <w:shd w:val="clear" w:color="auto" w:fill="FFFFFF"/>
        <w:rPr>
          <w:color w:val="000000" w:themeColor="text1"/>
        </w:rPr>
      </w:pPr>
    </w:p>
    <w:p w14:paraId="1BDDBF82" w14:textId="7F43DF76" w:rsidR="000A63A2" w:rsidRPr="00360F65" w:rsidRDefault="000A63A2" w:rsidP="007660B7">
      <w:pPr>
        <w:shd w:val="clear" w:color="auto" w:fill="FFFFFF"/>
        <w:rPr>
          <w:color w:val="000000" w:themeColor="text1"/>
        </w:rPr>
      </w:pPr>
      <w:r w:rsidRPr="00360F65">
        <w:rPr>
          <w:color w:val="000000" w:themeColor="text1"/>
        </w:rPr>
        <w:t xml:space="preserve">For the reasons set forth below, the </w:t>
      </w:r>
      <w:r w:rsidRPr="00360F65">
        <w:rPr>
          <w:i/>
          <w:iCs/>
          <w:color w:val="000000" w:themeColor="text1"/>
        </w:rPr>
        <w:t>District’s</w:t>
      </w:r>
      <w:r w:rsidRPr="00360F65">
        <w:rPr>
          <w:color w:val="000000" w:themeColor="text1"/>
        </w:rPr>
        <w:t> </w:t>
      </w:r>
      <w:r w:rsidRPr="00360F65">
        <w:rPr>
          <w:i/>
          <w:iCs/>
          <w:color w:val="000000" w:themeColor="text1"/>
        </w:rPr>
        <w:t>Motion</w:t>
      </w:r>
      <w:r w:rsidRPr="00360F65">
        <w:rPr>
          <w:color w:val="000000" w:themeColor="text1"/>
        </w:rPr>
        <w:t> </w:t>
      </w:r>
      <w:r w:rsidR="001B18C0" w:rsidRPr="00360F65">
        <w:rPr>
          <w:color w:val="000000" w:themeColor="text1"/>
        </w:rPr>
        <w:t>is</w:t>
      </w:r>
      <w:r w:rsidRPr="00360F65">
        <w:rPr>
          <w:color w:val="000000" w:themeColor="text1"/>
        </w:rPr>
        <w:t xml:space="preserve"> </w:t>
      </w:r>
      <w:r w:rsidR="00672D44" w:rsidRPr="00360F65">
        <w:rPr>
          <w:b/>
          <w:bCs/>
          <w:color w:val="000000" w:themeColor="text1"/>
        </w:rPr>
        <w:t>DENIED</w:t>
      </w:r>
      <w:r w:rsidR="00E6202D" w:rsidRPr="00360F65">
        <w:rPr>
          <w:b/>
          <w:bCs/>
          <w:color w:val="000000" w:themeColor="text1"/>
        </w:rPr>
        <w:t>.</w:t>
      </w:r>
      <w:r w:rsidR="001B18C0" w:rsidRPr="00360F65">
        <w:rPr>
          <w:b/>
          <w:bCs/>
          <w:color w:val="000000" w:themeColor="text1"/>
        </w:rPr>
        <w:t xml:space="preserve"> </w:t>
      </w:r>
      <w:r w:rsidR="001B18C0" w:rsidRPr="00360F65">
        <w:rPr>
          <w:i/>
          <w:iCs/>
          <w:color w:val="000000" w:themeColor="text1"/>
        </w:rPr>
        <w:t>Parents’ Motion</w:t>
      </w:r>
      <w:r w:rsidR="001B18C0" w:rsidRPr="00360F65">
        <w:rPr>
          <w:color w:val="000000" w:themeColor="text1"/>
        </w:rPr>
        <w:t xml:space="preserve"> is also</w:t>
      </w:r>
      <w:r w:rsidR="001B18C0" w:rsidRPr="00360F65">
        <w:rPr>
          <w:b/>
          <w:bCs/>
          <w:color w:val="000000" w:themeColor="text1"/>
        </w:rPr>
        <w:t xml:space="preserve"> DENIED.</w:t>
      </w:r>
    </w:p>
    <w:p w14:paraId="71930019" w14:textId="77777777" w:rsidR="007F78DD" w:rsidRPr="00360F65" w:rsidRDefault="007F78DD" w:rsidP="007660B7">
      <w:pPr>
        <w:shd w:val="clear" w:color="auto" w:fill="FFFFFF"/>
        <w:rPr>
          <w:color w:val="000000" w:themeColor="text1"/>
        </w:rPr>
      </w:pPr>
    </w:p>
    <w:p w14:paraId="1FD366EF" w14:textId="2FDBF2BE" w:rsidR="004F4D35" w:rsidRPr="00360F65" w:rsidRDefault="000A63A2" w:rsidP="007660B7">
      <w:pPr>
        <w:shd w:val="clear" w:color="auto" w:fill="FFFFFF"/>
        <w:rPr>
          <w:b/>
          <w:bCs/>
          <w:color w:val="000000" w:themeColor="text1"/>
        </w:rPr>
      </w:pPr>
      <w:r w:rsidRPr="00360F65">
        <w:rPr>
          <w:b/>
          <w:bCs/>
          <w:color w:val="000000" w:themeColor="text1"/>
        </w:rPr>
        <w:t xml:space="preserve">RELEVANT </w:t>
      </w:r>
      <w:r w:rsidR="00967C56" w:rsidRPr="00360F65">
        <w:rPr>
          <w:b/>
          <w:bCs/>
          <w:color w:val="000000" w:themeColor="text1"/>
        </w:rPr>
        <w:t>FACTS</w:t>
      </w:r>
      <w:r w:rsidR="00967C56" w:rsidRPr="00360F65">
        <w:rPr>
          <w:rStyle w:val="FootnoteReference"/>
          <w:b/>
          <w:bCs/>
          <w:color w:val="000000" w:themeColor="text1"/>
        </w:rPr>
        <w:footnoteReference w:id="5"/>
      </w:r>
      <w:r w:rsidR="00967C56" w:rsidRPr="00360F65">
        <w:rPr>
          <w:b/>
          <w:bCs/>
          <w:color w:val="000000" w:themeColor="text1"/>
        </w:rPr>
        <w:t xml:space="preserve"> AND </w:t>
      </w:r>
      <w:r w:rsidRPr="00360F65">
        <w:rPr>
          <w:b/>
          <w:bCs/>
          <w:color w:val="000000" w:themeColor="text1"/>
        </w:rPr>
        <w:t>PROCEDURAL HISTORY</w:t>
      </w:r>
      <w:r w:rsidR="00F61B7E" w:rsidRPr="00360F65">
        <w:rPr>
          <w:b/>
          <w:bCs/>
          <w:color w:val="000000" w:themeColor="text1"/>
        </w:rPr>
        <w:t>:</w:t>
      </w:r>
    </w:p>
    <w:p w14:paraId="269CE589" w14:textId="00628691" w:rsidR="003038C7" w:rsidRPr="00360F65" w:rsidRDefault="003038C7" w:rsidP="007660B7">
      <w:pPr>
        <w:pStyle w:val="ListParagraph0"/>
        <w:shd w:val="clear" w:color="auto" w:fill="FFFFFF"/>
        <w:ind w:left="630"/>
        <w:rPr>
          <w:color w:val="000000" w:themeColor="text1"/>
        </w:rPr>
      </w:pPr>
    </w:p>
    <w:p w14:paraId="47B7BE8A" w14:textId="32EE8BAD" w:rsidR="00E26B8B" w:rsidRPr="00360F65" w:rsidRDefault="00054E75" w:rsidP="00E26B8B">
      <w:pPr>
        <w:shd w:val="clear" w:color="auto" w:fill="FFFFFF"/>
        <w:rPr>
          <w:color w:val="000000" w:themeColor="text1"/>
        </w:rPr>
      </w:pPr>
      <w:r w:rsidRPr="00360F65">
        <w:t>The factual background and procedural history of this matter have been described in detail in my previous published Rulings. I need not repeat them here, except to note</w:t>
      </w:r>
      <w:r w:rsidRPr="00360F65">
        <w:rPr>
          <w:color w:val="000000" w:themeColor="text1"/>
        </w:rPr>
        <w:t xml:space="preserve"> that on November 4, 2023 in </w:t>
      </w:r>
      <w:r w:rsidRPr="00360F65">
        <w:rPr>
          <w:i/>
          <w:iCs/>
          <w:color w:val="000000" w:themeColor="text1"/>
        </w:rPr>
        <w:t>Ruling on Newburyport Public Schools’ Motion for Partial Reconsideration of the District’s Motion to Dismiss for Mootness and Motion to Dismiss for Lack of Jurisdiction</w:t>
      </w:r>
      <w:r w:rsidRPr="00360F65">
        <w:rPr>
          <w:color w:val="000000" w:themeColor="text1"/>
        </w:rPr>
        <w:t xml:space="preserve"> </w:t>
      </w:r>
      <w:r w:rsidR="00390F40">
        <w:rPr>
          <w:color w:val="000000" w:themeColor="text1"/>
        </w:rPr>
        <w:t>,</w:t>
      </w:r>
      <w:r w:rsidRPr="00360F65">
        <w:rPr>
          <w:color w:val="000000" w:themeColor="text1"/>
        </w:rPr>
        <w:t xml:space="preserve"> I dismissed the majority of Parents’ claims but concluded that “[a]s the Hearing on Issues #1 through 4 began on August 7, 2023, prior to the District’s offer on October 23, 2023, and, given that Newburyport has not included attorney’s fees as part of [its] settlement offer, </w:t>
      </w:r>
      <w:r w:rsidRPr="00360F65">
        <w:rPr>
          <w:color w:val="000000" w:themeColor="text1"/>
          <w:u w:val="single"/>
        </w:rPr>
        <w:t>the issues which formed the basis of the Hearing which began in August 2023 have not been fully resolved and remain ripe for adjudication</w:t>
      </w:r>
      <w:r w:rsidRPr="00360F65">
        <w:rPr>
          <w:color w:val="000000" w:themeColor="text1"/>
        </w:rPr>
        <w:t>.</w:t>
      </w:r>
      <w:r w:rsidRPr="00360F65">
        <w:rPr>
          <w:rStyle w:val="FootnoteReference"/>
          <w:color w:val="000000" w:themeColor="text1"/>
        </w:rPr>
        <w:footnoteReference w:id="6"/>
      </w:r>
      <w:r w:rsidRPr="00360F65">
        <w:rPr>
          <w:color w:val="000000" w:themeColor="text1"/>
        </w:rPr>
        <w:t>”</w:t>
      </w:r>
      <w:r w:rsidR="00E26B8B" w:rsidRPr="00360F65">
        <w:rPr>
          <w:color w:val="000000" w:themeColor="text1"/>
        </w:rPr>
        <w:t xml:space="preserve"> I also ordered as follows:</w:t>
      </w:r>
    </w:p>
    <w:p w14:paraId="389DCAD1" w14:textId="3CCFB66A" w:rsidR="00B343CF" w:rsidRPr="00360F65" w:rsidRDefault="00E26B8B" w:rsidP="00360F65">
      <w:pPr>
        <w:shd w:val="clear" w:color="auto" w:fill="FFFFFF"/>
        <w:ind w:left="1440"/>
        <w:rPr>
          <w:b/>
          <w:bCs/>
          <w:color w:val="000000" w:themeColor="text1"/>
        </w:rPr>
      </w:pPr>
      <w:r w:rsidRPr="00360F65">
        <w:rPr>
          <w:color w:val="000000" w:themeColor="text1"/>
        </w:rPr>
        <w:t>“</w:t>
      </w:r>
      <w:r w:rsidRPr="00360F65">
        <w:rPr>
          <w:b/>
          <w:bCs/>
          <w:color w:val="000000" w:themeColor="text1"/>
        </w:rPr>
        <w:t>The Hearing scheduled to continue on November 8, 2023 will proceed on Issues #1-4 ONLY. As such, witnesses not included on the witness list 5 days prior to the start of the Hearing on August 7, 2023 and exhibits not entered into evidence on August 7, 2023 will not be allowed, unless granted permission by the Hearing Officer following a party’s motion thereto.</w:t>
      </w:r>
      <w:r w:rsidRPr="00360F65">
        <w:rPr>
          <w:color w:val="000000" w:themeColor="text1"/>
        </w:rPr>
        <w:t>”</w:t>
      </w:r>
    </w:p>
    <w:p w14:paraId="665F76BD" w14:textId="4A2BA84F" w:rsidR="00044F84" w:rsidRPr="00360F65" w:rsidRDefault="00044F84" w:rsidP="007660B7">
      <w:pPr>
        <w:shd w:val="clear" w:color="auto" w:fill="FFFFFF"/>
        <w:rPr>
          <w:b/>
          <w:bCs/>
          <w:color w:val="000000" w:themeColor="text1"/>
        </w:rPr>
      </w:pPr>
    </w:p>
    <w:p w14:paraId="52E74FD8" w14:textId="5BE097AD" w:rsidR="000A63A2" w:rsidRPr="00360F65" w:rsidRDefault="0005568B" w:rsidP="007660B7">
      <w:pPr>
        <w:shd w:val="clear" w:color="auto" w:fill="FFFFFF"/>
        <w:rPr>
          <w:b/>
          <w:bCs/>
          <w:color w:val="000000" w:themeColor="text1"/>
        </w:rPr>
      </w:pPr>
      <w:r w:rsidRPr="00360F65">
        <w:rPr>
          <w:b/>
          <w:bCs/>
          <w:color w:val="000000" w:themeColor="text1"/>
        </w:rPr>
        <w:t>LEGAL STANDARDS AND DISCUSSION</w:t>
      </w:r>
      <w:r w:rsidR="000D2819" w:rsidRPr="00360F65">
        <w:rPr>
          <w:b/>
          <w:bCs/>
          <w:color w:val="000000" w:themeColor="text1"/>
        </w:rPr>
        <w:t>:</w:t>
      </w:r>
    </w:p>
    <w:p w14:paraId="3306DCDE" w14:textId="77777777" w:rsidR="007F78DD" w:rsidRPr="00360F65" w:rsidRDefault="007F78DD" w:rsidP="007660B7">
      <w:pPr>
        <w:shd w:val="clear" w:color="auto" w:fill="FFFFFF"/>
        <w:jc w:val="center"/>
        <w:rPr>
          <w:color w:val="000000" w:themeColor="text1"/>
        </w:rPr>
      </w:pPr>
    </w:p>
    <w:p w14:paraId="043C7F76" w14:textId="5E6042E9" w:rsidR="00E26B8B" w:rsidRPr="00360F65" w:rsidRDefault="00E26B8B" w:rsidP="00E26B8B">
      <w:pPr>
        <w:pStyle w:val="ListParagraph0"/>
        <w:numPr>
          <w:ilvl w:val="0"/>
          <w:numId w:val="38"/>
        </w:numPr>
        <w:shd w:val="clear" w:color="auto" w:fill="FFFFFF"/>
        <w:rPr>
          <w:b/>
          <w:bCs/>
          <w:color w:val="000000" w:themeColor="text1"/>
          <w:u w:val="single"/>
        </w:rPr>
      </w:pPr>
      <w:r w:rsidRPr="00360F65">
        <w:rPr>
          <w:b/>
          <w:bCs/>
          <w:color w:val="000000" w:themeColor="text1"/>
          <w:u w:val="single"/>
        </w:rPr>
        <w:t>The District’s Motion</w:t>
      </w:r>
      <w:r w:rsidR="00BD0C0B">
        <w:rPr>
          <w:b/>
          <w:bCs/>
          <w:color w:val="000000" w:themeColor="text1"/>
          <w:u w:val="single"/>
        </w:rPr>
        <w:t>.</w:t>
      </w:r>
      <w:r w:rsidRPr="00360F65">
        <w:rPr>
          <w:b/>
          <w:bCs/>
          <w:color w:val="000000" w:themeColor="text1"/>
          <w:u w:val="single"/>
        </w:rPr>
        <w:t xml:space="preserve"> </w:t>
      </w:r>
    </w:p>
    <w:p w14:paraId="05B96531" w14:textId="77777777" w:rsidR="00E26B8B" w:rsidRPr="00360F65" w:rsidRDefault="00E26B8B" w:rsidP="007660B7">
      <w:pPr>
        <w:shd w:val="clear" w:color="auto" w:fill="FFFFFF"/>
        <w:rPr>
          <w:color w:val="000000" w:themeColor="text1"/>
        </w:rPr>
      </w:pPr>
    </w:p>
    <w:p w14:paraId="543D03A7" w14:textId="77777777" w:rsidR="0005568B" w:rsidRPr="00360F65" w:rsidRDefault="0005568B" w:rsidP="0005568B">
      <w:pPr>
        <w:pStyle w:val="ListParagraph0"/>
        <w:numPr>
          <w:ilvl w:val="0"/>
          <w:numId w:val="5"/>
        </w:numPr>
        <w:shd w:val="clear" w:color="auto" w:fill="FFFFFF"/>
        <w:rPr>
          <w:i/>
          <w:iCs/>
          <w:color w:val="000000" w:themeColor="text1"/>
        </w:rPr>
      </w:pPr>
      <w:r w:rsidRPr="00360F65">
        <w:rPr>
          <w:i/>
          <w:iCs/>
          <w:color w:val="000000" w:themeColor="text1"/>
        </w:rPr>
        <w:t>Legal Standard for Motion for Reconsideration</w:t>
      </w:r>
    </w:p>
    <w:p w14:paraId="43C20AC3" w14:textId="77777777" w:rsidR="0005568B" w:rsidRPr="00360F65" w:rsidRDefault="0005568B" w:rsidP="0005568B">
      <w:pPr>
        <w:shd w:val="clear" w:color="auto" w:fill="FFFFFF"/>
        <w:rPr>
          <w:color w:val="000000" w:themeColor="text1"/>
        </w:rPr>
      </w:pPr>
    </w:p>
    <w:p w14:paraId="6DA7CADF" w14:textId="5A80A368" w:rsidR="0005568B" w:rsidRPr="00360F65" w:rsidRDefault="0005568B" w:rsidP="007660B7">
      <w:pPr>
        <w:shd w:val="clear" w:color="auto" w:fill="FFFFFF"/>
        <w:rPr>
          <w:color w:val="000000" w:themeColor="text1"/>
        </w:rPr>
      </w:pPr>
      <w:r w:rsidRPr="00360F65">
        <w:rPr>
          <w:color w:val="000000" w:themeColor="text1"/>
        </w:rPr>
        <w:t xml:space="preserve">BSEA Hearing Rule XII B addresses only the finality of BSEA Decisions, stating that the “Hearing Officer’s decision is the final decision of the BSEA and is not subject to further agency review. Motions to reconsider or to re-open a hearing once a decision has been issued are not permitted.” However, as the Rule is silent as to reconsideration of a Ruling on a Motion to Dismiss,  I see no legal impediment to my addressing </w:t>
      </w:r>
      <w:r w:rsidRPr="00360F65">
        <w:rPr>
          <w:i/>
          <w:iCs/>
          <w:color w:val="000000" w:themeColor="text1"/>
        </w:rPr>
        <w:t>the</w:t>
      </w:r>
      <w:r w:rsidRPr="00360F65">
        <w:rPr>
          <w:color w:val="000000" w:themeColor="text1"/>
        </w:rPr>
        <w:t xml:space="preserve"> </w:t>
      </w:r>
      <w:r w:rsidRPr="00360F65">
        <w:rPr>
          <w:i/>
          <w:iCs/>
          <w:color w:val="000000" w:themeColor="text1"/>
        </w:rPr>
        <w:t>District’s Motion</w:t>
      </w:r>
      <w:r w:rsidRPr="00360F65">
        <w:rPr>
          <w:color w:val="000000" w:themeColor="text1"/>
        </w:rPr>
        <w:t>.</w:t>
      </w:r>
      <w:r w:rsidRPr="00360F65">
        <w:rPr>
          <w:rStyle w:val="FootnoteReference"/>
          <w:color w:val="000000" w:themeColor="text1"/>
        </w:rPr>
        <w:footnoteReference w:id="7"/>
      </w:r>
    </w:p>
    <w:p w14:paraId="60C22441" w14:textId="77777777" w:rsidR="00E85175" w:rsidRPr="00360F65" w:rsidRDefault="00E85175" w:rsidP="007660B7">
      <w:pPr>
        <w:shd w:val="clear" w:color="auto" w:fill="FFFFFF"/>
        <w:rPr>
          <w:color w:val="000000" w:themeColor="text1"/>
        </w:rPr>
      </w:pPr>
    </w:p>
    <w:p w14:paraId="79CD041F" w14:textId="4FE627ED" w:rsidR="00E85175" w:rsidRPr="00360F65" w:rsidRDefault="00E85175" w:rsidP="00E85175">
      <w:pPr>
        <w:pStyle w:val="ListParagraph0"/>
        <w:numPr>
          <w:ilvl w:val="0"/>
          <w:numId w:val="5"/>
        </w:numPr>
        <w:shd w:val="clear" w:color="auto" w:fill="FFFFFF"/>
        <w:rPr>
          <w:i/>
          <w:iCs/>
          <w:color w:val="000000" w:themeColor="text1"/>
        </w:rPr>
      </w:pPr>
      <w:r w:rsidRPr="00360F65">
        <w:rPr>
          <w:i/>
          <w:iCs/>
          <w:color w:val="000000" w:themeColor="text1"/>
        </w:rPr>
        <w:t>Discussion</w:t>
      </w:r>
    </w:p>
    <w:p w14:paraId="6C436C00" w14:textId="77777777" w:rsidR="00E85175" w:rsidRPr="00360F65" w:rsidRDefault="00E85175" w:rsidP="00E85175">
      <w:pPr>
        <w:shd w:val="clear" w:color="auto" w:fill="FFFFFF"/>
        <w:rPr>
          <w:color w:val="000000" w:themeColor="text1"/>
        </w:rPr>
      </w:pPr>
    </w:p>
    <w:p w14:paraId="6A16F604" w14:textId="0FF8301F" w:rsidR="005058A6" w:rsidRDefault="00E85175" w:rsidP="005058A6">
      <w:pPr>
        <w:pStyle w:val="Default"/>
      </w:pPr>
      <w:r w:rsidRPr="00360F65">
        <w:rPr>
          <w:color w:val="000000" w:themeColor="text1"/>
        </w:rPr>
        <w:t xml:space="preserve">The District argues that </w:t>
      </w:r>
      <w:r w:rsidRPr="00360F65">
        <w:t xml:space="preserve">adjudicating a Hearing to facilitate one party’s fee claim is an error of law, especially as Parents’ FAPE claims that formed the basis for the hearing have been declared moot, unripe, or dismissed for lack of jurisdiction. </w:t>
      </w:r>
      <w:r w:rsidR="00390F40">
        <w:t>It</w:t>
      </w:r>
      <w:r w:rsidRPr="00360F65">
        <w:t xml:space="preserve"> argue</w:t>
      </w:r>
      <w:r w:rsidR="00390F40">
        <w:t>s</w:t>
      </w:r>
      <w:r w:rsidRPr="00360F65">
        <w:t xml:space="preserve"> that </w:t>
      </w:r>
      <w:r w:rsidR="00A66D7B" w:rsidRPr="00360F65">
        <w:t>f</w:t>
      </w:r>
      <w:r w:rsidRPr="00360F65">
        <w:t xml:space="preserve">ederal </w:t>
      </w:r>
      <w:r w:rsidR="00A66D7B" w:rsidRPr="00360F65">
        <w:t>c</w:t>
      </w:r>
      <w:r w:rsidRPr="00360F65">
        <w:t xml:space="preserve">ourts </w:t>
      </w:r>
      <w:r w:rsidR="00A66D7B" w:rsidRPr="00360F65">
        <w:t>h</w:t>
      </w:r>
      <w:r w:rsidRPr="00360F65">
        <w:t xml:space="preserve">ave </w:t>
      </w:r>
      <w:r w:rsidR="00A66D7B" w:rsidRPr="00360F65">
        <w:t>o</w:t>
      </w:r>
      <w:r w:rsidRPr="00360F65">
        <w:t xml:space="preserve">riginal and </w:t>
      </w:r>
      <w:r w:rsidR="00A66D7B" w:rsidRPr="00360F65">
        <w:t>s</w:t>
      </w:r>
      <w:r w:rsidRPr="00360F65">
        <w:t xml:space="preserve">ole </w:t>
      </w:r>
      <w:r w:rsidR="00A66D7B" w:rsidRPr="00360F65">
        <w:t>j</w:t>
      </w:r>
      <w:r w:rsidRPr="00360F65">
        <w:t xml:space="preserve">urisdiction </w:t>
      </w:r>
      <w:r w:rsidR="00A66D7B" w:rsidRPr="00360F65">
        <w:t>o</w:t>
      </w:r>
      <w:r w:rsidRPr="00360F65">
        <w:t xml:space="preserve">ver </w:t>
      </w:r>
      <w:r w:rsidR="00A66D7B" w:rsidRPr="00360F65">
        <w:t>a</w:t>
      </w:r>
      <w:r w:rsidRPr="00360F65">
        <w:t xml:space="preserve">ttorney’s </w:t>
      </w:r>
      <w:r w:rsidR="00A66D7B" w:rsidRPr="00360F65">
        <w:t>f</w:t>
      </w:r>
      <w:r w:rsidRPr="00360F65">
        <w:t xml:space="preserve">ees </w:t>
      </w:r>
      <w:r w:rsidR="00A66D7B" w:rsidRPr="00360F65">
        <w:t>c</w:t>
      </w:r>
      <w:r w:rsidRPr="00360F65">
        <w:t xml:space="preserve">laims and that the Hearing </w:t>
      </w:r>
      <w:r w:rsidR="00A66D7B" w:rsidRPr="00360F65">
        <w:t>O</w:t>
      </w:r>
      <w:r w:rsidRPr="00360F65">
        <w:t xml:space="preserve">fficer’s reliance on </w:t>
      </w:r>
      <w:r w:rsidRPr="00360F65">
        <w:rPr>
          <w:i/>
          <w:iCs/>
        </w:rPr>
        <w:t>In Re: Weston Public Schools (corrected Ruling on Weston Public Schools’ Motion to Dismiss And Decision)</w:t>
      </w:r>
      <w:r w:rsidRPr="00360F65">
        <w:t>, BSEA #2202541 is misplaced as “BSEA decisions are not precedential or binding” and the current matter is distinguishable</w:t>
      </w:r>
      <w:r w:rsidR="005058A6">
        <w:t xml:space="preserve"> as, here, </w:t>
      </w:r>
    </w:p>
    <w:p w14:paraId="36A0E318" w14:textId="7436819A" w:rsidR="00A66D7B" w:rsidRPr="00360F65" w:rsidRDefault="005058A6" w:rsidP="005058A6">
      <w:pPr>
        <w:pStyle w:val="Default"/>
        <w:ind w:left="1440"/>
      </w:pPr>
      <w:r>
        <w:t>“</w:t>
      </w:r>
      <w:r w:rsidR="00A66D7B" w:rsidRPr="00360F65">
        <w:t xml:space="preserve">the proposal of compensatory services, reimbursement for Parents’ out-of-pocket expenses for privately obtained educational services, and placement in a DESE approved private day school was made through the IEP Team process. These proposals were not made as part of any settlement negotiations nor in consideration for any compromise, such as a waiver of claims or withdrawal of the Hearing Request. </w:t>
      </w:r>
    </w:p>
    <w:p w14:paraId="13446C53" w14:textId="77777777" w:rsidR="00A66D7B" w:rsidRPr="00360F65" w:rsidRDefault="00A66D7B" w:rsidP="00A66D7B">
      <w:pPr>
        <w:pStyle w:val="Default"/>
        <w:ind w:left="1440"/>
      </w:pPr>
    </w:p>
    <w:p w14:paraId="4BE82E07" w14:textId="1251D61B" w:rsidR="00A66D7B" w:rsidRPr="00360F65" w:rsidRDefault="00A66D7B" w:rsidP="00A66D7B">
      <w:pPr>
        <w:pStyle w:val="Default"/>
        <w:ind w:left="1440"/>
      </w:pPr>
      <w:r w:rsidRPr="00360F65">
        <w:t>For purposes of argument, even if the District’s proposals could be construed as a ‘settlement offer,’ the proposals were timely because by amending their Hearing Requests on October 26, 2023, the Parents automatically triggered recommencement of the due process timeline under the IDEA.”</w:t>
      </w:r>
    </w:p>
    <w:p w14:paraId="6420E5B5" w14:textId="7F438555" w:rsidR="002719F0" w:rsidRPr="00360F65" w:rsidRDefault="002719F0" w:rsidP="00E85175">
      <w:pPr>
        <w:pStyle w:val="Default"/>
      </w:pPr>
      <w:r w:rsidRPr="00360F65">
        <w:t>The District f</w:t>
      </w:r>
      <w:r w:rsidR="005058A6">
        <w:t>u</w:t>
      </w:r>
      <w:r w:rsidRPr="00360F65">
        <w:t>rther contends that adjudicating an IDEA due process claim purportedly to “resolve” an attorney’s fee claim will discourage resolution of disputes prior to litigation and is contrary to public policy.</w:t>
      </w:r>
    </w:p>
    <w:p w14:paraId="0E2E5309" w14:textId="77777777" w:rsidR="00A66D7B" w:rsidRPr="00360F65" w:rsidRDefault="00A66D7B" w:rsidP="00E85175">
      <w:pPr>
        <w:pStyle w:val="Default"/>
      </w:pPr>
    </w:p>
    <w:p w14:paraId="78AD70FD" w14:textId="0F046791" w:rsidR="00756BC5" w:rsidRDefault="00AE6B6D" w:rsidP="0094137D">
      <w:pPr>
        <w:pStyle w:val="Default"/>
      </w:pPr>
      <w:r>
        <w:t>I note at the outset that although the Hearing Officer cannot award attorney’s fees, a “</w:t>
      </w:r>
      <w:r w:rsidRPr="00287860">
        <w:t>party to a hearing has the right to obtain written findings of fact and decisions</w:t>
      </w:r>
      <w:r>
        <w:t>”</w:t>
      </w:r>
      <w:r>
        <w:rPr>
          <w:rStyle w:val="FootnoteReference"/>
        </w:rPr>
        <w:footnoteReference w:id="8"/>
      </w:r>
      <w:r>
        <w:t xml:space="preserve"> from the assigned Hearing Officer.</w:t>
      </w:r>
      <w:r w:rsidRPr="00756BC5">
        <w:t xml:space="preserve"> </w:t>
      </w:r>
      <w:r>
        <w:t xml:space="preserve"> In addition, </w:t>
      </w:r>
      <w:r w:rsidR="00756BC5">
        <w:t xml:space="preserve">even </w:t>
      </w:r>
      <w:r w:rsidR="002719F0" w:rsidRPr="00360F65">
        <w:t xml:space="preserve">if the District proposed </w:t>
      </w:r>
      <w:r w:rsidR="005A73CB">
        <w:t xml:space="preserve">its offer of </w:t>
      </w:r>
      <w:r w:rsidR="002719F0" w:rsidRPr="00360F65">
        <w:t>compensatory services during an IEP meeting, as opposed to as</w:t>
      </w:r>
      <w:r w:rsidR="00022796" w:rsidRPr="00360F65">
        <w:t xml:space="preserve"> part of</w:t>
      </w:r>
      <w:r w:rsidR="002719F0" w:rsidRPr="00360F65">
        <w:t xml:space="preserve"> a “settlement offer,” </w:t>
      </w:r>
      <w:r w:rsidR="00756BC5">
        <w:t xml:space="preserve">it did so </w:t>
      </w:r>
      <w:r w:rsidR="00756BC5" w:rsidRPr="00756BC5">
        <w:rPr>
          <w:u w:val="single"/>
        </w:rPr>
        <w:t>after</w:t>
      </w:r>
      <w:r w:rsidR="00756BC5">
        <w:t xml:space="preserve"> the start of the Hearing in this matter. As such, both legally and from a public policy standpoint, t</w:t>
      </w:r>
      <w:r w:rsidR="00756BC5" w:rsidRPr="00360F65">
        <w:t xml:space="preserve">he Hearing Officer cannot </w:t>
      </w:r>
      <w:r w:rsidR="00287860">
        <w:t>compel</w:t>
      </w:r>
      <w:r w:rsidR="00756BC5" w:rsidRPr="00360F65">
        <w:t xml:space="preserve"> Parents to forgo their </w:t>
      </w:r>
      <w:r w:rsidR="00756BC5">
        <w:t>litigation</w:t>
      </w:r>
      <w:r w:rsidR="00287860">
        <w:t xml:space="preserve"> subsequent to the start of a proceeding</w:t>
      </w:r>
      <w:r w:rsidR="00E635C5">
        <w:t>.</w:t>
      </w:r>
      <w:r w:rsidR="00756BC5" w:rsidRPr="00360F65">
        <w:rPr>
          <w:rStyle w:val="FootnoteReference"/>
        </w:rPr>
        <w:footnoteReference w:id="9"/>
      </w:r>
      <w:r w:rsidR="00756BC5">
        <w:t xml:space="preserve"> </w:t>
      </w:r>
    </w:p>
    <w:p w14:paraId="6526935B" w14:textId="77777777" w:rsidR="00756BC5" w:rsidRDefault="00756BC5" w:rsidP="0094137D">
      <w:pPr>
        <w:pStyle w:val="Default"/>
      </w:pPr>
    </w:p>
    <w:p w14:paraId="4D1ED95D" w14:textId="46776786" w:rsidR="00AE6B6D" w:rsidRDefault="00756BC5" w:rsidP="0094137D">
      <w:pPr>
        <w:pStyle w:val="Default"/>
      </w:pPr>
      <w:r>
        <w:t xml:space="preserve">Moreover, </w:t>
      </w:r>
      <w:r w:rsidR="0032565B">
        <w:t xml:space="preserve">a recalculation of the timelines </w:t>
      </w:r>
      <w:r w:rsidR="00AE6B6D">
        <w:t>cannot</w:t>
      </w:r>
      <w:r>
        <w:t xml:space="preserve"> render</w:t>
      </w:r>
      <w:r w:rsidR="0032565B">
        <w:t xml:space="preserve"> the District’s proposal timely</w:t>
      </w:r>
      <w:r w:rsidR="00AE6B6D">
        <w:t>; an offer must be “</w:t>
      </w:r>
      <w:r w:rsidR="00AE6B6D" w:rsidRPr="00AE6B6D">
        <w:t xml:space="preserve">made within the time prescribed by Rule 68 of the Federal Rules of Civil Procedure or, </w:t>
      </w:r>
      <w:r w:rsidR="00AE6B6D" w:rsidRPr="00AE6B6D">
        <w:lastRenderedPageBreak/>
        <w:t>in the case of an</w:t>
      </w:r>
      <w:r w:rsidR="00390F40">
        <w:t xml:space="preserve"> IDEA</w:t>
      </w:r>
      <w:r w:rsidR="00AE6B6D" w:rsidRPr="00AE6B6D">
        <w:t xml:space="preserve"> administrative proceeding, at any time more than 10 days before the </w:t>
      </w:r>
      <w:r w:rsidR="00AE6B6D" w:rsidRPr="00AE6B6D">
        <w:rPr>
          <w:i/>
          <w:iCs/>
        </w:rPr>
        <w:t>proceeding begins</w:t>
      </w:r>
      <w:r w:rsidR="00AE6B6D">
        <w:t>” (emphasis added).</w:t>
      </w:r>
      <w:r w:rsidR="00AE6B6D">
        <w:rPr>
          <w:rStyle w:val="FootnoteReference"/>
        </w:rPr>
        <w:footnoteReference w:id="10"/>
      </w:r>
      <w:r w:rsidR="00AE6B6D">
        <w:t xml:space="preserve"> </w:t>
      </w:r>
      <w:r w:rsidR="005A73CB">
        <w:t>Here, the proceeding be</w:t>
      </w:r>
      <w:r w:rsidR="001E4059">
        <w:t>g</w:t>
      </w:r>
      <w:r w:rsidR="005A73CB">
        <w:t>an on August 7, 2023.</w:t>
      </w:r>
      <w:r w:rsidR="00AE6B6D">
        <w:t xml:space="preserve"> </w:t>
      </w:r>
    </w:p>
    <w:p w14:paraId="5AA549A2" w14:textId="77777777" w:rsidR="00767C7F" w:rsidRDefault="00767C7F" w:rsidP="0094137D">
      <w:pPr>
        <w:pStyle w:val="Default"/>
      </w:pPr>
    </w:p>
    <w:p w14:paraId="265F6E55" w14:textId="7310A6AB" w:rsidR="00767C7F" w:rsidRDefault="00767C7F" w:rsidP="0094137D">
      <w:pPr>
        <w:pStyle w:val="Default"/>
      </w:pPr>
      <w:r w:rsidRPr="00767C7F">
        <w:t>The District</w:t>
      </w:r>
      <w:r>
        <w:t>’s argument that</w:t>
      </w:r>
      <w:r w:rsidRPr="00767C7F">
        <w:t xml:space="preserve"> “Parents seeking attorney’s fees in future BSEA cases will no doubt be reluctant to resolve cases absent the opportunity to obtain the Bureau’s imprimatur on their claims,  regardless of a school district’s proposals at Team meetings, mediations, resolution sessions, or offers of compromise for purposes of settlement” is unpersuasive</w:t>
      </w:r>
      <w:r w:rsidR="0004387B">
        <w:t>.</w:t>
      </w:r>
      <w:r w:rsidR="00390F40">
        <w:t xml:space="preserve"> </w:t>
      </w:r>
      <w:r w:rsidR="0004387B">
        <w:t xml:space="preserve"> Newburyport’s argumen</w:t>
      </w:r>
      <w:r w:rsidRPr="00767C7F">
        <w:t>t fails to acknowledge the distinguishing factor in th</w:t>
      </w:r>
      <w:r w:rsidR="00390F40">
        <w:t xml:space="preserve">is </w:t>
      </w:r>
      <w:r w:rsidR="0004387B">
        <w:t>case</w:t>
      </w:r>
      <w:r w:rsidR="00390F40">
        <w:t>,</w:t>
      </w:r>
      <w:r w:rsidRPr="00767C7F">
        <w:t xml:space="preserve"> which is that </w:t>
      </w:r>
      <w:r w:rsidR="0004387B">
        <w:t>the instant “proceeding” has “</w:t>
      </w:r>
      <w:r w:rsidRPr="00767C7F">
        <w:t>begun</w:t>
      </w:r>
      <w:r w:rsidR="009457D7">
        <w:t>.</w:t>
      </w:r>
      <w:r w:rsidR="0004387B">
        <w:t xml:space="preserve">” </w:t>
      </w:r>
      <w:r w:rsidR="009457D7">
        <w:t xml:space="preserve"> </w:t>
      </w:r>
    </w:p>
    <w:p w14:paraId="28F7E83A" w14:textId="77777777" w:rsidR="00AE6B6D" w:rsidRPr="0094137D" w:rsidRDefault="00AE6B6D" w:rsidP="0094137D">
      <w:pPr>
        <w:pStyle w:val="Default"/>
        <w:rPr>
          <w:rFonts w:eastAsia="Times New Roman"/>
          <w14:ligatures w14:val="none"/>
        </w:rPr>
      </w:pPr>
    </w:p>
    <w:p w14:paraId="54BAF46A" w14:textId="2DF3D1F7" w:rsidR="00672D44" w:rsidRPr="00360F65" w:rsidRDefault="00E26B8B" w:rsidP="00E26B8B">
      <w:pPr>
        <w:pStyle w:val="ListParagraph0"/>
        <w:numPr>
          <w:ilvl w:val="0"/>
          <w:numId w:val="38"/>
        </w:numPr>
        <w:shd w:val="clear" w:color="auto" w:fill="FFFFFF"/>
        <w:rPr>
          <w:b/>
          <w:bCs/>
          <w:color w:val="000000" w:themeColor="text1"/>
          <w:u w:val="single"/>
        </w:rPr>
      </w:pPr>
      <w:r w:rsidRPr="00360F65">
        <w:rPr>
          <w:b/>
          <w:bCs/>
          <w:color w:val="000000" w:themeColor="text1"/>
          <w:u w:val="single"/>
        </w:rPr>
        <w:t>Parents’ Motion</w:t>
      </w:r>
      <w:r w:rsidR="00BD0C0B">
        <w:rPr>
          <w:b/>
          <w:bCs/>
          <w:color w:val="000000" w:themeColor="text1"/>
          <w:u w:val="single"/>
        </w:rPr>
        <w:t>.</w:t>
      </w:r>
    </w:p>
    <w:p w14:paraId="7179AB5D" w14:textId="77777777" w:rsidR="00E26B8B" w:rsidRPr="00360F65" w:rsidRDefault="00E26B8B" w:rsidP="007660B7">
      <w:pPr>
        <w:shd w:val="clear" w:color="auto" w:fill="FFFFFF"/>
        <w:rPr>
          <w:color w:val="000000" w:themeColor="text1"/>
        </w:rPr>
      </w:pPr>
    </w:p>
    <w:p w14:paraId="5227A19C" w14:textId="315D6403" w:rsidR="0005568B" w:rsidRPr="00360F65" w:rsidRDefault="0005568B" w:rsidP="0005568B">
      <w:pPr>
        <w:widowControl w:val="0"/>
      </w:pPr>
      <w:r w:rsidRPr="00360F65">
        <w:rPr>
          <w:color w:val="212121"/>
        </w:rPr>
        <w:t xml:space="preserve">According to BSEA </w:t>
      </w:r>
      <w:r w:rsidRPr="00360F65">
        <w:rPr>
          <w:i/>
          <w:iCs/>
          <w:color w:val="212121"/>
        </w:rPr>
        <w:t>Hearing Rule VIII</w:t>
      </w:r>
      <w:r w:rsidRPr="00360F65">
        <w:rPr>
          <w:color w:val="212121"/>
        </w:rPr>
        <w:t xml:space="preserve">, also titled the </w:t>
      </w:r>
      <w:r w:rsidRPr="00360F65">
        <w:rPr>
          <w:color w:val="000000"/>
        </w:rPr>
        <w:t>Five Day Rule, “[c]opies of all documents to be introduced (exhibits) and a list of the witnesses to be called at the hearing must be received by the opposing party (ies) and the Hearing Officer at least five (5) business days prior to the hearing unless otherwise allowed by the Hearing Officer.”</w:t>
      </w:r>
      <w:r w:rsidRPr="00360F65">
        <w:rPr>
          <w:rStyle w:val="FootnoteReference"/>
          <w:color w:val="000000"/>
        </w:rPr>
        <w:footnoteReference w:id="11"/>
      </w:r>
      <w:r w:rsidRPr="00360F65">
        <w:rPr>
          <w:color w:val="000000"/>
        </w:rPr>
        <w:t xml:space="preserve"> In addition, the Hearing Officer may “</w:t>
      </w:r>
      <w:r w:rsidRPr="00360F65">
        <w:t>require any party to submit additional evidence on any relevant matter.”</w:t>
      </w:r>
      <w:r w:rsidRPr="00360F65">
        <w:rPr>
          <w:rStyle w:val="FootnoteReference"/>
        </w:rPr>
        <w:footnoteReference w:id="12"/>
      </w:r>
    </w:p>
    <w:p w14:paraId="703F5F7D" w14:textId="77777777" w:rsidR="00E26B8B" w:rsidRPr="00360F65" w:rsidRDefault="00E26B8B" w:rsidP="007660B7">
      <w:pPr>
        <w:shd w:val="clear" w:color="auto" w:fill="FFFFFF"/>
        <w:rPr>
          <w:color w:val="000000" w:themeColor="text1"/>
        </w:rPr>
      </w:pPr>
    </w:p>
    <w:p w14:paraId="5E03B2D3" w14:textId="40E9D6D3" w:rsidR="008943FD" w:rsidRDefault="008943FD" w:rsidP="008943FD">
      <w:pPr>
        <w:rPr>
          <w:color w:val="000000" w:themeColor="text1"/>
        </w:rPr>
      </w:pPr>
      <w:r>
        <w:rPr>
          <w:color w:val="000000" w:themeColor="text1"/>
        </w:rPr>
        <w:t xml:space="preserve">Here, Parents request that 6 witnesses and 19 exhibits be added for the </w:t>
      </w:r>
      <w:proofErr w:type="gramStart"/>
      <w:r>
        <w:rPr>
          <w:color w:val="000000" w:themeColor="text1"/>
        </w:rPr>
        <w:t>Hearing</w:t>
      </w:r>
      <w:proofErr w:type="gramEnd"/>
      <w:r>
        <w:rPr>
          <w:color w:val="000000" w:themeColor="text1"/>
        </w:rPr>
        <w:t xml:space="preserve"> which is scheduled to continue on </w:t>
      </w:r>
      <w:r w:rsidR="00BD0C0B">
        <w:rPr>
          <w:color w:val="000000" w:themeColor="text1"/>
        </w:rPr>
        <w:t xml:space="preserve">Friday, </w:t>
      </w:r>
      <w:r>
        <w:rPr>
          <w:color w:val="000000" w:themeColor="text1"/>
        </w:rPr>
        <w:t xml:space="preserve">November 17, 2023. They argue that </w:t>
      </w:r>
    </w:p>
    <w:p w14:paraId="44A05D7C" w14:textId="0A6D6396" w:rsidR="008943FD" w:rsidRDefault="008943FD" w:rsidP="008943FD">
      <w:pPr>
        <w:ind w:left="1440"/>
        <w:rPr>
          <w:color w:val="000000" w:themeColor="text1"/>
        </w:rPr>
      </w:pPr>
      <w:r>
        <w:rPr>
          <w:color w:val="000000" w:themeColor="text1"/>
        </w:rPr>
        <w:t>“</w:t>
      </w:r>
      <w:r w:rsidRPr="008943FD">
        <w:rPr>
          <w:color w:val="000000" w:themeColor="text1"/>
        </w:rPr>
        <w:t>All exhibits were either produced by the District or the Parents and are already part of the administrative record. There are no surprises to their existence or use in the hearing under consideration.  Likewise, the witnesses are known and their testimony, as noted, is relevant to the issues still under consideration by the BSEA. Both an updated witness list and second exhibit book was provided to the Hearing Officer and District on October 31, 2023.</w:t>
      </w:r>
      <w:r>
        <w:rPr>
          <w:color w:val="000000" w:themeColor="text1"/>
        </w:rPr>
        <w:t>”</w:t>
      </w:r>
    </w:p>
    <w:p w14:paraId="00A3989F" w14:textId="77777777" w:rsidR="008943FD" w:rsidRPr="008943FD" w:rsidRDefault="008943FD" w:rsidP="008943FD">
      <w:pPr>
        <w:ind w:left="1440"/>
        <w:rPr>
          <w:color w:val="000000" w:themeColor="text1"/>
        </w:rPr>
      </w:pPr>
    </w:p>
    <w:p w14:paraId="61419521" w14:textId="37B03417" w:rsidR="00E85175" w:rsidRDefault="0048609D" w:rsidP="007660B7">
      <w:pPr>
        <w:shd w:val="clear" w:color="auto" w:fill="FFFFFF"/>
        <w:rPr>
          <w:color w:val="000000" w:themeColor="text1"/>
        </w:rPr>
      </w:pPr>
      <w:r>
        <w:rPr>
          <w:color w:val="000000" w:themeColor="text1"/>
        </w:rPr>
        <w:t>The November 4, 2023 Ruling ordered that “</w:t>
      </w:r>
      <w:r w:rsidRPr="00360F65">
        <w:rPr>
          <w:b/>
          <w:bCs/>
          <w:color w:val="000000" w:themeColor="text1"/>
        </w:rPr>
        <w:t>witnesses not included on the witness list 5 days prior to the start of the Hearing on August 7, 2023 and exhibits not entered into evidence on August 7, 2023 will not be allowed</w:t>
      </w:r>
      <w:r>
        <w:rPr>
          <w:color w:val="000000" w:themeColor="text1"/>
        </w:rPr>
        <w:t xml:space="preserve">” to be presented when the Hearing continues on November 17. </w:t>
      </w:r>
      <w:r w:rsidR="00E85175" w:rsidRPr="00360F65">
        <w:rPr>
          <w:color w:val="000000" w:themeColor="text1"/>
        </w:rPr>
        <w:t>The Hearing in this matter began on August 7, 2023. As Parents are represented by counsel and have been for the duration of this appeal, they have had sufficient time to plan their litigation strategy, including their witnesses and exhibits</w:t>
      </w:r>
      <w:r w:rsidR="0094137D">
        <w:rPr>
          <w:color w:val="000000" w:themeColor="text1"/>
        </w:rPr>
        <w:t xml:space="preserve">. </w:t>
      </w:r>
      <w:r w:rsidR="008943FD">
        <w:rPr>
          <w:color w:val="000000" w:themeColor="text1"/>
        </w:rPr>
        <w:t xml:space="preserve"> That the “existence” of such witnesses and documents is not a “surprise” does not deflect from Parents’ failure to present both witnesses and exhibits 5 days prior to the start of the proceeding on August 7, 2023. I also note that the parties were allowed to provide an “</w:t>
      </w:r>
      <w:r w:rsidR="008943FD" w:rsidRPr="008943FD">
        <w:rPr>
          <w:color w:val="000000" w:themeColor="text1"/>
        </w:rPr>
        <w:t xml:space="preserve">updated witness list and second exhibit </w:t>
      </w:r>
      <w:r w:rsidR="008943FD">
        <w:rPr>
          <w:color w:val="000000" w:themeColor="text1"/>
        </w:rPr>
        <w:t xml:space="preserve">book” in anticipation of the additional claims which were to be litigated when the Hearing resumed. Such claims have since been dismissed. Therefore, </w:t>
      </w:r>
      <w:r w:rsidR="0094137D">
        <w:rPr>
          <w:color w:val="000000" w:themeColor="text1"/>
        </w:rPr>
        <w:t>Parents’</w:t>
      </w:r>
      <w:r w:rsidR="00E85175" w:rsidRPr="00360F65">
        <w:rPr>
          <w:color w:val="000000" w:themeColor="text1"/>
        </w:rPr>
        <w:t xml:space="preserve"> request</w:t>
      </w:r>
      <w:r w:rsidR="0094137D">
        <w:rPr>
          <w:color w:val="000000" w:themeColor="text1"/>
        </w:rPr>
        <w:t xml:space="preserve"> to amend both their witness list and exhibits</w:t>
      </w:r>
      <w:r w:rsidR="008943FD">
        <w:rPr>
          <w:color w:val="000000" w:themeColor="text1"/>
        </w:rPr>
        <w:t xml:space="preserve"> </w:t>
      </w:r>
      <w:r w:rsidR="00E85175" w:rsidRPr="00360F65">
        <w:rPr>
          <w:color w:val="000000" w:themeColor="text1"/>
        </w:rPr>
        <w:t>is without good cause and is DENIED.</w:t>
      </w:r>
    </w:p>
    <w:p w14:paraId="42FA7F20" w14:textId="77777777" w:rsidR="0094137D" w:rsidRDefault="0094137D" w:rsidP="007660B7">
      <w:pPr>
        <w:shd w:val="clear" w:color="auto" w:fill="FFFFFF"/>
        <w:rPr>
          <w:color w:val="000000" w:themeColor="text1"/>
        </w:rPr>
      </w:pPr>
    </w:p>
    <w:p w14:paraId="562012C8" w14:textId="24CE147A" w:rsidR="0094137D" w:rsidRPr="0094137D" w:rsidRDefault="0094137D" w:rsidP="007660B7">
      <w:pPr>
        <w:shd w:val="clear" w:color="auto" w:fill="FFFFFF"/>
        <w:rPr>
          <w:b/>
          <w:bCs/>
          <w:color w:val="000000" w:themeColor="text1"/>
        </w:rPr>
      </w:pPr>
      <w:r w:rsidRPr="0094137D">
        <w:rPr>
          <w:b/>
          <w:bCs/>
          <w:color w:val="000000" w:themeColor="text1"/>
        </w:rPr>
        <w:t>ORDER:</w:t>
      </w:r>
    </w:p>
    <w:p w14:paraId="7806F68E" w14:textId="77777777" w:rsidR="00E26B8B" w:rsidRDefault="00E26B8B" w:rsidP="007660B7">
      <w:pPr>
        <w:shd w:val="clear" w:color="auto" w:fill="FFFFFF"/>
        <w:rPr>
          <w:color w:val="000000" w:themeColor="text1"/>
        </w:rPr>
      </w:pPr>
    </w:p>
    <w:p w14:paraId="7D76A74F" w14:textId="00EA342E" w:rsidR="0094137D" w:rsidRPr="00360F65" w:rsidRDefault="0094137D" w:rsidP="0094137D">
      <w:pPr>
        <w:shd w:val="clear" w:color="auto" w:fill="FFFFFF"/>
        <w:rPr>
          <w:color w:val="000000" w:themeColor="text1"/>
        </w:rPr>
      </w:pPr>
      <w:r>
        <w:rPr>
          <w:color w:val="000000" w:themeColor="text1"/>
        </w:rPr>
        <w:t>T</w:t>
      </w:r>
      <w:r w:rsidRPr="00360F65">
        <w:rPr>
          <w:color w:val="000000" w:themeColor="text1"/>
        </w:rPr>
        <w:t xml:space="preserve">he </w:t>
      </w:r>
      <w:r w:rsidRPr="00360F65">
        <w:rPr>
          <w:i/>
          <w:iCs/>
          <w:color w:val="000000" w:themeColor="text1"/>
        </w:rPr>
        <w:t>District’s</w:t>
      </w:r>
      <w:r w:rsidRPr="00360F65">
        <w:rPr>
          <w:color w:val="000000" w:themeColor="text1"/>
        </w:rPr>
        <w:t> </w:t>
      </w:r>
      <w:r w:rsidRPr="00360F65">
        <w:rPr>
          <w:i/>
          <w:iCs/>
          <w:color w:val="000000" w:themeColor="text1"/>
        </w:rPr>
        <w:t>Motion</w:t>
      </w:r>
      <w:r w:rsidRPr="00360F65">
        <w:rPr>
          <w:color w:val="000000" w:themeColor="text1"/>
        </w:rPr>
        <w:t xml:space="preserve"> is </w:t>
      </w:r>
      <w:r>
        <w:rPr>
          <w:color w:val="000000" w:themeColor="text1"/>
        </w:rPr>
        <w:t xml:space="preserve">hereby </w:t>
      </w:r>
      <w:r w:rsidRPr="00360F65">
        <w:rPr>
          <w:b/>
          <w:bCs/>
          <w:color w:val="000000" w:themeColor="text1"/>
        </w:rPr>
        <w:t xml:space="preserve">DENIED. </w:t>
      </w:r>
      <w:r w:rsidRPr="00360F65">
        <w:rPr>
          <w:i/>
          <w:iCs/>
          <w:color w:val="000000" w:themeColor="text1"/>
        </w:rPr>
        <w:t>Parents’ Motion</w:t>
      </w:r>
      <w:r w:rsidRPr="00360F65">
        <w:rPr>
          <w:color w:val="000000" w:themeColor="text1"/>
        </w:rPr>
        <w:t xml:space="preserve"> is also</w:t>
      </w:r>
      <w:r>
        <w:rPr>
          <w:color w:val="000000" w:themeColor="text1"/>
        </w:rPr>
        <w:t xml:space="preserve"> hereby </w:t>
      </w:r>
      <w:r w:rsidRPr="00360F65">
        <w:rPr>
          <w:b/>
          <w:bCs/>
          <w:color w:val="000000" w:themeColor="text1"/>
        </w:rPr>
        <w:t>DENIED.</w:t>
      </w:r>
    </w:p>
    <w:p w14:paraId="4475FCF9" w14:textId="77777777" w:rsidR="0094137D" w:rsidRPr="00360F65" w:rsidRDefault="0094137D" w:rsidP="007660B7">
      <w:pPr>
        <w:shd w:val="clear" w:color="auto" w:fill="FFFFFF"/>
        <w:rPr>
          <w:color w:val="000000" w:themeColor="text1"/>
        </w:rPr>
      </w:pPr>
    </w:p>
    <w:p w14:paraId="5160E270" w14:textId="4A3F4355" w:rsidR="00FD7F15" w:rsidRPr="00360F65" w:rsidRDefault="00FD7F15" w:rsidP="007660B7">
      <w:pPr>
        <w:shd w:val="clear" w:color="auto" w:fill="FFFFFF"/>
        <w:rPr>
          <w:color w:val="000000" w:themeColor="text1"/>
        </w:rPr>
      </w:pPr>
      <w:r w:rsidRPr="00360F65">
        <w:rPr>
          <w:color w:val="000000" w:themeColor="text1"/>
        </w:rPr>
        <w:t>By the Hearing Officer:</w:t>
      </w:r>
    </w:p>
    <w:p w14:paraId="0CDBD243" w14:textId="77777777" w:rsidR="00FD7F15" w:rsidRPr="00360F65" w:rsidRDefault="00FD7F15" w:rsidP="007660B7">
      <w:pPr>
        <w:shd w:val="clear" w:color="auto" w:fill="FFFFFF"/>
        <w:rPr>
          <w:color w:val="000000" w:themeColor="text1"/>
        </w:rPr>
      </w:pPr>
    </w:p>
    <w:p w14:paraId="681E0A36" w14:textId="77777777" w:rsidR="00FD7F15" w:rsidRPr="00360F65" w:rsidRDefault="00FD7F15" w:rsidP="007660B7">
      <w:pPr>
        <w:shd w:val="clear" w:color="auto" w:fill="FFFFFF"/>
        <w:rPr>
          <w:color w:val="000000" w:themeColor="text1"/>
          <w:u w:val="single"/>
        </w:rPr>
      </w:pPr>
      <w:r w:rsidRPr="00360F65">
        <w:rPr>
          <w:color w:val="000000" w:themeColor="text1"/>
          <w:u w:val="single"/>
        </w:rPr>
        <w:t>/s/ Alina Kantor Nir </w:t>
      </w:r>
    </w:p>
    <w:p w14:paraId="637AAA75" w14:textId="555E92FB" w:rsidR="00FD7F15" w:rsidRPr="00360F65" w:rsidRDefault="00FD7F15" w:rsidP="007660B7">
      <w:pPr>
        <w:shd w:val="clear" w:color="auto" w:fill="FFFFFF"/>
        <w:rPr>
          <w:color w:val="000000" w:themeColor="text1"/>
        </w:rPr>
      </w:pPr>
      <w:r w:rsidRPr="00360F65">
        <w:rPr>
          <w:color w:val="000000" w:themeColor="text1"/>
        </w:rPr>
        <w:t>Alina Kantor Nir</w:t>
      </w:r>
      <w:r w:rsidRPr="00360F65">
        <w:rPr>
          <w:color w:val="000000" w:themeColor="text1"/>
        </w:rPr>
        <w:br/>
        <w:t xml:space="preserve">Dated: </w:t>
      </w:r>
      <w:r w:rsidR="00E0671A" w:rsidRPr="00360F65">
        <w:rPr>
          <w:color w:val="000000" w:themeColor="text1"/>
        </w:rPr>
        <w:t xml:space="preserve">November </w:t>
      </w:r>
      <w:r w:rsidR="0094137D">
        <w:rPr>
          <w:color w:val="000000" w:themeColor="text1"/>
        </w:rPr>
        <w:t>14</w:t>
      </w:r>
      <w:r w:rsidRPr="00360F65">
        <w:rPr>
          <w:color w:val="000000" w:themeColor="text1"/>
        </w:rPr>
        <w:t>, 2023</w:t>
      </w:r>
    </w:p>
    <w:p w14:paraId="7BABB12B" w14:textId="0D12A20B" w:rsidR="00FD7F15" w:rsidRPr="00360F65" w:rsidRDefault="00FD7F15" w:rsidP="007660B7">
      <w:pPr>
        <w:shd w:val="clear" w:color="auto" w:fill="FFFFFF"/>
        <w:rPr>
          <w:color w:val="000000" w:themeColor="text1"/>
        </w:rPr>
      </w:pPr>
      <w:r w:rsidRPr="00360F65">
        <w:rPr>
          <w:color w:val="000000" w:themeColor="text1"/>
        </w:rPr>
        <w:t> </w:t>
      </w:r>
      <w:r w:rsidRPr="00360F65">
        <w:rPr>
          <w:color w:val="000000" w:themeColor="text1"/>
        </w:rPr>
        <w:br w:type="page"/>
      </w:r>
    </w:p>
    <w:p w14:paraId="04B8B323" w14:textId="77777777" w:rsidR="00FD7F15" w:rsidRPr="00360F65" w:rsidRDefault="00FD7F15" w:rsidP="007660B7">
      <w:pPr>
        <w:shd w:val="clear" w:color="auto" w:fill="FFFFFF"/>
        <w:rPr>
          <w:color w:val="000000" w:themeColor="text1"/>
        </w:rPr>
      </w:pPr>
    </w:p>
    <w:p w14:paraId="3CBD0A93" w14:textId="77777777" w:rsidR="00FD7F15" w:rsidRPr="00360F65" w:rsidRDefault="00FD7F15" w:rsidP="007660B7">
      <w:pPr>
        <w:jc w:val="center"/>
        <w:rPr>
          <w:b/>
          <w:bCs/>
          <w:color w:val="000000" w:themeColor="text1"/>
        </w:rPr>
      </w:pPr>
      <w:r w:rsidRPr="00360F65">
        <w:rPr>
          <w:b/>
          <w:bCs/>
          <w:noProof/>
          <w:color w:val="000000" w:themeColor="text1"/>
        </w:rPr>
        <w:drawing>
          <wp:inline distT="0" distB="0" distL="0" distR="0" wp14:anchorId="69C908C4" wp14:editId="606227DC">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1"/>
                    <a:stretch>
                      <a:fillRect/>
                    </a:stretch>
                  </pic:blipFill>
                  <pic:spPr>
                    <a:xfrm>
                      <a:off x="0" y="0"/>
                      <a:ext cx="12192" cy="9147"/>
                    </a:xfrm>
                    <a:prstGeom prst="rect">
                      <a:avLst/>
                    </a:prstGeom>
                  </pic:spPr>
                </pic:pic>
              </a:graphicData>
            </a:graphic>
          </wp:inline>
        </w:drawing>
      </w:r>
      <w:r w:rsidRPr="00360F65">
        <w:rPr>
          <w:b/>
          <w:bCs/>
          <w:color w:val="000000" w:themeColor="text1"/>
        </w:rPr>
        <w:t>COMMONWEALTH OF MASSACHUSETTS</w:t>
      </w:r>
    </w:p>
    <w:p w14:paraId="3B4B8078" w14:textId="77777777" w:rsidR="00FD7F15" w:rsidRPr="00360F65" w:rsidRDefault="00FD7F15" w:rsidP="007660B7">
      <w:pPr>
        <w:pStyle w:val="ListParagraph0"/>
        <w:ind w:left="2160"/>
        <w:rPr>
          <w:b/>
          <w:bCs/>
          <w:color w:val="000000" w:themeColor="text1"/>
        </w:rPr>
      </w:pPr>
      <w:r w:rsidRPr="00360F65">
        <w:rPr>
          <w:b/>
          <w:bCs/>
          <w:color w:val="000000" w:themeColor="text1"/>
        </w:rPr>
        <w:t>BUREAU OF SPECIAL EDUCATION APPEALS</w:t>
      </w:r>
    </w:p>
    <w:p w14:paraId="5A8C57FB" w14:textId="77777777" w:rsidR="00FD7F15" w:rsidRPr="00360F65" w:rsidRDefault="00FD7F15" w:rsidP="007660B7">
      <w:pPr>
        <w:pStyle w:val="ListParagraph0"/>
        <w:rPr>
          <w:b/>
          <w:bCs/>
          <w:color w:val="000000" w:themeColor="text1"/>
        </w:rPr>
      </w:pPr>
    </w:p>
    <w:p w14:paraId="55181099" w14:textId="77777777" w:rsidR="00FD7F15" w:rsidRPr="00360F65" w:rsidRDefault="00FD7F15" w:rsidP="007660B7">
      <w:pPr>
        <w:jc w:val="center"/>
        <w:rPr>
          <w:b/>
          <w:bCs/>
          <w:color w:val="000000" w:themeColor="text1"/>
          <w:u w:val="single"/>
        </w:rPr>
      </w:pPr>
      <w:r w:rsidRPr="00360F65">
        <w:rPr>
          <w:b/>
          <w:bCs/>
          <w:color w:val="000000" w:themeColor="text1"/>
          <w:u w:val="single"/>
        </w:rPr>
        <w:t xml:space="preserve">EFFECT OF FINAL BSEA ACTIONS AND </w:t>
      </w:r>
      <w:r w:rsidRPr="00360F65">
        <w:rPr>
          <w:b/>
          <w:bCs/>
          <w:noProof/>
          <w:color w:val="000000" w:themeColor="text1"/>
        </w:rPr>
        <w:drawing>
          <wp:inline distT="0" distB="0" distL="0" distR="0" wp14:anchorId="30A008E7" wp14:editId="06824191">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2"/>
                    <a:stretch>
                      <a:fillRect/>
                    </a:stretch>
                  </pic:blipFill>
                  <pic:spPr>
                    <a:xfrm>
                      <a:off x="0" y="0"/>
                      <a:ext cx="9144" cy="9147"/>
                    </a:xfrm>
                    <a:prstGeom prst="rect">
                      <a:avLst/>
                    </a:prstGeom>
                  </pic:spPr>
                </pic:pic>
              </a:graphicData>
            </a:graphic>
          </wp:inline>
        </w:drawing>
      </w:r>
      <w:r w:rsidRPr="00360F65">
        <w:rPr>
          <w:b/>
          <w:bCs/>
          <w:color w:val="000000" w:themeColor="text1"/>
          <w:u w:val="single"/>
        </w:rPr>
        <w:t>RIGHTS OF APPEAL</w:t>
      </w:r>
    </w:p>
    <w:p w14:paraId="1741A450" w14:textId="77777777" w:rsidR="00FD7F15" w:rsidRPr="00360F65" w:rsidRDefault="00FD7F15" w:rsidP="007660B7">
      <w:pPr>
        <w:jc w:val="center"/>
        <w:rPr>
          <w:b/>
          <w:bCs/>
          <w:color w:val="000000" w:themeColor="text1"/>
        </w:rPr>
      </w:pPr>
    </w:p>
    <w:p w14:paraId="4C4945A9" w14:textId="77777777" w:rsidR="00FD7F15" w:rsidRPr="00360F65" w:rsidRDefault="00FD7F15" w:rsidP="007660B7">
      <w:pPr>
        <w:rPr>
          <w:color w:val="000000" w:themeColor="text1"/>
          <w:u w:val="single"/>
        </w:rPr>
      </w:pPr>
      <w:r w:rsidRPr="00360F65">
        <w:rPr>
          <w:color w:val="000000" w:themeColor="text1"/>
          <w:u w:val="single"/>
        </w:rPr>
        <w:t>Effect of BSEA Decision, Dismissal with Prejudice and Allowance of Motion for Summary Judgment</w:t>
      </w:r>
    </w:p>
    <w:p w14:paraId="320251DE" w14:textId="77777777" w:rsidR="00FD7F15" w:rsidRPr="00360F65" w:rsidRDefault="00FD7F15" w:rsidP="007660B7">
      <w:pPr>
        <w:rPr>
          <w:color w:val="000000" w:themeColor="text1"/>
        </w:rPr>
      </w:pPr>
      <w:r w:rsidRPr="00360F65">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1E0B7396" w14:textId="77777777" w:rsidR="00FD7F15" w:rsidRPr="00360F65" w:rsidRDefault="00FD7F15" w:rsidP="007660B7">
      <w:pPr>
        <w:rPr>
          <w:color w:val="000000" w:themeColor="text1"/>
        </w:rPr>
      </w:pPr>
      <w:r w:rsidRPr="00360F65">
        <w:rPr>
          <w:color w:val="000000" w:themeColor="text1"/>
        </w:rPr>
        <w:t>Accordingly, the Bureau cannot permit motions to reconsider or to re-open either a Bureau decision or the Rulings set forth above once they have issued. They are final subject only to judicial (court) review.</w:t>
      </w:r>
    </w:p>
    <w:p w14:paraId="385E1556" w14:textId="77777777" w:rsidR="00FD7F15" w:rsidRPr="00360F65" w:rsidRDefault="00FD7F15" w:rsidP="007660B7">
      <w:pPr>
        <w:rPr>
          <w:color w:val="000000" w:themeColor="text1"/>
        </w:rPr>
      </w:pPr>
    </w:p>
    <w:p w14:paraId="0C6567E6" w14:textId="77777777" w:rsidR="00FD7F15" w:rsidRPr="00360F65" w:rsidRDefault="00FD7F15" w:rsidP="007660B7">
      <w:pPr>
        <w:rPr>
          <w:color w:val="000000" w:themeColor="text1"/>
        </w:rPr>
      </w:pPr>
      <w:r w:rsidRPr="00360F65">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294FAC5C" w14:textId="77777777" w:rsidR="00FD7F15" w:rsidRPr="00360F65" w:rsidRDefault="00FD7F15" w:rsidP="007660B7">
      <w:pPr>
        <w:rPr>
          <w:color w:val="000000" w:themeColor="text1"/>
        </w:rPr>
      </w:pPr>
      <w:r w:rsidRPr="00360F65">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70941C09" w14:textId="77777777" w:rsidR="00FD7F15" w:rsidRPr="00360F65" w:rsidRDefault="00FD7F15" w:rsidP="007660B7">
      <w:pPr>
        <w:rPr>
          <w:color w:val="000000" w:themeColor="text1"/>
        </w:rPr>
      </w:pPr>
    </w:p>
    <w:p w14:paraId="7D048492" w14:textId="77777777" w:rsidR="00FD7F15" w:rsidRPr="00360F65" w:rsidRDefault="00FD7F15" w:rsidP="007660B7">
      <w:pPr>
        <w:rPr>
          <w:color w:val="000000" w:themeColor="text1"/>
        </w:rPr>
      </w:pPr>
      <w:r w:rsidRPr="00360F65">
        <w:rPr>
          <w:color w:val="000000" w:themeColor="text1"/>
        </w:rPr>
        <w:t>Therefore, where the Bureau has ordered the public school to place the child in a new placement, and the parents or guardian agree with that order, the public school shall immediately implement the placement ordered by the Bureau.  School Committee of Burlington v. Massachusetts Department of Education, 471 U.S. 359 (1985).  Otherwise, a party seeking to change the child’s placement while judicial proceedings are pending must ask the court having jurisdiction over the appeal to grant a preliminary injunction ordering such a change in placement. Honig v. Doe, 484 U.S. 305 (1988); Doe v. Brookline, 722 F.2d 910 (1</w:t>
      </w:r>
      <w:r w:rsidRPr="00360F65">
        <w:rPr>
          <w:color w:val="000000" w:themeColor="text1"/>
          <w:vertAlign w:val="superscript"/>
        </w:rPr>
        <w:t>st</w:t>
      </w:r>
      <w:r w:rsidRPr="00360F65">
        <w:rPr>
          <w:color w:val="000000" w:themeColor="text1"/>
        </w:rPr>
        <w:t xml:space="preserve"> Cir. 1983).</w:t>
      </w:r>
    </w:p>
    <w:p w14:paraId="315EC642" w14:textId="77777777" w:rsidR="00FD7F15" w:rsidRPr="00360F65" w:rsidRDefault="00FD7F15" w:rsidP="007660B7">
      <w:pPr>
        <w:rPr>
          <w:color w:val="000000" w:themeColor="text1"/>
          <w:u w:val="single"/>
        </w:rPr>
      </w:pPr>
    </w:p>
    <w:p w14:paraId="1BE89723" w14:textId="77777777" w:rsidR="00FD7F15" w:rsidRPr="00360F65" w:rsidRDefault="00FD7F15" w:rsidP="007660B7">
      <w:pPr>
        <w:rPr>
          <w:color w:val="000000" w:themeColor="text1"/>
          <w:u w:val="single"/>
        </w:rPr>
      </w:pPr>
      <w:r w:rsidRPr="00360F65">
        <w:rPr>
          <w:color w:val="000000" w:themeColor="text1"/>
          <w:u w:val="single"/>
        </w:rPr>
        <w:t>Compliance</w:t>
      </w:r>
    </w:p>
    <w:p w14:paraId="44FAE64B" w14:textId="77777777" w:rsidR="00FD7F15" w:rsidRPr="00360F65" w:rsidRDefault="00FD7F15" w:rsidP="007660B7">
      <w:pPr>
        <w:rPr>
          <w:color w:val="000000" w:themeColor="text1"/>
        </w:rPr>
      </w:pPr>
      <w:r w:rsidRPr="00360F65">
        <w:rPr>
          <w:color w:val="000000" w:themeColor="text1"/>
        </w:rPr>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w:t>
      </w:r>
      <w:r w:rsidRPr="00360F65">
        <w:rPr>
          <w:color w:val="000000" w:themeColor="text1"/>
        </w:rPr>
        <w:lastRenderedPageBreak/>
        <w:t>including referral of the matter to the Legal Office of the Department of Elementary and Secondary Education or other office for appropriate enforcement action. 603 CMR 28.08(6)(b).</w:t>
      </w:r>
    </w:p>
    <w:p w14:paraId="68619725" w14:textId="77777777" w:rsidR="00FD7F15" w:rsidRPr="00360F65" w:rsidRDefault="00FD7F15" w:rsidP="007660B7">
      <w:pPr>
        <w:rPr>
          <w:color w:val="000000" w:themeColor="text1"/>
          <w:u w:val="single"/>
        </w:rPr>
      </w:pPr>
      <w:r w:rsidRPr="00360F65">
        <w:rPr>
          <w:color w:val="000000" w:themeColor="text1"/>
          <w:u w:val="single"/>
        </w:rPr>
        <w:t>Rights of Appeal</w:t>
      </w:r>
    </w:p>
    <w:p w14:paraId="02F066B9" w14:textId="77777777" w:rsidR="00FD7F15" w:rsidRPr="00360F65" w:rsidRDefault="00FD7F15" w:rsidP="007660B7">
      <w:pPr>
        <w:rPr>
          <w:color w:val="000000" w:themeColor="text1"/>
        </w:rPr>
      </w:pPr>
      <w:r w:rsidRPr="00360F65">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5BA1797C" w14:textId="77777777" w:rsidR="00FD7F15" w:rsidRPr="00360F65" w:rsidRDefault="00FD7F15" w:rsidP="007660B7">
      <w:pPr>
        <w:rPr>
          <w:color w:val="000000" w:themeColor="text1"/>
        </w:rPr>
      </w:pPr>
      <w:r w:rsidRPr="00360F65">
        <w:rPr>
          <w:color w:val="000000" w:themeColor="text1"/>
        </w:rPr>
        <w:t>An appeal of a Bureau decision to state superior court or to federal district court must be filed within ninety (90) days from the date of the decision. 20 U.S.C. s. 1415(i)(2)(B).</w:t>
      </w:r>
    </w:p>
    <w:p w14:paraId="5CBE5F51" w14:textId="77777777" w:rsidR="00FD7F15" w:rsidRPr="00360F65" w:rsidRDefault="00FD7F15" w:rsidP="007660B7">
      <w:pPr>
        <w:rPr>
          <w:color w:val="000000" w:themeColor="text1"/>
          <w:u w:val="single"/>
        </w:rPr>
      </w:pPr>
    </w:p>
    <w:p w14:paraId="0E5B8C08" w14:textId="77777777" w:rsidR="00FD7F15" w:rsidRPr="00360F65" w:rsidRDefault="00FD7F15" w:rsidP="007660B7">
      <w:pPr>
        <w:rPr>
          <w:color w:val="000000" w:themeColor="text1"/>
          <w:u w:val="single"/>
        </w:rPr>
      </w:pPr>
      <w:r w:rsidRPr="00360F65">
        <w:rPr>
          <w:color w:val="000000" w:themeColor="text1"/>
          <w:u w:val="single"/>
        </w:rPr>
        <w:t>Confidentiality</w:t>
      </w:r>
    </w:p>
    <w:p w14:paraId="6917CE12" w14:textId="77777777" w:rsidR="00FD7F15" w:rsidRPr="00360F65" w:rsidRDefault="00FD7F15" w:rsidP="007660B7">
      <w:pPr>
        <w:rPr>
          <w:color w:val="000000" w:themeColor="text1"/>
        </w:rPr>
      </w:pPr>
      <w:r w:rsidRPr="00360F65">
        <w:rPr>
          <w:noProof/>
          <w:color w:val="000000" w:themeColor="text1"/>
        </w:rPr>
        <w:drawing>
          <wp:anchor distT="0" distB="0" distL="114300" distR="114300" simplePos="0" relativeHeight="251659264" behindDoc="0" locked="0" layoutInCell="1" allowOverlap="0" wp14:anchorId="4E19FB44" wp14:editId="55C94442">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3"/>
                    <a:stretch>
                      <a:fillRect/>
                    </a:stretch>
                  </pic:blipFill>
                  <pic:spPr>
                    <a:xfrm>
                      <a:off x="0" y="0"/>
                      <a:ext cx="12192" cy="12196"/>
                    </a:xfrm>
                    <a:prstGeom prst="rect">
                      <a:avLst/>
                    </a:prstGeom>
                  </pic:spPr>
                </pic:pic>
              </a:graphicData>
            </a:graphic>
          </wp:anchor>
        </w:drawing>
      </w:r>
      <w:r w:rsidRPr="00360F65">
        <w:rPr>
          <w:noProof/>
          <w:color w:val="000000" w:themeColor="text1"/>
        </w:rPr>
        <w:drawing>
          <wp:anchor distT="0" distB="0" distL="114300" distR="114300" simplePos="0" relativeHeight="251660288" behindDoc="0" locked="0" layoutInCell="1" allowOverlap="0" wp14:anchorId="254C68AD" wp14:editId="7F58805F">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4"/>
                    <a:stretch>
                      <a:fillRect/>
                    </a:stretch>
                  </pic:blipFill>
                  <pic:spPr>
                    <a:xfrm>
                      <a:off x="0" y="0"/>
                      <a:ext cx="9144" cy="9147"/>
                    </a:xfrm>
                    <a:prstGeom prst="rect">
                      <a:avLst/>
                    </a:prstGeom>
                  </pic:spPr>
                </pic:pic>
              </a:graphicData>
            </a:graphic>
          </wp:anchor>
        </w:drawing>
      </w:r>
      <w:r w:rsidRPr="00360F65">
        <w:rPr>
          <w:noProof/>
          <w:color w:val="000000" w:themeColor="text1"/>
        </w:rPr>
        <w:drawing>
          <wp:anchor distT="0" distB="0" distL="114300" distR="114300" simplePos="0" relativeHeight="251661312" behindDoc="0" locked="0" layoutInCell="1" allowOverlap="0" wp14:anchorId="0141C051" wp14:editId="527B840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5"/>
                    <a:stretch>
                      <a:fillRect/>
                    </a:stretch>
                  </pic:blipFill>
                  <pic:spPr>
                    <a:xfrm>
                      <a:off x="0" y="0"/>
                      <a:ext cx="9144" cy="9147"/>
                    </a:xfrm>
                    <a:prstGeom prst="rect">
                      <a:avLst/>
                    </a:prstGeom>
                  </pic:spPr>
                </pic:pic>
              </a:graphicData>
            </a:graphic>
          </wp:anchor>
        </w:drawing>
      </w:r>
      <w:r w:rsidRPr="00360F65">
        <w:rPr>
          <w:noProof/>
          <w:color w:val="000000" w:themeColor="text1"/>
        </w:rPr>
        <w:drawing>
          <wp:anchor distT="0" distB="0" distL="114300" distR="114300" simplePos="0" relativeHeight="251662336" behindDoc="0" locked="0" layoutInCell="1" allowOverlap="0" wp14:anchorId="67848E2E" wp14:editId="634F6243">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6"/>
                    <a:stretch>
                      <a:fillRect/>
                    </a:stretch>
                  </pic:blipFill>
                  <pic:spPr>
                    <a:xfrm>
                      <a:off x="0" y="0"/>
                      <a:ext cx="9144" cy="12196"/>
                    </a:xfrm>
                    <a:prstGeom prst="rect">
                      <a:avLst/>
                    </a:prstGeom>
                  </pic:spPr>
                </pic:pic>
              </a:graphicData>
            </a:graphic>
          </wp:anchor>
        </w:drawing>
      </w:r>
      <w:r w:rsidRPr="00360F65">
        <w:rPr>
          <w:noProof/>
          <w:color w:val="000000" w:themeColor="text1"/>
        </w:rPr>
        <w:drawing>
          <wp:anchor distT="0" distB="0" distL="114300" distR="114300" simplePos="0" relativeHeight="251663360" behindDoc="0" locked="0" layoutInCell="1" allowOverlap="0" wp14:anchorId="77797F3A" wp14:editId="0B12BA93">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7"/>
                    <a:stretch>
                      <a:fillRect/>
                    </a:stretch>
                  </pic:blipFill>
                  <pic:spPr>
                    <a:xfrm>
                      <a:off x="0" y="0"/>
                      <a:ext cx="15240" cy="12196"/>
                    </a:xfrm>
                    <a:prstGeom prst="rect">
                      <a:avLst/>
                    </a:prstGeom>
                  </pic:spPr>
                </pic:pic>
              </a:graphicData>
            </a:graphic>
          </wp:anchor>
        </w:drawing>
      </w:r>
      <w:r w:rsidRPr="00360F65">
        <w:rPr>
          <w:noProof/>
          <w:color w:val="000000" w:themeColor="text1"/>
        </w:rPr>
        <w:drawing>
          <wp:anchor distT="0" distB="0" distL="114300" distR="114300" simplePos="0" relativeHeight="251664384" behindDoc="0" locked="0" layoutInCell="1" allowOverlap="0" wp14:anchorId="688C5F75" wp14:editId="6C370556">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8"/>
                    <a:stretch>
                      <a:fillRect/>
                    </a:stretch>
                  </pic:blipFill>
                  <pic:spPr>
                    <a:xfrm>
                      <a:off x="0" y="0"/>
                      <a:ext cx="9144" cy="9147"/>
                    </a:xfrm>
                    <a:prstGeom prst="rect">
                      <a:avLst/>
                    </a:prstGeom>
                  </pic:spPr>
                </pic:pic>
              </a:graphicData>
            </a:graphic>
          </wp:anchor>
        </w:drawing>
      </w:r>
      <w:r w:rsidRPr="00360F65">
        <w:rPr>
          <w:noProof/>
          <w:color w:val="000000" w:themeColor="text1"/>
        </w:rPr>
        <w:drawing>
          <wp:anchor distT="0" distB="0" distL="114300" distR="114300" simplePos="0" relativeHeight="251665408" behindDoc="0" locked="0" layoutInCell="1" allowOverlap="0" wp14:anchorId="15D49B6C" wp14:editId="185B365C">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9"/>
                    <a:stretch>
                      <a:fillRect/>
                    </a:stretch>
                  </pic:blipFill>
                  <pic:spPr>
                    <a:xfrm>
                      <a:off x="0" y="0"/>
                      <a:ext cx="9144" cy="9147"/>
                    </a:xfrm>
                    <a:prstGeom prst="rect">
                      <a:avLst/>
                    </a:prstGeom>
                  </pic:spPr>
                </pic:pic>
              </a:graphicData>
            </a:graphic>
          </wp:anchor>
        </w:drawing>
      </w:r>
      <w:r w:rsidRPr="00360F65">
        <w:rPr>
          <w:noProof/>
          <w:color w:val="000000" w:themeColor="text1"/>
        </w:rPr>
        <w:drawing>
          <wp:anchor distT="0" distB="0" distL="114300" distR="114300" simplePos="0" relativeHeight="251666432" behindDoc="0" locked="0" layoutInCell="1" allowOverlap="0" wp14:anchorId="7E411CC4" wp14:editId="22F997F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0"/>
                    <a:stretch>
                      <a:fillRect/>
                    </a:stretch>
                  </pic:blipFill>
                  <pic:spPr>
                    <a:xfrm>
                      <a:off x="0" y="0"/>
                      <a:ext cx="9144" cy="9147"/>
                    </a:xfrm>
                    <a:prstGeom prst="rect">
                      <a:avLst/>
                    </a:prstGeom>
                  </pic:spPr>
                </pic:pic>
              </a:graphicData>
            </a:graphic>
          </wp:anchor>
        </w:drawing>
      </w:r>
      <w:r w:rsidRPr="00360F65">
        <w:rPr>
          <w:noProof/>
          <w:color w:val="000000" w:themeColor="text1"/>
        </w:rPr>
        <w:drawing>
          <wp:anchor distT="0" distB="0" distL="114300" distR="114300" simplePos="0" relativeHeight="251667456" behindDoc="0" locked="0" layoutInCell="1" allowOverlap="0" wp14:anchorId="5C48D0CD" wp14:editId="707F270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1"/>
                    <a:stretch>
                      <a:fillRect/>
                    </a:stretch>
                  </pic:blipFill>
                  <pic:spPr>
                    <a:xfrm>
                      <a:off x="0" y="0"/>
                      <a:ext cx="18288" cy="15245"/>
                    </a:xfrm>
                    <a:prstGeom prst="rect">
                      <a:avLst/>
                    </a:prstGeom>
                  </pic:spPr>
                </pic:pic>
              </a:graphicData>
            </a:graphic>
          </wp:anchor>
        </w:drawing>
      </w:r>
      <w:r w:rsidRPr="00360F65">
        <w:rPr>
          <w:color w:val="000000" w:themeColor="text1"/>
        </w:rPr>
        <w:t xml:space="preserve">In order to preserve the confidentiality of the student involved in these proceedings, when an </w:t>
      </w:r>
      <w:r w:rsidRPr="00360F65">
        <w:rPr>
          <w:noProof/>
          <w:color w:val="000000" w:themeColor="text1"/>
        </w:rPr>
        <w:drawing>
          <wp:inline distT="0" distB="0" distL="0" distR="0" wp14:anchorId="59094096" wp14:editId="52FF9CD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2"/>
                    <a:stretch>
                      <a:fillRect/>
                    </a:stretch>
                  </pic:blipFill>
                  <pic:spPr>
                    <a:xfrm>
                      <a:off x="0" y="0"/>
                      <a:ext cx="6096" cy="12196"/>
                    </a:xfrm>
                    <a:prstGeom prst="rect">
                      <a:avLst/>
                    </a:prstGeom>
                  </pic:spPr>
                </pic:pic>
              </a:graphicData>
            </a:graphic>
          </wp:inline>
        </w:drawing>
      </w:r>
      <w:r w:rsidRPr="00360F65">
        <w:rPr>
          <w:color w:val="000000" w:themeColor="text1"/>
        </w:rPr>
        <w:t>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Webster Grove School District v. Pulitzer Publishing</w:t>
      </w:r>
    </w:p>
    <w:p w14:paraId="51496719" w14:textId="77777777" w:rsidR="00FD7F15" w:rsidRPr="00360F65" w:rsidRDefault="00FD7F15" w:rsidP="007660B7">
      <w:pPr>
        <w:rPr>
          <w:color w:val="000000" w:themeColor="text1"/>
        </w:rPr>
      </w:pPr>
      <w:r w:rsidRPr="00360F65">
        <w:rPr>
          <w:color w:val="000000" w:themeColor="text1"/>
        </w:rPr>
        <w:t>Company, 898 F.2d 1371 (8th. Cir. 1990). If the appealing party does not seek to impound the documents, the Bureau of Special Education Appeals, through the Attorney General's Office, may move to impound the documents.</w:t>
      </w:r>
    </w:p>
    <w:p w14:paraId="08050CC4" w14:textId="77777777" w:rsidR="00FD7F15" w:rsidRPr="00360F65" w:rsidRDefault="00FD7F15" w:rsidP="007660B7">
      <w:pPr>
        <w:rPr>
          <w:color w:val="000000" w:themeColor="text1"/>
          <w:u w:val="single"/>
        </w:rPr>
      </w:pPr>
    </w:p>
    <w:p w14:paraId="44C77725" w14:textId="77777777" w:rsidR="00FD7F15" w:rsidRPr="00360F65" w:rsidRDefault="00FD7F15" w:rsidP="007660B7">
      <w:pPr>
        <w:rPr>
          <w:color w:val="000000" w:themeColor="text1"/>
          <w:u w:val="single"/>
        </w:rPr>
      </w:pPr>
      <w:r w:rsidRPr="00360F65">
        <w:rPr>
          <w:color w:val="000000" w:themeColor="text1"/>
          <w:u w:val="single"/>
        </w:rPr>
        <w:t>Record of the Hearing</w:t>
      </w:r>
    </w:p>
    <w:p w14:paraId="3332AC45" w14:textId="77777777" w:rsidR="00FD7F15" w:rsidRPr="00360F65" w:rsidRDefault="00FD7F15" w:rsidP="007660B7">
      <w:pPr>
        <w:rPr>
          <w:color w:val="000000" w:themeColor="text1"/>
        </w:rPr>
      </w:pPr>
      <w:r w:rsidRPr="00360F65">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3A07A723" w14:textId="77777777" w:rsidR="00FD7F15" w:rsidRPr="00360F65" w:rsidRDefault="00FD7F15" w:rsidP="007660B7">
      <w:pPr>
        <w:rPr>
          <w:color w:val="000000" w:themeColor="text1"/>
        </w:rPr>
      </w:pPr>
    </w:p>
    <w:p w14:paraId="52A3BBE9" w14:textId="77777777" w:rsidR="00FD7F15" w:rsidRPr="00360F65" w:rsidRDefault="00FD7F15" w:rsidP="007660B7">
      <w:pPr>
        <w:rPr>
          <w:color w:val="000000" w:themeColor="text1"/>
        </w:rPr>
      </w:pPr>
    </w:p>
    <w:p w14:paraId="6E6CBD72" w14:textId="77777777" w:rsidR="00FD7F15" w:rsidRPr="00360F65" w:rsidRDefault="00FD7F15" w:rsidP="007660B7">
      <w:pPr>
        <w:rPr>
          <w:color w:val="000000" w:themeColor="text1"/>
        </w:rPr>
      </w:pPr>
    </w:p>
    <w:p w14:paraId="5CACBC84" w14:textId="77777777" w:rsidR="00FD7F15" w:rsidRPr="00360F65" w:rsidRDefault="00FD7F15" w:rsidP="007660B7">
      <w:pPr>
        <w:rPr>
          <w:color w:val="000000" w:themeColor="text1"/>
        </w:rPr>
      </w:pPr>
    </w:p>
    <w:p w14:paraId="399E54C8" w14:textId="49E63CDC" w:rsidR="00AC671A" w:rsidRPr="00360F65" w:rsidRDefault="00AC671A" w:rsidP="007660B7">
      <w:pPr>
        <w:shd w:val="clear" w:color="auto" w:fill="FFFFFF"/>
        <w:rPr>
          <w:color w:val="000000" w:themeColor="text1"/>
        </w:rPr>
      </w:pPr>
    </w:p>
    <w:sectPr w:rsidR="00AC671A" w:rsidRPr="00360F65">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12A1" w14:textId="77777777" w:rsidR="00EF5EBC" w:rsidRDefault="00EF5EBC" w:rsidP="00AC617E">
      <w:r>
        <w:separator/>
      </w:r>
    </w:p>
  </w:endnote>
  <w:endnote w:type="continuationSeparator" w:id="0">
    <w:p w14:paraId="68E9CE6D" w14:textId="77777777" w:rsidR="00EF5EBC" w:rsidRDefault="00EF5EBC" w:rsidP="00AC617E">
      <w:r>
        <w:continuationSeparator/>
      </w:r>
    </w:p>
  </w:endnote>
  <w:endnote w:type="continuationNotice" w:id="1">
    <w:p w14:paraId="79997D00" w14:textId="77777777" w:rsidR="00EF5EBC" w:rsidRDefault="00EF5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E750" w14:textId="179F73C3"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81A2C9" w14:textId="77777777" w:rsidR="00756ACC" w:rsidRDefault="00756ACC" w:rsidP="00756A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0439615"/>
      <w:docPartObj>
        <w:docPartGallery w:val="Page Numbers (Bottom of Page)"/>
        <w:docPartUnique/>
      </w:docPartObj>
    </w:sdtPr>
    <w:sdtContent>
      <w:p w14:paraId="7F8CAA80" w14:textId="7C6FFE60" w:rsidR="00756ACC" w:rsidRDefault="00756ACC" w:rsidP="00D060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80DC35" w14:textId="77777777" w:rsidR="00756ACC" w:rsidRDefault="00756ACC" w:rsidP="00756A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EA51" w14:textId="77777777" w:rsidR="00EF5EBC" w:rsidRDefault="00EF5EBC" w:rsidP="00AC617E">
      <w:r>
        <w:separator/>
      </w:r>
    </w:p>
  </w:footnote>
  <w:footnote w:type="continuationSeparator" w:id="0">
    <w:p w14:paraId="48534E2F" w14:textId="77777777" w:rsidR="00EF5EBC" w:rsidRDefault="00EF5EBC" w:rsidP="00AC617E">
      <w:r>
        <w:continuationSeparator/>
      </w:r>
    </w:p>
  </w:footnote>
  <w:footnote w:type="continuationNotice" w:id="1">
    <w:p w14:paraId="63EEF5C5" w14:textId="77777777" w:rsidR="00EF5EBC" w:rsidRDefault="00EF5EBC"/>
  </w:footnote>
  <w:footnote w:id="2">
    <w:p w14:paraId="72532FF6" w14:textId="545264AA" w:rsidR="001B18C0" w:rsidRPr="00E635C5" w:rsidRDefault="001B18C0"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The District’s Motion was filed on Saturday, November 11, 2023, but is deemed to have been filed on the next business day, November 13, 2023.</w:t>
      </w:r>
    </w:p>
  </w:footnote>
  <w:footnote w:id="3">
    <w:p w14:paraId="1D9FA9F7" w14:textId="5BF7C8AB" w:rsidR="001B18C0" w:rsidRPr="00E635C5" w:rsidRDefault="001B18C0"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Parents’ Motion was filed on </w:t>
      </w:r>
      <w:r w:rsidR="00476AFB" w:rsidRPr="00E635C5">
        <w:rPr>
          <w:color w:val="000000" w:themeColor="text1"/>
        </w:rPr>
        <w:t>Saturday, November 11</w:t>
      </w:r>
      <w:r w:rsidRPr="00E635C5">
        <w:rPr>
          <w:color w:val="000000" w:themeColor="text1"/>
        </w:rPr>
        <w:t>, 2023, but is deemed to have been filed on the next business day, November 13, 2023.</w:t>
      </w:r>
    </w:p>
  </w:footnote>
  <w:footnote w:id="4">
    <w:p w14:paraId="7C88AF7A" w14:textId="4C939EC0" w:rsidR="00476AFB" w:rsidRPr="00E635C5" w:rsidRDefault="00476AFB"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w:t>
      </w:r>
      <w:r w:rsidR="00DA3A5D" w:rsidRPr="00E635C5">
        <w:rPr>
          <w:color w:val="000000" w:themeColor="text1"/>
        </w:rPr>
        <w:t>Parents’ Opposition was filed on Sunday, November 12, 2023, but is deemed to have been filed on the next business day, November 13, 2023.</w:t>
      </w:r>
    </w:p>
  </w:footnote>
  <w:footnote w:id="5">
    <w:p w14:paraId="5E74275C" w14:textId="499E8930" w:rsidR="00967C56" w:rsidRPr="00E635C5" w:rsidRDefault="00967C56"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The statement of facts is prepared principally in order to rule on the</w:t>
      </w:r>
      <w:r w:rsidR="00476AFB" w:rsidRPr="00E635C5">
        <w:rPr>
          <w:color w:val="000000" w:themeColor="text1"/>
        </w:rPr>
        <w:t xml:space="preserve"> Motions. </w:t>
      </w:r>
      <w:r w:rsidRPr="00E635C5">
        <w:rPr>
          <w:color w:val="000000" w:themeColor="text1"/>
        </w:rPr>
        <w:t xml:space="preserve"> </w:t>
      </w:r>
      <w:r w:rsidR="00DC5C39" w:rsidRPr="00E635C5">
        <w:rPr>
          <w:color w:val="000000" w:themeColor="text1"/>
        </w:rPr>
        <w:t xml:space="preserve"> </w:t>
      </w:r>
    </w:p>
  </w:footnote>
  <w:footnote w:id="6">
    <w:p w14:paraId="309D7CF0" w14:textId="3AE828A9" w:rsidR="00054E75" w:rsidRPr="00E635C5" w:rsidRDefault="00054E75"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See </w:t>
      </w:r>
      <w:r w:rsidRPr="00E635C5">
        <w:rPr>
          <w:i/>
          <w:iCs/>
          <w:color w:val="000000" w:themeColor="text1"/>
        </w:rPr>
        <w:t>In Re: Weston Public Schools (Corrected Ruling On Weston Public Schools' Motion To Dismiss And Decision),</w:t>
      </w:r>
      <w:r w:rsidRPr="00E635C5">
        <w:rPr>
          <w:color w:val="000000" w:themeColor="text1"/>
        </w:rPr>
        <w:t xml:space="preserve"> BSEA</w:t>
      </w:r>
      <w:r w:rsidR="0048609D">
        <w:rPr>
          <w:color w:val="000000" w:themeColor="text1"/>
        </w:rPr>
        <w:t xml:space="preserve"> </w:t>
      </w:r>
      <w:r w:rsidRPr="00E635C5">
        <w:rPr>
          <w:color w:val="000000" w:themeColor="text1"/>
        </w:rPr>
        <w:t># 2202541 (Figueroa, 2021) (“While in retaining counsel Parents must generally have an expectation of paying fees to obtain a desired result, here, Weston must have known that failing to make an offer of settlement at least 10 days before the Hearing per 20 USC 1415 (i)(3)(D)(i), inclusive of attorney's fees would not fully resolve the dispute between the Parties. While well intended, Weston's offer of settlement, which Parents rejected, was too little, too late, and left the door open for Parents to try their case before the BSEA, a forum that has jurisdiction over procedural and substantive violations of the IDEA and the Massachusetts Special Education Law. The dispute between the parties not having been fully resolved, Parents were entitled to proceed to Hearing”).</w:t>
      </w:r>
    </w:p>
  </w:footnote>
  <w:footnote w:id="7">
    <w:p w14:paraId="02DE8FD0" w14:textId="38A5A572" w:rsidR="0005568B" w:rsidRPr="00E635C5" w:rsidRDefault="0005568B"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I note,</w:t>
      </w:r>
      <w:r w:rsidR="00390F40">
        <w:rPr>
          <w:color w:val="000000" w:themeColor="text1"/>
        </w:rPr>
        <w:t xml:space="preserve"> nevertheless</w:t>
      </w:r>
      <w:r w:rsidRPr="00E635C5">
        <w:rPr>
          <w:color w:val="000000" w:themeColor="text1"/>
        </w:rPr>
        <w:t>, in this regard, that the November 4, 2023 Ruling was dispositive, and nevertheless considered a final agency action, with respect to those claims dismissed.</w:t>
      </w:r>
    </w:p>
  </w:footnote>
  <w:footnote w:id="8">
    <w:p w14:paraId="7D1091D0" w14:textId="2F8AE814" w:rsidR="00AE6B6D" w:rsidRPr="00E635C5" w:rsidRDefault="00AE6B6D" w:rsidP="00E635C5">
      <w:pPr>
        <w:pStyle w:val="FootnoteText"/>
      </w:pPr>
      <w:r w:rsidRPr="00E635C5">
        <w:rPr>
          <w:rStyle w:val="FootnoteReference"/>
        </w:rPr>
        <w:footnoteRef/>
      </w:r>
      <w:r w:rsidRPr="00E635C5">
        <w:t xml:space="preserve"> </w:t>
      </w:r>
      <w:r w:rsidR="00390F40">
        <w:t>S</w:t>
      </w:r>
      <w:r w:rsidRPr="00E635C5">
        <w:t xml:space="preserve">ee </w:t>
      </w:r>
      <w:r w:rsidRPr="00E635C5">
        <w:rPr>
          <w:i/>
          <w:iCs/>
          <w:color w:val="000000" w:themeColor="text1"/>
        </w:rPr>
        <w:t xml:space="preserve">El Paso </w:t>
      </w:r>
      <w:proofErr w:type="spellStart"/>
      <w:r w:rsidRPr="00E635C5">
        <w:rPr>
          <w:i/>
          <w:iCs/>
          <w:color w:val="000000" w:themeColor="text1"/>
        </w:rPr>
        <w:t>Indep</w:t>
      </w:r>
      <w:proofErr w:type="spellEnd"/>
      <w:r w:rsidRPr="00E635C5">
        <w:rPr>
          <w:i/>
          <w:iCs/>
          <w:color w:val="000000" w:themeColor="text1"/>
        </w:rPr>
        <w:t>. Sch. Dist. v. Richard R</w:t>
      </w:r>
      <w:r w:rsidRPr="00E635C5">
        <w:rPr>
          <w:color w:val="000000" w:themeColor="text1"/>
        </w:rPr>
        <w:t xml:space="preserve">., 591 F.3d 417, 423 (5th Cir. 2009) (“despite the fact that the administrative hearing officer does not have the authority to award attorney's fees,” an “administrative hearing officer's order provides the requisite ‘judicial imprimatur’ for a party to be considered a ‘prevailing party’ for attorney's fee purposes”). </w:t>
      </w:r>
    </w:p>
  </w:footnote>
  <w:footnote w:id="9">
    <w:p w14:paraId="48E97F60" w14:textId="4D4189EF" w:rsidR="00756BC5" w:rsidRPr="00E635C5" w:rsidRDefault="00756BC5" w:rsidP="00E635C5">
      <w:pPr>
        <w:shd w:val="clear" w:color="auto" w:fill="FFFFFF"/>
        <w:rPr>
          <w:color w:val="000000"/>
          <w:sz w:val="20"/>
          <w:szCs w:val="20"/>
        </w:rPr>
      </w:pPr>
      <w:r w:rsidRPr="00E635C5">
        <w:rPr>
          <w:rStyle w:val="FootnoteReference"/>
          <w:color w:val="000000" w:themeColor="text1"/>
          <w:sz w:val="20"/>
          <w:szCs w:val="20"/>
        </w:rPr>
        <w:footnoteRef/>
      </w:r>
      <w:r w:rsidRPr="00E635C5">
        <w:rPr>
          <w:color w:val="000000" w:themeColor="text1"/>
          <w:sz w:val="20"/>
          <w:szCs w:val="20"/>
        </w:rPr>
        <w:t xml:space="preserve"> </w:t>
      </w:r>
      <w:r w:rsidRPr="00E635C5">
        <w:rPr>
          <w:i/>
          <w:iCs/>
          <w:color w:val="000000" w:themeColor="text1"/>
          <w:sz w:val="20"/>
          <w:szCs w:val="20"/>
          <w:bdr w:val="none" w:sz="0" w:space="0" w:color="auto" w:frame="1"/>
        </w:rPr>
        <w:t>Rena C. v. Colonial Sch. Dist.</w:t>
      </w:r>
      <w:r w:rsidRPr="00E635C5">
        <w:rPr>
          <w:i/>
          <w:iCs/>
          <w:color w:val="000000" w:themeColor="text1"/>
          <w:sz w:val="20"/>
          <w:szCs w:val="20"/>
        </w:rPr>
        <w:t>,</w:t>
      </w:r>
      <w:r w:rsidRPr="00E635C5">
        <w:rPr>
          <w:color w:val="000000" w:themeColor="text1"/>
          <w:sz w:val="20"/>
          <w:szCs w:val="20"/>
        </w:rPr>
        <w:t xml:space="preserve"> 890 F.3d 404, 419–20 (3d Cir. 2018) (“We do not read the IDEA to force parents to decide between the resolution of a placement dispute and paying for the attorney who assisted in achieving [resolution]. A school district seeking to settle a dispute in which a lawyer has been involved should acknowledge that the parent has accrued attorney's fees and should clearly state if its offer includes the payment of any fees”; see also </w:t>
      </w:r>
      <w:r w:rsidRPr="00E635C5">
        <w:rPr>
          <w:i/>
          <w:iCs/>
          <w:color w:val="000000" w:themeColor="text1"/>
          <w:sz w:val="20"/>
          <w:szCs w:val="20"/>
        </w:rPr>
        <w:t>Duane M. v. Orleans Parish Sch. Bd.,</w:t>
      </w:r>
      <w:r w:rsidRPr="00E635C5">
        <w:rPr>
          <w:color w:val="000000" w:themeColor="text1"/>
          <w:sz w:val="20"/>
          <w:szCs w:val="20"/>
        </w:rPr>
        <w:t xml:space="preserve"> 861 F.2d 115, 120 (5th Cir.1988) (“The legislative history of section 1415[ ] reflects Congress' unequivocal intent to award attorneys' fees to parents for legal representation at due process hearings which the [IDEA] requires”)</w:t>
      </w:r>
      <w:r w:rsidR="00E635C5" w:rsidRPr="00E635C5">
        <w:rPr>
          <w:color w:val="000000" w:themeColor="text1"/>
          <w:sz w:val="20"/>
          <w:szCs w:val="20"/>
        </w:rPr>
        <w:t xml:space="preserve">; </w:t>
      </w:r>
      <w:r w:rsidR="00E635C5" w:rsidRPr="00E635C5">
        <w:rPr>
          <w:color w:val="3D3D3D"/>
          <w:sz w:val="20"/>
          <w:szCs w:val="20"/>
          <w:u w:val="single"/>
          <w:bdr w:val="none" w:sz="0" w:space="0" w:color="auto" w:frame="1"/>
        </w:rPr>
        <w:t>Gary G. v. El Paso Indep. Sch. Dist.</w:t>
      </w:r>
      <w:r w:rsidR="00E635C5" w:rsidRPr="00E635C5">
        <w:rPr>
          <w:color w:val="000000"/>
          <w:sz w:val="20"/>
          <w:szCs w:val="20"/>
        </w:rPr>
        <w:t xml:space="preserve">, 632 F.3d 201, 210 (5th Cir. 2011) (whether plaintiff is substantially justified </w:t>
      </w:r>
      <w:r w:rsidR="00E635C5">
        <w:rPr>
          <w:color w:val="000000"/>
          <w:sz w:val="20"/>
          <w:szCs w:val="20"/>
        </w:rPr>
        <w:t xml:space="preserve">in </w:t>
      </w:r>
      <w:r w:rsidR="00E635C5" w:rsidRPr="00E635C5">
        <w:rPr>
          <w:color w:val="000000"/>
          <w:sz w:val="20"/>
          <w:szCs w:val="20"/>
        </w:rPr>
        <w:t xml:space="preserve">rejecting a settlement offer because it does not include </w:t>
      </w:r>
      <w:r w:rsidR="00E635C5">
        <w:rPr>
          <w:color w:val="000000"/>
          <w:sz w:val="20"/>
          <w:szCs w:val="20"/>
        </w:rPr>
        <w:t>attorney’s</w:t>
      </w:r>
      <w:r w:rsidR="00E635C5" w:rsidRPr="00E635C5">
        <w:rPr>
          <w:color w:val="000000"/>
          <w:sz w:val="20"/>
          <w:szCs w:val="20"/>
        </w:rPr>
        <w:t xml:space="preserve"> fees depends on the specific facts of the case).</w:t>
      </w:r>
    </w:p>
  </w:footnote>
  <w:footnote w:id="10">
    <w:p w14:paraId="25FEBE36" w14:textId="000703E8" w:rsidR="00AE6B6D" w:rsidRPr="00E635C5" w:rsidRDefault="00AE6B6D" w:rsidP="00E635C5">
      <w:pPr>
        <w:pStyle w:val="FootnoteText"/>
      </w:pPr>
      <w:r w:rsidRPr="00E635C5">
        <w:rPr>
          <w:rStyle w:val="FootnoteReference"/>
        </w:rPr>
        <w:footnoteRef/>
      </w:r>
      <w:r w:rsidRPr="00E635C5">
        <w:t xml:space="preserve"> 34 CFR330.517 (c)(2)(1)(C).</w:t>
      </w:r>
    </w:p>
  </w:footnote>
  <w:footnote w:id="11">
    <w:p w14:paraId="556FCEBD" w14:textId="77777777" w:rsidR="0005568B" w:rsidRPr="00E635C5" w:rsidRDefault="0005568B"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See also BSEA Hearing Rule X(A)(6) (each party has the right to “request that the Hearing Officer prohibit the introduction of any evidence at the hearing that has not been disclosed to the parties at least five (5) business days before the hearing”).</w:t>
      </w:r>
    </w:p>
  </w:footnote>
  <w:footnote w:id="12">
    <w:p w14:paraId="3D5B062C" w14:textId="77777777" w:rsidR="0005568B" w:rsidRPr="00E635C5" w:rsidRDefault="0005568B" w:rsidP="00E635C5">
      <w:pPr>
        <w:pStyle w:val="FootnoteText"/>
        <w:rPr>
          <w:color w:val="000000" w:themeColor="text1"/>
        </w:rPr>
      </w:pPr>
      <w:r w:rsidRPr="00E635C5">
        <w:rPr>
          <w:rStyle w:val="FootnoteReference"/>
          <w:color w:val="000000" w:themeColor="text1"/>
        </w:rPr>
        <w:footnoteRef/>
      </w:r>
      <w:r w:rsidRPr="00E635C5">
        <w:rPr>
          <w:color w:val="000000" w:themeColor="text1"/>
        </w:rPr>
        <w:t xml:space="preserve"> BSEA Hearing Rule IX(C)(6).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5919AD" w14:paraId="117E099B" w14:textId="77777777" w:rsidTr="7A5919AD">
      <w:trPr>
        <w:trHeight w:val="300"/>
      </w:trPr>
      <w:tc>
        <w:tcPr>
          <w:tcW w:w="3120" w:type="dxa"/>
        </w:tcPr>
        <w:p w14:paraId="7B5287AB" w14:textId="1B2CAE27" w:rsidR="7A5919AD" w:rsidRDefault="7A5919AD" w:rsidP="7A5919AD">
          <w:pPr>
            <w:pStyle w:val="Header"/>
            <w:ind w:left="-115"/>
          </w:pPr>
        </w:p>
      </w:tc>
      <w:tc>
        <w:tcPr>
          <w:tcW w:w="3120" w:type="dxa"/>
        </w:tcPr>
        <w:p w14:paraId="3BA621CF" w14:textId="0D7E2A9B" w:rsidR="7A5919AD" w:rsidRDefault="7A5919AD" w:rsidP="7A5919AD">
          <w:pPr>
            <w:pStyle w:val="Header"/>
            <w:jc w:val="center"/>
          </w:pPr>
        </w:p>
      </w:tc>
      <w:tc>
        <w:tcPr>
          <w:tcW w:w="3120" w:type="dxa"/>
        </w:tcPr>
        <w:p w14:paraId="62580A31" w14:textId="64637495" w:rsidR="7A5919AD" w:rsidRDefault="7A5919AD" w:rsidP="7A5919AD">
          <w:pPr>
            <w:pStyle w:val="Header"/>
            <w:ind w:right="-115"/>
            <w:jc w:val="right"/>
          </w:pPr>
        </w:p>
      </w:tc>
    </w:tr>
  </w:tbl>
  <w:p w14:paraId="4F16146A" w14:textId="0F6F1B27" w:rsidR="004172DE" w:rsidRDefault="00417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pt;height:2pt;visibility:visible;mso-wrap-style:square" o:bullet="t">
        <v:imagedata r:id="rId1" o:title=""/>
      </v:shape>
    </w:pict>
  </w:numPicBullet>
  <w:abstractNum w:abstractNumId="0" w15:restartNumberingAfterBreak="0">
    <w:nsid w:val="001E25A3"/>
    <w:multiLevelType w:val="hybridMultilevel"/>
    <w:tmpl w:val="3C3E6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40EB"/>
    <w:multiLevelType w:val="hybridMultilevel"/>
    <w:tmpl w:val="4510090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C214D"/>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07423"/>
    <w:multiLevelType w:val="multilevel"/>
    <w:tmpl w:val="4AC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334D37"/>
    <w:multiLevelType w:val="multilevel"/>
    <w:tmpl w:val="0AFC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D50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382376"/>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C1309E"/>
    <w:multiLevelType w:val="multilevel"/>
    <w:tmpl w:val="AFF8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1A0635"/>
    <w:multiLevelType w:val="multilevel"/>
    <w:tmpl w:val="B228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22E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95332C"/>
    <w:multiLevelType w:val="multilevel"/>
    <w:tmpl w:val="C2D8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2E83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2B2643"/>
    <w:multiLevelType w:val="hybridMultilevel"/>
    <w:tmpl w:val="00B8FF96"/>
    <w:lvl w:ilvl="0" w:tplc="FFFFFFFF">
      <w:start w:val="6"/>
      <w:numFmt w:val="decimal"/>
      <w:lvlText w:val="%1."/>
      <w:lvlJc w:val="left"/>
      <w:pPr>
        <w:ind w:left="2160" w:hanging="360"/>
      </w:pPr>
      <w:rPr>
        <w:rFonts w:eastAsiaTheme="minorHAnsi" w:hint="default"/>
      </w:rPr>
    </w:lvl>
    <w:lvl w:ilvl="1" w:tplc="FFFFFFFF" w:tentative="1">
      <w:start w:val="1"/>
      <w:numFmt w:val="lowerLetter"/>
      <w:lvlText w:val="%2."/>
      <w:lvlJc w:val="left"/>
      <w:pPr>
        <w:ind w:left="3870" w:hanging="360"/>
      </w:pPr>
    </w:lvl>
    <w:lvl w:ilvl="2" w:tplc="FFFFFFFF">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14" w15:restartNumberingAfterBreak="0">
    <w:nsid w:val="393860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CB4FC5"/>
    <w:multiLevelType w:val="hybridMultilevel"/>
    <w:tmpl w:val="1B84E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BB4813"/>
    <w:multiLevelType w:val="hybridMultilevel"/>
    <w:tmpl w:val="47669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2AD5"/>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452C25"/>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0245F2"/>
    <w:multiLevelType w:val="multilevel"/>
    <w:tmpl w:val="4E74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A94F1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8A64911"/>
    <w:multiLevelType w:val="hybridMultilevel"/>
    <w:tmpl w:val="BCD27E6E"/>
    <w:lvl w:ilvl="0" w:tplc="C720CC40">
      <w:start w:val="1"/>
      <w:numFmt w:val="bullet"/>
      <w:lvlText w:val=""/>
      <w:lvlPicBulletId w:val="0"/>
      <w:lvlJc w:val="left"/>
      <w:pPr>
        <w:tabs>
          <w:tab w:val="num" w:pos="720"/>
        </w:tabs>
        <w:ind w:left="720" w:hanging="360"/>
      </w:pPr>
      <w:rPr>
        <w:rFonts w:ascii="Symbol" w:hAnsi="Symbol" w:hint="default"/>
      </w:rPr>
    </w:lvl>
    <w:lvl w:ilvl="1" w:tplc="6994D058" w:tentative="1">
      <w:start w:val="1"/>
      <w:numFmt w:val="bullet"/>
      <w:lvlText w:val=""/>
      <w:lvlJc w:val="left"/>
      <w:pPr>
        <w:tabs>
          <w:tab w:val="num" w:pos="1440"/>
        </w:tabs>
        <w:ind w:left="1440" w:hanging="360"/>
      </w:pPr>
      <w:rPr>
        <w:rFonts w:ascii="Symbol" w:hAnsi="Symbol" w:hint="default"/>
      </w:rPr>
    </w:lvl>
    <w:lvl w:ilvl="2" w:tplc="424E3806" w:tentative="1">
      <w:start w:val="1"/>
      <w:numFmt w:val="bullet"/>
      <w:lvlText w:val=""/>
      <w:lvlJc w:val="left"/>
      <w:pPr>
        <w:tabs>
          <w:tab w:val="num" w:pos="2160"/>
        </w:tabs>
        <w:ind w:left="2160" w:hanging="360"/>
      </w:pPr>
      <w:rPr>
        <w:rFonts w:ascii="Symbol" w:hAnsi="Symbol" w:hint="default"/>
      </w:rPr>
    </w:lvl>
    <w:lvl w:ilvl="3" w:tplc="B7CEE332" w:tentative="1">
      <w:start w:val="1"/>
      <w:numFmt w:val="bullet"/>
      <w:lvlText w:val=""/>
      <w:lvlJc w:val="left"/>
      <w:pPr>
        <w:tabs>
          <w:tab w:val="num" w:pos="2880"/>
        </w:tabs>
        <w:ind w:left="2880" w:hanging="360"/>
      </w:pPr>
      <w:rPr>
        <w:rFonts w:ascii="Symbol" w:hAnsi="Symbol" w:hint="default"/>
      </w:rPr>
    </w:lvl>
    <w:lvl w:ilvl="4" w:tplc="88443F16" w:tentative="1">
      <w:start w:val="1"/>
      <w:numFmt w:val="bullet"/>
      <w:lvlText w:val=""/>
      <w:lvlJc w:val="left"/>
      <w:pPr>
        <w:tabs>
          <w:tab w:val="num" w:pos="3600"/>
        </w:tabs>
        <w:ind w:left="3600" w:hanging="360"/>
      </w:pPr>
      <w:rPr>
        <w:rFonts w:ascii="Symbol" w:hAnsi="Symbol" w:hint="default"/>
      </w:rPr>
    </w:lvl>
    <w:lvl w:ilvl="5" w:tplc="A576089E" w:tentative="1">
      <w:start w:val="1"/>
      <w:numFmt w:val="bullet"/>
      <w:lvlText w:val=""/>
      <w:lvlJc w:val="left"/>
      <w:pPr>
        <w:tabs>
          <w:tab w:val="num" w:pos="4320"/>
        </w:tabs>
        <w:ind w:left="4320" w:hanging="360"/>
      </w:pPr>
      <w:rPr>
        <w:rFonts w:ascii="Symbol" w:hAnsi="Symbol" w:hint="default"/>
      </w:rPr>
    </w:lvl>
    <w:lvl w:ilvl="6" w:tplc="D4F07FC2" w:tentative="1">
      <w:start w:val="1"/>
      <w:numFmt w:val="bullet"/>
      <w:lvlText w:val=""/>
      <w:lvlJc w:val="left"/>
      <w:pPr>
        <w:tabs>
          <w:tab w:val="num" w:pos="5040"/>
        </w:tabs>
        <w:ind w:left="5040" w:hanging="360"/>
      </w:pPr>
      <w:rPr>
        <w:rFonts w:ascii="Symbol" w:hAnsi="Symbol" w:hint="default"/>
      </w:rPr>
    </w:lvl>
    <w:lvl w:ilvl="7" w:tplc="A2D4461E" w:tentative="1">
      <w:start w:val="1"/>
      <w:numFmt w:val="bullet"/>
      <w:lvlText w:val=""/>
      <w:lvlJc w:val="left"/>
      <w:pPr>
        <w:tabs>
          <w:tab w:val="num" w:pos="5760"/>
        </w:tabs>
        <w:ind w:left="5760" w:hanging="360"/>
      </w:pPr>
      <w:rPr>
        <w:rFonts w:ascii="Symbol" w:hAnsi="Symbol" w:hint="default"/>
      </w:rPr>
    </w:lvl>
    <w:lvl w:ilvl="8" w:tplc="460EF8D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F7419F"/>
    <w:multiLevelType w:val="hybridMultilevel"/>
    <w:tmpl w:val="7B3AEC0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C69EC"/>
    <w:multiLevelType w:val="hybridMultilevel"/>
    <w:tmpl w:val="EF785E3E"/>
    <w:lvl w:ilvl="0" w:tplc="9E56C4D0">
      <w:start w:val="6"/>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4" w15:restartNumberingAfterBreak="0">
    <w:nsid w:val="4CAB7D81"/>
    <w:multiLevelType w:val="hybridMultilevel"/>
    <w:tmpl w:val="EB666C5E"/>
    <w:lvl w:ilvl="0" w:tplc="6AE8B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F2DE7"/>
    <w:multiLevelType w:val="multilevel"/>
    <w:tmpl w:val="4546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F133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9486E2B"/>
    <w:multiLevelType w:val="multilevel"/>
    <w:tmpl w:val="8B6C3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8862B6"/>
    <w:multiLevelType w:val="hybridMultilevel"/>
    <w:tmpl w:val="4776D76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00F293CA">
      <w:start w:val="1"/>
      <w:numFmt w:val="upp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F714D92"/>
    <w:multiLevelType w:val="hybridMultilevel"/>
    <w:tmpl w:val="45100906"/>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02F210D"/>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0B9615E"/>
    <w:multiLevelType w:val="hybridMultilevel"/>
    <w:tmpl w:val="4E32441C"/>
    <w:lvl w:ilvl="0" w:tplc="B8B8E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2BA3B4D"/>
    <w:multiLevelType w:val="hybridMultilevel"/>
    <w:tmpl w:val="A64E8A70"/>
    <w:lvl w:ilvl="0" w:tplc="F2DC68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206B3"/>
    <w:multiLevelType w:val="hybridMultilevel"/>
    <w:tmpl w:val="70A260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81C42"/>
    <w:multiLevelType w:val="multilevel"/>
    <w:tmpl w:val="6AC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EA6D7A"/>
    <w:multiLevelType w:val="multilevel"/>
    <w:tmpl w:val="6A7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4F1501"/>
    <w:multiLevelType w:val="hybridMultilevel"/>
    <w:tmpl w:val="F37EC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730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5371E9"/>
    <w:multiLevelType w:val="hybridMultilevel"/>
    <w:tmpl w:val="00B8FF96"/>
    <w:lvl w:ilvl="0" w:tplc="FFFFFFFF">
      <w:start w:val="6"/>
      <w:numFmt w:val="decimal"/>
      <w:lvlText w:val="%1."/>
      <w:lvlJc w:val="left"/>
      <w:pPr>
        <w:ind w:left="2160" w:hanging="360"/>
      </w:pPr>
      <w:rPr>
        <w:rFonts w:eastAsiaTheme="minorHAnsi" w:hint="default"/>
      </w:rPr>
    </w:lvl>
    <w:lvl w:ilvl="1" w:tplc="FFFFFFFF" w:tentative="1">
      <w:start w:val="1"/>
      <w:numFmt w:val="lowerLetter"/>
      <w:lvlText w:val="%2."/>
      <w:lvlJc w:val="left"/>
      <w:pPr>
        <w:ind w:left="3870" w:hanging="360"/>
      </w:pPr>
    </w:lvl>
    <w:lvl w:ilvl="2" w:tplc="FFFFFFFF">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39" w15:restartNumberingAfterBreak="0">
    <w:nsid w:val="749A1B9A"/>
    <w:multiLevelType w:val="hybridMultilevel"/>
    <w:tmpl w:val="00B8FF96"/>
    <w:lvl w:ilvl="0" w:tplc="DB5254D6">
      <w:start w:val="6"/>
      <w:numFmt w:val="decimal"/>
      <w:lvlText w:val="%1."/>
      <w:lvlJc w:val="left"/>
      <w:pPr>
        <w:ind w:left="2160" w:hanging="360"/>
      </w:pPr>
      <w:rPr>
        <w:rFonts w:eastAsiaTheme="minorHAnsi" w:hint="default"/>
      </w:r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0" w15:restartNumberingAfterBreak="0">
    <w:nsid w:val="7C4823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32415132">
    <w:abstractNumId w:val="27"/>
  </w:num>
  <w:num w:numId="2" w16cid:durableId="1747796603">
    <w:abstractNumId w:val="9"/>
  </w:num>
  <w:num w:numId="3" w16cid:durableId="809246011">
    <w:abstractNumId w:val="34"/>
  </w:num>
  <w:num w:numId="4" w16cid:durableId="347173674">
    <w:abstractNumId w:val="11"/>
  </w:num>
  <w:num w:numId="5" w16cid:durableId="293680597">
    <w:abstractNumId w:val="1"/>
  </w:num>
  <w:num w:numId="6" w16cid:durableId="1941641974">
    <w:abstractNumId w:val="21"/>
  </w:num>
  <w:num w:numId="7" w16cid:durableId="798188414">
    <w:abstractNumId w:val="5"/>
  </w:num>
  <w:num w:numId="8" w16cid:durableId="2000618560">
    <w:abstractNumId w:val="19"/>
  </w:num>
  <w:num w:numId="9" w16cid:durableId="360668330">
    <w:abstractNumId w:val="35"/>
  </w:num>
  <w:num w:numId="10" w16cid:durableId="1942759485">
    <w:abstractNumId w:val="8"/>
  </w:num>
  <w:num w:numId="11" w16cid:durableId="1493567926">
    <w:abstractNumId w:val="25"/>
  </w:num>
  <w:num w:numId="12" w16cid:durableId="1128162398">
    <w:abstractNumId w:val="4"/>
  </w:num>
  <w:num w:numId="13" w16cid:durableId="41516521">
    <w:abstractNumId w:val="16"/>
  </w:num>
  <w:num w:numId="14" w16cid:durableId="726882047">
    <w:abstractNumId w:val="24"/>
  </w:num>
  <w:num w:numId="15" w16cid:durableId="2077512605">
    <w:abstractNumId w:val="36"/>
  </w:num>
  <w:num w:numId="16" w16cid:durableId="925043346">
    <w:abstractNumId w:val="14"/>
  </w:num>
  <w:num w:numId="17" w16cid:durableId="1129397605">
    <w:abstractNumId w:val="40"/>
  </w:num>
  <w:num w:numId="18" w16cid:durableId="890380045">
    <w:abstractNumId w:val="37"/>
  </w:num>
  <w:num w:numId="19" w16cid:durableId="169609741">
    <w:abstractNumId w:val="26"/>
  </w:num>
  <w:num w:numId="20" w16cid:durableId="1602057968">
    <w:abstractNumId w:val="10"/>
  </w:num>
  <w:num w:numId="21" w16cid:durableId="1092707281">
    <w:abstractNumId w:val="6"/>
  </w:num>
  <w:num w:numId="22" w16cid:durableId="197281695">
    <w:abstractNumId w:val="2"/>
  </w:num>
  <w:num w:numId="23" w16cid:durableId="1865170959">
    <w:abstractNumId w:val="15"/>
  </w:num>
  <w:num w:numId="24" w16cid:durableId="18430954">
    <w:abstractNumId w:val="33"/>
  </w:num>
  <w:num w:numId="25" w16cid:durableId="632566424">
    <w:abstractNumId w:val="28"/>
  </w:num>
  <w:num w:numId="26" w16cid:durableId="1100219526">
    <w:abstractNumId w:val="3"/>
  </w:num>
  <w:num w:numId="27" w16cid:durableId="2139301982">
    <w:abstractNumId w:val="22"/>
  </w:num>
  <w:num w:numId="28" w16cid:durableId="1742556317">
    <w:abstractNumId w:val="31"/>
  </w:num>
  <w:num w:numId="29" w16cid:durableId="2001611521">
    <w:abstractNumId w:val="39"/>
  </w:num>
  <w:num w:numId="30" w16cid:durableId="1687244145">
    <w:abstractNumId w:val="0"/>
  </w:num>
  <w:num w:numId="31" w16cid:durableId="1095832281">
    <w:abstractNumId w:val="38"/>
  </w:num>
  <w:num w:numId="32" w16cid:durableId="551307335">
    <w:abstractNumId w:val="13"/>
  </w:num>
  <w:num w:numId="33" w16cid:durableId="765346148">
    <w:abstractNumId w:val="29"/>
  </w:num>
  <w:num w:numId="34" w16cid:durableId="1094739613">
    <w:abstractNumId w:val="18"/>
  </w:num>
  <w:num w:numId="35" w16cid:durableId="1966740604">
    <w:abstractNumId w:val="17"/>
  </w:num>
  <w:num w:numId="36" w16cid:durableId="827987365">
    <w:abstractNumId w:val="7"/>
  </w:num>
  <w:num w:numId="37" w16cid:durableId="1314870035">
    <w:abstractNumId w:val="23"/>
  </w:num>
  <w:num w:numId="38" w16cid:durableId="852767556">
    <w:abstractNumId w:val="32"/>
  </w:num>
  <w:num w:numId="39" w16cid:durableId="1767724212">
    <w:abstractNumId w:val="30"/>
  </w:num>
  <w:num w:numId="40" w16cid:durableId="1410231392">
    <w:abstractNumId w:val="12"/>
  </w:num>
  <w:num w:numId="41" w16cid:durableId="15515283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A2"/>
    <w:rsid w:val="000053C5"/>
    <w:rsid w:val="000100FF"/>
    <w:rsid w:val="00010EB6"/>
    <w:rsid w:val="000168FF"/>
    <w:rsid w:val="0002028C"/>
    <w:rsid w:val="00022796"/>
    <w:rsid w:val="000230EF"/>
    <w:rsid w:val="000265A6"/>
    <w:rsid w:val="00030BEE"/>
    <w:rsid w:val="00033F0E"/>
    <w:rsid w:val="00035B77"/>
    <w:rsid w:val="00036AFA"/>
    <w:rsid w:val="00041B1D"/>
    <w:rsid w:val="0004387B"/>
    <w:rsid w:val="00044F84"/>
    <w:rsid w:val="00052F3F"/>
    <w:rsid w:val="000537CC"/>
    <w:rsid w:val="00053AAD"/>
    <w:rsid w:val="00054E75"/>
    <w:rsid w:val="0005568B"/>
    <w:rsid w:val="00057572"/>
    <w:rsid w:val="00061F48"/>
    <w:rsid w:val="0006376B"/>
    <w:rsid w:val="0006444B"/>
    <w:rsid w:val="00080B16"/>
    <w:rsid w:val="00094556"/>
    <w:rsid w:val="000A0FE8"/>
    <w:rsid w:val="000A4A8E"/>
    <w:rsid w:val="000A63A2"/>
    <w:rsid w:val="000B62E7"/>
    <w:rsid w:val="000C1737"/>
    <w:rsid w:val="000C3043"/>
    <w:rsid w:val="000D2819"/>
    <w:rsid w:val="000D6908"/>
    <w:rsid w:val="000E4704"/>
    <w:rsid w:val="000E584F"/>
    <w:rsid w:val="000F4C53"/>
    <w:rsid w:val="000F6114"/>
    <w:rsid w:val="000F6A89"/>
    <w:rsid w:val="001025B8"/>
    <w:rsid w:val="00115454"/>
    <w:rsid w:val="001176A0"/>
    <w:rsid w:val="00120CC9"/>
    <w:rsid w:val="001233B4"/>
    <w:rsid w:val="0012558D"/>
    <w:rsid w:val="00135CEC"/>
    <w:rsid w:val="00137029"/>
    <w:rsid w:val="00140AF9"/>
    <w:rsid w:val="00141686"/>
    <w:rsid w:val="00143AB3"/>
    <w:rsid w:val="00147B3B"/>
    <w:rsid w:val="001631EA"/>
    <w:rsid w:val="001636BD"/>
    <w:rsid w:val="00163A58"/>
    <w:rsid w:val="0017249D"/>
    <w:rsid w:val="00172666"/>
    <w:rsid w:val="00173308"/>
    <w:rsid w:val="001759DC"/>
    <w:rsid w:val="001850A4"/>
    <w:rsid w:val="00185932"/>
    <w:rsid w:val="001861F7"/>
    <w:rsid w:val="001A04AF"/>
    <w:rsid w:val="001B18C0"/>
    <w:rsid w:val="001B1AE3"/>
    <w:rsid w:val="001B4C54"/>
    <w:rsid w:val="001B55C8"/>
    <w:rsid w:val="001B6E8D"/>
    <w:rsid w:val="001C0908"/>
    <w:rsid w:val="001D5B43"/>
    <w:rsid w:val="001D6D52"/>
    <w:rsid w:val="001E0E4F"/>
    <w:rsid w:val="001E4059"/>
    <w:rsid w:val="001E645D"/>
    <w:rsid w:val="001E774F"/>
    <w:rsid w:val="001F2F48"/>
    <w:rsid w:val="001F3116"/>
    <w:rsid w:val="0020437B"/>
    <w:rsid w:val="0020693A"/>
    <w:rsid w:val="002102E4"/>
    <w:rsid w:val="00210BB0"/>
    <w:rsid w:val="0021621E"/>
    <w:rsid w:val="00225F8A"/>
    <w:rsid w:val="00227B5A"/>
    <w:rsid w:val="00230BF4"/>
    <w:rsid w:val="00233064"/>
    <w:rsid w:val="002336D0"/>
    <w:rsid w:val="0023399C"/>
    <w:rsid w:val="00233DE8"/>
    <w:rsid w:val="002350F1"/>
    <w:rsid w:val="00242C85"/>
    <w:rsid w:val="00242E76"/>
    <w:rsid w:val="00246DF9"/>
    <w:rsid w:val="002470CF"/>
    <w:rsid w:val="002543F3"/>
    <w:rsid w:val="00267713"/>
    <w:rsid w:val="00270B68"/>
    <w:rsid w:val="002719F0"/>
    <w:rsid w:val="00274270"/>
    <w:rsid w:val="0027527F"/>
    <w:rsid w:val="002773B4"/>
    <w:rsid w:val="0028003A"/>
    <w:rsid w:val="00280B18"/>
    <w:rsid w:val="002837A9"/>
    <w:rsid w:val="00284FE4"/>
    <w:rsid w:val="00287860"/>
    <w:rsid w:val="00296D94"/>
    <w:rsid w:val="002A3207"/>
    <w:rsid w:val="002D00B5"/>
    <w:rsid w:val="002D403B"/>
    <w:rsid w:val="002D5CFB"/>
    <w:rsid w:val="002E524B"/>
    <w:rsid w:val="002E5298"/>
    <w:rsid w:val="002E7305"/>
    <w:rsid w:val="002E7AC9"/>
    <w:rsid w:val="002F7CDB"/>
    <w:rsid w:val="003038C7"/>
    <w:rsid w:val="00310778"/>
    <w:rsid w:val="00310E1B"/>
    <w:rsid w:val="003120A6"/>
    <w:rsid w:val="0032565B"/>
    <w:rsid w:val="00327A43"/>
    <w:rsid w:val="0033025E"/>
    <w:rsid w:val="0033511D"/>
    <w:rsid w:val="0033648B"/>
    <w:rsid w:val="003417B0"/>
    <w:rsid w:val="003453CF"/>
    <w:rsid w:val="0035604E"/>
    <w:rsid w:val="00360F65"/>
    <w:rsid w:val="0036760B"/>
    <w:rsid w:val="00382601"/>
    <w:rsid w:val="00390F40"/>
    <w:rsid w:val="00394AFD"/>
    <w:rsid w:val="003961C4"/>
    <w:rsid w:val="003A6A05"/>
    <w:rsid w:val="003B5189"/>
    <w:rsid w:val="003B76BF"/>
    <w:rsid w:val="003C0582"/>
    <w:rsid w:val="003C0C1B"/>
    <w:rsid w:val="003C54EE"/>
    <w:rsid w:val="003C625F"/>
    <w:rsid w:val="003C6870"/>
    <w:rsid w:val="003D5D50"/>
    <w:rsid w:val="003D76BB"/>
    <w:rsid w:val="003D7BA4"/>
    <w:rsid w:val="003E20CF"/>
    <w:rsid w:val="003E402D"/>
    <w:rsid w:val="003E4B4F"/>
    <w:rsid w:val="003E6413"/>
    <w:rsid w:val="003F004B"/>
    <w:rsid w:val="003F0CBA"/>
    <w:rsid w:val="003F2B34"/>
    <w:rsid w:val="003F6F3B"/>
    <w:rsid w:val="0041097B"/>
    <w:rsid w:val="0041521D"/>
    <w:rsid w:val="004172DE"/>
    <w:rsid w:val="004221EF"/>
    <w:rsid w:val="00425CBD"/>
    <w:rsid w:val="004506CC"/>
    <w:rsid w:val="004508C7"/>
    <w:rsid w:val="00452A0A"/>
    <w:rsid w:val="004542FA"/>
    <w:rsid w:val="004638C0"/>
    <w:rsid w:val="004759B2"/>
    <w:rsid w:val="00475D1C"/>
    <w:rsid w:val="00476AFB"/>
    <w:rsid w:val="00480A1B"/>
    <w:rsid w:val="0048609D"/>
    <w:rsid w:val="00492042"/>
    <w:rsid w:val="004A3447"/>
    <w:rsid w:val="004A4546"/>
    <w:rsid w:val="004A4858"/>
    <w:rsid w:val="004A550C"/>
    <w:rsid w:val="004A7645"/>
    <w:rsid w:val="004A799D"/>
    <w:rsid w:val="004B1DE6"/>
    <w:rsid w:val="004C0CBD"/>
    <w:rsid w:val="004C568D"/>
    <w:rsid w:val="004D4A4D"/>
    <w:rsid w:val="004E0976"/>
    <w:rsid w:val="004E097A"/>
    <w:rsid w:val="004E1958"/>
    <w:rsid w:val="004E584B"/>
    <w:rsid w:val="004F1FB6"/>
    <w:rsid w:val="004F257F"/>
    <w:rsid w:val="004F4D35"/>
    <w:rsid w:val="004F5605"/>
    <w:rsid w:val="004F70F9"/>
    <w:rsid w:val="00502580"/>
    <w:rsid w:val="00502D4E"/>
    <w:rsid w:val="0050572C"/>
    <w:rsid w:val="005058A6"/>
    <w:rsid w:val="0051078D"/>
    <w:rsid w:val="0051425D"/>
    <w:rsid w:val="005146B1"/>
    <w:rsid w:val="00523E93"/>
    <w:rsid w:val="00524FAA"/>
    <w:rsid w:val="00525828"/>
    <w:rsid w:val="0053239A"/>
    <w:rsid w:val="00534416"/>
    <w:rsid w:val="005353E7"/>
    <w:rsid w:val="00544CAD"/>
    <w:rsid w:val="005460AF"/>
    <w:rsid w:val="00553E51"/>
    <w:rsid w:val="00563B81"/>
    <w:rsid w:val="0056527C"/>
    <w:rsid w:val="00565A25"/>
    <w:rsid w:val="0056694D"/>
    <w:rsid w:val="00570399"/>
    <w:rsid w:val="0057575D"/>
    <w:rsid w:val="00580927"/>
    <w:rsid w:val="00582378"/>
    <w:rsid w:val="005836ED"/>
    <w:rsid w:val="00586296"/>
    <w:rsid w:val="005905C9"/>
    <w:rsid w:val="005906AA"/>
    <w:rsid w:val="00594604"/>
    <w:rsid w:val="0059601C"/>
    <w:rsid w:val="0059773F"/>
    <w:rsid w:val="005A076B"/>
    <w:rsid w:val="005A70D4"/>
    <w:rsid w:val="005A73CB"/>
    <w:rsid w:val="005B7310"/>
    <w:rsid w:val="005C0653"/>
    <w:rsid w:val="005C4EB3"/>
    <w:rsid w:val="005D246B"/>
    <w:rsid w:val="005D670C"/>
    <w:rsid w:val="005E313B"/>
    <w:rsid w:val="005E4FDB"/>
    <w:rsid w:val="005F0958"/>
    <w:rsid w:val="005F49B4"/>
    <w:rsid w:val="0060038B"/>
    <w:rsid w:val="00600F63"/>
    <w:rsid w:val="00601592"/>
    <w:rsid w:val="006017D1"/>
    <w:rsid w:val="00602054"/>
    <w:rsid w:val="00610B37"/>
    <w:rsid w:val="00617BAA"/>
    <w:rsid w:val="00620D8F"/>
    <w:rsid w:val="006227C8"/>
    <w:rsid w:val="0062500E"/>
    <w:rsid w:val="00627943"/>
    <w:rsid w:val="00627F6E"/>
    <w:rsid w:val="006350B2"/>
    <w:rsid w:val="006361BB"/>
    <w:rsid w:val="00636409"/>
    <w:rsid w:val="00636B84"/>
    <w:rsid w:val="006412C0"/>
    <w:rsid w:val="00645125"/>
    <w:rsid w:val="00645683"/>
    <w:rsid w:val="006553F5"/>
    <w:rsid w:val="0065577D"/>
    <w:rsid w:val="00657F10"/>
    <w:rsid w:val="00664D0B"/>
    <w:rsid w:val="00672D44"/>
    <w:rsid w:val="0067620F"/>
    <w:rsid w:val="006767E4"/>
    <w:rsid w:val="00690FE8"/>
    <w:rsid w:val="0069164C"/>
    <w:rsid w:val="00694F69"/>
    <w:rsid w:val="00697A45"/>
    <w:rsid w:val="006A1E24"/>
    <w:rsid w:val="006B2293"/>
    <w:rsid w:val="006B3B03"/>
    <w:rsid w:val="006B3D11"/>
    <w:rsid w:val="006B3E95"/>
    <w:rsid w:val="006D520C"/>
    <w:rsid w:val="006D75A3"/>
    <w:rsid w:val="006E00A8"/>
    <w:rsid w:val="006F0859"/>
    <w:rsid w:val="006F6235"/>
    <w:rsid w:val="00703CC8"/>
    <w:rsid w:val="00711471"/>
    <w:rsid w:val="00712381"/>
    <w:rsid w:val="00714335"/>
    <w:rsid w:val="00714C29"/>
    <w:rsid w:val="00717E46"/>
    <w:rsid w:val="007272F2"/>
    <w:rsid w:val="00732064"/>
    <w:rsid w:val="00741ED0"/>
    <w:rsid w:val="00742229"/>
    <w:rsid w:val="0074591C"/>
    <w:rsid w:val="007503FC"/>
    <w:rsid w:val="00755C24"/>
    <w:rsid w:val="00756ACC"/>
    <w:rsid w:val="00756BC5"/>
    <w:rsid w:val="00760E8C"/>
    <w:rsid w:val="00765F8D"/>
    <w:rsid w:val="007660B7"/>
    <w:rsid w:val="00767C7F"/>
    <w:rsid w:val="00773CE8"/>
    <w:rsid w:val="00774C75"/>
    <w:rsid w:val="007765BE"/>
    <w:rsid w:val="00776F0E"/>
    <w:rsid w:val="00783BE4"/>
    <w:rsid w:val="00786755"/>
    <w:rsid w:val="007935CD"/>
    <w:rsid w:val="00793932"/>
    <w:rsid w:val="00793D7B"/>
    <w:rsid w:val="00796152"/>
    <w:rsid w:val="007A5F9D"/>
    <w:rsid w:val="007A6819"/>
    <w:rsid w:val="007A7518"/>
    <w:rsid w:val="007B400E"/>
    <w:rsid w:val="007B4026"/>
    <w:rsid w:val="007B583E"/>
    <w:rsid w:val="007C5065"/>
    <w:rsid w:val="007D4935"/>
    <w:rsid w:val="007D4EC2"/>
    <w:rsid w:val="007E5786"/>
    <w:rsid w:val="007F3B12"/>
    <w:rsid w:val="007F78DD"/>
    <w:rsid w:val="0080426E"/>
    <w:rsid w:val="00814D9F"/>
    <w:rsid w:val="008155CE"/>
    <w:rsid w:val="00830FF8"/>
    <w:rsid w:val="00836F47"/>
    <w:rsid w:val="00846D51"/>
    <w:rsid w:val="00850B29"/>
    <w:rsid w:val="0085260A"/>
    <w:rsid w:val="00854BC5"/>
    <w:rsid w:val="008558FF"/>
    <w:rsid w:val="00862DF5"/>
    <w:rsid w:val="008634F5"/>
    <w:rsid w:val="00866AF7"/>
    <w:rsid w:val="00874C21"/>
    <w:rsid w:val="00877653"/>
    <w:rsid w:val="0088005B"/>
    <w:rsid w:val="00881CDE"/>
    <w:rsid w:val="00882AE4"/>
    <w:rsid w:val="008850D0"/>
    <w:rsid w:val="008853E7"/>
    <w:rsid w:val="008943FD"/>
    <w:rsid w:val="008961FB"/>
    <w:rsid w:val="008A2809"/>
    <w:rsid w:val="008A2FDF"/>
    <w:rsid w:val="008A4B88"/>
    <w:rsid w:val="008A69EF"/>
    <w:rsid w:val="008B0A2F"/>
    <w:rsid w:val="008B4740"/>
    <w:rsid w:val="008D3E39"/>
    <w:rsid w:val="008D52DB"/>
    <w:rsid w:val="008E3DFE"/>
    <w:rsid w:val="008E4148"/>
    <w:rsid w:val="008F19BF"/>
    <w:rsid w:val="008F2F02"/>
    <w:rsid w:val="008F67BF"/>
    <w:rsid w:val="008F786F"/>
    <w:rsid w:val="00901436"/>
    <w:rsid w:val="00901C98"/>
    <w:rsid w:val="009117D0"/>
    <w:rsid w:val="00921FEC"/>
    <w:rsid w:val="0093105C"/>
    <w:rsid w:val="0093518A"/>
    <w:rsid w:val="009351E9"/>
    <w:rsid w:val="00936AC7"/>
    <w:rsid w:val="0094137D"/>
    <w:rsid w:val="009457D7"/>
    <w:rsid w:val="00951546"/>
    <w:rsid w:val="009525FA"/>
    <w:rsid w:val="00955938"/>
    <w:rsid w:val="009637EB"/>
    <w:rsid w:val="00965563"/>
    <w:rsid w:val="009660B5"/>
    <w:rsid w:val="00966F2F"/>
    <w:rsid w:val="00967C56"/>
    <w:rsid w:val="00974C86"/>
    <w:rsid w:val="00981206"/>
    <w:rsid w:val="0098314B"/>
    <w:rsid w:val="00983A25"/>
    <w:rsid w:val="009905B2"/>
    <w:rsid w:val="009A056D"/>
    <w:rsid w:val="009A4742"/>
    <w:rsid w:val="009B232B"/>
    <w:rsid w:val="009C3AA2"/>
    <w:rsid w:val="009C5C7F"/>
    <w:rsid w:val="009C79C4"/>
    <w:rsid w:val="009D171F"/>
    <w:rsid w:val="009D3E5E"/>
    <w:rsid w:val="009D6C9C"/>
    <w:rsid w:val="009E109A"/>
    <w:rsid w:val="009E3A10"/>
    <w:rsid w:val="009E56A8"/>
    <w:rsid w:val="009E6038"/>
    <w:rsid w:val="009E7DD0"/>
    <w:rsid w:val="009E7F46"/>
    <w:rsid w:val="009F6688"/>
    <w:rsid w:val="009F6FF3"/>
    <w:rsid w:val="00A001E6"/>
    <w:rsid w:val="00A05048"/>
    <w:rsid w:val="00A14A38"/>
    <w:rsid w:val="00A22CB5"/>
    <w:rsid w:val="00A310A8"/>
    <w:rsid w:val="00A31BFD"/>
    <w:rsid w:val="00A44B11"/>
    <w:rsid w:val="00A50937"/>
    <w:rsid w:val="00A61D2A"/>
    <w:rsid w:val="00A66D7B"/>
    <w:rsid w:val="00A7061A"/>
    <w:rsid w:val="00A85FF7"/>
    <w:rsid w:val="00A904FA"/>
    <w:rsid w:val="00A958D2"/>
    <w:rsid w:val="00AA3760"/>
    <w:rsid w:val="00AA67A4"/>
    <w:rsid w:val="00AB1C68"/>
    <w:rsid w:val="00AB3209"/>
    <w:rsid w:val="00AC2F5B"/>
    <w:rsid w:val="00AC37A6"/>
    <w:rsid w:val="00AC4026"/>
    <w:rsid w:val="00AC617E"/>
    <w:rsid w:val="00AC671A"/>
    <w:rsid w:val="00AC7038"/>
    <w:rsid w:val="00AD0BCA"/>
    <w:rsid w:val="00AD3C2E"/>
    <w:rsid w:val="00AD46EA"/>
    <w:rsid w:val="00AE412E"/>
    <w:rsid w:val="00AE6B6D"/>
    <w:rsid w:val="00AF63A0"/>
    <w:rsid w:val="00AF7835"/>
    <w:rsid w:val="00B029F9"/>
    <w:rsid w:val="00B147DF"/>
    <w:rsid w:val="00B16E98"/>
    <w:rsid w:val="00B20D95"/>
    <w:rsid w:val="00B22058"/>
    <w:rsid w:val="00B22963"/>
    <w:rsid w:val="00B30C21"/>
    <w:rsid w:val="00B343CF"/>
    <w:rsid w:val="00B34929"/>
    <w:rsid w:val="00B357C2"/>
    <w:rsid w:val="00B37BAC"/>
    <w:rsid w:val="00B41FBD"/>
    <w:rsid w:val="00B43A91"/>
    <w:rsid w:val="00B46179"/>
    <w:rsid w:val="00B4626E"/>
    <w:rsid w:val="00B47082"/>
    <w:rsid w:val="00B4762C"/>
    <w:rsid w:val="00B53F38"/>
    <w:rsid w:val="00B658EE"/>
    <w:rsid w:val="00B72354"/>
    <w:rsid w:val="00B8089B"/>
    <w:rsid w:val="00B86DDD"/>
    <w:rsid w:val="00B87B8B"/>
    <w:rsid w:val="00B922E2"/>
    <w:rsid w:val="00B96A11"/>
    <w:rsid w:val="00BA0D93"/>
    <w:rsid w:val="00BA1DEC"/>
    <w:rsid w:val="00BB0134"/>
    <w:rsid w:val="00BB0F9C"/>
    <w:rsid w:val="00BB4C15"/>
    <w:rsid w:val="00BB57D9"/>
    <w:rsid w:val="00BB5D78"/>
    <w:rsid w:val="00BB79E1"/>
    <w:rsid w:val="00BC7B8F"/>
    <w:rsid w:val="00BD0C0B"/>
    <w:rsid w:val="00BD36D5"/>
    <w:rsid w:val="00BD558C"/>
    <w:rsid w:val="00BD6AE4"/>
    <w:rsid w:val="00BD7D73"/>
    <w:rsid w:val="00BE08ED"/>
    <w:rsid w:val="00BE4651"/>
    <w:rsid w:val="00BE7DAE"/>
    <w:rsid w:val="00BF3505"/>
    <w:rsid w:val="00BF575C"/>
    <w:rsid w:val="00BF7F7A"/>
    <w:rsid w:val="00C02AEC"/>
    <w:rsid w:val="00C03DBF"/>
    <w:rsid w:val="00C12702"/>
    <w:rsid w:val="00C21478"/>
    <w:rsid w:val="00C30BB4"/>
    <w:rsid w:val="00C31C9A"/>
    <w:rsid w:val="00C323E8"/>
    <w:rsid w:val="00C331BF"/>
    <w:rsid w:val="00C34440"/>
    <w:rsid w:val="00C41D1E"/>
    <w:rsid w:val="00C44102"/>
    <w:rsid w:val="00C51AEE"/>
    <w:rsid w:val="00C569AA"/>
    <w:rsid w:val="00C67855"/>
    <w:rsid w:val="00C70FC5"/>
    <w:rsid w:val="00C719DE"/>
    <w:rsid w:val="00C7591A"/>
    <w:rsid w:val="00C8203A"/>
    <w:rsid w:val="00C90584"/>
    <w:rsid w:val="00C91D23"/>
    <w:rsid w:val="00C952E6"/>
    <w:rsid w:val="00CA71E2"/>
    <w:rsid w:val="00CC1830"/>
    <w:rsid w:val="00CC2048"/>
    <w:rsid w:val="00CD187D"/>
    <w:rsid w:val="00CD2CC1"/>
    <w:rsid w:val="00CD5103"/>
    <w:rsid w:val="00CF60C2"/>
    <w:rsid w:val="00D01E4B"/>
    <w:rsid w:val="00D0563B"/>
    <w:rsid w:val="00D072BF"/>
    <w:rsid w:val="00D144E6"/>
    <w:rsid w:val="00D14CC6"/>
    <w:rsid w:val="00D263CC"/>
    <w:rsid w:val="00D313C7"/>
    <w:rsid w:val="00D34F1E"/>
    <w:rsid w:val="00D35881"/>
    <w:rsid w:val="00D40D93"/>
    <w:rsid w:val="00D46411"/>
    <w:rsid w:val="00D52BFB"/>
    <w:rsid w:val="00D5308E"/>
    <w:rsid w:val="00D53C09"/>
    <w:rsid w:val="00D5435F"/>
    <w:rsid w:val="00D7340A"/>
    <w:rsid w:val="00D768E0"/>
    <w:rsid w:val="00D81031"/>
    <w:rsid w:val="00D81D31"/>
    <w:rsid w:val="00D82F87"/>
    <w:rsid w:val="00D918BD"/>
    <w:rsid w:val="00DA39F5"/>
    <w:rsid w:val="00DA3A5D"/>
    <w:rsid w:val="00DA62A9"/>
    <w:rsid w:val="00DB1F0F"/>
    <w:rsid w:val="00DB7DDA"/>
    <w:rsid w:val="00DC5C39"/>
    <w:rsid w:val="00DD4685"/>
    <w:rsid w:val="00DE0542"/>
    <w:rsid w:val="00DE1E3E"/>
    <w:rsid w:val="00DE7FE3"/>
    <w:rsid w:val="00E04E7A"/>
    <w:rsid w:val="00E0671A"/>
    <w:rsid w:val="00E1118B"/>
    <w:rsid w:val="00E12F8B"/>
    <w:rsid w:val="00E14743"/>
    <w:rsid w:val="00E26B8B"/>
    <w:rsid w:val="00E2711E"/>
    <w:rsid w:val="00E2737D"/>
    <w:rsid w:val="00E37543"/>
    <w:rsid w:val="00E411E9"/>
    <w:rsid w:val="00E41AE5"/>
    <w:rsid w:val="00E432FD"/>
    <w:rsid w:val="00E50BBA"/>
    <w:rsid w:val="00E51FE2"/>
    <w:rsid w:val="00E56A93"/>
    <w:rsid w:val="00E56E69"/>
    <w:rsid w:val="00E6202D"/>
    <w:rsid w:val="00E635C5"/>
    <w:rsid w:val="00E6721A"/>
    <w:rsid w:val="00E77F2E"/>
    <w:rsid w:val="00E85175"/>
    <w:rsid w:val="00E8653F"/>
    <w:rsid w:val="00E87587"/>
    <w:rsid w:val="00E93901"/>
    <w:rsid w:val="00EB2576"/>
    <w:rsid w:val="00EB2BCD"/>
    <w:rsid w:val="00EC05E6"/>
    <w:rsid w:val="00EC6D57"/>
    <w:rsid w:val="00ED2501"/>
    <w:rsid w:val="00EF194C"/>
    <w:rsid w:val="00EF5EBC"/>
    <w:rsid w:val="00F03CE4"/>
    <w:rsid w:val="00F043C6"/>
    <w:rsid w:val="00F1276F"/>
    <w:rsid w:val="00F21CCF"/>
    <w:rsid w:val="00F26961"/>
    <w:rsid w:val="00F3167B"/>
    <w:rsid w:val="00F36054"/>
    <w:rsid w:val="00F43BCB"/>
    <w:rsid w:val="00F43C65"/>
    <w:rsid w:val="00F45D4E"/>
    <w:rsid w:val="00F465EF"/>
    <w:rsid w:val="00F61537"/>
    <w:rsid w:val="00F61B7E"/>
    <w:rsid w:val="00F64679"/>
    <w:rsid w:val="00F668BE"/>
    <w:rsid w:val="00F71294"/>
    <w:rsid w:val="00F729DE"/>
    <w:rsid w:val="00F761BD"/>
    <w:rsid w:val="00F81EDD"/>
    <w:rsid w:val="00F91C89"/>
    <w:rsid w:val="00F92161"/>
    <w:rsid w:val="00FA2EF5"/>
    <w:rsid w:val="00FC0CF9"/>
    <w:rsid w:val="00FC2C06"/>
    <w:rsid w:val="00FC32FA"/>
    <w:rsid w:val="00FC3A7A"/>
    <w:rsid w:val="00FC5D11"/>
    <w:rsid w:val="00FC66AA"/>
    <w:rsid w:val="00FC721B"/>
    <w:rsid w:val="00FD2A89"/>
    <w:rsid w:val="00FD3A84"/>
    <w:rsid w:val="00FD7A69"/>
    <w:rsid w:val="00FD7F15"/>
    <w:rsid w:val="00FF15D9"/>
    <w:rsid w:val="00FF33A3"/>
    <w:rsid w:val="00FF343E"/>
    <w:rsid w:val="2A4749A3"/>
    <w:rsid w:val="30BAD136"/>
    <w:rsid w:val="5E9A052A"/>
    <w:rsid w:val="69C5B2D5"/>
    <w:rsid w:val="7A59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A920"/>
  <w15:chartTrackingRefBased/>
  <w15:docId w15:val="{9DF64DAE-7145-3C49-A57B-12CE87A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5"/>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A63A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0A63A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0A63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3A2"/>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0A63A2"/>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0A63A2"/>
    <w:rPr>
      <w:rFonts w:ascii="Times New Roman" w:eastAsia="Times New Roman" w:hAnsi="Times New Roman" w:cs="Times New Roman"/>
      <w:b/>
      <w:bCs/>
      <w:kern w:val="0"/>
      <w14:ligatures w14:val="none"/>
    </w:rPr>
  </w:style>
  <w:style w:type="character" w:styleId="Hyperlink">
    <w:name w:val="Hyperlink"/>
    <w:basedOn w:val="DefaultParagraphFont"/>
    <w:uiPriority w:val="99"/>
    <w:unhideWhenUsed/>
    <w:rsid w:val="000A63A2"/>
    <w:rPr>
      <w:color w:val="0000FF"/>
      <w:u w:val="single"/>
    </w:rPr>
  </w:style>
  <w:style w:type="paragraph" w:styleId="z-TopofForm">
    <w:name w:val="HTML Top of Form"/>
    <w:basedOn w:val="Normal"/>
    <w:next w:val="Normal"/>
    <w:link w:val="z-TopofFormChar"/>
    <w:hidden/>
    <w:uiPriority w:val="99"/>
    <w:semiHidden/>
    <w:unhideWhenUsed/>
    <w:rsid w:val="000A63A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A63A2"/>
    <w:rPr>
      <w:rFonts w:ascii="Arial" w:eastAsia="Times New Roman" w:hAnsi="Arial" w:cs="Arial"/>
      <w:vanish/>
      <w:kern w:val="0"/>
      <w:sz w:val="16"/>
      <w:szCs w:val="16"/>
      <w14:ligatures w14:val="none"/>
    </w:rPr>
  </w:style>
  <w:style w:type="paragraph" w:customStyle="1" w:styleId="sel-search-advanced-control">
    <w:name w:val="sel-search-advanced-control"/>
    <w:basedOn w:val="Normal"/>
    <w:rsid w:val="000A63A2"/>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0A63A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A63A2"/>
    <w:rPr>
      <w:rFonts w:ascii="Arial" w:eastAsia="Times New Roman" w:hAnsi="Arial" w:cs="Arial"/>
      <w:vanish/>
      <w:kern w:val="0"/>
      <w:sz w:val="16"/>
      <w:szCs w:val="16"/>
      <w14:ligatures w14:val="none"/>
    </w:rPr>
  </w:style>
  <w:style w:type="character" w:customStyle="1" w:styleId="apple-converted-space">
    <w:name w:val="apple-converted-space"/>
    <w:basedOn w:val="DefaultParagraphFont"/>
    <w:rsid w:val="000A63A2"/>
  </w:style>
  <w:style w:type="paragraph" w:customStyle="1" w:styleId="hkb-em-date">
    <w:name w:val="hkb-em-date"/>
    <w:basedOn w:val="Normal"/>
    <w:rsid w:val="000A63A2"/>
    <w:pPr>
      <w:spacing w:before="100" w:beforeAutospacing="1" w:after="100" w:afterAutospacing="1"/>
    </w:pPr>
  </w:style>
  <w:style w:type="paragraph" w:customStyle="1" w:styleId="ht-kb-em-author">
    <w:name w:val="ht-kb-em-author"/>
    <w:basedOn w:val="Normal"/>
    <w:rsid w:val="000A63A2"/>
    <w:pPr>
      <w:spacing w:before="100" w:beforeAutospacing="1" w:after="100" w:afterAutospacing="1"/>
    </w:pPr>
  </w:style>
  <w:style w:type="paragraph" w:customStyle="1" w:styleId="ht-kb-em-category">
    <w:name w:val="ht-kb-em-category"/>
    <w:basedOn w:val="Normal"/>
    <w:rsid w:val="000A63A2"/>
    <w:pPr>
      <w:spacing w:before="100" w:beforeAutospacing="1" w:after="100" w:afterAutospacing="1"/>
    </w:pPr>
  </w:style>
  <w:style w:type="paragraph" w:customStyle="1" w:styleId="Normal1">
    <w:name w:val="Normal1"/>
    <w:basedOn w:val="Normal"/>
    <w:rsid w:val="000A63A2"/>
    <w:pPr>
      <w:spacing w:before="100" w:beforeAutospacing="1" w:after="100" w:afterAutospacing="1"/>
    </w:pPr>
  </w:style>
  <w:style w:type="character" w:customStyle="1" w:styleId="tm15">
    <w:name w:val="tm15"/>
    <w:basedOn w:val="DefaultParagraphFont"/>
    <w:rsid w:val="000A63A2"/>
  </w:style>
  <w:style w:type="paragraph" w:customStyle="1" w:styleId="nospacing">
    <w:name w:val="nospacing"/>
    <w:basedOn w:val="Normal"/>
    <w:rsid w:val="000A63A2"/>
    <w:pPr>
      <w:spacing w:before="100" w:beforeAutospacing="1" w:after="100" w:afterAutospacing="1"/>
    </w:pPr>
  </w:style>
  <w:style w:type="character" w:customStyle="1" w:styleId="tm13">
    <w:name w:val="tm13"/>
    <w:basedOn w:val="DefaultParagraphFont"/>
    <w:rsid w:val="000A63A2"/>
  </w:style>
  <w:style w:type="character" w:customStyle="1" w:styleId="tm18">
    <w:name w:val="tm18"/>
    <w:basedOn w:val="DefaultParagraphFont"/>
    <w:rsid w:val="000A63A2"/>
  </w:style>
  <w:style w:type="character" w:customStyle="1" w:styleId="tm19">
    <w:name w:val="tm19"/>
    <w:basedOn w:val="DefaultParagraphFont"/>
    <w:rsid w:val="000A63A2"/>
  </w:style>
  <w:style w:type="paragraph" w:customStyle="1" w:styleId="paragraph">
    <w:name w:val="paragraph"/>
    <w:basedOn w:val="Normal"/>
    <w:rsid w:val="000A63A2"/>
    <w:pPr>
      <w:spacing w:before="100" w:beforeAutospacing="1" w:after="100" w:afterAutospacing="1"/>
    </w:pPr>
  </w:style>
  <w:style w:type="character" w:customStyle="1" w:styleId="tm22">
    <w:name w:val="tm22"/>
    <w:basedOn w:val="DefaultParagraphFont"/>
    <w:rsid w:val="000A63A2"/>
  </w:style>
  <w:style w:type="paragraph" w:customStyle="1" w:styleId="listparagraph">
    <w:name w:val="listparagraph"/>
    <w:basedOn w:val="Normal"/>
    <w:rsid w:val="000A63A2"/>
    <w:pPr>
      <w:spacing w:before="100" w:beforeAutospacing="1" w:after="100" w:afterAutospacing="1"/>
    </w:pPr>
  </w:style>
  <w:style w:type="paragraph" w:styleId="NormalWeb">
    <w:name w:val="Normal (Web)"/>
    <w:basedOn w:val="Normal"/>
    <w:uiPriority w:val="99"/>
    <w:unhideWhenUsed/>
    <w:rsid w:val="000A63A2"/>
    <w:pPr>
      <w:spacing w:before="100" w:beforeAutospacing="1" w:after="100" w:afterAutospacing="1"/>
    </w:pPr>
  </w:style>
  <w:style w:type="paragraph" w:customStyle="1" w:styleId="hkb-article-attachmentsitem">
    <w:name w:val="hkb-article-attachments__item"/>
    <w:basedOn w:val="Normal"/>
    <w:rsid w:val="000A63A2"/>
    <w:pPr>
      <w:spacing w:before="100" w:beforeAutospacing="1" w:after="100" w:afterAutospacing="1"/>
    </w:pPr>
  </w:style>
  <w:style w:type="paragraph" w:customStyle="1" w:styleId="hkb-article-listformat-standard">
    <w:name w:val="hkb-article-list__format-standard"/>
    <w:basedOn w:val="Normal"/>
    <w:rsid w:val="000A63A2"/>
    <w:pPr>
      <w:spacing w:before="100" w:beforeAutospacing="1" w:after="100" w:afterAutospacing="1"/>
    </w:pPr>
  </w:style>
  <w:style w:type="paragraph" w:customStyle="1" w:styleId="hkb-metaviews">
    <w:name w:val="hkb-meta__views"/>
    <w:basedOn w:val="Normal"/>
    <w:rsid w:val="000A63A2"/>
    <w:pPr>
      <w:spacing w:before="100" w:beforeAutospacing="1" w:after="100" w:afterAutospacing="1"/>
    </w:pPr>
  </w:style>
  <w:style w:type="paragraph" w:customStyle="1" w:styleId="comment-form-cookies-consent">
    <w:name w:val="comment-form-cookies-consent"/>
    <w:basedOn w:val="Normal"/>
    <w:rsid w:val="000A63A2"/>
    <w:pPr>
      <w:spacing w:before="100" w:beforeAutospacing="1" w:after="100" w:afterAutospacing="1"/>
    </w:pPr>
  </w:style>
  <w:style w:type="paragraph" w:styleId="FootnoteText">
    <w:name w:val="footnote text"/>
    <w:basedOn w:val="Normal"/>
    <w:link w:val="FootnoteTextChar"/>
    <w:uiPriority w:val="99"/>
    <w:unhideWhenUsed/>
    <w:rsid w:val="00AC617E"/>
    <w:rPr>
      <w:sz w:val="20"/>
      <w:szCs w:val="20"/>
    </w:rPr>
  </w:style>
  <w:style w:type="character" w:customStyle="1" w:styleId="FootnoteTextChar">
    <w:name w:val="Footnote Text Char"/>
    <w:basedOn w:val="DefaultParagraphFont"/>
    <w:link w:val="FootnoteText"/>
    <w:uiPriority w:val="99"/>
    <w:rsid w:val="00AC617E"/>
    <w:rPr>
      <w:sz w:val="20"/>
      <w:szCs w:val="20"/>
    </w:rPr>
  </w:style>
  <w:style w:type="character" w:styleId="FootnoteReference">
    <w:name w:val="footnote reference"/>
    <w:basedOn w:val="DefaultParagraphFont"/>
    <w:uiPriority w:val="99"/>
    <w:unhideWhenUsed/>
    <w:rsid w:val="00AC617E"/>
    <w:rPr>
      <w:vertAlign w:val="superscript"/>
    </w:rPr>
  </w:style>
  <w:style w:type="paragraph" w:styleId="Footer">
    <w:name w:val="footer"/>
    <w:basedOn w:val="Normal"/>
    <w:link w:val="FooterChar"/>
    <w:uiPriority w:val="99"/>
    <w:unhideWhenUsed/>
    <w:rsid w:val="00756ACC"/>
    <w:pPr>
      <w:tabs>
        <w:tab w:val="center" w:pos="4680"/>
        <w:tab w:val="right" w:pos="9360"/>
      </w:tabs>
    </w:pPr>
  </w:style>
  <w:style w:type="character" w:customStyle="1" w:styleId="FooterChar">
    <w:name w:val="Footer Char"/>
    <w:basedOn w:val="DefaultParagraphFont"/>
    <w:link w:val="Footer"/>
    <w:uiPriority w:val="99"/>
    <w:rsid w:val="00756ACC"/>
  </w:style>
  <w:style w:type="character" w:styleId="PageNumber">
    <w:name w:val="page number"/>
    <w:basedOn w:val="DefaultParagraphFont"/>
    <w:uiPriority w:val="99"/>
    <w:semiHidden/>
    <w:unhideWhenUsed/>
    <w:rsid w:val="00756ACC"/>
  </w:style>
  <w:style w:type="paragraph" w:styleId="Revision">
    <w:name w:val="Revision"/>
    <w:hidden/>
    <w:uiPriority w:val="99"/>
    <w:semiHidden/>
    <w:rsid w:val="00E56E69"/>
  </w:style>
  <w:style w:type="paragraph" w:styleId="ListParagraph0">
    <w:name w:val="List Paragraph"/>
    <w:basedOn w:val="Normal"/>
    <w:uiPriority w:val="34"/>
    <w:qFormat/>
    <w:rsid w:val="00E432FD"/>
    <w:pPr>
      <w:ind w:left="720"/>
      <w:contextualSpacing/>
    </w:pPr>
  </w:style>
  <w:style w:type="character" w:styleId="UnresolvedMention">
    <w:name w:val="Unresolved Mention"/>
    <w:basedOn w:val="DefaultParagraphFont"/>
    <w:uiPriority w:val="99"/>
    <w:semiHidden/>
    <w:unhideWhenUsed/>
    <w:rsid w:val="00955938"/>
    <w:rPr>
      <w:color w:val="605E5C"/>
      <w:shd w:val="clear" w:color="auto" w:fill="E1DFDD"/>
    </w:rPr>
  </w:style>
  <w:style w:type="paragraph" w:styleId="Header">
    <w:name w:val="header"/>
    <w:basedOn w:val="Normal"/>
    <w:link w:val="HeaderChar"/>
    <w:uiPriority w:val="99"/>
    <w:unhideWhenUsed/>
    <w:rsid w:val="007935CD"/>
    <w:pPr>
      <w:tabs>
        <w:tab w:val="center" w:pos="4680"/>
        <w:tab w:val="right" w:pos="9360"/>
      </w:tabs>
    </w:pPr>
  </w:style>
  <w:style w:type="character" w:customStyle="1" w:styleId="HeaderChar">
    <w:name w:val="Header Char"/>
    <w:basedOn w:val="DefaultParagraphFont"/>
    <w:link w:val="Header"/>
    <w:uiPriority w:val="99"/>
    <w:rsid w:val="007935CD"/>
  </w:style>
  <w:style w:type="table" w:styleId="TableGrid">
    <w:name w:val="Table Grid"/>
    <w:basedOn w:val="TableNormal"/>
    <w:uiPriority w:val="59"/>
    <w:rsid w:val="00417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F36054"/>
    <w:rPr>
      <w:i/>
      <w:iCs/>
    </w:rPr>
  </w:style>
  <w:style w:type="character" w:styleId="Strong">
    <w:name w:val="Strong"/>
    <w:basedOn w:val="DefaultParagraphFont"/>
    <w:uiPriority w:val="22"/>
    <w:qFormat/>
    <w:rsid w:val="00394AFD"/>
    <w:rPr>
      <w:b/>
      <w:bCs/>
    </w:rPr>
  </w:style>
  <w:style w:type="character" w:customStyle="1" w:styleId="coconcept28">
    <w:name w:val="co_concept_2_8"/>
    <w:basedOn w:val="DefaultParagraphFont"/>
    <w:rsid w:val="006A1E24"/>
  </w:style>
  <w:style w:type="character" w:customStyle="1" w:styleId="coconcept1012">
    <w:name w:val="co_concept_10_12"/>
    <w:basedOn w:val="DefaultParagraphFont"/>
    <w:rsid w:val="006A1E24"/>
  </w:style>
  <w:style w:type="character" w:customStyle="1" w:styleId="coconcept1524">
    <w:name w:val="co_concept_15_24"/>
    <w:basedOn w:val="DefaultParagraphFont"/>
    <w:rsid w:val="006A1E24"/>
  </w:style>
  <w:style w:type="character" w:customStyle="1" w:styleId="coconcept2637">
    <w:name w:val="co_concept_26_37"/>
    <w:basedOn w:val="DefaultParagraphFont"/>
    <w:rsid w:val="006A1E24"/>
  </w:style>
  <w:style w:type="character" w:customStyle="1" w:styleId="costarpage">
    <w:name w:val="co_starpage"/>
    <w:basedOn w:val="DefaultParagraphFont"/>
    <w:rsid w:val="00225F8A"/>
  </w:style>
  <w:style w:type="character" w:customStyle="1" w:styleId="coconcept110">
    <w:name w:val="co_concept_1_10"/>
    <w:basedOn w:val="DefaultParagraphFont"/>
    <w:rsid w:val="00776F0E"/>
  </w:style>
  <w:style w:type="character" w:customStyle="1" w:styleId="coconcept1619">
    <w:name w:val="co_concept_16_19"/>
    <w:basedOn w:val="DefaultParagraphFont"/>
    <w:rsid w:val="00E04E7A"/>
  </w:style>
  <w:style w:type="character" w:customStyle="1" w:styleId="coconcept18">
    <w:name w:val="co_concept_1_8"/>
    <w:basedOn w:val="DefaultParagraphFont"/>
    <w:rsid w:val="00BE4651"/>
  </w:style>
  <w:style w:type="character" w:customStyle="1" w:styleId="coconcept2429">
    <w:name w:val="co_concept_24_29"/>
    <w:basedOn w:val="DefaultParagraphFont"/>
    <w:rsid w:val="00BE4651"/>
  </w:style>
  <w:style w:type="character" w:customStyle="1" w:styleId="coconcept3137">
    <w:name w:val="co_concept_31_37"/>
    <w:basedOn w:val="DefaultParagraphFont"/>
    <w:rsid w:val="00BE4651"/>
  </w:style>
  <w:style w:type="character" w:customStyle="1" w:styleId="coconcept3033">
    <w:name w:val="co_concept_30_33"/>
    <w:basedOn w:val="DefaultParagraphFont"/>
    <w:rsid w:val="004F257F"/>
  </w:style>
  <w:style w:type="character" w:customStyle="1" w:styleId="coconcept3540">
    <w:name w:val="co_concept_35_40"/>
    <w:basedOn w:val="DefaultParagraphFont"/>
    <w:rsid w:val="004F257F"/>
  </w:style>
  <w:style w:type="character" w:customStyle="1" w:styleId="coconcept1518">
    <w:name w:val="co_concept_15_18"/>
    <w:basedOn w:val="DefaultParagraphFont"/>
    <w:rsid w:val="004F257F"/>
  </w:style>
  <w:style w:type="character" w:customStyle="1" w:styleId="coconcept2028">
    <w:name w:val="co_concept_20_28"/>
    <w:basedOn w:val="DefaultParagraphFont"/>
    <w:rsid w:val="004F257F"/>
  </w:style>
  <w:style w:type="character" w:customStyle="1" w:styleId="coconcept1827">
    <w:name w:val="co_concept_18_27"/>
    <w:basedOn w:val="DefaultParagraphFont"/>
    <w:rsid w:val="00966F2F"/>
  </w:style>
  <w:style w:type="character" w:customStyle="1" w:styleId="coconcept611">
    <w:name w:val="co_concept_6_11"/>
    <w:basedOn w:val="DefaultParagraphFont"/>
    <w:rsid w:val="00966F2F"/>
  </w:style>
  <w:style w:type="character" w:customStyle="1" w:styleId="coconcept14">
    <w:name w:val="co_concept_1_4"/>
    <w:basedOn w:val="DefaultParagraphFont"/>
    <w:rsid w:val="00966F2F"/>
  </w:style>
  <w:style w:type="paragraph" w:customStyle="1" w:styleId="Default">
    <w:name w:val="Default"/>
    <w:rsid w:val="001B18C0"/>
    <w:pPr>
      <w:autoSpaceDE w:val="0"/>
      <w:autoSpaceDN w:val="0"/>
      <w:adjustRightInd w:val="0"/>
    </w:pPr>
    <w:rPr>
      <w:rFonts w:ascii="Times New Roman" w:hAnsi="Times New Roman" w:cs="Times New Roman"/>
      <w:color w:val="000000"/>
      <w:kern w:val="0"/>
    </w:rPr>
  </w:style>
  <w:style w:type="character" w:customStyle="1" w:styleId="coconcept3135">
    <w:name w:val="co_concept_31_35"/>
    <w:basedOn w:val="DefaultParagraphFont"/>
    <w:rsid w:val="00A66D7B"/>
  </w:style>
  <w:style w:type="character" w:customStyle="1" w:styleId="coconcept2425">
    <w:name w:val="co_concept_24_25"/>
    <w:basedOn w:val="DefaultParagraphFont"/>
    <w:rsid w:val="00A66D7B"/>
  </w:style>
  <w:style w:type="character" w:customStyle="1" w:styleId="coconcept2729">
    <w:name w:val="co_concept_27_29"/>
    <w:basedOn w:val="DefaultParagraphFont"/>
    <w:rsid w:val="00A66D7B"/>
  </w:style>
  <w:style w:type="character" w:customStyle="1" w:styleId="coconcept4549">
    <w:name w:val="co_concept_45_49"/>
    <w:basedOn w:val="DefaultParagraphFont"/>
    <w:rsid w:val="00A66D7B"/>
  </w:style>
  <w:style w:type="character" w:customStyle="1" w:styleId="coconcept3039">
    <w:name w:val="co_concept_30_39"/>
    <w:basedOn w:val="DefaultParagraphFont"/>
    <w:rsid w:val="008E4148"/>
  </w:style>
  <w:style w:type="character" w:customStyle="1" w:styleId="coconcept610">
    <w:name w:val="co_concept_6_10"/>
    <w:basedOn w:val="DefaultParagraphFont"/>
    <w:rsid w:val="00022796"/>
  </w:style>
  <w:style w:type="character" w:customStyle="1" w:styleId="coconcept1218">
    <w:name w:val="co_concept_12_18"/>
    <w:basedOn w:val="DefaultParagraphFont"/>
    <w:rsid w:val="00022796"/>
  </w:style>
  <w:style w:type="character" w:customStyle="1" w:styleId="p">
    <w:name w:val="p"/>
    <w:basedOn w:val="DefaultParagraphFont"/>
    <w:rsid w:val="00756BC5"/>
  </w:style>
  <w:style w:type="character" w:customStyle="1" w:styleId="e-03">
    <w:name w:val="e-03"/>
    <w:basedOn w:val="DefaultParagraphFont"/>
    <w:rsid w:val="00756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5248">
      <w:bodyDiv w:val="1"/>
      <w:marLeft w:val="0"/>
      <w:marRight w:val="0"/>
      <w:marTop w:val="0"/>
      <w:marBottom w:val="0"/>
      <w:divBdr>
        <w:top w:val="none" w:sz="0" w:space="0" w:color="auto"/>
        <w:left w:val="none" w:sz="0" w:space="0" w:color="auto"/>
        <w:bottom w:val="none" w:sz="0" w:space="0" w:color="auto"/>
        <w:right w:val="none" w:sz="0" w:space="0" w:color="auto"/>
      </w:divBdr>
    </w:div>
    <w:div w:id="33702901">
      <w:bodyDiv w:val="1"/>
      <w:marLeft w:val="0"/>
      <w:marRight w:val="0"/>
      <w:marTop w:val="0"/>
      <w:marBottom w:val="0"/>
      <w:divBdr>
        <w:top w:val="none" w:sz="0" w:space="0" w:color="auto"/>
        <w:left w:val="none" w:sz="0" w:space="0" w:color="auto"/>
        <w:bottom w:val="none" w:sz="0" w:space="0" w:color="auto"/>
        <w:right w:val="none" w:sz="0" w:space="0" w:color="auto"/>
      </w:divBdr>
      <w:divsChild>
        <w:div w:id="191273502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0202314">
      <w:bodyDiv w:val="1"/>
      <w:marLeft w:val="0"/>
      <w:marRight w:val="0"/>
      <w:marTop w:val="0"/>
      <w:marBottom w:val="0"/>
      <w:divBdr>
        <w:top w:val="none" w:sz="0" w:space="0" w:color="auto"/>
        <w:left w:val="none" w:sz="0" w:space="0" w:color="auto"/>
        <w:bottom w:val="none" w:sz="0" w:space="0" w:color="auto"/>
        <w:right w:val="none" w:sz="0" w:space="0" w:color="auto"/>
      </w:divBdr>
    </w:div>
    <w:div w:id="52318343">
      <w:bodyDiv w:val="1"/>
      <w:marLeft w:val="0"/>
      <w:marRight w:val="0"/>
      <w:marTop w:val="0"/>
      <w:marBottom w:val="0"/>
      <w:divBdr>
        <w:top w:val="none" w:sz="0" w:space="0" w:color="auto"/>
        <w:left w:val="none" w:sz="0" w:space="0" w:color="auto"/>
        <w:bottom w:val="none" w:sz="0" w:space="0" w:color="auto"/>
        <w:right w:val="none" w:sz="0" w:space="0" w:color="auto"/>
      </w:divBdr>
    </w:div>
    <w:div w:id="54744731">
      <w:bodyDiv w:val="1"/>
      <w:marLeft w:val="0"/>
      <w:marRight w:val="0"/>
      <w:marTop w:val="0"/>
      <w:marBottom w:val="0"/>
      <w:divBdr>
        <w:top w:val="none" w:sz="0" w:space="0" w:color="auto"/>
        <w:left w:val="none" w:sz="0" w:space="0" w:color="auto"/>
        <w:bottom w:val="none" w:sz="0" w:space="0" w:color="auto"/>
        <w:right w:val="none" w:sz="0" w:space="0" w:color="auto"/>
      </w:divBdr>
      <w:divsChild>
        <w:div w:id="780995244">
          <w:marLeft w:val="0"/>
          <w:marRight w:val="0"/>
          <w:marTop w:val="0"/>
          <w:marBottom w:val="0"/>
          <w:divBdr>
            <w:top w:val="none" w:sz="0" w:space="0" w:color="3D3D3D"/>
            <w:left w:val="none" w:sz="0" w:space="0" w:color="3D3D3D"/>
            <w:bottom w:val="none" w:sz="0" w:space="0" w:color="3D3D3D"/>
            <w:right w:val="none" w:sz="0" w:space="0" w:color="3D3D3D"/>
          </w:divBdr>
        </w:div>
      </w:divsChild>
    </w:div>
    <w:div w:id="57168555">
      <w:bodyDiv w:val="1"/>
      <w:marLeft w:val="0"/>
      <w:marRight w:val="0"/>
      <w:marTop w:val="0"/>
      <w:marBottom w:val="0"/>
      <w:divBdr>
        <w:top w:val="none" w:sz="0" w:space="0" w:color="auto"/>
        <w:left w:val="none" w:sz="0" w:space="0" w:color="auto"/>
        <w:bottom w:val="none" w:sz="0" w:space="0" w:color="auto"/>
        <w:right w:val="none" w:sz="0" w:space="0" w:color="auto"/>
      </w:divBdr>
      <w:divsChild>
        <w:div w:id="1702782930">
          <w:marLeft w:val="0"/>
          <w:marRight w:val="0"/>
          <w:marTop w:val="0"/>
          <w:marBottom w:val="0"/>
          <w:divBdr>
            <w:top w:val="none" w:sz="0" w:space="0" w:color="3D3D3D"/>
            <w:left w:val="none" w:sz="0" w:space="0" w:color="3D3D3D"/>
            <w:bottom w:val="none" w:sz="0" w:space="0" w:color="3D3D3D"/>
            <w:right w:val="none" w:sz="0" w:space="0" w:color="3D3D3D"/>
          </w:divBdr>
          <w:divsChild>
            <w:div w:id="75085353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142101">
      <w:bodyDiv w:val="1"/>
      <w:marLeft w:val="0"/>
      <w:marRight w:val="0"/>
      <w:marTop w:val="0"/>
      <w:marBottom w:val="0"/>
      <w:divBdr>
        <w:top w:val="none" w:sz="0" w:space="0" w:color="auto"/>
        <w:left w:val="none" w:sz="0" w:space="0" w:color="auto"/>
        <w:bottom w:val="none" w:sz="0" w:space="0" w:color="auto"/>
        <w:right w:val="none" w:sz="0" w:space="0" w:color="auto"/>
      </w:divBdr>
      <w:divsChild>
        <w:div w:id="1977753012">
          <w:marLeft w:val="0"/>
          <w:marRight w:val="0"/>
          <w:marTop w:val="0"/>
          <w:marBottom w:val="0"/>
          <w:divBdr>
            <w:top w:val="none" w:sz="0" w:space="0" w:color="3D3D3D"/>
            <w:left w:val="none" w:sz="0" w:space="0" w:color="3D3D3D"/>
            <w:bottom w:val="none" w:sz="0" w:space="0" w:color="3D3D3D"/>
            <w:right w:val="none" w:sz="0" w:space="0" w:color="3D3D3D"/>
          </w:divBdr>
          <w:divsChild>
            <w:div w:id="6289786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327146">
      <w:bodyDiv w:val="1"/>
      <w:marLeft w:val="0"/>
      <w:marRight w:val="0"/>
      <w:marTop w:val="0"/>
      <w:marBottom w:val="0"/>
      <w:divBdr>
        <w:top w:val="none" w:sz="0" w:space="0" w:color="auto"/>
        <w:left w:val="none" w:sz="0" w:space="0" w:color="auto"/>
        <w:bottom w:val="none" w:sz="0" w:space="0" w:color="auto"/>
        <w:right w:val="none" w:sz="0" w:space="0" w:color="auto"/>
      </w:divBdr>
    </w:div>
    <w:div w:id="85884367">
      <w:bodyDiv w:val="1"/>
      <w:marLeft w:val="0"/>
      <w:marRight w:val="0"/>
      <w:marTop w:val="0"/>
      <w:marBottom w:val="0"/>
      <w:divBdr>
        <w:top w:val="none" w:sz="0" w:space="0" w:color="auto"/>
        <w:left w:val="none" w:sz="0" w:space="0" w:color="auto"/>
        <w:bottom w:val="none" w:sz="0" w:space="0" w:color="auto"/>
        <w:right w:val="none" w:sz="0" w:space="0" w:color="auto"/>
      </w:divBdr>
      <w:divsChild>
        <w:div w:id="882791550">
          <w:marLeft w:val="0"/>
          <w:marRight w:val="0"/>
          <w:marTop w:val="0"/>
          <w:marBottom w:val="0"/>
          <w:divBdr>
            <w:top w:val="none" w:sz="0" w:space="0" w:color="auto"/>
            <w:left w:val="none" w:sz="0" w:space="0" w:color="auto"/>
            <w:bottom w:val="none" w:sz="0" w:space="0" w:color="auto"/>
            <w:right w:val="none" w:sz="0" w:space="0" w:color="auto"/>
          </w:divBdr>
        </w:div>
      </w:divsChild>
    </w:div>
    <w:div w:id="101653591">
      <w:bodyDiv w:val="1"/>
      <w:marLeft w:val="0"/>
      <w:marRight w:val="0"/>
      <w:marTop w:val="0"/>
      <w:marBottom w:val="0"/>
      <w:divBdr>
        <w:top w:val="none" w:sz="0" w:space="0" w:color="auto"/>
        <w:left w:val="none" w:sz="0" w:space="0" w:color="auto"/>
        <w:bottom w:val="none" w:sz="0" w:space="0" w:color="auto"/>
        <w:right w:val="none" w:sz="0" w:space="0" w:color="auto"/>
      </w:divBdr>
    </w:div>
    <w:div w:id="155466140">
      <w:bodyDiv w:val="1"/>
      <w:marLeft w:val="0"/>
      <w:marRight w:val="0"/>
      <w:marTop w:val="0"/>
      <w:marBottom w:val="0"/>
      <w:divBdr>
        <w:top w:val="none" w:sz="0" w:space="0" w:color="auto"/>
        <w:left w:val="none" w:sz="0" w:space="0" w:color="auto"/>
        <w:bottom w:val="none" w:sz="0" w:space="0" w:color="auto"/>
        <w:right w:val="none" w:sz="0" w:space="0" w:color="auto"/>
      </w:divBdr>
      <w:divsChild>
        <w:div w:id="1990360800">
          <w:marLeft w:val="0"/>
          <w:marRight w:val="0"/>
          <w:marTop w:val="0"/>
          <w:marBottom w:val="0"/>
          <w:divBdr>
            <w:top w:val="none" w:sz="0" w:space="0" w:color="3D3D3D"/>
            <w:left w:val="none" w:sz="0" w:space="0" w:color="3D3D3D"/>
            <w:bottom w:val="none" w:sz="0" w:space="0" w:color="3D3D3D"/>
            <w:right w:val="none" w:sz="0" w:space="0" w:color="3D3D3D"/>
          </w:divBdr>
        </w:div>
      </w:divsChild>
    </w:div>
    <w:div w:id="161699478">
      <w:bodyDiv w:val="1"/>
      <w:marLeft w:val="0"/>
      <w:marRight w:val="0"/>
      <w:marTop w:val="0"/>
      <w:marBottom w:val="0"/>
      <w:divBdr>
        <w:top w:val="none" w:sz="0" w:space="0" w:color="auto"/>
        <w:left w:val="none" w:sz="0" w:space="0" w:color="auto"/>
        <w:bottom w:val="none" w:sz="0" w:space="0" w:color="auto"/>
        <w:right w:val="none" w:sz="0" w:space="0" w:color="auto"/>
      </w:divBdr>
    </w:div>
    <w:div w:id="170797038">
      <w:bodyDiv w:val="1"/>
      <w:marLeft w:val="0"/>
      <w:marRight w:val="0"/>
      <w:marTop w:val="0"/>
      <w:marBottom w:val="0"/>
      <w:divBdr>
        <w:top w:val="none" w:sz="0" w:space="0" w:color="auto"/>
        <w:left w:val="none" w:sz="0" w:space="0" w:color="auto"/>
        <w:bottom w:val="none" w:sz="0" w:space="0" w:color="auto"/>
        <w:right w:val="none" w:sz="0" w:space="0" w:color="auto"/>
      </w:divBdr>
      <w:divsChild>
        <w:div w:id="258342965">
          <w:marLeft w:val="0"/>
          <w:marRight w:val="0"/>
          <w:marTop w:val="0"/>
          <w:marBottom w:val="0"/>
          <w:divBdr>
            <w:top w:val="none" w:sz="0" w:space="0" w:color="3D3D3D"/>
            <w:left w:val="none" w:sz="0" w:space="0" w:color="3D3D3D"/>
            <w:bottom w:val="none" w:sz="0" w:space="0" w:color="3D3D3D"/>
            <w:right w:val="none" w:sz="0" w:space="0" w:color="3D3D3D"/>
          </w:divBdr>
          <w:divsChild>
            <w:div w:id="190927044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7816708">
      <w:bodyDiv w:val="1"/>
      <w:marLeft w:val="0"/>
      <w:marRight w:val="0"/>
      <w:marTop w:val="0"/>
      <w:marBottom w:val="0"/>
      <w:divBdr>
        <w:top w:val="none" w:sz="0" w:space="0" w:color="auto"/>
        <w:left w:val="none" w:sz="0" w:space="0" w:color="auto"/>
        <w:bottom w:val="none" w:sz="0" w:space="0" w:color="auto"/>
        <w:right w:val="none" w:sz="0" w:space="0" w:color="auto"/>
      </w:divBdr>
    </w:div>
    <w:div w:id="197084211">
      <w:bodyDiv w:val="1"/>
      <w:marLeft w:val="0"/>
      <w:marRight w:val="0"/>
      <w:marTop w:val="0"/>
      <w:marBottom w:val="0"/>
      <w:divBdr>
        <w:top w:val="none" w:sz="0" w:space="0" w:color="auto"/>
        <w:left w:val="none" w:sz="0" w:space="0" w:color="auto"/>
        <w:bottom w:val="none" w:sz="0" w:space="0" w:color="auto"/>
        <w:right w:val="none" w:sz="0" w:space="0" w:color="auto"/>
      </w:divBdr>
    </w:div>
    <w:div w:id="198200999">
      <w:bodyDiv w:val="1"/>
      <w:marLeft w:val="0"/>
      <w:marRight w:val="0"/>
      <w:marTop w:val="0"/>
      <w:marBottom w:val="0"/>
      <w:divBdr>
        <w:top w:val="none" w:sz="0" w:space="0" w:color="auto"/>
        <w:left w:val="none" w:sz="0" w:space="0" w:color="auto"/>
        <w:bottom w:val="none" w:sz="0" w:space="0" w:color="auto"/>
        <w:right w:val="none" w:sz="0" w:space="0" w:color="auto"/>
      </w:divBdr>
      <w:divsChild>
        <w:div w:id="345525080">
          <w:marLeft w:val="0"/>
          <w:marRight w:val="0"/>
          <w:marTop w:val="0"/>
          <w:marBottom w:val="0"/>
          <w:divBdr>
            <w:top w:val="none" w:sz="0" w:space="0" w:color="3D3D3D"/>
            <w:left w:val="none" w:sz="0" w:space="0" w:color="3D3D3D"/>
            <w:bottom w:val="none" w:sz="0" w:space="0" w:color="3D3D3D"/>
            <w:right w:val="none" w:sz="0" w:space="0" w:color="3D3D3D"/>
          </w:divBdr>
          <w:divsChild>
            <w:div w:id="18943884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2447783">
      <w:bodyDiv w:val="1"/>
      <w:marLeft w:val="0"/>
      <w:marRight w:val="0"/>
      <w:marTop w:val="0"/>
      <w:marBottom w:val="0"/>
      <w:divBdr>
        <w:top w:val="none" w:sz="0" w:space="0" w:color="auto"/>
        <w:left w:val="none" w:sz="0" w:space="0" w:color="auto"/>
        <w:bottom w:val="none" w:sz="0" w:space="0" w:color="auto"/>
        <w:right w:val="none" w:sz="0" w:space="0" w:color="auto"/>
      </w:divBdr>
    </w:div>
    <w:div w:id="211507310">
      <w:bodyDiv w:val="1"/>
      <w:marLeft w:val="0"/>
      <w:marRight w:val="0"/>
      <w:marTop w:val="0"/>
      <w:marBottom w:val="0"/>
      <w:divBdr>
        <w:top w:val="none" w:sz="0" w:space="0" w:color="auto"/>
        <w:left w:val="none" w:sz="0" w:space="0" w:color="auto"/>
        <w:bottom w:val="none" w:sz="0" w:space="0" w:color="auto"/>
        <w:right w:val="none" w:sz="0" w:space="0" w:color="auto"/>
      </w:divBdr>
      <w:divsChild>
        <w:div w:id="1900749149">
          <w:marLeft w:val="0"/>
          <w:marRight w:val="0"/>
          <w:marTop w:val="0"/>
          <w:marBottom w:val="0"/>
          <w:divBdr>
            <w:top w:val="none" w:sz="0" w:space="0" w:color="3D3D3D"/>
            <w:left w:val="none" w:sz="0" w:space="0" w:color="3D3D3D"/>
            <w:bottom w:val="none" w:sz="0" w:space="0" w:color="3D3D3D"/>
            <w:right w:val="none" w:sz="0" w:space="0" w:color="3D3D3D"/>
          </w:divBdr>
          <w:divsChild>
            <w:div w:id="11534472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1576289">
      <w:bodyDiv w:val="1"/>
      <w:marLeft w:val="0"/>
      <w:marRight w:val="0"/>
      <w:marTop w:val="0"/>
      <w:marBottom w:val="0"/>
      <w:divBdr>
        <w:top w:val="none" w:sz="0" w:space="0" w:color="auto"/>
        <w:left w:val="none" w:sz="0" w:space="0" w:color="auto"/>
        <w:bottom w:val="none" w:sz="0" w:space="0" w:color="auto"/>
        <w:right w:val="none" w:sz="0" w:space="0" w:color="auto"/>
      </w:divBdr>
      <w:divsChild>
        <w:div w:id="1924140320">
          <w:marLeft w:val="0"/>
          <w:marRight w:val="0"/>
          <w:marTop w:val="0"/>
          <w:marBottom w:val="0"/>
          <w:divBdr>
            <w:top w:val="none" w:sz="0" w:space="0" w:color="3D3D3D"/>
            <w:left w:val="none" w:sz="0" w:space="0" w:color="3D3D3D"/>
            <w:bottom w:val="none" w:sz="0" w:space="0" w:color="3D3D3D"/>
            <w:right w:val="none" w:sz="0" w:space="0" w:color="3D3D3D"/>
          </w:divBdr>
          <w:divsChild>
            <w:div w:id="379944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2832049">
      <w:bodyDiv w:val="1"/>
      <w:marLeft w:val="0"/>
      <w:marRight w:val="0"/>
      <w:marTop w:val="0"/>
      <w:marBottom w:val="0"/>
      <w:divBdr>
        <w:top w:val="none" w:sz="0" w:space="0" w:color="auto"/>
        <w:left w:val="none" w:sz="0" w:space="0" w:color="auto"/>
        <w:bottom w:val="none" w:sz="0" w:space="0" w:color="auto"/>
        <w:right w:val="none" w:sz="0" w:space="0" w:color="auto"/>
      </w:divBdr>
      <w:divsChild>
        <w:div w:id="1972437064">
          <w:marLeft w:val="0"/>
          <w:marRight w:val="0"/>
          <w:marTop w:val="0"/>
          <w:marBottom w:val="0"/>
          <w:divBdr>
            <w:top w:val="none" w:sz="0" w:space="0" w:color="3D3D3D"/>
            <w:left w:val="none" w:sz="0" w:space="0" w:color="3D3D3D"/>
            <w:bottom w:val="none" w:sz="0" w:space="0" w:color="3D3D3D"/>
            <w:right w:val="none" w:sz="0" w:space="0" w:color="3D3D3D"/>
          </w:divBdr>
        </w:div>
        <w:div w:id="1472091065">
          <w:marLeft w:val="0"/>
          <w:marRight w:val="0"/>
          <w:marTop w:val="0"/>
          <w:marBottom w:val="0"/>
          <w:divBdr>
            <w:top w:val="none" w:sz="0" w:space="0" w:color="3D3D3D"/>
            <w:left w:val="none" w:sz="0" w:space="0" w:color="3D3D3D"/>
            <w:bottom w:val="none" w:sz="0" w:space="0" w:color="3D3D3D"/>
            <w:right w:val="none" w:sz="0" w:space="0" w:color="3D3D3D"/>
          </w:divBdr>
        </w:div>
      </w:divsChild>
    </w:div>
    <w:div w:id="229461520">
      <w:bodyDiv w:val="1"/>
      <w:marLeft w:val="0"/>
      <w:marRight w:val="0"/>
      <w:marTop w:val="0"/>
      <w:marBottom w:val="0"/>
      <w:divBdr>
        <w:top w:val="none" w:sz="0" w:space="0" w:color="auto"/>
        <w:left w:val="none" w:sz="0" w:space="0" w:color="auto"/>
        <w:bottom w:val="none" w:sz="0" w:space="0" w:color="auto"/>
        <w:right w:val="none" w:sz="0" w:space="0" w:color="auto"/>
      </w:divBdr>
      <w:divsChild>
        <w:div w:id="914974057">
          <w:marLeft w:val="0"/>
          <w:marRight w:val="0"/>
          <w:marTop w:val="0"/>
          <w:marBottom w:val="0"/>
          <w:divBdr>
            <w:top w:val="none" w:sz="0" w:space="0" w:color="3D3D3D"/>
            <w:left w:val="none" w:sz="0" w:space="0" w:color="3D3D3D"/>
            <w:bottom w:val="none" w:sz="0" w:space="0" w:color="3D3D3D"/>
            <w:right w:val="none" w:sz="0" w:space="0" w:color="3D3D3D"/>
          </w:divBdr>
          <w:divsChild>
            <w:div w:id="1941202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0913917">
      <w:bodyDiv w:val="1"/>
      <w:marLeft w:val="0"/>
      <w:marRight w:val="0"/>
      <w:marTop w:val="0"/>
      <w:marBottom w:val="0"/>
      <w:divBdr>
        <w:top w:val="none" w:sz="0" w:space="0" w:color="auto"/>
        <w:left w:val="none" w:sz="0" w:space="0" w:color="auto"/>
        <w:bottom w:val="none" w:sz="0" w:space="0" w:color="auto"/>
        <w:right w:val="none" w:sz="0" w:space="0" w:color="auto"/>
      </w:divBdr>
    </w:div>
    <w:div w:id="316039038">
      <w:bodyDiv w:val="1"/>
      <w:marLeft w:val="0"/>
      <w:marRight w:val="0"/>
      <w:marTop w:val="0"/>
      <w:marBottom w:val="0"/>
      <w:divBdr>
        <w:top w:val="none" w:sz="0" w:space="0" w:color="auto"/>
        <w:left w:val="none" w:sz="0" w:space="0" w:color="auto"/>
        <w:bottom w:val="none" w:sz="0" w:space="0" w:color="auto"/>
        <w:right w:val="none" w:sz="0" w:space="0" w:color="auto"/>
      </w:divBdr>
      <w:divsChild>
        <w:div w:id="520709171">
          <w:marLeft w:val="0"/>
          <w:marRight w:val="0"/>
          <w:marTop w:val="0"/>
          <w:marBottom w:val="0"/>
          <w:divBdr>
            <w:top w:val="none" w:sz="0" w:space="0" w:color="3D3D3D"/>
            <w:left w:val="none" w:sz="0" w:space="0" w:color="3D3D3D"/>
            <w:bottom w:val="none" w:sz="0" w:space="0" w:color="3D3D3D"/>
            <w:right w:val="none" w:sz="0" w:space="0" w:color="3D3D3D"/>
          </w:divBdr>
          <w:divsChild>
            <w:div w:id="11252696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6082213">
      <w:bodyDiv w:val="1"/>
      <w:marLeft w:val="0"/>
      <w:marRight w:val="0"/>
      <w:marTop w:val="0"/>
      <w:marBottom w:val="0"/>
      <w:divBdr>
        <w:top w:val="none" w:sz="0" w:space="0" w:color="auto"/>
        <w:left w:val="none" w:sz="0" w:space="0" w:color="auto"/>
        <w:bottom w:val="none" w:sz="0" w:space="0" w:color="auto"/>
        <w:right w:val="none" w:sz="0" w:space="0" w:color="auto"/>
      </w:divBdr>
      <w:divsChild>
        <w:div w:id="1078206356">
          <w:marLeft w:val="0"/>
          <w:marRight w:val="0"/>
          <w:marTop w:val="0"/>
          <w:marBottom w:val="0"/>
          <w:divBdr>
            <w:top w:val="none" w:sz="0" w:space="0" w:color="3D3D3D"/>
            <w:left w:val="none" w:sz="0" w:space="0" w:color="3D3D3D"/>
            <w:bottom w:val="none" w:sz="0" w:space="0" w:color="3D3D3D"/>
            <w:right w:val="none" w:sz="0" w:space="0" w:color="3D3D3D"/>
          </w:divBdr>
          <w:divsChild>
            <w:div w:id="1591541812">
              <w:marLeft w:val="0"/>
              <w:marRight w:val="0"/>
              <w:marTop w:val="0"/>
              <w:marBottom w:val="0"/>
              <w:divBdr>
                <w:top w:val="none" w:sz="0" w:space="0" w:color="3D3D3D"/>
                <w:left w:val="none" w:sz="0" w:space="0" w:color="3D3D3D"/>
                <w:bottom w:val="none" w:sz="0" w:space="0" w:color="3D3D3D"/>
                <w:right w:val="none" w:sz="0" w:space="0" w:color="3D3D3D"/>
              </w:divBdr>
              <w:divsChild>
                <w:div w:id="1582368527">
                  <w:marLeft w:val="0"/>
                  <w:marRight w:val="0"/>
                  <w:marTop w:val="0"/>
                  <w:marBottom w:val="0"/>
                  <w:divBdr>
                    <w:top w:val="none" w:sz="0" w:space="0" w:color="3D3D3D"/>
                    <w:left w:val="none" w:sz="0" w:space="0" w:color="3D3D3D"/>
                    <w:bottom w:val="none" w:sz="0" w:space="0" w:color="3D3D3D"/>
                    <w:right w:val="none" w:sz="0" w:space="0" w:color="3D3D3D"/>
                  </w:divBdr>
                </w:div>
                <w:div w:id="1037387158">
                  <w:marLeft w:val="0"/>
                  <w:marRight w:val="0"/>
                  <w:marTop w:val="0"/>
                  <w:marBottom w:val="0"/>
                  <w:divBdr>
                    <w:top w:val="none" w:sz="0" w:space="0" w:color="3D3D3D"/>
                    <w:left w:val="none" w:sz="0" w:space="11" w:color="3D3D3D"/>
                    <w:bottom w:val="none" w:sz="0" w:space="0" w:color="3D3D3D"/>
                    <w:right w:val="none" w:sz="0" w:space="0" w:color="3D3D3D"/>
                  </w:divBdr>
                  <w:divsChild>
                    <w:div w:id="891187196">
                      <w:marLeft w:val="0"/>
                      <w:marRight w:val="0"/>
                      <w:marTop w:val="0"/>
                      <w:marBottom w:val="0"/>
                      <w:divBdr>
                        <w:top w:val="none" w:sz="0" w:space="0" w:color="3D3D3D"/>
                        <w:left w:val="none" w:sz="0" w:space="0" w:color="3D3D3D"/>
                        <w:bottom w:val="none" w:sz="0" w:space="0" w:color="3D3D3D"/>
                        <w:right w:val="none" w:sz="0" w:space="0" w:color="3D3D3D"/>
                      </w:divBdr>
                      <w:divsChild>
                        <w:div w:id="1616211160">
                          <w:blockQuote w:val="1"/>
                          <w:marLeft w:val="0"/>
                          <w:marRight w:val="0"/>
                          <w:marTop w:val="0"/>
                          <w:marBottom w:val="0"/>
                          <w:divBdr>
                            <w:top w:val="none" w:sz="0" w:space="11" w:color="3D3D3D"/>
                            <w:left w:val="none" w:sz="0" w:space="27" w:color="3D3D3D"/>
                            <w:bottom w:val="none" w:sz="0" w:space="11" w:color="3D3D3D"/>
                            <w:right w:val="none" w:sz="0" w:space="27" w:color="3D3D3D"/>
                          </w:divBdr>
                          <w:divsChild>
                            <w:div w:id="168809502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919290613">
                  <w:marLeft w:val="0"/>
                  <w:marRight w:val="0"/>
                  <w:marTop w:val="0"/>
                  <w:marBottom w:val="0"/>
                  <w:divBdr>
                    <w:top w:val="none" w:sz="0" w:space="0" w:color="3D3D3D"/>
                    <w:left w:val="none" w:sz="0" w:space="0" w:color="3D3D3D"/>
                    <w:bottom w:val="none" w:sz="0" w:space="0" w:color="3D3D3D"/>
                    <w:right w:val="none" w:sz="0" w:space="0" w:color="3D3D3D"/>
                  </w:divBdr>
                </w:div>
              </w:divsChild>
            </w:div>
            <w:div w:id="1468430015">
              <w:marLeft w:val="0"/>
              <w:marRight w:val="0"/>
              <w:marTop w:val="218"/>
              <w:marBottom w:val="0"/>
              <w:divBdr>
                <w:top w:val="none" w:sz="0" w:space="0" w:color="3D3D3D"/>
                <w:left w:val="none" w:sz="0" w:space="0" w:color="3D3D3D"/>
                <w:bottom w:val="none" w:sz="0" w:space="0" w:color="3D3D3D"/>
                <w:right w:val="none" w:sz="0" w:space="0" w:color="3D3D3D"/>
              </w:divBdr>
              <w:divsChild>
                <w:div w:id="1447503066">
                  <w:marLeft w:val="0"/>
                  <w:marRight w:val="0"/>
                  <w:marTop w:val="0"/>
                  <w:marBottom w:val="0"/>
                  <w:divBdr>
                    <w:top w:val="none" w:sz="0" w:space="0" w:color="3D3D3D"/>
                    <w:left w:val="none" w:sz="0" w:space="0" w:color="3D3D3D"/>
                    <w:bottom w:val="none" w:sz="0" w:space="0" w:color="3D3D3D"/>
                    <w:right w:val="none" w:sz="0" w:space="0" w:color="3D3D3D"/>
                  </w:divBdr>
                </w:div>
              </w:divsChild>
            </w:div>
            <w:div w:id="5878071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19389321">
      <w:bodyDiv w:val="1"/>
      <w:marLeft w:val="0"/>
      <w:marRight w:val="0"/>
      <w:marTop w:val="0"/>
      <w:marBottom w:val="0"/>
      <w:divBdr>
        <w:top w:val="none" w:sz="0" w:space="0" w:color="auto"/>
        <w:left w:val="none" w:sz="0" w:space="0" w:color="auto"/>
        <w:bottom w:val="none" w:sz="0" w:space="0" w:color="auto"/>
        <w:right w:val="none" w:sz="0" w:space="0" w:color="auto"/>
      </w:divBdr>
    </w:div>
    <w:div w:id="324868480">
      <w:bodyDiv w:val="1"/>
      <w:marLeft w:val="0"/>
      <w:marRight w:val="0"/>
      <w:marTop w:val="0"/>
      <w:marBottom w:val="0"/>
      <w:divBdr>
        <w:top w:val="none" w:sz="0" w:space="0" w:color="auto"/>
        <w:left w:val="none" w:sz="0" w:space="0" w:color="auto"/>
        <w:bottom w:val="none" w:sz="0" w:space="0" w:color="auto"/>
        <w:right w:val="none" w:sz="0" w:space="0" w:color="auto"/>
      </w:divBdr>
    </w:div>
    <w:div w:id="346105404">
      <w:bodyDiv w:val="1"/>
      <w:marLeft w:val="0"/>
      <w:marRight w:val="0"/>
      <w:marTop w:val="0"/>
      <w:marBottom w:val="0"/>
      <w:divBdr>
        <w:top w:val="none" w:sz="0" w:space="0" w:color="auto"/>
        <w:left w:val="none" w:sz="0" w:space="0" w:color="auto"/>
        <w:bottom w:val="none" w:sz="0" w:space="0" w:color="auto"/>
        <w:right w:val="none" w:sz="0" w:space="0" w:color="auto"/>
      </w:divBdr>
      <w:divsChild>
        <w:div w:id="1533181591">
          <w:marLeft w:val="0"/>
          <w:marRight w:val="0"/>
          <w:marTop w:val="0"/>
          <w:marBottom w:val="0"/>
          <w:divBdr>
            <w:top w:val="none" w:sz="0" w:space="0" w:color="3D3D3D"/>
            <w:left w:val="none" w:sz="0" w:space="0" w:color="3D3D3D"/>
            <w:bottom w:val="none" w:sz="0" w:space="0" w:color="3D3D3D"/>
            <w:right w:val="none" w:sz="0" w:space="0" w:color="3D3D3D"/>
          </w:divBdr>
          <w:divsChild>
            <w:div w:id="2290055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9453504">
      <w:bodyDiv w:val="1"/>
      <w:marLeft w:val="0"/>
      <w:marRight w:val="0"/>
      <w:marTop w:val="0"/>
      <w:marBottom w:val="0"/>
      <w:divBdr>
        <w:top w:val="none" w:sz="0" w:space="0" w:color="auto"/>
        <w:left w:val="none" w:sz="0" w:space="0" w:color="auto"/>
        <w:bottom w:val="none" w:sz="0" w:space="0" w:color="auto"/>
        <w:right w:val="none" w:sz="0" w:space="0" w:color="auto"/>
      </w:divBdr>
      <w:divsChild>
        <w:div w:id="205216071">
          <w:marLeft w:val="0"/>
          <w:marRight w:val="0"/>
          <w:marTop w:val="0"/>
          <w:marBottom w:val="0"/>
          <w:divBdr>
            <w:top w:val="none" w:sz="0" w:space="0" w:color="3D3D3D"/>
            <w:left w:val="none" w:sz="0" w:space="0" w:color="3D3D3D"/>
            <w:bottom w:val="none" w:sz="0" w:space="0" w:color="3D3D3D"/>
            <w:right w:val="none" w:sz="0" w:space="0" w:color="3D3D3D"/>
          </w:divBdr>
        </w:div>
      </w:divsChild>
    </w:div>
    <w:div w:id="361397062">
      <w:bodyDiv w:val="1"/>
      <w:marLeft w:val="0"/>
      <w:marRight w:val="0"/>
      <w:marTop w:val="0"/>
      <w:marBottom w:val="0"/>
      <w:divBdr>
        <w:top w:val="none" w:sz="0" w:space="0" w:color="auto"/>
        <w:left w:val="none" w:sz="0" w:space="0" w:color="auto"/>
        <w:bottom w:val="none" w:sz="0" w:space="0" w:color="auto"/>
        <w:right w:val="none" w:sz="0" w:space="0" w:color="auto"/>
      </w:divBdr>
      <w:divsChild>
        <w:div w:id="1338115777">
          <w:marLeft w:val="0"/>
          <w:marRight w:val="0"/>
          <w:marTop w:val="0"/>
          <w:marBottom w:val="0"/>
          <w:divBdr>
            <w:top w:val="none" w:sz="0" w:space="0" w:color="3D3D3D"/>
            <w:left w:val="none" w:sz="0" w:space="0" w:color="3D3D3D"/>
            <w:bottom w:val="none" w:sz="0" w:space="0" w:color="3D3D3D"/>
            <w:right w:val="none" w:sz="0" w:space="0" w:color="3D3D3D"/>
          </w:divBdr>
          <w:divsChild>
            <w:div w:id="1593494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27048860">
      <w:bodyDiv w:val="1"/>
      <w:marLeft w:val="0"/>
      <w:marRight w:val="0"/>
      <w:marTop w:val="0"/>
      <w:marBottom w:val="0"/>
      <w:divBdr>
        <w:top w:val="none" w:sz="0" w:space="0" w:color="auto"/>
        <w:left w:val="none" w:sz="0" w:space="0" w:color="auto"/>
        <w:bottom w:val="none" w:sz="0" w:space="0" w:color="auto"/>
        <w:right w:val="none" w:sz="0" w:space="0" w:color="auto"/>
      </w:divBdr>
      <w:divsChild>
        <w:div w:id="269776061">
          <w:marLeft w:val="0"/>
          <w:marRight w:val="0"/>
          <w:marTop w:val="0"/>
          <w:marBottom w:val="0"/>
          <w:divBdr>
            <w:top w:val="none" w:sz="0" w:space="0" w:color="3D3D3D"/>
            <w:left w:val="none" w:sz="0" w:space="0" w:color="3D3D3D"/>
            <w:bottom w:val="none" w:sz="0" w:space="0" w:color="3D3D3D"/>
            <w:right w:val="none" w:sz="0" w:space="0" w:color="3D3D3D"/>
          </w:divBdr>
          <w:divsChild>
            <w:div w:id="7537437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0202515">
      <w:bodyDiv w:val="1"/>
      <w:marLeft w:val="0"/>
      <w:marRight w:val="0"/>
      <w:marTop w:val="0"/>
      <w:marBottom w:val="0"/>
      <w:divBdr>
        <w:top w:val="none" w:sz="0" w:space="0" w:color="auto"/>
        <w:left w:val="none" w:sz="0" w:space="0" w:color="auto"/>
        <w:bottom w:val="none" w:sz="0" w:space="0" w:color="auto"/>
        <w:right w:val="none" w:sz="0" w:space="0" w:color="auto"/>
      </w:divBdr>
    </w:div>
    <w:div w:id="437530639">
      <w:bodyDiv w:val="1"/>
      <w:marLeft w:val="0"/>
      <w:marRight w:val="0"/>
      <w:marTop w:val="0"/>
      <w:marBottom w:val="0"/>
      <w:divBdr>
        <w:top w:val="none" w:sz="0" w:space="0" w:color="auto"/>
        <w:left w:val="none" w:sz="0" w:space="0" w:color="auto"/>
        <w:bottom w:val="none" w:sz="0" w:space="0" w:color="auto"/>
        <w:right w:val="none" w:sz="0" w:space="0" w:color="auto"/>
      </w:divBdr>
    </w:div>
    <w:div w:id="444470765">
      <w:bodyDiv w:val="1"/>
      <w:marLeft w:val="0"/>
      <w:marRight w:val="0"/>
      <w:marTop w:val="0"/>
      <w:marBottom w:val="0"/>
      <w:divBdr>
        <w:top w:val="none" w:sz="0" w:space="0" w:color="auto"/>
        <w:left w:val="none" w:sz="0" w:space="0" w:color="auto"/>
        <w:bottom w:val="none" w:sz="0" w:space="0" w:color="auto"/>
        <w:right w:val="none" w:sz="0" w:space="0" w:color="auto"/>
      </w:divBdr>
      <w:divsChild>
        <w:div w:id="2056196865">
          <w:marLeft w:val="0"/>
          <w:marRight w:val="0"/>
          <w:marTop w:val="0"/>
          <w:marBottom w:val="0"/>
          <w:divBdr>
            <w:top w:val="none" w:sz="0" w:space="0" w:color="3D3D3D"/>
            <w:left w:val="none" w:sz="0" w:space="0" w:color="3D3D3D"/>
            <w:bottom w:val="none" w:sz="0" w:space="0" w:color="3D3D3D"/>
            <w:right w:val="none" w:sz="0" w:space="0" w:color="3D3D3D"/>
          </w:divBdr>
          <w:divsChild>
            <w:div w:id="5158520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2216589">
      <w:bodyDiv w:val="1"/>
      <w:marLeft w:val="0"/>
      <w:marRight w:val="0"/>
      <w:marTop w:val="0"/>
      <w:marBottom w:val="0"/>
      <w:divBdr>
        <w:top w:val="none" w:sz="0" w:space="0" w:color="auto"/>
        <w:left w:val="none" w:sz="0" w:space="0" w:color="auto"/>
        <w:bottom w:val="none" w:sz="0" w:space="0" w:color="auto"/>
        <w:right w:val="none" w:sz="0" w:space="0" w:color="auto"/>
      </w:divBdr>
    </w:div>
    <w:div w:id="458230364">
      <w:bodyDiv w:val="1"/>
      <w:marLeft w:val="0"/>
      <w:marRight w:val="0"/>
      <w:marTop w:val="0"/>
      <w:marBottom w:val="0"/>
      <w:divBdr>
        <w:top w:val="none" w:sz="0" w:space="0" w:color="auto"/>
        <w:left w:val="none" w:sz="0" w:space="0" w:color="auto"/>
        <w:bottom w:val="none" w:sz="0" w:space="0" w:color="auto"/>
        <w:right w:val="none" w:sz="0" w:space="0" w:color="auto"/>
      </w:divBdr>
    </w:div>
    <w:div w:id="472404703">
      <w:bodyDiv w:val="1"/>
      <w:marLeft w:val="0"/>
      <w:marRight w:val="0"/>
      <w:marTop w:val="0"/>
      <w:marBottom w:val="0"/>
      <w:divBdr>
        <w:top w:val="none" w:sz="0" w:space="0" w:color="auto"/>
        <w:left w:val="none" w:sz="0" w:space="0" w:color="auto"/>
        <w:bottom w:val="none" w:sz="0" w:space="0" w:color="auto"/>
        <w:right w:val="none" w:sz="0" w:space="0" w:color="auto"/>
      </w:divBdr>
      <w:divsChild>
        <w:div w:id="1087265112">
          <w:marLeft w:val="0"/>
          <w:marRight w:val="0"/>
          <w:marTop w:val="0"/>
          <w:marBottom w:val="0"/>
          <w:divBdr>
            <w:top w:val="none" w:sz="0" w:space="0" w:color="3D3D3D"/>
            <w:left w:val="none" w:sz="0" w:space="0" w:color="3D3D3D"/>
            <w:bottom w:val="none" w:sz="0" w:space="0" w:color="3D3D3D"/>
            <w:right w:val="none" w:sz="0" w:space="0" w:color="3D3D3D"/>
          </w:divBdr>
          <w:divsChild>
            <w:div w:id="5350440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2892834">
      <w:bodyDiv w:val="1"/>
      <w:marLeft w:val="0"/>
      <w:marRight w:val="0"/>
      <w:marTop w:val="0"/>
      <w:marBottom w:val="0"/>
      <w:divBdr>
        <w:top w:val="none" w:sz="0" w:space="0" w:color="auto"/>
        <w:left w:val="none" w:sz="0" w:space="0" w:color="auto"/>
        <w:bottom w:val="none" w:sz="0" w:space="0" w:color="auto"/>
        <w:right w:val="none" w:sz="0" w:space="0" w:color="auto"/>
      </w:divBdr>
      <w:divsChild>
        <w:div w:id="1564369591">
          <w:marLeft w:val="0"/>
          <w:marRight w:val="0"/>
          <w:marTop w:val="0"/>
          <w:marBottom w:val="0"/>
          <w:divBdr>
            <w:top w:val="none" w:sz="0" w:space="0" w:color="3D3D3D"/>
            <w:left w:val="none" w:sz="0" w:space="0" w:color="3D3D3D"/>
            <w:bottom w:val="none" w:sz="0" w:space="0" w:color="3D3D3D"/>
            <w:right w:val="none" w:sz="0" w:space="0" w:color="3D3D3D"/>
          </w:divBdr>
          <w:divsChild>
            <w:div w:id="36617757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7791936">
      <w:bodyDiv w:val="1"/>
      <w:marLeft w:val="0"/>
      <w:marRight w:val="0"/>
      <w:marTop w:val="0"/>
      <w:marBottom w:val="0"/>
      <w:divBdr>
        <w:top w:val="none" w:sz="0" w:space="0" w:color="auto"/>
        <w:left w:val="none" w:sz="0" w:space="0" w:color="auto"/>
        <w:bottom w:val="none" w:sz="0" w:space="0" w:color="auto"/>
        <w:right w:val="none" w:sz="0" w:space="0" w:color="auto"/>
      </w:divBdr>
      <w:divsChild>
        <w:div w:id="1683313323">
          <w:marLeft w:val="0"/>
          <w:marRight w:val="0"/>
          <w:marTop w:val="0"/>
          <w:marBottom w:val="0"/>
          <w:divBdr>
            <w:top w:val="none" w:sz="0" w:space="0" w:color="3D3D3D"/>
            <w:left w:val="none" w:sz="0" w:space="0" w:color="3D3D3D"/>
            <w:bottom w:val="none" w:sz="0" w:space="0" w:color="3D3D3D"/>
            <w:right w:val="none" w:sz="0" w:space="0" w:color="3D3D3D"/>
          </w:divBdr>
          <w:divsChild>
            <w:div w:id="1025820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7864434">
      <w:bodyDiv w:val="1"/>
      <w:marLeft w:val="0"/>
      <w:marRight w:val="0"/>
      <w:marTop w:val="0"/>
      <w:marBottom w:val="0"/>
      <w:divBdr>
        <w:top w:val="none" w:sz="0" w:space="0" w:color="auto"/>
        <w:left w:val="none" w:sz="0" w:space="0" w:color="auto"/>
        <w:bottom w:val="none" w:sz="0" w:space="0" w:color="auto"/>
        <w:right w:val="none" w:sz="0" w:space="0" w:color="auto"/>
      </w:divBdr>
    </w:div>
    <w:div w:id="584845977">
      <w:bodyDiv w:val="1"/>
      <w:marLeft w:val="0"/>
      <w:marRight w:val="0"/>
      <w:marTop w:val="0"/>
      <w:marBottom w:val="0"/>
      <w:divBdr>
        <w:top w:val="none" w:sz="0" w:space="0" w:color="auto"/>
        <w:left w:val="none" w:sz="0" w:space="0" w:color="auto"/>
        <w:bottom w:val="none" w:sz="0" w:space="0" w:color="auto"/>
        <w:right w:val="none" w:sz="0" w:space="0" w:color="auto"/>
      </w:divBdr>
      <w:divsChild>
        <w:div w:id="1047607060">
          <w:marLeft w:val="0"/>
          <w:marRight w:val="0"/>
          <w:marTop w:val="0"/>
          <w:marBottom w:val="0"/>
          <w:divBdr>
            <w:top w:val="none" w:sz="0" w:space="0" w:color="3D3D3D"/>
            <w:left w:val="none" w:sz="0" w:space="0" w:color="3D3D3D"/>
            <w:bottom w:val="none" w:sz="0" w:space="0" w:color="3D3D3D"/>
            <w:right w:val="none" w:sz="0" w:space="0" w:color="3D3D3D"/>
          </w:divBdr>
          <w:divsChild>
            <w:div w:id="430663585">
              <w:marLeft w:val="0"/>
              <w:marRight w:val="0"/>
              <w:marTop w:val="0"/>
              <w:marBottom w:val="0"/>
              <w:divBdr>
                <w:top w:val="none" w:sz="0" w:space="0" w:color="3D3D3D"/>
                <w:left w:val="none" w:sz="0" w:space="0" w:color="3D3D3D"/>
                <w:bottom w:val="none" w:sz="0" w:space="0" w:color="3D3D3D"/>
                <w:right w:val="none" w:sz="0" w:space="0" w:color="3D3D3D"/>
              </w:divBdr>
              <w:divsChild>
                <w:div w:id="329601491">
                  <w:marLeft w:val="0"/>
                  <w:marRight w:val="0"/>
                  <w:marTop w:val="0"/>
                  <w:marBottom w:val="0"/>
                  <w:divBdr>
                    <w:top w:val="none" w:sz="0" w:space="0" w:color="3D3D3D"/>
                    <w:left w:val="none" w:sz="0" w:space="0" w:color="3D3D3D"/>
                    <w:bottom w:val="none" w:sz="0" w:space="0" w:color="3D3D3D"/>
                    <w:right w:val="none" w:sz="0" w:space="0" w:color="3D3D3D"/>
                  </w:divBdr>
                </w:div>
              </w:divsChild>
            </w:div>
            <w:div w:id="1479496582">
              <w:marLeft w:val="0"/>
              <w:marRight w:val="0"/>
              <w:marTop w:val="218"/>
              <w:marBottom w:val="0"/>
              <w:divBdr>
                <w:top w:val="none" w:sz="0" w:space="0" w:color="3D3D3D"/>
                <w:left w:val="none" w:sz="0" w:space="0" w:color="3D3D3D"/>
                <w:bottom w:val="none" w:sz="0" w:space="0" w:color="3D3D3D"/>
                <w:right w:val="none" w:sz="0" w:space="0" w:color="3D3D3D"/>
              </w:divBdr>
              <w:divsChild>
                <w:div w:id="536434439">
                  <w:marLeft w:val="0"/>
                  <w:marRight w:val="0"/>
                  <w:marTop w:val="0"/>
                  <w:marBottom w:val="0"/>
                  <w:divBdr>
                    <w:top w:val="none" w:sz="0" w:space="0" w:color="3D3D3D"/>
                    <w:left w:val="none" w:sz="0" w:space="0" w:color="3D3D3D"/>
                    <w:bottom w:val="none" w:sz="0" w:space="0" w:color="3D3D3D"/>
                    <w:right w:val="none" w:sz="0" w:space="0" w:color="3D3D3D"/>
                  </w:divBdr>
                </w:div>
              </w:divsChild>
            </w:div>
            <w:div w:id="13001849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4748892">
      <w:bodyDiv w:val="1"/>
      <w:marLeft w:val="0"/>
      <w:marRight w:val="0"/>
      <w:marTop w:val="0"/>
      <w:marBottom w:val="0"/>
      <w:divBdr>
        <w:top w:val="none" w:sz="0" w:space="0" w:color="auto"/>
        <w:left w:val="none" w:sz="0" w:space="0" w:color="auto"/>
        <w:bottom w:val="none" w:sz="0" w:space="0" w:color="auto"/>
        <w:right w:val="none" w:sz="0" w:space="0" w:color="auto"/>
      </w:divBdr>
    </w:div>
    <w:div w:id="648828674">
      <w:bodyDiv w:val="1"/>
      <w:marLeft w:val="0"/>
      <w:marRight w:val="0"/>
      <w:marTop w:val="0"/>
      <w:marBottom w:val="0"/>
      <w:divBdr>
        <w:top w:val="none" w:sz="0" w:space="0" w:color="auto"/>
        <w:left w:val="none" w:sz="0" w:space="0" w:color="auto"/>
        <w:bottom w:val="none" w:sz="0" w:space="0" w:color="auto"/>
        <w:right w:val="none" w:sz="0" w:space="0" w:color="auto"/>
      </w:divBdr>
    </w:div>
    <w:div w:id="657533554">
      <w:bodyDiv w:val="1"/>
      <w:marLeft w:val="0"/>
      <w:marRight w:val="0"/>
      <w:marTop w:val="0"/>
      <w:marBottom w:val="0"/>
      <w:divBdr>
        <w:top w:val="none" w:sz="0" w:space="0" w:color="auto"/>
        <w:left w:val="none" w:sz="0" w:space="0" w:color="auto"/>
        <w:bottom w:val="none" w:sz="0" w:space="0" w:color="auto"/>
        <w:right w:val="none" w:sz="0" w:space="0" w:color="auto"/>
      </w:divBdr>
      <w:divsChild>
        <w:div w:id="1472406341">
          <w:marLeft w:val="0"/>
          <w:marRight w:val="0"/>
          <w:marTop w:val="0"/>
          <w:marBottom w:val="0"/>
          <w:divBdr>
            <w:top w:val="none" w:sz="0" w:space="0" w:color="3D3D3D"/>
            <w:left w:val="none" w:sz="0" w:space="0" w:color="3D3D3D"/>
            <w:bottom w:val="none" w:sz="0" w:space="0" w:color="3D3D3D"/>
            <w:right w:val="none" w:sz="0" w:space="0" w:color="3D3D3D"/>
          </w:divBdr>
          <w:divsChild>
            <w:div w:id="12194891">
              <w:marLeft w:val="0"/>
              <w:marRight w:val="0"/>
              <w:marTop w:val="0"/>
              <w:marBottom w:val="0"/>
              <w:divBdr>
                <w:top w:val="none" w:sz="0" w:space="0" w:color="3D3D3D"/>
                <w:left w:val="none" w:sz="0" w:space="0" w:color="3D3D3D"/>
                <w:bottom w:val="none" w:sz="0" w:space="0" w:color="3D3D3D"/>
                <w:right w:val="none" w:sz="0" w:space="0" w:color="3D3D3D"/>
              </w:divBdr>
              <w:divsChild>
                <w:div w:id="1303461078">
                  <w:marLeft w:val="0"/>
                  <w:marRight w:val="0"/>
                  <w:marTop w:val="0"/>
                  <w:marBottom w:val="0"/>
                  <w:divBdr>
                    <w:top w:val="none" w:sz="0" w:space="0" w:color="3D3D3D"/>
                    <w:left w:val="none" w:sz="0" w:space="0" w:color="3D3D3D"/>
                    <w:bottom w:val="none" w:sz="0" w:space="0" w:color="3D3D3D"/>
                    <w:right w:val="none" w:sz="0" w:space="0" w:color="3D3D3D"/>
                  </w:divBdr>
                </w:div>
              </w:divsChild>
            </w:div>
            <w:div w:id="1493988409">
              <w:marLeft w:val="0"/>
              <w:marRight w:val="0"/>
              <w:marTop w:val="218"/>
              <w:marBottom w:val="0"/>
              <w:divBdr>
                <w:top w:val="none" w:sz="0" w:space="0" w:color="3D3D3D"/>
                <w:left w:val="none" w:sz="0" w:space="0" w:color="3D3D3D"/>
                <w:bottom w:val="none" w:sz="0" w:space="0" w:color="3D3D3D"/>
                <w:right w:val="none" w:sz="0" w:space="0" w:color="3D3D3D"/>
              </w:divBdr>
              <w:divsChild>
                <w:div w:id="530338010">
                  <w:marLeft w:val="0"/>
                  <w:marRight w:val="0"/>
                  <w:marTop w:val="0"/>
                  <w:marBottom w:val="0"/>
                  <w:divBdr>
                    <w:top w:val="none" w:sz="0" w:space="0" w:color="3D3D3D"/>
                    <w:left w:val="none" w:sz="0" w:space="0" w:color="3D3D3D"/>
                    <w:bottom w:val="none" w:sz="0" w:space="0" w:color="3D3D3D"/>
                    <w:right w:val="none" w:sz="0" w:space="0" w:color="3D3D3D"/>
                  </w:divBdr>
                </w:div>
              </w:divsChild>
            </w:div>
            <w:div w:id="13988212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93843725">
      <w:bodyDiv w:val="1"/>
      <w:marLeft w:val="0"/>
      <w:marRight w:val="0"/>
      <w:marTop w:val="0"/>
      <w:marBottom w:val="0"/>
      <w:divBdr>
        <w:top w:val="none" w:sz="0" w:space="0" w:color="auto"/>
        <w:left w:val="none" w:sz="0" w:space="0" w:color="auto"/>
        <w:bottom w:val="none" w:sz="0" w:space="0" w:color="auto"/>
        <w:right w:val="none" w:sz="0" w:space="0" w:color="auto"/>
      </w:divBdr>
    </w:div>
    <w:div w:id="707679793">
      <w:bodyDiv w:val="1"/>
      <w:marLeft w:val="0"/>
      <w:marRight w:val="0"/>
      <w:marTop w:val="0"/>
      <w:marBottom w:val="0"/>
      <w:divBdr>
        <w:top w:val="none" w:sz="0" w:space="0" w:color="auto"/>
        <w:left w:val="none" w:sz="0" w:space="0" w:color="auto"/>
        <w:bottom w:val="none" w:sz="0" w:space="0" w:color="auto"/>
        <w:right w:val="none" w:sz="0" w:space="0" w:color="auto"/>
      </w:divBdr>
    </w:div>
    <w:div w:id="712191348">
      <w:bodyDiv w:val="1"/>
      <w:marLeft w:val="0"/>
      <w:marRight w:val="0"/>
      <w:marTop w:val="0"/>
      <w:marBottom w:val="0"/>
      <w:divBdr>
        <w:top w:val="none" w:sz="0" w:space="0" w:color="auto"/>
        <w:left w:val="none" w:sz="0" w:space="0" w:color="auto"/>
        <w:bottom w:val="none" w:sz="0" w:space="0" w:color="auto"/>
        <w:right w:val="none" w:sz="0" w:space="0" w:color="auto"/>
      </w:divBdr>
      <w:divsChild>
        <w:div w:id="965894982">
          <w:marLeft w:val="0"/>
          <w:marRight w:val="0"/>
          <w:marTop w:val="0"/>
          <w:marBottom w:val="0"/>
          <w:divBdr>
            <w:top w:val="none" w:sz="0" w:space="0" w:color="3D3D3D"/>
            <w:left w:val="none" w:sz="0" w:space="0" w:color="3D3D3D"/>
            <w:bottom w:val="none" w:sz="0" w:space="0" w:color="3D3D3D"/>
            <w:right w:val="none" w:sz="0" w:space="0" w:color="3D3D3D"/>
          </w:divBdr>
          <w:divsChild>
            <w:div w:id="1989309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1102716">
      <w:bodyDiv w:val="1"/>
      <w:marLeft w:val="0"/>
      <w:marRight w:val="0"/>
      <w:marTop w:val="0"/>
      <w:marBottom w:val="0"/>
      <w:divBdr>
        <w:top w:val="none" w:sz="0" w:space="0" w:color="auto"/>
        <w:left w:val="none" w:sz="0" w:space="0" w:color="auto"/>
        <w:bottom w:val="none" w:sz="0" w:space="0" w:color="auto"/>
        <w:right w:val="none" w:sz="0" w:space="0" w:color="auto"/>
      </w:divBdr>
      <w:divsChild>
        <w:div w:id="102845243">
          <w:marLeft w:val="0"/>
          <w:marRight w:val="0"/>
          <w:marTop w:val="0"/>
          <w:marBottom w:val="0"/>
          <w:divBdr>
            <w:top w:val="none" w:sz="0" w:space="0" w:color="3D3D3D"/>
            <w:left w:val="none" w:sz="0" w:space="0" w:color="3D3D3D"/>
            <w:bottom w:val="none" w:sz="0" w:space="0" w:color="3D3D3D"/>
            <w:right w:val="none" w:sz="0" w:space="0" w:color="3D3D3D"/>
          </w:divBdr>
          <w:divsChild>
            <w:div w:id="7993487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3070002">
      <w:bodyDiv w:val="1"/>
      <w:marLeft w:val="0"/>
      <w:marRight w:val="0"/>
      <w:marTop w:val="0"/>
      <w:marBottom w:val="0"/>
      <w:divBdr>
        <w:top w:val="none" w:sz="0" w:space="0" w:color="auto"/>
        <w:left w:val="none" w:sz="0" w:space="0" w:color="auto"/>
        <w:bottom w:val="none" w:sz="0" w:space="0" w:color="auto"/>
        <w:right w:val="none" w:sz="0" w:space="0" w:color="auto"/>
      </w:divBdr>
      <w:divsChild>
        <w:div w:id="1885367244">
          <w:marLeft w:val="0"/>
          <w:marRight w:val="0"/>
          <w:marTop w:val="0"/>
          <w:marBottom w:val="0"/>
          <w:divBdr>
            <w:top w:val="none" w:sz="0" w:space="0" w:color="3D3D3D"/>
            <w:left w:val="none" w:sz="0" w:space="0" w:color="3D3D3D"/>
            <w:bottom w:val="none" w:sz="0" w:space="0" w:color="3D3D3D"/>
            <w:right w:val="none" w:sz="0" w:space="0" w:color="3D3D3D"/>
          </w:divBdr>
          <w:divsChild>
            <w:div w:id="4716747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6169535">
      <w:bodyDiv w:val="1"/>
      <w:marLeft w:val="0"/>
      <w:marRight w:val="0"/>
      <w:marTop w:val="0"/>
      <w:marBottom w:val="0"/>
      <w:divBdr>
        <w:top w:val="none" w:sz="0" w:space="0" w:color="auto"/>
        <w:left w:val="none" w:sz="0" w:space="0" w:color="auto"/>
        <w:bottom w:val="none" w:sz="0" w:space="0" w:color="auto"/>
        <w:right w:val="none" w:sz="0" w:space="0" w:color="auto"/>
      </w:divBdr>
      <w:divsChild>
        <w:div w:id="931474106">
          <w:marLeft w:val="0"/>
          <w:marRight w:val="0"/>
          <w:marTop w:val="0"/>
          <w:marBottom w:val="0"/>
          <w:divBdr>
            <w:top w:val="none" w:sz="0" w:space="0" w:color="3D3D3D"/>
            <w:left w:val="none" w:sz="0" w:space="0" w:color="3D3D3D"/>
            <w:bottom w:val="none" w:sz="0" w:space="0" w:color="3D3D3D"/>
            <w:right w:val="none" w:sz="0" w:space="0" w:color="3D3D3D"/>
          </w:divBdr>
          <w:divsChild>
            <w:div w:id="936598123">
              <w:marLeft w:val="0"/>
              <w:marRight w:val="0"/>
              <w:marTop w:val="0"/>
              <w:marBottom w:val="0"/>
              <w:divBdr>
                <w:top w:val="none" w:sz="0" w:space="0" w:color="3D3D3D"/>
                <w:left w:val="none" w:sz="0" w:space="0" w:color="3D3D3D"/>
                <w:bottom w:val="none" w:sz="0" w:space="0" w:color="3D3D3D"/>
                <w:right w:val="none" w:sz="0" w:space="0" w:color="3D3D3D"/>
              </w:divBdr>
              <w:divsChild>
                <w:div w:id="1076628058">
                  <w:marLeft w:val="0"/>
                  <w:marRight w:val="0"/>
                  <w:marTop w:val="0"/>
                  <w:marBottom w:val="0"/>
                  <w:divBdr>
                    <w:top w:val="none" w:sz="0" w:space="0" w:color="3D3D3D"/>
                    <w:left w:val="none" w:sz="0" w:space="0" w:color="3D3D3D"/>
                    <w:bottom w:val="none" w:sz="0" w:space="0" w:color="3D3D3D"/>
                    <w:right w:val="none" w:sz="0" w:space="0" w:color="3D3D3D"/>
                  </w:divBdr>
                </w:div>
              </w:divsChild>
            </w:div>
            <w:div w:id="1491214042">
              <w:marLeft w:val="0"/>
              <w:marRight w:val="0"/>
              <w:marTop w:val="218"/>
              <w:marBottom w:val="0"/>
              <w:divBdr>
                <w:top w:val="none" w:sz="0" w:space="0" w:color="3D3D3D"/>
                <w:left w:val="none" w:sz="0" w:space="0" w:color="3D3D3D"/>
                <w:bottom w:val="none" w:sz="0" w:space="0" w:color="3D3D3D"/>
                <w:right w:val="none" w:sz="0" w:space="0" w:color="3D3D3D"/>
              </w:divBdr>
              <w:divsChild>
                <w:div w:id="1750813467">
                  <w:marLeft w:val="0"/>
                  <w:marRight w:val="0"/>
                  <w:marTop w:val="0"/>
                  <w:marBottom w:val="0"/>
                  <w:divBdr>
                    <w:top w:val="none" w:sz="0" w:space="0" w:color="3D3D3D"/>
                    <w:left w:val="none" w:sz="0" w:space="0" w:color="3D3D3D"/>
                    <w:bottom w:val="none" w:sz="0" w:space="0" w:color="3D3D3D"/>
                    <w:right w:val="none" w:sz="0" w:space="0" w:color="3D3D3D"/>
                  </w:divBdr>
                </w:div>
              </w:divsChild>
            </w:div>
            <w:div w:id="8634431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63189386">
      <w:bodyDiv w:val="1"/>
      <w:marLeft w:val="0"/>
      <w:marRight w:val="0"/>
      <w:marTop w:val="0"/>
      <w:marBottom w:val="0"/>
      <w:divBdr>
        <w:top w:val="none" w:sz="0" w:space="0" w:color="auto"/>
        <w:left w:val="none" w:sz="0" w:space="0" w:color="auto"/>
        <w:bottom w:val="none" w:sz="0" w:space="0" w:color="auto"/>
        <w:right w:val="none" w:sz="0" w:space="0" w:color="auto"/>
      </w:divBdr>
      <w:divsChild>
        <w:div w:id="831024197">
          <w:marLeft w:val="0"/>
          <w:marRight w:val="0"/>
          <w:marTop w:val="0"/>
          <w:marBottom w:val="0"/>
          <w:divBdr>
            <w:top w:val="none" w:sz="0" w:space="0" w:color="3D3D3D"/>
            <w:left w:val="none" w:sz="0" w:space="0" w:color="3D3D3D"/>
            <w:bottom w:val="none" w:sz="0" w:space="0" w:color="3D3D3D"/>
            <w:right w:val="none" w:sz="0" w:space="0" w:color="3D3D3D"/>
          </w:divBdr>
          <w:divsChild>
            <w:div w:id="6072731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0268342">
      <w:bodyDiv w:val="1"/>
      <w:marLeft w:val="0"/>
      <w:marRight w:val="0"/>
      <w:marTop w:val="0"/>
      <w:marBottom w:val="0"/>
      <w:divBdr>
        <w:top w:val="none" w:sz="0" w:space="0" w:color="auto"/>
        <w:left w:val="none" w:sz="0" w:space="0" w:color="auto"/>
        <w:bottom w:val="none" w:sz="0" w:space="0" w:color="auto"/>
        <w:right w:val="none" w:sz="0" w:space="0" w:color="auto"/>
      </w:divBdr>
    </w:div>
    <w:div w:id="834803607">
      <w:bodyDiv w:val="1"/>
      <w:marLeft w:val="0"/>
      <w:marRight w:val="0"/>
      <w:marTop w:val="0"/>
      <w:marBottom w:val="0"/>
      <w:divBdr>
        <w:top w:val="none" w:sz="0" w:space="0" w:color="auto"/>
        <w:left w:val="none" w:sz="0" w:space="0" w:color="auto"/>
        <w:bottom w:val="none" w:sz="0" w:space="0" w:color="auto"/>
        <w:right w:val="none" w:sz="0" w:space="0" w:color="auto"/>
      </w:divBdr>
      <w:divsChild>
        <w:div w:id="2057267062">
          <w:marLeft w:val="0"/>
          <w:marRight w:val="0"/>
          <w:marTop w:val="0"/>
          <w:marBottom w:val="0"/>
          <w:divBdr>
            <w:top w:val="none" w:sz="0" w:space="0" w:color="3D3D3D"/>
            <w:left w:val="none" w:sz="0" w:space="0" w:color="3D3D3D"/>
            <w:bottom w:val="none" w:sz="0" w:space="0" w:color="3D3D3D"/>
            <w:right w:val="none" w:sz="0" w:space="0" w:color="3D3D3D"/>
          </w:divBdr>
        </w:div>
      </w:divsChild>
    </w:div>
    <w:div w:id="842207319">
      <w:bodyDiv w:val="1"/>
      <w:marLeft w:val="0"/>
      <w:marRight w:val="0"/>
      <w:marTop w:val="0"/>
      <w:marBottom w:val="0"/>
      <w:divBdr>
        <w:top w:val="none" w:sz="0" w:space="0" w:color="auto"/>
        <w:left w:val="none" w:sz="0" w:space="0" w:color="auto"/>
        <w:bottom w:val="none" w:sz="0" w:space="0" w:color="auto"/>
        <w:right w:val="none" w:sz="0" w:space="0" w:color="auto"/>
      </w:divBdr>
      <w:divsChild>
        <w:div w:id="55517421">
          <w:marLeft w:val="0"/>
          <w:marRight w:val="0"/>
          <w:marTop w:val="0"/>
          <w:marBottom w:val="0"/>
          <w:divBdr>
            <w:top w:val="none" w:sz="0" w:space="0" w:color="3D3D3D"/>
            <w:left w:val="none" w:sz="0" w:space="0" w:color="3D3D3D"/>
            <w:bottom w:val="none" w:sz="0" w:space="0" w:color="3D3D3D"/>
            <w:right w:val="none" w:sz="0" w:space="0" w:color="3D3D3D"/>
          </w:divBdr>
        </w:div>
      </w:divsChild>
    </w:div>
    <w:div w:id="857700883">
      <w:bodyDiv w:val="1"/>
      <w:marLeft w:val="0"/>
      <w:marRight w:val="0"/>
      <w:marTop w:val="0"/>
      <w:marBottom w:val="0"/>
      <w:divBdr>
        <w:top w:val="none" w:sz="0" w:space="0" w:color="auto"/>
        <w:left w:val="none" w:sz="0" w:space="0" w:color="auto"/>
        <w:bottom w:val="none" w:sz="0" w:space="0" w:color="auto"/>
        <w:right w:val="none" w:sz="0" w:space="0" w:color="auto"/>
      </w:divBdr>
    </w:div>
    <w:div w:id="885290276">
      <w:bodyDiv w:val="1"/>
      <w:marLeft w:val="0"/>
      <w:marRight w:val="0"/>
      <w:marTop w:val="0"/>
      <w:marBottom w:val="0"/>
      <w:divBdr>
        <w:top w:val="none" w:sz="0" w:space="0" w:color="auto"/>
        <w:left w:val="none" w:sz="0" w:space="0" w:color="auto"/>
        <w:bottom w:val="none" w:sz="0" w:space="0" w:color="auto"/>
        <w:right w:val="none" w:sz="0" w:space="0" w:color="auto"/>
      </w:divBdr>
    </w:div>
    <w:div w:id="901402781">
      <w:bodyDiv w:val="1"/>
      <w:marLeft w:val="0"/>
      <w:marRight w:val="0"/>
      <w:marTop w:val="0"/>
      <w:marBottom w:val="0"/>
      <w:divBdr>
        <w:top w:val="none" w:sz="0" w:space="0" w:color="auto"/>
        <w:left w:val="none" w:sz="0" w:space="0" w:color="auto"/>
        <w:bottom w:val="none" w:sz="0" w:space="0" w:color="auto"/>
        <w:right w:val="none" w:sz="0" w:space="0" w:color="auto"/>
      </w:divBdr>
    </w:div>
    <w:div w:id="913508517">
      <w:bodyDiv w:val="1"/>
      <w:marLeft w:val="0"/>
      <w:marRight w:val="0"/>
      <w:marTop w:val="0"/>
      <w:marBottom w:val="0"/>
      <w:divBdr>
        <w:top w:val="none" w:sz="0" w:space="0" w:color="auto"/>
        <w:left w:val="none" w:sz="0" w:space="0" w:color="auto"/>
        <w:bottom w:val="none" w:sz="0" w:space="0" w:color="auto"/>
        <w:right w:val="none" w:sz="0" w:space="0" w:color="auto"/>
      </w:divBdr>
      <w:divsChild>
        <w:div w:id="1556509805">
          <w:marLeft w:val="0"/>
          <w:marRight w:val="0"/>
          <w:marTop w:val="0"/>
          <w:marBottom w:val="0"/>
          <w:divBdr>
            <w:top w:val="none" w:sz="0" w:space="0" w:color="3D3D3D"/>
            <w:left w:val="none" w:sz="0" w:space="0" w:color="3D3D3D"/>
            <w:bottom w:val="none" w:sz="0" w:space="0" w:color="3D3D3D"/>
            <w:right w:val="none" w:sz="0" w:space="0" w:color="3D3D3D"/>
          </w:divBdr>
          <w:divsChild>
            <w:div w:id="5731300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15748777">
      <w:bodyDiv w:val="1"/>
      <w:marLeft w:val="0"/>
      <w:marRight w:val="0"/>
      <w:marTop w:val="0"/>
      <w:marBottom w:val="0"/>
      <w:divBdr>
        <w:top w:val="none" w:sz="0" w:space="0" w:color="auto"/>
        <w:left w:val="none" w:sz="0" w:space="0" w:color="auto"/>
        <w:bottom w:val="none" w:sz="0" w:space="0" w:color="auto"/>
        <w:right w:val="none" w:sz="0" w:space="0" w:color="auto"/>
      </w:divBdr>
      <w:divsChild>
        <w:div w:id="1630822985">
          <w:marLeft w:val="0"/>
          <w:marRight w:val="0"/>
          <w:marTop w:val="0"/>
          <w:marBottom w:val="0"/>
          <w:divBdr>
            <w:top w:val="none" w:sz="0" w:space="0" w:color="3D3D3D"/>
            <w:left w:val="none" w:sz="0" w:space="0" w:color="3D3D3D"/>
            <w:bottom w:val="none" w:sz="0" w:space="0" w:color="3D3D3D"/>
            <w:right w:val="none" w:sz="0" w:space="0" w:color="3D3D3D"/>
          </w:divBdr>
        </w:div>
      </w:divsChild>
    </w:div>
    <w:div w:id="937102940">
      <w:bodyDiv w:val="1"/>
      <w:marLeft w:val="0"/>
      <w:marRight w:val="0"/>
      <w:marTop w:val="0"/>
      <w:marBottom w:val="0"/>
      <w:divBdr>
        <w:top w:val="none" w:sz="0" w:space="0" w:color="auto"/>
        <w:left w:val="none" w:sz="0" w:space="0" w:color="auto"/>
        <w:bottom w:val="none" w:sz="0" w:space="0" w:color="auto"/>
        <w:right w:val="none" w:sz="0" w:space="0" w:color="auto"/>
      </w:divBdr>
      <w:divsChild>
        <w:div w:id="848720280">
          <w:marLeft w:val="0"/>
          <w:marRight w:val="0"/>
          <w:marTop w:val="0"/>
          <w:marBottom w:val="0"/>
          <w:divBdr>
            <w:top w:val="none" w:sz="0" w:space="0" w:color="auto"/>
            <w:left w:val="none" w:sz="0" w:space="0" w:color="auto"/>
            <w:bottom w:val="none" w:sz="0" w:space="0" w:color="auto"/>
            <w:right w:val="none" w:sz="0" w:space="0" w:color="auto"/>
          </w:divBdr>
          <w:divsChild>
            <w:div w:id="114642620">
              <w:marLeft w:val="0"/>
              <w:marRight w:val="0"/>
              <w:marTop w:val="0"/>
              <w:marBottom w:val="0"/>
              <w:divBdr>
                <w:top w:val="none" w:sz="0" w:space="0" w:color="auto"/>
                <w:left w:val="none" w:sz="0" w:space="0" w:color="auto"/>
                <w:bottom w:val="none" w:sz="0" w:space="0" w:color="auto"/>
                <w:right w:val="none" w:sz="0" w:space="0" w:color="auto"/>
              </w:divBdr>
            </w:div>
          </w:divsChild>
        </w:div>
        <w:div w:id="931475882">
          <w:marLeft w:val="0"/>
          <w:marRight w:val="0"/>
          <w:marTop w:val="0"/>
          <w:marBottom w:val="0"/>
          <w:divBdr>
            <w:top w:val="none" w:sz="0" w:space="0" w:color="auto"/>
            <w:left w:val="none" w:sz="0" w:space="0" w:color="auto"/>
            <w:bottom w:val="none" w:sz="0" w:space="0" w:color="auto"/>
            <w:right w:val="none" w:sz="0" w:space="0" w:color="auto"/>
          </w:divBdr>
          <w:divsChild>
            <w:div w:id="2027320553">
              <w:marLeft w:val="0"/>
              <w:marRight w:val="0"/>
              <w:marTop w:val="225"/>
              <w:marBottom w:val="0"/>
              <w:divBdr>
                <w:top w:val="none" w:sz="0" w:space="0" w:color="auto"/>
                <w:left w:val="none" w:sz="0" w:space="0" w:color="auto"/>
                <w:bottom w:val="none" w:sz="0" w:space="0" w:color="auto"/>
                <w:right w:val="none" w:sz="0" w:space="0" w:color="auto"/>
              </w:divBdr>
            </w:div>
          </w:divsChild>
        </w:div>
        <w:div w:id="623577477">
          <w:marLeft w:val="0"/>
          <w:marRight w:val="0"/>
          <w:marTop w:val="0"/>
          <w:marBottom w:val="0"/>
          <w:divBdr>
            <w:top w:val="none" w:sz="0" w:space="0" w:color="auto"/>
            <w:left w:val="none" w:sz="0" w:space="0" w:color="auto"/>
            <w:bottom w:val="none" w:sz="0" w:space="0" w:color="auto"/>
            <w:right w:val="none" w:sz="0" w:space="0" w:color="auto"/>
          </w:divBdr>
        </w:div>
        <w:div w:id="2126658940">
          <w:marLeft w:val="0"/>
          <w:marRight w:val="0"/>
          <w:marTop w:val="0"/>
          <w:marBottom w:val="0"/>
          <w:divBdr>
            <w:top w:val="none" w:sz="0" w:space="0" w:color="auto"/>
            <w:left w:val="none" w:sz="0" w:space="0" w:color="auto"/>
            <w:bottom w:val="none" w:sz="0" w:space="0" w:color="auto"/>
            <w:right w:val="none" w:sz="0" w:space="0" w:color="auto"/>
          </w:divBdr>
          <w:divsChild>
            <w:div w:id="210578101">
              <w:marLeft w:val="0"/>
              <w:marRight w:val="0"/>
              <w:marTop w:val="0"/>
              <w:marBottom w:val="0"/>
              <w:divBdr>
                <w:top w:val="none" w:sz="0" w:space="0" w:color="auto"/>
                <w:left w:val="none" w:sz="0" w:space="0" w:color="auto"/>
                <w:bottom w:val="none" w:sz="0" w:space="0" w:color="auto"/>
                <w:right w:val="none" w:sz="0" w:space="0" w:color="auto"/>
              </w:divBdr>
              <w:divsChild>
                <w:div w:id="1389495370">
                  <w:marLeft w:val="0"/>
                  <w:marRight w:val="0"/>
                  <w:marTop w:val="0"/>
                  <w:marBottom w:val="0"/>
                  <w:divBdr>
                    <w:top w:val="none" w:sz="0" w:space="0" w:color="auto"/>
                    <w:left w:val="none" w:sz="0" w:space="0" w:color="auto"/>
                    <w:bottom w:val="none" w:sz="0" w:space="0" w:color="auto"/>
                    <w:right w:val="none" w:sz="0" w:space="0" w:color="auto"/>
                  </w:divBdr>
                  <w:divsChild>
                    <w:div w:id="1825314682">
                      <w:marLeft w:val="0"/>
                      <w:marRight w:val="0"/>
                      <w:marTop w:val="0"/>
                      <w:marBottom w:val="0"/>
                      <w:divBdr>
                        <w:top w:val="none" w:sz="0" w:space="0" w:color="auto"/>
                        <w:left w:val="none" w:sz="0" w:space="0" w:color="auto"/>
                        <w:bottom w:val="none" w:sz="0" w:space="0" w:color="auto"/>
                        <w:right w:val="none" w:sz="0" w:space="0" w:color="auto"/>
                      </w:divBdr>
                      <w:divsChild>
                        <w:div w:id="1891646000">
                          <w:marLeft w:val="0"/>
                          <w:marRight w:val="0"/>
                          <w:marTop w:val="0"/>
                          <w:marBottom w:val="480"/>
                          <w:divBdr>
                            <w:top w:val="none" w:sz="0" w:space="0" w:color="auto"/>
                            <w:left w:val="none" w:sz="0" w:space="0" w:color="auto"/>
                            <w:bottom w:val="none" w:sz="0" w:space="0" w:color="auto"/>
                            <w:right w:val="none" w:sz="0" w:space="0" w:color="auto"/>
                          </w:divBdr>
                        </w:div>
                      </w:divsChild>
                    </w:div>
                    <w:div w:id="44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790">
          <w:marLeft w:val="0"/>
          <w:marRight w:val="0"/>
          <w:marTop w:val="0"/>
          <w:marBottom w:val="0"/>
          <w:divBdr>
            <w:top w:val="none" w:sz="0" w:space="0" w:color="auto"/>
            <w:left w:val="none" w:sz="0" w:space="0" w:color="auto"/>
            <w:bottom w:val="none" w:sz="0" w:space="0" w:color="auto"/>
            <w:right w:val="none" w:sz="0" w:space="0" w:color="auto"/>
          </w:divBdr>
          <w:divsChild>
            <w:div w:id="2077050245">
              <w:marLeft w:val="-300"/>
              <w:marRight w:val="-300"/>
              <w:marTop w:val="0"/>
              <w:marBottom w:val="0"/>
              <w:divBdr>
                <w:top w:val="none" w:sz="0" w:space="0" w:color="auto"/>
                <w:left w:val="none" w:sz="0" w:space="0" w:color="auto"/>
                <w:bottom w:val="none" w:sz="0" w:space="0" w:color="auto"/>
                <w:right w:val="none" w:sz="0" w:space="0" w:color="auto"/>
              </w:divBdr>
              <w:divsChild>
                <w:div w:id="1358234138">
                  <w:marLeft w:val="0"/>
                  <w:marRight w:val="0"/>
                  <w:marTop w:val="0"/>
                  <w:marBottom w:val="0"/>
                  <w:divBdr>
                    <w:top w:val="none" w:sz="0" w:space="0" w:color="auto"/>
                    <w:left w:val="none" w:sz="0" w:space="0" w:color="auto"/>
                    <w:bottom w:val="none" w:sz="0" w:space="0" w:color="auto"/>
                    <w:right w:val="none" w:sz="0" w:space="0" w:color="auto"/>
                  </w:divBdr>
                </w:div>
                <w:div w:id="4313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570">
          <w:marLeft w:val="0"/>
          <w:marRight w:val="0"/>
          <w:marTop w:val="0"/>
          <w:marBottom w:val="0"/>
          <w:divBdr>
            <w:top w:val="none" w:sz="0" w:space="0" w:color="auto"/>
            <w:left w:val="none" w:sz="0" w:space="0" w:color="auto"/>
            <w:bottom w:val="none" w:sz="0" w:space="0" w:color="auto"/>
            <w:right w:val="none" w:sz="0" w:space="0" w:color="auto"/>
          </w:divBdr>
        </w:div>
      </w:divsChild>
    </w:div>
    <w:div w:id="939223146">
      <w:bodyDiv w:val="1"/>
      <w:marLeft w:val="0"/>
      <w:marRight w:val="0"/>
      <w:marTop w:val="0"/>
      <w:marBottom w:val="0"/>
      <w:divBdr>
        <w:top w:val="none" w:sz="0" w:space="0" w:color="auto"/>
        <w:left w:val="none" w:sz="0" w:space="0" w:color="auto"/>
        <w:bottom w:val="none" w:sz="0" w:space="0" w:color="auto"/>
        <w:right w:val="none" w:sz="0" w:space="0" w:color="auto"/>
      </w:divBdr>
    </w:div>
    <w:div w:id="959653243">
      <w:bodyDiv w:val="1"/>
      <w:marLeft w:val="0"/>
      <w:marRight w:val="0"/>
      <w:marTop w:val="0"/>
      <w:marBottom w:val="0"/>
      <w:divBdr>
        <w:top w:val="none" w:sz="0" w:space="0" w:color="auto"/>
        <w:left w:val="none" w:sz="0" w:space="0" w:color="auto"/>
        <w:bottom w:val="none" w:sz="0" w:space="0" w:color="auto"/>
        <w:right w:val="none" w:sz="0" w:space="0" w:color="auto"/>
      </w:divBdr>
    </w:div>
    <w:div w:id="961425361">
      <w:bodyDiv w:val="1"/>
      <w:marLeft w:val="0"/>
      <w:marRight w:val="0"/>
      <w:marTop w:val="0"/>
      <w:marBottom w:val="0"/>
      <w:divBdr>
        <w:top w:val="none" w:sz="0" w:space="0" w:color="auto"/>
        <w:left w:val="none" w:sz="0" w:space="0" w:color="auto"/>
        <w:bottom w:val="none" w:sz="0" w:space="0" w:color="auto"/>
        <w:right w:val="none" w:sz="0" w:space="0" w:color="auto"/>
      </w:divBdr>
      <w:divsChild>
        <w:div w:id="504562543">
          <w:marLeft w:val="0"/>
          <w:marRight w:val="0"/>
          <w:marTop w:val="0"/>
          <w:marBottom w:val="0"/>
          <w:divBdr>
            <w:top w:val="none" w:sz="0" w:space="0" w:color="3D3D3D"/>
            <w:left w:val="none" w:sz="0" w:space="0" w:color="3D3D3D"/>
            <w:bottom w:val="none" w:sz="0" w:space="0" w:color="3D3D3D"/>
            <w:right w:val="none" w:sz="0" w:space="0" w:color="3D3D3D"/>
          </w:divBdr>
          <w:divsChild>
            <w:div w:id="16726771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6355381">
      <w:bodyDiv w:val="1"/>
      <w:marLeft w:val="0"/>
      <w:marRight w:val="0"/>
      <w:marTop w:val="0"/>
      <w:marBottom w:val="0"/>
      <w:divBdr>
        <w:top w:val="none" w:sz="0" w:space="0" w:color="auto"/>
        <w:left w:val="none" w:sz="0" w:space="0" w:color="auto"/>
        <w:bottom w:val="none" w:sz="0" w:space="0" w:color="auto"/>
        <w:right w:val="none" w:sz="0" w:space="0" w:color="auto"/>
      </w:divBdr>
      <w:divsChild>
        <w:div w:id="195898806">
          <w:marLeft w:val="0"/>
          <w:marRight w:val="0"/>
          <w:marTop w:val="0"/>
          <w:marBottom w:val="0"/>
          <w:divBdr>
            <w:top w:val="none" w:sz="0" w:space="0" w:color="3D3D3D"/>
            <w:left w:val="none" w:sz="0" w:space="0" w:color="3D3D3D"/>
            <w:bottom w:val="none" w:sz="0" w:space="0" w:color="3D3D3D"/>
            <w:right w:val="none" w:sz="0" w:space="0" w:color="3D3D3D"/>
          </w:divBdr>
        </w:div>
      </w:divsChild>
    </w:div>
    <w:div w:id="998340905">
      <w:bodyDiv w:val="1"/>
      <w:marLeft w:val="0"/>
      <w:marRight w:val="0"/>
      <w:marTop w:val="0"/>
      <w:marBottom w:val="0"/>
      <w:divBdr>
        <w:top w:val="none" w:sz="0" w:space="0" w:color="auto"/>
        <w:left w:val="none" w:sz="0" w:space="0" w:color="auto"/>
        <w:bottom w:val="none" w:sz="0" w:space="0" w:color="auto"/>
        <w:right w:val="none" w:sz="0" w:space="0" w:color="auto"/>
      </w:divBdr>
    </w:div>
    <w:div w:id="1003436390">
      <w:bodyDiv w:val="1"/>
      <w:marLeft w:val="0"/>
      <w:marRight w:val="0"/>
      <w:marTop w:val="0"/>
      <w:marBottom w:val="0"/>
      <w:divBdr>
        <w:top w:val="none" w:sz="0" w:space="0" w:color="auto"/>
        <w:left w:val="none" w:sz="0" w:space="0" w:color="auto"/>
        <w:bottom w:val="none" w:sz="0" w:space="0" w:color="auto"/>
        <w:right w:val="none" w:sz="0" w:space="0" w:color="auto"/>
      </w:divBdr>
    </w:div>
    <w:div w:id="1026637747">
      <w:bodyDiv w:val="1"/>
      <w:marLeft w:val="0"/>
      <w:marRight w:val="0"/>
      <w:marTop w:val="0"/>
      <w:marBottom w:val="0"/>
      <w:divBdr>
        <w:top w:val="none" w:sz="0" w:space="0" w:color="auto"/>
        <w:left w:val="none" w:sz="0" w:space="0" w:color="auto"/>
        <w:bottom w:val="none" w:sz="0" w:space="0" w:color="auto"/>
        <w:right w:val="none" w:sz="0" w:space="0" w:color="auto"/>
      </w:divBdr>
    </w:div>
    <w:div w:id="1075274780">
      <w:bodyDiv w:val="1"/>
      <w:marLeft w:val="0"/>
      <w:marRight w:val="0"/>
      <w:marTop w:val="0"/>
      <w:marBottom w:val="0"/>
      <w:divBdr>
        <w:top w:val="none" w:sz="0" w:space="0" w:color="auto"/>
        <w:left w:val="none" w:sz="0" w:space="0" w:color="auto"/>
        <w:bottom w:val="none" w:sz="0" w:space="0" w:color="auto"/>
        <w:right w:val="none" w:sz="0" w:space="0" w:color="auto"/>
      </w:divBdr>
      <w:divsChild>
        <w:div w:id="2043046020">
          <w:marLeft w:val="0"/>
          <w:marRight w:val="0"/>
          <w:marTop w:val="0"/>
          <w:marBottom w:val="0"/>
          <w:divBdr>
            <w:top w:val="none" w:sz="0" w:space="0" w:color="3D3D3D"/>
            <w:left w:val="none" w:sz="0" w:space="0" w:color="3D3D3D"/>
            <w:bottom w:val="none" w:sz="0" w:space="0" w:color="3D3D3D"/>
            <w:right w:val="none" w:sz="0" w:space="0" w:color="3D3D3D"/>
          </w:divBdr>
          <w:divsChild>
            <w:div w:id="17137249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7338028">
      <w:bodyDiv w:val="1"/>
      <w:marLeft w:val="0"/>
      <w:marRight w:val="0"/>
      <w:marTop w:val="0"/>
      <w:marBottom w:val="0"/>
      <w:divBdr>
        <w:top w:val="none" w:sz="0" w:space="0" w:color="auto"/>
        <w:left w:val="none" w:sz="0" w:space="0" w:color="auto"/>
        <w:bottom w:val="none" w:sz="0" w:space="0" w:color="auto"/>
        <w:right w:val="none" w:sz="0" w:space="0" w:color="auto"/>
      </w:divBdr>
    </w:div>
    <w:div w:id="1116101253">
      <w:bodyDiv w:val="1"/>
      <w:marLeft w:val="0"/>
      <w:marRight w:val="0"/>
      <w:marTop w:val="0"/>
      <w:marBottom w:val="0"/>
      <w:divBdr>
        <w:top w:val="none" w:sz="0" w:space="0" w:color="auto"/>
        <w:left w:val="none" w:sz="0" w:space="0" w:color="auto"/>
        <w:bottom w:val="none" w:sz="0" w:space="0" w:color="auto"/>
        <w:right w:val="none" w:sz="0" w:space="0" w:color="auto"/>
      </w:divBdr>
    </w:div>
    <w:div w:id="1142967181">
      <w:bodyDiv w:val="1"/>
      <w:marLeft w:val="0"/>
      <w:marRight w:val="0"/>
      <w:marTop w:val="0"/>
      <w:marBottom w:val="0"/>
      <w:divBdr>
        <w:top w:val="none" w:sz="0" w:space="0" w:color="auto"/>
        <w:left w:val="none" w:sz="0" w:space="0" w:color="auto"/>
        <w:bottom w:val="none" w:sz="0" w:space="0" w:color="auto"/>
        <w:right w:val="none" w:sz="0" w:space="0" w:color="auto"/>
      </w:divBdr>
    </w:div>
    <w:div w:id="1151555209">
      <w:bodyDiv w:val="1"/>
      <w:marLeft w:val="0"/>
      <w:marRight w:val="0"/>
      <w:marTop w:val="0"/>
      <w:marBottom w:val="0"/>
      <w:divBdr>
        <w:top w:val="none" w:sz="0" w:space="0" w:color="auto"/>
        <w:left w:val="none" w:sz="0" w:space="0" w:color="auto"/>
        <w:bottom w:val="none" w:sz="0" w:space="0" w:color="auto"/>
        <w:right w:val="none" w:sz="0" w:space="0" w:color="auto"/>
      </w:divBdr>
      <w:divsChild>
        <w:div w:id="1681277968">
          <w:marLeft w:val="0"/>
          <w:marRight w:val="0"/>
          <w:marTop w:val="0"/>
          <w:marBottom w:val="0"/>
          <w:divBdr>
            <w:top w:val="none" w:sz="0" w:space="0" w:color="3D3D3D"/>
            <w:left w:val="none" w:sz="0" w:space="0" w:color="3D3D3D"/>
            <w:bottom w:val="none" w:sz="0" w:space="0" w:color="3D3D3D"/>
            <w:right w:val="none" w:sz="0" w:space="0" w:color="3D3D3D"/>
          </w:divBdr>
          <w:divsChild>
            <w:div w:id="1063332305">
              <w:marLeft w:val="0"/>
              <w:marRight w:val="0"/>
              <w:marTop w:val="0"/>
              <w:marBottom w:val="0"/>
              <w:divBdr>
                <w:top w:val="none" w:sz="0" w:space="0" w:color="3D3D3D"/>
                <w:left w:val="none" w:sz="0" w:space="0" w:color="3D3D3D"/>
                <w:bottom w:val="none" w:sz="0" w:space="0" w:color="3D3D3D"/>
                <w:right w:val="none" w:sz="0" w:space="0" w:color="3D3D3D"/>
              </w:divBdr>
              <w:divsChild>
                <w:div w:id="1964844920">
                  <w:marLeft w:val="0"/>
                  <w:marRight w:val="0"/>
                  <w:marTop w:val="0"/>
                  <w:marBottom w:val="0"/>
                  <w:divBdr>
                    <w:top w:val="none" w:sz="0" w:space="0" w:color="3D3D3D"/>
                    <w:left w:val="none" w:sz="0" w:space="0" w:color="3D3D3D"/>
                    <w:bottom w:val="none" w:sz="0" w:space="0" w:color="3D3D3D"/>
                    <w:right w:val="none" w:sz="0" w:space="0" w:color="3D3D3D"/>
                  </w:divBdr>
                </w:div>
              </w:divsChild>
            </w:div>
            <w:div w:id="1477146565">
              <w:marLeft w:val="0"/>
              <w:marRight w:val="0"/>
              <w:marTop w:val="218"/>
              <w:marBottom w:val="0"/>
              <w:divBdr>
                <w:top w:val="none" w:sz="0" w:space="0" w:color="3D3D3D"/>
                <w:left w:val="none" w:sz="0" w:space="0" w:color="3D3D3D"/>
                <w:bottom w:val="none" w:sz="0" w:space="0" w:color="3D3D3D"/>
                <w:right w:val="none" w:sz="0" w:space="0" w:color="3D3D3D"/>
              </w:divBdr>
              <w:divsChild>
                <w:div w:id="11415061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1177308021">
      <w:bodyDiv w:val="1"/>
      <w:marLeft w:val="0"/>
      <w:marRight w:val="0"/>
      <w:marTop w:val="0"/>
      <w:marBottom w:val="0"/>
      <w:divBdr>
        <w:top w:val="none" w:sz="0" w:space="0" w:color="auto"/>
        <w:left w:val="none" w:sz="0" w:space="0" w:color="auto"/>
        <w:bottom w:val="none" w:sz="0" w:space="0" w:color="auto"/>
        <w:right w:val="none" w:sz="0" w:space="0" w:color="auto"/>
      </w:divBdr>
      <w:divsChild>
        <w:div w:id="307321013">
          <w:marLeft w:val="0"/>
          <w:marRight w:val="0"/>
          <w:marTop w:val="0"/>
          <w:marBottom w:val="0"/>
          <w:divBdr>
            <w:top w:val="none" w:sz="0" w:space="0" w:color="3D3D3D"/>
            <w:left w:val="none" w:sz="0" w:space="0" w:color="3D3D3D"/>
            <w:bottom w:val="none" w:sz="0" w:space="0" w:color="3D3D3D"/>
            <w:right w:val="none" w:sz="0" w:space="0" w:color="3D3D3D"/>
          </w:divBdr>
          <w:divsChild>
            <w:div w:id="2595296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77421147">
      <w:bodyDiv w:val="1"/>
      <w:marLeft w:val="0"/>
      <w:marRight w:val="0"/>
      <w:marTop w:val="0"/>
      <w:marBottom w:val="0"/>
      <w:divBdr>
        <w:top w:val="none" w:sz="0" w:space="0" w:color="auto"/>
        <w:left w:val="none" w:sz="0" w:space="0" w:color="auto"/>
        <w:bottom w:val="none" w:sz="0" w:space="0" w:color="auto"/>
        <w:right w:val="none" w:sz="0" w:space="0" w:color="auto"/>
      </w:divBdr>
      <w:divsChild>
        <w:div w:id="1653606692">
          <w:marLeft w:val="0"/>
          <w:marRight w:val="0"/>
          <w:marTop w:val="0"/>
          <w:marBottom w:val="0"/>
          <w:divBdr>
            <w:top w:val="none" w:sz="0" w:space="0" w:color="3D3D3D"/>
            <w:left w:val="none" w:sz="0" w:space="0" w:color="3D3D3D"/>
            <w:bottom w:val="none" w:sz="0" w:space="0" w:color="3D3D3D"/>
            <w:right w:val="none" w:sz="0" w:space="0" w:color="3D3D3D"/>
          </w:divBdr>
          <w:divsChild>
            <w:div w:id="13400819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0194178">
      <w:bodyDiv w:val="1"/>
      <w:marLeft w:val="0"/>
      <w:marRight w:val="0"/>
      <w:marTop w:val="0"/>
      <w:marBottom w:val="0"/>
      <w:divBdr>
        <w:top w:val="none" w:sz="0" w:space="0" w:color="auto"/>
        <w:left w:val="none" w:sz="0" w:space="0" w:color="auto"/>
        <w:bottom w:val="none" w:sz="0" w:space="0" w:color="auto"/>
        <w:right w:val="none" w:sz="0" w:space="0" w:color="auto"/>
      </w:divBdr>
    </w:div>
    <w:div w:id="1187713827">
      <w:bodyDiv w:val="1"/>
      <w:marLeft w:val="0"/>
      <w:marRight w:val="0"/>
      <w:marTop w:val="0"/>
      <w:marBottom w:val="0"/>
      <w:divBdr>
        <w:top w:val="none" w:sz="0" w:space="0" w:color="auto"/>
        <w:left w:val="none" w:sz="0" w:space="0" w:color="auto"/>
        <w:bottom w:val="none" w:sz="0" w:space="0" w:color="auto"/>
        <w:right w:val="none" w:sz="0" w:space="0" w:color="auto"/>
      </w:divBdr>
      <w:divsChild>
        <w:div w:id="17697353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9269030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06">
          <w:marLeft w:val="0"/>
          <w:marRight w:val="0"/>
          <w:marTop w:val="0"/>
          <w:marBottom w:val="0"/>
          <w:divBdr>
            <w:top w:val="none" w:sz="0" w:space="0" w:color="3D3D3D"/>
            <w:left w:val="none" w:sz="0" w:space="0" w:color="3D3D3D"/>
            <w:bottom w:val="none" w:sz="0" w:space="0" w:color="3D3D3D"/>
            <w:right w:val="none" w:sz="0" w:space="0" w:color="3D3D3D"/>
          </w:divBdr>
          <w:divsChild>
            <w:div w:id="15303394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3499066">
      <w:bodyDiv w:val="1"/>
      <w:marLeft w:val="0"/>
      <w:marRight w:val="0"/>
      <w:marTop w:val="0"/>
      <w:marBottom w:val="0"/>
      <w:divBdr>
        <w:top w:val="none" w:sz="0" w:space="0" w:color="auto"/>
        <w:left w:val="none" w:sz="0" w:space="0" w:color="auto"/>
        <w:bottom w:val="none" w:sz="0" w:space="0" w:color="auto"/>
        <w:right w:val="none" w:sz="0" w:space="0" w:color="auto"/>
      </w:divBdr>
      <w:divsChild>
        <w:div w:id="555091156">
          <w:marLeft w:val="0"/>
          <w:marRight w:val="0"/>
          <w:marTop w:val="0"/>
          <w:marBottom w:val="0"/>
          <w:divBdr>
            <w:top w:val="none" w:sz="0" w:space="0" w:color="3D3D3D"/>
            <w:left w:val="none" w:sz="0" w:space="0" w:color="3D3D3D"/>
            <w:bottom w:val="none" w:sz="0" w:space="0" w:color="3D3D3D"/>
            <w:right w:val="none" w:sz="0" w:space="0" w:color="3D3D3D"/>
          </w:divBdr>
          <w:divsChild>
            <w:div w:id="14942214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93811714">
      <w:bodyDiv w:val="1"/>
      <w:marLeft w:val="0"/>
      <w:marRight w:val="0"/>
      <w:marTop w:val="0"/>
      <w:marBottom w:val="0"/>
      <w:divBdr>
        <w:top w:val="none" w:sz="0" w:space="0" w:color="auto"/>
        <w:left w:val="none" w:sz="0" w:space="0" w:color="auto"/>
        <w:bottom w:val="none" w:sz="0" w:space="0" w:color="auto"/>
        <w:right w:val="none" w:sz="0" w:space="0" w:color="auto"/>
      </w:divBdr>
      <w:divsChild>
        <w:div w:id="777022166">
          <w:marLeft w:val="0"/>
          <w:marRight w:val="0"/>
          <w:marTop w:val="0"/>
          <w:marBottom w:val="0"/>
          <w:divBdr>
            <w:top w:val="none" w:sz="0" w:space="0" w:color="3D3D3D"/>
            <w:left w:val="none" w:sz="0" w:space="0" w:color="3D3D3D"/>
            <w:bottom w:val="none" w:sz="0" w:space="0" w:color="3D3D3D"/>
            <w:right w:val="none" w:sz="0" w:space="0" w:color="3D3D3D"/>
          </w:divBdr>
          <w:divsChild>
            <w:div w:id="11557582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4391513">
      <w:bodyDiv w:val="1"/>
      <w:marLeft w:val="0"/>
      <w:marRight w:val="0"/>
      <w:marTop w:val="0"/>
      <w:marBottom w:val="0"/>
      <w:divBdr>
        <w:top w:val="none" w:sz="0" w:space="0" w:color="auto"/>
        <w:left w:val="none" w:sz="0" w:space="0" w:color="auto"/>
        <w:bottom w:val="none" w:sz="0" w:space="0" w:color="auto"/>
        <w:right w:val="none" w:sz="0" w:space="0" w:color="auto"/>
      </w:divBdr>
    </w:div>
    <w:div w:id="1214465817">
      <w:bodyDiv w:val="1"/>
      <w:marLeft w:val="0"/>
      <w:marRight w:val="0"/>
      <w:marTop w:val="0"/>
      <w:marBottom w:val="0"/>
      <w:divBdr>
        <w:top w:val="none" w:sz="0" w:space="0" w:color="auto"/>
        <w:left w:val="none" w:sz="0" w:space="0" w:color="auto"/>
        <w:bottom w:val="none" w:sz="0" w:space="0" w:color="auto"/>
        <w:right w:val="none" w:sz="0" w:space="0" w:color="auto"/>
      </w:divBdr>
      <w:divsChild>
        <w:div w:id="1909146597">
          <w:marLeft w:val="0"/>
          <w:marRight w:val="0"/>
          <w:marTop w:val="0"/>
          <w:marBottom w:val="0"/>
          <w:divBdr>
            <w:top w:val="none" w:sz="0" w:space="0" w:color="3D3D3D"/>
            <w:left w:val="none" w:sz="0" w:space="0" w:color="3D3D3D"/>
            <w:bottom w:val="none" w:sz="0" w:space="0" w:color="3D3D3D"/>
            <w:right w:val="none" w:sz="0" w:space="0" w:color="3D3D3D"/>
          </w:divBdr>
          <w:divsChild>
            <w:div w:id="76558902">
              <w:marLeft w:val="0"/>
              <w:marRight w:val="0"/>
              <w:marTop w:val="0"/>
              <w:marBottom w:val="0"/>
              <w:divBdr>
                <w:top w:val="none" w:sz="0" w:space="0" w:color="3D3D3D"/>
                <w:left w:val="none" w:sz="0" w:space="0" w:color="3D3D3D"/>
                <w:bottom w:val="none" w:sz="0" w:space="0" w:color="3D3D3D"/>
                <w:right w:val="none" w:sz="0" w:space="0" w:color="3D3D3D"/>
              </w:divBdr>
              <w:divsChild>
                <w:div w:id="305935410">
                  <w:marLeft w:val="0"/>
                  <w:marRight w:val="0"/>
                  <w:marTop w:val="0"/>
                  <w:marBottom w:val="0"/>
                  <w:divBdr>
                    <w:top w:val="none" w:sz="0" w:space="0" w:color="3D3D3D"/>
                    <w:left w:val="none" w:sz="0" w:space="0" w:color="3D3D3D"/>
                    <w:bottom w:val="none" w:sz="0" w:space="0" w:color="3D3D3D"/>
                    <w:right w:val="none" w:sz="0" w:space="0" w:color="3D3D3D"/>
                  </w:divBdr>
                </w:div>
              </w:divsChild>
            </w:div>
            <w:div w:id="795221368">
              <w:marLeft w:val="0"/>
              <w:marRight w:val="0"/>
              <w:marTop w:val="218"/>
              <w:marBottom w:val="0"/>
              <w:divBdr>
                <w:top w:val="none" w:sz="0" w:space="0" w:color="3D3D3D"/>
                <w:left w:val="none" w:sz="0" w:space="0" w:color="3D3D3D"/>
                <w:bottom w:val="none" w:sz="0" w:space="0" w:color="3D3D3D"/>
                <w:right w:val="none" w:sz="0" w:space="0" w:color="3D3D3D"/>
              </w:divBdr>
              <w:divsChild>
                <w:div w:id="1697929457">
                  <w:marLeft w:val="0"/>
                  <w:marRight w:val="0"/>
                  <w:marTop w:val="0"/>
                  <w:marBottom w:val="0"/>
                  <w:divBdr>
                    <w:top w:val="none" w:sz="0" w:space="0" w:color="3D3D3D"/>
                    <w:left w:val="none" w:sz="0" w:space="0" w:color="3D3D3D"/>
                    <w:bottom w:val="none" w:sz="0" w:space="0" w:color="3D3D3D"/>
                    <w:right w:val="none" w:sz="0" w:space="0" w:color="3D3D3D"/>
                  </w:divBdr>
                </w:div>
              </w:divsChild>
            </w:div>
            <w:div w:id="4462365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6505702">
      <w:bodyDiv w:val="1"/>
      <w:marLeft w:val="0"/>
      <w:marRight w:val="0"/>
      <w:marTop w:val="0"/>
      <w:marBottom w:val="0"/>
      <w:divBdr>
        <w:top w:val="none" w:sz="0" w:space="0" w:color="auto"/>
        <w:left w:val="none" w:sz="0" w:space="0" w:color="auto"/>
        <w:bottom w:val="none" w:sz="0" w:space="0" w:color="auto"/>
        <w:right w:val="none" w:sz="0" w:space="0" w:color="auto"/>
      </w:divBdr>
      <w:divsChild>
        <w:div w:id="202249469">
          <w:marLeft w:val="0"/>
          <w:marRight w:val="0"/>
          <w:marTop w:val="0"/>
          <w:marBottom w:val="0"/>
          <w:divBdr>
            <w:top w:val="none" w:sz="0" w:space="0" w:color="3D3D3D"/>
            <w:left w:val="none" w:sz="0" w:space="0" w:color="3D3D3D"/>
            <w:bottom w:val="none" w:sz="0" w:space="0" w:color="3D3D3D"/>
            <w:right w:val="none" w:sz="0" w:space="0" w:color="3D3D3D"/>
          </w:divBdr>
        </w:div>
      </w:divsChild>
    </w:div>
    <w:div w:id="1231423641">
      <w:bodyDiv w:val="1"/>
      <w:marLeft w:val="0"/>
      <w:marRight w:val="0"/>
      <w:marTop w:val="0"/>
      <w:marBottom w:val="0"/>
      <w:divBdr>
        <w:top w:val="none" w:sz="0" w:space="0" w:color="auto"/>
        <w:left w:val="none" w:sz="0" w:space="0" w:color="auto"/>
        <w:bottom w:val="none" w:sz="0" w:space="0" w:color="auto"/>
        <w:right w:val="none" w:sz="0" w:space="0" w:color="auto"/>
      </w:divBdr>
      <w:divsChild>
        <w:div w:id="608898961">
          <w:marLeft w:val="0"/>
          <w:marRight w:val="0"/>
          <w:marTop w:val="0"/>
          <w:marBottom w:val="0"/>
          <w:divBdr>
            <w:top w:val="none" w:sz="0" w:space="0" w:color="3D3D3D"/>
            <w:left w:val="none" w:sz="0" w:space="0" w:color="3D3D3D"/>
            <w:bottom w:val="none" w:sz="0" w:space="0" w:color="3D3D3D"/>
            <w:right w:val="none" w:sz="0" w:space="0" w:color="3D3D3D"/>
          </w:divBdr>
          <w:divsChild>
            <w:div w:id="10411315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66617646">
      <w:bodyDiv w:val="1"/>
      <w:marLeft w:val="0"/>
      <w:marRight w:val="0"/>
      <w:marTop w:val="0"/>
      <w:marBottom w:val="0"/>
      <w:divBdr>
        <w:top w:val="none" w:sz="0" w:space="0" w:color="auto"/>
        <w:left w:val="none" w:sz="0" w:space="0" w:color="auto"/>
        <w:bottom w:val="none" w:sz="0" w:space="0" w:color="auto"/>
        <w:right w:val="none" w:sz="0" w:space="0" w:color="auto"/>
      </w:divBdr>
    </w:div>
    <w:div w:id="1275593901">
      <w:bodyDiv w:val="1"/>
      <w:marLeft w:val="0"/>
      <w:marRight w:val="0"/>
      <w:marTop w:val="0"/>
      <w:marBottom w:val="0"/>
      <w:divBdr>
        <w:top w:val="none" w:sz="0" w:space="0" w:color="auto"/>
        <w:left w:val="none" w:sz="0" w:space="0" w:color="auto"/>
        <w:bottom w:val="none" w:sz="0" w:space="0" w:color="auto"/>
        <w:right w:val="none" w:sz="0" w:space="0" w:color="auto"/>
      </w:divBdr>
      <w:divsChild>
        <w:div w:id="969629177">
          <w:marLeft w:val="0"/>
          <w:marRight w:val="0"/>
          <w:marTop w:val="0"/>
          <w:marBottom w:val="0"/>
          <w:divBdr>
            <w:top w:val="none" w:sz="0" w:space="0" w:color="3D3D3D"/>
            <w:left w:val="none" w:sz="0" w:space="0" w:color="3D3D3D"/>
            <w:bottom w:val="none" w:sz="0" w:space="0" w:color="3D3D3D"/>
            <w:right w:val="none" w:sz="0" w:space="0" w:color="3D3D3D"/>
          </w:divBdr>
        </w:div>
      </w:divsChild>
    </w:div>
    <w:div w:id="1288468344">
      <w:bodyDiv w:val="1"/>
      <w:marLeft w:val="0"/>
      <w:marRight w:val="0"/>
      <w:marTop w:val="0"/>
      <w:marBottom w:val="0"/>
      <w:divBdr>
        <w:top w:val="none" w:sz="0" w:space="0" w:color="auto"/>
        <w:left w:val="none" w:sz="0" w:space="0" w:color="auto"/>
        <w:bottom w:val="none" w:sz="0" w:space="0" w:color="auto"/>
        <w:right w:val="none" w:sz="0" w:space="0" w:color="auto"/>
      </w:divBdr>
    </w:div>
    <w:div w:id="1328241516">
      <w:bodyDiv w:val="1"/>
      <w:marLeft w:val="0"/>
      <w:marRight w:val="0"/>
      <w:marTop w:val="0"/>
      <w:marBottom w:val="0"/>
      <w:divBdr>
        <w:top w:val="none" w:sz="0" w:space="0" w:color="auto"/>
        <w:left w:val="none" w:sz="0" w:space="0" w:color="auto"/>
        <w:bottom w:val="none" w:sz="0" w:space="0" w:color="auto"/>
        <w:right w:val="none" w:sz="0" w:space="0" w:color="auto"/>
      </w:divBdr>
    </w:div>
    <w:div w:id="1374816383">
      <w:bodyDiv w:val="1"/>
      <w:marLeft w:val="0"/>
      <w:marRight w:val="0"/>
      <w:marTop w:val="0"/>
      <w:marBottom w:val="0"/>
      <w:divBdr>
        <w:top w:val="none" w:sz="0" w:space="0" w:color="auto"/>
        <w:left w:val="none" w:sz="0" w:space="0" w:color="auto"/>
        <w:bottom w:val="none" w:sz="0" w:space="0" w:color="auto"/>
        <w:right w:val="none" w:sz="0" w:space="0" w:color="auto"/>
      </w:divBdr>
      <w:divsChild>
        <w:div w:id="1828596704">
          <w:marLeft w:val="0"/>
          <w:marRight w:val="0"/>
          <w:marTop w:val="0"/>
          <w:marBottom w:val="0"/>
          <w:divBdr>
            <w:top w:val="none" w:sz="0" w:space="0" w:color="3D3D3D"/>
            <w:left w:val="none" w:sz="0" w:space="0" w:color="3D3D3D"/>
            <w:bottom w:val="none" w:sz="0" w:space="0" w:color="3D3D3D"/>
            <w:right w:val="none" w:sz="0" w:space="0" w:color="3D3D3D"/>
          </w:divBdr>
          <w:divsChild>
            <w:div w:id="1236229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06146977">
      <w:bodyDiv w:val="1"/>
      <w:marLeft w:val="0"/>
      <w:marRight w:val="0"/>
      <w:marTop w:val="0"/>
      <w:marBottom w:val="0"/>
      <w:divBdr>
        <w:top w:val="none" w:sz="0" w:space="0" w:color="auto"/>
        <w:left w:val="none" w:sz="0" w:space="0" w:color="auto"/>
        <w:bottom w:val="none" w:sz="0" w:space="0" w:color="auto"/>
        <w:right w:val="none" w:sz="0" w:space="0" w:color="auto"/>
      </w:divBdr>
      <w:divsChild>
        <w:div w:id="1177578069">
          <w:marLeft w:val="0"/>
          <w:marRight w:val="0"/>
          <w:marTop w:val="0"/>
          <w:marBottom w:val="0"/>
          <w:divBdr>
            <w:top w:val="none" w:sz="0" w:space="0" w:color="3D3D3D"/>
            <w:left w:val="none" w:sz="0" w:space="0" w:color="3D3D3D"/>
            <w:bottom w:val="none" w:sz="0" w:space="0" w:color="3D3D3D"/>
            <w:right w:val="none" w:sz="0" w:space="0" w:color="3D3D3D"/>
          </w:divBdr>
          <w:divsChild>
            <w:div w:id="12550950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13773342">
      <w:bodyDiv w:val="1"/>
      <w:marLeft w:val="0"/>
      <w:marRight w:val="0"/>
      <w:marTop w:val="0"/>
      <w:marBottom w:val="0"/>
      <w:divBdr>
        <w:top w:val="none" w:sz="0" w:space="0" w:color="auto"/>
        <w:left w:val="none" w:sz="0" w:space="0" w:color="auto"/>
        <w:bottom w:val="none" w:sz="0" w:space="0" w:color="auto"/>
        <w:right w:val="none" w:sz="0" w:space="0" w:color="auto"/>
      </w:divBdr>
    </w:div>
    <w:div w:id="1432317840">
      <w:bodyDiv w:val="1"/>
      <w:marLeft w:val="0"/>
      <w:marRight w:val="0"/>
      <w:marTop w:val="0"/>
      <w:marBottom w:val="0"/>
      <w:divBdr>
        <w:top w:val="none" w:sz="0" w:space="0" w:color="auto"/>
        <w:left w:val="none" w:sz="0" w:space="0" w:color="auto"/>
        <w:bottom w:val="none" w:sz="0" w:space="0" w:color="auto"/>
        <w:right w:val="none" w:sz="0" w:space="0" w:color="auto"/>
      </w:divBdr>
    </w:div>
    <w:div w:id="1444036328">
      <w:bodyDiv w:val="1"/>
      <w:marLeft w:val="0"/>
      <w:marRight w:val="0"/>
      <w:marTop w:val="0"/>
      <w:marBottom w:val="0"/>
      <w:divBdr>
        <w:top w:val="none" w:sz="0" w:space="0" w:color="auto"/>
        <w:left w:val="none" w:sz="0" w:space="0" w:color="auto"/>
        <w:bottom w:val="none" w:sz="0" w:space="0" w:color="auto"/>
        <w:right w:val="none" w:sz="0" w:space="0" w:color="auto"/>
      </w:divBdr>
      <w:divsChild>
        <w:div w:id="2033142398">
          <w:marLeft w:val="0"/>
          <w:marRight w:val="0"/>
          <w:marTop w:val="0"/>
          <w:marBottom w:val="0"/>
          <w:divBdr>
            <w:top w:val="none" w:sz="0" w:space="0" w:color="3D3D3D"/>
            <w:left w:val="none" w:sz="0" w:space="0" w:color="3D3D3D"/>
            <w:bottom w:val="none" w:sz="0" w:space="0" w:color="3D3D3D"/>
            <w:right w:val="none" w:sz="0" w:space="0" w:color="3D3D3D"/>
          </w:divBdr>
        </w:div>
      </w:divsChild>
    </w:div>
    <w:div w:id="1458640760">
      <w:bodyDiv w:val="1"/>
      <w:marLeft w:val="0"/>
      <w:marRight w:val="0"/>
      <w:marTop w:val="0"/>
      <w:marBottom w:val="0"/>
      <w:divBdr>
        <w:top w:val="none" w:sz="0" w:space="0" w:color="auto"/>
        <w:left w:val="none" w:sz="0" w:space="0" w:color="auto"/>
        <w:bottom w:val="none" w:sz="0" w:space="0" w:color="auto"/>
        <w:right w:val="none" w:sz="0" w:space="0" w:color="auto"/>
      </w:divBdr>
    </w:div>
    <w:div w:id="1473325626">
      <w:bodyDiv w:val="1"/>
      <w:marLeft w:val="0"/>
      <w:marRight w:val="0"/>
      <w:marTop w:val="0"/>
      <w:marBottom w:val="0"/>
      <w:divBdr>
        <w:top w:val="none" w:sz="0" w:space="0" w:color="auto"/>
        <w:left w:val="none" w:sz="0" w:space="0" w:color="auto"/>
        <w:bottom w:val="none" w:sz="0" w:space="0" w:color="auto"/>
        <w:right w:val="none" w:sz="0" w:space="0" w:color="auto"/>
      </w:divBdr>
      <w:divsChild>
        <w:div w:id="1231036594">
          <w:marLeft w:val="0"/>
          <w:marRight w:val="0"/>
          <w:marTop w:val="0"/>
          <w:marBottom w:val="0"/>
          <w:divBdr>
            <w:top w:val="none" w:sz="0" w:space="0" w:color="3D3D3D"/>
            <w:left w:val="none" w:sz="0" w:space="0" w:color="3D3D3D"/>
            <w:bottom w:val="none" w:sz="0" w:space="0" w:color="3D3D3D"/>
            <w:right w:val="none" w:sz="0" w:space="0" w:color="3D3D3D"/>
          </w:divBdr>
          <w:divsChild>
            <w:div w:id="12150458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5030739">
      <w:bodyDiv w:val="1"/>
      <w:marLeft w:val="0"/>
      <w:marRight w:val="0"/>
      <w:marTop w:val="0"/>
      <w:marBottom w:val="0"/>
      <w:divBdr>
        <w:top w:val="none" w:sz="0" w:space="0" w:color="auto"/>
        <w:left w:val="none" w:sz="0" w:space="0" w:color="auto"/>
        <w:bottom w:val="none" w:sz="0" w:space="0" w:color="auto"/>
        <w:right w:val="none" w:sz="0" w:space="0" w:color="auto"/>
      </w:divBdr>
    </w:div>
    <w:div w:id="14978446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 w:id="1509055659">
      <w:bodyDiv w:val="1"/>
      <w:marLeft w:val="0"/>
      <w:marRight w:val="0"/>
      <w:marTop w:val="0"/>
      <w:marBottom w:val="0"/>
      <w:divBdr>
        <w:top w:val="none" w:sz="0" w:space="0" w:color="auto"/>
        <w:left w:val="none" w:sz="0" w:space="0" w:color="auto"/>
        <w:bottom w:val="none" w:sz="0" w:space="0" w:color="auto"/>
        <w:right w:val="none" w:sz="0" w:space="0" w:color="auto"/>
      </w:divBdr>
    </w:div>
    <w:div w:id="1523739796">
      <w:bodyDiv w:val="1"/>
      <w:marLeft w:val="0"/>
      <w:marRight w:val="0"/>
      <w:marTop w:val="0"/>
      <w:marBottom w:val="0"/>
      <w:divBdr>
        <w:top w:val="none" w:sz="0" w:space="0" w:color="auto"/>
        <w:left w:val="none" w:sz="0" w:space="0" w:color="auto"/>
        <w:bottom w:val="none" w:sz="0" w:space="0" w:color="auto"/>
        <w:right w:val="none" w:sz="0" w:space="0" w:color="auto"/>
      </w:divBdr>
    </w:div>
    <w:div w:id="1530605407">
      <w:bodyDiv w:val="1"/>
      <w:marLeft w:val="0"/>
      <w:marRight w:val="0"/>
      <w:marTop w:val="0"/>
      <w:marBottom w:val="0"/>
      <w:divBdr>
        <w:top w:val="none" w:sz="0" w:space="0" w:color="auto"/>
        <w:left w:val="none" w:sz="0" w:space="0" w:color="auto"/>
        <w:bottom w:val="none" w:sz="0" w:space="0" w:color="auto"/>
        <w:right w:val="none" w:sz="0" w:space="0" w:color="auto"/>
      </w:divBdr>
      <w:divsChild>
        <w:div w:id="623927835">
          <w:marLeft w:val="0"/>
          <w:marRight w:val="0"/>
          <w:marTop w:val="0"/>
          <w:marBottom w:val="0"/>
          <w:divBdr>
            <w:top w:val="none" w:sz="0" w:space="0" w:color="3D3D3D"/>
            <w:left w:val="none" w:sz="0" w:space="0" w:color="3D3D3D"/>
            <w:bottom w:val="none" w:sz="0" w:space="0" w:color="3D3D3D"/>
            <w:right w:val="none" w:sz="0" w:space="0" w:color="3D3D3D"/>
          </w:divBdr>
        </w:div>
      </w:divsChild>
    </w:div>
    <w:div w:id="1619489072">
      <w:bodyDiv w:val="1"/>
      <w:marLeft w:val="0"/>
      <w:marRight w:val="0"/>
      <w:marTop w:val="0"/>
      <w:marBottom w:val="0"/>
      <w:divBdr>
        <w:top w:val="none" w:sz="0" w:space="0" w:color="auto"/>
        <w:left w:val="none" w:sz="0" w:space="0" w:color="auto"/>
        <w:bottom w:val="none" w:sz="0" w:space="0" w:color="auto"/>
        <w:right w:val="none" w:sz="0" w:space="0" w:color="auto"/>
      </w:divBdr>
      <w:divsChild>
        <w:div w:id="304242687">
          <w:marLeft w:val="0"/>
          <w:marRight w:val="0"/>
          <w:marTop w:val="0"/>
          <w:marBottom w:val="0"/>
          <w:divBdr>
            <w:top w:val="none" w:sz="0" w:space="0" w:color="3D3D3D"/>
            <w:left w:val="none" w:sz="0" w:space="0" w:color="3D3D3D"/>
            <w:bottom w:val="none" w:sz="0" w:space="0" w:color="3D3D3D"/>
            <w:right w:val="none" w:sz="0" w:space="0" w:color="3D3D3D"/>
          </w:divBdr>
          <w:divsChild>
            <w:div w:id="12269918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21916791">
      <w:bodyDiv w:val="1"/>
      <w:marLeft w:val="0"/>
      <w:marRight w:val="0"/>
      <w:marTop w:val="0"/>
      <w:marBottom w:val="0"/>
      <w:divBdr>
        <w:top w:val="none" w:sz="0" w:space="0" w:color="auto"/>
        <w:left w:val="none" w:sz="0" w:space="0" w:color="auto"/>
        <w:bottom w:val="none" w:sz="0" w:space="0" w:color="auto"/>
        <w:right w:val="none" w:sz="0" w:space="0" w:color="auto"/>
      </w:divBdr>
    </w:div>
    <w:div w:id="1653177850">
      <w:bodyDiv w:val="1"/>
      <w:marLeft w:val="0"/>
      <w:marRight w:val="0"/>
      <w:marTop w:val="0"/>
      <w:marBottom w:val="0"/>
      <w:divBdr>
        <w:top w:val="none" w:sz="0" w:space="0" w:color="auto"/>
        <w:left w:val="none" w:sz="0" w:space="0" w:color="auto"/>
        <w:bottom w:val="none" w:sz="0" w:space="0" w:color="auto"/>
        <w:right w:val="none" w:sz="0" w:space="0" w:color="auto"/>
      </w:divBdr>
      <w:divsChild>
        <w:div w:id="2003897778">
          <w:marLeft w:val="0"/>
          <w:marRight w:val="0"/>
          <w:marTop w:val="0"/>
          <w:marBottom w:val="0"/>
          <w:divBdr>
            <w:top w:val="none" w:sz="0" w:space="0" w:color="3D3D3D"/>
            <w:left w:val="none" w:sz="0" w:space="0" w:color="3D3D3D"/>
            <w:bottom w:val="none" w:sz="0" w:space="0" w:color="3D3D3D"/>
            <w:right w:val="none" w:sz="0" w:space="0" w:color="3D3D3D"/>
          </w:divBdr>
          <w:divsChild>
            <w:div w:id="10962879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6449956">
      <w:bodyDiv w:val="1"/>
      <w:marLeft w:val="0"/>
      <w:marRight w:val="0"/>
      <w:marTop w:val="0"/>
      <w:marBottom w:val="0"/>
      <w:divBdr>
        <w:top w:val="none" w:sz="0" w:space="0" w:color="auto"/>
        <w:left w:val="none" w:sz="0" w:space="0" w:color="auto"/>
        <w:bottom w:val="none" w:sz="0" w:space="0" w:color="auto"/>
        <w:right w:val="none" w:sz="0" w:space="0" w:color="auto"/>
      </w:divBdr>
    </w:div>
    <w:div w:id="1717000611">
      <w:bodyDiv w:val="1"/>
      <w:marLeft w:val="0"/>
      <w:marRight w:val="0"/>
      <w:marTop w:val="0"/>
      <w:marBottom w:val="0"/>
      <w:divBdr>
        <w:top w:val="none" w:sz="0" w:space="0" w:color="auto"/>
        <w:left w:val="none" w:sz="0" w:space="0" w:color="auto"/>
        <w:bottom w:val="none" w:sz="0" w:space="0" w:color="auto"/>
        <w:right w:val="none" w:sz="0" w:space="0" w:color="auto"/>
      </w:divBdr>
      <w:divsChild>
        <w:div w:id="1220357406">
          <w:marLeft w:val="0"/>
          <w:marRight w:val="0"/>
          <w:marTop w:val="0"/>
          <w:marBottom w:val="0"/>
          <w:divBdr>
            <w:top w:val="none" w:sz="0" w:space="0" w:color="3D3D3D"/>
            <w:left w:val="none" w:sz="0" w:space="0" w:color="3D3D3D"/>
            <w:bottom w:val="none" w:sz="0" w:space="0" w:color="3D3D3D"/>
            <w:right w:val="none" w:sz="0" w:space="0" w:color="3D3D3D"/>
          </w:divBdr>
          <w:divsChild>
            <w:div w:id="19798717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59016315">
      <w:bodyDiv w:val="1"/>
      <w:marLeft w:val="0"/>
      <w:marRight w:val="0"/>
      <w:marTop w:val="0"/>
      <w:marBottom w:val="0"/>
      <w:divBdr>
        <w:top w:val="none" w:sz="0" w:space="0" w:color="auto"/>
        <w:left w:val="none" w:sz="0" w:space="0" w:color="auto"/>
        <w:bottom w:val="none" w:sz="0" w:space="0" w:color="auto"/>
        <w:right w:val="none" w:sz="0" w:space="0" w:color="auto"/>
      </w:divBdr>
      <w:divsChild>
        <w:div w:id="1920166962">
          <w:marLeft w:val="0"/>
          <w:marRight w:val="0"/>
          <w:marTop w:val="0"/>
          <w:marBottom w:val="0"/>
          <w:divBdr>
            <w:top w:val="none" w:sz="0" w:space="0" w:color="3D3D3D"/>
            <w:left w:val="none" w:sz="0" w:space="0" w:color="3D3D3D"/>
            <w:bottom w:val="none" w:sz="0" w:space="0" w:color="3D3D3D"/>
            <w:right w:val="none" w:sz="0" w:space="0" w:color="3D3D3D"/>
          </w:divBdr>
          <w:divsChild>
            <w:div w:id="8508710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6153473">
      <w:bodyDiv w:val="1"/>
      <w:marLeft w:val="0"/>
      <w:marRight w:val="0"/>
      <w:marTop w:val="0"/>
      <w:marBottom w:val="0"/>
      <w:divBdr>
        <w:top w:val="none" w:sz="0" w:space="0" w:color="auto"/>
        <w:left w:val="none" w:sz="0" w:space="0" w:color="auto"/>
        <w:bottom w:val="none" w:sz="0" w:space="0" w:color="auto"/>
        <w:right w:val="none" w:sz="0" w:space="0" w:color="auto"/>
      </w:divBdr>
    </w:div>
    <w:div w:id="1832452704">
      <w:bodyDiv w:val="1"/>
      <w:marLeft w:val="0"/>
      <w:marRight w:val="0"/>
      <w:marTop w:val="0"/>
      <w:marBottom w:val="0"/>
      <w:divBdr>
        <w:top w:val="none" w:sz="0" w:space="0" w:color="auto"/>
        <w:left w:val="none" w:sz="0" w:space="0" w:color="auto"/>
        <w:bottom w:val="none" w:sz="0" w:space="0" w:color="auto"/>
        <w:right w:val="none" w:sz="0" w:space="0" w:color="auto"/>
      </w:divBdr>
      <w:divsChild>
        <w:div w:id="521479233">
          <w:marLeft w:val="0"/>
          <w:marRight w:val="0"/>
          <w:marTop w:val="0"/>
          <w:marBottom w:val="0"/>
          <w:divBdr>
            <w:top w:val="none" w:sz="0" w:space="0" w:color="3D3D3D"/>
            <w:left w:val="none" w:sz="0" w:space="0" w:color="3D3D3D"/>
            <w:bottom w:val="none" w:sz="0" w:space="0" w:color="3D3D3D"/>
            <w:right w:val="none" w:sz="0" w:space="0" w:color="3D3D3D"/>
          </w:divBdr>
          <w:divsChild>
            <w:div w:id="59271168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5760583">
      <w:bodyDiv w:val="1"/>
      <w:marLeft w:val="0"/>
      <w:marRight w:val="0"/>
      <w:marTop w:val="0"/>
      <w:marBottom w:val="0"/>
      <w:divBdr>
        <w:top w:val="none" w:sz="0" w:space="0" w:color="auto"/>
        <w:left w:val="none" w:sz="0" w:space="0" w:color="auto"/>
        <w:bottom w:val="none" w:sz="0" w:space="0" w:color="auto"/>
        <w:right w:val="none" w:sz="0" w:space="0" w:color="auto"/>
      </w:divBdr>
      <w:divsChild>
        <w:div w:id="1170875454">
          <w:marLeft w:val="0"/>
          <w:marRight w:val="0"/>
          <w:marTop w:val="0"/>
          <w:marBottom w:val="0"/>
          <w:divBdr>
            <w:top w:val="none" w:sz="0" w:space="0" w:color="3D3D3D"/>
            <w:left w:val="none" w:sz="0" w:space="0" w:color="3D3D3D"/>
            <w:bottom w:val="none" w:sz="0" w:space="0" w:color="3D3D3D"/>
            <w:right w:val="none" w:sz="0" w:space="0" w:color="3D3D3D"/>
          </w:divBdr>
          <w:divsChild>
            <w:div w:id="1000755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47789363">
      <w:bodyDiv w:val="1"/>
      <w:marLeft w:val="0"/>
      <w:marRight w:val="0"/>
      <w:marTop w:val="0"/>
      <w:marBottom w:val="0"/>
      <w:divBdr>
        <w:top w:val="none" w:sz="0" w:space="0" w:color="auto"/>
        <w:left w:val="none" w:sz="0" w:space="0" w:color="auto"/>
        <w:bottom w:val="none" w:sz="0" w:space="0" w:color="auto"/>
        <w:right w:val="none" w:sz="0" w:space="0" w:color="auto"/>
      </w:divBdr>
      <w:divsChild>
        <w:div w:id="951744356">
          <w:marLeft w:val="0"/>
          <w:marRight w:val="0"/>
          <w:marTop w:val="0"/>
          <w:marBottom w:val="0"/>
          <w:divBdr>
            <w:top w:val="none" w:sz="0" w:space="0" w:color="3D3D3D"/>
            <w:left w:val="none" w:sz="0" w:space="0" w:color="3D3D3D"/>
            <w:bottom w:val="none" w:sz="0" w:space="0" w:color="3D3D3D"/>
            <w:right w:val="none" w:sz="0" w:space="0" w:color="3D3D3D"/>
          </w:divBdr>
          <w:divsChild>
            <w:div w:id="5665786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3647687">
      <w:bodyDiv w:val="1"/>
      <w:marLeft w:val="0"/>
      <w:marRight w:val="0"/>
      <w:marTop w:val="0"/>
      <w:marBottom w:val="0"/>
      <w:divBdr>
        <w:top w:val="none" w:sz="0" w:space="0" w:color="auto"/>
        <w:left w:val="none" w:sz="0" w:space="0" w:color="auto"/>
        <w:bottom w:val="none" w:sz="0" w:space="0" w:color="auto"/>
        <w:right w:val="none" w:sz="0" w:space="0" w:color="auto"/>
      </w:divBdr>
    </w:div>
    <w:div w:id="1861427631">
      <w:bodyDiv w:val="1"/>
      <w:marLeft w:val="0"/>
      <w:marRight w:val="0"/>
      <w:marTop w:val="0"/>
      <w:marBottom w:val="0"/>
      <w:divBdr>
        <w:top w:val="none" w:sz="0" w:space="0" w:color="auto"/>
        <w:left w:val="none" w:sz="0" w:space="0" w:color="auto"/>
        <w:bottom w:val="none" w:sz="0" w:space="0" w:color="auto"/>
        <w:right w:val="none" w:sz="0" w:space="0" w:color="auto"/>
      </w:divBdr>
      <w:divsChild>
        <w:div w:id="717707340">
          <w:marLeft w:val="0"/>
          <w:marRight w:val="0"/>
          <w:marTop w:val="0"/>
          <w:marBottom w:val="0"/>
          <w:divBdr>
            <w:top w:val="none" w:sz="0" w:space="0" w:color="3D3D3D"/>
            <w:left w:val="none" w:sz="0" w:space="0" w:color="3D3D3D"/>
            <w:bottom w:val="none" w:sz="0" w:space="0" w:color="3D3D3D"/>
            <w:right w:val="none" w:sz="0" w:space="0" w:color="3D3D3D"/>
          </w:divBdr>
        </w:div>
      </w:divsChild>
    </w:div>
    <w:div w:id="1890190817">
      <w:bodyDiv w:val="1"/>
      <w:marLeft w:val="0"/>
      <w:marRight w:val="0"/>
      <w:marTop w:val="0"/>
      <w:marBottom w:val="0"/>
      <w:divBdr>
        <w:top w:val="none" w:sz="0" w:space="0" w:color="auto"/>
        <w:left w:val="none" w:sz="0" w:space="0" w:color="auto"/>
        <w:bottom w:val="none" w:sz="0" w:space="0" w:color="auto"/>
        <w:right w:val="none" w:sz="0" w:space="0" w:color="auto"/>
      </w:divBdr>
      <w:divsChild>
        <w:div w:id="1940024214">
          <w:marLeft w:val="0"/>
          <w:marRight w:val="0"/>
          <w:marTop w:val="0"/>
          <w:marBottom w:val="0"/>
          <w:divBdr>
            <w:top w:val="none" w:sz="0" w:space="0" w:color="3D3D3D"/>
            <w:left w:val="none" w:sz="0" w:space="0" w:color="3D3D3D"/>
            <w:bottom w:val="none" w:sz="0" w:space="0" w:color="3D3D3D"/>
            <w:right w:val="none" w:sz="0" w:space="0" w:color="3D3D3D"/>
          </w:divBdr>
          <w:divsChild>
            <w:div w:id="1772895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20599241">
      <w:bodyDiv w:val="1"/>
      <w:marLeft w:val="0"/>
      <w:marRight w:val="0"/>
      <w:marTop w:val="0"/>
      <w:marBottom w:val="0"/>
      <w:divBdr>
        <w:top w:val="none" w:sz="0" w:space="0" w:color="auto"/>
        <w:left w:val="none" w:sz="0" w:space="0" w:color="auto"/>
        <w:bottom w:val="none" w:sz="0" w:space="0" w:color="auto"/>
        <w:right w:val="none" w:sz="0" w:space="0" w:color="auto"/>
      </w:divBdr>
    </w:div>
    <w:div w:id="1964144389">
      <w:bodyDiv w:val="1"/>
      <w:marLeft w:val="0"/>
      <w:marRight w:val="0"/>
      <w:marTop w:val="0"/>
      <w:marBottom w:val="0"/>
      <w:divBdr>
        <w:top w:val="none" w:sz="0" w:space="0" w:color="auto"/>
        <w:left w:val="none" w:sz="0" w:space="0" w:color="auto"/>
        <w:bottom w:val="none" w:sz="0" w:space="0" w:color="auto"/>
        <w:right w:val="none" w:sz="0" w:space="0" w:color="auto"/>
      </w:divBdr>
    </w:div>
    <w:div w:id="1965915809">
      <w:bodyDiv w:val="1"/>
      <w:marLeft w:val="0"/>
      <w:marRight w:val="0"/>
      <w:marTop w:val="0"/>
      <w:marBottom w:val="0"/>
      <w:divBdr>
        <w:top w:val="none" w:sz="0" w:space="0" w:color="auto"/>
        <w:left w:val="none" w:sz="0" w:space="0" w:color="auto"/>
        <w:bottom w:val="none" w:sz="0" w:space="0" w:color="auto"/>
        <w:right w:val="none" w:sz="0" w:space="0" w:color="auto"/>
      </w:divBdr>
      <w:divsChild>
        <w:div w:id="1917936139">
          <w:marLeft w:val="0"/>
          <w:marRight w:val="0"/>
          <w:marTop w:val="0"/>
          <w:marBottom w:val="0"/>
          <w:divBdr>
            <w:top w:val="none" w:sz="0" w:space="0" w:color="3D3D3D"/>
            <w:left w:val="none" w:sz="0" w:space="0" w:color="3D3D3D"/>
            <w:bottom w:val="none" w:sz="0" w:space="0" w:color="3D3D3D"/>
            <w:right w:val="none" w:sz="0" w:space="0" w:color="3D3D3D"/>
          </w:divBdr>
          <w:divsChild>
            <w:div w:id="16747231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8341164">
      <w:bodyDiv w:val="1"/>
      <w:marLeft w:val="0"/>
      <w:marRight w:val="0"/>
      <w:marTop w:val="0"/>
      <w:marBottom w:val="0"/>
      <w:divBdr>
        <w:top w:val="none" w:sz="0" w:space="0" w:color="auto"/>
        <w:left w:val="none" w:sz="0" w:space="0" w:color="auto"/>
        <w:bottom w:val="none" w:sz="0" w:space="0" w:color="auto"/>
        <w:right w:val="none" w:sz="0" w:space="0" w:color="auto"/>
      </w:divBdr>
    </w:div>
    <w:div w:id="1984583949">
      <w:bodyDiv w:val="1"/>
      <w:marLeft w:val="0"/>
      <w:marRight w:val="0"/>
      <w:marTop w:val="0"/>
      <w:marBottom w:val="0"/>
      <w:divBdr>
        <w:top w:val="none" w:sz="0" w:space="0" w:color="auto"/>
        <w:left w:val="none" w:sz="0" w:space="0" w:color="auto"/>
        <w:bottom w:val="none" w:sz="0" w:space="0" w:color="auto"/>
        <w:right w:val="none" w:sz="0" w:space="0" w:color="auto"/>
      </w:divBdr>
      <w:divsChild>
        <w:div w:id="210002747">
          <w:marLeft w:val="0"/>
          <w:marRight w:val="0"/>
          <w:marTop w:val="0"/>
          <w:marBottom w:val="0"/>
          <w:divBdr>
            <w:top w:val="none" w:sz="0" w:space="0" w:color="3D3D3D"/>
            <w:left w:val="none" w:sz="0" w:space="0" w:color="3D3D3D"/>
            <w:bottom w:val="none" w:sz="0" w:space="0" w:color="3D3D3D"/>
            <w:right w:val="none" w:sz="0" w:space="0" w:color="3D3D3D"/>
          </w:divBdr>
          <w:divsChild>
            <w:div w:id="4986172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01887725">
      <w:bodyDiv w:val="1"/>
      <w:marLeft w:val="0"/>
      <w:marRight w:val="0"/>
      <w:marTop w:val="0"/>
      <w:marBottom w:val="0"/>
      <w:divBdr>
        <w:top w:val="none" w:sz="0" w:space="0" w:color="auto"/>
        <w:left w:val="none" w:sz="0" w:space="0" w:color="auto"/>
        <w:bottom w:val="none" w:sz="0" w:space="0" w:color="auto"/>
        <w:right w:val="none" w:sz="0" w:space="0" w:color="auto"/>
      </w:divBdr>
    </w:div>
    <w:div w:id="2007203617">
      <w:bodyDiv w:val="1"/>
      <w:marLeft w:val="0"/>
      <w:marRight w:val="0"/>
      <w:marTop w:val="0"/>
      <w:marBottom w:val="0"/>
      <w:divBdr>
        <w:top w:val="none" w:sz="0" w:space="0" w:color="auto"/>
        <w:left w:val="none" w:sz="0" w:space="0" w:color="auto"/>
        <w:bottom w:val="none" w:sz="0" w:space="0" w:color="auto"/>
        <w:right w:val="none" w:sz="0" w:space="0" w:color="auto"/>
      </w:divBdr>
      <w:divsChild>
        <w:div w:id="10425428">
          <w:marLeft w:val="0"/>
          <w:marRight w:val="0"/>
          <w:marTop w:val="0"/>
          <w:marBottom w:val="0"/>
          <w:divBdr>
            <w:top w:val="none" w:sz="0" w:space="0" w:color="3D3D3D"/>
            <w:left w:val="none" w:sz="0" w:space="0" w:color="3D3D3D"/>
            <w:bottom w:val="none" w:sz="0" w:space="0" w:color="3D3D3D"/>
            <w:right w:val="none" w:sz="0" w:space="0" w:color="3D3D3D"/>
          </w:divBdr>
          <w:divsChild>
            <w:div w:id="2902813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13408500">
      <w:bodyDiv w:val="1"/>
      <w:marLeft w:val="0"/>
      <w:marRight w:val="0"/>
      <w:marTop w:val="0"/>
      <w:marBottom w:val="0"/>
      <w:divBdr>
        <w:top w:val="none" w:sz="0" w:space="0" w:color="auto"/>
        <w:left w:val="none" w:sz="0" w:space="0" w:color="auto"/>
        <w:bottom w:val="none" w:sz="0" w:space="0" w:color="auto"/>
        <w:right w:val="none" w:sz="0" w:space="0" w:color="auto"/>
      </w:divBdr>
    </w:div>
    <w:div w:id="2016375778">
      <w:bodyDiv w:val="1"/>
      <w:marLeft w:val="0"/>
      <w:marRight w:val="0"/>
      <w:marTop w:val="0"/>
      <w:marBottom w:val="0"/>
      <w:divBdr>
        <w:top w:val="none" w:sz="0" w:space="0" w:color="auto"/>
        <w:left w:val="none" w:sz="0" w:space="0" w:color="auto"/>
        <w:bottom w:val="none" w:sz="0" w:space="0" w:color="auto"/>
        <w:right w:val="none" w:sz="0" w:space="0" w:color="auto"/>
      </w:divBdr>
    </w:div>
    <w:div w:id="2020305787">
      <w:bodyDiv w:val="1"/>
      <w:marLeft w:val="0"/>
      <w:marRight w:val="0"/>
      <w:marTop w:val="0"/>
      <w:marBottom w:val="0"/>
      <w:divBdr>
        <w:top w:val="none" w:sz="0" w:space="0" w:color="auto"/>
        <w:left w:val="none" w:sz="0" w:space="0" w:color="auto"/>
        <w:bottom w:val="none" w:sz="0" w:space="0" w:color="auto"/>
        <w:right w:val="none" w:sz="0" w:space="0" w:color="auto"/>
      </w:divBdr>
    </w:div>
    <w:div w:id="2086338645">
      <w:bodyDiv w:val="1"/>
      <w:marLeft w:val="0"/>
      <w:marRight w:val="0"/>
      <w:marTop w:val="0"/>
      <w:marBottom w:val="0"/>
      <w:divBdr>
        <w:top w:val="none" w:sz="0" w:space="0" w:color="auto"/>
        <w:left w:val="none" w:sz="0" w:space="0" w:color="auto"/>
        <w:bottom w:val="none" w:sz="0" w:space="0" w:color="auto"/>
        <w:right w:val="none" w:sz="0" w:space="0" w:color="auto"/>
      </w:divBdr>
    </w:div>
    <w:div w:id="2087914532">
      <w:bodyDiv w:val="1"/>
      <w:marLeft w:val="0"/>
      <w:marRight w:val="0"/>
      <w:marTop w:val="0"/>
      <w:marBottom w:val="0"/>
      <w:divBdr>
        <w:top w:val="none" w:sz="0" w:space="0" w:color="auto"/>
        <w:left w:val="none" w:sz="0" w:space="0" w:color="auto"/>
        <w:bottom w:val="none" w:sz="0" w:space="0" w:color="auto"/>
        <w:right w:val="none" w:sz="0" w:space="0" w:color="auto"/>
      </w:divBdr>
    </w:div>
    <w:div w:id="2088383524">
      <w:bodyDiv w:val="1"/>
      <w:marLeft w:val="0"/>
      <w:marRight w:val="0"/>
      <w:marTop w:val="0"/>
      <w:marBottom w:val="0"/>
      <w:divBdr>
        <w:top w:val="none" w:sz="0" w:space="0" w:color="auto"/>
        <w:left w:val="none" w:sz="0" w:space="0" w:color="auto"/>
        <w:bottom w:val="none" w:sz="0" w:space="0" w:color="auto"/>
        <w:right w:val="none" w:sz="0" w:space="0" w:color="auto"/>
      </w:divBdr>
      <w:divsChild>
        <w:div w:id="1647738648">
          <w:marLeft w:val="0"/>
          <w:marRight w:val="0"/>
          <w:marTop w:val="0"/>
          <w:marBottom w:val="0"/>
          <w:divBdr>
            <w:top w:val="none" w:sz="0" w:space="0" w:color="3D3D3D"/>
            <w:left w:val="none" w:sz="0" w:space="0" w:color="3D3D3D"/>
            <w:bottom w:val="none" w:sz="0" w:space="0" w:color="3D3D3D"/>
            <w:right w:val="none" w:sz="0" w:space="0" w:color="3D3D3D"/>
          </w:divBdr>
        </w:div>
      </w:divsChild>
    </w:div>
    <w:div w:id="21119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g"/><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11" ma:contentTypeDescription="Create a new document." ma:contentTypeScope="" ma:versionID="a18e6bffc34b88b2399acdc4e321314e">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cbf98da98eb106dfd38eabea81e14a5f"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54f2d5-1923-4881-9adf-f1a6cc0baa8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C363A-CC99-814A-9568-E95CC339825E}">
  <ds:schemaRefs>
    <ds:schemaRef ds:uri="http://schemas.openxmlformats.org/officeDocument/2006/bibliography"/>
  </ds:schemaRefs>
</ds:datastoreItem>
</file>

<file path=customXml/itemProps2.xml><?xml version="1.0" encoding="utf-8"?>
<ds:datastoreItem xmlns:ds="http://schemas.openxmlformats.org/officeDocument/2006/customXml" ds:itemID="{0E7A1CF6-2B11-436A-86D1-6CD93A73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68056-C372-43E3-8F98-C64F0008153E}">
  <ds:schemaRefs>
    <ds:schemaRef ds:uri="http://schemas.microsoft.com/office/2006/metadata/properties"/>
    <ds:schemaRef ds:uri="http://schemas.microsoft.com/office/infopath/2007/PartnerControls"/>
    <ds:schemaRef ds:uri="df54f2d5-1923-4881-9adf-f1a6cc0baa89"/>
  </ds:schemaRefs>
</ds:datastoreItem>
</file>

<file path=customXml/itemProps4.xml><?xml version="1.0" encoding="utf-8"?>
<ds:datastoreItem xmlns:ds="http://schemas.openxmlformats.org/officeDocument/2006/customXml" ds:itemID="{446ED0A1-1459-425D-B0F9-FB0F9ADBA0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2023-11-14T11:51:00Z</cp:lastPrinted>
  <dcterms:created xsi:type="dcterms:W3CDTF">2023-11-14T14:10:00Z</dcterms:created>
  <dcterms:modified xsi:type="dcterms:W3CDTF">2023-11-14T14:10:00Z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