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D16A0D" w14:textId="7F2CBF1A" w:rsidR="003F7909" w:rsidRPr="00B86327" w:rsidRDefault="003F7909" w:rsidP="001A1A17">
      <w:pPr>
        <w:jc w:val="center"/>
        <w:textAlignment w:val="baseline"/>
        <w:rPr>
          <w:rFonts w:ascii="Aptos" w:hAnsi="Aptos"/>
          <w:color w:val="000000" w:themeColor="text1"/>
        </w:rPr>
      </w:pPr>
      <w:r w:rsidRPr="00B86327">
        <w:rPr>
          <w:rFonts w:ascii="Aptos" w:hAnsi="Aptos"/>
          <w:color w:val="000000" w:themeColor="text1"/>
        </w:rPr>
        <w:t>COMMONWEALTH OF MASSACHUSETTS</w:t>
      </w:r>
    </w:p>
    <w:p w14:paraId="5ADE63C4" w14:textId="77777777" w:rsidR="003F7909" w:rsidRPr="00B86327" w:rsidRDefault="003F7909" w:rsidP="001A1A17">
      <w:pPr>
        <w:jc w:val="center"/>
        <w:textAlignment w:val="baseline"/>
        <w:rPr>
          <w:rFonts w:ascii="Aptos" w:hAnsi="Aptos"/>
          <w:color w:val="000000" w:themeColor="text1"/>
        </w:rPr>
      </w:pPr>
    </w:p>
    <w:p w14:paraId="20A6378A" w14:textId="77777777" w:rsidR="003F7909" w:rsidRPr="00B86327" w:rsidRDefault="003F7909" w:rsidP="001A1A17">
      <w:pPr>
        <w:jc w:val="center"/>
        <w:textAlignment w:val="baseline"/>
        <w:rPr>
          <w:rFonts w:ascii="Aptos" w:hAnsi="Aptos"/>
          <w:color w:val="000000" w:themeColor="text1"/>
        </w:rPr>
      </w:pPr>
      <w:r w:rsidRPr="00B86327">
        <w:rPr>
          <w:rFonts w:ascii="Aptos" w:hAnsi="Aptos"/>
          <w:color w:val="000000" w:themeColor="text1"/>
        </w:rPr>
        <w:t>DIVISION OF ADMINISTRATIVE LAW APPEALS</w:t>
      </w:r>
    </w:p>
    <w:p w14:paraId="23AD5ABD" w14:textId="77777777" w:rsidR="003F7909" w:rsidRPr="00B86327" w:rsidRDefault="003F7909" w:rsidP="001A1A17">
      <w:pPr>
        <w:jc w:val="center"/>
        <w:textAlignment w:val="baseline"/>
        <w:rPr>
          <w:rFonts w:ascii="Aptos" w:hAnsi="Aptos"/>
          <w:color w:val="000000" w:themeColor="text1"/>
        </w:rPr>
      </w:pPr>
    </w:p>
    <w:p w14:paraId="4C7EC194" w14:textId="77777777" w:rsidR="003F7909" w:rsidRPr="00B86327" w:rsidRDefault="003F7909" w:rsidP="001A1A17">
      <w:pPr>
        <w:jc w:val="center"/>
        <w:textAlignment w:val="baseline"/>
        <w:rPr>
          <w:rFonts w:ascii="Aptos" w:hAnsi="Aptos"/>
          <w:color w:val="000000" w:themeColor="text1"/>
        </w:rPr>
      </w:pPr>
      <w:r w:rsidRPr="00B86327">
        <w:rPr>
          <w:rFonts w:ascii="Aptos" w:hAnsi="Aptos"/>
          <w:color w:val="000000" w:themeColor="text1"/>
        </w:rPr>
        <w:t>BUREAU OF SPECIAL EDUCATION APPEALS</w:t>
      </w:r>
    </w:p>
    <w:p w14:paraId="35D51818" w14:textId="77777777" w:rsidR="003F7909" w:rsidRPr="00B86327" w:rsidRDefault="003F7909" w:rsidP="001A1A17">
      <w:pPr>
        <w:jc w:val="center"/>
        <w:textAlignment w:val="baseline"/>
        <w:rPr>
          <w:rFonts w:ascii="Aptos" w:hAnsi="Aptos"/>
          <w:color w:val="000000" w:themeColor="text1"/>
        </w:rPr>
      </w:pPr>
    </w:p>
    <w:p w14:paraId="4B0A1594" w14:textId="77777777" w:rsidR="003F7909" w:rsidRPr="00B86327" w:rsidRDefault="003F7909" w:rsidP="001A1A17">
      <w:pPr>
        <w:jc w:val="center"/>
        <w:textAlignment w:val="baseline"/>
        <w:rPr>
          <w:rFonts w:ascii="Aptos" w:hAnsi="Aptos"/>
          <w:color w:val="000000" w:themeColor="text1"/>
        </w:rPr>
      </w:pPr>
      <w:r w:rsidRPr="00B86327">
        <w:rPr>
          <w:rFonts w:ascii="Aptos" w:hAnsi="Aptos"/>
          <w:color w:val="000000" w:themeColor="text1"/>
        </w:rPr>
        <w:t>______________________________________________________</w:t>
      </w:r>
    </w:p>
    <w:p w14:paraId="5CEAA5D5" w14:textId="77777777" w:rsidR="003F7909" w:rsidRPr="00B86327" w:rsidRDefault="003F7909" w:rsidP="001A1A17">
      <w:pPr>
        <w:jc w:val="center"/>
        <w:textAlignment w:val="baseline"/>
        <w:rPr>
          <w:rFonts w:ascii="Aptos" w:hAnsi="Aptos"/>
          <w:color w:val="000000" w:themeColor="text1"/>
        </w:rPr>
      </w:pPr>
    </w:p>
    <w:p w14:paraId="30E8B8C4" w14:textId="77777777" w:rsidR="003F7909" w:rsidRPr="00B86327" w:rsidRDefault="003F7909" w:rsidP="001A1A17">
      <w:pPr>
        <w:jc w:val="center"/>
        <w:textAlignment w:val="baseline"/>
        <w:rPr>
          <w:rFonts w:ascii="Aptos" w:hAnsi="Aptos"/>
          <w:color w:val="000000" w:themeColor="text1"/>
        </w:rPr>
      </w:pPr>
      <w:r w:rsidRPr="00B86327">
        <w:rPr>
          <w:rFonts w:ascii="Aptos" w:hAnsi="Aptos"/>
          <w:color w:val="000000" w:themeColor="text1"/>
        </w:rPr>
        <w:t xml:space="preserve"> DECISION</w:t>
      </w:r>
    </w:p>
    <w:p w14:paraId="6B050F9E" w14:textId="77777777" w:rsidR="003F7909" w:rsidRPr="00B86327" w:rsidRDefault="003F7909" w:rsidP="001A1A17">
      <w:pPr>
        <w:jc w:val="center"/>
        <w:textAlignment w:val="baseline"/>
        <w:rPr>
          <w:rFonts w:ascii="Aptos" w:hAnsi="Aptos"/>
          <w:color w:val="000000" w:themeColor="text1"/>
        </w:rPr>
      </w:pPr>
      <w:r w:rsidRPr="00B86327">
        <w:rPr>
          <w:rFonts w:ascii="Aptos" w:hAnsi="Aptos"/>
          <w:color w:val="000000" w:themeColor="text1"/>
        </w:rPr>
        <w:t xml:space="preserve"> </w:t>
      </w:r>
    </w:p>
    <w:p w14:paraId="595F31A9" w14:textId="30BB0E2C" w:rsidR="003F7909" w:rsidRPr="00B86327" w:rsidRDefault="00C0133B" w:rsidP="001A1A17">
      <w:pPr>
        <w:jc w:val="center"/>
        <w:textAlignment w:val="baseline"/>
        <w:rPr>
          <w:rFonts w:ascii="Aptos" w:hAnsi="Aptos"/>
          <w:color w:val="000000" w:themeColor="text1"/>
        </w:rPr>
      </w:pPr>
      <w:r w:rsidRPr="00B86327">
        <w:rPr>
          <w:rFonts w:ascii="Aptos" w:hAnsi="Aptos"/>
          <w:color w:val="000000" w:themeColor="text1"/>
        </w:rPr>
        <w:t>IN RE:</w:t>
      </w:r>
      <w:r w:rsidR="00323DB7" w:rsidRPr="00B86327">
        <w:rPr>
          <w:rFonts w:ascii="Aptos" w:hAnsi="Aptos"/>
          <w:color w:val="000000" w:themeColor="text1"/>
        </w:rPr>
        <w:t xml:space="preserve"> </w:t>
      </w:r>
      <w:r w:rsidR="001E4F45" w:rsidRPr="00B86327">
        <w:rPr>
          <w:rFonts w:ascii="Aptos" w:hAnsi="Aptos"/>
          <w:color w:val="000000" w:themeColor="text1"/>
        </w:rPr>
        <w:t>PITTSFIELD</w:t>
      </w:r>
      <w:r w:rsidR="00323DB7" w:rsidRPr="00B86327">
        <w:rPr>
          <w:rFonts w:ascii="Aptos" w:hAnsi="Aptos"/>
          <w:color w:val="000000" w:themeColor="text1"/>
        </w:rPr>
        <w:t xml:space="preserve"> PUBLIC SCHOOLS  </w:t>
      </w:r>
      <w:r w:rsidR="00CF603D">
        <w:rPr>
          <w:rFonts w:ascii="Aptos" w:hAnsi="Aptos"/>
          <w:color w:val="000000" w:themeColor="text1"/>
        </w:rPr>
        <w:t>v</w:t>
      </w:r>
      <w:r w:rsidR="0036419B">
        <w:rPr>
          <w:rFonts w:ascii="Aptos" w:hAnsi="Aptos"/>
          <w:color w:val="000000" w:themeColor="text1"/>
        </w:rPr>
        <w:t>.</w:t>
      </w:r>
      <w:r w:rsidR="00220BFB" w:rsidRPr="00B86327">
        <w:rPr>
          <w:rFonts w:ascii="Aptos" w:hAnsi="Aptos"/>
          <w:color w:val="000000" w:themeColor="text1"/>
        </w:rPr>
        <w:t xml:space="preserve"> STUDENT</w:t>
      </w:r>
    </w:p>
    <w:p w14:paraId="19CAC3AC" w14:textId="7BBF416E" w:rsidR="003F7909" w:rsidRPr="00B86327" w:rsidRDefault="003F7909" w:rsidP="001A1A17">
      <w:pPr>
        <w:jc w:val="center"/>
        <w:textAlignment w:val="baseline"/>
        <w:rPr>
          <w:rFonts w:ascii="Aptos" w:hAnsi="Aptos"/>
          <w:color w:val="000000" w:themeColor="text1"/>
        </w:rPr>
      </w:pPr>
      <w:r w:rsidRPr="00B86327">
        <w:rPr>
          <w:rFonts w:ascii="Aptos" w:hAnsi="Aptos"/>
          <w:color w:val="000000" w:themeColor="text1"/>
        </w:rPr>
        <w:t xml:space="preserve">BSEA # </w:t>
      </w:r>
      <w:r w:rsidR="001E4F45" w:rsidRPr="00B86327">
        <w:rPr>
          <w:rFonts w:ascii="Aptos" w:hAnsi="Aptos"/>
          <w:color w:val="000000" w:themeColor="text1"/>
        </w:rPr>
        <w:t>2412965</w:t>
      </w:r>
    </w:p>
    <w:p w14:paraId="2889138F" w14:textId="128BD72E" w:rsidR="003F7909" w:rsidRPr="00B86327" w:rsidRDefault="003F7909" w:rsidP="001A1A17">
      <w:pPr>
        <w:jc w:val="center"/>
        <w:textAlignment w:val="baseline"/>
        <w:rPr>
          <w:rFonts w:ascii="Aptos" w:hAnsi="Aptos"/>
          <w:color w:val="000000" w:themeColor="text1"/>
        </w:rPr>
      </w:pPr>
      <w:r w:rsidRPr="00B86327">
        <w:rPr>
          <w:rFonts w:ascii="Aptos" w:hAnsi="Aptos"/>
          <w:color w:val="000000" w:themeColor="text1"/>
        </w:rPr>
        <w:t>______________________________________________________</w:t>
      </w:r>
    </w:p>
    <w:p w14:paraId="2DC0292C" w14:textId="77777777" w:rsidR="003F7909" w:rsidRPr="00B86327" w:rsidRDefault="003F7909" w:rsidP="001A1A17">
      <w:pPr>
        <w:jc w:val="center"/>
        <w:textAlignment w:val="baseline"/>
        <w:rPr>
          <w:rFonts w:ascii="Aptos" w:hAnsi="Aptos"/>
          <w:color w:val="000000" w:themeColor="text1"/>
        </w:rPr>
      </w:pPr>
    </w:p>
    <w:p w14:paraId="3FF836C1" w14:textId="77777777" w:rsidR="003F7909" w:rsidRPr="00B86327" w:rsidRDefault="003F7909" w:rsidP="001A1A17">
      <w:pPr>
        <w:jc w:val="center"/>
        <w:textAlignment w:val="baseline"/>
        <w:rPr>
          <w:rFonts w:ascii="Aptos" w:hAnsi="Aptos"/>
          <w:color w:val="000000" w:themeColor="text1"/>
        </w:rPr>
      </w:pPr>
      <w:r w:rsidRPr="00B86327">
        <w:rPr>
          <w:rFonts w:ascii="Aptos" w:hAnsi="Aptos"/>
          <w:color w:val="000000" w:themeColor="text1"/>
        </w:rPr>
        <w:t>BEFORE</w:t>
      </w:r>
    </w:p>
    <w:p w14:paraId="305965AD" w14:textId="77777777" w:rsidR="003F7909" w:rsidRPr="00B86327" w:rsidRDefault="003F7909" w:rsidP="001A1A17">
      <w:pPr>
        <w:jc w:val="center"/>
        <w:textAlignment w:val="baseline"/>
        <w:rPr>
          <w:rFonts w:ascii="Aptos" w:hAnsi="Aptos"/>
          <w:color w:val="000000" w:themeColor="text1"/>
        </w:rPr>
      </w:pPr>
      <w:r w:rsidRPr="00B86327">
        <w:rPr>
          <w:rFonts w:ascii="Aptos" w:hAnsi="Aptos"/>
          <w:color w:val="000000" w:themeColor="text1"/>
        </w:rPr>
        <w:t xml:space="preserve"> </w:t>
      </w:r>
    </w:p>
    <w:p w14:paraId="709E7656" w14:textId="77777777" w:rsidR="003F7909" w:rsidRPr="00B86327" w:rsidRDefault="003F7909" w:rsidP="001A1A17">
      <w:pPr>
        <w:jc w:val="center"/>
        <w:textAlignment w:val="baseline"/>
        <w:rPr>
          <w:rFonts w:ascii="Aptos" w:hAnsi="Aptos"/>
          <w:color w:val="000000" w:themeColor="text1"/>
        </w:rPr>
      </w:pPr>
      <w:r w:rsidRPr="00B86327">
        <w:rPr>
          <w:rFonts w:ascii="Aptos" w:hAnsi="Aptos"/>
          <w:color w:val="000000" w:themeColor="text1"/>
        </w:rPr>
        <w:t>HEARING OFFICER</w:t>
      </w:r>
    </w:p>
    <w:p w14:paraId="0A2EAEF1" w14:textId="77777777" w:rsidR="003F7909" w:rsidRPr="00B86327" w:rsidRDefault="003F7909" w:rsidP="001A1A17">
      <w:pPr>
        <w:jc w:val="center"/>
        <w:textAlignment w:val="baseline"/>
        <w:rPr>
          <w:rFonts w:ascii="Aptos" w:hAnsi="Aptos"/>
          <w:color w:val="000000" w:themeColor="text1"/>
        </w:rPr>
      </w:pPr>
    </w:p>
    <w:p w14:paraId="3BFA0408" w14:textId="77777777" w:rsidR="003F7909" w:rsidRPr="00B86327" w:rsidRDefault="003F7909" w:rsidP="001A1A17">
      <w:pPr>
        <w:jc w:val="center"/>
        <w:textAlignment w:val="baseline"/>
        <w:rPr>
          <w:rFonts w:ascii="Aptos" w:hAnsi="Aptos"/>
          <w:color w:val="000000" w:themeColor="text1"/>
        </w:rPr>
      </w:pPr>
      <w:r w:rsidRPr="00B86327">
        <w:rPr>
          <w:rFonts w:ascii="Aptos" w:hAnsi="Aptos"/>
          <w:color w:val="000000" w:themeColor="text1"/>
        </w:rPr>
        <w:t>ALINA KANTOR NIR</w:t>
      </w:r>
    </w:p>
    <w:p w14:paraId="01796E64" w14:textId="77777777" w:rsidR="003F7909" w:rsidRPr="00B86327" w:rsidRDefault="003F7909" w:rsidP="001A1A17">
      <w:pPr>
        <w:jc w:val="center"/>
        <w:textAlignment w:val="baseline"/>
        <w:rPr>
          <w:rFonts w:ascii="Aptos" w:hAnsi="Aptos"/>
          <w:color w:val="000000" w:themeColor="text1"/>
        </w:rPr>
      </w:pPr>
    </w:p>
    <w:p w14:paraId="2A8CB0BF" w14:textId="77777777" w:rsidR="003F7909" w:rsidRPr="00B86327" w:rsidRDefault="003F7909" w:rsidP="001A1A17">
      <w:pPr>
        <w:jc w:val="center"/>
        <w:textAlignment w:val="baseline"/>
        <w:rPr>
          <w:rFonts w:ascii="Aptos" w:hAnsi="Aptos"/>
          <w:color w:val="000000" w:themeColor="text1"/>
        </w:rPr>
      </w:pPr>
      <w:r w:rsidRPr="00B86327">
        <w:rPr>
          <w:rFonts w:ascii="Aptos" w:hAnsi="Aptos"/>
          <w:color w:val="000000" w:themeColor="text1"/>
        </w:rPr>
        <w:t>______________________________________________________</w:t>
      </w:r>
    </w:p>
    <w:p w14:paraId="72654EA0" w14:textId="77777777" w:rsidR="003F7909" w:rsidRPr="00B86327" w:rsidRDefault="003F7909" w:rsidP="001A1A17">
      <w:pPr>
        <w:jc w:val="center"/>
        <w:textAlignment w:val="baseline"/>
        <w:rPr>
          <w:rFonts w:ascii="Aptos" w:hAnsi="Aptos"/>
          <w:color w:val="000000" w:themeColor="text1"/>
        </w:rPr>
      </w:pPr>
    </w:p>
    <w:p w14:paraId="33864128" w14:textId="77777777" w:rsidR="003F7909" w:rsidRPr="00B86327" w:rsidRDefault="003F7909" w:rsidP="001A1A17">
      <w:pPr>
        <w:jc w:val="center"/>
        <w:textAlignment w:val="baseline"/>
        <w:rPr>
          <w:rFonts w:ascii="Aptos" w:hAnsi="Aptos"/>
          <w:color w:val="000000" w:themeColor="text1"/>
        </w:rPr>
      </w:pPr>
    </w:p>
    <w:p w14:paraId="407E627D" w14:textId="448A6C1D" w:rsidR="003F7909" w:rsidRPr="00B86327" w:rsidRDefault="00430B7E" w:rsidP="001A1A17">
      <w:pPr>
        <w:jc w:val="center"/>
        <w:textAlignment w:val="baseline"/>
        <w:rPr>
          <w:rFonts w:ascii="Aptos" w:hAnsi="Aptos"/>
          <w:color w:val="000000" w:themeColor="text1"/>
        </w:rPr>
      </w:pPr>
      <w:r w:rsidRPr="00B86327">
        <w:rPr>
          <w:rFonts w:ascii="Aptos" w:hAnsi="Aptos"/>
          <w:color w:val="000000" w:themeColor="text1"/>
        </w:rPr>
        <w:t>PARENTS</w:t>
      </w:r>
      <w:r w:rsidR="00317D6C" w:rsidRPr="00B86327">
        <w:rPr>
          <w:rFonts w:ascii="Aptos" w:hAnsi="Aptos"/>
          <w:color w:val="000000" w:themeColor="text1"/>
        </w:rPr>
        <w:t xml:space="preserve">, </w:t>
      </w:r>
      <w:r w:rsidRPr="00B86327">
        <w:rPr>
          <w:rFonts w:ascii="Aptos" w:hAnsi="Aptos"/>
          <w:color w:val="000000" w:themeColor="text1"/>
        </w:rPr>
        <w:t>PRO SE</w:t>
      </w:r>
    </w:p>
    <w:p w14:paraId="4B952FC6" w14:textId="77777777" w:rsidR="003F7909" w:rsidRPr="00B86327" w:rsidRDefault="003F7909" w:rsidP="001A1A17">
      <w:pPr>
        <w:jc w:val="center"/>
        <w:textAlignment w:val="baseline"/>
        <w:rPr>
          <w:rFonts w:ascii="Aptos" w:hAnsi="Aptos"/>
          <w:color w:val="000000" w:themeColor="text1"/>
        </w:rPr>
      </w:pPr>
    </w:p>
    <w:p w14:paraId="35569B04" w14:textId="1C380448" w:rsidR="003F7909" w:rsidRPr="00B86327" w:rsidRDefault="001E4F45" w:rsidP="001A1A17">
      <w:pPr>
        <w:jc w:val="center"/>
        <w:textAlignment w:val="baseline"/>
        <w:rPr>
          <w:rFonts w:ascii="Aptos" w:hAnsi="Aptos"/>
          <w:color w:val="000000" w:themeColor="text1"/>
        </w:rPr>
      </w:pPr>
      <w:r w:rsidRPr="00B86327">
        <w:rPr>
          <w:rFonts w:ascii="Aptos" w:hAnsi="Aptos"/>
          <w:color w:val="000000" w:themeColor="text1"/>
        </w:rPr>
        <w:t>ALISIA ST. FLORIAN</w:t>
      </w:r>
      <w:r w:rsidR="003F7909" w:rsidRPr="00B86327">
        <w:rPr>
          <w:rFonts w:ascii="Aptos" w:hAnsi="Aptos"/>
          <w:color w:val="000000" w:themeColor="text1"/>
        </w:rPr>
        <w:t xml:space="preserve">, ATTORNEY FOR </w:t>
      </w:r>
      <w:r w:rsidRPr="00B86327">
        <w:rPr>
          <w:rFonts w:ascii="Aptos" w:hAnsi="Aptos"/>
          <w:color w:val="000000" w:themeColor="text1"/>
        </w:rPr>
        <w:t>PITTSFIELD</w:t>
      </w:r>
      <w:r w:rsidR="00323DB7" w:rsidRPr="00B86327">
        <w:rPr>
          <w:rFonts w:ascii="Aptos" w:hAnsi="Aptos"/>
          <w:color w:val="000000" w:themeColor="text1"/>
        </w:rPr>
        <w:t xml:space="preserve"> PUBLIC SCHOOLS</w:t>
      </w:r>
      <w:r w:rsidR="0090210C" w:rsidRPr="00B86327">
        <w:rPr>
          <w:rFonts w:ascii="Aptos" w:hAnsi="Aptos"/>
          <w:color w:val="000000" w:themeColor="text1"/>
        </w:rPr>
        <w:t xml:space="preserve">  </w:t>
      </w:r>
      <w:r w:rsidR="00C0133B" w:rsidRPr="00B86327">
        <w:rPr>
          <w:rFonts w:ascii="Aptos" w:hAnsi="Aptos"/>
          <w:color w:val="000000" w:themeColor="text1"/>
        </w:rPr>
        <w:t xml:space="preserve"> </w:t>
      </w:r>
      <w:r w:rsidR="00F115F7" w:rsidRPr="00B86327">
        <w:rPr>
          <w:rFonts w:ascii="Aptos" w:hAnsi="Aptos"/>
          <w:color w:val="000000" w:themeColor="text1"/>
        </w:rPr>
        <w:t xml:space="preserve"> </w:t>
      </w:r>
    </w:p>
    <w:p w14:paraId="5685CB5B" w14:textId="77777777" w:rsidR="003F7909" w:rsidRPr="00B86327" w:rsidRDefault="003F7909" w:rsidP="001A1A17">
      <w:pPr>
        <w:jc w:val="center"/>
        <w:textAlignment w:val="baseline"/>
        <w:rPr>
          <w:rFonts w:ascii="Aptos" w:hAnsi="Aptos"/>
          <w:color w:val="000000" w:themeColor="text1"/>
        </w:rPr>
      </w:pPr>
    </w:p>
    <w:p w14:paraId="65D75944" w14:textId="77777777" w:rsidR="003F7909" w:rsidRPr="00B86327" w:rsidRDefault="003F7909" w:rsidP="001A1A17">
      <w:pPr>
        <w:jc w:val="center"/>
        <w:textAlignment w:val="baseline"/>
        <w:rPr>
          <w:rFonts w:ascii="Aptos" w:hAnsi="Aptos"/>
          <w:color w:val="000000" w:themeColor="text1"/>
        </w:rPr>
      </w:pPr>
    </w:p>
    <w:p w14:paraId="11888589" w14:textId="77777777" w:rsidR="003F7909" w:rsidRPr="00B86327" w:rsidRDefault="003F7909" w:rsidP="001A1A17">
      <w:pPr>
        <w:jc w:val="center"/>
        <w:textAlignment w:val="baseline"/>
        <w:rPr>
          <w:rFonts w:ascii="Aptos" w:hAnsi="Aptos"/>
          <w:color w:val="000000" w:themeColor="text1"/>
        </w:rPr>
      </w:pPr>
    </w:p>
    <w:p w14:paraId="3D77879A" w14:textId="77777777" w:rsidR="003F7909" w:rsidRPr="00B86327" w:rsidRDefault="003F7909" w:rsidP="001A1A17">
      <w:pPr>
        <w:jc w:val="center"/>
        <w:textAlignment w:val="baseline"/>
        <w:rPr>
          <w:rFonts w:ascii="Aptos" w:hAnsi="Aptos"/>
          <w:color w:val="000000" w:themeColor="text1"/>
        </w:rPr>
      </w:pPr>
    </w:p>
    <w:p w14:paraId="2D99E694" w14:textId="77777777" w:rsidR="003F7909" w:rsidRPr="00B86327" w:rsidRDefault="003F7909" w:rsidP="001A1A17">
      <w:pPr>
        <w:jc w:val="center"/>
        <w:textAlignment w:val="baseline"/>
        <w:rPr>
          <w:rFonts w:ascii="Aptos" w:hAnsi="Aptos"/>
          <w:color w:val="000000" w:themeColor="text1"/>
        </w:rPr>
      </w:pPr>
    </w:p>
    <w:p w14:paraId="042F881F" w14:textId="77777777" w:rsidR="003F7909" w:rsidRPr="00B86327" w:rsidRDefault="003F7909" w:rsidP="001A1A17">
      <w:pPr>
        <w:jc w:val="center"/>
        <w:textAlignment w:val="baseline"/>
        <w:rPr>
          <w:rFonts w:ascii="Aptos" w:hAnsi="Aptos"/>
          <w:color w:val="000000" w:themeColor="text1"/>
        </w:rPr>
      </w:pPr>
    </w:p>
    <w:p w14:paraId="2E85C443" w14:textId="77777777" w:rsidR="003F7909" w:rsidRPr="00B86327" w:rsidRDefault="003F7909" w:rsidP="001A1A17">
      <w:pPr>
        <w:jc w:val="center"/>
        <w:textAlignment w:val="baseline"/>
        <w:rPr>
          <w:rFonts w:ascii="Aptos" w:hAnsi="Aptos"/>
          <w:color w:val="000000" w:themeColor="text1"/>
        </w:rPr>
      </w:pPr>
    </w:p>
    <w:p w14:paraId="5CC6FE41" w14:textId="77777777" w:rsidR="003F7909" w:rsidRPr="00B86327" w:rsidRDefault="003F7909" w:rsidP="001A1A17">
      <w:pPr>
        <w:jc w:val="center"/>
        <w:textAlignment w:val="baseline"/>
        <w:rPr>
          <w:rFonts w:ascii="Aptos" w:hAnsi="Aptos"/>
          <w:color w:val="000000" w:themeColor="text1"/>
        </w:rPr>
      </w:pPr>
    </w:p>
    <w:p w14:paraId="5914DB21" w14:textId="77777777" w:rsidR="003F7909" w:rsidRPr="00B86327" w:rsidRDefault="003F7909" w:rsidP="001A1A17">
      <w:pPr>
        <w:jc w:val="center"/>
        <w:textAlignment w:val="baseline"/>
        <w:rPr>
          <w:rFonts w:ascii="Aptos" w:hAnsi="Aptos"/>
          <w:color w:val="000000" w:themeColor="text1"/>
        </w:rPr>
      </w:pPr>
    </w:p>
    <w:p w14:paraId="275ABEA2" w14:textId="6B0824E9" w:rsidR="003F7909" w:rsidRPr="00B86327" w:rsidRDefault="003F7909" w:rsidP="001A1A17">
      <w:pPr>
        <w:rPr>
          <w:rFonts w:ascii="Aptos" w:hAnsi="Aptos"/>
          <w:color w:val="000000" w:themeColor="text1"/>
        </w:rPr>
      </w:pPr>
      <w:r w:rsidRPr="00B86327">
        <w:rPr>
          <w:rFonts w:ascii="Aptos" w:hAnsi="Aptos"/>
          <w:color w:val="000000" w:themeColor="text1"/>
        </w:rPr>
        <w:br w:type="page"/>
      </w:r>
    </w:p>
    <w:p w14:paraId="327CE4EC" w14:textId="77777777" w:rsidR="003F7909" w:rsidRPr="00B86327" w:rsidRDefault="003F7909" w:rsidP="001A1A17">
      <w:pPr>
        <w:rPr>
          <w:rFonts w:ascii="Aptos" w:hAnsi="Aptos"/>
          <w:color w:val="000000" w:themeColor="text1"/>
        </w:rPr>
      </w:pPr>
    </w:p>
    <w:p w14:paraId="1D4B8F9E" w14:textId="77777777" w:rsidR="003F7909" w:rsidRPr="00B86327" w:rsidRDefault="003F7909" w:rsidP="001A1A17">
      <w:pPr>
        <w:jc w:val="center"/>
        <w:textAlignment w:val="baseline"/>
        <w:rPr>
          <w:rFonts w:ascii="Aptos" w:hAnsi="Aptos"/>
          <w:color w:val="000000" w:themeColor="text1"/>
        </w:rPr>
      </w:pPr>
    </w:p>
    <w:p w14:paraId="74D45EC0" w14:textId="2A94BE71" w:rsidR="00925F40" w:rsidRPr="00B86327" w:rsidRDefault="00925F40" w:rsidP="001A1A17">
      <w:pPr>
        <w:jc w:val="center"/>
        <w:textAlignment w:val="baseline"/>
        <w:rPr>
          <w:rFonts w:ascii="Aptos" w:hAnsi="Aptos"/>
          <w:b/>
          <w:bCs/>
          <w:color w:val="000000" w:themeColor="text1"/>
        </w:rPr>
      </w:pPr>
      <w:r w:rsidRPr="00B86327">
        <w:rPr>
          <w:rFonts w:ascii="Aptos" w:hAnsi="Aptos"/>
          <w:b/>
          <w:bCs/>
          <w:color w:val="000000" w:themeColor="text1"/>
        </w:rPr>
        <w:t>COMMONWEALTH OF MASSACHUSETTS</w:t>
      </w:r>
    </w:p>
    <w:p w14:paraId="1243D062" w14:textId="77777777" w:rsidR="00925F40" w:rsidRPr="00B86327" w:rsidRDefault="00925F40" w:rsidP="001A1A17">
      <w:pPr>
        <w:jc w:val="center"/>
        <w:textAlignment w:val="baseline"/>
        <w:rPr>
          <w:rFonts w:ascii="Aptos" w:hAnsi="Aptos"/>
          <w:b/>
          <w:bCs/>
          <w:color w:val="000000" w:themeColor="text1"/>
        </w:rPr>
      </w:pPr>
      <w:r w:rsidRPr="00B86327">
        <w:rPr>
          <w:rFonts w:ascii="Aptos" w:hAnsi="Aptos"/>
          <w:b/>
          <w:bCs/>
          <w:color w:val="000000" w:themeColor="text1"/>
        </w:rPr>
        <w:t>DIVISION OF ADMINISTRATIVE LAW APPEALS</w:t>
      </w:r>
    </w:p>
    <w:p w14:paraId="4E9DF0FB" w14:textId="77777777" w:rsidR="00925F40" w:rsidRPr="00B86327" w:rsidRDefault="00925F40" w:rsidP="001A1A17">
      <w:pPr>
        <w:jc w:val="center"/>
        <w:textAlignment w:val="baseline"/>
        <w:rPr>
          <w:rFonts w:ascii="Aptos" w:hAnsi="Aptos"/>
          <w:b/>
          <w:bCs/>
          <w:color w:val="000000" w:themeColor="text1"/>
        </w:rPr>
      </w:pPr>
      <w:r w:rsidRPr="00B86327">
        <w:rPr>
          <w:rFonts w:ascii="Aptos" w:hAnsi="Aptos"/>
          <w:b/>
          <w:bCs/>
          <w:color w:val="000000" w:themeColor="text1"/>
        </w:rPr>
        <w:t>BUREAU OF SPECIAL EDUCATION APPEALS</w:t>
      </w:r>
    </w:p>
    <w:p w14:paraId="1C329B90" w14:textId="77777777" w:rsidR="00925F40" w:rsidRPr="00B86327" w:rsidRDefault="00925F40" w:rsidP="001A1A17">
      <w:pPr>
        <w:jc w:val="center"/>
        <w:textAlignment w:val="baseline"/>
        <w:rPr>
          <w:rFonts w:ascii="Aptos" w:hAnsi="Aptos"/>
          <w:b/>
          <w:bCs/>
          <w:color w:val="000000" w:themeColor="text1"/>
        </w:rPr>
      </w:pPr>
    </w:p>
    <w:p w14:paraId="5C8696A3" w14:textId="77777777" w:rsidR="00925F40" w:rsidRPr="00B86327" w:rsidRDefault="00925F40" w:rsidP="001A1A17">
      <w:pPr>
        <w:jc w:val="center"/>
        <w:textAlignment w:val="baseline"/>
        <w:rPr>
          <w:rFonts w:ascii="Aptos" w:hAnsi="Aptos"/>
          <w:b/>
          <w:bCs/>
          <w:color w:val="000000" w:themeColor="text1"/>
        </w:rPr>
      </w:pPr>
    </w:p>
    <w:p w14:paraId="797B2F4B" w14:textId="24DDC9F6" w:rsidR="00323DB7" w:rsidRPr="00B86327" w:rsidRDefault="00323DB7" w:rsidP="001A1A17">
      <w:pPr>
        <w:textAlignment w:val="baseline"/>
        <w:rPr>
          <w:rFonts w:ascii="Aptos" w:hAnsi="Aptos"/>
          <w:b/>
          <w:bCs/>
          <w:color w:val="000000" w:themeColor="text1"/>
        </w:rPr>
      </w:pPr>
      <w:r w:rsidRPr="00B86327">
        <w:rPr>
          <w:rFonts w:ascii="Aptos" w:hAnsi="Aptos"/>
          <w:b/>
          <w:bCs/>
          <w:color w:val="000000" w:themeColor="text1"/>
        </w:rPr>
        <w:t xml:space="preserve">In Re: </w:t>
      </w:r>
      <w:r w:rsidR="001E4F45" w:rsidRPr="00B86327">
        <w:rPr>
          <w:rFonts w:ascii="Aptos" w:hAnsi="Aptos"/>
          <w:b/>
          <w:bCs/>
          <w:color w:val="000000" w:themeColor="text1"/>
        </w:rPr>
        <w:t>Pittsfield</w:t>
      </w:r>
      <w:r w:rsidRPr="00B86327">
        <w:rPr>
          <w:rFonts w:ascii="Aptos" w:hAnsi="Aptos"/>
          <w:b/>
          <w:bCs/>
          <w:color w:val="000000" w:themeColor="text1"/>
        </w:rPr>
        <w:t xml:space="preserve"> Public Schools </w:t>
      </w:r>
      <w:r w:rsidR="00220BFB" w:rsidRPr="00B86327">
        <w:rPr>
          <w:rFonts w:ascii="Aptos" w:hAnsi="Aptos"/>
          <w:b/>
          <w:bCs/>
          <w:color w:val="000000" w:themeColor="text1"/>
        </w:rPr>
        <w:t>v. Student</w:t>
      </w:r>
      <w:r w:rsidRPr="00B86327">
        <w:rPr>
          <w:rFonts w:ascii="Aptos" w:hAnsi="Aptos"/>
          <w:b/>
          <w:bCs/>
          <w:color w:val="000000" w:themeColor="text1"/>
        </w:rPr>
        <w:tab/>
      </w:r>
      <w:r w:rsidRPr="00B86327">
        <w:rPr>
          <w:rFonts w:ascii="Aptos" w:hAnsi="Aptos"/>
          <w:b/>
          <w:bCs/>
          <w:color w:val="000000" w:themeColor="text1"/>
        </w:rPr>
        <w:tab/>
      </w:r>
      <w:r w:rsidRPr="00B86327">
        <w:rPr>
          <w:rFonts w:ascii="Aptos" w:hAnsi="Aptos"/>
          <w:b/>
          <w:bCs/>
          <w:color w:val="000000" w:themeColor="text1"/>
        </w:rPr>
        <w:tab/>
      </w:r>
      <w:r w:rsidR="00F267A4" w:rsidRPr="00B86327">
        <w:rPr>
          <w:rFonts w:ascii="Aptos" w:hAnsi="Aptos"/>
          <w:b/>
          <w:bCs/>
          <w:color w:val="000000" w:themeColor="text1"/>
        </w:rPr>
        <w:tab/>
      </w:r>
      <w:r w:rsidRPr="00B86327">
        <w:rPr>
          <w:rFonts w:ascii="Aptos" w:hAnsi="Aptos"/>
          <w:b/>
          <w:bCs/>
          <w:color w:val="000000" w:themeColor="text1"/>
        </w:rPr>
        <w:t xml:space="preserve">BSEA # </w:t>
      </w:r>
      <w:r w:rsidR="001E4F45" w:rsidRPr="00B86327">
        <w:rPr>
          <w:rFonts w:ascii="Aptos" w:hAnsi="Aptos"/>
          <w:b/>
          <w:bCs/>
          <w:color w:val="000000" w:themeColor="text1"/>
        </w:rPr>
        <w:t>2412965</w:t>
      </w:r>
    </w:p>
    <w:p w14:paraId="6EFD3FB1" w14:textId="77777777" w:rsidR="00925F40" w:rsidRPr="00B86327" w:rsidRDefault="00925F40" w:rsidP="001A1A17">
      <w:pPr>
        <w:textAlignment w:val="baseline"/>
        <w:rPr>
          <w:rFonts w:ascii="Aptos" w:hAnsi="Aptos"/>
          <w:b/>
          <w:bCs/>
          <w:color w:val="000000" w:themeColor="text1"/>
          <w:u w:val="single"/>
        </w:rPr>
      </w:pPr>
    </w:p>
    <w:p w14:paraId="04815D25" w14:textId="77777777" w:rsidR="00925F40" w:rsidRPr="00B86327" w:rsidRDefault="00925F40" w:rsidP="001A1A17">
      <w:pPr>
        <w:jc w:val="center"/>
        <w:textAlignment w:val="baseline"/>
        <w:rPr>
          <w:rFonts w:ascii="Aptos" w:hAnsi="Aptos"/>
          <w:b/>
          <w:bCs/>
          <w:color w:val="000000" w:themeColor="text1"/>
          <w:u w:val="single"/>
        </w:rPr>
      </w:pPr>
      <w:r w:rsidRPr="00B86327">
        <w:rPr>
          <w:rFonts w:ascii="Aptos" w:hAnsi="Aptos"/>
          <w:b/>
          <w:bCs/>
          <w:color w:val="000000" w:themeColor="text1"/>
          <w:u w:val="single"/>
        </w:rPr>
        <w:t>DECISION</w:t>
      </w:r>
    </w:p>
    <w:p w14:paraId="71DF0105" w14:textId="77777777" w:rsidR="00925F40" w:rsidRPr="00B86327" w:rsidRDefault="00925F40" w:rsidP="001A1A17">
      <w:pPr>
        <w:jc w:val="center"/>
        <w:textAlignment w:val="baseline"/>
        <w:rPr>
          <w:rFonts w:ascii="Aptos" w:hAnsi="Aptos"/>
          <w:color w:val="000000" w:themeColor="text1"/>
        </w:rPr>
      </w:pPr>
    </w:p>
    <w:p w14:paraId="13371FF2" w14:textId="77777777" w:rsidR="00925F40" w:rsidRPr="00B86327" w:rsidRDefault="00925F40" w:rsidP="001A1A17">
      <w:pPr>
        <w:textAlignment w:val="baseline"/>
        <w:rPr>
          <w:rFonts w:ascii="Aptos" w:hAnsi="Aptos"/>
          <w:color w:val="000000" w:themeColor="text1"/>
        </w:rPr>
      </w:pPr>
      <w:r w:rsidRPr="00B86327">
        <w:rPr>
          <w:rFonts w:ascii="Aptos" w:hAnsi="Aptos"/>
          <w:color w:val="000000" w:themeColor="text1"/>
        </w:rPr>
        <w:t>This decision is issued pursuant to the Individuals with Disabilities Education Act (20 USC 1400 et seq.), Section 504 of the Rehabilitation Act of 1973 (29 USC 794), the state special education law (MGL c. 71B), the state Administrative Procedure Act (MGL c. 30A), and the regulations promulgated under these statutes. </w:t>
      </w:r>
    </w:p>
    <w:p w14:paraId="44D13598" w14:textId="77777777" w:rsidR="00925F40" w:rsidRPr="00B86327" w:rsidRDefault="00925F40" w:rsidP="001A1A17">
      <w:pPr>
        <w:textAlignment w:val="baseline"/>
        <w:rPr>
          <w:rFonts w:ascii="Aptos" w:hAnsi="Aptos"/>
          <w:color w:val="000000" w:themeColor="text1"/>
        </w:rPr>
      </w:pPr>
    </w:p>
    <w:p w14:paraId="2901E847" w14:textId="5A2D7FEA" w:rsidR="00925F40" w:rsidRPr="00B86327" w:rsidRDefault="00925F40" w:rsidP="001A1A17">
      <w:pPr>
        <w:tabs>
          <w:tab w:val="left" w:pos="720"/>
        </w:tabs>
        <w:rPr>
          <w:rFonts w:ascii="Aptos" w:hAnsi="Aptos"/>
          <w:color w:val="000000" w:themeColor="text1"/>
        </w:rPr>
      </w:pPr>
      <w:r w:rsidRPr="00B86327">
        <w:rPr>
          <w:rFonts w:ascii="Aptos" w:hAnsi="Aptos"/>
          <w:color w:val="000000" w:themeColor="text1"/>
        </w:rPr>
        <w:t>A hearing in the above-noted matter was held via a virtual platform on</w:t>
      </w:r>
      <w:r w:rsidR="00FE299B" w:rsidRPr="00B86327">
        <w:rPr>
          <w:rFonts w:ascii="Aptos" w:hAnsi="Aptos"/>
          <w:color w:val="000000" w:themeColor="text1"/>
        </w:rPr>
        <w:t xml:space="preserve"> </w:t>
      </w:r>
      <w:r w:rsidR="00F267A4" w:rsidRPr="00B86327">
        <w:rPr>
          <w:rFonts w:ascii="Aptos" w:hAnsi="Aptos"/>
          <w:color w:val="000000" w:themeColor="text1"/>
        </w:rPr>
        <w:t xml:space="preserve">August </w:t>
      </w:r>
      <w:r w:rsidR="00BD3869" w:rsidRPr="00B86327">
        <w:rPr>
          <w:rFonts w:ascii="Aptos" w:hAnsi="Aptos"/>
          <w:color w:val="000000" w:themeColor="text1"/>
        </w:rPr>
        <w:t>30</w:t>
      </w:r>
      <w:r w:rsidR="001E4F45" w:rsidRPr="00B86327">
        <w:rPr>
          <w:rFonts w:ascii="Aptos" w:hAnsi="Aptos"/>
          <w:color w:val="000000" w:themeColor="text1"/>
        </w:rPr>
        <w:t xml:space="preserve"> and </w:t>
      </w:r>
      <w:r w:rsidR="00BD3869" w:rsidRPr="00B86327">
        <w:rPr>
          <w:rFonts w:ascii="Aptos" w:hAnsi="Aptos"/>
          <w:color w:val="000000" w:themeColor="text1"/>
        </w:rPr>
        <w:t>September 3</w:t>
      </w:r>
      <w:r w:rsidR="00F115F7" w:rsidRPr="00B86327">
        <w:rPr>
          <w:rFonts w:ascii="Aptos" w:hAnsi="Aptos"/>
          <w:color w:val="000000" w:themeColor="text1"/>
        </w:rPr>
        <w:t xml:space="preserve">, 2024 </w:t>
      </w:r>
      <w:r w:rsidRPr="00B86327">
        <w:rPr>
          <w:rFonts w:ascii="Aptos" w:hAnsi="Aptos"/>
          <w:color w:val="000000" w:themeColor="text1"/>
        </w:rPr>
        <w:t xml:space="preserve">before Hearing Officer Alina Kantor Nir. </w:t>
      </w:r>
      <w:r w:rsidR="002D2663" w:rsidRPr="00B86327">
        <w:rPr>
          <w:rFonts w:ascii="Aptos" w:hAnsi="Aptos"/>
          <w:color w:val="000000" w:themeColor="text1"/>
        </w:rPr>
        <w:t>Parent</w:t>
      </w:r>
      <w:r w:rsidR="00F267A4" w:rsidRPr="00B86327">
        <w:rPr>
          <w:rFonts w:ascii="Aptos" w:hAnsi="Aptos"/>
          <w:color w:val="000000" w:themeColor="text1"/>
        </w:rPr>
        <w:t>s</w:t>
      </w:r>
      <w:r w:rsidR="001E4F45" w:rsidRPr="00B86327">
        <w:rPr>
          <w:rFonts w:ascii="Aptos" w:hAnsi="Aptos"/>
          <w:color w:val="000000" w:themeColor="text1"/>
        </w:rPr>
        <w:t xml:space="preserve"> </w:t>
      </w:r>
      <w:r w:rsidR="00F2260E" w:rsidRPr="00B86327">
        <w:rPr>
          <w:rFonts w:ascii="Aptos" w:hAnsi="Aptos"/>
          <w:color w:val="000000" w:themeColor="text1"/>
        </w:rPr>
        <w:t xml:space="preserve">were </w:t>
      </w:r>
      <w:r w:rsidR="00D929D3" w:rsidRPr="00B86327">
        <w:rPr>
          <w:rFonts w:ascii="Aptos" w:hAnsi="Aptos"/>
          <w:i/>
          <w:iCs/>
          <w:color w:val="000000" w:themeColor="text1"/>
        </w:rPr>
        <w:t>pro se</w:t>
      </w:r>
      <w:r w:rsidR="001E4F45" w:rsidRPr="00B86327">
        <w:rPr>
          <w:rFonts w:ascii="Aptos" w:hAnsi="Aptos"/>
          <w:color w:val="000000" w:themeColor="text1"/>
        </w:rPr>
        <w:t>. Pittsfield</w:t>
      </w:r>
      <w:r w:rsidR="00323DB7" w:rsidRPr="00B86327">
        <w:rPr>
          <w:rFonts w:ascii="Aptos" w:hAnsi="Aptos"/>
          <w:color w:val="000000" w:themeColor="text1"/>
        </w:rPr>
        <w:t xml:space="preserve"> Public </w:t>
      </w:r>
      <w:r w:rsidR="00DD5EFA" w:rsidRPr="00B86327">
        <w:rPr>
          <w:rFonts w:ascii="Aptos" w:hAnsi="Aptos"/>
          <w:color w:val="000000" w:themeColor="text1"/>
        </w:rPr>
        <w:t>S</w:t>
      </w:r>
      <w:r w:rsidR="00323DB7" w:rsidRPr="00B86327">
        <w:rPr>
          <w:rFonts w:ascii="Aptos" w:hAnsi="Aptos"/>
          <w:color w:val="000000" w:themeColor="text1"/>
        </w:rPr>
        <w:t>chools</w:t>
      </w:r>
      <w:r w:rsidRPr="00B86327">
        <w:rPr>
          <w:rFonts w:ascii="Aptos" w:hAnsi="Aptos"/>
          <w:color w:val="000000" w:themeColor="text1"/>
        </w:rPr>
        <w:t xml:space="preserve"> </w:t>
      </w:r>
      <w:r w:rsidR="00DD5EFA" w:rsidRPr="00B86327">
        <w:rPr>
          <w:rFonts w:ascii="Aptos" w:hAnsi="Aptos"/>
          <w:color w:val="000000" w:themeColor="text1"/>
        </w:rPr>
        <w:t>(</w:t>
      </w:r>
      <w:r w:rsidR="001E4F45" w:rsidRPr="00B86327">
        <w:rPr>
          <w:rFonts w:ascii="Aptos" w:hAnsi="Aptos"/>
          <w:color w:val="000000" w:themeColor="text1"/>
        </w:rPr>
        <w:t>Pittsfield</w:t>
      </w:r>
      <w:r w:rsidR="00DD5EFA" w:rsidRPr="00B86327">
        <w:rPr>
          <w:rFonts w:ascii="Aptos" w:hAnsi="Aptos"/>
          <w:color w:val="000000" w:themeColor="text1"/>
        </w:rPr>
        <w:t xml:space="preserve"> or the District) </w:t>
      </w:r>
      <w:r w:rsidR="006B3E55" w:rsidRPr="00B86327">
        <w:rPr>
          <w:rFonts w:ascii="Aptos" w:hAnsi="Aptos"/>
          <w:color w:val="000000" w:themeColor="text1"/>
        </w:rPr>
        <w:t>was</w:t>
      </w:r>
      <w:r w:rsidRPr="00B86327">
        <w:rPr>
          <w:rFonts w:ascii="Aptos" w:hAnsi="Aptos"/>
          <w:color w:val="000000" w:themeColor="text1"/>
        </w:rPr>
        <w:t xml:space="preserve"> represented by </w:t>
      </w:r>
      <w:r w:rsidR="000A3543" w:rsidRPr="00B86327">
        <w:rPr>
          <w:rFonts w:ascii="Aptos" w:hAnsi="Aptos"/>
          <w:color w:val="000000" w:themeColor="text1"/>
        </w:rPr>
        <w:t xml:space="preserve">legal </w:t>
      </w:r>
      <w:r w:rsidRPr="00B86327">
        <w:rPr>
          <w:rFonts w:ascii="Aptos" w:hAnsi="Aptos"/>
          <w:color w:val="000000" w:themeColor="text1"/>
        </w:rPr>
        <w:t xml:space="preserve">counsel. Those present for all or part of the proceedings, all of whom agreed to participate virtually, were: </w:t>
      </w:r>
    </w:p>
    <w:p w14:paraId="4938C063" w14:textId="77777777" w:rsidR="00925F40" w:rsidRPr="00B86327" w:rsidRDefault="00925F40" w:rsidP="001A1A17">
      <w:pPr>
        <w:tabs>
          <w:tab w:val="left" w:pos="720"/>
        </w:tabs>
        <w:rPr>
          <w:rFonts w:ascii="Aptos" w:hAnsi="Aptos"/>
          <w:color w:val="000000" w:themeColor="text1"/>
        </w:rPr>
      </w:pPr>
    </w:p>
    <w:p w14:paraId="10BC516B" w14:textId="79D4A963" w:rsidR="000A3543" w:rsidRPr="00B86327" w:rsidRDefault="000A3543" w:rsidP="001A1A17">
      <w:pPr>
        <w:tabs>
          <w:tab w:val="left" w:pos="720"/>
        </w:tabs>
        <w:rPr>
          <w:rFonts w:ascii="Aptos" w:hAnsi="Aptos"/>
          <w:color w:val="000000" w:themeColor="text1"/>
        </w:rPr>
      </w:pPr>
      <w:r w:rsidRPr="00B86327">
        <w:rPr>
          <w:rFonts w:ascii="Aptos" w:hAnsi="Aptos"/>
          <w:color w:val="000000" w:themeColor="text1"/>
        </w:rPr>
        <w:t xml:space="preserve">Mother </w:t>
      </w:r>
    </w:p>
    <w:p w14:paraId="68AB8C6E" w14:textId="68211CA0" w:rsidR="00BF3D9C" w:rsidRPr="00B86327" w:rsidRDefault="00BF3D9C" w:rsidP="001A1A17">
      <w:pPr>
        <w:tabs>
          <w:tab w:val="left" w:pos="720"/>
        </w:tabs>
        <w:rPr>
          <w:rFonts w:ascii="Aptos" w:hAnsi="Aptos"/>
          <w:color w:val="000000" w:themeColor="text1"/>
        </w:rPr>
      </w:pPr>
      <w:r w:rsidRPr="00B86327">
        <w:rPr>
          <w:rFonts w:ascii="Aptos" w:hAnsi="Aptos"/>
          <w:color w:val="000000" w:themeColor="text1"/>
        </w:rPr>
        <w:t>Grandmother</w:t>
      </w:r>
    </w:p>
    <w:p w14:paraId="56F6AE69" w14:textId="0819A093" w:rsidR="00147F20" w:rsidRPr="00B86327" w:rsidRDefault="00147F20" w:rsidP="001A1A17">
      <w:pPr>
        <w:tabs>
          <w:tab w:val="left" w:pos="720"/>
        </w:tabs>
        <w:rPr>
          <w:rFonts w:ascii="Aptos" w:hAnsi="Aptos"/>
          <w:color w:val="000000" w:themeColor="text1"/>
        </w:rPr>
      </w:pPr>
      <w:r w:rsidRPr="00B86327">
        <w:rPr>
          <w:rFonts w:ascii="Aptos" w:hAnsi="Aptos"/>
          <w:color w:val="000000" w:themeColor="text1"/>
        </w:rPr>
        <w:t>Denise Sullivan</w:t>
      </w:r>
      <w:r w:rsidRPr="00B86327">
        <w:rPr>
          <w:rFonts w:ascii="Aptos" w:hAnsi="Aptos"/>
          <w:color w:val="000000" w:themeColor="text1"/>
        </w:rPr>
        <w:tab/>
      </w:r>
      <w:r w:rsidRPr="00B86327">
        <w:rPr>
          <w:rFonts w:ascii="Aptos" w:hAnsi="Aptos"/>
          <w:color w:val="000000" w:themeColor="text1"/>
        </w:rPr>
        <w:tab/>
        <w:t>Educational Advocate</w:t>
      </w:r>
    </w:p>
    <w:p w14:paraId="6B66AD76" w14:textId="0EF0CBE9" w:rsidR="00BF3D9C" w:rsidRPr="00B86327" w:rsidRDefault="004F3ACA" w:rsidP="001A1A17">
      <w:pPr>
        <w:tabs>
          <w:tab w:val="left" w:pos="720"/>
        </w:tabs>
        <w:rPr>
          <w:rFonts w:ascii="Aptos" w:hAnsi="Aptos"/>
          <w:color w:val="000000" w:themeColor="text1"/>
        </w:rPr>
      </w:pPr>
      <w:r w:rsidRPr="00B86327">
        <w:rPr>
          <w:rFonts w:ascii="Aptos" w:hAnsi="Aptos"/>
          <w:color w:val="000000" w:themeColor="text1"/>
        </w:rPr>
        <w:t>Dr. Fadi Halabi</w:t>
      </w:r>
      <w:r w:rsidRPr="00B86327">
        <w:rPr>
          <w:rFonts w:ascii="Aptos" w:hAnsi="Aptos"/>
          <w:color w:val="000000" w:themeColor="text1"/>
        </w:rPr>
        <w:tab/>
      </w:r>
      <w:r w:rsidRPr="00B86327">
        <w:rPr>
          <w:rFonts w:ascii="Aptos" w:hAnsi="Aptos"/>
          <w:color w:val="000000" w:themeColor="text1"/>
        </w:rPr>
        <w:tab/>
      </w:r>
      <w:r w:rsidR="00192BEE">
        <w:rPr>
          <w:rFonts w:ascii="Aptos" w:hAnsi="Aptos"/>
          <w:color w:val="000000" w:themeColor="text1"/>
        </w:rPr>
        <w:tab/>
      </w:r>
      <w:r w:rsidR="000D7873" w:rsidRPr="00B86327">
        <w:rPr>
          <w:rFonts w:ascii="Aptos" w:hAnsi="Aptos"/>
          <w:color w:val="000000" w:themeColor="text1"/>
        </w:rPr>
        <w:t>Child and Adolescent Psychiatrist</w:t>
      </w:r>
    </w:p>
    <w:p w14:paraId="7F83D4E0" w14:textId="77777777" w:rsidR="00147F20" w:rsidRPr="00B86327" w:rsidRDefault="000A3543" w:rsidP="00147F20">
      <w:pPr>
        <w:tabs>
          <w:tab w:val="left" w:pos="720"/>
        </w:tabs>
        <w:rPr>
          <w:rFonts w:ascii="Aptos" w:hAnsi="Aptos"/>
          <w:color w:val="000000" w:themeColor="text1"/>
        </w:rPr>
      </w:pPr>
      <w:r w:rsidRPr="00B86327">
        <w:rPr>
          <w:rFonts w:ascii="Aptos" w:hAnsi="Aptos"/>
          <w:color w:val="000000" w:themeColor="text1"/>
        </w:rPr>
        <w:t>Alisia St. Florian</w:t>
      </w:r>
      <w:r w:rsidRPr="00B86327">
        <w:rPr>
          <w:rFonts w:ascii="Aptos" w:hAnsi="Aptos"/>
          <w:color w:val="000000" w:themeColor="text1"/>
        </w:rPr>
        <w:tab/>
      </w:r>
      <w:r w:rsidRPr="00B86327">
        <w:rPr>
          <w:rFonts w:ascii="Aptos" w:hAnsi="Aptos"/>
          <w:color w:val="000000" w:themeColor="text1"/>
        </w:rPr>
        <w:tab/>
        <w:t>Attorney for Pittsfield</w:t>
      </w:r>
    </w:p>
    <w:p w14:paraId="71C456F7" w14:textId="03A1B899" w:rsidR="006F2F9C" w:rsidRPr="00B86327" w:rsidRDefault="00147F20" w:rsidP="00147F20">
      <w:pPr>
        <w:tabs>
          <w:tab w:val="left" w:pos="720"/>
        </w:tabs>
        <w:rPr>
          <w:rFonts w:ascii="Aptos" w:hAnsi="Aptos"/>
          <w:color w:val="000000" w:themeColor="text1"/>
        </w:rPr>
      </w:pPr>
      <w:r w:rsidRPr="00B86327">
        <w:rPr>
          <w:rFonts w:ascii="Aptos" w:hAnsi="Aptos"/>
          <w:color w:val="000000" w:themeColor="text1"/>
        </w:rPr>
        <w:t>Jenn</w:t>
      </w:r>
      <w:r w:rsidR="004F3ACA" w:rsidRPr="00B86327">
        <w:rPr>
          <w:rFonts w:ascii="Aptos" w:hAnsi="Aptos"/>
          <w:color w:val="000000" w:themeColor="text1"/>
        </w:rPr>
        <w:t>ifer</w:t>
      </w:r>
      <w:r w:rsidRPr="00B86327">
        <w:rPr>
          <w:rFonts w:ascii="Aptos" w:hAnsi="Aptos"/>
          <w:color w:val="000000" w:themeColor="text1"/>
        </w:rPr>
        <w:t xml:space="preserve"> Stokes</w:t>
      </w:r>
      <w:r w:rsidRPr="00B86327">
        <w:rPr>
          <w:rFonts w:ascii="Aptos" w:hAnsi="Aptos"/>
          <w:color w:val="000000" w:themeColor="text1"/>
        </w:rPr>
        <w:tab/>
      </w:r>
      <w:r w:rsidRPr="00B86327">
        <w:rPr>
          <w:rFonts w:ascii="Aptos" w:hAnsi="Aptos"/>
          <w:color w:val="000000" w:themeColor="text1"/>
        </w:rPr>
        <w:tab/>
      </w:r>
      <w:r w:rsidR="006F2F9C" w:rsidRPr="00B86327">
        <w:rPr>
          <w:rFonts w:ascii="Aptos" w:hAnsi="Aptos"/>
          <w:color w:val="000000" w:themeColor="text1"/>
        </w:rPr>
        <w:t xml:space="preserve">Assistant Superintendent for </w:t>
      </w:r>
      <w:r w:rsidR="004F3ACA" w:rsidRPr="00B86327">
        <w:rPr>
          <w:rFonts w:ascii="Aptos" w:hAnsi="Aptos"/>
          <w:color w:val="000000" w:themeColor="text1"/>
        </w:rPr>
        <w:t xml:space="preserve">School </w:t>
      </w:r>
      <w:r w:rsidR="006F2F9C" w:rsidRPr="00B86327">
        <w:rPr>
          <w:rFonts w:ascii="Aptos" w:hAnsi="Aptos"/>
          <w:color w:val="000000" w:themeColor="text1"/>
        </w:rPr>
        <w:t xml:space="preserve">Transformation and </w:t>
      </w:r>
    </w:p>
    <w:p w14:paraId="1A45D72E" w14:textId="7094EC23" w:rsidR="00147F20" w:rsidRPr="00B86327" w:rsidRDefault="006F2F9C" w:rsidP="00147F20">
      <w:pPr>
        <w:tabs>
          <w:tab w:val="left" w:pos="720"/>
        </w:tabs>
        <w:rPr>
          <w:rFonts w:ascii="Aptos" w:hAnsi="Aptos"/>
          <w:color w:val="000000" w:themeColor="text1"/>
        </w:rPr>
      </w:pPr>
      <w:r w:rsidRPr="00B86327">
        <w:rPr>
          <w:rFonts w:ascii="Aptos" w:hAnsi="Aptos"/>
          <w:color w:val="000000" w:themeColor="text1"/>
        </w:rPr>
        <w:tab/>
      </w:r>
      <w:r w:rsidRPr="00B86327">
        <w:rPr>
          <w:rFonts w:ascii="Aptos" w:hAnsi="Aptos"/>
          <w:color w:val="000000" w:themeColor="text1"/>
        </w:rPr>
        <w:tab/>
      </w:r>
      <w:r w:rsidRPr="00B86327">
        <w:rPr>
          <w:rFonts w:ascii="Aptos" w:hAnsi="Aptos"/>
          <w:color w:val="000000" w:themeColor="text1"/>
        </w:rPr>
        <w:tab/>
      </w:r>
      <w:r w:rsidRPr="00B86327">
        <w:rPr>
          <w:rFonts w:ascii="Aptos" w:hAnsi="Aptos"/>
          <w:color w:val="000000" w:themeColor="text1"/>
        </w:rPr>
        <w:tab/>
        <w:t>Accountability, Pittsfield</w:t>
      </w:r>
    </w:p>
    <w:p w14:paraId="045CACBF" w14:textId="62B4AA73" w:rsidR="00147F20" w:rsidRPr="00B86327" w:rsidRDefault="00147F20" w:rsidP="00147F20">
      <w:pPr>
        <w:tabs>
          <w:tab w:val="left" w:pos="720"/>
        </w:tabs>
        <w:rPr>
          <w:rFonts w:ascii="Aptos" w:hAnsi="Aptos"/>
          <w:color w:val="000000" w:themeColor="text1"/>
        </w:rPr>
      </w:pPr>
      <w:r w:rsidRPr="00B86327">
        <w:rPr>
          <w:rFonts w:ascii="Aptos" w:hAnsi="Aptos"/>
          <w:color w:val="000000" w:themeColor="text1"/>
        </w:rPr>
        <w:t>Lynn Taylor</w:t>
      </w:r>
      <w:r w:rsidRPr="00B86327">
        <w:rPr>
          <w:rFonts w:ascii="Aptos" w:hAnsi="Aptos"/>
          <w:color w:val="000000" w:themeColor="text1"/>
        </w:rPr>
        <w:tab/>
      </w:r>
      <w:r w:rsidRPr="00B86327">
        <w:rPr>
          <w:rFonts w:ascii="Aptos" w:hAnsi="Aptos"/>
          <w:color w:val="000000" w:themeColor="text1"/>
        </w:rPr>
        <w:tab/>
      </w:r>
      <w:r w:rsidRPr="00B86327">
        <w:rPr>
          <w:rFonts w:ascii="Aptos" w:hAnsi="Aptos"/>
          <w:color w:val="000000" w:themeColor="text1"/>
        </w:rPr>
        <w:tab/>
        <w:t xml:space="preserve">Principal, Allendale Elementary School </w:t>
      </w:r>
    </w:p>
    <w:p w14:paraId="725BD53B" w14:textId="4DC51811" w:rsidR="00147F20" w:rsidRPr="00B86327" w:rsidRDefault="00147F20" w:rsidP="00147F20">
      <w:pPr>
        <w:tabs>
          <w:tab w:val="left" w:pos="720"/>
        </w:tabs>
        <w:rPr>
          <w:rFonts w:ascii="Aptos" w:hAnsi="Aptos"/>
          <w:color w:val="000000" w:themeColor="text1"/>
        </w:rPr>
      </w:pPr>
      <w:r w:rsidRPr="00B86327">
        <w:rPr>
          <w:rFonts w:ascii="Aptos" w:hAnsi="Aptos"/>
          <w:color w:val="000000" w:themeColor="text1"/>
        </w:rPr>
        <w:t>Kathleen Darling</w:t>
      </w:r>
      <w:r w:rsidRPr="00B86327">
        <w:rPr>
          <w:rFonts w:ascii="Aptos" w:hAnsi="Aptos"/>
          <w:color w:val="000000" w:themeColor="text1"/>
        </w:rPr>
        <w:tab/>
      </w:r>
      <w:r w:rsidRPr="00B86327">
        <w:rPr>
          <w:rFonts w:ascii="Aptos" w:hAnsi="Aptos"/>
          <w:color w:val="000000" w:themeColor="text1"/>
        </w:rPr>
        <w:tab/>
        <w:t>Instruction and Accountability Coordinator, Pittsfield</w:t>
      </w:r>
    </w:p>
    <w:p w14:paraId="48101AF7" w14:textId="05D542A0" w:rsidR="00147F20" w:rsidRPr="00B86327" w:rsidRDefault="00147F20" w:rsidP="00147F20">
      <w:pPr>
        <w:tabs>
          <w:tab w:val="left" w:pos="720"/>
        </w:tabs>
        <w:rPr>
          <w:rFonts w:ascii="Aptos" w:hAnsi="Aptos"/>
          <w:color w:val="000000" w:themeColor="text1"/>
        </w:rPr>
      </w:pPr>
      <w:r w:rsidRPr="00B86327">
        <w:rPr>
          <w:rFonts w:ascii="Aptos" w:hAnsi="Aptos"/>
          <w:color w:val="000000" w:themeColor="text1"/>
        </w:rPr>
        <w:t>Katrina Weider</w:t>
      </w:r>
      <w:r w:rsidRPr="00B86327">
        <w:rPr>
          <w:rFonts w:ascii="Aptos" w:hAnsi="Aptos"/>
          <w:color w:val="000000" w:themeColor="text1"/>
        </w:rPr>
        <w:tab/>
      </w:r>
      <w:r w:rsidRPr="00B86327">
        <w:rPr>
          <w:rFonts w:ascii="Aptos" w:hAnsi="Aptos"/>
          <w:color w:val="000000" w:themeColor="text1"/>
        </w:rPr>
        <w:tab/>
        <w:t>Special Education Pre-K Teacher, Allendale Elementary School</w:t>
      </w:r>
    </w:p>
    <w:p w14:paraId="48A97B42" w14:textId="77777777" w:rsidR="004F3ACA" w:rsidRPr="00B86327" w:rsidRDefault="00147F20" w:rsidP="001A1A17">
      <w:pPr>
        <w:tabs>
          <w:tab w:val="left" w:pos="720"/>
        </w:tabs>
        <w:rPr>
          <w:rFonts w:ascii="Aptos" w:hAnsi="Aptos"/>
          <w:color w:val="000000" w:themeColor="text1"/>
        </w:rPr>
      </w:pPr>
      <w:r w:rsidRPr="00B86327">
        <w:rPr>
          <w:rFonts w:ascii="Aptos" w:hAnsi="Aptos"/>
          <w:color w:val="000000" w:themeColor="text1"/>
        </w:rPr>
        <w:t>Melissa Lupo</w:t>
      </w:r>
      <w:r w:rsidRPr="00B86327">
        <w:rPr>
          <w:rFonts w:ascii="Aptos" w:hAnsi="Aptos"/>
          <w:color w:val="000000" w:themeColor="text1"/>
        </w:rPr>
        <w:tab/>
      </w:r>
      <w:r w:rsidRPr="00B86327">
        <w:rPr>
          <w:rFonts w:ascii="Aptos" w:hAnsi="Aptos"/>
          <w:color w:val="000000" w:themeColor="text1"/>
        </w:rPr>
        <w:tab/>
      </w:r>
      <w:r w:rsidRPr="00B86327">
        <w:rPr>
          <w:rFonts w:ascii="Aptos" w:hAnsi="Aptos"/>
          <w:color w:val="000000" w:themeColor="text1"/>
        </w:rPr>
        <w:tab/>
      </w:r>
      <w:r w:rsidR="00FE299B" w:rsidRPr="00B86327">
        <w:rPr>
          <w:rFonts w:ascii="Aptos" w:hAnsi="Aptos"/>
          <w:color w:val="000000" w:themeColor="text1"/>
        </w:rPr>
        <w:t>Cour</w:t>
      </w:r>
      <w:r w:rsidR="00925F40" w:rsidRPr="00B86327">
        <w:rPr>
          <w:rFonts w:ascii="Aptos" w:hAnsi="Aptos"/>
          <w:color w:val="000000" w:themeColor="text1"/>
        </w:rPr>
        <w:t>t Reporter</w:t>
      </w:r>
      <w:r w:rsidR="00642303" w:rsidRPr="00B86327">
        <w:rPr>
          <w:rFonts w:ascii="Aptos" w:hAnsi="Aptos"/>
          <w:color w:val="000000" w:themeColor="text1"/>
        </w:rPr>
        <w:tab/>
      </w:r>
    </w:p>
    <w:p w14:paraId="1BE3889E" w14:textId="643E8737" w:rsidR="00925F40" w:rsidRPr="00B86327" w:rsidRDefault="004F3ACA" w:rsidP="001A1A17">
      <w:pPr>
        <w:tabs>
          <w:tab w:val="left" w:pos="720"/>
        </w:tabs>
        <w:rPr>
          <w:rFonts w:ascii="Aptos" w:hAnsi="Aptos"/>
          <w:color w:val="000000" w:themeColor="text1"/>
        </w:rPr>
      </w:pPr>
      <w:r w:rsidRPr="00B86327">
        <w:rPr>
          <w:rFonts w:ascii="Aptos" w:hAnsi="Aptos"/>
          <w:color w:val="000000" w:themeColor="text1"/>
        </w:rPr>
        <w:t>Becky Baron</w:t>
      </w:r>
      <w:r w:rsidR="00FE299B" w:rsidRPr="00B86327">
        <w:rPr>
          <w:rFonts w:ascii="Aptos" w:hAnsi="Aptos"/>
          <w:color w:val="000000" w:themeColor="text1"/>
        </w:rPr>
        <w:t xml:space="preserve"> </w:t>
      </w:r>
      <w:r w:rsidRPr="00B86327">
        <w:rPr>
          <w:rFonts w:ascii="Aptos" w:hAnsi="Aptos"/>
          <w:color w:val="000000" w:themeColor="text1"/>
        </w:rPr>
        <w:tab/>
      </w:r>
      <w:r w:rsidRPr="00B86327">
        <w:rPr>
          <w:rFonts w:ascii="Aptos" w:hAnsi="Aptos"/>
          <w:color w:val="000000" w:themeColor="text1"/>
        </w:rPr>
        <w:tab/>
      </w:r>
      <w:r w:rsidRPr="00B86327">
        <w:rPr>
          <w:rFonts w:ascii="Aptos" w:hAnsi="Aptos"/>
          <w:color w:val="000000" w:themeColor="text1"/>
        </w:rPr>
        <w:tab/>
        <w:t>Court Reporter</w:t>
      </w:r>
    </w:p>
    <w:p w14:paraId="391FEF1D" w14:textId="77777777" w:rsidR="00925F40" w:rsidRPr="00B86327" w:rsidRDefault="00925F40" w:rsidP="001A1A17">
      <w:pPr>
        <w:textAlignment w:val="baseline"/>
        <w:rPr>
          <w:rFonts w:ascii="Aptos" w:hAnsi="Aptos"/>
          <w:color w:val="000000" w:themeColor="text1"/>
        </w:rPr>
      </w:pPr>
    </w:p>
    <w:p w14:paraId="01DFDC9C" w14:textId="6E788A10" w:rsidR="00925F40" w:rsidRDefault="00925F40" w:rsidP="001A1A17">
      <w:pPr>
        <w:textAlignment w:val="baseline"/>
        <w:rPr>
          <w:rFonts w:ascii="Aptos" w:hAnsi="Aptos"/>
          <w:color w:val="000000" w:themeColor="text1"/>
        </w:rPr>
      </w:pPr>
      <w:r w:rsidRPr="00B86327">
        <w:rPr>
          <w:rFonts w:ascii="Aptos" w:hAnsi="Aptos"/>
          <w:color w:val="000000" w:themeColor="text1"/>
        </w:rPr>
        <w:t xml:space="preserve">The official record of the hearing consists of documents submitted by </w:t>
      </w:r>
      <w:r w:rsidR="001E4F45" w:rsidRPr="00B86327">
        <w:rPr>
          <w:rFonts w:ascii="Aptos" w:hAnsi="Aptos"/>
          <w:color w:val="000000" w:themeColor="text1"/>
        </w:rPr>
        <w:t>Pittsfield</w:t>
      </w:r>
      <w:r w:rsidR="002466DA" w:rsidRPr="00B86327">
        <w:rPr>
          <w:rFonts w:ascii="Aptos" w:hAnsi="Aptos"/>
          <w:color w:val="000000" w:themeColor="text1"/>
        </w:rPr>
        <w:t xml:space="preserve"> and marked as Exhibits </w:t>
      </w:r>
      <w:r w:rsidR="00F267A4" w:rsidRPr="00B86327">
        <w:rPr>
          <w:rFonts w:ascii="Aptos" w:hAnsi="Aptos"/>
          <w:color w:val="000000" w:themeColor="text1"/>
        </w:rPr>
        <w:t>S</w:t>
      </w:r>
      <w:r w:rsidR="000D359F" w:rsidRPr="00B86327">
        <w:rPr>
          <w:rFonts w:ascii="Aptos" w:hAnsi="Aptos"/>
          <w:color w:val="000000" w:themeColor="text1"/>
        </w:rPr>
        <w:t>-</w:t>
      </w:r>
      <w:r w:rsidR="00FD4127" w:rsidRPr="00B86327">
        <w:rPr>
          <w:rFonts w:ascii="Aptos" w:hAnsi="Aptos"/>
          <w:color w:val="000000" w:themeColor="text1"/>
        </w:rPr>
        <w:t>1 to S-3</w:t>
      </w:r>
      <w:r w:rsidR="00035906" w:rsidRPr="00B86327">
        <w:rPr>
          <w:rFonts w:ascii="Aptos" w:hAnsi="Aptos"/>
          <w:color w:val="000000" w:themeColor="text1"/>
        </w:rPr>
        <w:t>7</w:t>
      </w:r>
      <w:r w:rsidR="001E4F45" w:rsidRPr="00B86327">
        <w:rPr>
          <w:rFonts w:ascii="Aptos" w:hAnsi="Aptos"/>
          <w:color w:val="000000" w:themeColor="text1"/>
        </w:rPr>
        <w:t>; documents submitted by Parents and marked as Exhibits P-</w:t>
      </w:r>
      <w:r w:rsidR="000A3543" w:rsidRPr="00B86327">
        <w:rPr>
          <w:rFonts w:ascii="Aptos" w:hAnsi="Aptos"/>
          <w:color w:val="000000" w:themeColor="text1"/>
        </w:rPr>
        <w:t>1 to P-19</w:t>
      </w:r>
      <w:r w:rsidR="00AD4B5D" w:rsidRPr="00B86327">
        <w:rPr>
          <w:rFonts w:ascii="Aptos" w:hAnsi="Aptos"/>
          <w:color w:val="000000" w:themeColor="text1"/>
        </w:rPr>
        <w:t xml:space="preserve"> and P-21 to P-22</w:t>
      </w:r>
      <w:r w:rsidR="001E4F45" w:rsidRPr="00B86327">
        <w:rPr>
          <w:rFonts w:ascii="Aptos" w:hAnsi="Aptos"/>
          <w:color w:val="000000" w:themeColor="text1"/>
        </w:rPr>
        <w:t xml:space="preserve">; </w:t>
      </w:r>
      <w:r w:rsidRPr="00B86327">
        <w:rPr>
          <w:rFonts w:ascii="Aptos" w:hAnsi="Aptos"/>
          <w:color w:val="000000" w:themeColor="text1"/>
        </w:rPr>
        <w:t xml:space="preserve">and a </w:t>
      </w:r>
      <w:r w:rsidR="00C310EE">
        <w:rPr>
          <w:rFonts w:ascii="Aptos" w:hAnsi="Aptos"/>
          <w:color w:val="000000" w:themeColor="text1"/>
        </w:rPr>
        <w:t>two</w:t>
      </w:r>
      <w:r w:rsidR="00BD1E3A">
        <w:rPr>
          <w:rFonts w:ascii="Aptos" w:hAnsi="Aptos"/>
          <w:color w:val="000000" w:themeColor="text1"/>
        </w:rPr>
        <w:t>-</w:t>
      </w:r>
      <w:r w:rsidR="00171468" w:rsidRPr="00B86327">
        <w:rPr>
          <w:rFonts w:ascii="Aptos" w:hAnsi="Aptos"/>
          <w:color w:val="000000" w:themeColor="text1"/>
        </w:rPr>
        <w:t>volume</w:t>
      </w:r>
      <w:r w:rsidRPr="00B86327">
        <w:rPr>
          <w:rFonts w:ascii="Aptos" w:hAnsi="Aptos"/>
          <w:color w:val="000000" w:themeColor="text1"/>
        </w:rPr>
        <w:t xml:space="preserve"> transcript produced by a court reporter</w:t>
      </w:r>
      <w:r w:rsidR="00F115F7" w:rsidRPr="00B86327">
        <w:rPr>
          <w:rFonts w:ascii="Aptos" w:hAnsi="Aptos"/>
          <w:color w:val="000000" w:themeColor="text1"/>
        </w:rPr>
        <w:t>.</w:t>
      </w:r>
      <w:r w:rsidR="00781848" w:rsidRPr="00B86327">
        <w:rPr>
          <w:rStyle w:val="FootnoteReference"/>
          <w:rFonts w:ascii="Aptos" w:hAnsi="Aptos"/>
          <w:color w:val="000000" w:themeColor="text1"/>
        </w:rPr>
        <w:t xml:space="preserve"> </w:t>
      </w:r>
      <w:r w:rsidR="00BD3869" w:rsidRPr="00B86327">
        <w:rPr>
          <w:rFonts w:ascii="Aptos" w:hAnsi="Aptos"/>
          <w:color w:val="000000" w:themeColor="text1"/>
        </w:rPr>
        <w:t xml:space="preserve"> </w:t>
      </w:r>
      <w:r w:rsidR="00A81439" w:rsidRPr="00B86327">
        <w:rPr>
          <w:rFonts w:ascii="Aptos" w:hAnsi="Aptos"/>
          <w:color w:val="000000" w:themeColor="text1"/>
        </w:rPr>
        <w:t>The parties</w:t>
      </w:r>
      <w:r w:rsidR="006507DF" w:rsidRPr="00B86327">
        <w:rPr>
          <w:rFonts w:ascii="Aptos" w:hAnsi="Aptos"/>
          <w:color w:val="000000" w:themeColor="text1"/>
        </w:rPr>
        <w:t xml:space="preserve"> </w:t>
      </w:r>
      <w:r w:rsidR="00F115F7" w:rsidRPr="00B86327">
        <w:rPr>
          <w:rFonts w:ascii="Aptos" w:hAnsi="Aptos"/>
          <w:color w:val="000000" w:themeColor="text1"/>
        </w:rPr>
        <w:t xml:space="preserve">made </w:t>
      </w:r>
      <w:r w:rsidR="00A81439" w:rsidRPr="00B86327">
        <w:rPr>
          <w:rFonts w:ascii="Aptos" w:hAnsi="Aptos"/>
          <w:color w:val="000000" w:themeColor="text1"/>
        </w:rPr>
        <w:t>their</w:t>
      </w:r>
      <w:r w:rsidR="00F115F7" w:rsidRPr="00B86327">
        <w:rPr>
          <w:rFonts w:ascii="Aptos" w:hAnsi="Aptos"/>
          <w:color w:val="000000" w:themeColor="text1"/>
        </w:rPr>
        <w:t xml:space="preserve"> closing argument</w:t>
      </w:r>
      <w:r w:rsidR="00A81439" w:rsidRPr="00B86327">
        <w:rPr>
          <w:rFonts w:ascii="Aptos" w:hAnsi="Aptos"/>
          <w:color w:val="000000" w:themeColor="text1"/>
        </w:rPr>
        <w:t>s</w:t>
      </w:r>
      <w:r w:rsidR="00F115F7" w:rsidRPr="00B86327">
        <w:rPr>
          <w:rFonts w:ascii="Aptos" w:hAnsi="Aptos"/>
          <w:color w:val="000000" w:themeColor="text1"/>
        </w:rPr>
        <w:t xml:space="preserve"> orally</w:t>
      </w:r>
      <w:r w:rsidR="00DA4947" w:rsidRPr="00B86327">
        <w:rPr>
          <w:rFonts w:ascii="Aptos" w:hAnsi="Aptos"/>
          <w:color w:val="000000" w:themeColor="text1"/>
        </w:rPr>
        <w:t xml:space="preserve"> on September 5</w:t>
      </w:r>
      <w:r w:rsidR="00F115F7" w:rsidRPr="00B86327">
        <w:rPr>
          <w:rFonts w:ascii="Aptos" w:hAnsi="Aptos"/>
          <w:color w:val="000000" w:themeColor="text1"/>
        </w:rPr>
        <w:t xml:space="preserve">, </w:t>
      </w:r>
      <w:r w:rsidR="00DA4947" w:rsidRPr="00B86327">
        <w:rPr>
          <w:rFonts w:ascii="Aptos" w:hAnsi="Aptos"/>
          <w:color w:val="000000" w:themeColor="text1"/>
        </w:rPr>
        <w:t xml:space="preserve">2024 </w:t>
      </w:r>
      <w:r w:rsidR="00F115F7" w:rsidRPr="00B86327">
        <w:rPr>
          <w:rFonts w:ascii="Aptos" w:hAnsi="Aptos"/>
          <w:color w:val="000000" w:themeColor="text1"/>
        </w:rPr>
        <w:t xml:space="preserve">and the record closed on </w:t>
      </w:r>
      <w:r w:rsidR="00DA4947" w:rsidRPr="00B86327">
        <w:rPr>
          <w:rFonts w:ascii="Aptos" w:hAnsi="Aptos"/>
          <w:color w:val="000000" w:themeColor="text1"/>
        </w:rPr>
        <w:t>that day.</w:t>
      </w:r>
    </w:p>
    <w:p w14:paraId="332D1187" w14:textId="77777777" w:rsidR="00DE79CE" w:rsidRDefault="00DE79CE" w:rsidP="001A1A17">
      <w:pPr>
        <w:textAlignment w:val="baseline"/>
        <w:rPr>
          <w:rFonts w:ascii="Aptos" w:hAnsi="Aptos"/>
          <w:color w:val="000000" w:themeColor="text1"/>
        </w:rPr>
      </w:pPr>
    </w:p>
    <w:p w14:paraId="027EE840" w14:textId="4825339B" w:rsidR="00DE79CE" w:rsidRPr="00DE79CE" w:rsidRDefault="00DE79CE" w:rsidP="001A1A17">
      <w:pPr>
        <w:textAlignment w:val="baseline"/>
        <w:rPr>
          <w:rFonts w:ascii="Aptos" w:hAnsi="Aptos"/>
          <w:b/>
          <w:bCs/>
          <w:color w:val="000000" w:themeColor="text1"/>
        </w:rPr>
      </w:pPr>
      <w:r w:rsidRPr="00DE79CE">
        <w:rPr>
          <w:rFonts w:ascii="Aptos" w:hAnsi="Aptos"/>
          <w:b/>
          <w:bCs/>
          <w:color w:val="000000" w:themeColor="text1"/>
        </w:rPr>
        <w:t>PROCEDURAL HISTORY:</w:t>
      </w:r>
    </w:p>
    <w:p w14:paraId="5F7E2465" w14:textId="77777777" w:rsidR="00925F40" w:rsidRDefault="00925F40" w:rsidP="001A1A17">
      <w:pPr>
        <w:textAlignment w:val="baseline"/>
        <w:rPr>
          <w:rFonts w:ascii="Aptos" w:hAnsi="Aptos"/>
          <w:color w:val="000000" w:themeColor="text1"/>
        </w:rPr>
      </w:pPr>
    </w:p>
    <w:p w14:paraId="0356E514" w14:textId="1F06200E" w:rsidR="008054C2" w:rsidRDefault="00AB7DAB" w:rsidP="001A1A17">
      <w:pPr>
        <w:textAlignment w:val="baseline"/>
        <w:rPr>
          <w:rFonts w:ascii="Aptos" w:hAnsi="Aptos"/>
          <w:color w:val="000000" w:themeColor="text1"/>
        </w:rPr>
      </w:pPr>
      <w:r>
        <w:rPr>
          <w:rFonts w:ascii="Aptos" w:hAnsi="Aptos"/>
          <w:color w:val="000000" w:themeColor="text1"/>
        </w:rPr>
        <w:t xml:space="preserve">On May 15, 2024, the Pittsfield Public Schools filed a </w:t>
      </w:r>
      <w:r w:rsidR="00192BEE">
        <w:rPr>
          <w:rFonts w:ascii="Aptos" w:hAnsi="Aptos"/>
          <w:color w:val="000000" w:themeColor="text1"/>
        </w:rPr>
        <w:t xml:space="preserve">due process </w:t>
      </w:r>
      <w:r>
        <w:rPr>
          <w:rFonts w:ascii="Aptos" w:hAnsi="Aptos"/>
          <w:color w:val="000000" w:themeColor="text1"/>
        </w:rPr>
        <w:t xml:space="preserve">complaint alleging that </w:t>
      </w:r>
      <w:r w:rsidR="004C38B8">
        <w:rPr>
          <w:rFonts w:ascii="Aptos" w:hAnsi="Aptos"/>
          <w:color w:val="000000" w:themeColor="text1"/>
        </w:rPr>
        <w:t xml:space="preserve">Student </w:t>
      </w:r>
      <w:r w:rsidR="00F06498">
        <w:rPr>
          <w:rFonts w:ascii="Aptos" w:hAnsi="Aptos"/>
          <w:color w:val="000000" w:themeColor="text1"/>
        </w:rPr>
        <w:t>was</w:t>
      </w:r>
      <w:r w:rsidR="00F2085F" w:rsidRPr="00F2085F">
        <w:rPr>
          <w:rFonts w:ascii="Aptos" w:hAnsi="Aptos"/>
          <w:color w:val="000000" w:themeColor="text1"/>
        </w:rPr>
        <w:t xml:space="preserve"> not making meaningful, effective progress </w:t>
      </w:r>
      <w:r w:rsidR="00192BEE">
        <w:rPr>
          <w:rFonts w:ascii="Aptos" w:hAnsi="Aptos"/>
          <w:color w:val="000000" w:themeColor="text1"/>
        </w:rPr>
        <w:t xml:space="preserve">in an </w:t>
      </w:r>
      <w:r w:rsidR="00F2085F" w:rsidRPr="00F2085F">
        <w:rPr>
          <w:rFonts w:ascii="Aptos" w:hAnsi="Aptos"/>
          <w:color w:val="000000" w:themeColor="text1"/>
        </w:rPr>
        <w:t>inclusion placement</w:t>
      </w:r>
      <w:r w:rsidR="00F06498">
        <w:rPr>
          <w:rFonts w:ascii="Aptos" w:hAnsi="Aptos"/>
          <w:color w:val="000000" w:themeColor="text1"/>
        </w:rPr>
        <w:t xml:space="preserve"> and that he requires a more restrictive, therapeutic setting. </w:t>
      </w:r>
      <w:r w:rsidR="008054C2">
        <w:rPr>
          <w:rFonts w:ascii="Aptos" w:hAnsi="Aptos"/>
          <w:color w:val="000000" w:themeColor="text1"/>
        </w:rPr>
        <w:t>T</w:t>
      </w:r>
      <w:r w:rsidR="008054C2" w:rsidRPr="003E0EC2">
        <w:rPr>
          <w:rFonts w:ascii="Aptos" w:hAnsi="Aptos"/>
          <w:color w:val="000000" w:themeColor="text1"/>
        </w:rPr>
        <w:t xml:space="preserve">he matter was postponed once on June 4, </w:t>
      </w:r>
      <w:r w:rsidR="008054C2" w:rsidRPr="003E0EC2">
        <w:rPr>
          <w:rFonts w:ascii="Aptos" w:hAnsi="Aptos"/>
          <w:color w:val="000000" w:themeColor="text1"/>
        </w:rPr>
        <w:lastRenderedPageBreak/>
        <w:t>2024 for good cause at the joint request of the parties. The parties also participated in two Pre-Hearing Conferences on June 26 and July 24, 2024, respectively</w:t>
      </w:r>
    </w:p>
    <w:p w14:paraId="6340BC77" w14:textId="77777777" w:rsidR="008054C2" w:rsidRDefault="008054C2" w:rsidP="001A1A17">
      <w:pPr>
        <w:textAlignment w:val="baseline"/>
        <w:rPr>
          <w:rFonts w:ascii="Aptos" w:hAnsi="Aptos"/>
          <w:color w:val="000000" w:themeColor="text1"/>
        </w:rPr>
      </w:pPr>
    </w:p>
    <w:p w14:paraId="054710AF" w14:textId="379ED43B" w:rsidR="00925F40" w:rsidRPr="00B86327" w:rsidRDefault="00925F40" w:rsidP="001A1A17">
      <w:pPr>
        <w:textAlignment w:val="baseline"/>
        <w:rPr>
          <w:rFonts w:ascii="Aptos" w:hAnsi="Aptos"/>
          <w:b/>
          <w:bCs/>
          <w:color w:val="000000" w:themeColor="text1"/>
        </w:rPr>
      </w:pPr>
      <w:r w:rsidRPr="00B86327">
        <w:rPr>
          <w:rFonts w:ascii="Aptos" w:hAnsi="Aptos"/>
          <w:b/>
          <w:bCs/>
          <w:color w:val="000000" w:themeColor="text1"/>
        </w:rPr>
        <w:t xml:space="preserve">ISSUE IN DISPUTE: </w:t>
      </w:r>
    </w:p>
    <w:p w14:paraId="1257C2D3" w14:textId="77777777" w:rsidR="00925F40" w:rsidRPr="00B86327" w:rsidRDefault="00925F40" w:rsidP="001A1A17">
      <w:pPr>
        <w:textAlignment w:val="baseline"/>
        <w:rPr>
          <w:rFonts w:ascii="Aptos" w:hAnsi="Aptos"/>
          <w:color w:val="000000" w:themeColor="text1"/>
        </w:rPr>
      </w:pPr>
    </w:p>
    <w:p w14:paraId="6347462D" w14:textId="564B8825" w:rsidR="00F267A4" w:rsidRPr="00B86327" w:rsidRDefault="00584128" w:rsidP="001A1A17">
      <w:pPr>
        <w:textAlignment w:val="baseline"/>
        <w:rPr>
          <w:rFonts w:ascii="Aptos" w:hAnsi="Aptos"/>
          <w:color w:val="000000" w:themeColor="text1"/>
        </w:rPr>
      </w:pPr>
      <w:r w:rsidRPr="00B86327">
        <w:rPr>
          <w:rFonts w:ascii="Aptos" w:hAnsi="Aptos"/>
          <w:color w:val="000000" w:themeColor="text1"/>
          <w:shd w:val="clear" w:color="auto" w:fill="FFFFFF"/>
        </w:rPr>
        <w:t>The issue</w:t>
      </w:r>
      <w:r w:rsidR="00323DB7" w:rsidRPr="00B86327">
        <w:rPr>
          <w:rFonts w:ascii="Aptos" w:hAnsi="Aptos"/>
          <w:color w:val="000000" w:themeColor="text1"/>
          <w:shd w:val="clear" w:color="auto" w:fill="FFFFFF"/>
        </w:rPr>
        <w:t xml:space="preserve"> </w:t>
      </w:r>
      <w:r w:rsidRPr="00B86327">
        <w:rPr>
          <w:rFonts w:ascii="Aptos" w:hAnsi="Aptos"/>
          <w:color w:val="000000" w:themeColor="text1"/>
          <w:shd w:val="clear" w:color="auto" w:fill="FFFFFF"/>
        </w:rPr>
        <w:t xml:space="preserve">to be decided </w:t>
      </w:r>
      <w:r w:rsidR="00F267A4" w:rsidRPr="00B86327">
        <w:rPr>
          <w:rFonts w:ascii="Aptos" w:hAnsi="Aptos"/>
          <w:color w:val="000000" w:themeColor="text1"/>
          <w:shd w:val="clear" w:color="auto" w:fill="FFFFFF"/>
        </w:rPr>
        <w:t xml:space="preserve">is </w:t>
      </w:r>
      <w:r w:rsidR="00F267A4" w:rsidRPr="00B86327">
        <w:rPr>
          <w:rFonts w:ascii="Aptos" w:hAnsi="Aptos"/>
          <w:color w:val="000000" w:themeColor="text1"/>
        </w:rPr>
        <w:t xml:space="preserve">whether </w:t>
      </w:r>
      <w:r w:rsidR="001E4F45" w:rsidRPr="00B86327">
        <w:rPr>
          <w:rFonts w:ascii="Aptos" w:hAnsi="Aptos"/>
          <w:color w:val="000000" w:themeColor="text1"/>
        </w:rPr>
        <w:t xml:space="preserve">Student requires a therapeutic placement at the Crosby Educational Academy </w:t>
      </w:r>
      <w:r w:rsidR="00BD3869" w:rsidRPr="00B86327">
        <w:rPr>
          <w:rFonts w:ascii="Aptos" w:hAnsi="Aptos"/>
          <w:color w:val="000000" w:themeColor="text1"/>
        </w:rPr>
        <w:t xml:space="preserve">(Crosby) </w:t>
      </w:r>
      <w:r w:rsidR="001E4F45" w:rsidRPr="00B86327">
        <w:rPr>
          <w:rFonts w:ascii="Aptos" w:hAnsi="Aptos"/>
          <w:color w:val="000000" w:themeColor="text1"/>
        </w:rPr>
        <w:t>in order to receive with a free and appropriate public education (FAPE) in the least restrictive environment (LRE)?</w:t>
      </w:r>
    </w:p>
    <w:p w14:paraId="11E834CF" w14:textId="405C09DC" w:rsidR="000F7C17" w:rsidRPr="00B86327" w:rsidRDefault="000F7C17" w:rsidP="001A1A17">
      <w:pPr>
        <w:pStyle w:val="ListParagraph"/>
        <w:textAlignment w:val="baseline"/>
        <w:rPr>
          <w:rFonts w:ascii="Aptos" w:hAnsi="Aptos"/>
          <w:color w:val="000000" w:themeColor="text1"/>
        </w:rPr>
      </w:pPr>
    </w:p>
    <w:p w14:paraId="29413478" w14:textId="4E85196A" w:rsidR="00925F40" w:rsidRPr="00B86327" w:rsidRDefault="00925F40" w:rsidP="001A1A17">
      <w:pPr>
        <w:textAlignment w:val="baseline"/>
        <w:rPr>
          <w:rFonts w:ascii="Aptos" w:hAnsi="Aptos"/>
          <w:b/>
          <w:bCs/>
          <w:color w:val="000000" w:themeColor="text1"/>
        </w:rPr>
      </w:pPr>
      <w:r w:rsidRPr="00B86327">
        <w:rPr>
          <w:rFonts w:ascii="Aptos" w:hAnsi="Aptos"/>
          <w:b/>
          <w:bCs/>
          <w:color w:val="000000" w:themeColor="text1"/>
        </w:rPr>
        <w:t>FACTUAL FINDINGS:</w:t>
      </w:r>
    </w:p>
    <w:p w14:paraId="4586A8CC" w14:textId="2C91B48C" w:rsidR="00925F40" w:rsidRPr="00B86327" w:rsidRDefault="00925F40" w:rsidP="001A1A17">
      <w:pPr>
        <w:textAlignment w:val="baseline"/>
        <w:rPr>
          <w:rFonts w:ascii="Aptos" w:hAnsi="Aptos"/>
          <w:color w:val="000000" w:themeColor="text1"/>
        </w:rPr>
      </w:pPr>
    </w:p>
    <w:p w14:paraId="07AAFEAA" w14:textId="3BC167C3" w:rsidR="00C17FDD" w:rsidRPr="00B86327" w:rsidRDefault="005D03C7" w:rsidP="00000801">
      <w:pPr>
        <w:pStyle w:val="ListParagraph"/>
        <w:numPr>
          <w:ilvl w:val="0"/>
          <w:numId w:val="4"/>
        </w:numPr>
        <w:textAlignment w:val="baseline"/>
        <w:rPr>
          <w:rFonts w:ascii="Aptos" w:hAnsi="Aptos"/>
          <w:color w:val="000000" w:themeColor="text1"/>
        </w:rPr>
      </w:pPr>
      <w:r w:rsidRPr="00B86327">
        <w:rPr>
          <w:rFonts w:ascii="Aptos" w:hAnsi="Aptos"/>
          <w:color w:val="000000" w:themeColor="text1"/>
        </w:rPr>
        <w:t>Student is a rising kindergarten student who currently attends Allendale Elementary School (Allendale) in Pittsfield, Massachusetts</w:t>
      </w:r>
      <w:r w:rsidR="009B7F4D" w:rsidRPr="00B86327">
        <w:rPr>
          <w:rFonts w:ascii="Aptos" w:hAnsi="Aptos"/>
          <w:color w:val="000000" w:themeColor="text1"/>
        </w:rPr>
        <w:t xml:space="preserve">. </w:t>
      </w:r>
      <w:r w:rsidR="009F5AF5" w:rsidRPr="00B86327">
        <w:rPr>
          <w:rFonts w:ascii="Aptos" w:hAnsi="Aptos"/>
          <w:color w:val="000000" w:themeColor="text1"/>
        </w:rPr>
        <w:t>Student</w:t>
      </w:r>
      <w:r w:rsidR="002771C6" w:rsidRPr="00B86327">
        <w:rPr>
          <w:rFonts w:ascii="Aptos" w:hAnsi="Aptos"/>
          <w:color w:val="000000" w:themeColor="text1"/>
        </w:rPr>
        <w:t xml:space="preserve"> likes Legos</w:t>
      </w:r>
      <w:r w:rsidR="00F46422">
        <w:rPr>
          <w:rFonts w:ascii="Aptos" w:hAnsi="Aptos"/>
          <w:color w:val="000000" w:themeColor="text1"/>
        </w:rPr>
        <w:t>,</w:t>
      </w:r>
      <w:r w:rsidR="002771C6" w:rsidRPr="00B86327">
        <w:rPr>
          <w:rFonts w:ascii="Aptos" w:hAnsi="Aptos"/>
          <w:color w:val="000000" w:themeColor="text1"/>
        </w:rPr>
        <w:t xml:space="preserve"> Playdoh, arts and crafts, and being a classroom helper. (S-12)</w:t>
      </w:r>
      <w:r w:rsidR="00F57F59" w:rsidRPr="00B86327">
        <w:rPr>
          <w:rFonts w:ascii="Aptos" w:hAnsi="Aptos"/>
          <w:color w:val="000000" w:themeColor="text1"/>
        </w:rPr>
        <w:t xml:space="preserve"> </w:t>
      </w:r>
      <w:r w:rsidR="00D077CF" w:rsidRPr="00B86327">
        <w:rPr>
          <w:rFonts w:ascii="Aptos" w:hAnsi="Aptos"/>
          <w:color w:val="000000" w:themeColor="text1"/>
        </w:rPr>
        <w:t xml:space="preserve"> Student is “very intelligent, can be very sweet and endearing.” (Weider) He</w:t>
      </w:r>
      <w:r w:rsidR="00F57F59" w:rsidRPr="00B86327">
        <w:rPr>
          <w:rFonts w:ascii="Aptos" w:hAnsi="Aptos"/>
          <w:color w:val="000000" w:themeColor="text1"/>
        </w:rPr>
        <w:t xml:space="preserve"> can </w:t>
      </w:r>
      <w:r w:rsidR="00D077CF" w:rsidRPr="00B86327">
        <w:rPr>
          <w:rFonts w:ascii="Aptos" w:hAnsi="Aptos"/>
          <w:color w:val="000000" w:themeColor="text1"/>
        </w:rPr>
        <w:t xml:space="preserve">also </w:t>
      </w:r>
      <w:r w:rsidR="00F57F59" w:rsidRPr="00B86327">
        <w:rPr>
          <w:rFonts w:ascii="Aptos" w:hAnsi="Aptos"/>
          <w:color w:val="000000" w:themeColor="text1"/>
        </w:rPr>
        <w:t>be kind and compassionate. (Darling)</w:t>
      </w:r>
    </w:p>
    <w:p w14:paraId="3B467BE0" w14:textId="24D0D100" w:rsidR="00B776D8" w:rsidRPr="00B86327" w:rsidRDefault="009F5AF5" w:rsidP="00C17FDD">
      <w:pPr>
        <w:pStyle w:val="ListParagraph"/>
        <w:numPr>
          <w:ilvl w:val="0"/>
          <w:numId w:val="4"/>
        </w:numPr>
        <w:textAlignment w:val="baseline"/>
        <w:rPr>
          <w:rFonts w:ascii="Aptos" w:hAnsi="Aptos"/>
          <w:color w:val="000000" w:themeColor="text1"/>
        </w:rPr>
      </w:pPr>
      <w:r w:rsidRPr="00B86327">
        <w:rPr>
          <w:rFonts w:ascii="Aptos" w:hAnsi="Aptos"/>
          <w:color w:val="000000" w:themeColor="text1"/>
        </w:rPr>
        <w:t xml:space="preserve">Prior to </w:t>
      </w:r>
      <w:r w:rsidR="00B6010C">
        <w:rPr>
          <w:rFonts w:ascii="Aptos" w:hAnsi="Aptos"/>
          <w:color w:val="000000" w:themeColor="text1"/>
        </w:rPr>
        <w:t>beginning P</w:t>
      </w:r>
      <w:r w:rsidR="00B6010C" w:rsidRPr="00B86327">
        <w:rPr>
          <w:rFonts w:ascii="Aptos" w:hAnsi="Aptos"/>
          <w:color w:val="000000" w:themeColor="text1"/>
        </w:rPr>
        <w:t>re-</w:t>
      </w:r>
      <w:r w:rsidR="00B6010C">
        <w:rPr>
          <w:rFonts w:ascii="Aptos" w:hAnsi="Aptos"/>
          <w:color w:val="000000" w:themeColor="text1"/>
        </w:rPr>
        <w:t>K</w:t>
      </w:r>
      <w:r w:rsidR="00B6010C" w:rsidRPr="00B86327">
        <w:rPr>
          <w:rFonts w:ascii="Aptos" w:hAnsi="Aptos"/>
          <w:color w:val="000000" w:themeColor="text1"/>
        </w:rPr>
        <w:t xml:space="preserve"> </w:t>
      </w:r>
      <w:r w:rsidR="00B6010C">
        <w:rPr>
          <w:rFonts w:ascii="Aptos" w:hAnsi="Aptos"/>
          <w:color w:val="000000" w:themeColor="text1"/>
        </w:rPr>
        <w:t xml:space="preserve">at </w:t>
      </w:r>
      <w:r w:rsidRPr="00B86327">
        <w:rPr>
          <w:rFonts w:ascii="Aptos" w:hAnsi="Aptos"/>
          <w:color w:val="000000" w:themeColor="text1"/>
        </w:rPr>
        <w:t xml:space="preserve">Allendale, Student attended Head Start and Bear Care. </w:t>
      </w:r>
      <w:r w:rsidR="0053196E" w:rsidRPr="00B86327">
        <w:rPr>
          <w:rFonts w:ascii="Aptos" w:hAnsi="Aptos"/>
          <w:color w:val="000000" w:themeColor="text1"/>
        </w:rPr>
        <w:t xml:space="preserve">During his tenure at Head Start, he experienced </w:t>
      </w:r>
      <w:r w:rsidR="006D4F84">
        <w:rPr>
          <w:rFonts w:ascii="Aptos" w:hAnsi="Aptos"/>
          <w:color w:val="000000" w:themeColor="text1"/>
        </w:rPr>
        <w:t xml:space="preserve">a </w:t>
      </w:r>
      <w:r w:rsidR="0053196E" w:rsidRPr="00B86327">
        <w:rPr>
          <w:rFonts w:ascii="Aptos" w:hAnsi="Aptos"/>
          <w:color w:val="000000" w:themeColor="text1"/>
        </w:rPr>
        <w:t>traumatic experience</w:t>
      </w:r>
      <w:r w:rsidR="006D4F84">
        <w:rPr>
          <w:rFonts w:ascii="Aptos" w:hAnsi="Aptos"/>
          <w:color w:val="000000" w:themeColor="text1"/>
        </w:rPr>
        <w:t xml:space="preserve"> </w:t>
      </w:r>
      <w:r w:rsidR="003B1DE3">
        <w:rPr>
          <w:rFonts w:ascii="Aptos" w:hAnsi="Aptos"/>
          <w:color w:val="000000" w:themeColor="text1"/>
        </w:rPr>
        <w:t>which</w:t>
      </w:r>
      <w:r w:rsidR="006D4F84">
        <w:rPr>
          <w:rFonts w:ascii="Aptos" w:hAnsi="Aptos"/>
          <w:color w:val="000000" w:themeColor="text1"/>
        </w:rPr>
        <w:t xml:space="preserve"> was investigated by the Depar</w:t>
      </w:r>
      <w:r w:rsidR="003B1DE3">
        <w:rPr>
          <w:rFonts w:ascii="Aptos" w:hAnsi="Aptos"/>
          <w:color w:val="000000" w:themeColor="text1"/>
        </w:rPr>
        <w:t>tment of Children and Families (DCF)</w:t>
      </w:r>
      <w:r w:rsidR="0053196E" w:rsidRPr="00B86327">
        <w:rPr>
          <w:rFonts w:ascii="Aptos" w:hAnsi="Aptos"/>
          <w:color w:val="000000" w:themeColor="text1"/>
        </w:rPr>
        <w:t xml:space="preserve">. As a result, he began exhibiting maladaptive behaviors. Student struggled in </w:t>
      </w:r>
      <w:r w:rsidR="003B1DE3" w:rsidRPr="00B86327">
        <w:rPr>
          <w:rFonts w:ascii="Aptos" w:hAnsi="Aptos"/>
          <w:color w:val="000000" w:themeColor="text1"/>
        </w:rPr>
        <w:t>childcare</w:t>
      </w:r>
      <w:r w:rsidR="0053196E" w:rsidRPr="00B86327">
        <w:rPr>
          <w:rFonts w:ascii="Aptos" w:hAnsi="Aptos"/>
          <w:color w:val="000000" w:themeColor="text1"/>
        </w:rPr>
        <w:t xml:space="preserve"> settings and</w:t>
      </w:r>
      <w:r w:rsidRPr="00B86327">
        <w:rPr>
          <w:rFonts w:ascii="Aptos" w:hAnsi="Aptos"/>
          <w:color w:val="000000" w:themeColor="text1"/>
        </w:rPr>
        <w:t xml:space="preserve"> was asked to leave these programs due to aggressive behavior. (</w:t>
      </w:r>
      <w:r w:rsidR="0097658A" w:rsidRPr="00B86327">
        <w:rPr>
          <w:rFonts w:ascii="Aptos" w:hAnsi="Aptos"/>
          <w:color w:val="000000" w:themeColor="text1"/>
        </w:rPr>
        <w:t xml:space="preserve">Parent, </w:t>
      </w:r>
      <w:r w:rsidR="006A2DCD" w:rsidRPr="00B86327">
        <w:rPr>
          <w:rFonts w:ascii="Aptos" w:hAnsi="Aptos"/>
          <w:color w:val="000000" w:themeColor="text1"/>
        </w:rPr>
        <w:t xml:space="preserve">S-19, </w:t>
      </w:r>
      <w:r w:rsidRPr="00B86327">
        <w:rPr>
          <w:rFonts w:ascii="Aptos" w:hAnsi="Aptos"/>
          <w:color w:val="000000" w:themeColor="text1"/>
        </w:rPr>
        <w:t xml:space="preserve">S-21) </w:t>
      </w:r>
    </w:p>
    <w:p w14:paraId="0F948370" w14:textId="4630BED4" w:rsidR="00136C71" w:rsidRDefault="00B42AA6" w:rsidP="00F6471B">
      <w:pPr>
        <w:pStyle w:val="ListParagraph"/>
        <w:numPr>
          <w:ilvl w:val="0"/>
          <w:numId w:val="4"/>
        </w:numPr>
        <w:textAlignment w:val="baseline"/>
        <w:rPr>
          <w:rFonts w:ascii="Aptos" w:hAnsi="Aptos"/>
          <w:color w:val="000000" w:themeColor="text1"/>
        </w:rPr>
      </w:pPr>
      <w:r w:rsidRPr="00B86327">
        <w:rPr>
          <w:rFonts w:ascii="Aptos" w:hAnsi="Aptos"/>
          <w:color w:val="000000" w:themeColor="text1"/>
        </w:rPr>
        <w:t>According to Parent</w:t>
      </w:r>
      <w:r w:rsidR="007678EA" w:rsidRPr="00B86327">
        <w:rPr>
          <w:rStyle w:val="FootnoteReference"/>
          <w:rFonts w:ascii="Aptos" w:hAnsi="Aptos"/>
          <w:color w:val="000000" w:themeColor="text1"/>
        </w:rPr>
        <w:footnoteReference w:id="1"/>
      </w:r>
      <w:r w:rsidRPr="00B86327">
        <w:rPr>
          <w:rFonts w:ascii="Aptos" w:hAnsi="Aptos"/>
          <w:color w:val="000000" w:themeColor="text1"/>
        </w:rPr>
        <w:t xml:space="preserve">, she reached out to the </w:t>
      </w:r>
      <w:r w:rsidR="00B762CE" w:rsidRPr="00B86327">
        <w:rPr>
          <w:rFonts w:ascii="Aptos" w:hAnsi="Aptos"/>
          <w:color w:val="000000" w:themeColor="text1"/>
        </w:rPr>
        <w:t xml:space="preserve">District’s special education </w:t>
      </w:r>
      <w:r w:rsidR="008A7BEA" w:rsidRPr="00B86327">
        <w:rPr>
          <w:rFonts w:ascii="Aptos" w:hAnsi="Aptos"/>
          <w:color w:val="000000" w:themeColor="text1"/>
        </w:rPr>
        <w:t>department to give them a “heads up” about Student’s prior struggles</w:t>
      </w:r>
      <w:r w:rsidR="00225A56" w:rsidRPr="00B86327">
        <w:rPr>
          <w:rFonts w:ascii="Aptos" w:hAnsi="Aptos"/>
          <w:color w:val="000000" w:themeColor="text1"/>
        </w:rPr>
        <w:t xml:space="preserve"> </w:t>
      </w:r>
      <w:r w:rsidR="00136C71">
        <w:rPr>
          <w:rFonts w:ascii="Aptos" w:hAnsi="Aptos"/>
          <w:color w:val="000000" w:themeColor="text1"/>
        </w:rPr>
        <w:t>before he started school</w:t>
      </w:r>
      <w:r w:rsidR="00192BEE">
        <w:rPr>
          <w:rFonts w:ascii="Aptos" w:hAnsi="Aptos"/>
          <w:color w:val="000000" w:themeColor="text1"/>
        </w:rPr>
        <w:t>,</w:t>
      </w:r>
      <w:r w:rsidR="00136C71">
        <w:rPr>
          <w:rFonts w:ascii="Aptos" w:hAnsi="Aptos"/>
          <w:color w:val="000000" w:themeColor="text1"/>
        </w:rPr>
        <w:t xml:space="preserve"> </w:t>
      </w:r>
      <w:r w:rsidR="00225A56" w:rsidRPr="00B86327">
        <w:rPr>
          <w:rFonts w:ascii="Aptos" w:hAnsi="Aptos"/>
          <w:color w:val="000000" w:themeColor="text1"/>
        </w:rPr>
        <w:t xml:space="preserve">because she knew he would need </w:t>
      </w:r>
      <w:r w:rsidR="00136C71">
        <w:rPr>
          <w:rFonts w:ascii="Aptos" w:hAnsi="Aptos"/>
          <w:color w:val="000000" w:themeColor="text1"/>
        </w:rPr>
        <w:t>help</w:t>
      </w:r>
      <w:r w:rsidR="008A7BEA" w:rsidRPr="00B86327">
        <w:rPr>
          <w:rFonts w:ascii="Aptos" w:hAnsi="Aptos"/>
          <w:color w:val="000000" w:themeColor="text1"/>
        </w:rPr>
        <w:t>.</w:t>
      </w:r>
      <w:r w:rsidR="00225A56" w:rsidRPr="00B86327">
        <w:rPr>
          <w:rFonts w:ascii="Aptos" w:hAnsi="Aptos"/>
          <w:color w:val="000000" w:themeColor="text1"/>
        </w:rPr>
        <w:t xml:space="preserve"> She was told </w:t>
      </w:r>
      <w:r w:rsidR="00136C71">
        <w:rPr>
          <w:rFonts w:ascii="Aptos" w:hAnsi="Aptos"/>
          <w:color w:val="000000" w:themeColor="text1"/>
        </w:rPr>
        <w:t xml:space="preserve">by someone in the Special Education Office </w:t>
      </w:r>
      <w:r w:rsidR="00225A56" w:rsidRPr="00B86327">
        <w:rPr>
          <w:rFonts w:ascii="Aptos" w:hAnsi="Aptos"/>
          <w:color w:val="000000" w:themeColor="text1"/>
        </w:rPr>
        <w:t xml:space="preserve">to let the District observe him in school and decide how to proceed. </w:t>
      </w:r>
      <w:r w:rsidR="008A7BEA" w:rsidRPr="00B86327">
        <w:rPr>
          <w:rFonts w:ascii="Aptos" w:hAnsi="Aptos"/>
          <w:color w:val="000000" w:themeColor="text1"/>
        </w:rPr>
        <w:t>(Parent)</w:t>
      </w:r>
      <w:r w:rsidR="006C4F9A" w:rsidRPr="00B86327">
        <w:rPr>
          <w:rFonts w:ascii="Aptos" w:hAnsi="Aptos"/>
          <w:color w:val="000000" w:themeColor="text1"/>
        </w:rPr>
        <w:t xml:space="preserve"> </w:t>
      </w:r>
    </w:p>
    <w:p w14:paraId="4E997C86" w14:textId="5DFB0148" w:rsidR="00B42AA6" w:rsidRPr="00B86327" w:rsidRDefault="006C4F9A" w:rsidP="00F6471B">
      <w:pPr>
        <w:pStyle w:val="ListParagraph"/>
        <w:numPr>
          <w:ilvl w:val="0"/>
          <w:numId w:val="4"/>
        </w:numPr>
        <w:textAlignment w:val="baseline"/>
        <w:rPr>
          <w:rFonts w:ascii="Aptos" w:hAnsi="Aptos"/>
          <w:color w:val="000000" w:themeColor="text1"/>
        </w:rPr>
      </w:pPr>
      <w:r w:rsidRPr="00B86327">
        <w:rPr>
          <w:rFonts w:ascii="Aptos" w:hAnsi="Aptos"/>
          <w:color w:val="000000" w:themeColor="text1"/>
        </w:rPr>
        <w:t xml:space="preserve">Katie Darling is the Instruction and Accountability Coordinator for Pre-K in Pittsfield, Massachusetts.  She has served in this role for </w:t>
      </w:r>
      <w:r w:rsidR="007678EA">
        <w:rPr>
          <w:rFonts w:ascii="Aptos" w:hAnsi="Aptos"/>
          <w:color w:val="000000" w:themeColor="text1"/>
        </w:rPr>
        <w:t>two</w:t>
      </w:r>
      <w:r w:rsidRPr="00B86327">
        <w:rPr>
          <w:rFonts w:ascii="Aptos" w:hAnsi="Aptos"/>
          <w:color w:val="000000" w:themeColor="text1"/>
        </w:rPr>
        <w:t xml:space="preserve"> years. As part of her duties, she chairs IEP meetings for </w:t>
      </w:r>
      <w:r w:rsidR="00C71304">
        <w:rPr>
          <w:rFonts w:ascii="Aptos" w:hAnsi="Aptos"/>
          <w:color w:val="000000" w:themeColor="text1"/>
        </w:rPr>
        <w:t>P</w:t>
      </w:r>
      <w:r w:rsidRPr="00B86327">
        <w:rPr>
          <w:rFonts w:ascii="Aptos" w:hAnsi="Aptos"/>
          <w:color w:val="000000" w:themeColor="text1"/>
        </w:rPr>
        <w:t xml:space="preserve">re-K students and ensures that they have access to all their services and accommodations. (Darling) Ms. Darling testified that </w:t>
      </w:r>
      <w:r w:rsidR="00F6471B" w:rsidRPr="00B86327">
        <w:rPr>
          <w:rFonts w:ascii="Aptos" w:hAnsi="Aptos"/>
          <w:color w:val="000000" w:themeColor="text1"/>
        </w:rPr>
        <w:t>although her records reflect that Parent had reached out to her</w:t>
      </w:r>
      <w:r w:rsidR="00C71304">
        <w:rPr>
          <w:rFonts w:ascii="Aptos" w:hAnsi="Aptos"/>
          <w:color w:val="000000" w:themeColor="text1"/>
        </w:rPr>
        <w:t xml:space="preserve"> in the summer of 2023</w:t>
      </w:r>
      <w:r w:rsidR="00F6471B" w:rsidRPr="00B86327">
        <w:rPr>
          <w:rFonts w:ascii="Aptos" w:hAnsi="Aptos"/>
          <w:color w:val="000000" w:themeColor="text1"/>
        </w:rPr>
        <w:t xml:space="preserve">, </w:t>
      </w:r>
      <w:r w:rsidRPr="00B86327">
        <w:rPr>
          <w:rFonts w:ascii="Aptos" w:hAnsi="Aptos"/>
          <w:color w:val="000000" w:themeColor="text1"/>
        </w:rPr>
        <w:t xml:space="preserve">she never connected with Parent </w:t>
      </w:r>
      <w:r w:rsidR="00F6471B" w:rsidRPr="00B86327">
        <w:rPr>
          <w:rFonts w:ascii="Aptos" w:hAnsi="Aptos"/>
          <w:color w:val="000000" w:themeColor="text1"/>
        </w:rPr>
        <w:t>prior to the start of the</w:t>
      </w:r>
      <w:r w:rsidR="00192BEE">
        <w:rPr>
          <w:rFonts w:ascii="Aptos" w:hAnsi="Aptos"/>
          <w:color w:val="000000" w:themeColor="text1"/>
        </w:rPr>
        <w:t xml:space="preserve"> 2023-2024</w:t>
      </w:r>
      <w:r w:rsidR="00F6471B" w:rsidRPr="00B86327">
        <w:rPr>
          <w:rFonts w:ascii="Aptos" w:hAnsi="Aptos"/>
          <w:color w:val="000000" w:themeColor="text1"/>
        </w:rPr>
        <w:t xml:space="preserve"> school year</w:t>
      </w:r>
      <w:r w:rsidRPr="00B86327">
        <w:rPr>
          <w:rFonts w:ascii="Aptos" w:hAnsi="Aptos"/>
          <w:color w:val="000000" w:themeColor="text1"/>
        </w:rPr>
        <w:t>. (Darling)</w:t>
      </w:r>
    </w:p>
    <w:p w14:paraId="72C6757F" w14:textId="226FBE25" w:rsidR="00B42AA6" w:rsidRPr="00B86327" w:rsidRDefault="00B42AA6" w:rsidP="00C17FDD">
      <w:pPr>
        <w:pStyle w:val="ListParagraph"/>
        <w:numPr>
          <w:ilvl w:val="0"/>
          <w:numId w:val="4"/>
        </w:numPr>
        <w:textAlignment w:val="baseline"/>
        <w:rPr>
          <w:rFonts w:ascii="Aptos" w:hAnsi="Aptos"/>
          <w:color w:val="000000" w:themeColor="text1"/>
        </w:rPr>
      </w:pPr>
      <w:r w:rsidRPr="00B86327">
        <w:rPr>
          <w:rFonts w:ascii="Aptos" w:hAnsi="Aptos"/>
          <w:color w:val="000000" w:themeColor="text1"/>
        </w:rPr>
        <w:t xml:space="preserve">Student was excited to </w:t>
      </w:r>
      <w:r w:rsidR="007678EA">
        <w:rPr>
          <w:rFonts w:ascii="Aptos" w:hAnsi="Aptos"/>
          <w:color w:val="000000" w:themeColor="text1"/>
        </w:rPr>
        <w:t>begin</w:t>
      </w:r>
      <w:r w:rsidRPr="00B86327">
        <w:rPr>
          <w:rFonts w:ascii="Aptos" w:hAnsi="Aptos"/>
          <w:color w:val="000000" w:themeColor="text1"/>
        </w:rPr>
        <w:t xml:space="preserve"> school. (Parent)</w:t>
      </w:r>
    </w:p>
    <w:p w14:paraId="7A5B931B" w14:textId="6D0D3F8D" w:rsidR="00D706CE" w:rsidRPr="00D706CE" w:rsidRDefault="00516B26" w:rsidP="006B4669">
      <w:pPr>
        <w:pStyle w:val="ListParagraph"/>
        <w:numPr>
          <w:ilvl w:val="0"/>
          <w:numId w:val="4"/>
        </w:numPr>
        <w:textAlignment w:val="baseline"/>
        <w:rPr>
          <w:rFonts w:ascii="Aptos" w:hAnsi="Aptos"/>
          <w:color w:val="000000" w:themeColor="text1"/>
        </w:rPr>
      </w:pPr>
      <w:r w:rsidRPr="00B86327">
        <w:rPr>
          <w:rFonts w:ascii="Aptos" w:eastAsiaTheme="minorHAnsi" w:hAnsi="Aptos" w:cs="@¨’"/>
          <w:color w:val="000000" w:themeColor="text1"/>
        </w:rPr>
        <w:t xml:space="preserve">Lynn Taylor is the principal of Allendale </w:t>
      </w:r>
      <w:r w:rsidR="00174AF1" w:rsidRPr="00B86327">
        <w:rPr>
          <w:rFonts w:ascii="Aptos" w:eastAsiaTheme="minorHAnsi" w:hAnsi="Aptos" w:cs="@¨’"/>
          <w:color w:val="000000" w:themeColor="text1"/>
        </w:rPr>
        <w:t>Elementary School</w:t>
      </w:r>
      <w:r w:rsidR="00E00C4D" w:rsidRPr="00B86327">
        <w:rPr>
          <w:rStyle w:val="FootnoteReference"/>
          <w:rFonts w:ascii="Aptos" w:eastAsiaTheme="minorHAnsi" w:hAnsi="Aptos" w:cs="@¨’"/>
          <w:color w:val="000000" w:themeColor="text1"/>
        </w:rPr>
        <w:footnoteReference w:id="2"/>
      </w:r>
      <w:r w:rsidR="00174AF1" w:rsidRPr="00B86327">
        <w:rPr>
          <w:rFonts w:ascii="Aptos" w:eastAsiaTheme="minorHAnsi" w:hAnsi="Aptos" w:cs="@¨’"/>
          <w:color w:val="000000" w:themeColor="text1"/>
        </w:rPr>
        <w:t xml:space="preserve">. She has served in this role for 5 years. </w:t>
      </w:r>
      <w:r w:rsidR="00077439" w:rsidRPr="00B86327">
        <w:rPr>
          <w:rFonts w:ascii="Aptos" w:eastAsiaTheme="minorHAnsi" w:hAnsi="Aptos" w:cs="@¨’"/>
          <w:color w:val="000000" w:themeColor="text1"/>
        </w:rPr>
        <w:t>Two hundred and fifty four students attend</w:t>
      </w:r>
      <w:r w:rsidR="005D03C7" w:rsidRPr="00B86327">
        <w:rPr>
          <w:rFonts w:ascii="Aptos" w:eastAsiaTheme="minorHAnsi" w:hAnsi="Aptos" w:cs="@¨’"/>
          <w:color w:val="000000" w:themeColor="text1"/>
        </w:rPr>
        <w:t>ed</w:t>
      </w:r>
      <w:r w:rsidR="00077439" w:rsidRPr="00B86327">
        <w:rPr>
          <w:rFonts w:ascii="Aptos" w:eastAsiaTheme="minorHAnsi" w:hAnsi="Aptos" w:cs="@¨’"/>
          <w:color w:val="000000" w:themeColor="text1"/>
        </w:rPr>
        <w:t xml:space="preserve"> Allendale</w:t>
      </w:r>
      <w:r w:rsidR="005D03C7" w:rsidRPr="00B86327">
        <w:rPr>
          <w:rFonts w:ascii="Aptos" w:eastAsiaTheme="minorHAnsi" w:hAnsi="Aptos" w:cs="@¨’"/>
          <w:color w:val="000000" w:themeColor="text1"/>
        </w:rPr>
        <w:t xml:space="preserve"> during the 2023-2024 school year</w:t>
      </w:r>
      <w:r w:rsidR="00077439" w:rsidRPr="00B86327">
        <w:rPr>
          <w:rFonts w:ascii="Aptos" w:eastAsiaTheme="minorHAnsi" w:hAnsi="Aptos" w:cs="@¨’"/>
          <w:color w:val="000000" w:themeColor="text1"/>
        </w:rPr>
        <w:t xml:space="preserve">. </w:t>
      </w:r>
      <w:r w:rsidR="00000801" w:rsidRPr="00B86327">
        <w:rPr>
          <w:rFonts w:ascii="Aptos" w:eastAsiaTheme="minorHAnsi" w:hAnsi="Aptos" w:cs="@¨’"/>
          <w:color w:val="000000" w:themeColor="text1"/>
        </w:rPr>
        <w:t>(Taylor)</w:t>
      </w:r>
      <w:r w:rsidR="006B4669" w:rsidRPr="00B86327">
        <w:rPr>
          <w:rFonts w:ascii="Aptos" w:eastAsiaTheme="minorHAnsi" w:hAnsi="Aptos" w:cs="@¨’"/>
          <w:color w:val="000000" w:themeColor="text1"/>
        </w:rPr>
        <w:t xml:space="preserve"> </w:t>
      </w:r>
      <w:r w:rsidR="00AE2E93" w:rsidRPr="00B86327">
        <w:rPr>
          <w:rFonts w:ascii="Aptos" w:eastAsiaTheme="minorHAnsi" w:hAnsi="Aptos" w:cs="@¨’"/>
          <w:color w:val="000000" w:themeColor="text1"/>
        </w:rPr>
        <w:t xml:space="preserve">Ms. Taylor first </w:t>
      </w:r>
      <w:r w:rsidR="00374262" w:rsidRPr="00B86327">
        <w:rPr>
          <w:rFonts w:ascii="Aptos" w:eastAsiaTheme="minorHAnsi" w:hAnsi="Aptos" w:cs="@¨’"/>
          <w:color w:val="000000" w:themeColor="text1"/>
        </w:rPr>
        <w:t>became acquainted with</w:t>
      </w:r>
      <w:r w:rsidR="00AE2E93" w:rsidRPr="00B86327">
        <w:rPr>
          <w:rFonts w:ascii="Aptos" w:eastAsiaTheme="minorHAnsi" w:hAnsi="Aptos" w:cs="@¨’"/>
          <w:color w:val="000000" w:themeColor="text1"/>
        </w:rPr>
        <w:t xml:space="preserve"> Student when he be</w:t>
      </w:r>
      <w:r w:rsidR="00F73599" w:rsidRPr="00B86327">
        <w:rPr>
          <w:rFonts w:ascii="Aptos" w:eastAsiaTheme="minorHAnsi" w:hAnsi="Aptos" w:cs="@¨’"/>
          <w:color w:val="000000" w:themeColor="text1"/>
        </w:rPr>
        <w:t xml:space="preserve">gan </w:t>
      </w:r>
      <w:r w:rsidR="00BB39AC" w:rsidRPr="00B86327">
        <w:rPr>
          <w:rFonts w:ascii="Aptos" w:eastAsiaTheme="minorHAnsi" w:hAnsi="Aptos" w:cs="@¨’"/>
          <w:color w:val="000000" w:themeColor="text1"/>
        </w:rPr>
        <w:t xml:space="preserve">attending </w:t>
      </w:r>
      <w:r w:rsidR="00A62B99" w:rsidRPr="00B86327">
        <w:rPr>
          <w:rFonts w:ascii="Aptos" w:eastAsiaTheme="minorHAnsi" w:hAnsi="Aptos" w:cs="@¨’"/>
          <w:color w:val="000000" w:themeColor="text1"/>
        </w:rPr>
        <w:t xml:space="preserve">pre-K </w:t>
      </w:r>
      <w:r w:rsidR="00BB39AC" w:rsidRPr="00B86327">
        <w:rPr>
          <w:rFonts w:ascii="Aptos" w:eastAsiaTheme="minorHAnsi" w:hAnsi="Aptos" w:cs="@¨’"/>
          <w:color w:val="000000" w:themeColor="text1"/>
        </w:rPr>
        <w:t xml:space="preserve">class </w:t>
      </w:r>
      <w:r w:rsidR="00731567" w:rsidRPr="00B86327">
        <w:rPr>
          <w:rFonts w:ascii="Aptos" w:eastAsiaTheme="minorHAnsi" w:hAnsi="Aptos" w:cs="@¨’"/>
          <w:color w:val="000000" w:themeColor="text1"/>
        </w:rPr>
        <w:t xml:space="preserve">in the </w:t>
      </w:r>
      <w:r w:rsidR="00374262" w:rsidRPr="00B86327">
        <w:rPr>
          <w:rFonts w:ascii="Aptos" w:eastAsiaTheme="minorHAnsi" w:hAnsi="Aptos" w:cs="@¨’"/>
          <w:color w:val="000000" w:themeColor="text1"/>
        </w:rPr>
        <w:t>f</w:t>
      </w:r>
      <w:r w:rsidR="00731567" w:rsidRPr="00B86327">
        <w:rPr>
          <w:rFonts w:ascii="Aptos" w:eastAsiaTheme="minorHAnsi" w:hAnsi="Aptos" w:cs="@¨’"/>
          <w:color w:val="000000" w:themeColor="text1"/>
        </w:rPr>
        <w:t xml:space="preserve">all </w:t>
      </w:r>
      <w:r w:rsidR="00374262" w:rsidRPr="00B86327">
        <w:rPr>
          <w:rFonts w:ascii="Aptos" w:eastAsiaTheme="minorHAnsi" w:hAnsi="Aptos" w:cs="@¨’"/>
          <w:color w:val="000000" w:themeColor="text1"/>
        </w:rPr>
        <w:t xml:space="preserve">of </w:t>
      </w:r>
      <w:r w:rsidR="00731567" w:rsidRPr="00B86327">
        <w:rPr>
          <w:rFonts w:ascii="Aptos" w:eastAsiaTheme="minorHAnsi" w:hAnsi="Aptos" w:cs="@¨’"/>
          <w:color w:val="000000" w:themeColor="text1"/>
        </w:rPr>
        <w:t>202</w:t>
      </w:r>
      <w:r w:rsidR="00374262" w:rsidRPr="00B86327">
        <w:rPr>
          <w:rFonts w:ascii="Aptos" w:eastAsiaTheme="minorHAnsi" w:hAnsi="Aptos" w:cs="@¨’"/>
          <w:color w:val="000000" w:themeColor="text1"/>
        </w:rPr>
        <w:t>3.</w:t>
      </w:r>
      <w:r w:rsidR="000363C8" w:rsidRPr="00B86327">
        <w:rPr>
          <w:rFonts w:ascii="Aptos" w:eastAsiaTheme="minorHAnsi" w:hAnsi="Aptos" w:cs="@¨’"/>
          <w:color w:val="000000" w:themeColor="text1"/>
        </w:rPr>
        <w:t xml:space="preserve"> </w:t>
      </w:r>
      <w:r w:rsidR="0005557A" w:rsidRPr="00B86327">
        <w:rPr>
          <w:rFonts w:ascii="Aptos" w:eastAsiaTheme="minorHAnsi" w:hAnsi="Aptos" w:cs="@¨’"/>
          <w:color w:val="000000" w:themeColor="text1"/>
        </w:rPr>
        <w:t xml:space="preserve">During 2023-2024, there was one </w:t>
      </w:r>
      <w:r w:rsidR="00D706CE">
        <w:rPr>
          <w:rFonts w:ascii="Aptos" w:eastAsiaTheme="minorHAnsi" w:hAnsi="Aptos" w:cs="@¨’"/>
          <w:color w:val="000000" w:themeColor="text1"/>
        </w:rPr>
        <w:t>P</w:t>
      </w:r>
      <w:r w:rsidR="0005557A" w:rsidRPr="00B86327">
        <w:rPr>
          <w:rFonts w:ascii="Aptos" w:eastAsiaTheme="minorHAnsi" w:hAnsi="Aptos" w:cs="@¨’"/>
          <w:color w:val="000000" w:themeColor="text1"/>
        </w:rPr>
        <w:t xml:space="preserve">re-K </w:t>
      </w:r>
      <w:r w:rsidR="000363C8" w:rsidRPr="00B86327">
        <w:rPr>
          <w:rFonts w:ascii="Aptos" w:eastAsiaTheme="minorHAnsi" w:hAnsi="Aptos" w:cs="@¨’"/>
          <w:color w:val="000000" w:themeColor="text1"/>
        </w:rPr>
        <w:t xml:space="preserve">integrated </w:t>
      </w:r>
      <w:r w:rsidR="0005557A" w:rsidRPr="00B86327">
        <w:rPr>
          <w:rFonts w:ascii="Aptos" w:eastAsiaTheme="minorHAnsi" w:hAnsi="Aptos" w:cs="@¨’"/>
          <w:color w:val="000000" w:themeColor="text1"/>
        </w:rPr>
        <w:t>classroom for four year old children at Allendale. It included 13 students</w:t>
      </w:r>
      <w:r w:rsidR="000363C8" w:rsidRPr="00B86327">
        <w:rPr>
          <w:rFonts w:ascii="Aptos" w:eastAsiaTheme="minorHAnsi" w:hAnsi="Aptos" w:cs="@¨’"/>
          <w:color w:val="000000" w:themeColor="text1"/>
        </w:rPr>
        <w:t xml:space="preserve">, </w:t>
      </w:r>
      <w:r w:rsidR="007678EA">
        <w:rPr>
          <w:rFonts w:ascii="Aptos" w:eastAsiaTheme="minorHAnsi" w:hAnsi="Aptos" w:cs="@¨’"/>
          <w:color w:val="000000" w:themeColor="text1"/>
        </w:rPr>
        <w:t>five</w:t>
      </w:r>
      <w:r w:rsidR="000363C8" w:rsidRPr="00B86327">
        <w:rPr>
          <w:rFonts w:ascii="Aptos" w:eastAsiaTheme="minorHAnsi" w:hAnsi="Aptos" w:cs="@¨’"/>
          <w:color w:val="000000" w:themeColor="text1"/>
        </w:rPr>
        <w:t xml:space="preserve"> of whom had Individualized Education Programs (IEPs). </w:t>
      </w:r>
      <w:r w:rsidR="00B21391" w:rsidRPr="00B86327">
        <w:rPr>
          <w:rFonts w:ascii="Aptos" w:eastAsiaTheme="minorHAnsi" w:hAnsi="Aptos" w:cs="@¨’"/>
          <w:color w:val="000000" w:themeColor="text1"/>
        </w:rPr>
        <w:t xml:space="preserve">It was staffed by one teacher and </w:t>
      </w:r>
      <w:r w:rsidR="007678EA">
        <w:rPr>
          <w:rFonts w:ascii="Aptos" w:eastAsiaTheme="minorHAnsi" w:hAnsi="Aptos" w:cs="@¨’"/>
          <w:color w:val="000000" w:themeColor="text1"/>
        </w:rPr>
        <w:t>three</w:t>
      </w:r>
      <w:r w:rsidR="00B21391" w:rsidRPr="00B86327">
        <w:rPr>
          <w:rFonts w:ascii="Aptos" w:eastAsiaTheme="minorHAnsi" w:hAnsi="Aptos" w:cs="@¨’"/>
          <w:color w:val="000000" w:themeColor="text1"/>
        </w:rPr>
        <w:t xml:space="preserve"> paraprofessionals. (Taylor</w:t>
      </w:r>
      <w:r w:rsidR="007B2C55" w:rsidRPr="00B86327">
        <w:rPr>
          <w:rFonts w:ascii="Aptos" w:eastAsiaTheme="minorHAnsi" w:hAnsi="Aptos" w:cs="@¨’"/>
          <w:color w:val="000000" w:themeColor="text1"/>
        </w:rPr>
        <w:t>, Weider</w:t>
      </w:r>
      <w:r w:rsidR="00B21391" w:rsidRPr="00B86327">
        <w:rPr>
          <w:rFonts w:ascii="Aptos" w:eastAsiaTheme="minorHAnsi" w:hAnsi="Aptos" w:cs="@¨’"/>
          <w:color w:val="000000" w:themeColor="text1"/>
        </w:rPr>
        <w:t xml:space="preserve">) </w:t>
      </w:r>
    </w:p>
    <w:p w14:paraId="51357E95" w14:textId="123A604D" w:rsidR="0005557A" w:rsidRPr="00B86327" w:rsidRDefault="00B21391" w:rsidP="006B4669">
      <w:pPr>
        <w:pStyle w:val="ListParagraph"/>
        <w:numPr>
          <w:ilvl w:val="0"/>
          <w:numId w:val="4"/>
        </w:numPr>
        <w:textAlignment w:val="baseline"/>
        <w:rPr>
          <w:rFonts w:ascii="Aptos" w:hAnsi="Aptos"/>
          <w:color w:val="000000" w:themeColor="text1"/>
        </w:rPr>
      </w:pPr>
      <w:r w:rsidRPr="00B86327">
        <w:rPr>
          <w:rFonts w:ascii="Aptos" w:eastAsiaTheme="minorHAnsi" w:hAnsi="Aptos" w:cs="@¨’"/>
          <w:color w:val="000000" w:themeColor="text1"/>
        </w:rPr>
        <w:lastRenderedPageBreak/>
        <w:t xml:space="preserve">Katrina </w:t>
      </w:r>
      <w:r w:rsidR="006B4EDD" w:rsidRPr="00B86327">
        <w:rPr>
          <w:rFonts w:ascii="Aptos" w:eastAsiaTheme="minorHAnsi" w:hAnsi="Aptos" w:cs="@¨’"/>
          <w:color w:val="000000" w:themeColor="text1"/>
        </w:rPr>
        <w:t xml:space="preserve">Weider </w:t>
      </w:r>
      <w:r w:rsidR="00820E24" w:rsidRPr="00B86327">
        <w:rPr>
          <w:rFonts w:ascii="Aptos" w:eastAsiaTheme="minorHAnsi" w:hAnsi="Aptos" w:cs="@¨’"/>
          <w:color w:val="000000" w:themeColor="text1"/>
        </w:rPr>
        <w:t xml:space="preserve">was Student’s </w:t>
      </w:r>
      <w:r w:rsidR="00B91720">
        <w:rPr>
          <w:rFonts w:ascii="Aptos" w:eastAsiaTheme="minorHAnsi" w:hAnsi="Aptos" w:cs="@¨’"/>
          <w:color w:val="000000" w:themeColor="text1"/>
        </w:rPr>
        <w:t>P</w:t>
      </w:r>
      <w:r w:rsidR="00820E24" w:rsidRPr="00B86327">
        <w:rPr>
          <w:rFonts w:ascii="Aptos" w:eastAsiaTheme="minorHAnsi" w:hAnsi="Aptos" w:cs="@¨’"/>
          <w:color w:val="000000" w:themeColor="text1"/>
        </w:rPr>
        <w:t xml:space="preserve">re-K teacher during the 2023-2024 school year. </w:t>
      </w:r>
      <w:r w:rsidR="001164AE" w:rsidRPr="00B86327">
        <w:rPr>
          <w:rFonts w:ascii="Aptos" w:eastAsiaTheme="minorHAnsi" w:hAnsi="Aptos" w:cs="@¨’"/>
          <w:color w:val="000000" w:themeColor="text1"/>
        </w:rPr>
        <w:t xml:space="preserve">She has a bachelor’s degree in early childhood education and is close to receiving her master’s degree. She has worked at Allendale for </w:t>
      </w:r>
      <w:r w:rsidR="007678EA">
        <w:rPr>
          <w:rFonts w:ascii="Aptos" w:eastAsiaTheme="minorHAnsi" w:hAnsi="Aptos" w:cs="@¨’"/>
          <w:color w:val="000000" w:themeColor="text1"/>
        </w:rPr>
        <w:t>fou</w:t>
      </w:r>
      <w:r w:rsidR="00192BEE">
        <w:rPr>
          <w:rFonts w:ascii="Aptos" w:eastAsiaTheme="minorHAnsi" w:hAnsi="Aptos" w:cs="@¨’"/>
          <w:color w:val="000000" w:themeColor="text1"/>
        </w:rPr>
        <w:t>r</w:t>
      </w:r>
      <w:r w:rsidR="001164AE" w:rsidRPr="00B86327">
        <w:rPr>
          <w:rFonts w:ascii="Aptos" w:eastAsiaTheme="minorHAnsi" w:hAnsi="Aptos" w:cs="@¨’"/>
          <w:color w:val="000000" w:themeColor="text1"/>
        </w:rPr>
        <w:t xml:space="preserve"> years</w:t>
      </w:r>
      <w:r w:rsidR="00EA4128" w:rsidRPr="00B86327">
        <w:rPr>
          <w:rFonts w:ascii="Aptos" w:eastAsiaTheme="minorHAnsi" w:hAnsi="Aptos" w:cs="@¨’"/>
          <w:color w:val="000000" w:themeColor="text1"/>
        </w:rPr>
        <w:t xml:space="preserve">, first as a paraprofessional in the </w:t>
      </w:r>
      <w:r w:rsidR="00B91720">
        <w:rPr>
          <w:rFonts w:ascii="Aptos" w:eastAsiaTheme="minorHAnsi" w:hAnsi="Aptos" w:cs="@¨’"/>
          <w:color w:val="000000" w:themeColor="text1"/>
        </w:rPr>
        <w:t>P</w:t>
      </w:r>
      <w:r w:rsidR="00EA4128" w:rsidRPr="00B86327">
        <w:rPr>
          <w:rFonts w:ascii="Aptos" w:eastAsiaTheme="minorHAnsi" w:hAnsi="Aptos" w:cs="@¨’"/>
          <w:color w:val="000000" w:themeColor="text1"/>
        </w:rPr>
        <w:t xml:space="preserve">re-K classroom, as a student teacher, and then as the classroom teacher. </w:t>
      </w:r>
      <w:r w:rsidR="007B2C55" w:rsidRPr="00B86327">
        <w:rPr>
          <w:rFonts w:ascii="Aptos" w:eastAsiaTheme="minorHAnsi" w:hAnsi="Aptos" w:cs="@¨’"/>
          <w:color w:val="000000" w:themeColor="text1"/>
        </w:rPr>
        <w:t>(Weider)</w:t>
      </w:r>
      <w:r w:rsidR="00206D46" w:rsidRPr="00B86327">
        <w:rPr>
          <w:rFonts w:ascii="Aptos" w:eastAsiaTheme="minorHAnsi" w:hAnsi="Aptos" w:cs="@¨’"/>
          <w:color w:val="000000" w:themeColor="text1"/>
        </w:rPr>
        <w:t xml:space="preserve"> According to Ms. Weider, her class follows a typical </w:t>
      </w:r>
      <w:r w:rsidR="00825D07">
        <w:rPr>
          <w:rFonts w:ascii="Aptos" w:eastAsiaTheme="minorHAnsi" w:hAnsi="Aptos" w:cs="@¨’"/>
          <w:color w:val="000000" w:themeColor="text1"/>
        </w:rPr>
        <w:t>P</w:t>
      </w:r>
      <w:r w:rsidR="00206D46" w:rsidRPr="00B86327">
        <w:rPr>
          <w:rFonts w:ascii="Aptos" w:eastAsiaTheme="minorHAnsi" w:hAnsi="Aptos" w:cs="@¨’"/>
          <w:color w:val="000000" w:themeColor="text1"/>
        </w:rPr>
        <w:t xml:space="preserve">re-K schedule. </w:t>
      </w:r>
      <w:r w:rsidR="002A617E" w:rsidRPr="00B86327">
        <w:rPr>
          <w:rFonts w:ascii="Aptos" w:eastAsiaTheme="minorHAnsi" w:hAnsi="Aptos" w:cs="@¨’"/>
          <w:color w:val="000000" w:themeColor="text1"/>
        </w:rPr>
        <w:t>The staff greet the children outside</w:t>
      </w:r>
      <w:r w:rsidR="00BE01BD" w:rsidRPr="00B86327">
        <w:rPr>
          <w:rFonts w:ascii="Aptos" w:eastAsiaTheme="minorHAnsi" w:hAnsi="Aptos" w:cs="@¨’"/>
          <w:color w:val="000000" w:themeColor="text1"/>
        </w:rPr>
        <w:t xml:space="preserve"> and bring them into the classroo</w:t>
      </w:r>
      <w:r w:rsidR="00825D07">
        <w:rPr>
          <w:rFonts w:ascii="Aptos" w:eastAsiaTheme="minorHAnsi" w:hAnsi="Aptos" w:cs="@¨’"/>
          <w:color w:val="000000" w:themeColor="text1"/>
        </w:rPr>
        <w:t>m</w:t>
      </w:r>
      <w:r w:rsidR="00BE01BD" w:rsidRPr="00B86327">
        <w:rPr>
          <w:rFonts w:ascii="Aptos" w:eastAsiaTheme="minorHAnsi" w:hAnsi="Aptos" w:cs="@¨’"/>
          <w:color w:val="000000" w:themeColor="text1"/>
        </w:rPr>
        <w:t xml:space="preserve">, where they put </w:t>
      </w:r>
      <w:r w:rsidR="007C1AC6" w:rsidRPr="00B86327">
        <w:rPr>
          <w:rFonts w:ascii="Aptos" w:eastAsiaTheme="minorHAnsi" w:hAnsi="Aptos" w:cs="@¨’"/>
          <w:color w:val="000000" w:themeColor="text1"/>
        </w:rPr>
        <w:t>their</w:t>
      </w:r>
      <w:r w:rsidR="00BE01BD" w:rsidRPr="00B86327">
        <w:rPr>
          <w:rFonts w:ascii="Aptos" w:eastAsiaTheme="minorHAnsi" w:hAnsi="Aptos" w:cs="@¨’"/>
          <w:color w:val="000000" w:themeColor="text1"/>
        </w:rPr>
        <w:t xml:space="preserve"> things in the cubbies, </w:t>
      </w:r>
      <w:r w:rsidR="00825D07">
        <w:rPr>
          <w:rFonts w:ascii="Aptos" w:eastAsiaTheme="minorHAnsi" w:hAnsi="Aptos" w:cs="@¨’"/>
          <w:color w:val="000000" w:themeColor="text1"/>
        </w:rPr>
        <w:t>engage in</w:t>
      </w:r>
      <w:r w:rsidR="00BE01BD" w:rsidRPr="00B86327">
        <w:rPr>
          <w:rFonts w:ascii="Aptos" w:eastAsiaTheme="minorHAnsi" w:hAnsi="Aptos" w:cs="@¨’"/>
          <w:color w:val="000000" w:themeColor="text1"/>
        </w:rPr>
        <w:t xml:space="preserve"> “free </w:t>
      </w:r>
      <w:r w:rsidR="007C1AC6" w:rsidRPr="00B86327">
        <w:rPr>
          <w:rFonts w:ascii="Aptos" w:eastAsiaTheme="minorHAnsi" w:hAnsi="Aptos" w:cs="@¨’"/>
          <w:color w:val="000000" w:themeColor="text1"/>
        </w:rPr>
        <w:t>play</w:t>
      </w:r>
      <w:r w:rsidR="00BE01BD" w:rsidRPr="00B86327">
        <w:rPr>
          <w:rFonts w:ascii="Aptos" w:eastAsiaTheme="minorHAnsi" w:hAnsi="Aptos" w:cs="@¨’"/>
          <w:color w:val="000000" w:themeColor="text1"/>
        </w:rPr>
        <w:t xml:space="preserve">,” wash </w:t>
      </w:r>
      <w:r w:rsidR="007C1AC6" w:rsidRPr="00B86327">
        <w:rPr>
          <w:rFonts w:ascii="Aptos" w:eastAsiaTheme="minorHAnsi" w:hAnsi="Aptos" w:cs="@¨’"/>
          <w:color w:val="000000" w:themeColor="text1"/>
        </w:rPr>
        <w:t>their hands</w:t>
      </w:r>
      <w:r w:rsidR="00BE01BD" w:rsidRPr="00B86327">
        <w:rPr>
          <w:rFonts w:ascii="Aptos" w:eastAsiaTheme="minorHAnsi" w:hAnsi="Aptos" w:cs="@¨’"/>
          <w:color w:val="000000" w:themeColor="text1"/>
        </w:rPr>
        <w:t xml:space="preserve">, have breakfast, </w:t>
      </w:r>
      <w:r w:rsidR="00825D07">
        <w:rPr>
          <w:rFonts w:ascii="Aptos" w:eastAsiaTheme="minorHAnsi" w:hAnsi="Aptos" w:cs="@¨’"/>
          <w:color w:val="000000" w:themeColor="text1"/>
        </w:rPr>
        <w:t>“</w:t>
      </w:r>
      <w:r w:rsidR="00BE01BD" w:rsidRPr="00B86327">
        <w:rPr>
          <w:rFonts w:ascii="Aptos" w:eastAsiaTheme="minorHAnsi" w:hAnsi="Aptos" w:cs="@¨’"/>
          <w:color w:val="000000" w:themeColor="text1"/>
        </w:rPr>
        <w:t>do circle time</w:t>
      </w:r>
      <w:r w:rsidR="00825D07">
        <w:rPr>
          <w:rFonts w:ascii="Aptos" w:eastAsiaTheme="minorHAnsi" w:hAnsi="Aptos" w:cs="@¨’"/>
          <w:color w:val="000000" w:themeColor="text1"/>
        </w:rPr>
        <w:t>”</w:t>
      </w:r>
      <w:r w:rsidR="00BE01BD" w:rsidRPr="00B86327">
        <w:rPr>
          <w:rFonts w:ascii="Aptos" w:eastAsiaTheme="minorHAnsi" w:hAnsi="Aptos" w:cs="@¨’"/>
          <w:color w:val="000000" w:themeColor="text1"/>
        </w:rPr>
        <w:t xml:space="preserve">, have a </w:t>
      </w:r>
      <w:r w:rsidR="007C1AC6" w:rsidRPr="00B86327">
        <w:rPr>
          <w:rFonts w:ascii="Aptos" w:eastAsiaTheme="minorHAnsi" w:hAnsi="Aptos" w:cs="@¨’"/>
          <w:color w:val="000000" w:themeColor="text1"/>
        </w:rPr>
        <w:t>movement</w:t>
      </w:r>
      <w:r w:rsidR="00BE01BD" w:rsidRPr="00B86327">
        <w:rPr>
          <w:rFonts w:ascii="Aptos" w:eastAsiaTheme="minorHAnsi" w:hAnsi="Aptos" w:cs="@¨’"/>
          <w:color w:val="000000" w:themeColor="text1"/>
        </w:rPr>
        <w:t xml:space="preserve"> break, </w:t>
      </w:r>
      <w:r w:rsidR="00AE5AFE" w:rsidRPr="00B86327">
        <w:rPr>
          <w:rFonts w:ascii="Aptos" w:eastAsiaTheme="minorHAnsi" w:hAnsi="Aptos" w:cs="@¨’"/>
          <w:color w:val="000000" w:themeColor="text1"/>
        </w:rPr>
        <w:t>and proceed to have large group and small group E</w:t>
      </w:r>
      <w:r w:rsidR="00502633">
        <w:rPr>
          <w:rFonts w:ascii="Aptos" w:eastAsiaTheme="minorHAnsi" w:hAnsi="Aptos" w:cs="@¨’"/>
          <w:color w:val="000000" w:themeColor="text1"/>
        </w:rPr>
        <w:t xml:space="preserve">nglish </w:t>
      </w:r>
      <w:r w:rsidR="00AE5AFE" w:rsidRPr="00B86327">
        <w:rPr>
          <w:rFonts w:ascii="Aptos" w:eastAsiaTheme="minorHAnsi" w:hAnsi="Aptos" w:cs="@¨’"/>
          <w:color w:val="000000" w:themeColor="text1"/>
        </w:rPr>
        <w:t>L</w:t>
      </w:r>
      <w:r w:rsidR="00502633">
        <w:rPr>
          <w:rFonts w:ascii="Aptos" w:eastAsiaTheme="minorHAnsi" w:hAnsi="Aptos" w:cs="@¨’"/>
          <w:color w:val="000000" w:themeColor="text1"/>
        </w:rPr>
        <w:t xml:space="preserve">anguage </w:t>
      </w:r>
      <w:r w:rsidR="00AE5AFE" w:rsidRPr="00B86327">
        <w:rPr>
          <w:rFonts w:ascii="Aptos" w:eastAsiaTheme="minorHAnsi" w:hAnsi="Aptos" w:cs="@¨’"/>
          <w:color w:val="000000" w:themeColor="text1"/>
        </w:rPr>
        <w:t>A</w:t>
      </w:r>
      <w:r w:rsidR="00502633">
        <w:rPr>
          <w:rFonts w:ascii="Aptos" w:eastAsiaTheme="minorHAnsi" w:hAnsi="Aptos" w:cs="@¨’"/>
          <w:color w:val="000000" w:themeColor="text1"/>
        </w:rPr>
        <w:t>rts</w:t>
      </w:r>
      <w:r w:rsidR="00AE5AFE" w:rsidRPr="00B86327">
        <w:rPr>
          <w:rFonts w:ascii="Aptos" w:eastAsiaTheme="minorHAnsi" w:hAnsi="Aptos" w:cs="@¨’"/>
          <w:color w:val="000000" w:themeColor="text1"/>
        </w:rPr>
        <w:t>. The children then transition to “specialists” which include music, science</w:t>
      </w:r>
      <w:r w:rsidR="007C1AC6" w:rsidRPr="00B86327">
        <w:rPr>
          <w:rFonts w:ascii="Aptos" w:eastAsiaTheme="minorHAnsi" w:hAnsi="Aptos" w:cs="@¨’"/>
          <w:color w:val="000000" w:themeColor="text1"/>
        </w:rPr>
        <w:t>, art and PE. They then have recess</w:t>
      </w:r>
      <w:r w:rsidR="00825D07">
        <w:rPr>
          <w:rFonts w:ascii="Aptos" w:eastAsiaTheme="minorHAnsi" w:hAnsi="Aptos" w:cs="@¨’"/>
          <w:color w:val="000000" w:themeColor="text1"/>
        </w:rPr>
        <w:t xml:space="preserve">, </w:t>
      </w:r>
      <w:r w:rsidR="007C1AC6" w:rsidRPr="00B86327">
        <w:rPr>
          <w:rFonts w:ascii="Aptos" w:eastAsiaTheme="minorHAnsi" w:hAnsi="Aptos" w:cs="@¨’"/>
          <w:color w:val="000000" w:themeColor="text1"/>
        </w:rPr>
        <w:t>lunch</w:t>
      </w:r>
      <w:r w:rsidR="00825D07">
        <w:rPr>
          <w:rFonts w:ascii="Aptos" w:eastAsiaTheme="minorHAnsi" w:hAnsi="Aptos" w:cs="@¨’"/>
          <w:color w:val="000000" w:themeColor="text1"/>
        </w:rPr>
        <w:t xml:space="preserve">, </w:t>
      </w:r>
      <w:r w:rsidR="007C1AC6" w:rsidRPr="00B86327">
        <w:rPr>
          <w:rFonts w:ascii="Aptos" w:eastAsiaTheme="minorHAnsi" w:hAnsi="Aptos" w:cs="@¨’"/>
          <w:color w:val="000000" w:themeColor="text1"/>
        </w:rPr>
        <w:t>rest time</w:t>
      </w:r>
      <w:r w:rsidR="00825D07">
        <w:rPr>
          <w:rFonts w:ascii="Aptos" w:eastAsiaTheme="minorHAnsi" w:hAnsi="Aptos" w:cs="@¨’"/>
          <w:color w:val="000000" w:themeColor="text1"/>
        </w:rPr>
        <w:t xml:space="preserve">, and </w:t>
      </w:r>
      <w:r w:rsidR="008145D3">
        <w:rPr>
          <w:rFonts w:ascii="Aptos" w:eastAsiaTheme="minorHAnsi" w:hAnsi="Aptos" w:cs="@¨’"/>
          <w:color w:val="000000" w:themeColor="text1"/>
        </w:rPr>
        <w:t>finally</w:t>
      </w:r>
      <w:r w:rsidR="00825D07">
        <w:rPr>
          <w:rFonts w:ascii="Aptos" w:eastAsiaTheme="minorHAnsi" w:hAnsi="Aptos" w:cs="@¨’"/>
          <w:color w:val="000000" w:themeColor="text1"/>
        </w:rPr>
        <w:t xml:space="preserve"> </w:t>
      </w:r>
      <w:r w:rsidR="007C1AC6" w:rsidRPr="00B86327">
        <w:rPr>
          <w:rFonts w:ascii="Aptos" w:eastAsiaTheme="minorHAnsi" w:hAnsi="Aptos" w:cs="@¨’"/>
          <w:color w:val="000000" w:themeColor="text1"/>
        </w:rPr>
        <w:t>work on IEP objectives</w:t>
      </w:r>
      <w:r w:rsidR="00825D07">
        <w:rPr>
          <w:rFonts w:ascii="Aptos" w:eastAsiaTheme="minorHAnsi" w:hAnsi="Aptos" w:cs="@¨’"/>
          <w:color w:val="000000" w:themeColor="text1"/>
        </w:rPr>
        <w:t xml:space="preserve">, </w:t>
      </w:r>
      <w:r w:rsidR="007C1AC6" w:rsidRPr="00B86327">
        <w:rPr>
          <w:rFonts w:ascii="Aptos" w:eastAsiaTheme="minorHAnsi" w:hAnsi="Aptos" w:cs="@¨’"/>
          <w:color w:val="000000" w:themeColor="text1"/>
        </w:rPr>
        <w:t>phonemic awareness</w:t>
      </w:r>
      <w:r w:rsidR="00AC5230">
        <w:rPr>
          <w:rFonts w:ascii="Aptos" w:eastAsiaTheme="minorHAnsi" w:hAnsi="Aptos" w:cs="@¨’"/>
          <w:color w:val="000000" w:themeColor="text1"/>
        </w:rPr>
        <w:t xml:space="preserve"> and</w:t>
      </w:r>
      <w:r w:rsidR="007C1AC6" w:rsidRPr="00B86327">
        <w:rPr>
          <w:rFonts w:ascii="Aptos" w:eastAsiaTheme="minorHAnsi" w:hAnsi="Aptos" w:cs="@¨’"/>
          <w:color w:val="000000" w:themeColor="text1"/>
        </w:rPr>
        <w:t xml:space="preserve"> math. Dismissal is at 3:25. (Weider).</w:t>
      </w:r>
    </w:p>
    <w:p w14:paraId="69743323" w14:textId="41A1C2D9" w:rsidR="00B21391" w:rsidRPr="00B86327" w:rsidRDefault="00BF59BE" w:rsidP="00B75F6F">
      <w:pPr>
        <w:pStyle w:val="ListParagraph"/>
        <w:numPr>
          <w:ilvl w:val="0"/>
          <w:numId w:val="4"/>
        </w:numPr>
        <w:textAlignment w:val="baseline"/>
        <w:rPr>
          <w:rFonts w:ascii="Aptos" w:hAnsi="Aptos"/>
          <w:color w:val="000000" w:themeColor="text1"/>
        </w:rPr>
      </w:pPr>
      <w:r w:rsidRPr="00B86327">
        <w:rPr>
          <w:rFonts w:ascii="Aptos" w:eastAsiaTheme="minorHAnsi" w:hAnsi="Aptos" w:cs="@¨’"/>
          <w:color w:val="000000" w:themeColor="text1"/>
        </w:rPr>
        <w:t xml:space="preserve">Student did not have an IEP when he entered Allendale. For the first </w:t>
      </w:r>
      <w:r w:rsidR="008145D3">
        <w:rPr>
          <w:rFonts w:ascii="Aptos" w:eastAsiaTheme="minorHAnsi" w:hAnsi="Aptos" w:cs="@¨’"/>
          <w:color w:val="000000" w:themeColor="text1"/>
        </w:rPr>
        <w:t>two</w:t>
      </w:r>
      <w:r w:rsidRPr="00B86327">
        <w:rPr>
          <w:rFonts w:ascii="Aptos" w:eastAsiaTheme="minorHAnsi" w:hAnsi="Aptos" w:cs="@¨’"/>
          <w:color w:val="000000" w:themeColor="text1"/>
        </w:rPr>
        <w:t xml:space="preserve"> weeks of school, </w:t>
      </w:r>
      <w:r w:rsidR="006B4EDD" w:rsidRPr="00B86327">
        <w:rPr>
          <w:rFonts w:ascii="Aptos" w:eastAsiaTheme="minorHAnsi" w:hAnsi="Aptos" w:cs="@¨’"/>
          <w:color w:val="000000" w:themeColor="text1"/>
        </w:rPr>
        <w:t>Student’s</w:t>
      </w:r>
      <w:r w:rsidRPr="00B86327">
        <w:rPr>
          <w:rFonts w:ascii="Aptos" w:eastAsiaTheme="minorHAnsi" w:hAnsi="Aptos" w:cs="@¨’"/>
          <w:color w:val="000000" w:themeColor="text1"/>
        </w:rPr>
        <w:t xml:space="preserve"> behaviors were </w:t>
      </w:r>
      <w:r w:rsidR="00AC5230">
        <w:rPr>
          <w:rFonts w:ascii="Aptos" w:eastAsiaTheme="minorHAnsi" w:hAnsi="Aptos" w:cs="@¨’"/>
          <w:color w:val="000000" w:themeColor="text1"/>
        </w:rPr>
        <w:t>“</w:t>
      </w:r>
      <w:r w:rsidRPr="00B86327">
        <w:rPr>
          <w:rFonts w:ascii="Aptos" w:eastAsiaTheme="minorHAnsi" w:hAnsi="Aptos" w:cs="@¨’"/>
          <w:color w:val="000000" w:themeColor="text1"/>
        </w:rPr>
        <w:t>typical</w:t>
      </w:r>
      <w:r w:rsidR="00AC5230">
        <w:rPr>
          <w:rFonts w:ascii="Aptos" w:eastAsiaTheme="minorHAnsi" w:hAnsi="Aptos" w:cs="@¨’"/>
          <w:color w:val="000000" w:themeColor="text1"/>
        </w:rPr>
        <w:t xml:space="preserve">” </w:t>
      </w:r>
      <w:r w:rsidRPr="00B86327">
        <w:rPr>
          <w:rFonts w:ascii="Aptos" w:eastAsiaTheme="minorHAnsi" w:hAnsi="Aptos" w:cs="@¨’"/>
          <w:color w:val="000000" w:themeColor="text1"/>
        </w:rPr>
        <w:t>for his age</w:t>
      </w:r>
      <w:r w:rsidR="006B4EDD" w:rsidRPr="00B86327">
        <w:rPr>
          <w:rFonts w:ascii="Aptos" w:eastAsiaTheme="minorHAnsi" w:hAnsi="Aptos" w:cs="@¨’"/>
          <w:color w:val="000000" w:themeColor="text1"/>
        </w:rPr>
        <w:t>. In mid-September, Student began exhibiting concerning</w:t>
      </w:r>
      <w:r w:rsidR="009D3185" w:rsidRPr="00B86327">
        <w:rPr>
          <w:rFonts w:ascii="Aptos" w:eastAsiaTheme="minorHAnsi" w:hAnsi="Aptos" w:cs="@¨’"/>
          <w:color w:val="000000" w:themeColor="text1"/>
        </w:rPr>
        <w:t xml:space="preserve"> </w:t>
      </w:r>
      <w:r w:rsidR="006B4EDD" w:rsidRPr="00B86327">
        <w:rPr>
          <w:rFonts w:ascii="Aptos" w:eastAsiaTheme="minorHAnsi" w:hAnsi="Aptos" w:cs="@¨’"/>
          <w:color w:val="000000" w:themeColor="text1"/>
        </w:rPr>
        <w:t>behaviors</w:t>
      </w:r>
      <w:r w:rsidR="009D3185" w:rsidRPr="00B86327">
        <w:rPr>
          <w:rFonts w:ascii="Aptos" w:eastAsiaTheme="minorHAnsi" w:hAnsi="Aptos" w:cs="@¨’"/>
          <w:color w:val="000000" w:themeColor="text1"/>
        </w:rPr>
        <w:t>, including swearing, hitting and throwing especially in response to be</w:t>
      </w:r>
      <w:r w:rsidR="008145D3">
        <w:rPr>
          <w:rFonts w:ascii="Aptos" w:eastAsiaTheme="minorHAnsi" w:hAnsi="Aptos" w:cs="@¨’"/>
          <w:color w:val="000000" w:themeColor="text1"/>
        </w:rPr>
        <w:t>ing</w:t>
      </w:r>
      <w:r w:rsidR="009D3185" w:rsidRPr="00B86327">
        <w:rPr>
          <w:rFonts w:ascii="Aptos" w:eastAsiaTheme="minorHAnsi" w:hAnsi="Aptos" w:cs="@¨’"/>
          <w:color w:val="000000" w:themeColor="text1"/>
        </w:rPr>
        <w:t xml:space="preserve"> told “no” or to having to participate in </w:t>
      </w:r>
      <w:r w:rsidR="007542ED" w:rsidRPr="00B86327">
        <w:rPr>
          <w:rFonts w:ascii="Aptos" w:eastAsiaTheme="minorHAnsi" w:hAnsi="Aptos" w:cs="@¨’"/>
          <w:color w:val="000000" w:themeColor="text1"/>
        </w:rPr>
        <w:t>nonpreferred</w:t>
      </w:r>
      <w:r w:rsidR="009D3185" w:rsidRPr="00B86327">
        <w:rPr>
          <w:rFonts w:ascii="Aptos" w:eastAsiaTheme="minorHAnsi" w:hAnsi="Aptos" w:cs="@¨’"/>
          <w:color w:val="000000" w:themeColor="text1"/>
        </w:rPr>
        <w:t xml:space="preserve"> academic activities</w:t>
      </w:r>
      <w:r w:rsidR="009D40C1">
        <w:rPr>
          <w:rFonts w:ascii="Aptos" w:eastAsiaTheme="minorHAnsi" w:hAnsi="Aptos" w:cs="@¨’"/>
          <w:color w:val="000000" w:themeColor="text1"/>
        </w:rPr>
        <w:t>. S</w:t>
      </w:r>
      <w:r w:rsidR="00751F25" w:rsidRPr="00B86327">
        <w:rPr>
          <w:rFonts w:ascii="Aptos" w:eastAsiaTheme="minorHAnsi" w:hAnsi="Aptos" w:cs="@¨’"/>
          <w:color w:val="000000" w:themeColor="text1"/>
        </w:rPr>
        <w:t>ome behaviors were without antecedent or clear triggers</w:t>
      </w:r>
      <w:r w:rsidR="009D3185" w:rsidRPr="00B86327">
        <w:rPr>
          <w:rFonts w:ascii="Aptos" w:eastAsiaTheme="minorHAnsi" w:hAnsi="Aptos" w:cs="@¨’"/>
          <w:color w:val="000000" w:themeColor="text1"/>
        </w:rPr>
        <w:t xml:space="preserve">. </w:t>
      </w:r>
      <w:r w:rsidR="007542ED" w:rsidRPr="00B86327">
        <w:rPr>
          <w:rFonts w:ascii="Aptos" w:eastAsiaTheme="minorHAnsi" w:hAnsi="Aptos" w:cs="@¨’"/>
          <w:color w:val="000000" w:themeColor="text1"/>
        </w:rPr>
        <w:t xml:space="preserve"> </w:t>
      </w:r>
      <w:r w:rsidR="00BF7537" w:rsidRPr="00B86327">
        <w:rPr>
          <w:rFonts w:ascii="Aptos" w:hAnsi="Aptos"/>
          <w:color w:val="000000" w:themeColor="text1"/>
        </w:rPr>
        <w:t>Student’s behaviors incr</w:t>
      </w:r>
      <w:r w:rsidR="009D40C1">
        <w:rPr>
          <w:rFonts w:ascii="Aptos" w:hAnsi="Aptos"/>
          <w:color w:val="000000" w:themeColor="text1"/>
        </w:rPr>
        <w:t>e</w:t>
      </w:r>
      <w:r w:rsidR="00BF7537" w:rsidRPr="00B86327">
        <w:rPr>
          <w:rFonts w:ascii="Aptos" w:hAnsi="Aptos"/>
          <w:color w:val="000000" w:themeColor="text1"/>
        </w:rPr>
        <w:t xml:space="preserve">ased in frequency such that he was often </w:t>
      </w:r>
      <w:r w:rsidR="0041443C" w:rsidRPr="00B86327">
        <w:rPr>
          <w:rFonts w:ascii="Aptos" w:hAnsi="Aptos"/>
          <w:color w:val="000000" w:themeColor="text1"/>
        </w:rPr>
        <w:t>removed</w:t>
      </w:r>
      <w:r w:rsidR="00BF7537" w:rsidRPr="00B86327">
        <w:rPr>
          <w:rFonts w:ascii="Aptos" w:hAnsi="Aptos"/>
          <w:color w:val="000000" w:themeColor="text1"/>
        </w:rPr>
        <w:t xml:space="preserve"> from </w:t>
      </w:r>
      <w:r w:rsidR="0041443C" w:rsidRPr="00B86327">
        <w:rPr>
          <w:rFonts w:ascii="Aptos" w:hAnsi="Aptos"/>
          <w:color w:val="000000" w:themeColor="text1"/>
        </w:rPr>
        <w:t>the</w:t>
      </w:r>
      <w:r w:rsidR="00BF7537" w:rsidRPr="00B86327">
        <w:rPr>
          <w:rFonts w:ascii="Aptos" w:hAnsi="Aptos"/>
          <w:color w:val="000000" w:themeColor="text1"/>
        </w:rPr>
        <w:t xml:space="preserve"> classroom for unsafe </w:t>
      </w:r>
      <w:r w:rsidR="0041443C" w:rsidRPr="00B86327">
        <w:rPr>
          <w:rFonts w:ascii="Aptos" w:hAnsi="Aptos"/>
          <w:color w:val="000000" w:themeColor="text1"/>
        </w:rPr>
        <w:t>behaviors</w:t>
      </w:r>
      <w:r w:rsidR="00BF7537" w:rsidRPr="00B86327">
        <w:rPr>
          <w:rFonts w:ascii="Aptos" w:hAnsi="Aptos"/>
          <w:color w:val="000000" w:themeColor="text1"/>
        </w:rPr>
        <w:t>.</w:t>
      </w:r>
      <w:r w:rsidR="00B75F6F" w:rsidRPr="00B86327">
        <w:rPr>
          <w:rFonts w:ascii="Aptos" w:hAnsi="Aptos"/>
          <w:color w:val="000000" w:themeColor="text1"/>
        </w:rPr>
        <w:t xml:space="preserve"> During one instance of dysregulation, Student stomped on the head of a sleeping peer. This resulted in the peer having a concussion. </w:t>
      </w:r>
      <w:r w:rsidR="007542ED" w:rsidRPr="00B86327">
        <w:rPr>
          <w:rFonts w:ascii="Aptos" w:eastAsiaTheme="minorHAnsi" w:hAnsi="Aptos" w:cs="@¨’"/>
          <w:color w:val="000000" w:themeColor="text1"/>
        </w:rPr>
        <w:t xml:space="preserve">(Taylor, </w:t>
      </w:r>
      <w:r w:rsidR="00A83D76" w:rsidRPr="00B86327">
        <w:rPr>
          <w:rFonts w:ascii="Aptos" w:eastAsiaTheme="minorHAnsi" w:hAnsi="Aptos" w:cs="@¨’"/>
          <w:color w:val="000000" w:themeColor="text1"/>
        </w:rPr>
        <w:t xml:space="preserve">Wieder, </w:t>
      </w:r>
      <w:r w:rsidR="00B75F6F" w:rsidRPr="00B86327">
        <w:rPr>
          <w:rFonts w:ascii="Aptos" w:eastAsiaTheme="minorHAnsi" w:hAnsi="Aptos" w:cs="@¨’"/>
          <w:color w:val="000000" w:themeColor="text1"/>
        </w:rPr>
        <w:t xml:space="preserve">Darling, </w:t>
      </w:r>
      <w:r w:rsidR="007542ED" w:rsidRPr="00B86327">
        <w:rPr>
          <w:rFonts w:ascii="Aptos" w:hAnsi="Aptos"/>
          <w:color w:val="000000" w:themeColor="text1"/>
        </w:rPr>
        <w:t>S-19, S-30, S-35, S-36, S-37)</w:t>
      </w:r>
    </w:p>
    <w:p w14:paraId="0C2036A6" w14:textId="7BD19207" w:rsidR="00810031" w:rsidRPr="004018DB" w:rsidRDefault="006C4F9A" w:rsidP="004018DB">
      <w:pPr>
        <w:pStyle w:val="ListParagraph"/>
        <w:numPr>
          <w:ilvl w:val="0"/>
          <w:numId w:val="4"/>
        </w:numPr>
        <w:textAlignment w:val="baseline"/>
        <w:rPr>
          <w:rFonts w:ascii="Aptos" w:hAnsi="Aptos"/>
          <w:color w:val="000000" w:themeColor="text1"/>
        </w:rPr>
      </w:pPr>
      <w:r w:rsidRPr="00B86327">
        <w:rPr>
          <w:rFonts w:ascii="Aptos" w:hAnsi="Aptos"/>
          <w:color w:val="000000" w:themeColor="text1"/>
        </w:rPr>
        <w:t>Ms. Darling</w:t>
      </w:r>
      <w:r w:rsidR="00F546CB" w:rsidRPr="00B86327">
        <w:rPr>
          <w:rFonts w:ascii="Aptos" w:hAnsi="Aptos"/>
          <w:color w:val="000000" w:themeColor="text1"/>
        </w:rPr>
        <w:t xml:space="preserve"> first became acquainted with Student following the “stomping” incident. Ms. Darling testified that </w:t>
      </w:r>
      <w:r w:rsidR="00F6484C">
        <w:rPr>
          <w:rFonts w:ascii="Aptos" w:hAnsi="Aptos"/>
          <w:color w:val="000000" w:themeColor="text1"/>
        </w:rPr>
        <w:t>at this time</w:t>
      </w:r>
      <w:r w:rsidR="00F546CB" w:rsidRPr="00B86327">
        <w:rPr>
          <w:rFonts w:ascii="Aptos" w:hAnsi="Aptos"/>
          <w:color w:val="000000" w:themeColor="text1"/>
        </w:rPr>
        <w:t>, the Team referred Student to a Building Assistance Meeting</w:t>
      </w:r>
      <w:r w:rsidR="004018DB">
        <w:rPr>
          <w:rFonts w:ascii="Aptos" w:hAnsi="Aptos"/>
          <w:color w:val="000000" w:themeColor="text1"/>
        </w:rPr>
        <w:t xml:space="preserve"> in which Parent participated</w:t>
      </w:r>
      <w:r w:rsidR="00F546CB" w:rsidRPr="00B86327">
        <w:rPr>
          <w:rFonts w:ascii="Aptos" w:hAnsi="Aptos"/>
          <w:color w:val="000000" w:themeColor="text1"/>
        </w:rPr>
        <w:t xml:space="preserve">. </w:t>
      </w:r>
      <w:r w:rsidR="00A80209" w:rsidRPr="00B86327">
        <w:rPr>
          <w:rFonts w:ascii="Aptos" w:hAnsi="Aptos"/>
          <w:color w:val="000000" w:themeColor="text1"/>
        </w:rPr>
        <w:t>(Darling)</w:t>
      </w:r>
      <w:r w:rsidR="004018DB">
        <w:rPr>
          <w:rFonts w:ascii="Aptos" w:hAnsi="Aptos"/>
          <w:color w:val="000000" w:themeColor="text1"/>
        </w:rPr>
        <w:t xml:space="preserve"> Subsequently, o</w:t>
      </w:r>
      <w:r w:rsidR="00513430" w:rsidRPr="004018DB">
        <w:rPr>
          <w:rFonts w:ascii="Aptos" w:hAnsi="Aptos"/>
          <w:color w:val="000000" w:themeColor="text1"/>
        </w:rPr>
        <w:t xml:space="preserve">n September 28, 2023, </w:t>
      </w:r>
      <w:r w:rsidR="004018DB" w:rsidRPr="004018DB">
        <w:rPr>
          <w:rFonts w:ascii="Aptos" w:hAnsi="Aptos"/>
          <w:color w:val="000000" w:themeColor="text1"/>
        </w:rPr>
        <w:t>due to concerns regarding safe</w:t>
      </w:r>
      <w:r w:rsidR="00192BEE">
        <w:rPr>
          <w:rFonts w:ascii="Aptos" w:hAnsi="Aptos"/>
          <w:color w:val="000000" w:themeColor="text1"/>
        </w:rPr>
        <w:t>ty</w:t>
      </w:r>
      <w:r w:rsidR="004018DB" w:rsidRPr="004018DB">
        <w:rPr>
          <w:rFonts w:ascii="Aptos" w:hAnsi="Aptos"/>
          <w:color w:val="000000" w:themeColor="text1"/>
        </w:rPr>
        <w:t xml:space="preserve"> in a school setting, Student’s low frustration tolerance and task avoidance, and difficulties with self-regulation and forming and maintaining peer relationships </w:t>
      </w:r>
      <w:r w:rsidR="002771C6" w:rsidRPr="004018DB">
        <w:rPr>
          <w:rFonts w:ascii="Aptos" w:hAnsi="Aptos"/>
          <w:color w:val="000000" w:themeColor="text1"/>
        </w:rPr>
        <w:t>Student was referred for</w:t>
      </w:r>
      <w:r w:rsidR="00751F25" w:rsidRPr="004018DB">
        <w:rPr>
          <w:rFonts w:ascii="Aptos" w:hAnsi="Aptos"/>
          <w:color w:val="000000" w:themeColor="text1"/>
        </w:rPr>
        <w:t>, and Parent</w:t>
      </w:r>
      <w:r w:rsidR="006F23E4" w:rsidRPr="004018DB">
        <w:rPr>
          <w:rFonts w:ascii="Aptos" w:hAnsi="Aptos"/>
          <w:color w:val="000000" w:themeColor="text1"/>
        </w:rPr>
        <w:t xml:space="preserve"> consented to,</w:t>
      </w:r>
      <w:r w:rsidR="002771C6" w:rsidRPr="004018DB">
        <w:rPr>
          <w:rFonts w:ascii="Aptos" w:hAnsi="Aptos"/>
          <w:color w:val="000000" w:themeColor="text1"/>
        </w:rPr>
        <w:t xml:space="preserve"> </w:t>
      </w:r>
      <w:r w:rsidR="004018DB">
        <w:rPr>
          <w:rFonts w:ascii="Aptos" w:hAnsi="Aptos"/>
          <w:color w:val="000000" w:themeColor="text1"/>
        </w:rPr>
        <w:t xml:space="preserve">a </w:t>
      </w:r>
      <w:r w:rsidR="002771C6" w:rsidRPr="004018DB">
        <w:rPr>
          <w:rFonts w:ascii="Aptos" w:hAnsi="Aptos"/>
          <w:color w:val="000000" w:themeColor="text1"/>
        </w:rPr>
        <w:t xml:space="preserve">special education </w:t>
      </w:r>
      <w:r w:rsidR="004018DB">
        <w:rPr>
          <w:rFonts w:ascii="Aptos" w:hAnsi="Aptos"/>
          <w:color w:val="000000" w:themeColor="text1"/>
        </w:rPr>
        <w:t>evaluation</w:t>
      </w:r>
      <w:r w:rsidR="002771C6" w:rsidRPr="004018DB">
        <w:rPr>
          <w:rFonts w:ascii="Aptos" w:hAnsi="Aptos"/>
          <w:color w:val="000000" w:themeColor="text1"/>
        </w:rPr>
        <w:t>.</w:t>
      </w:r>
      <w:r w:rsidR="00513430" w:rsidRPr="004018DB">
        <w:rPr>
          <w:rFonts w:ascii="Aptos" w:hAnsi="Aptos"/>
          <w:color w:val="000000" w:themeColor="text1"/>
        </w:rPr>
        <w:t xml:space="preserve"> </w:t>
      </w:r>
      <w:r w:rsidR="002771C6" w:rsidRPr="004018DB">
        <w:rPr>
          <w:rFonts w:ascii="Aptos" w:hAnsi="Aptos"/>
          <w:color w:val="000000" w:themeColor="text1"/>
        </w:rPr>
        <w:t>(</w:t>
      </w:r>
      <w:r w:rsidR="00A83D76" w:rsidRPr="004018DB">
        <w:rPr>
          <w:rFonts w:ascii="Aptos" w:hAnsi="Aptos"/>
          <w:color w:val="000000" w:themeColor="text1"/>
        </w:rPr>
        <w:t xml:space="preserve">Taylor, Weider, </w:t>
      </w:r>
      <w:r w:rsidR="00A80209" w:rsidRPr="004018DB">
        <w:rPr>
          <w:rFonts w:ascii="Aptos" w:hAnsi="Aptos"/>
          <w:color w:val="000000" w:themeColor="text1"/>
        </w:rPr>
        <w:t xml:space="preserve">Parent, </w:t>
      </w:r>
      <w:r w:rsidR="002771C6" w:rsidRPr="004018DB">
        <w:rPr>
          <w:rFonts w:ascii="Aptos" w:hAnsi="Aptos"/>
          <w:color w:val="000000" w:themeColor="text1"/>
        </w:rPr>
        <w:t>S-11</w:t>
      </w:r>
      <w:r w:rsidR="00513430" w:rsidRPr="004018DB">
        <w:rPr>
          <w:rFonts w:ascii="Aptos" w:hAnsi="Aptos"/>
          <w:color w:val="000000" w:themeColor="text1"/>
        </w:rPr>
        <w:t>, S-15, S-16</w:t>
      </w:r>
      <w:r w:rsidR="00810031" w:rsidRPr="004018DB">
        <w:rPr>
          <w:rFonts w:ascii="Aptos" w:hAnsi="Aptos"/>
          <w:color w:val="000000" w:themeColor="text1"/>
        </w:rPr>
        <w:t>)</w:t>
      </w:r>
    </w:p>
    <w:p w14:paraId="3745BFB5" w14:textId="6071687B" w:rsidR="00025246" w:rsidRPr="00B86327" w:rsidRDefault="00810031" w:rsidP="00611D3A">
      <w:pPr>
        <w:pStyle w:val="ListParagraph"/>
        <w:numPr>
          <w:ilvl w:val="0"/>
          <w:numId w:val="4"/>
        </w:numPr>
        <w:textAlignment w:val="baseline"/>
        <w:rPr>
          <w:rFonts w:ascii="Aptos" w:hAnsi="Aptos"/>
          <w:color w:val="000000" w:themeColor="text1"/>
        </w:rPr>
      </w:pPr>
      <w:r w:rsidRPr="00B86327">
        <w:rPr>
          <w:rFonts w:ascii="Aptos" w:hAnsi="Aptos"/>
          <w:color w:val="000000" w:themeColor="text1"/>
        </w:rPr>
        <w:t xml:space="preserve">As part of the Psychoeducational Evaluation, </w:t>
      </w:r>
      <w:r w:rsidR="00025246" w:rsidRPr="00B86327">
        <w:rPr>
          <w:rFonts w:ascii="Aptos" w:hAnsi="Aptos"/>
          <w:color w:val="000000" w:themeColor="text1"/>
        </w:rPr>
        <w:t>Ms. Darling administered</w:t>
      </w:r>
      <w:r w:rsidR="00192BEE">
        <w:rPr>
          <w:rFonts w:ascii="Aptos" w:hAnsi="Aptos"/>
          <w:color w:val="000000" w:themeColor="text1"/>
        </w:rPr>
        <w:t xml:space="preserve"> Student</w:t>
      </w:r>
      <w:r w:rsidR="00025246" w:rsidRPr="00B86327">
        <w:rPr>
          <w:rFonts w:ascii="Aptos" w:hAnsi="Aptos"/>
          <w:color w:val="000000" w:themeColor="text1"/>
        </w:rPr>
        <w:t xml:space="preserve"> </w:t>
      </w:r>
      <w:r w:rsidRPr="00B86327">
        <w:rPr>
          <w:rFonts w:ascii="Aptos" w:hAnsi="Aptos"/>
          <w:color w:val="000000" w:themeColor="text1"/>
        </w:rPr>
        <w:t xml:space="preserve">the Learning Accomplishment Profile-Diagnostic (LAP-D) </w:t>
      </w:r>
      <w:r w:rsidR="00303F08">
        <w:rPr>
          <w:rFonts w:ascii="Aptos" w:hAnsi="Aptos"/>
          <w:color w:val="000000" w:themeColor="text1"/>
        </w:rPr>
        <w:t>to</w:t>
      </w:r>
      <w:r w:rsidR="00D12D25">
        <w:rPr>
          <w:rFonts w:ascii="Aptos" w:hAnsi="Aptos"/>
          <w:color w:val="000000" w:themeColor="text1"/>
        </w:rPr>
        <w:t xml:space="preserve"> </w:t>
      </w:r>
      <w:r w:rsidR="00192BEE">
        <w:rPr>
          <w:rFonts w:ascii="Aptos" w:hAnsi="Aptos"/>
          <w:color w:val="000000" w:themeColor="text1"/>
        </w:rPr>
        <w:t xml:space="preserve"> on which he</w:t>
      </w:r>
      <w:r w:rsidR="00D12D25">
        <w:rPr>
          <w:rFonts w:ascii="Aptos" w:hAnsi="Aptos"/>
          <w:color w:val="000000" w:themeColor="text1"/>
        </w:rPr>
        <w:t xml:space="preserve"> score</w:t>
      </w:r>
      <w:r w:rsidR="00192BEE">
        <w:rPr>
          <w:rFonts w:ascii="Aptos" w:hAnsi="Aptos"/>
          <w:color w:val="000000" w:themeColor="text1"/>
        </w:rPr>
        <w:t>d</w:t>
      </w:r>
      <w:r w:rsidR="00D12D25">
        <w:rPr>
          <w:rFonts w:ascii="Aptos" w:hAnsi="Aptos"/>
          <w:color w:val="000000" w:themeColor="text1"/>
        </w:rPr>
        <w:t xml:space="preserve"> </w:t>
      </w:r>
      <w:r w:rsidR="00192BEE">
        <w:rPr>
          <w:rFonts w:ascii="Aptos" w:hAnsi="Aptos"/>
          <w:color w:val="000000" w:themeColor="text1"/>
        </w:rPr>
        <w:t xml:space="preserve">in the </w:t>
      </w:r>
      <w:r w:rsidR="00D12D25">
        <w:rPr>
          <w:rFonts w:ascii="Aptos" w:hAnsi="Aptos"/>
          <w:color w:val="000000" w:themeColor="text1"/>
        </w:rPr>
        <w:t xml:space="preserve"> </w:t>
      </w:r>
      <w:r w:rsidRPr="00B86327">
        <w:rPr>
          <w:rFonts w:ascii="Aptos" w:hAnsi="Aptos"/>
          <w:color w:val="000000" w:themeColor="text1"/>
        </w:rPr>
        <w:t xml:space="preserve">average cognitive </w:t>
      </w:r>
      <w:r w:rsidR="00192BEE">
        <w:rPr>
          <w:rFonts w:ascii="Aptos" w:hAnsi="Aptos"/>
          <w:color w:val="000000" w:themeColor="text1"/>
        </w:rPr>
        <w:t>range.</w:t>
      </w:r>
      <w:r w:rsidRPr="00B86327">
        <w:rPr>
          <w:rFonts w:ascii="Aptos" w:hAnsi="Aptos"/>
          <w:color w:val="000000" w:themeColor="text1"/>
        </w:rPr>
        <w:t xml:space="preserve"> (</w:t>
      </w:r>
      <w:r w:rsidR="006F25B3" w:rsidRPr="00B86327">
        <w:rPr>
          <w:rFonts w:ascii="Aptos" w:hAnsi="Aptos"/>
          <w:color w:val="000000" w:themeColor="text1"/>
        </w:rPr>
        <w:t xml:space="preserve">Darling, </w:t>
      </w:r>
      <w:r w:rsidRPr="00B86327">
        <w:rPr>
          <w:rFonts w:ascii="Aptos" w:hAnsi="Aptos"/>
          <w:color w:val="000000" w:themeColor="text1"/>
        </w:rPr>
        <w:t>S-22</w:t>
      </w:r>
      <w:r w:rsidR="005223CC" w:rsidRPr="00B86327">
        <w:rPr>
          <w:rFonts w:ascii="Aptos" w:hAnsi="Aptos"/>
          <w:color w:val="000000" w:themeColor="text1"/>
        </w:rPr>
        <w:t>, P-5</w:t>
      </w:r>
      <w:r w:rsidR="00D53542" w:rsidRPr="00B86327">
        <w:rPr>
          <w:rFonts w:ascii="Aptos" w:hAnsi="Aptos"/>
          <w:color w:val="000000" w:themeColor="text1"/>
        </w:rPr>
        <w:t>, P-6</w:t>
      </w:r>
      <w:r w:rsidRPr="00B86327">
        <w:rPr>
          <w:rFonts w:ascii="Aptos" w:hAnsi="Aptos"/>
          <w:color w:val="000000" w:themeColor="text1"/>
        </w:rPr>
        <w:t xml:space="preserve">) </w:t>
      </w:r>
      <w:r w:rsidR="00025246" w:rsidRPr="00B86327">
        <w:rPr>
          <w:rFonts w:ascii="Aptos" w:hAnsi="Aptos"/>
          <w:color w:val="000000" w:themeColor="text1"/>
        </w:rPr>
        <w:t xml:space="preserve">Ms. Darling also </w:t>
      </w:r>
      <w:r w:rsidR="00192BEE">
        <w:rPr>
          <w:rFonts w:ascii="Aptos" w:hAnsi="Aptos"/>
          <w:color w:val="000000" w:themeColor="text1"/>
        </w:rPr>
        <w:t>observed Student,</w:t>
      </w:r>
      <w:r w:rsidR="00220F5F">
        <w:rPr>
          <w:rFonts w:ascii="Aptos" w:hAnsi="Aptos"/>
          <w:color w:val="000000" w:themeColor="text1"/>
        </w:rPr>
        <w:t xml:space="preserve"> </w:t>
      </w:r>
      <w:r w:rsidR="00D363B5">
        <w:rPr>
          <w:rFonts w:ascii="Aptos" w:hAnsi="Aptos"/>
          <w:color w:val="000000" w:themeColor="text1"/>
        </w:rPr>
        <w:t>noting that</w:t>
      </w:r>
      <w:r w:rsidR="00220F5F">
        <w:rPr>
          <w:rFonts w:ascii="Aptos" w:hAnsi="Aptos"/>
          <w:color w:val="000000" w:themeColor="text1"/>
        </w:rPr>
        <w:t xml:space="preserve"> </w:t>
      </w:r>
      <w:r w:rsidR="00192BEE">
        <w:rPr>
          <w:rFonts w:ascii="Aptos" w:hAnsi="Aptos"/>
          <w:color w:val="000000" w:themeColor="text1"/>
        </w:rPr>
        <w:t xml:space="preserve">he </w:t>
      </w:r>
      <w:r w:rsidR="00192BEE" w:rsidRPr="00B86327">
        <w:rPr>
          <w:rFonts w:ascii="Aptos" w:hAnsi="Aptos"/>
          <w:color w:val="000000" w:themeColor="text1"/>
        </w:rPr>
        <w:t xml:space="preserve">tested the limits and expectations </w:t>
      </w:r>
      <w:r w:rsidR="00192BEE">
        <w:rPr>
          <w:rFonts w:ascii="Aptos" w:hAnsi="Aptos"/>
          <w:color w:val="000000" w:themeColor="text1"/>
        </w:rPr>
        <w:t>of the classroom and</w:t>
      </w:r>
      <w:r w:rsidR="003E395D">
        <w:rPr>
          <w:rFonts w:ascii="Aptos" w:hAnsi="Aptos"/>
          <w:color w:val="000000" w:themeColor="text1"/>
        </w:rPr>
        <w:t xml:space="preserve"> </w:t>
      </w:r>
      <w:r w:rsidR="00025246" w:rsidRPr="00B86327">
        <w:rPr>
          <w:rFonts w:ascii="Aptos" w:hAnsi="Aptos"/>
          <w:color w:val="000000" w:themeColor="text1"/>
        </w:rPr>
        <w:t>needed to have flexibility to move around in his space</w:t>
      </w:r>
      <w:r w:rsidR="00192BEE">
        <w:rPr>
          <w:rFonts w:ascii="Aptos" w:hAnsi="Aptos"/>
          <w:color w:val="000000" w:themeColor="text1"/>
        </w:rPr>
        <w:t>.</w:t>
      </w:r>
      <w:r w:rsidR="00913501">
        <w:rPr>
          <w:rFonts w:ascii="Aptos" w:hAnsi="Aptos"/>
          <w:color w:val="000000" w:themeColor="text1"/>
        </w:rPr>
        <w:t xml:space="preserve"> </w:t>
      </w:r>
      <w:r w:rsidR="00025246" w:rsidRPr="00B86327">
        <w:rPr>
          <w:rFonts w:ascii="Aptos" w:hAnsi="Aptos"/>
          <w:color w:val="000000" w:themeColor="text1"/>
        </w:rPr>
        <w:t>. (Darling, S-17, P-4)</w:t>
      </w:r>
    </w:p>
    <w:p w14:paraId="4570CD06" w14:textId="252BD46A" w:rsidR="00025246" w:rsidRPr="00B86327" w:rsidRDefault="00810031" w:rsidP="00611D3A">
      <w:pPr>
        <w:pStyle w:val="ListParagraph"/>
        <w:numPr>
          <w:ilvl w:val="0"/>
          <w:numId w:val="4"/>
        </w:numPr>
        <w:textAlignment w:val="baseline"/>
        <w:rPr>
          <w:rFonts w:ascii="Aptos" w:hAnsi="Aptos"/>
          <w:color w:val="000000" w:themeColor="text1"/>
        </w:rPr>
      </w:pPr>
      <w:r w:rsidRPr="00B86327">
        <w:rPr>
          <w:rFonts w:ascii="Aptos" w:hAnsi="Aptos"/>
          <w:color w:val="000000" w:themeColor="text1"/>
        </w:rPr>
        <w:t xml:space="preserve">On the </w:t>
      </w:r>
      <w:r w:rsidRPr="00B86327">
        <w:rPr>
          <w:rFonts w:ascii="Aptos" w:eastAsiaTheme="minorHAnsi" w:hAnsi="Aptos" w:cs="@¨’"/>
          <w:color w:val="000000" w:themeColor="text1"/>
        </w:rPr>
        <w:t xml:space="preserve">WJ-IV Tests of Early Cognitive and Academic Development - 4th Edition (ECAD-IV), </w:t>
      </w:r>
      <w:r w:rsidR="005B3FED">
        <w:rPr>
          <w:rFonts w:ascii="Aptos" w:eastAsiaTheme="minorHAnsi" w:hAnsi="Aptos" w:cs="@¨’"/>
          <w:color w:val="000000" w:themeColor="text1"/>
        </w:rPr>
        <w:t>Student’s</w:t>
      </w:r>
      <w:r w:rsidRPr="00B86327">
        <w:rPr>
          <w:rFonts w:ascii="Aptos" w:eastAsiaTheme="minorHAnsi" w:hAnsi="Aptos" w:cs="@¨’"/>
          <w:color w:val="000000" w:themeColor="text1"/>
        </w:rPr>
        <w:t xml:space="preserve"> General Intellectual Ability was in the Low Average range. However, due to </w:t>
      </w:r>
      <w:r w:rsidR="00192BEE">
        <w:rPr>
          <w:rFonts w:ascii="Aptos" w:eastAsiaTheme="minorHAnsi" w:hAnsi="Aptos" w:cs="@¨’"/>
          <w:color w:val="000000" w:themeColor="text1"/>
        </w:rPr>
        <w:t>his</w:t>
      </w:r>
      <w:r w:rsidRPr="00B86327">
        <w:rPr>
          <w:rFonts w:ascii="Aptos" w:eastAsiaTheme="minorHAnsi" w:hAnsi="Aptos" w:cs="@¨’"/>
          <w:color w:val="000000" w:themeColor="text1"/>
        </w:rPr>
        <w:t xml:space="preserve"> behaviors during testing, it </w:t>
      </w:r>
      <w:r w:rsidR="006F2958">
        <w:rPr>
          <w:rFonts w:ascii="Aptos" w:eastAsiaTheme="minorHAnsi" w:hAnsi="Aptos" w:cs="@¨’"/>
          <w:color w:val="000000" w:themeColor="text1"/>
        </w:rPr>
        <w:t>was</w:t>
      </w:r>
      <w:r w:rsidRPr="00B86327">
        <w:rPr>
          <w:rFonts w:ascii="Aptos" w:eastAsiaTheme="minorHAnsi" w:hAnsi="Aptos" w:cs="@¨’"/>
          <w:color w:val="000000" w:themeColor="text1"/>
        </w:rPr>
        <w:t xml:space="preserve"> recommended that these results be interpreted with caution. Student presented with average skills within the areas of comprehension-knowledge, fluid reasoning, visual spatial thinking, and working memory. Additionally, he presented with low average abilities in the areas of fluid reasoning, auditory processing, and processing speed. On the Behavior Assessment System for Children - 3rd Edition (BASC-3), Student was rated in the clinically significant range for aggression. Both Parent and teacher endorsed a significant level of aggressive behaviors across home and school settings. Per teacher report, Student </w:t>
      </w:r>
      <w:r w:rsidRPr="00B86327">
        <w:rPr>
          <w:rFonts w:ascii="Aptos" w:eastAsiaTheme="minorHAnsi" w:hAnsi="Aptos" w:cs="@¨’"/>
          <w:color w:val="000000" w:themeColor="text1"/>
        </w:rPr>
        <w:lastRenderedPageBreak/>
        <w:t>also display</w:t>
      </w:r>
      <w:r w:rsidR="00621D44">
        <w:rPr>
          <w:rFonts w:ascii="Aptos" w:eastAsiaTheme="minorHAnsi" w:hAnsi="Aptos" w:cs="@¨’"/>
          <w:color w:val="000000" w:themeColor="text1"/>
        </w:rPr>
        <w:t>ed</w:t>
      </w:r>
      <w:r w:rsidRPr="00B86327">
        <w:rPr>
          <w:rFonts w:ascii="Aptos" w:eastAsiaTheme="minorHAnsi" w:hAnsi="Aptos" w:cs="@¨’"/>
          <w:color w:val="000000" w:themeColor="text1"/>
        </w:rPr>
        <w:t xml:space="preserve"> high levels of hyperactive behaviors in the classroom</w:t>
      </w:r>
      <w:r w:rsidR="00192BEE">
        <w:rPr>
          <w:rFonts w:ascii="Aptos" w:eastAsiaTheme="minorHAnsi" w:hAnsi="Aptos" w:cs="@¨’"/>
          <w:color w:val="000000" w:themeColor="text1"/>
        </w:rPr>
        <w:t>.</w:t>
      </w:r>
      <w:r w:rsidRPr="00B86327">
        <w:rPr>
          <w:rFonts w:ascii="Aptos" w:eastAsiaTheme="minorHAnsi" w:hAnsi="Aptos" w:cs="@¨’"/>
          <w:color w:val="000000" w:themeColor="text1"/>
        </w:rPr>
        <w:t>. More specifically, he struggle</w:t>
      </w:r>
      <w:r w:rsidR="00621D44">
        <w:rPr>
          <w:rFonts w:ascii="Aptos" w:eastAsiaTheme="minorHAnsi" w:hAnsi="Aptos" w:cs="@¨’"/>
          <w:color w:val="000000" w:themeColor="text1"/>
        </w:rPr>
        <w:t>d</w:t>
      </w:r>
      <w:r w:rsidRPr="00B86327">
        <w:rPr>
          <w:rFonts w:ascii="Aptos" w:eastAsiaTheme="minorHAnsi" w:hAnsi="Aptos" w:cs="@¨’"/>
          <w:color w:val="000000" w:themeColor="text1"/>
        </w:rPr>
        <w:t xml:space="preserve"> to keep his hands/feet to himself, </w:t>
      </w:r>
      <w:r w:rsidR="00621D44">
        <w:rPr>
          <w:rFonts w:ascii="Aptos" w:eastAsiaTheme="minorHAnsi" w:hAnsi="Aptos" w:cs="@¨’"/>
          <w:color w:val="000000" w:themeColor="text1"/>
        </w:rPr>
        <w:t>left</w:t>
      </w:r>
      <w:r w:rsidRPr="00B86327">
        <w:rPr>
          <w:rFonts w:ascii="Aptos" w:eastAsiaTheme="minorHAnsi" w:hAnsi="Aptos" w:cs="@¨’"/>
          <w:color w:val="000000" w:themeColor="text1"/>
        </w:rPr>
        <w:t xml:space="preserve"> his seat often, disrupt</w:t>
      </w:r>
      <w:r w:rsidR="00621D44">
        <w:rPr>
          <w:rFonts w:ascii="Aptos" w:eastAsiaTheme="minorHAnsi" w:hAnsi="Aptos" w:cs="@¨’"/>
          <w:color w:val="000000" w:themeColor="text1"/>
        </w:rPr>
        <w:t>ed</w:t>
      </w:r>
      <w:r w:rsidRPr="00B86327">
        <w:rPr>
          <w:rFonts w:ascii="Aptos" w:eastAsiaTheme="minorHAnsi" w:hAnsi="Aptos" w:cs="@¨’"/>
          <w:color w:val="000000" w:themeColor="text1"/>
        </w:rPr>
        <w:t xml:space="preserve"> others, </w:t>
      </w:r>
      <w:r w:rsidR="00B2059B">
        <w:rPr>
          <w:rFonts w:ascii="Aptos" w:eastAsiaTheme="minorHAnsi" w:hAnsi="Aptos" w:cs="@¨’"/>
          <w:color w:val="000000" w:themeColor="text1"/>
        </w:rPr>
        <w:t>displayed</w:t>
      </w:r>
      <w:r w:rsidRPr="00B86327">
        <w:rPr>
          <w:rFonts w:ascii="Aptos" w:eastAsiaTheme="minorHAnsi" w:hAnsi="Aptos" w:cs="@¨’"/>
          <w:color w:val="000000" w:themeColor="text1"/>
        </w:rPr>
        <w:t xml:space="preserve"> poor self-control, </w:t>
      </w:r>
      <w:r w:rsidR="00621D44">
        <w:rPr>
          <w:rFonts w:ascii="Aptos" w:eastAsiaTheme="minorHAnsi" w:hAnsi="Aptos" w:cs="@¨’"/>
          <w:color w:val="000000" w:themeColor="text1"/>
        </w:rPr>
        <w:t>was</w:t>
      </w:r>
      <w:r w:rsidRPr="00B86327">
        <w:rPr>
          <w:rFonts w:ascii="Aptos" w:eastAsiaTheme="minorHAnsi" w:hAnsi="Aptos" w:cs="@¨’"/>
          <w:color w:val="000000" w:themeColor="text1"/>
        </w:rPr>
        <w:t xml:space="preserve"> overly active, and struggle</w:t>
      </w:r>
      <w:r w:rsidR="00621D44">
        <w:rPr>
          <w:rFonts w:ascii="Aptos" w:eastAsiaTheme="minorHAnsi" w:hAnsi="Aptos" w:cs="@¨’"/>
          <w:color w:val="000000" w:themeColor="text1"/>
        </w:rPr>
        <w:t>d</w:t>
      </w:r>
      <w:r w:rsidRPr="00B86327">
        <w:rPr>
          <w:rFonts w:ascii="Aptos" w:eastAsiaTheme="minorHAnsi" w:hAnsi="Aptos" w:cs="@¨’"/>
          <w:color w:val="000000" w:themeColor="text1"/>
        </w:rPr>
        <w:t xml:space="preserve"> with waiting his turn. </w:t>
      </w:r>
      <w:r w:rsidR="00DC66D1">
        <w:rPr>
          <w:rFonts w:ascii="Aptos" w:eastAsiaTheme="minorHAnsi" w:hAnsi="Aptos" w:cs="@¨’"/>
          <w:color w:val="000000" w:themeColor="text1"/>
        </w:rPr>
        <w:t>He was</w:t>
      </w:r>
      <w:r w:rsidRPr="00B86327">
        <w:rPr>
          <w:rFonts w:ascii="Aptos" w:eastAsiaTheme="minorHAnsi" w:hAnsi="Aptos" w:cs="@¨’"/>
          <w:color w:val="000000" w:themeColor="text1"/>
        </w:rPr>
        <w:t xml:space="preserve"> easily upset</w:t>
      </w:r>
      <w:r w:rsidR="00DC66D1">
        <w:rPr>
          <w:rFonts w:ascii="Aptos" w:eastAsiaTheme="minorHAnsi" w:hAnsi="Aptos" w:cs="@¨’"/>
          <w:color w:val="000000" w:themeColor="text1"/>
        </w:rPr>
        <w:t xml:space="preserve"> and </w:t>
      </w:r>
      <w:r w:rsidRPr="00B86327">
        <w:rPr>
          <w:rFonts w:ascii="Aptos" w:eastAsiaTheme="minorHAnsi" w:hAnsi="Aptos" w:cs="@¨’"/>
          <w:color w:val="000000" w:themeColor="text1"/>
        </w:rPr>
        <w:t xml:space="preserve">pessimistic. </w:t>
      </w:r>
      <w:r w:rsidR="00A93910">
        <w:rPr>
          <w:rFonts w:ascii="Aptos" w:eastAsiaTheme="minorHAnsi" w:hAnsi="Aptos" w:cs="@¨’"/>
          <w:color w:val="000000" w:themeColor="text1"/>
        </w:rPr>
        <w:t>At home,</w:t>
      </w:r>
      <w:r w:rsidRPr="00B86327">
        <w:rPr>
          <w:rFonts w:ascii="Aptos" w:eastAsiaTheme="minorHAnsi" w:hAnsi="Aptos" w:cs="@¨’"/>
          <w:color w:val="000000" w:themeColor="text1"/>
        </w:rPr>
        <w:t xml:space="preserve"> </w:t>
      </w:r>
      <w:r w:rsidR="00A93910">
        <w:rPr>
          <w:rFonts w:ascii="Aptos" w:eastAsiaTheme="minorHAnsi" w:hAnsi="Aptos" w:cs="@¨’"/>
          <w:color w:val="000000" w:themeColor="text1"/>
        </w:rPr>
        <w:t>P</w:t>
      </w:r>
      <w:r w:rsidRPr="00B86327">
        <w:rPr>
          <w:rFonts w:ascii="Aptos" w:eastAsiaTheme="minorHAnsi" w:hAnsi="Aptos" w:cs="@¨’"/>
          <w:color w:val="000000" w:themeColor="text1"/>
        </w:rPr>
        <w:t>arent noted symptoms of anxiety. (S-23</w:t>
      </w:r>
      <w:r w:rsidR="00B758A5" w:rsidRPr="00B86327">
        <w:rPr>
          <w:rFonts w:ascii="Aptos" w:eastAsiaTheme="minorHAnsi" w:hAnsi="Aptos" w:cs="@¨’"/>
          <w:color w:val="000000" w:themeColor="text1"/>
        </w:rPr>
        <w:t>, P-</w:t>
      </w:r>
      <w:r w:rsidR="00441402" w:rsidRPr="00B86327">
        <w:rPr>
          <w:rFonts w:ascii="Aptos" w:eastAsiaTheme="minorHAnsi" w:hAnsi="Aptos" w:cs="@¨’"/>
          <w:color w:val="000000" w:themeColor="text1"/>
        </w:rPr>
        <w:t>3</w:t>
      </w:r>
      <w:r w:rsidRPr="00B86327">
        <w:rPr>
          <w:rFonts w:ascii="Aptos" w:eastAsiaTheme="minorHAnsi" w:hAnsi="Aptos" w:cs="@¨’"/>
          <w:color w:val="000000" w:themeColor="text1"/>
        </w:rPr>
        <w:t>)</w:t>
      </w:r>
    </w:p>
    <w:p w14:paraId="1481E95C" w14:textId="1D80A886" w:rsidR="002C721F" w:rsidRPr="00B86327" w:rsidRDefault="00C17FDD" w:rsidP="00611D3A">
      <w:pPr>
        <w:pStyle w:val="ListParagraph"/>
        <w:numPr>
          <w:ilvl w:val="0"/>
          <w:numId w:val="4"/>
        </w:numPr>
        <w:textAlignment w:val="baseline"/>
        <w:rPr>
          <w:rFonts w:ascii="Aptos" w:hAnsi="Aptos"/>
          <w:color w:val="000000" w:themeColor="text1"/>
        </w:rPr>
      </w:pPr>
      <w:r w:rsidRPr="00B86327">
        <w:rPr>
          <w:rFonts w:ascii="Aptos" w:hAnsi="Aptos"/>
          <w:color w:val="000000" w:themeColor="text1"/>
        </w:rPr>
        <w:t xml:space="preserve">Student was also screened for occupational therapy following behavioral outbursts in class, which included unsafe behavior and work refusal. </w:t>
      </w:r>
      <w:r w:rsidR="00B602B1">
        <w:rPr>
          <w:rStyle w:val="FootnoteReference"/>
          <w:rFonts w:ascii="Aptos" w:hAnsi="Aptos"/>
          <w:color w:val="000000" w:themeColor="text1"/>
        </w:rPr>
        <w:footnoteReference w:id="3"/>
      </w:r>
      <w:r w:rsidRPr="00B86327">
        <w:rPr>
          <w:rFonts w:ascii="Aptos" w:hAnsi="Aptos"/>
          <w:color w:val="000000" w:themeColor="text1"/>
        </w:rPr>
        <w:t xml:space="preserve">Student presented with functional fine motor, visual motor, and perceptual skills. </w:t>
      </w:r>
      <w:r w:rsidR="00330ED0">
        <w:rPr>
          <w:rFonts w:ascii="Aptos" w:hAnsi="Aptos"/>
          <w:color w:val="000000" w:themeColor="text1"/>
        </w:rPr>
        <w:t>Although</w:t>
      </w:r>
      <w:r w:rsidRPr="00B86327">
        <w:rPr>
          <w:rFonts w:ascii="Aptos" w:hAnsi="Aptos"/>
          <w:color w:val="000000" w:themeColor="text1"/>
        </w:rPr>
        <w:t xml:space="preserve"> Student </w:t>
      </w:r>
      <w:r w:rsidR="00330ED0">
        <w:rPr>
          <w:rFonts w:ascii="Aptos" w:hAnsi="Aptos"/>
          <w:color w:val="000000" w:themeColor="text1"/>
        </w:rPr>
        <w:t xml:space="preserve">had </w:t>
      </w:r>
      <w:r w:rsidRPr="00B86327">
        <w:rPr>
          <w:rFonts w:ascii="Aptos" w:hAnsi="Aptos"/>
          <w:color w:val="000000" w:themeColor="text1"/>
        </w:rPr>
        <w:t>some difficulty maintaining focus on task without extra movement or verbal encouragement from staff</w:t>
      </w:r>
      <w:r w:rsidR="00330ED0">
        <w:rPr>
          <w:rFonts w:ascii="Aptos" w:hAnsi="Aptos"/>
          <w:color w:val="000000" w:themeColor="text1"/>
        </w:rPr>
        <w:t>, t</w:t>
      </w:r>
      <w:r w:rsidRPr="00B86327">
        <w:rPr>
          <w:rFonts w:ascii="Aptos" w:hAnsi="Aptos"/>
          <w:color w:val="000000" w:themeColor="text1"/>
        </w:rPr>
        <w:t xml:space="preserve">hese </w:t>
      </w:r>
      <w:proofErr w:type="gramStart"/>
      <w:r w:rsidRPr="00B86327">
        <w:rPr>
          <w:rFonts w:ascii="Aptos" w:hAnsi="Aptos"/>
          <w:color w:val="000000" w:themeColor="text1"/>
        </w:rPr>
        <w:t>particular behaviors</w:t>
      </w:r>
      <w:proofErr w:type="gramEnd"/>
      <w:r w:rsidRPr="00B86327">
        <w:rPr>
          <w:rFonts w:ascii="Aptos" w:hAnsi="Aptos"/>
          <w:color w:val="000000" w:themeColor="text1"/>
        </w:rPr>
        <w:t xml:space="preserve"> were not</w:t>
      </w:r>
      <w:r w:rsidR="00B602B1">
        <w:rPr>
          <w:rFonts w:ascii="Aptos" w:hAnsi="Aptos"/>
          <w:color w:val="000000" w:themeColor="text1"/>
        </w:rPr>
        <w:t xml:space="preserve"> deemed to be</w:t>
      </w:r>
      <w:r w:rsidRPr="00B86327">
        <w:rPr>
          <w:rFonts w:ascii="Aptos" w:hAnsi="Aptos"/>
          <w:color w:val="000000" w:themeColor="text1"/>
        </w:rPr>
        <w:t xml:space="preserve"> sensory</w:t>
      </w:r>
      <w:r w:rsidR="00AC01F8">
        <w:rPr>
          <w:rFonts w:ascii="Aptos" w:hAnsi="Aptos"/>
          <w:color w:val="000000" w:themeColor="text1"/>
        </w:rPr>
        <w:t>-</w:t>
      </w:r>
      <w:r w:rsidRPr="00B86327">
        <w:rPr>
          <w:rFonts w:ascii="Aptos" w:hAnsi="Aptos"/>
          <w:color w:val="000000" w:themeColor="text1"/>
        </w:rPr>
        <w:t>based. (</w:t>
      </w:r>
      <w:r w:rsidR="00690D12" w:rsidRPr="00B86327">
        <w:rPr>
          <w:rFonts w:ascii="Aptos" w:hAnsi="Aptos"/>
          <w:color w:val="000000" w:themeColor="text1"/>
        </w:rPr>
        <w:t xml:space="preserve">Darling, </w:t>
      </w:r>
      <w:r w:rsidRPr="00B86327">
        <w:rPr>
          <w:rFonts w:ascii="Aptos" w:hAnsi="Aptos"/>
          <w:color w:val="000000" w:themeColor="text1"/>
        </w:rPr>
        <w:t>S-24</w:t>
      </w:r>
      <w:r w:rsidR="00E7716D" w:rsidRPr="00B86327">
        <w:rPr>
          <w:rFonts w:ascii="Aptos" w:hAnsi="Aptos"/>
          <w:color w:val="000000" w:themeColor="text1"/>
        </w:rPr>
        <w:t>, P-2</w:t>
      </w:r>
      <w:r w:rsidRPr="00B86327">
        <w:rPr>
          <w:rFonts w:ascii="Aptos" w:hAnsi="Aptos"/>
          <w:color w:val="000000" w:themeColor="text1"/>
        </w:rPr>
        <w:t>)</w:t>
      </w:r>
    </w:p>
    <w:p w14:paraId="27D97B02" w14:textId="394F7D9F" w:rsidR="008929EE" w:rsidRPr="00B86327" w:rsidRDefault="00330ED0" w:rsidP="008929EE">
      <w:pPr>
        <w:pStyle w:val="ListParagraph"/>
        <w:numPr>
          <w:ilvl w:val="0"/>
          <w:numId w:val="4"/>
        </w:numPr>
        <w:textAlignment w:val="baseline"/>
        <w:rPr>
          <w:rFonts w:ascii="Aptos" w:hAnsi="Aptos"/>
          <w:color w:val="000000" w:themeColor="text1"/>
        </w:rPr>
      </w:pPr>
      <w:r>
        <w:rPr>
          <w:rFonts w:ascii="Aptos" w:hAnsi="Aptos"/>
          <w:color w:val="000000" w:themeColor="text1"/>
        </w:rPr>
        <w:t>I</w:t>
      </w:r>
      <w:r w:rsidRPr="00B86327">
        <w:rPr>
          <w:rFonts w:ascii="Aptos" w:hAnsi="Aptos"/>
          <w:color w:val="000000" w:themeColor="text1"/>
        </w:rPr>
        <w:t>n early October 2023</w:t>
      </w:r>
      <w:r>
        <w:rPr>
          <w:rFonts w:ascii="Aptos" w:hAnsi="Aptos"/>
          <w:color w:val="000000" w:themeColor="text1"/>
        </w:rPr>
        <w:t>, a</w:t>
      </w:r>
      <w:r w:rsidR="008929EE" w:rsidRPr="00B86327">
        <w:rPr>
          <w:rFonts w:ascii="Aptos" w:hAnsi="Aptos"/>
          <w:color w:val="000000" w:themeColor="text1"/>
        </w:rPr>
        <w:t xml:space="preserve"> Safety Plan was developed for Student to allow </w:t>
      </w:r>
      <w:r w:rsidR="00AC01F8">
        <w:rPr>
          <w:rFonts w:ascii="Aptos" w:hAnsi="Aptos"/>
          <w:color w:val="000000" w:themeColor="text1"/>
        </w:rPr>
        <w:t>him</w:t>
      </w:r>
      <w:r w:rsidR="008929EE" w:rsidRPr="00B86327">
        <w:rPr>
          <w:rFonts w:ascii="Aptos" w:hAnsi="Aptos"/>
          <w:color w:val="000000" w:themeColor="text1"/>
        </w:rPr>
        <w:t xml:space="preserve"> to remain safe in his classroom and “to keep his hands, feet and objects to himself so that students, staff and himself are not physically harmed.” </w:t>
      </w:r>
      <w:r w:rsidR="00D57761" w:rsidRPr="00B86327">
        <w:rPr>
          <w:rFonts w:ascii="Aptos" w:hAnsi="Aptos"/>
          <w:color w:val="000000" w:themeColor="text1"/>
        </w:rPr>
        <w:t xml:space="preserve">Monitoring measures, interventions, and </w:t>
      </w:r>
      <w:r w:rsidR="00E11794">
        <w:rPr>
          <w:rFonts w:ascii="Aptos" w:hAnsi="Aptos"/>
          <w:color w:val="000000" w:themeColor="text1"/>
        </w:rPr>
        <w:t xml:space="preserve">a </w:t>
      </w:r>
      <w:r w:rsidR="00D57761" w:rsidRPr="00B86327">
        <w:rPr>
          <w:rFonts w:ascii="Aptos" w:hAnsi="Aptos"/>
          <w:color w:val="000000" w:themeColor="text1"/>
        </w:rPr>
        <w:t xml:space="preserve">response plan were put in place. The plan included adult support for Student at all times and minimal academic expectations as “being safe and remaining in the classroom [was] the goal.” </w:t>
      </w:r>
      <w:r w:rsidR="008929EE" w:rsidRPr="00B86327">
        <w:rPr>
          <w:rFonts w:ascii="Aptos" w:hAnsi="Aptos"/>
          <w:color w:val="000000" w:themeColor="text1"/>
        </w:rPr>
        <w:t>(</w:t>
      </w:r>
      <w:r w:rsidR="00690D12" w:rsidRPr="00B86327">
        <w:rPr>
          <w:rFonts w:ascii="Aptos" w:hAnsi="Aptos"/>
          <w:color w:val="000000" w:themeColor="text1"/>
        </w:rPr>
        <w:t xml:space="preserve">Taylor, Weider, </w:t>
      </w:r>
      <w:r w:rsidR="008929EE" w:rsidRPr="00B86327">
        <w:rPr>
          <w:rFonts w:ascii="Aptos" w:hAnsi="Aptos"/>
          <w:color w:val="000000" w:themeColor="text1"/>
        </w:rPr>
        <w:t>S-28)</w:t>
      </w:r>
      <w:r w:rsidR="00CD12D4" w:rsidRPr="00B86327">
        <w:rPr>
          <w:rFonts w:ascii="Aptos" w:hAnsi="Aptos"/>
          <w:color w:val="000000" w:themeColor="text1"/>
        </w:rPr>
        <w:t xml:space="preserve"> An additional paraprofessional was hired for Student</w:t>
      </w:r>
      <w:r w:rsidR="00403656" w:rsidRPr="00B86327">
        <w:rPr>
          <w:rFonts w:ascii="Aptos" w:hAnsi="Aptos"/>
          <w:color w:val="000000" w:themeColor="text1"/>
        </w:rPr>
        <w:t>, making the staff</w:t>
      </w:r>
      <w:r w:rsidR="003D2F35">
        <w:rPr>
          <w:rFonts w:ascii="Aptos" w:hAnsi="Aptos"/>
          <w:color w:val="000000" w:themeColor="text1"/>
        </w:rPr>
        <w:t>-</w:t>
      </w:r>
      <w:r w:rsidR="00403656" w:rsidRPr="00B86327">
        <w:rPr>
          <w:rFonts w:ascii="Aptos" w:hAnsi="Aptos"/>
          <w:color w:val="000000" w:themeColor="text1"/>
        </w:rPr>
        <w:t>to</w:t>
      </w:r>
      <w:r w:rsidR="003D2F35">
        <w:rPr>
          <w:rFonts w:ascii="Aptos" w:hAnsi="Aptos"/>
          <w:color w:val="000000" w:themeColor="text1"/>
        </w:rPr>
        <w:t>-</w:t>
      </w:r>
      <w:r w:rsidR="00403656" w:rsidRPr="00B86327">
        <w:rPr>
          <w:rFonts w:ascii="Aptos" w:hAnsi="Aptos"/>
          <w:color w:val="000000" w:themeColor="text1"/>
        </w:rPr>
        <w:t xml:space="preserve">student ratio </w:t>
      </w:r>
      <w:r w:rsidR="00AC01F8">
        <w:rPr>
          <w:rFonts w:ascii="Aptos" w:hAnsi="Aptos"/>
          <w:color w:val="000000" w:themeColor="text1"/>
        </w:rPr>
        <w:t>five</w:t>
      </w:r>
      <w:r w:rsidR="003D2F35">
        <w:rPr>
          <w:rFonts w:ascii="Aptos" w:hAnsi="Aptos"/>
          <w:color w:val="000000" w:themeColor="text1"/>
        </w:rPr>
        <w:t xml:space="preserve"> to</w:t>
      </w:r>
      <w:r w:rsidR="00E11794">
        <w:rPr>
          <w:rFonts w:ascii="Aptos" w:hAnsi="Aptos"/>
          <w:color w:val="000000" w:themeColor="text1"/>
        </w:rPr>
        <w:t xml:space="preserve"> thirteen</w:t>
      </w:r>
      <w:r w:rsidR="004B489A" w:rsidRPr="00B86327">
        <w:rPr>
          <w:rFonts w:ascii="Aptos" w:hAnsi="Aptos"/>
          <w:color w:val="000000" w:themeColor="text1"/>
        </w:rPr>
        <w:t>.</w:t>
      </w:r>
      <w:r w:rsidR="00CD12D4" w:rsidRPr="00B86327">
        <w:rPr>
          <w:rFonts w:ascii="Aptos" w:hAnsi="Aptos"/>
          <w:color w:val="000000" w:themeColor="text1"/>
        </w:rPr>
        <w:t xml:space="preserve"> (Taylor</w:t>
      </w:r>
      <w:r w:rsidR="005260EA" w:rsidRPr="00B86327">
        <w:rPr>
          <w:rFonts w:ascii="Aptos" w:hAnsi="Aptos"/>
          <w:color w:val="000000" w:themeColor="text1"/>
        </w:rPr>
        <w:t>, Weider</w:t>
      </w:r>
      <w:r w:rsidR="00CD12D4" w:rsidRPr="00B86327">
        <w:rPr>
          <w:rFonts w:ascii="Aptos" w:hAnsi="Aptos"/>
          <w:color w:val="000000" w:themeColor="text1"/>
        </w:rPr>
        <w:t xml:space="preserve">) However, the </w:t>
      </w:r>
      <w:r w:rsidR="00AC01F8">
        <w:rPr>
          <w:rFonts w:ascii="Aptos" w:hAnsi="Aptos"/>
          <w:color w:val="000000" w:themeColor="text1"/>
        </w:rPr>
        <w:t>four</w:t>
      </w:r>
      <w:r w:rsidR="001373F3" w:rsidRPr="00B86327">
        <w:rPr>
          <w:rFonts w:ascii="Aptos" w:hAnsi="Aptos"/>
          <w:color w:val="000000" w:themeColor="text1"/>
        </w:rPr>
        <w:t xml:space="preserve"> paraprofessionals in Ms. Weider’s class rotated throughout the day to work with Student to prevent “exhaustion.” (Darling</w:t>
      </w:r>
      <w:r w:rsidR="005260EA" w:rsidRPr="00B86327">
        <w:rPr>
          <w:rFonts w:ascii="Aptos" w:hAnsi="Aptos"/>
          <w:color w:val="000000" w:themeColor="text1"/>
        </w:rPr>
        <w:t>, Weider</w:t>
      </w:r>
      <w:r w:rsidR="001373F3" w:rsidRPr="00B86327">
        <w:rPr>
          <w:rFonts w:ascii="Aptos" w:hAnsi="Aptos"/>
          <w:color w:val="000000" w:themeColor="text1"/>
        </w:rPr>
        <w:t>)</w:t>
      </w:r>
      <w:r w:rsidR="008B4FF6" w:rsidRPr="00B86327">
        <w:rPr>
          <w:rFonts w:ascii="Aptos" w:hAnsi="Aptos"/>
          <w:color w:val="000000" w:themeColor="text1"/>
        </w:rPr>
        <w:t xml:space="preserve"> The rotation added flexibility, as Student preferred different adults on different days. (</w:t>
      </w:r>
      <w:r w:rsidR="003D2F35">
        <w:rPr>
          <w:rFonts w:ascii="Aptos" w:hAnsi="Aptos"/>
          <w:color w:val="000000" w:themeColor="text1"/>
        </w:rPr>
        <w:t>Darling</w:t>
      </w:r>
      <w:r w:rsidR="008B4FF6" w:rsidRPr="00B86327">
        <w:rPr>
          <w:rFonts w:ascii="Aptos" w:hAnsi="Aptos"/>
          <w:color w:val="000000" w:themeColor="text1"/>
        </w:rPr>
        <w:t>)</w:t>
      </w:r>
      <w:r w:rsidR="005260EA" w:rsidRPr="00B86327">
        <w:rPr>
          <w:rFonts w:ascii="Aptos" w:hAnsi="Aptos"/>
          <w:color w:val="000000" w:themeColor="text1"/>
        </w:rPr>
        <w:t xml:space="preserve"> All </w:t>
      </w:r>
      <w:r w:rsidR="00E11794">
        <w:rPr>
          <w:rFonts w:ascii="Aptos" w:hAnsi="Aptos"/>
          <w:color w:val="000000" w:themeColor="text1"/>
        </w:rPr>
        <w:t xml:space="preserve"> paraprofessional </w:t>
      </w:r>
      <w:r w:rsidR="005260EA" w:rsidRPr="00B86327">
        <w:rPr>
          <w:rFonts w:ascii="Aptos" w:hAnsi="Aptos"/>
          <w:color w:val="000000" w:themeColor="text1"/>
        </w:rPr>
        <w:t>staff were well</w:t>
      </w:r>
      <w:r w:rsidR="002E661A">
        <w:rPr>
          <w:rFonts w:ascii="Aptos" w:hAnsi="Aptos"/>
          <w:color w:val="000000" w:themeColor="text1"/>
        </w:rPr>
        <w:t>-</w:t>
      </w:r>
      <w:r w:rsidR="005260EA" w:rsidRPr="00B86327">
        <w:rPr>
          <w:rFonts w:ascii="Aptos" w:hAnsi="Aptos"/>
          <w:color w:val="000000" w:themeColor="text1"/>
        </w:rPr>
        <w:t>known to Student. (Weider)</w:t>
      </w:r>
    </w:p>
    <w:p w14:paraId="33EF6286" w14:textId="440BEA0F" w:rsidR="00611D3A" w:rsidRPr="00B86327" w:rsidRDefault="002D5797" w:rsidP="00611D3A">
      <w:pPr>
        <w:pStyle w:val="ListParagraph"/>
        <w:numPr>
          <w:ilvl w:val="0"/>
          <w:numId w:val="4"/>
        </w:numPr>
        <w:textAlignment w:val="baseline"/>
        <w:rPr>
          <w:rFonts w:ascii="Aptos" w:hAnsi="Aptos"/>
          <w:color w:val="000000" w:themeColor="text1"/>
        </w:rPr>
      </w:pPr>
      <w:r w:rsidRPr="00B86327">
        <w:rPr>
          <w:rFonts w:ascii="Aptos" w:hAnsi="Aptos"/>
          <w:color w:val="000000" w:themeColor="text1"/>
        </w:rPr>
        <w:t xml:space="preserve">Several interventions and accommodations were attempted by Allendale to support </w:t>
      </w:r>
      <w:r w:rsidR="00A77DF3" w:rsidRPr="00B86327">
        <w:rPr>
          <w:rFonts w:ascii="Aptos" w:hAnsi="Aptos"/>
          <w:color w:val="000000" w:themeColor="text1"/>
        </w:rPr>
        <w:t>Student</w:t>
      </w:r>
      <w:r w:rsidRPr="00B86327">
        <w:rPr>
          <w:rFonts w:ascii="Aptos" w:hAnsi="Aptos"/>
          <w:color w:val="000000" w:themeColor="text1"/>
        </w:rPr>
        <w:t xml:space="preserve">, including but not limited to: provision of School Adjustment Counselor </w:t>
      </w:r>
      <w:r w:rsidR="002E661A">
        <w:rPr>
          <w:rFonts w:ascii="Aptos" w:hAnsi="Aptos"/>
          <w:color w:val="000000" w:themeColor="text1"/>
        </w:rPr>
        <w:t xml:space="preserve">(SAC) </w:t>
      </w:r>
      <w:r w:rsidRPr="00B86327">
        <w:rPr>
          <w:rFonts w:ascii="Aptos" w:hAnsi="Aptos"/>
          <w:color w:val="000000" w:themeColor="text1"/>
        </w:rPr>
        <w:t>services focusing on emotional regulation strategies, non-contingent breaks, visual choice board of reinforcers, distraction techniques when escalating, 1:1 attention from a teacher or paraprofessional, first/then approach, pairing with peer, classroom helper jobs</w:t>
      </w:r>
      <w:r w:rsidR="00F854AA">
        <w:rPr>
          <w:rFonts w:ascii="Aptos" w:hAnsi="Aptos"/>
          <w:color w:val="000000" w:themeColor="text1"/>
        </w:rPr>
        <w:t xml:space="preserve">, </w:t>
      </w:r>
      <w:r w:rsidRPr="00B86327">
        <w:rPr>
          <w:rFonts w:ascii="Aptos" w:hAnsi="Aptos"/>
          <w:color w:val="000000" w:themeColor="text1"/>
        </w:rPr>
        <w:t>token board, intentional ignoring,</w:t>
      </w:r>
      <w:r w:rsidR="00F02767">
        <w:rPr>
          <w:rFonts w:ascii="Aptos" w:hAnsi="Aptos"/>
          <w:color w:val="000000" w:themeColor="text1"/>
        </w:rPr>
        <w:t xml:space="preserve"> and</w:t>
      </w:r>
      <w:r w:rsidRPr="00B86327">
        <w:rPr>
          <w:rFonts w:ascii="Aptos" w:hAnsi="Aptos"/>
          <w:color w:val="000000" w:themeColor="text1"/>
        </w:rPr>
        <w:t xml:space="preserve"> home consequences. Most of these </w:t>
      </w:r>
      <w:r w:rsidR="00F02767">
        <w:rPr>
          <w:rFonts w:ascii="Aptos" w:hAnsi="Aptos"/>
          <w:color w:val="000000" w:themeColor="text1"/>
        </w:rPr>
        <w:t>were</w:t>
      </w:r>
      <w:r w:rsidRPr="00B86327">
        <w:rPr>
          <w:rFonts w:ascii="Aptos" w:hAnsi="Aptos"/>
          <w:color w:val="000000" w:themeColor="text1"/>
        </w:rPr>
        <w:t xml:space="preserve"> unsuccessful or only somewhat successful</w:t>
      </w:r>
      <w:r w:rsidR="004F2B50" w:rsidRPr="00B86327">
        <w:rPr>
          <w:rFonts w:ascii="Aptos" w:hAnsi="Aptos"/>
          <w:color w:val="000000" w:themeColor="text1"/>
        </w:rPr>
        <w:t xml:space="preserve"> for a short time. </w:t>
      </w:r>
      <w:r w:rsidRPr="00B86327">
        <w:rPr>
          <w:rFonts w:ascii="Aptos" w:hAnsi="Aptos"/>
          <w:color w:val="000000" w:themeColor="text1"/>
        </w:rPr>
        <w:t>Despite the implementation of these interventions, Student’s aggressive behavior continue</w:t>
      </w:r>
      <w:r w:rsidR="003E1F25" w:rsidRPr="00B86327">
        <w:rPr>
          <w:rFonts w:ascii="Aptos" w:hAnsi="Aptos"/>
          <w:color w:val="000000" w:themeColor="text1"/>
        </w:rPr>
        <w:t>d</w:t>
      </w:r>
      <w:r w:rsidRPr="00B86327">
        <w:rPr>
          <w:rFonts w:ascii="Aptos" w:hAnsi="Aptos"/>
          <w:color w:val="000000" w:themeColor="text1"/>
        </w:rPr>
        <w:t xml:space="preserve"> to occur multiple times per day</w:t>
      </w:r>
      <w:r w:rsidR="003E1F25" w:rsidRPr="00B86327">
        <w:rPr>
          <w:rFonts w:ascii="Aptos" w:hAnsi="Aptos"/>
          <w:color w:val="000000" w:themeColor="text1"/>
        </w:rPr>
        <w:t xml:space="preserve"> resulting in </w:t>
      </w:r>
      <w:r w:rsidR="00E46B4B">
        <w:rPr>
          <w:rFonts w:ascii="Aptos" w:hAnsi="Aptos"/>
          <w:color w:val="000000" w:themeColor="text1"/>
        </w:rPr>
        <w:t xml:space="preserve">his removal for </w:t>
      </w:r>
      <w:r w:rsidR="003E1F25" w:rsidRPr="00B86327">
        <w:rPr>
          <w:rFonts w:ascii="Aptos" w:hAnsi="Aptos"/>
          <w:color w:val="000000" w:themeColor="text1"/>
        </w:rPr>
        <w:t xml:space="preserve">several hours </w:t>
      </w:r>
      <w:r w:rsidR="00E46B4B">
        <w:rPr>
          <w:rFonts w:ascii="Aptos" w:hAnsi="Aptos"/>
          <w:color w:val="000000" w:themeColor="text1"/>
        </w:rPr>
        <w:t>from</w:t>
      </w:r>
      <w:r w:rsidR="0096437F" w:rsidRPr="00B86327">
        <w:rPr>
          <w:rFonts w:ascii="Aptos" w:hAnsi="Aptos"/>
          <w:color w:val="000000" w:themeColor="text1"/>
        </w:rPr>
        <w:t xml:space="preserve"> the classroom</w:t>
      </w:r>
      <w:r w:rsidRPr="00B86327">
        <w:rPr>
          <w:rFonts w:ascii="Aptos" w:hAnsi="Aptos"/>
          <w:color w:val="000000" w:themeColor="text1"/>
        </w:rPr>
        <w:t xml:space="preserve">. </w:t>
      </w:r>
      <w:r w:rsidR="00D832CA" w:rsidRPr="00B86327">
        <w:rPr>
          <w:rFonts w:ascii="Aptos" w:hAnsi="Aptos"/>
          <w:color w:val="000000" w:themeColor="text1"/>
        </w:rPr>
        <w:t xml:space="preserve"> </w:t>
      </w:r>
      <w:r w:rsidR="00611D3A" w:rsidRPr="00B86327">
        <w:rPr>
          <w:rFonts w:ascii="Aptos" w:hAnsi="Aptos"/>
          <w:color w:val="000000" w:themeColor="text1"/>
        </w:rPr>
        <w:t>(Taylor, Weider, S-19, S-21, S-23, S-30, S-36, P-3)</w:t>
      </w:r>
    </w:p>
    <w:p w14:paraId="087A97FE" w14:textId="39930D9C" w:rsidR="002D5797" w:rsidRDefault="00D832CA" w:rsidP="008929EE">
      <w:pPr>
        <w:pStyle w:val="ListParagraph"/>
        <w:numPr>
          <w:ilvl w:val="0"/>
          <w:numId w:val="4"/>
        </w:numPr>
        <w:textAlignment w:val="baseline"/>
        <w:rPr>
          <w:rFonts w:ascii="Aptos" w:hAnsi="Aptos"/>
          <w:color w:val="000000" w:themeColor="text1"/>
        </w:rPr>
      </w:pPr>
      <w:r w:rsidRPr="00B86327">
        <w:rPr>
          <w:rFonts w:ascii="Aptos" w:hAnsi="Aptos"/>
          <w:color w:val="000000" w:themeColor="text1"/>
        </w:rPr>
        <w:t>According to Ms. Ta</w:t>
      </w:r>
      <w:r w:rsidR="00C224F6" w:rsidRPr="00B86327">
        <w:rPr>
          <w:rFonts w:ascii="Aptos" w:hAnsi="Aptos"/>
          <w:color w:val="000000" w:themeColor="text1"/>
        </w:rPr>
        <w:t>y</w:t>
      </w:r>
      <w:r w:rsidRPr="00B86327">
        <w:rPr>
          <w:rFonts w:ascii="Aptos" w:hAnsi="Aptos"/>
          <w:color w:val="000000" w:themeColor="text1"/>
        </w:rPr>
        <w:t xml:space="preserve">lor, she often spent at least </w:t>
      </w:r>
      <w:r w:rsidR="00835DAE">
        <w:rPr>
          <w:rFonts w:ascii="Aptos" w:hAnsi="Aptos"/>
          <w:color w:val="000000" w:themeColor="text1"/>
        </w:rPr>
        <w:t>two</w:t>
      </w:r>
      <w:r w:rsidRPr="00B86327">
        <w:rPr>
          <w:rFonts w:ascii="Aptos" w:hAnsi="Aptos"/>
          <w:color w:val="000000" w:themeColor="text1"/>
        </w:rPr>
        <w:t xml:space="preserve"> </w:t>
      </w:r>
      <w:r w:rsidR="00C224F6" w:rsidRPr="00B86327">
        <w:rPr>
          <w:rFonts w:ascii="Aptos" w:hAnsi="Aptos"/>
          <w:color w:val="000000" w:themeColor="text1"/>
        </w:rPr>
        <w:t>hours</w:t>
      </w:r>
      <w:r w:rsidRPr="00B86327">
        <w:rPr>
          <w:rFonts w:ascii="Aptos" w:hAnsi="Aptos"/>
          <w:color w:val="000000" w:themeColor="text1"/>
        </w:rPr>
        <w:t xml:space="preserve"> per day</w:t>
      </w:r>
      <w:r w:rsidR="00C224F6" w:rsidRPr="00B86327">
        <w:rPr>
          <w:rFonts w:ascii="Aptos" w:hAnsi="Aptos"/>
          <w:color w:val="000000" w:themeColor="text1"/>
        </w:rPr>
        <w:t xml:space="preserve"> personally intervening with Student, which </w:t>
      </w:r>
      <w:r w:rsidR="00835DAE">
        <w:rPr>
          <w:rFonts w:ascii="Aptos" w:hAnsi="Aptos"/>
          <w:color w:val="000000" w:themeColor="text1"/>
        </w:rPr>
        <w:t>affected her ability to meet her</w:t>
      </w:r>
      <w:r w:rsidR="00C224F6" w:rsidRPr="00B86327">
        <w:rPr>
          <w:rFonts w:ascii="Aptos" w:hAnsi="Aptos"/>
          <w:color w:val="000000" w:themeColor="text1"/>
        </w:rPr>
        <w:t xml:space="preserve"> other responsibilities in the building. </w:t>
      </w:r>
      <w:r w:rsidR="002D5797" w:rsidRPr="00B86327">
        <w:rPr>
          <w:rFonts w:ascii="Aptos" w:hAnsi="Aptos"/>
          <w:color w:val="000000" w:themeColor="text1"/>
        </w:rPr>
        <w:t>(Taylor)</w:t>
      </w:r>
    </w:p>
    <w:p w14:paraId="174570F7" w14:textId="4FE55AE8" w:rsidR="00FE04E9" w:rsidRPr="003739DD" w:rsidRDefault="0005219D" w:rsidP="0036419B">
      <w:pPr>
        <w:pStyle w:val="ListParagraph"/>
        <w:numPr>
          <w:ilvl w:val="0"/>
          <w:numId w:val="4"/>
        </w:numPr>
        <w:textAlignment w:val="baseline"/>
        <w:rPr>
          <w:rFonts w:ascii="Aptos" w:hAnsi="Aptos"/>
          <w:color w:val="000000" w:themeColor="text1"/>
        </w:rPr>
      </w:pPr>
      <w:r w:rsidRPr="003739DD">
        <w:rPr>
          <w:rFonts w:ascii="Aptos" w:hAnsi="Aptos"/>
          <w:color w:val="000000" w:themeColor="text1"/>
        </w:rPr>
        <w:t>Ms. Weider</w:t>
      </w:r>
      <w:r w:rsidR="00A128D5" w:rsidRPr="003739DD">
        <w:rPr>
          <w:rFonts w:ascii="Aptos" w:hAnsi="Aptos"/>
          <w:color w:val="000000" w:themeColor="text1"/>
        </w:rPr>
        <w:t xml:space="preserve"> and M</w:t>
      </w:r>
      <w:r w:rsidR="00763002" w:rsidRPr="003739DD">
        <w:rPr>
          <w:rFonts w:ascii="Aptos" w:hAnsi="Aptos"/>
          <w:color w:val="000000" w:themeColor="text1"/>
        </w:rPr>
        <w:t>s</w:t>
      </w:r>
      <w:r w:rsidR="00A128D5" w:rsidRPr="003739DD">
        <w:rPr>
          <w:rFonts w:ascii="Aptos" w:hAnsi="Aptos"/>
          <w:color w:val="000000" w:themeColor="text1"/>
        </w:rPr>
        <w:t>. Taylor</w:t>
      </w:r>
      <w:r w:rsidR="00026F5A" w:rsidRPr="003739DD">
        <w:rPr>
          <w:rFonts w:ascii="Aptos" w:hAnsi="Aptos"/>
          <w:color w:val="000000" w:themeColor="text1"/>
        </w:rPr>
        <w:t xml:space="preserve"> </w:t>
      </w:r>
      <w:r w:rsidR="00E11794" w:rsidRPr="003739DD">
        <w:rPr>
          <w:rFonts w:ascii="Aptos" w:hAnsi="Aptos"/>
          <w:color w:val="000000" w:themeColor="text1"/>
        </w:rPr>
        <w:t>testified that</w:t>
      </w:r>
      <w:r w:rsidR="00A128D5" w:rsidRPr="003739DD">
        <w:rPr>
          <w:rFonts w:ascii="Aptos" w:hAnsi="Aptos"/>
          <w:color w:val="000000" w:themeColor="text1"/>
        </w:rPr>
        <w:t xml:space="preserve"> Student’s presentation </w:t>
      </w:r>
      <w:r w:rsidR="00D7459A" w:rsidRPr="003739DD">
        <w:rPr>
          <w:rFonts w:ascii="Aptos" w:hAnsi="Aptos"/>
          <w:color w:val="000000" w:themeColor="text1"/>
        </w:rPr>
        <w:t xml:space="preserve">did not improve </w:t>
      </w:r>
      <w:r w:rsidR="00A128D5" w:rsidRPr="003739DD">
        <w:rPr>
          <w:rFonts w:ascii="Aptos" w:hAnsi="Aptos"/>
          <w:color w:val="000000" w:themeColor="text1"/>
        </w:rPr>
        <w:t>when the 1:1</w:t>
      </w:r>
      <w:r w:rsidR="00BF5C39" w:rsidRPr="003739DD">
        <w:rPr>
          <w:rFonts w:ascii="Aptos" w:hAnsi="Aptos"/>
          <w:color w:val="000000" w:themeColor="text1"/>
        </w:rPr>
        <w:t xml:space="preserve"> aide</w:t>
      </w:r>
      <w:r w:rsidR="00A128D5" w:rsidRPr="003739DD">
        <w:rPr>
          <w:rFonts w:ascii="Aptos" w:hAnsi="Aptos"/>
          <w:color w:val="000000" w:themeColor="text1"/>
        </w:rPr>
        <w:t xml:space="preserve"> was added.</w:t>
      </w:r>
      <w:r w:rsidR="00763002" w:rsidRPr="003739DD">
        <w:rPr>
          <w:rFonts w:ascii="Aptos" w:hAnsi="Aptos"/>
          <w:color w:val="000000" w:themeColor="text1"/>
        </w:rPr>
        <w:t xml:space="preserve"> </w:t>
      </w:r>
      <w:r w:rsidR="006F52DD" w:rsidRPr="003739DD">
        <w:rPr>
          <w:rFonts w:ascii="Aptos" w:hAnsi="Aptos"/>
          <w:color w:val="000000" w:themeColor="text1"/>
        </w:rPr>
        <w:t xml:space="preserve">Parent wanted Student to have the same </w:t>
      </w:r>
      <w:r w:rsidR="007B50C5" w:rsidRPr="003739DD">
        <w:rPr>
          <w:rFonts w:ascii="Aptos" w:hAnsi="Aptos"/>
          <w:color w:val="000000" w:themeColor="text1"/>
        </w:rPr>
        <w:t>1:1</w:t>
      </w:r>
      <w:r w:rsidR="00BF5C39" w:rsidRPr="003739DD">
        <w:rPr>
          <w:rFonts w:ascii="Aptos" w:hAnsi="Aptos"/>
          <w:color w:val="000000" w:themeColor="text1"/>
        </w:rPr>
        <w:t xml:space="preserve"> aide throughout his day</w:t>
      </w:r>
      <w:r w:rsidR="007B50C5" w:rsidRPr="003739DD">
        <w:rPr>
          <w:rFonts w:ascii="Aptos" w:hAnsi="Aptos"/>
          <w:color w:val="000000" w:themeColor="text1"/>
        </w:rPr>
        <w:t xml:space="preserve">, and staff attempted to </w:t>
      </w:r>
      <w:r w:rsidR="00BF5C39" w:rsidRPr="003739DD">
        <w:rPr>
          <w:rFonts w:ascii="Aptos" w:hAnsi="Aptos"/>
          <w:color w:val="000000" w:themeColor="text1"/>
        </w:rPr>
        <w:t>accommodate her wish</w:t>
      </w:r>
      <w:r w:rsidR="00D7459A" w:rsidRPr="003739DD">
        <w:rPr>
          <w:rFonts w:ascii="Aptos" w:hAnsi="Aptos"/>
          <w:color w:val="000000" w:themeColor="text1"/>
        </w:rPr>
        <w:t xml:space="preserve"> but found that</w:t>
      </w:r>
      <w:r w:rsidR="007B50C5" w:rsidRPr="003739DD">
        <w:rPr>
          <w:rFonts w:ascii="Aptos" w:hAnsi="Aptos"/>
          <w:color w:val="000000" w:themeColor="text1"/>
        </w:rPr>
        <w:t xml:space="preserve"> </w:t>
      </w:r>
      <w:r w:rsidR="00106DCC" w:rsidRPr="003739DD">
        <w:rPr>
          <w:rFonts w:ascii="Aptos" w:hAnsi="Aptos"/>
          <w:color w:val="000000" w:themeColor="text1"/>
        </w:rPr>
        <w:t xml:space="preserve">this </w:t>
      </w:r>
      <w:r w:rsidR="007B50C5" w:rsidRPr="003739DD">
        <w:rPr>
          <w:rFonts w:ascii="Aptos" w:hAnsi="Aptos"/>
          <w:color w:val="000000" w:themeColor="text1"/>
        </w:rPr>
        <w:t xml:space="preserve">made no difference to </w:t>
      </w:r>
      <w:r w:rsidR="00106DCC" w:rsidRPr="003739DD">
        <w:rPr>
          <w:rFonts w:ascii="Aptos" w:hAnsi="Aptos"/>
          <w:color w:val="000000" w:themeColor="text1"/>
        </w:rPr>
        <w:t>Student’s</w:t>
      </w:r>
      <w:r w:rsidR="007B50C5" w:rsidRPr="003739DD">
        <w:rPr>
          <w:rFonts w:ascii="Aptos" w:hAnsi="Aptos"/>
          <w:color w:val="000000" w:themeColor="text1"/>
        </w:rPr>
        <w:t xml:space="preserve"> presentation. Most times, Student required 2:1 support for safety. (Taylor, Weider)</w:t>
      </w:r>
      <w:r w:rsidR="00106DCC" w:rsidRPr="003739DD">
        <w:rPr>
          <w:rFonts w:ascii="Aptos" w:hAnsi="Aptos"/>
          <w:color w:val="000000" w:themeColor="text1"/>
        </w:rPr>
        <w:t xml:space="preserve"> </w:t>
      </w:r>
    </w:p>
    <w:p w14:paraId="4512AEEF" w14:textId="7F6315BA" w:rsidR="0005219D" w:rsidRPr="00106DCC" w:rsidRDefault="00106DCC" w:rsidP="00106DCC">
      <w:pPr>
        <w:pStyle w:val="ListParagraph"/>
        <w:numPr>
          <w:ilvl w:val="0"/>
          <w:numId w:val="4"/>
        </w:numPr>
        <w:textAlignment w:val="baseline"/>
        <w:rPr>
          <w:rFonts w:ascii="Aptos" w:hAnsi="Aptos"/>
          <w:color w:val="000000" w:themeColor="text1"/>
        </w:rPr>
      </w:pPr>
      <w:r w:rsidRPr="00B86327">
        <w:rPr>
          <w:rFonts w:ascii="Aptos" w:hAnsi="Aptos"/>
          <w:color w:val="000000" w:themeColor="text1"/>
        </w:rPr>
        <w:lastRenderedPageBreak/>
        <w:t xml:space="preserve">All </w:t>
      </w:r>
      <w:r>
        <w:rPr>
          <w:rFonts w:ascii="Aptos" w:hAnsi="Aptos"/>
          <w:color w:val="000000" w:themeColor="text1"/>
        </w:rPr>
        <w:t>P</w:t>
      </w:r>
      <w:r w:rsidRPr="00B86327">
        <w:rPr>
          <w:rFonts w:ascii="Aptos" w:hAnsi="Aptos"/>
          <w:color w:val="000000" w:themeColor="text1"/>
        </w:rPr>
        <w:t>re-K teachers and special education staff are restraint trained. (Stokes)</w:t>
      </w:r>
    </w:p>
    <w:p w14:paraId="26CEE69F" w14:textId="6D759DE3" w:rsidR="00F518A8" w:rsidRPr="00B86327" w:rsidRDefault="00F518A8" w:rsidP="008929EE">
      <w:pPr>
        <w:pStyle w:val="ListParagraph"/>
        <w:numPr>
          <w:ilvl w:val="0"/>
          <w:numId w:val="4"/>
        </w:numPr>
        <w:textAlignment w:val="baseline"/>
        <w:rPr>
          <w:rFonts w:ascii="Aptos" w:hAnsi="Aptos"/>
          <w:color w:val="000000" w:themeColor="text1"/>
        </w:rPr>
      </w:pPr>
      <w:r w:rsidRPr="00B86327">
        <w:rPr>
          <w:rFonts w:ascii="Aptos" w:hAnsi="Aptos"/>
          <w:color w:val="000000" w:themeColor="text1"/>
        </w:rPr>
        <w:t xml:space="preserve">Although all </w:t>
      </w:r>
      <w:r w:rsidR="00106DCC">
        <w:rPr>
          <w:rFonts w:ascii="Aptos" w:hAnsi="Aptos"/>
          <w:color w:val="000000" w:themeColor="text1"/>
        </w:rPr>
        <w:t>P</w:t>
      </w:r>
      <w:r w:rsidRPr="00B86327">
        <w:rPr>
          <w:rFonts w:ascii="Aptos" w:hAnsi="Aptos"/>
          <w:color w:val="000000" w:themeColor="text1"/>
        </w:rPr>
        <w:t xml:space="preserve">re-K and kindergarten staff </w:t>
      </w:r>
      <w:r w:rsidR="00C8731C" w:rsidRPr="00B86327">
        <w:rPr>
          <w:rFonts w:ascii="Aptos" w:hAnsi="Aptos"/>
          <w:color w:val="000000" w:themeColor="text1"/>
        </w:rPr>
        <w:t xml:space="preserve">at Allendale </w:t>
      </w:r>
      <w:r w:rsidRPr="00B86327">
        <w:rPr>
          <w:rFonts w:ascii="Aptos" w:hAnsi="Aptos"/>
          <w:color w:val="000000" w:themeColor="text1"/>
        </w:rPr>
        <w:t xml:space="preserve">are trained </w:t>
      </w:r>
      <w:r w:rsidR="00C8731C" w:rsidRPr="00B86327">
        <w:rPr>
          <w:rFonts w:ascii="Aptos" w:hAnsi="Aptos"/>
          <w:color w:val="000000" w:themeColor="text1"/>
        </w:rPr>
        <w:t>in trauma informed practices, Allendale does not have a therapeutic program. (Taylor)</w:t>
      </w:r>
      <w:r w:rsidR="002D0C45" w:rsidRPr="00B86327">
        <w:rPr>
          <w:rFonts w:ascii="Aptos" w:hAnsi="Aptos"/>
          <w:color w:val="000000" w:themeColor="text1"/>
        </w:rPr>
        <w:t xml:space="preserve"> </w:t>
      </w:r>
    </w:p>
    <w:p w14:paraId="6C954454" w14:textId="1B4BB7B3" w:rsidR="008929EE" w:rsidRPr="00B86327" w:rsidRDefault="00C22999" w:rsidP="00EE3ABE">
      <w:pPr>
        <w:pStyle w:val="ListParagraph"/>
        <w:numPr>
          <w:ilvl w:val="0"/>
          <w:numId w:val="4"/>
        </w:numPr>
        <w:textAlignment w:val="baseline"/>
        <w:rPr>
          <w:rFonts w:ascii="Aptos" w:hAnsi="Aptos"/>
          <w:color w:val="000000" w:themeColor="text1"/>
        </w:rPr>
      </w:pPr>
      <w:r w:rsidRPr="00B86327">
        <w:rPr>
          <w:rFonts w:ascii="Aptos" w:hAnsi="Aptos"/>
          <w:color w:val="000000" w:themeColor="text1"/>
        </w:rPr>
        <w:t>O</w:t>
      </w:r>
      <w:r w:rsidR="00513430" w:rsidRPr="00B86327">
        <w:rPr>
          <w:rFonts w:ascii="Aptos" w:hAnsi="Aptos"/>
          <w:color w:val="000000" w:themeColor="text1"/>
        </w:rPr>
        <w:t>n October 3, 2023, the District proposed</w:t>
      </w:r>
      <w:r w:rsidR="00C60945" w:rsidRPr="00B86327">
        <w:rPr>
          <w:rFonts w:ascii="Aptos" w:hAnsi="Aptos"/>
          <w:color w:val="000000" w:themeColor="text1"/>
        </w:rPr>
        <w:t>, and Parent consented to,</w:t>
      </w:r>
      <w:r w:rsidR="00513430" w:rsidRPr="00B86327">
        <w:rPr>
          <w:rFonts w:ascii="Aptos" w:hAnsi="Aptos"/>
          <w:color w:val="000000" w:themeColor="text1"/>
        </w:rPr>
        <w:t xml:space="preserve"> a Functional Behavior Assessment </w:t>
      </w:r>
      <w:r w:rsidR="00FE04E9">
        <w:rPr>
          <w:rFonts w:ascii="Aptos" w:hAnsi="Aptos"/>
          <w:color w:val="000000" w:themeColor="text1"/>
        </w:rPr>
        <w:t xml:space="preserve">(FBA) </w:t>
      </w:r>
      <w:r w:rsidR="00E11794">
        <w:rPr>
          <w:rFonts w:ascii="Aptos" w:hAnsi="Aptos"/>
          <w:color w:val="000000" w:themeColor="text1"/>
        </w:rPr>
        <w:t>of</w:t>
      </w:r>
      <w:r w:rsidR="00513430" w:rsidRPr="00B86327">
        <w:rPr>
          <w:rFonts w:ascii="Aptos" w:hAnsi="Aptos"/>
          <w:color w:val="000000" w:themeColor="text1"/>
        </w:rPr>
        <w:t xml:space="preserve"> Student. (S-14</w:t>
      </w:r>
      <w:r w:rsidR="00C60945" w:rsidRPr="00B86327">
        <w:rPr>
          <w:rFonts w:ascii="Aptos" w:hAnsi="Aptos"/>
          <w:color w:val="000000" w:themeColor="text1"/>
        </w:rPr>
        <w:t>, S-18</w:t>
      </w:r>
      <w:r w:rsidR="009F5AF5" w:rsidRPr="00B86327">
        <w:rPr>
          <w:rFonts w:ascii="Aptos" w:hAnsi="Aptos"/>
          <w:color w:val="000000" w:themeColor="text1"/>
        </w:rPr>
        <w:t>, S-21</w:t>
      </w:r>
      <w:r w:rsidR="00513430" w:rsidRPr="00B86327">
        <w:rPr>
          <w:rFonts w:ascii="Aptos" w:hAnsi="Aptos"/>
          <w:color w:val="000000" w:themeColor="text1"/>
        </w:rPr>
        <w:t>)</w:t>
      </w:r>
      <w:r w:rsidR="00810031" w:rsidRPr="00B86327">
        <w:rPr>
          <w:rFonts w:ascii="Aptos" w:hAnsi="Aptos"/>
          <w:color w:val="000000" w:themeColor="text1"/>
        </w:rPr>
        <w:t xml:space="preserve"> </w:t>
      </w:r>
      <w:r w:rsidR="00E777B4" w:rsidRPr="00B86327">
        <w:rPr>
          <w:rFonts w:ascii="Aptos" w:hAnsi="Aptos"/>
          <w:color w:val="000000" w:themeColor="text1"/>
        </w:rPr>
        <w:t xml:space="preserve">At that time, </w:t>
      </w:r>
      <w:r w:rsidR="00810031" w:rsidRPr="00B86327">
        <w:rPr>
          <w:rFonts w:ascii="Aptos" w:hAnsi="Aptos"/>
          <w:color w:val="000000" w:themeColor="text1"/>
        </w:rPr>
        <w:t xml:space="preserve">Student </w:t>
      </w:r>
      <w:r w:rsidR="00E777B4" w:rsidRPr="00B86327">
        <w:rPr>
          <w:rFonts w:ascii="Aptos" w:hAnsi="Aptos"/>
          <w:color w:val="000000" w:themeColor="text1"/>
        </w:rPr>
        <w:t>was engaging i</w:t>
      </w:r>
      <w:r w:rsidR="00810031" w:rsidRPr="00B86327">
        <w:rPr>
          <w:rFonts w:ascii="Aptos" w:hAnsi="Aptos"/>
          <w:color w:val="000000" w:themeColor="text1"/>
        </w:rPr>
        <w:t xml:space="preserve">n multiple aggressive behaviors per day. (S-19, S-21) Data and teacher observations </w:t>
      </w:r>
      <w:r w:rsidR="00E27DF4">
        <w:rPr>
          <w:rFonts w:ascii="Aptos" w:hAnsi="Aptos"/>
          <w:color w:val="000000" w:themeColor="text1"/>
        </w:rPr>
        <w:t>demonstrated</w:t>
      </w:r>
      <w:r w:rsidR="00810031" w:rsidRPr="00B86327">
        <w:rPr>
          <w:rFonts w:ascii="Aptos" w:hAnsi="Aptos"/>
          <w:color w:val="000000" w:themeColor="text1"/>
        </w:rPr>
        <w:t xml:space="preserve"> that the function of Student’s behavior </w:t>
      </w:r>
      <w:r w:rsidR="00690D12" w:rsidRPr="00B86327">
        <w:rPr>
          <w:rFonts w:ascii="Aptos" w:hAnsi="Aptos"/>
          <w:color w:val="000000" w:themeColor="text1"/>
        </w:rPr>
        <w:t>was</w:t>
      </w:r>
      <w:r w:rsidR="00810031" w:rsidRPr="00B86327">
        <w:rPr>
          <w:rFonts w:ascii="Aptos" w:hAnsi="Aptos"/>
          <w:color w:val="000000" w:themeColor="text1"/>
        </w:rPr>
        <w:t xml:space="preserve"> social reinforc</w:t>
      </w:r>
      <w:r w:rsidR="00E27DF4">
        <w:rPr>
          <w:rFonts w:ascii="Aptos" w:hAnsi="Aptos"/>
          <w:color w:val="000000" w:themeColor="text1"/>
        </w:rPr>
        <w:t>ement</w:t>
      </w:r>
      <w:r w:rsidR="00810031" w:rsidRPr="00B86327">
        <w:rPr>
          <w:rFonts w:ascii="Aptos" w:hAnsi="Aptos"/>
          <w:color w:val="000000" w:themeColor="text1"/>
        </w:rPr>
        <w:t xml:space="preserve"> (</w:t>
      </w:r>
      <w:r w:rsidR="00E27DF4">
        <w:rPr>
          <w:rFonts w:ascii="Aptos" w:hAnsi="Aptos"/>
          <w:color w:val="000000" w:themeColor="text1"/>
        </w:rPr>
        <w:t xml:space="preserve">i.e., to </w:t>
      </w:r>
      <w:r w:rsidR="00810031" w:rsidRPr="00B86327">
        <w:rPr>
          <w:rFonts w:ascii="Aptos" w:hAnsi="Aptos"/>
          <w:color w:val="000000" w:themeColor="text1"/>
        </w:rPr>
        <w:t>gain attention and escape non-preferred tasks). (</w:t>
      </w:r>
      <w:r w:rsidR="00690D12" w:rsidRPr="00B86327">
        <w:rPr>
          <w:rFonts w:ascii="Aptos" w:hAnsi="Aptos"/>
          <w:color w:val="000000" w:themeColor="text1"/>
        </w:rPr>
        <w:t xml:space="preserve">Taylor, </w:t>
      </w:r>
      <w:r w:rsidR="00810031" w:rsidRPr="00B86327">
        <w:rPr>
          <w:rFonts w:ascii="Aptos" w:hAnsi="Aptos"/>
          <w:color w:val="000000" w:themeColor="text1"/>
        </w:rPr>
        <w:t>S-19, S-21, S-23</w:t>
      </w:r>
      <w:r w:rsidR="00B758A5" w:rsidRPr="00B86327">
        <w:rPr>
          <w:rFonts w:ascii="Aptos" w:hAnsi="Aptos"/>
          <w:color w:val="000000" w:themeColor="text1"/>
        </w:rPr>
        <w:t xml:space="preserve">, </w:t>
      </w:r>
      <w:r w:rsidR="0067762B" w:rsidRPr="00B86327">
        <w:rPr>
          <w:rFonts w:ascii="Aptos" w:hAnsi="Aptos"/>
          <w:color w:val="000000" w:themeColor="text1"/>
        </w:rPr>
        <w:t xml:space="preserve">S-30, S-36, </w:t>
      </w:r>
      <w:r w:rsidR="00B758A5" w:rsidRPr="00B86327">
        <w:rPr>
          <w:rFonts w:ascii="Aptos" w:hAnsi="Aptos"/>
          <w:color w:val="000000" w:themeColor="text1"/>
        </w:rPr>
        <w:t>P-</w:t>
      </w:r>
      <w:r w:rsidR="00441402" w:rsidRPr="00B86327">
        <w:rPr>
          <w:rFonts w:ascii="Aptos" w:hAnsi="Aptos"/>
          <w:color w:val="000000" w:themeColor="text1"/>
        </w:rPr>
        <w:t>3</w:t>
      </w:r>
      <w:r w:rsidR="008929EE" w:rsidRPr="00B86327">
        <w:rPr>
          <w:rFonts w:ascii="Aptos" w:hAnsi="Aptos"/>
          <w:color w:val="000000" w:themeColor="text1"/>
        </w:rPr>
        <w:t xml:space="preserve">) </w:t>
      </w:r>
      <w:r w:rsidR="00E777B4" w:rsidRPr="00B86327">
        <w:rPr>
          <w:rFonts w:ascii="Aptos" w:hAnsi="Aptos"/>
          <w:color w:val="000000" w:themeColor="text1"/>
        </w:rPr>
        <w:t xml:space="preserve"> </w:t>
      </w:r>
      <w:r w:rsidR="00C17FDD" w:rsidRPr="00B86327">
        <w:rPr>
          <w:rFonts w:ascii="Aptos" w:hAnsi="Aptos"/>
          <w:color w:val="000000" w:themeColor="text1"/>
        </w:rPr>
        <w:t xml:space="preserve">Following the completion of the FBA, a Behavior Intervention Plan </w:t>
      </w:r>
      <w:r w:rsidR="00E27DF4">
        <w:rPr>
          <w:rFonts w:ascii="Aptos" w:hAnsi="Aptos"/>
          <w:color w:val="000000" w:themeColor="text1"/>
        </w:rPr>
        <w:t xml:space="preserve">(BIP) </w:t>
      </w:r>
      <w:r w:rsidR="00C17FDD" w:rsidRPr="00B86327">
        <w:rPr>
          <w:rFonts w:ascii="Aptos" w:hAnsi="Aptos"/>
          <w:color w:val="000000" w:themeColor="text1"/>
        </w:rPr>
        <w:t>was developed and implemented</w:t>
      </w:r>
      <w:r w:rsidR="00E27DF4">
        <w:rPr>
          <w:rFonts w:ascii="Aptos" w:hAnsi="Aptos"/>
          <w:color w:val="000000" w:themeColor="text1"/>
        </w:rPr>
        <w:t xml:space="preserve"> t</w:t>
      </w:r>
      <w:r w:rsidR="008929EE" w:rsidRPr="00B86327">
        <w:rPr>
          <w:rFonts w:ascii="Aptos" w:hAnsi="Aptos"/>
          <w:color w:val="000000" w:themeColor="text1"/>
        </w:rPr>
        <w:t xml:space="preserve">o </w:t>
      </w:r>
      <w:r w:rsidR="00575ADB">
        <w:rPr>
          <w:rFonts w:ascii="Aptos" w:hAnsi="Aptos" w:cs="Segoe UI Symbol"/>
          <w:color w:val="000000" w:themeColor="text1"/>
        </w:rPr>
        <w:t xml:space="preserve">facilitate </w:t>
      </w:r>
      <w:r w:rsidR="008929EE" w:rsidRPr="00B86327">
        <w:rPr>
          <w:rFonts w:ascii="Aptos" w:hAnsi="Aptos" w:cs="Segoe UI Symbol"/>
          <w:color w:val="000000" w:themeColor="text1"/>
        </w:rPr>
        <w:t xml:space="preserve"> </w:t>
      </w:r>
      <w:r w:rsidR="008929EE" w:rsidRPr="00B86327">
        <w:rPr>
          <w:rFonts w:ascii="Aptos" w:hAnsi="Aptos"/>
          <w:color w:val="000000" w:themeColor="text1"/>
        </w:rPr>
        <w:t xml:space="preserve"> safe</w:t>
      </w:r>
      <w:r w:rsidR="00026F5A">
        <w:rPr>
          <w:rFonts w:ascii="Aptos" w:hAnsi="Aptos"/>
          <w:color w:val="000000" w:themeColor="text1"/>
        </w:rPr>
        <w:t>ty</w:t>
      </w:r>
      <w:r w:rsidR="008929EE" w:rsidRPr="00B86327">
        <w:rPr>
          <w:rFonts w:ascii="Aptos" w:hAnsi="Aptos"/>
          <w:color w:val="000000" w:themeColor="text1"/>
        </w:rPr>
        <w:t xml:space="preserve"> within the classroom,</w:t>
      </w:r>
      <w:r w:rsidR="00E27DF4">
        <w:rPr>
          <w:rFonts w:ascii="Aptos" w:hAnsi="Aptos"/>
          <w:color w:val="000000" w:themeColor="text1"/>
        </w:rPr>
        <w:t xml:space="preserve"> </w:t>
      </w:r>
      <w:r w:rsidR="008929EE" w:rsidRPr="00B86327">
        <w:rPr>
          <w:rFonts w:ascii="Aptos" w:hAnsi="Aptos"/>
          <w:color w:val="000000" w:themeColor="text1"/>
        </w:rPr>
        <w:t>utiliz</w:t>
      </w:r>
      <w:r w:rsidR="00575ADB">
        <w:rPr>
          <w:rFonts w:ascii="Aptos" w:hAnsi="Aptos"/>
          <w:color w:val="000000" w:themeColor="text1"/>
        </w:rPr>
        <w:t>ation of</w:t>
      </w:r>
      <w:r w:rsidR="008929EE" w:rsidRPr="00B86327">
        <w:rPr>
          <w:rFonts w:ascii="Aptos" w:hAnsi="Aptos"/>
          <w:color w:val="000000" w:themeColor="text1"/>
        </w:rPr>
        <w:t xml:space="preserve"> learned coping strategies to express h frustration, and</w:t>
      </w:r>
      <w:r w:rsidR="00E27DF4">
        <w:rPr>
          <w:rFonts w:ascii="Aptos" w:hAnsi="Aptos"/>
          <w:color w:val="000000" w:themeColor="text1"/>
        </w:rPr>
        <w:t xml:space="preserve"> </w:t>
      </w:r>
      <w:r w:rsidR="008929EE" w:rsidRPr="00B86327">
        <w:rPr>
          <w:rFonts w:ascii="Aptos" w:hAnsi="Aptos"/>
          <w:color w:val="000000" w:themeColor="text1"/>
        </w:rPr>
        <w:t>follow</w:t>
      </w:r>
      <w:r w:rsidR="00575ADB">
        <w:rPr>
          <w:rFonts w:ascii="Aptos" w:hAnsi="Aptos"/>
          <w:color w:val="000000" w:themeColor="text1"/>
        </w:rPr>
        <w:t>ing</w:t>
      </w:r>
      <w:r w:rsidR="008929EE" w:rsidRPr="00B86327">
        <w:rPr>
          <w:rFonts w:ascii="Aptos" w:hAnsi="Aptos"/>
          <w:color w:val="000000" w:themeColor="text1"/>
        </w:rPr>
        <w:t xml:space="preserve"> the classroom routine and respond</w:t>
      </w:r>
      <w:r w:rsidR="00575ADB">
        <w:rPr>
          <w:rFonts w:ascii="Aptos" w:hAnsi="Aptos"/>
          <w:color w:val="000000" w:themeColor="text1"/>
        </w:rPr>
        <w:t>ing</w:t>
      </w:r>
      <w:r w:rsidR="008929EE" w:rsidRPr="00B86327">
        <w:rPr>
          <w:rFonts w:ascii="Aptos" w:hAnsi="Aptos"/>
          <w:color w:val="000000" w:themeColor="text1"/>
        </w:rPr>
        <w:t xml:space="preserve"> appropriately to adult directions and redirection. (</w:t>
      </w:r>
      <w:r w:rsidR="00690D12" w:rsidRPr="00B86327">
        <w:rPr>
          <w:rFonts w:ascii="Aptos" w:hAnsi="Aptos"/>
          <w:color w:val="000000" w:themeColor="text1"/>
        </w:rPr>
        <w:t xml:space="preserve">Taylor, </w:t>
      </w:r>
      <w:r w:rsidR="00E777B4" w:rsidRPr="00B86327">
        <w:rPr>
          <w:rFonts w:ascii="Aptos" w:hAnsi="Aptos"/>
          <w:color w:val="000000" w:themeColor="text1"/>
        </w:rPr>
        <w:t xml:space="preserve">Weider, </w:t>
      </w:r>
      <w:r w:rsidR="008929EE" w:rsidRPr="00B86327">
        <w:rPr>
          <w:rFonts w:ascii="Aptos" w:hAnsi="Aptos"/>
          <w:color w:val="000000" w:themeColor="text1"/>
        </w:rPr>
        <w:t>S-26, S-27</w:t>
      </w:r>
      <w:r w:rsidR="007A0849" w:rsidRPr="00B86327">
        <w:rPr>
          <w:rFonts w:ascii="Aptos" w:hAnsi="Aptos"/>
          <w:color w:val="000000" w:themeColor="text1"/>
        </w:rPr>
        <w:t>, S-37</w:t>
      </w:r>
      <w:r w:rsidR="008929EE" w:rsidRPr="00B86327">
        <w:rPr>
          <w:rFonts w:ascii="Aptos" w:hAnsi="Aptos"/>
          <w:color w:val="000000" w:themeColor="text1"/>
        </w:rPr>
        <w:t>)</w:t>
      </w:r>
      <w:r w:rsidR="00E777B4" w:rsidRPr="00B86327">
        <w:rPr>
          <w:rFonts w:ascii="Aptos" w:hAnsi="Aptos"/>
          <w:color w:val="000000" w:themeColor="text1"/>
        </w:rPr>
        <w:t xml:space="preserve"> </w:t>
      </w:r>
    </w:p>
    <w:p w14:paraId="0A5BFE7F" w14:textId="25967945" w:rsidR="001907BF" w:rsidRPr="00B86327" w:rsidRDefault="00690D12" w:rsidP="009029EE">
      <w:pPr>
        <w:pStyle w:val="ListParagraph"/>
        <w:numPr>
          <w:ilvl w:val="0"/>
          <w:numId w:val="4"/>
        </w:numPr>
        <w:textAlignment w:val="baseline"/>
        <w:rPr>
          <w:rFonts w:ascii="Aptos" w:hAnsi="Aptos"/>
          <w:color w:val="000000" w:themeColor="text1"/>
        </w:rPr>
      </w:pPr>
      <w:r w:rsidRPr="00B86327">
        <w:rPr>
          <w:rFonts w:ascii="Aptos" w:hAnsi="Aptos"/>
          <w:color w:val="000000" w:themeColor="text1"/>
        </w:rPr>
        <w:t xml:space="preserve">Student’s behaviors did not improve following the implementation of his IEP and BIP. </w:t>
      </w:r>
      <w:r w:rsidR="00C67AEC" w:rsidRPr="00B86327">
        <w:rPr>
          <w:rFonts w:ascii="Aptos" w:hAnsi="Aptos"/>
          <w:color w:val="000000" w:themeColor="text1"/>
        </w:rPr>
        <w:t>Student began eloping from school</w:t>
      </w:r>
      <w:r w:rsidR="00565430">
        <w:rPr>
          <w:rFonts w:ascii="Aptos" w:hAnsi="Aptos"/>
          <w:color w:val="000000" w:themeColor="text1"/>
        </w:rPr>
        <w:t>,</w:t>
      </w:r>
      <w:r w:rsidR="00C67AEC" w:rsidRPr="00B86327">
        <w:rPr>
          <w:rFonts w:ascii="Aptos" w:hAnsi="Aptos"/>
          <w:color w:val="000000" w:themeColor="text1"/>
        </w:rPr>
        <w:t xml:space="preserve"> and his behaviors necessitated the use of restraints. </w:t>
      </w:r>
      <w:r w:rsidR="00461354" w:rsidRPr="00B86327">
        <w:rPr>
          <w:rFonts w:ascii="Aptos" w:hAnsi="Aptos"/>
          <w:color w:val="000000" w:themeColor="text1"/>
        </w:rPr>
        <w:t xml:space="preserve">According to Ms. Taylor, </w:t>
      </w:r>
      <w:r w:rsidR="00E01B19" w:rsidRPr="00B86327">
        <w:rPr>
          <w:rFonts w:ascii="Aptos" w:hAnsi="Aptos"/>
          <w:color w:val="000000" w:themeColor="text1"/>
        </w:rPr>
        <w:t xml:space="preserve">even when “given space,” Student would “come after” staff. </w:t>
      </w:r>
      <w:r w:rsidR="00895DD0" w:rsidRPr="00B86327">
        <w:rPr>
          <w:rFonts w:ascii="Aptos" w:hAnsi="Aptos"/>
          <w:color w:val="000000" w:themeColor="text1"/>
        </w:rPr>
        <w:t xml:space="preserve"> Many staff were injured necessitating </w:t>
      </w:r>
      <w:r w:rsidR="00CE0653" w:rsidRPr="00B86327">
        <w:rPr>
          <w:rFonts w:ascii="Aptos" w:hAnsi="Aptos"/>
          <w:color w:val="000000" w:themeColor="text1"/>
        </w:rPr>
        <w:t xml:space="preserve">nurse visits. Ms. Taylor’s face and hands would often get scratched to the point of bleeding, and on a couple of occasions Student too was scratched </w:t>
      </w:r>
      <w:r w:rsidR="00565430">
        <w:rPr>
          <w:rFonts w:ascii="Aptos" w:hAnsi="Aptos"/>
          <w:color w:val="000000" w:themeColor="text1"/>
        </w:rPr>
        <w:t xml:space="preserve">in </w:t>
      </w:r>
      <w:r w:rsidR="00CE0653" w:rsidRPr="00B86327">
        <w:rPr>
          <w:rFonts w:ascii="Aptos" w:hAnsi="Aptos"/>
          <w:color w:val="000000" w:themeColor="text1"/>
        </w:rPr>
        <w:t xml:space="preserve">the process of restraint. </w:t>
      </w:r>
      <w:r w:rsidRPr="00B86327">
        <w:rPr>
          <w:rFonts w:ascii="Aptos" w:hAnsi="Aptos"/>
          <w:color w:val="000000" w:themeColor="text1"/>
        </w:rPr>
        <w:t>(Taylor, S-19, S-30, S-35, S-36, S-37)</w:t>
      </w:r>
      <w:r w:rsidR="009029EE" w:rsidRPr="00B86327">
        <w:rPr>
          <w:rFonts w:ascii="Aptos" w:hAnsi="Aptos"/>
          <w:color w:val="000000" w:themeColor="text1"/>
        </w:rPr>
        <w:t xml:space="preserve"> </w:t>
      </w:r>
      <w:r w:rsidR="001907BF" w:rsidRPr="00B86327">
        <w:rPr>
          <w:rFonts w:ascii="Aptos" w:hAnsi="Aptos"/>
          <w:color w:val="000000" w:themeColor="text1"/>
        </w:rPr>
        <w:t xml:space="preserve">Ms. Taylor testified that several </w:t>
      </w:r>
      <w:r w:rsidR="00D832CA" w:rsidRPr="00B86327">
        <w:rPr>
          <w:rFonts w:ascii="Aptos" w:hAnsi="Aptos"/>
          <w:color w:val="000000" w:themeColor="text1"/>
        </w:rPr>
        <w:t>parents</w:t>
      </w:r>
      <w:r w:rsidR="001907BF" w:rsidRPr="00B86327">
        <w:rPr>
          <w:rFonts w:ascii="Aptos" w:hAnsi="Aptos"/>
          <w:color w:val="000000" w:themeColor="text1"/>
        </w:rPr>
        <w:t xml:space="preserve"> </w:t>
      </w:r>
      <w:r w:rsidR="00714CAB">
        <w:rPr>
          <w:rFonts w:ascii="Aptos" w:hAnsi="Aptos"/>
          <w:color w:val="000000" w:themeColor="text1"/>
        </w:rPr>
        <w:t xml:space="preserve">of other students in the classroom </w:t>
      </w:r>
      <w:r w:rsidR="001907BF" w:rsidRPr="00B86327">
        <w:rPr>
          <w:rFonts w:ascii="Aptos" w:hAnsi="Aptos"/>
          <w:color w:val="000000" w:themeColor="text1"/>
        </w:rPr>
        <w:t>reached out to her</w:t>
      </w:r>
      <w:r w:rsidR="00D832CA" w:rsidRPr="00B86327">
        <w:rPr>
          <w:rFonts w:ascii="Aptos" w:hAnsi="Aptos"/>
          <w:color w:val="000000" w:themeColor="text1"/>
        </w:rPr>
        <w:t xml:space="preserve"> with concerns about Student’s behaviors. (Taylor) </w:t>
      </w:r>
    </w:p>
    <w:p w14:paraId="52FA1B9F" w14:textId="67967DE7" w:rsidR="005764E7" w:rsidRPr="00B86327" w:rsidRDefault="005764E7" w:rsidP="005C6B05">
      <w:pPr>
        <w:pStyle w:val="ListParagraph"/>
        <w:numPr>
          <w:ilvl w:val="0"/>
          <w:numId w:val="4"/>
        </w:numPr>
        <w:textAlignment w:val="baseline"/>
        <w:rPr>
          <w:rFonts w:ascii="Aptos" w:hAnsi="Aptos"/>
          <w:color w:val="000000" w:themeColor="text1"/>
        </w:rPr>
      </w:pPr>
      <w:r w:rsidRPr="00B86327">
        <w:rPr>
          <w:rFonts w:ascii="Aptos" w:hAnsi="Aptos"/>
          <w:color w:val="000000" w:themeColor="text1"/>
        </w:rPr>
        <w:t>Parent testified that as the year progressed, she was getting calls from school regularly</w:t>
      </w:r>
      <w:r w:rsidR="00116431">
        <w:rPr>
          <w:rFonts w:ascii="Aptos" w:hAnsi="Aptos"/>
          <w:color w:val="000000" w:themeColor="text1"/>
        </w:rPr>
        <w:t xml:space="preserve"> regarding Student,</w:t>
      </w:r>
      <w:r w:rsidRPr="00B86327">
        <w:rPr>
          <w:rFonts w:ascii="Aptos" w:hAnsi="Aptos"/>
          <w:color w:val="000000" w:themeColor="text1"/>
        </w:rPr>
        <w:t xml:space="preserve"> and she was “on the verge of losing her job.”  When coming to pick up </w:t>
      </w:r>
      <w:r w:rsidR="00715A56" w:rsidRPr="00B86327">
        <w:rPr>
          <w:rFonts w:ascii="Aptos" w:hAnsi="Aptos"/>
          <w:color w:val="000000" w:themeColor="text1"/>
        </w:rPr>
        <w:t>Student</w:t>
      </w:r>
      <w:r w:rsidRPr="00B86327">
        <w:rPr>
          <w:rFonts w:ascii="Aptos" w:hAnsi="Aptos"/>
          <w:color w:val="000000" w:themeColor="text1"/>
        </w:rPr>
        <w:t xml:space="preserve">, she witnessed him being restrained or </w:t>
      </w:r>
      <w:r w:rsidR="00715A56" w:rsidRPr="00B86327">
        <w:rPr>
          <w:rFonts w:ascii="Aptos" w:hAnsi="Aptos"/>
          <w:color w:val="000000" w:themeColor="text1"/>
        </w:rPr>
        <w:t xml:space="preserve">cowering while </w:t>
      </w:r>
      <w:r w:rsidRPr="00B86327">
        <w:rPr>
          <w:rFonts w:ascii="Aptos" w:hAnsi="Aptos"/>
          <w:color w:val="000000" w:themeColor="text1"/>
        </w:rPr>
        <w:t xml:space="preserve">being surrounded by </w:t>
      </w:r>
      <w:r w:rsidR="00715A56" w:rsidRPr="00B86327">
        <w:rPr>
          <w:rFonts w:ascii="Aptos" w:hAnsi="Aptos"/>
          <w:color w:val="000000" w:themeColor="text1"/>
        </w:rPr>
        <w:t xml:space="preserve">staff. </w:t>
      </w:r>
      <w:r w:rsidR="004A5D3E" w:rsidRPr="00B86327">
        <w:rPr>
          <w:rFonts w:ascii="Aptos" w:hAnsi="Aptos"/>
          <w:color w:val="000000" w:themeColor="text1"/>
        </w:rPr>
        <w:t xml:space="preserve">On one occasion, Student’s face was scratched, and </w:t>
      </w:r>
      <w:r w:rsidR="0040702A" w:rsidRPr="00B86327">
        <w:rPr>
          <w:rFonts w:ascii="Aptos" w:hAnsi="Aptos"/>
          <w:color w:val="000000" w:themeColor="text1"/>
        </w:rPr>
        <w:t xml:space="preserve">on another occasion, </w:t>
      </w:r>
      <w:r w:rsidR="004A5D3E" w:rsidRPr="00B86327">
        <w:rPr>
          <w:rFonts w:ascii="Aptos" w:hAnsi="Aptos"/>
          <w:color w:val="000000" w:themeColor="text1"/>
        </w:rPr>
        <w:t xml:space="preserve">he lost a tooth. </w:t>
      </w:r>
      <w:r w:rsidR="00715A56" w:rsidRPr="00B86327">
        <w:rPr>
          <w:rFonts w:ascii="Aptos" w:hAnsi="Aptos"/>
          <w:color w:val="000000" w:themeColor="text1"/>
        </w:rPr>
        <w:t>On</w:t>
      </w:r>
      <w:r w:rsidR="004A5D3E" w:rsidRPr="00B86327">
        <w:rPr>
          <w:rFonts w:ascii="Aptos" w:hAnsi="Aptos"/>
          <w:color w:val="000000" w:themeColor="text1"/>
        </w:rPr>
        <w:t xml:space="preserve"> </w:t>
      </w:r>
      <w:r w:rsidR="00116431">
        <w:rPr>
          <w:rFonts w:ascii="Aptos" w:hAnsi="Aptos"/>
          <w:color w:val="000000" w:themeColor="text1"/>
        </w:rPr>
        <w:t>such days</w:t>
      </w:r>
      <w:r w:rsidR="004A5D3E" w:rsidRPr="00B86327">
        <w:rPr>
          <w:rFonts w:ascii="Aptos" w:hAnsi="Aptos"/>
          <w:color w:val="000000" w:themeColor="text1"/>
        </w:rPr>
        <w:t xml:space="preserve">, </w:t>
      </w:r>
      <w:r w:rsidR="00715A56" w:rsidRPr="00B86327">
        <w:rPr>
          <w:rFonts w:ascii="Aptos" w:hAnsi="Aptos"/>
          <w:color w:val="000000" w:themeColor="text1"/>
        </w:rPr>
        <w:t>he would fall asleep immediately</w:t>
      </w:r>
      <w:r w:rsidR="004A5D3E" w:rsidRPr="00B86327">
        <w:rPr>
          <w:rFonts w:ascii="Aptos" w:hAnsi="Aptos"/>
          <w:color w:val="000000" w:themeColor="text1"/>
        </w:rPr>
        <w:t xml:space="preserve"> on the ride home</w:t>
      </w:r>
      <w:r w:rsidR="00715A56" w:rsidRPr="00B86327">
        <w:rPr>
          <w:rFonts w:ascii="Aptos" w:hAnsi="Aptos"/>
          <w:color w:val="000000" w:themeColor="text1"/>
        </w:rPr>
        <w:t xml:space="preserve">.  </w:t>
      </w:r>
      <w:r w:rsidRPr="00B86327">
        <w:rPr>
          <w:rFonts w:ascii="Aptos" w:hAnsi="Aptos"/>
          <w:color w:val="000000" w:themeColor="text1"/>
        </w:rPr>
        <w:t>(Parent)</w:t>
      </w:r>
    </w:p>
    <w:p w14:paraId="2587A6CE" w14:textId="37C7772D" w:rsidR="00382E56" w:rsidRPr="009C1681" w:rsidRDefault="00D869E0" w:rsidP="009C1681">
      <w:pPr>
        <w:pStyle w:val="ListParagraph"/>
        <w:numPr>
          <w:ilvl w:val="0"/>
          <w:numId w:val="4"/>
        </w:numPr>
        <w:textAlignment w:val="baseline"/>
        <w:rPr>
          <w:rFonts w:ascii="Aptos" w:hAnsi="Aptos"/>
          <w:color w:val="000000" w:themeColor="text1"/>
        </w:rPr>
      </w:pPr>
      <w:r w:rsidRPr="00B86327">
        <w:rPr>
          <w:rFonts w:ascii="Aptos" w:hAnsi="Aptos"/>
          <w:color w:val="000000" w:themeColor="text1"/>
        </w:rPr>
        <w:t>In November 2023, Parent met with Dr. Fadi Halabi, a Board-Certified Child and Adolescent Psychiatr</w:t>
      </w:r>
      <w:r w:rsidR="00CA445E" w:rsidRPr="00B86327">
        <w:rPr>
          <w:rFonts w:ascii="Aptos" w:hAnsi="Aptos"/>
          <w:color w:val="000000" w:themeColor="text1"/>
        </w:rPr>
        <w:t>ist</w:t>
      </w:r>
      <w:r w:rsidR="005C2239">
        <w:rPr>
          <w:rFonts w:ascii="Aptos" w:hAnsi="Aptos"/>
          <w:color w:val="000000" w:themeColor="text1"/>
        </w:rPr>
        <w:t>,</w:t>
      </w:r>
      <w:r w:rsidR="00CF56BB" w:rsidRPr="00B86327">
        <w:rPr>
          <w:rFonts w:ascii="Aptos" w:hAnsi="Aptos"/>
          <w:color w:val="000000" w:themeColor="text1"/>
        </w:rPr>
        <w:t xml:space="preserve"> to</w:t>
      </w:r>
      <w:r w:rsidR="00B10060" w:rsidRPr="00B86327">
        <w:rPr>
          <w:rFonts w:ascii="Aptos" w:hAnsi="Aptos"/>
          <w:color w:val="000000" w:themeColor="text1"/>
        </w:rPr>
        <w:t xml:space="preserve"> discuss Student’s behaviors at school. </w:t>
      </w:r>
      <w:r w:rsidR="002D7E09">
        <w:rPr>
          <w:rFonts w:ascii="Aptos" w:hAnsi="Aptos"/>
          <w:color w:val="000000" w:themeColor="text1"/>
        </w:rPr>
        <w:t xml:space="preserve">While </w:t>
      </w:r>
      <w:r w:rsidR="00382767">
        <w:rPr>
          <w:rFonts w:ascii="Aptos" w:hAnsi="Aptos"/>
          <w:color w:val="000000" w:themeColor="text1"/>
        </w:rPr>
        <w:t>Student</w:t>
      </w:r>
      <w:r w:rsidR="002D7E09">
        <w:rPr>
          <w:rFonts w:ascii="Aptos" w:hAnsi="Aptos"/>
          <w:color w:val="000000" w:themeColor="text1"/>
        </w:rPr>
        <w:t xml:space="preserve"> exhibited some </w:t>
      </w:r>
      <w:r w:rsidR="002D6756" w:rsidRPr="00B86327">
        <w:rPr>
          <w:rFonts w:ascii="Aptos" w:eastAsiaTheme="minorHAnsi" w:hAnsi="Aptos" w:cs="@¨’"/>
          <w:color w:val="000000" w:themeColor="text1"/>
        </w:rPr>
        <w:t>difficul</w:t>
      </w:r>
      <w:r w:rsidR="002D7E09">
        <w:rPr>
          <w:rFonts w:ascii="Aptos" w:eastAsiaTheme="minorHAnsi" w:hAnsi="Aptos" w:cs="@¨’"/>
          <w:color w:val="000000" w:themeColor="text1"/>
        </w:rPr>
        <w:t>t</w:t>
      </w:r>
      <w:r w:rsidR="002D6756" w:rsidRPr="00B86327">
        <w:rPr>
          <w:rFonts w:ascii="Aptos" w:eastAsiaTheme="minorHAnsi" w:hAnsi="Aptos" w:cs="@¨’"/>
          <w:color w:val="000000" w:themeColor="text1"/>
        </w:rPr>
        <w:t xml:space="preserve"> behaviors at home</w:t>
      </w:r>
      <w:r w:rsidR="002D7E09">
        <w:rPr>
          <w:rFonts w:ascii="Aptos" w:eastAsiaTheme="minorHAnsi" w:hAnsi="Aptos" w:cs="@¨’"/>
          <w:color w:val="000000" w:themeColor="text1"/>
        </w:rPr>
        <w:t xml:space="preserve">, </w:t>
      </w:r>
      <w:r w:rsidR="00CF3EEA">
        <w:rPr>
          <w:rFonts w:ascii="Aptos" w:eastAsiaTheme="minorHAnsi" w:hAnsi="Aptos" w:cs="ñ_"/>
          <w:color w:val="000000" w:themeColor="text1"/>
        </w:rPr>
        <w:t>these</w:t>
      </w:r>
      <w:r w:rsidR="00382767" w:rsidRPr="00B86327">
        <w:rPr>
          <w:rFonts w:ascii="Aptos" w:eastAsiaTheme="minorHAnsi" w:hAnsi="Aptos" w:cs="ñ_"/>
          <w:color w:val="000000" w:themeColor="text1"/>
        </w:rPr>
        <w:t xml:space="preserve"> were not as severe and were rarely physical</w:t>
      </w:r>
      <w:r w:rsidR="002D6756" w:rsidRPr="00B86327">
        <w:rPr>
          <w:rFonts w:ascii="Aptos" w:eastAsiaTheme="minorHAnsi" w:hAnsi="Aptos" w:cs="@¨’"/>
          <w:color w:val="000000" w:themeColor="text1"/>
        </w:rPr>
        <w:t>.</w:t>
      </w:r>
      <w:r w:rsidR="008D5031" w:rsidRPr="00B86327">
        <w:rPr>
          <w:rFonts w:ascii="Aptos" w:eastAsiaTheme="minorHAnsi" w:hAnsi="Aptos" w:cs="@¨’"/>
          <w:color w:val="000000" w:themeColor="text1"/>
        </w:rPr>
        <w:t xml:space="preserve"> (</w:t>
      </w:r>
      <w:r w:rsidR="00382767">
        <w:rPr>
          <w:rFonts w:ascii="Aptos" w:eastAsiaTheme="minorHAnsi" w:hAnsi="Aptos" w:cs="@¨’"/>
          <w:color w:val="000000" w:themeColor="text1"/>
        </w:rPr>
        <w:t xml:space="preserve">Parent, </w:t>
      </w:r>
      <w:r w:rsidR="008D5031" w:rsidRPr="00B86327">
        <w:rPr>
          <w:rFonts w:ascii="Aptos" w:eastAsiaTheme="minorHAnsi" w:hAnsi="Aptos" w:cs="@¨’"/>
          <w:color w:val="000000" w:themeColor="text1"/>
        </w:rPr>
        <w:t>Halabi</w:t>
      </w:r>
      <w:r w:rsidR="00382767">
        <w:rPr>
          <w:rFonts w:ascii="Aptos" w:eastAsiaTheme="minorHAnsi" w:hAnsi="Aptos" w:cs="@¨’"/>
          <w:color w:val="000000" w:themeColor="text1"/>
        </w:rPr>
        <w:t>,</w:t>
      </w:r>
      <w:r w:rsidR="008D5031" w:rsidRPr="00B86327">
        <w:rPr>
          <w:rFonts w:ascii="Aptos" w:eastAsiaTheme="minorHAnsi" w:hAnsi="Aptos" w:cs="@¨’"/>
          <w:color w:val="000000" w:themeColor="text1"/>
        </w:rPr>
        <w:t xml:space="preserve"> </w:t>
      </w:r>
      <w:r w:rsidR="002D6756" w:rsidRPr="00B86327">
        <w:rPr>
          <w:rFonts w:ascii="Aptos" w:eastAsiaTheme="minorHAnsi" w:hAnsi="Aptos" w:cs="@¨’"/>
          <w:color w:val="000000" w:themeColor="text1"/>
        </w:rPr>
        <w:t>S-23, S-25, P-3)</w:t>
      </w:r>
      <w:r w:rsidR="009C1681">
        <w:rPr>
          <w:rFonts w:ascii="Aptos" w:eastAsiaTheme="minorHAnsi" w:hAnsi="Aptos" w:cs="@¨’"/>
          <w:color w:val="000000" w:themeColor="text1"/>
        </w:rPr>
        <w:t xml:space="preserve"> </w:t>
      </w:r>
      <w:r w:rsidR="00D101E8" w:rsidRPr="009C1681">
        <w:rPr>
          <w:rFonts w:ascii="Aptos" w:hAnsi="Aptos"/>
          <w:color w:val="000000" w:themeColor="text1"/>
        </w:rPr>
        <w:t>Dr. Halabi also spoke to Ms. Weider</w:t>
      </w:r>
      <w:r w:rsidR="00356486" w:rsidRPr="009C1681">
        <w:rPr>
          <w:rFonts w:ascii="Aptos" w:hAnsi="Aptos"/>
          <w:color w:val="000000" w:themeColor="text1"/>
        </w:rPr>
        <w:t xml:space="preserve"> regarding Student’s challenges. </w:t>
      </w:r>
      <w:r w:rsidR="003C4C1B" w:rsidRPr="009C1681">
        <w:rPr>
          <w:rFonts w:ascii="Aptos" w:hAnsi="Aptos"/>
          <w:color w:val="000000" w:themeColor="text1"/>
        </w:rPr>
        <w:t xml:space="preserve">Dr. Halabi continued to meet with Student on a monthly basis and to observe him in </w:t>
      </w:r>
      <w:r w:rsidR="00537C60">
        <w:rPr>
          <w:rFonts w:ascii="Aptos" w:hAnsi="Aptos"/>
          <w:color w:val="000000" w:themeColor="text1"/>
        </w:rPr>
        <w:t>the</w:t>
      </w:r>
      <w:r w:rsidR="003C4C1B" w:rsidRPr="009C1681">
        <w:rPr>
          <w:rFonts w:ascii="Aptos" w:hAnsi="Aptos"/>
          <w:color w:val="000000" w:themeColor="text1"/>
        </w:rPr>
        <w:t xml:space="preserve"> office setting.  There, he observed Student to be impulsive</w:t>
      </w:r>
      <w:r w:rsidR="00903803" w:rsidRPr="009C1681">
        <w:rPr>
          <w:rFonts w:ascii="Aptos" w:hAnsi="Aptos"/>
          <w:color w:val="000000" w:themeColor="text1"/>
        </w:rPr>
        <w:t xml:space="preserve"> and hyperactive. </w:t>
      </w:r>
      <w:r w:rsidR="00DA3030" w:rsidRPr="009C1681">
        <w:rPr>
          <w:rFonts w:ascii="Aptos" w:hAnsi="Aptos"/>
          <w:color w:val="000000" w:themeColor="text1"/>
        </w:rPr>
        <w:t>Dr. Halabi diagnosed Student with A</w:t>
      </w:r>
      <w:r w:rsidR="005C2239">
        <w:rPr>
          <w:rFonts w:ascii="Aptos" w:hAnsi="Aptos"/>
          <w:color w:val="000000" w:themeColor="text1"/>
        </w:rPr>
        <w:t xml:space="preserve">ttention </w:t>
      </w:r>
      <w:r w:rsidR="00DA3030" w:rsidRPr="009C1681">
        <w:rPr>
          <w:rFonts w:ascii="Aptos" w:hAnsi="Aptos"/>
          <w:color w:val="000000" w:themeColor="text1"/>
        </w:rPr>
        <w:t>D</w:t>
      </w:r>
      <w:r w:rsidR="005C2239">
        <w:rPr>
          <w:rFonts w:ascii="Aptos" w:hAnsi="Aptos"/>
          <w:color w:val="000000" w:themeColor="text1"/>
        </w:rPr>
        <w:t xml:space="preserve">eficit </w:t>
      </w:r>
      <w:r w:rsidR="00DA3030" w:rsidRPr="009C1681">
        <w:rPr>
          <w:rFonts w:ascii="Aptos" w:hAnsi="Aptos"/>
          <w:color w:val="000000" w:themeColor="text1"/>
        </w:rPr>
        <w:t>H</w:t>
      </w:r>
      <w:r w:rsidR="005C2239">
        <w:rPr>
          <w:rFonts w:ascii="Aptos" w:hAnsi="Aptos"/>
          <w:color w:val="000000" w:themeColor="text1"/>
        </w:rPr>
        <w:t xml:space="preserve">yperactivity </w:t>
      </w:r>
      <w:r w:rsidR="00DA3030" w:rsidRPr="009C1681">
        <w:rPr>
          <w:rFonts w:ascii="Aptos" w:hAnsi="Aptos"/>
          <w:color w:val="000000" w:themeColor="text1"/>
        </w:rPr>
        <w:t>D</w:t>
      </w:r>
      <w:r w:rsidR="005C2239">
        <w:rPr>
          <w:rFonts w:ascii="Aptos" w:hAnsi="Aptos"/>
          <w:color w:val="000000" w:themeColor="text1"/>
        </w:rPr>
        <w:t>isorder (ADHD)</w:t>
      </w:r>
      <w:r w:rsidR="00DA3030" w:rsidRPr="009C1681">
        <w:rPr>
          <w:rFonts w:ascii="Aptos" w:hAnsi="Aptos"/>
          <w:color w:val="000000" w:themeColor="text1"/>
        </w:rPr>
        <w:t xml:space="preserve"> and unspecified trauma and stressor related disorder. </w:t>
      </w:r>
      <w:r w:rsidR="004915BF">
        <w:rPr>
          <w:rFonts w:ascii="Aptos" w:hAnsi="Aptos"/>
          <w:color w:val="000000" w:themeColor="text1"/>
        </w:rPr>
        <w:t xml:space="preserve">Impulsivity and inattention </w:t>
      </w:r>
      <w:r w:rsidR="00575ADB">
        <w:rPr>
          <w:rFonts w:ascii="Aptos" w:hAnsi="Aptos"/>
          <w:color w:val="000000" w:themeColor="text1"/>
        </w:rPr>
        <w:t>are</w:t>
      </w:r>
      <w:r w:rsidR="004915BF">
        <w:rPr>
          <w:rFonts w:ascii="Aptos" w:hAnsi="Aptos"/>
          <w:color w:val="000000" w:themeColor="text1"/>
        </w:rPr>
        <w:t xml:space="preserve"> </w:t>
      </w:r>
      <w:r w:rsidR="00DA3030" w:rsidRPr="009C1681">
        <w:rPr>
          <w:rFonts w:ascii="Aptos" w:hAnsi="Aptos"/>
          <w:color w:val="000000" w:themeColor="text1"/>
        </w:rPr>
        <w:t>symptom</w:t>
      </w:r>
      <w:r w:rsidR="00575ADB">
        <w:rPr>
          <w:rFonts w:ascii="Aptos" w:hAnsi="Aptos"/>
          <w:color w:val="000000" w:themeColor="text1"/>
        </w:rPr>
        <w:t>s</w:t>
      </w:r>
      <w:r w:rsidR="00DA3030" w:rsidRPr="009C1681">
        <w:rPr>
          <w:rFonts w:ascii="Aptos" w:hAnsi="Aptos"/>
          <w:color w:val="000000" w:themeColor="text1"/>
        </w:rPr>
        <w:t xml:space="preserve"> </w:t>
      </w:r>
      <w:r w:rsidR="004915BF">
        <w:rPr>
          <w:rFonts w:ascii="Aptos" w:hAnsi="Aptos"/>
          <w:color w:val="000000" w:themeColor="text1"/>
        </w:rPr>
        <w:t xml:space="preserve">associated with both </w:t>
      </w:r>
      <w:r w:rsidR="00EE09A6">
        <w:rPr>
          <w:rFonts w:ascii="Aptos" w:hAnsi="Aptos"/>
          <w:color w:val="000000" w:themeColor="text1"/>
        </w:rPr>
        <w:t>diagnoses</w:t>
      </w:r>
      <w:r w:rsidR="00DA3030" w:rsidRPr="009C1681">
        <w:rPr>
          <w:rFonts w:ascii="Aptos" w:hAnsi="Aptos"/>
          <w:color w:val="000000" w:themeColor="text1"/>
        </w:rPr>
        <w:t xml:space="preserve">. </w:t>
      </w:r>
      <w:r w:rsidR="00903803" w:rsidRPr="009C1681">
        <w:rPr>
          <w:rFonts w:ascii="Aptos" w:hAnsi="Aptos"/>
          <w:color w:val="000000" w:themeColor="text1"/>
        </w:rPr>
        <w:t>(Halabi)</w:t>
      </w:r>
      <w:r w:rsidR="00356486" w:rsidRPr="009C1681">
        <w:rPr>
          <w:rFonts w:ascii="Aptos" w:hAnsi="Aptos"/>
          <w:color w:val="000000" w:themeColor="text1"/>
        </w:rPr>
        <w:t xml:space="preserve"> </w:t>
      </w:r>
    </w:p>
    <w:p w14:paraId="2D7D69AC" w14:textId="0EBFDCB7" w:rsidR="002771C6" w:rsidRPr="00B86327" w:rsidRDefault="009B7F4D" w:rsidP="00C17FDD">
      <w:pPr>
        <w:pStyle w:val="ListParagraph"/>
        <w:numPr>
          <w:ilvl w:val="0"/>
          <w:numId w:val="4"/>
        </w:numPr>
        <w:textAlignment w:val="baseline"/>
        <w:rPr>
          <w:rFonts w:ascii="Aptos" w:hAnsi="Aptos"/>
          <w:color w:val="000000" w:themeColor="text1"/>
        </w:rPr>
      </w:pPr>
      <w:r w:rsidRPr="00B86327">
        <w:rPr>
          <w:rFonts w:ascii="Aptos" w:hAnsi="Aptos"/>
          <w:color w:val="000000" w:themeColor="text1"/>
        </w:rPr>
        <w:t>On November 30, 2023, the Team convened for an initial Team meeting. Student was found eligible for special education and related services pursuant to the Development Delay disability category</w:t>
      </w:r>
      <w:r w:rsidR="00575ADB">
        <w:rPr>
          <w:rFonts w:ascii="Aptos" w:hAnsi="Aptos"/>
          <w:color w:val="000000" w:themeColor="text1"/>
        </w:rPr>
        <w:t>,</w:t>
      </w:r>
      <w:r w:rsidRPr="00B86327">
        <w:rPr>
          <w:rFonts w:ascii="Aptos" w:hAnsi="Aptos"/>
          <w:color w:val="000000" w:themeColor="text1"/>
        </w:rPr>
        <w:t xml:space="preserve"> </w:t>
      </w:r>
      <w:r w:rsidR="00537C60">
        <w:rPr>
          <w:rFonts w:ascii="Aptos" w:hAnsi="Aptos"/>
          <w:color w:val="000000" w:themeColor="text1"/>
        </w:rPr>
        <w:t xml:space="preserve">due to </w:t>
      </w:r>
      <w:r w:rsidRPr="00B86327">
        <w:rPr>
          <w:rFonts w:ascii="Aptos" w:hAnsi="Aptos"/>
          <w:color w:val="000000" w:themeColor="text1"/>
        </w:rPr>
        <w:t xml:space="preserve">deficits in social emotional functioning. Specifically, </w:t>
      </w:r>
      <w:r w:rsidR="00A73801">
        <w:rPr>
          <w:rFonts w:ascii="Aptos" w:hAnsi="Aptos"/>
          <w:color w:val="000000" w:themeColor="text1"/>
        </w:rPr>
        <w:t xml:space="preserve">the Team concluded that </w:t>
      </w:r>
      <w:r w:rsidRPr="00B86327">
        <w:rPr>
          <w:rFonts w:ascii="Aptos" w:hAnsi="Aptos"/>
          <w:color w:val="000000" w:themeColor="text1"/>
        </w:rPr>
        <w:t xml:space="preserve">Student’s impulsivity and explosive behaviors when asked to perform non-preferred or </w:t>
      </w:r>
      <w:r w:rsidR="000C2CB0">
        <w:rPr>
          <w:rFonts w:ascii="Aptos" w:hAnsi="Aptos"/>
          <w:color w:val="000000" w:themeColor="text1"/>
        </w:rPr>
        <w:t xml:space="preserve">tasks he </w:t>
      </w:r>
      <w:r w:rsidRPr="00B86327">
        <w:rPr>
          <w:rFonts w:ascii="Aptos" w:hAnsi="Aptos"/>
          <w:color w:val="000000" w:themeColor="text1"/>
        </w:rPr>
        <w:t xml:space="preserve">perceived </w:t>
      </w:r>
      <w:r w:rsidR="000C2CB0">
        <w:rPr>
          <w:rFonts w:ascii="Aptos" w:hAnsi="Aptos"/>
          <w:color w:val="000000" w:themeColor="text1"/>
        </w:rPr>
        <w:t xml:space="preserve">to be </w:t>
      </w:r>
      <w:r w:rsidR="00C927FA" w:rsidRPr="00B86327">
        <w:rPr>
          <w:rFonts w:ascii="Aptos" w:hAnsi="Aptos"/>
          <w:color w:val="000000" w:themeColor="text1"/>
        </w:rPr>
        <w:t>challenging</w:t>
      </w:r>
      <w:r w:rsidR="00C927FA">
        <w:rPr>
          <w:rFonts w:ascii="Aptos" w:hAnsi="Aptos"/>
          <w:color w:val="000000" w:themeColor="text1"/>
        </w:rPr>
        <w:t>,</w:t>
      </w:r>
      <w:r w:rsidR="00C927FA" w:rsidRPr="00B86327">
        <w:rPr>
          <w:rFonts w:ascii="Aptos" w:hAnsi="Aptos"/>
          <w:color w:val="000000" w:themeColor="text1"/>
        </w:rPr>
        <w:t xml:space="preserve"> affec</w:t>
      </w:r>
      <w:r w:rsidR="00C927FA">
        <w:rPr>
          <w:rFonts w:ascii="Aptos" w:hAnsi="Aptos"/>
          <w:color w:val="000000" w:themeColor="text1"/>
        </w:rPr>
        <w:t>ted</w:t>
      </w:r>
      <w:r w:rsidRPr="00B86327">
        <w:rPr>
          <w:rFonts w:ascii="Aptos" w:hAnsi="Aptos"/>
          <w:color w:val="000000" w:themeColor="text1"/>
        </w:rPr>
        <w:t xml:space="preserve"> his ability to progress through preschool standards. (S-2, S-11) </w:t>
      </w:r>
      <w:r w:rsidR="00FE235B">
        <w:rPr>
          <w:rFonts w:ascii="Aptos" w:hAnsi="Aptos"/>
          <w:color w:val="000000" w:themeColor="text1"/>
        </w:rPr>
        <w:t xml:space="preserve"> </w:t>
      </w:r>
    </w:p>
    <w:p w14:paraId="38AEDDCC" w14:textId="71831CE3" w:rsidR="00882F4F" w:rsidRPr="00A252AE" w:rsidRDefault="009B7F4D" w:rsidP="00A252AE">
      <w:pPr>
        <w:pStyle w:val="ListParagraph"/>
        <w:numPr>
          <w:ilvl w:val="0"/>
          <w:numId w:val="4"/>
        </w:numPr>
        <w:textAlignment w:val="baseline"/>
        <w:rPr>
          <w:rFonts w:ascii="Aptos" w:hAnsi="Aptos"/>
          <w:color w:val="000000" w:themeColor="text1"/>
        </w:rPr>
      </w:pPr>
      <w:r w:rsidRPr="00B86327">
        <w:rPr>
          <w:rFonts w:ascii="Aptos" w:hAnsi="Aptos"/>
          <w:color w:val="000000" w:themeColor="text1"/>
        </w:rPr>
        <w:t xml:space="preserve">Student’s IEP </w:t>
      </w:r>
      <w:r w:rsidR="00FE235B">
        <w:rPr>
          <w:rFonts w:ascii="Aptos" w:hAnsi="Aptos"/>
          <w:color w:val="000000" w:themeColor="text1"/>
        </w:rPr>
        <w:t>dated</w:t>
      </w:r>
      <w:r w:rsidRPr="00B86327">
        <w:rPr>
          <w:rFonts w:ascii="Aptos" w:hAnsi="Aptos"/>
          <w:color w:val="000000" w:themeColor="text1"/>
        </w:rPr>
        <w:t xml:space="preserve"> 11/30/2023 to 11/29/2024 (November 2023 IEP) </w:t>
      </w:r>
      <w:r w:rsidR="003B6C87">
        <w:rPr>
          <w:rFonts w:ascii="Aptos" w:hAnsi="Aptos"/>
          <w:color w:val="000000" w:themeColor="text1"/>
        </w:rPr>
        <w:t xml:space="preserve">included a </w:t>
      </w:r>
      <w:r w:rsidR="0080376C" w:rsidRPr="00B86327">
        <w:rPr>
          <w:rFonts w:ascii="Aptos" w:hAnsi="Aptos"/>
          <w:color w:val="000000" w:themeColor="text1"/>
        </w:rPr>
        <w:t>single goal focus o</w:t>
      </w:r>
      <w:r w:rsidR="003B6C87">
        <w:rPr>
          <w:rFonts w:ascii="Aptos" w:hAnsi="Aptos"/>
          <w:color w:val="000000" w:themeColor="text1"/>
        </w:rPr>
        <w:t>f</w:t>
      </w:r>
      <w:r w:rsidR="0080376C" w:rsidRPr="00B86327">
        <w:rPr>
          <w:rFonts w:ascii="Aptos" w:hAnsi="Aptos"/>
          <w:color w:val="000000" w:themeColor="text1"/>
        </w:rPr>
        <w:t xml:space="preserve"> Social</w:t>
      </w:r>
      <w:r w:rsidR="002771C6" w:rsidRPr="00B86327">
        <w:rPr>
          <w:rFonts w:ascii="Aptos" w:hAnsi="Aptos"/>
          <w:color w:val="000000" w:themeColor="text1"/>
        </w:rPr>
        <w:t xml:space="preserve"> </w:t>
      </w:r>
      <w:r w:rsidR="0080376C" w:rsidRPr="00B86327">
        <w:rPr>
          <w:rFonts w:ascii="Aptos" w:hAnsi="Aptos"/>
          <w:color w:val="000000" w:themeColor="text1"/>
        </w:rPr>
        <w:t>Emotional</w:t>
      </w:r>
      <w:r w:rsidR="002771C6" w:rsidRPr="00B86327">
        <w:rPr>
          <w:rFonts w:ascii="Aptos" w:hAnsi="Aptos"/>
          <w:color w:val="000000" w:themeColor="text1"/>
        </w:rPr>
        <w:t>/</w:t>
      </w:r>
      <w:r w:rsidR="00EF688E" w:rsidRPr="00B86327">
        <w:rPr>
          <w:rFonts w:ascii="Aptos" w:hAnsi="Aptos"/>
          <w:color w:val="000000" w:themeColor="text1"/>
        </w:rPr>
        <w:t>Behavioral</w:t>
      </w:r>
      <w:r w:rsidR="0080376C" w:rsidRPr="00B86327">
        <w:rPr>
          <w:rFonts w:ascii="Aptos" w:hAnsi="Aptos"/>
          <w:color w:val="000000" w:themeColor="text1"/>
        </w:rPr>
        <w:t xml:space="preserve"> </w:t>
      </w:r>
      <w:r w:rsidR="003B6C87">
        <w:rPr>
          <w:rFonts w:ascii="Aptos" w:hAnsi="Aptos"/>
          <w:color w:val="000000" w:themeColor="text1"/>
        </w:rPr>
        <w:t>S</w:t>
      </w:r>
      <w:r w:rsidR="0080376C" w:rsidRPr="00B86327">
        <w:rPr>
          <w:rFonts w:ascii="Aptos" w:hAnsi="Aptos"/>
          <w:color w:val="000000" w:themeColor="text1"/>
        </w:rPr>
        <w:t>kill</w:t>
      </w:r>
      <w:r w:rsidR="003B6C87">
        <w:rPr>
          <w:rFonts w:ascii="Aptos" w:hAnsi="Aptos"/>
          <w:color w:val="000000" w:themeColor="text1"/>
        </w:rPr>
        <w:t>s</w:t>
      </w:r>
      <w:r w:rsidR="0080376C" w:rsidRPr="00B86327">
        <w:rPr>
          <w:rFonts w:ascii="Aptos" w:hAnsi="Aptos"/>
          <w:color w:val="000000" w:themeColor="text1"/>
        </w:rPr>
        <w:t xml:space="preserve">. </w:t>
      </w:r>
      <w:r w:rsidR="003B6C87">
        <w:rPr>
          <w:rFonts w:ascii="Aptos" w:hAnsi="Aptos"/>
          <w:color w:val="000000" w:themeColor="text1"/>
        </w:rPr>
        <w:t xml:space="preserve">The IEP proposed </w:t>
      </w:r>
      <w:r w:rsidR="00A252AE">
        <w:rPr>
          <w:rFonts w:ascii="Aptos" w:hAnsi="Aptos"/>
          <w:color w:val="000000" w:themeColor="text1"/>
        </w:rPr>
        <w:t xml:space="preserve">the following </w:t>
      </w:r>
      <w:r w:rsidR="00A252AE">
        <w:rPr>
          <w:rFonts w:ascii="Aptos" w:hAnsi="Aptos"/>
          <w:color w:val="000000" w:themeColor="text1"/>
        </w:rPr>
        <w:lastRenderedPageBreak/>
        <w:t xml:space="preserve">services: </w:t>
      </w:r>
      <w:r w:rsidR="0080376C" w:rsidRPr="00A252AE">
        <w:rPr>
          <w:rFonts w:ascii="Aptos" w:hAnsi="Aptos"/>
          <w:color w:val="000000" w:themeColor="text1"/>
          <w:u w:val="single"/>
        </w:rPr>
        <w:t>B Grid</w:t>
      </w:r>
      <w:r w:rsidR="00A252AE">
        <w:rPr>
          <w:rFonts w:ascii="Aptos" w:hAnsi="Aptos"/>
          <w:color w:val="000000" w:themeColor="text1"/>
        </w:rPr>
        <w:t xml:space="preserve">: </w:t>
      </w:r>
      <w:r w:rsidR="0080376C" w:rsidRPr="00A252AE">
        <w:rPr>
          <w:rFonts w:ascii="Aptos" w:hAnsi="Aptos"/>
          <w:color w:val="000000" w:themeColor="text1"/>
        </w:rPr>
        <w:t xml:space="preserve">Social Emotional Support </w:t>
      </w:r>
      <w:r w:rsidR="00575ADB">
        <w:rPr>
          <w:rFonts w:ascii="Aptos" w:hAnsi="Aptos"/>
          <w:color w:val="000000" w:themeColor="text1"/>
        </w:rPr>
        <w:t>by</w:t>
      </w:r>
      <w:r w:rsidR="0080376C" w:rsidRPr="00A252AE">
        <w:rPr>
          <w:rFonts w:ascii="Aptos" w:hAnsi="Aptos"/>
          <w:color w:val="000000" w:themeColor="text1"/>
        </w:rPr>
        <w:t xml:space="preserve"> </w:t>
      </w:r>
      <w:r w:rsidR="00727A50">
        <w:rPr>
          <w:rFonts w:ascii="Aptos" w:hAnsi="Aptos"/>
          <w:color w:val="000000" w:themeColor="text1"/>
        </w:rPr>
        <w:t>SAC</w:t>
      </w:r>
      <w:r w:rsidR="0080376C" w:rsidRPr="00A252AE">
        <w:rPr>
          <w:rFonts w:ascii="Aptos" w:hAnsi="Aptos"/>
          <w:color w:val="000000" w:themeColor="text1"/>
        </w:rPr>
        <w:t xml:space="preserve"> (2x15 minutes/ week) and 1:1 paraprofessional support daily (378 minutes)</w:t>
      </w:r>
      <w:r w:rsidR="00A252AE">
        <w:rPr>
          <w:rFonts w:ascii="Aptos" w:hAnsi="Aptos"/>
          <w:color w:val="000000" w:themeColor="text1"/>
        </w:rPr>
        <w:t>;</w:t>
      </w:r>
      <w:r w:rsidR="0080376C" w:rsidRPr="00A252AE">
        <w:rPr>
          <w:rFonts w:ascii="Aptos" w:hAnsi="Aptos"/>
          <w:color w:val="000000" w:themeColor="text1"/>
        </w:rPr>
        <w:t xml:space="preserve"> </w:t>
      </w:r>
      <w:r w:rsidR="0080376C" w:rsidRPr="00A252AE">
        <w:rPr>
          <w:rFonts w:ascii="Aptos" w:hAnsi="Aptos"/>
          <w:color w:val="000000" w:themeColor="text1"/>
          <w:u w:val="single"/>
        </w:rPr>
        <w:t>C Grid</w:t>
      </w:r>
      <w:r w:rsidR="00A252AE">
        <w:rPr>
          <w:rFonts w:ascii="Aptos" w:hAnsi="Aptos"/>
          <w:color w:val="000000" w:themeColor="text1"/>
        </w:rPr>
        <w:t xml:space="preserve">: </w:t>
      </w:r>
      <w:r w:rsidR="00727A50">
        <w:rPr>
          <w:rFonts w:ascii="Aptos" w:hAnsi="Aptos"/>
          <w:color w:val="000000" w:themeColor="text1"/>
        </w:rPr>
        <w:t xml:space="preserve">SAC </w:t>
      </w:r>
      <w:r w:rsidR="0080376C" w:rsidRPr="00A252AE">
        <w:rPr>
          <w:rFonts w:ascii="Aptos" w:hAnsi="Aptos"/>
          <w:color w:val="000000" w:themeColor="text1"/>
        </w:rPr>
        <w:t>(</w:t>
      </w:r>
      <w:r w:rsidR="00A252AE">
        <w:rPr>
          <w:rFonts w:ascii="Aptos" w:hAnsi="Aptos"/>
          <w:color w:val="000000" w:themeColor="text1"/>
        </w:rPr>
        <w:t>1x</w:t>
      </w:r>
      <w:r w:rsidR="0080376C" w:rsidRPr="00A252AE">
        <w:rPr>
          <w:rFonts w:ascii="Aptos" w:hAnsi="Aptos"/>
          <w:color w:val="000000" w:themeColor="text1"/>
        </w:rPr>
        <w:t>30 minutes</w:t>
      </w:r>
      <w:r w:rsidR="00A252AE">
        <w:rPr>
          <w:rFonts w:ascii="Aptos" w:hAnsi="Aptos"/>
          <w:color w:val="000000" w:themeColor="text1"/>
        </w:rPr>
        <w:t>/week</w:t>
      </w:r>
      <w:r w:rsidR="0034230C">
        <w:rPr>
          <w:rFonts w:ascii="Aptos" w:hAnsi="Aptos"/>
          <w:color w:val="000000" w:themeColor="text1"/>
        </w:rPr>
        <w:t xml:space="preserve"> </w:t>
      </w:r>
      <w:r w:rsidR="0080376C" w:rsidRPr="00A252AE">
        <w:rPr>
          <w:rFonts w:ascii="Aptos" w:hAnsi="Aptos"/>
          <w:color w:val="000000" w:themeColor="text1"/>
        </w:rPr>
        <w:t>).</w:t>
      </w:r>
      <w:r w:rsidR="00296248" w:rsidRPr="00A252AE">
        <w:rPr>
          <w:rFonts w:ascii="Aptos" w:hAnsi="Aptos"/>
          <w:color w:val="000000" w:themeColor="text1"/>
        </w:rPr>
        <w:t xml:space="preserve"> According to Ms. Darling, the intention of the Team was to fade the 1:1 support as Student developed more skills. (Darling) The Team proposed</w:t>
      </w:r>
      <w:r w:rsidR="002771C6" w:rsidRPr="00A252AE">
        <w:rPr>
          <w:rFonts w:ascii="Aptos" w:hAnsi="Aptos"/>
          <w:color w:val="000000" w:themeColor="text1"/>
        </w:rPr>
        <w:t xml:space="preserve"> </w:t>
      </w:r>
      <w:r w:rsidR="00296248" w:rsidRPr="00A252AE">
        <w:rPr>
          <w:rFonts w:ascii="Aptos" w:hAnsi="Aptos"/>
          <w:color w:val="000000" w:themeColor="text1"/>
        </w:rPr>
        <w:t>p</w:t>
      </w:r>
      <w:r w:rsidR="002771C6" w:rsidRPr="00A252AE">
        <w:rPr>
          <w:rFonts w:ascii="Aptos" w:hAnsi="Aptos"/>
          <w:color w:val="000000" w:themeColor="text1"/>
        </w:rPr>
        <w:t>lacement at</w:t>
      </w:r>
      <w:r w:rsidR="00296248" w:rsidRPr="00A252AE">
        <w:rPr>
          <w:rFonts w:ascii="Aptos" w:hAnsi="Aptos"/>
          <w:color w:val="000000" w:themeColor="text1"/>
        </w:rPr>
        <w:t xml:space="preserve"> the</w:t>
      </w:r>
      <w:r w:rsidR="002771C6" w:rsidRPr="00A252AE">
        <w:rPr>
          <w:rFonts w:ascii="Aptos" w:hAnsi="Aptos"/>
          <w:color w:val="000000" w:themeColor="text1"/>
        </w:rPr>
        <w:t xml:space="preserve"> </w:t>
      </w:r>
      <w:r w:rsidR="00554A72" w:rsidRPr="00A252AE">
        <w:rPr>
          <w:rFonts w:ascii="Aptos" w:hAnsi="Aptos"/>
          <w:color w:val="000000" w:themeColor="text1"/>
        </w:rPr>
        <w:t>integrated preschool</w:t>
      </w:r>
      <w:r w:rsidR="002771C6" w:rsidRPr="00A252AE">
        <w:rPr>
          <w:rFonts w:ascii="Aptos" w:hAnsi="Aptos"/>
          <w:color w:val="000000" w:themeColor="text1"/>
        </w:rPr>
        <w:t xml:space="preserve">. </w:t>
      </w:r>
      <w:r w:rsidR="003269BD" w:rsidRPr="00A252AE">
        <w:rPr>
          <w:rFonts w:ascii="Aptos" w:hAnsi="Aptos"/>
          <w:color w:val="000000" w:themeColor="text1"/>
        </w:rPr>
        <w:t>(S-2)</w:t>
      </w:r>
      <w:r w:rsidR="00554A72" w:rsidRPr="00A252AE">
        <w:rPr>
          <w:rFonts w:ascii="Aptos" w:hAnsi="Aptos"/>
          <w:color w:val="000000" w:themeColor="text1"/>
        </w:rPr>
        <w:t xml:space="preserve">  </w:t>
      </w:r>
      <w:r w:rsidR="00296248" w:rsidRPr="00A252AE">
        <w:rPr>
          <w:rFonts w:ascii="Aptos" w:hAnsi="Aptos"/>
          <w:color w:val="000000" w:themeColor="text1"/>
        </w:rPr>
        <w:t xml:space="preserve">Ms. Darling testified that </w:t>
      </w:r>
      <w:r w:rsidR="00731E70" w:rsidRPr="00A252AE">
        <w:rPr>
          <w:rFonts w:ascii="Aptos" w:hAnsi="Aptos"/>
          <w:color w:val="000000" w:themeColor="text1"/>
        </w:rPr>
        <w:t>Crosby</w:t>
      </w:r>
      <w:r w:rsidR="00727A50">
        <w:rPr>
          <w:rFonts w:ascii="Aptos" w:hAnsi="Aptos"/>
          <w:color w:val="000000" w:themeColor="text1"/>
        </w:rPr>
        <w:t xml:space="preserve"> </w:t>
      </w:r>
      <w:r w:rsidR="00296248" w:rsidRPr="00A252AE">
        <w:rPr>
          <w:rFonts w:ascii="Aptos" w:hAnsi="Aptos"/>
          <w:color w:val="000000" w:themeColor="text1"/>
        </w:rPr>
        <w:t xml:space="preserve">was not considered at this time </w:t>
      </w:r>
      <w:r w:rsidR="00BA25CF" w:rsidRPr="00A252AE">
        <w:rPr>
          <w:rFonts w:ascii="Aptos" w:hAnsi="Aptos"/>
          <w:color w:val="000000" w:themeColor="text1"/>
        </w:rPr>
        <w:t xml:space="preserve">as the Team believed that the interventions proposed by the IEP would be </w:t>
      </w:r>
      <w:r w:rsidR="005C4119">
        <w:rPr>
          <w:rFonts w:ascii="Aptos" w:hAnsi="Aptos"/>
          <w:color w:val="000000" w:themeColor="text1"/>
        </w:rPr>
        <w:t xml:space="preserve">sufficiently </w:t>
      </w:r>
      <w:r w:rsidR="00BA25CF" w:rsidRPr="00A252AE">
        <w:rPr>
          <w:rFonts w:ascii="Aptos" w:hAnsi="Aptos"/>
          <w:color w:val="000000" w:themeColor="text1"/>
        </w:rPr>
        <w:t>helpful for Student</w:t>
      </w:r>
      <w:r w:rsidR="00310C2D" w:rsidRPr="00A252AE">
        <w:rPr>
          <w:rFonts w:ascii="Aptos" w:hAnsi="Aptos"/>
          <w:color w:val="000000" w:themeColor="text1"/>
        </w:rPr>
        <w:t xml:space="preserve"> and he would be successful. (Darling)</w:t>
      </w:r>
    </w:p>
    <w:p w14:paraId="009E6497" w14:textId="44814C87" w:rsidR="003F3CAF" w:rsidRPr="00B86327" w:rsidRDefault="003F3CAF" w:rsidP="00C17FDD">
      <w:pPr>
        <w:pStyle w:val="ListParagraph"/>
        <w:numPr>
          <w:ilvl w:val="0"/>
          <w:numId w:val="4"/>
        </w:numPr>
        <w:textAlignment w:val="baseline"/>
        <w:rPr>
          <w:rFonts w:ascii="Aptos" w:hAnsi="Aptos"/>
          <w:color w:val="000000" w:themeColor="text1"/>
        </w:rPr>
      </w:pPr>
      <w:r w:rsidRPr="00B86327">
        <w:rPr>
          <w:rFonts w:ascii="Aptos" w:hAnsi="Aptos"/>
          <w:color w:val="000000" w:themeColor="text1"/>
        </w:rPr>
        <w:t xml:space="preserve"> Ms. Weider</w:t>
      </w:r>
      <w:r w:rsidR="00575ADB">
        <w:rPr>
          <w:rFonts w:ascii="Aptos" w:hAnsi="Aptos"/>
          <w:color w:val="000000" w:themeColor="text1"/>
        </w:rPr>
        <w:t xml:space="preserve"> testified that</w:t>
      </w:r>
      <w:r w:rsidRPr="00B86327">
        <w:rPr>
          <w:rFonts w:ascii="Aptos" w:hAnsi="Aptos"/>
          <w:color w:val="000000" w:themeColor="text1"/>
        </w:rPr>
        <w:t xml:space="preserve"> throughout October and November, Student still had some “positive days.” He was responding  to </w:t>
      </w:r>
      <w:r w:rsidR="0050772D" w:rsidRPr="00B86327">
        <w:rPr>
          <w:rFonts w:ascii="Aptos" w:hAnsi="Aptos"/>
          <w:color w:val="000000" w:themeColor="text1"/>
        </w:rPr>
        <w:t>consistent</w:t>
      </w:r>
      <w:r w:rsidRPr="00B86327">
        <w:rPr>
          <w:rFonts w:ascii="Aptos" w:hAnsi="Aptos"/>
          <w:color w:val="000000" w:themeColor="text1"/>
        </w:rPr>
        <w:t xml:space="preserve"> </w:t>
      </w:r>
      <w:r w:rsidR="0050772D" w:rsidRPr="00B86327">
        <w:rPr>
          <w:rFonts w:ascii="Aptos" w:hAnsi="Aptos"/>
          <w:color w:val="000000" w:themeColor="text1"/>
        </w:rPr>
        <w:t>redirection</w:t>
      </w:r>
      <w:r w:rsidRPr="00B86327">
        <w:rPr>
          <w:rFonts w:ascii="Aptos" w:hAnsi="Aptos"/>
          <w:color w:val="000000" w:themeColor="text1"/>
        </w:rPr>
        <w:t xml:space="preserve"> and </w:t>
      </w:r>
      <w:r w:rsidR="0050772D" w:rsidRPr="00B86327">
        <w:rPr>
          <w:rFonts w:ascii="Aptos" w:hAnsi="Aptos"/>
          <w:color w:val="000000" w:themeColor="text1"/>
        </w:rPr>
        <w:t>instructions</w:t>
      </w:r>
      <w:r w:rsidRPr="00B86327">
        <w:rPr>
          <w:rFonts w:ascii="Aptos" w:hAnsi="Aptos"/>
          <w:color w:val="000000" w:themeColor="text1"/>
        </w:rPr>
        <w:t>, “first, then”</w:t>
      </w:r>
      <w:r w:rsidR="002C78F2">
        <w:rPr>
          <w:rFonts w:ascii="Aptos" w:hAnsi="Aptos"/>
          <w:color w:val="000000" w:themeColor="text1"/>
        </w:rPr>
        <w:t xml:space="preserve"> options</w:t>
      </w:r>
      <w:r w:rsidR="008A5128" w:rsidRPr="00B86327">
        <w:rPr>
          <w:rFonts w:ascii="Aptos" w:hAnsi="Aptos"/>
          <w:color w:val="000000" w:themeColor="text1"/>
        </w:rPr>
        <w:t xml:space="preserve">, limited choices, and </w:t>
      </w:r>
      <w:r w:rsidR="0050772D" w:rsidRPr="00B86327">
        <w:rPr>
          <w:rFonts w:ascii="Aptos" w:hAnsi="Aptos"/>
          <w:color w:val="000000" w:themeColor="text1"/>
        </w:rPr>
        <w:t>consistent</w:t>
      </w:r>
      <w:r w:rsidR="008A5128" w:rsidRPr="00B86327">
        <w:rPr>
          <w:rFonts w:ascii="Aptos" w:hAnsi="Aptos"/>
          <w:color w:val="000000" w:themeColor="text1"/>
        </w:rPr>
        <w:t xml:space="preserve"> language between home and school</w:t>
      </w:r>
      <w:r w:rsidR="0050772D" w:rsidRPr="00B86327">
        <w:rPr>
          <w:rFonts w:ascii="Aptos" w:hAnsi="Aptos"/>
          <w:color w:val="000000" w:themeColor="text1"/>
        </w:rPr>
        <w:t>. (Weider)</w:t>
      </w:r>
    </w:p>
    <w:p w14:paraId="50CCEED2" w14:textId="2F61AD36" w:rsidR="00382E56" w:rsidRPr="00B86327" w:rsidRDefault="00903803" w:rsidP="000472C0">
      <w:pPr>
        <w:pStyle w:val="ListParagraph"/>
        <w:numPr>
          <w:ilvl w:val="0"/>
          <w:numId w:val="4"/>
        </w:numPr>
        <w:textAlignment w:val="baseline"/>
        <w:rPr>
          <w:rFonts w:ascii="Aptos" w:hAnsi="Aptos"/>
          <w:color w:val="000000" w:themeColor="text1"/>
        </w:rPr>
      </w:pPr>
      <w:r w:rsidRPr="00B86327">
        <w:rPr>
          <w:rFonts w:ascii="Aptos" w:hAnsi="Aptos"/>
          <w:color w:val="000000" w:themeColor="text1"/>
        </w:rPr>
        <w:t xml:space="preserve">In January 2024, Student </w:t>
      </w:r>
      <w:r w:rsidR="007C4A53">
        <w:rPr>
          <w:rFonts w:ascii="Aptos" w:hAnsi="Aptos"/>
          <w:color w:val="000000" w:themeColor="text1"/>
        </w:rPr>
        <w:t xml:space="preserve">began </w:t>
      </w:r>
      <w:r w:rsidRPr="00B86327">
        <w:rPr>
          <w:rFonts w:ascii="Aptos" w:hAnsi="Aptos"/>
          <w:color w:val="000000" w:themeColor="text1"/>
        </w:rPr>
        <w:t>a regimen</w:t>
      </w:r>
      <w:r w:rsidR="00575ADB">
        <w:rPr>
          <w:rFonts w:ascii="Aptos" w:hAnsi="Aptos"/>
          <w:color w:val="000000" w:themeColor="text1"/>
        </w:rPr>
        <w:t xml:space="preserve"> </w:t>
      </w:r>
      <w:r w:rsidRPr="00B86327">
        <w:rPr>
          <w:rFonts w:ascii="Aptos" w:hAnsi="Aptos"/>
          <w:color w:val="000000" w:themeColor="text1"/>
        </w:rPr>
        <w:t>of guanfacine</w:t>
      </w:r>
      <w:r w:rsidR="007C4A53">
        <w:rPr>
          <w:rFonts w:ascii="Aptos" w:hAnsi="Aptos"/>
          <w:color w:val="000000" w:themeColor="text1"/>
        </w:rPr>
        <w:t xml:space="preserve"> under the direction of Dr. Halabi</w:t>
      </w:r>
      <w:r w:rsidRPr="00B86327">
        <w:rPr>
          <w:rFonts w:ascii="Aptos" w:hAnsi="Aptos"/>
          <w:color w:val="000000" w:themeColor="text1"/>
        </w:rPr>
        <w:t xml:space="preserve">. </w:t>
      </w:r>
      <w:r w:rsidR="00714FFC" w:rsidRPr="00B86327">
        <w:rPr>
          <w:rFonts w:ascii="Aptos" w:hAnsi="Aptos"/>
          <w:color w:val="000000" w:themeColor="text1"/>
        </w:rPr>
        <w:t>It</w:t>
      </w:r>
      <w:r w:rsidR="00382E56" w:rsidRPr="00B86327">
        <w:rPr>
          <w:rFonts w:ascii="Aptos" w:hAnsi="Aptos"/>
          <w:color w:val="000000" w:themeColor="text1"/>
        </w:rPr>
        <w:t>s</w:t>
      </w:r>
      <w:r w:rsidR="00714FFC" w:rsidRPr="00B86327">
        <w:rPr>
          <w:rFonts w:ascii="Aptos" w:hAnsi="Aptos"/>
          <w:color w:val="000000" w:themeColor="text1"/>
        </w:rPr>
        <w:t xml:space="preserve"> side effects include irritability, sleepiness, and lowered blood pressure.</w:t>
      </w:r>
      <w:r w:rsidR="00DB1573" w:rsidRPr="00B86327">
        <w:rPr>
          <w:rFonts w:ascii="Aptos" w:hAnsi="Aptos"/>
          <w:color w:val="000000" w:themeColor="text1"/>
        </w:rPr>
        <w:t xml:space="preserve"> </w:t>
      </w:r>
      <w:r w:rsidR="00382E56" w:rsidRPr="00B86327">
        <w:rPr>
          <w:rFonts w:ascii="Aptos" w:hAnsi="Aptos"/>
          <w:color w:val="000000" w:themeColor="text1"/>
        </w:rPr>
        <w:t xml:space="preserve">As Student is so young, </w:t>
      </w:r>
      <w:r w:rsidR="008F5F2B">
        <w:rPr>
          <w:rFonts w:ascii="Aptos" w:hAnsi="Aptos"/>
          <w:color w:val="000000" w:themeColor="text1"/>
        </w:rPr>
        <w:t>Dr. Halabi</w:t>
      </w:r>
      <w:r w:rsidR="00382E56" w:rsidRPr="00B86327">
        <w:rPr>
          <w:rFonts w:ascii="Aptos" w:hAnsi="Aptos"/>
          <w:color w:val="000000" w:themeColor="text1"/>
        </w:rPr>
        <w:t xml:space="preserve"> began Student on the gentlest medication. </w:t>
      </w:r>
      <w:r w:rsidR="008A755F" w:rsidRPr="00B86327">
        <w:rPr>
          <w:rFonts w:ascii="Aptos" w:hAnsi="Aptos"/>
          <w:color w:val="000000" w:themeColor="text1"/>
        </w:rPr>
        <w:t xml:space="preserve">Dr. Halabi testified that it is typical to try different medications before finding the right one. </w:t>
      </w:r>
      <w:r w:rsidR="00382E56" w:rsidRPr="00B86327">
        <w:rPr>
          <w:rFonts w:ascii="Aptos" w:hAnsi="Aptos"/>
          <w:color w:val="000000" w:themeColor="text1"/>
        </w:rPr>
        <w:t xml:space="preserve">(Halabi) </w:t>
      </w:r>
    </w:p>
    <w:p w14:paraId="25C5ED4A" w14:textId="683F0D99" w:rsidR="00777A87" w:rsidRPr="00B86327" w:rsidRDefault="007216FF" w:rsidP="000472C0">
      <w:pPr>
        <w:pStyle w:val="ListParagraph"/>
        <w:numPr>
          <w:ilvl w:val="0"/>
          <w:numId w:val="4"/>
        </w:numPr>
        <w:textAlignment w:val="baseline"/>
        <w:rPr>
          <w:rFonts w:ascii="Aptos" w:hAnsi="Aptos"/>
          <w:color w:val="000000" w:themeColor="text1"/>
        </w:rPr>
      </w:pPr>
      <w:r w:rsidRPr="00B86327">
        <w:rPr>
          <w:rFonts w:ascii="Aptos" w:hAnsi="Aptos"/>
          <w:color w:val="000000" w:themeColor="text1"/>
        </w:rPr>
        <w:t>Student’s behaviors continued to deteriorate through the winter</w:t>
      </w:r>
      <w:r w:rsidR="00BF7538" w:rsidRPr="00B86327">
        <w:rPr>
          <w:rFonts w:ascii="Aptos" w:hAnsi="Aptos"/>
          <w:color w:val="000000" w:themeColor="text1"/>
        </w:rPr>
        <w:t>. He had a very difficult time transitioning back after school break</w:t>
      </w:r>
      <w:r w:rsidR="002138C6">
        <w:rPr>
          <w:rFonts w:ascii="Aptos" w:hAnsi="Aptos"/>
          <w:color w:val="000000" w:themeColor="text1"/>
        </w:rPr>
        <w:t xml:space="preserve"> </w:t>
      </w:r>
      <w:r w:rsidR="00DE20F4" w:rsidRPr="00B86327">
        <w:rPr>
          <w:rFonts w:ascii="Aptos" w:hAnsi="Aptos"/>
          <w:color w:val="000000" w:themeColor="text1"/>
        </w:rPr>
        <w:t>and began refusing to get off the bus in the morning</w:t>
      </w:r>
      <w:r w:rsidR="002138C6">
        <w:rPr>
          <w:rFonts w:ascii="Aptos" w:hAnsi="Aptos"/>
          <w:color w:val="000000" w:themeColor="text1"/>
        </w:rPr>
        <w:t>.</w:t>
      </w:r>
      <w:r w:rsidR="00DE20F4" w:rsidRPr="00B86327">
        <w:rPr>
          <w:rFonts w:ascii="Aptos" w:hAnsi="Aptos"/>
          <w:color w:val="000000" w:themeColor="text1"/>
        </w:rPr>
        <w:t xml:space="preserve"> It would </w:t>
      </w:r>
      <w:r w:rsidR="002138C6">
        <w:rPr>
          <w:rFonts w:ascii="Aptos" w:hAnsi="Aptos"/>
          <w:color w:val="000000" w:themeColor="text1"/>
        </w:rPr>
        <w:t>sometime</w:t>
      </w:r>
      <w:r w:rsidR="005F3853">
        <w:rPr>
          <w:rFonts w:ascii="Aptos" w:hAnsi="Aptos"/>
          <w:color w:val="000000" w:themeColor="text1"/>
        </w:rPr>
        <w:t>s</w:t>
      </w:r>
      <w:r w:rsidR="002138C6">
        <w:rPr>
          <w:rFonts w:ascii="Aptos" w:hAnsi="Aptos"/>
          <w:color w:val="000000" w:themeColor="text1"/>
        </w:rPr>
        <w:t xml:space="preserve"> take</w:t>
      </w:r>
      <w:r w:rsidR="00DE20F4" w:rsidRPr="00B86327">
        <w:rPr>
          <w:rFonts w:ascii="Aptos" w:hAnsi="Aptos"/>
          <w:color w:val="000000" w:themeColor="text1"/>
        </w:rPr>
        <w:t xml:space="preserve"> over an hour to get him into the building, and Parent often had to </w:t>
      </w:r>
      <w:r w:rsidR="005F3853">
        <w:rPr>
          <w:rFonts w:ascii="Aptos" w:hAnsi="Aptos"/>
          <w:color w:val="000000" w:themeColor="text1"/>
        </w:rPr>
        <w:t xml:space="preserve">be </w:t>
      </w:r>
      <w:r w:rsidR="00DE20F4" w:rsidRPr="00B86327">
        <w:rPr>
          <w:rFonts w:ascii="Aptos" w:hAnsi="Aptos"/>
          <w:color w:val="000000" w:themeColor="text1"/>
        </w:rPr>
        <w:t>call</w:t>
      </w:r>
      <w:r w:rsidR="005F3853">
        <w:rPr>
          <w:rFonts w:ascii="Aptos" w:hAnsi="Aptos"/>
          <w:color w:val="000000" w:themeColor="text1"/>
        </w:rPr>
        <w:t>ed</w:t>
      </w:r>
      <w:r w:rsidR="00DE20F4" w:rsidRPr="00B86327">
        <w:rPr>
          <w:rFonts w:ascii="Aptos" w:hAnsi="Aptos"/>
          <w:color w:val="000000" w:themeColor="text1"/>
        </w:rPr>
        <w:t xml:space="preserve"> to assist</w:t>
      </w:r>
      <w:r w:rsidR="005F3853">
        <w:rPr>
          <w:rFonts w:ascii="Aptos" w:hAnsi="Aptos"/>
          <w:color w:val="000000" w:themeColor="text1"/>
        </w:rPr>
        <w:t xml:space="preserve"> school staff</w:t>
      </w:r>
      <w:r w:rsidRPr="00B86327">
        <w:rPr>
          <w:rFonts w:ascii="Aptos" w:hAnsi="Aptos"/>
          <w:color w:val="000000" w:themeColor="text1"/>
        </w:rPr>
        <w:t xml:space="preserve">. (Taylor, Weider) </w:t>
      </w:r>
      <w:r w:rsidR="00BF7538" w:rsidRPr="00B86327">
        <w:rPr>
          <w:rFonts w:ascii="Aptos" w:hAnsi="Aptos"/>
          <w:color w:val="000000" w:themeColor="text1"/>
        </w:rPr>
        <w:t>Student was especially frustrated during academic tasks</w:t>
      </w:r>
      <w:r w:rsidR="006C6AC1">
        <w:rPr>
          <w:rFonts w:ascii="Aptos" w:hAnsi="Aptos"/>
          <w:color w:val="000000" w:themeColor="text1"/>
        </w:rPr>
        <w:t>. S</w:t>
      </w:r>
      <w:r w:rsidR="00131D21" w:rsidRPr="00B86327">
        <w:rPr>
          <w:rFonts w:ascii="Aptos" w:hAnsi="Aptos"/>
          <w:color w:val="000000" w:themeColor="text1"/>
        </w:rPr>
        <w:t xml:space="preserve">taff attempted to change the presentation of material </w:t>
      </w:r>
      <w:r w:rsidR="006C6AC1">
        <w:rPr>
          <w:rFonts w:ascii="Aptos" w:hAnsi="Aptos"/>
          <w:color w:val="000000" w:themeColor="text1"/>
        </w:rPr>
        <w:t xml:space="preserve">and instruction </w:t>
      </w:r>
      <w:r w:rsidR="00777A87" w:rsidRPr="00B86327">
        <w:rPr>
          <w:rFonts w:ascii="Aptos" w:hAnsi="Aptos"/>
          <w:color w:val="000000" w:themeColor="text1"/>
        </w:rPr>
        <w:t xml:space="preserve">and use motivators </w:t>
      </w:r>
      <w:r w:rsidR="00131D21" w:rsidRPr="00B86327">
        <w:rPr>
          <w:rFonts w:ascii="Aptos" w:hAnsi="Aptos"/>
          <w:color w:val="000000" w:themeColor="text1"/>
        </w:rPr>
        <w:t>to minimize his “fear of doing these tasks.”</w:t>
      </w:r>
      <w:r w:rsidR="00D012C2" w:rsidRPr="00B86327">
        <w:rPr>
          <w:rFonts w:ascii="Aptos" w:hAnsi="Aptos"/>
          <w:color w:val="000000" w:themeColor="text1"/>
        </w:rPr>
        <w:t xml:space="preserve"> </w:t>
      </w:r>
      <w:r w:rsidR="00777A87" w:rsidRPr="00B86327">
        <w:rPr>
          <w:rFonts w:ascii="Aptos" w:hAnsi="Aptos"/>
          <w:color w:val="000000" w:themeColor="text1"/>
        </w:rPr>
        <w:t xml:space="preserve">Transition to </w:t>
      </w:r>
      <w:r w:rsidR="00EC349A">
        <w:rPr>
          <w:rFonts w:ascii="Aptos" w:hAnsi="Aptos"/>
          <w:color w:val="000000" w:themeColor="text1"/>
        </w:rPr>
        <w:t>“</w:t>
      </w:r>
      <w:r w:rsidR="00777A87" w:rsidRPr="00B86327">
        <w:rPr>
          <w:rFonts w:ascii="Aptos" w:hAnsi="Aptos"/>
          <w:color w:val="000000" w:themeColor="text1"/>
        </w:rPr>
        <w:t>specialists</w:t>
      </w:r>
      <w:r w:rsidR="00EC349A">
        <w:rPr>
          <w:rFonts w:ascii="Aptos" w:hAnsi="Aptos"/>
          <w:color w:val="000000" w:themeColor="text1"/>
        </w:rPr>
        <w:t>”</w:t>
      </w:r>
      <w:r w:rsidR="00777A87" w:rsidRPr="00B86327">
        <w:rPr>
          <w:rFonts w:ascii="Aptos" w:hAnsi="Aptos"/>
          <w:color w:val="000000" w:themeColor="text1"/>
        </w:rPr>
        <w:t xml:space="preserve"> was </w:t>
      </w:r>
      <w:r w:rsidR="00D012C2" w:rsidRPr="00B86327">
        <w:rPr>
          <w:rFonts w:ascii="Aptos" w:hAnsi="Aptos"/>
          <w:color w:val="000000" w:themeColor="text1"/>
        </w:rPr>
        <w:t>especially “hard”. If Student did not nap</w:t>
      </w:r>
      <w:r w:rsidR="00FC0030">
        <w:rPr>
          <w:rFonts w:ascii="Aptos" w:hAnsi="Aptos"/>
          <w:color w:val="000000" w:themeColor="text1"/>
        </w:rPr>
        <w:t xml:space="preserve"> at school</w:t>
      </w:r>
      <w:r w:rsidR="00D012C2" w:rsidRPr="00B86327">
        <w:rPr>
          <w:rFonts w:ascii="Aptos" w:hAnsi="Aptos"/>
          <w:color w:val="000000" w:themeColor="text1"/>
        </w:rPr>
        <w:t>, he struggle</w:t>
      </w:r>
      <w:r w:rsidR="00FC0030">
        <w:rPr>
          <w:rFonts w:ascii="Aptos" w:hAnsi="Aptos"/>
          <w:color w:val="000000" w:themeColor="text1"/>
        </w:rPr>
        <w:t>d</w:t>
      </w:r>
      <w:r w:rsidR="00D012C2" w:rsidRPr="00B86327">
        <w:rPr>
          <w:rFonts w:ascii="Aptos" w:hAnsi="Aptos"/>
          <w:color w:val="000000" w:themeColor="text1"/>
        </w:rPr>
        <w:t xml:space="preserve"> in the afternoon, and Ms. Weider often had to “call for </w:t>
      </w:r>
      <w:r w:rsidR="007C4A53">
        <w:rPr>
          <w:rFonts w:ascii="Aptos" w:hAnsi="Aptos"/>
          <w:color w:val="000000" w:themeColor="text1"/>
        </w:rPr>
        <w:t xml:space="preserve">an </w:t>
      </w:r>
      <w:r w:rsidR="00D012C2" w:rsidRPr="00B86327">
        <w:rPr>
          <w:rFonts w:ascii="Aptos" w:hAnsi="Aptos"/>
          <w:color w:val="000000" w:themeColor="text1"/>
        </w:rPr>
        <w:t xml:space="preserve">assist.” </w:t>
      </w:r>
      <w:r w:rsidR="00BE2451" w:rsidRPr="00B86327">
        <w:rPr>
          <w:rFonts w:ascii="Aptos" w:hAnsi="Aptos"/>
          <w:color w:val="000000" w:themeColor="text1"/>
        </w:rPr>
        <w:t>After a while, staff did not have Student transition to specialists.</w:t>
      </w:r>
      <w:r w:rsidR="00131D21" w:rsidRPr="00B86327">
        <w:rPr>
          <w:rFonts w:ascii="Aptos" w:hAnsi="Aptos"/>
          <w:color w:val="000000" w:themeColor="text1"/>
        </w:rPr>
        <w:t xml:space="preserve"> (Weider) </w:t>
      </w:r>
    </w:p>
    <w:p w14:paraId="2E7754FA" w14:textId="1BD12052" w:rsidR="00DB1573" w:rsidRPr="00B86327" w:rsidRDefault="00166168" w:rsidP="007216FF">
      <w:pPr>
        <w:pStyle w:val="ListParagraph"/>
        <w:numPr>
          <w:ilvl w:val="0"/>
          <w:numId w:val="4"/>
        </w:numPr>
        <w:textAlignment w:val="baseline"/>
        <w:rPr>
          <w:rFonts w:ascii="Aptos" w:hAnsi="Aptos"/>
          <w:color w:val="000000" w:themeColor="text1"/>
        </w:rPr>
      </w:pPr>
      <w:r w:rsidRPr="00B86327">
        <w:rPr>
          <w:rFonts w:ascii="Aptos" w:hAnsi="Aptos"/>
          <w:color w:val="000000" w:themeColor="text1"/>
        </w:rPr>
        <w:t xml:space="preserve">Student’s </w:t>
      </w:r>
      <w:r w:rsidR="00543167" w:rsidRPr="00B86327">
        <w:rPr>
          <w:rFonts w:ascii="Aptos" w:hAnsi="Aptos"/>
          <w:color w:val="000000" w:themeColor="text1"/>
        </w:rPr>
        <w:t xml:space="preserve">paternal </w:t>
      </w:r>
      <w:r w:rsidRPr="00B86327">
        <w:rPr>
          <w:rFonts w:ascii="Aptos" w:hAnsi="Aptos"/>
          <w:color w:val="000000" w:themeColor="text1"/>
        </w:rPr>
        <w:t xml:space="preserve">Grandmother </w:t>
      </w:r>
      <w:r w:rsidR="00543167" w:rsidRPr="00B86327">
        <w:rPr>
          <w:rFonts w:ascii="Aptos" w:hAnsi="Aptos"/>
          <w:color w:val="000000" w:themeColor="text1"/>
        </w:rPr>
        <w:t xml:space="preserve">observed </w:t>
      </w:r>
      <w:r w:rsidR="00D515AB" w:rsidRPr="00B86327">
        <w:rPr>
          <w:rFonts w:ascii="Aptos" w:hAnsi="Aptos"/>
          <w:color w:val="000000" w:themeColor="text1"/>
        </w:rPr>
        <w:t xml:space="preserve">Student </w:t>
      </w:r>
      <w:r w:rsidR="00543167" w:rsidRPr="00B86327">
        <w:rPr>
          <w:rFonts w:ascii="Aptos" w:hAnsi="Aptos"/>
          <w:color w:val="000000" w:themeColor="text1"/>
        </w:rPr>
        <w:t>being restrained at school. She felt that Student looked scared</w:t>
      </w:r>
      <w:r w:rsidR="00762805" w:rsidRPr="00B86327">
        <w:rPr>
          <w:rFonts w:ascii="Aptos" w:hAnsi="Aptos"/>
          <w:color w:val="000000" w:themeColor="text1"/>
        </w:rPr>
        <w:t>,</w:t>
      </w:r>
      <w:r w:rsidR="00D515AB" w:rsidRPr="00B86327">
        <w:rPr>
          <w:rFonts w:ascii="Aptos" w:hAnsi="Aptos"/>
          <w:color w:val="000000" w:themeColor="text1"/>
        </w:rPr>
        <w:t xml:space="preserve"> and the experiences were traumatic</w:t>
      </w:r>
      <w:r w:rsidR="00762805" w:rsidRPr="00B86327">
        <w:rPr>
          <w:rFonts w:ascii="Aptos" w:hAnsi="Aptos"/>
          <w:color w:val="000000" w:themeColor="text1"/>
        </w:rPr>
        <w:t xml:space="preserve"> both to Student and to her</w:t>
      </w:r>
      <w:r w:rsidR="00D515AB" w:rsidRPr="00B86327">
        <w:rPr>
          <w:rFonts w:ascii="Aptos" w:hAnsi="Aptos"/>
          <w:color w:val="000000" w:themeColor="text1"/>
        </w:rPr>
        <w:t>. (Grandmother)</w:t>
      </w:r>
    </w:p>
    <w:p w14:paraId="4233F643" w14:textId="513EC61C" w:rsidR="0090482D" w:rsidRPr="00B86327" w:rsidRDefault="00C7159E" w:rsidP="007250F1">
      <w:pPr>
        <w:pStyle w:val="ListParagraph"/>
        <w:numPr>
          <w:ilvl w:val="0"/>
          <w:numId w:val="4"/>
        </w:numPr>
        <w:textAlignment w:val="baseline"/>
        <w:rPr>
          <w:rFonts w:ascii="Aptos" w:hAnsi="Aptos"/>
          <w:color w:val="000000" w:themeColor="text1"/>
        </w:rPr>
      </w:pPr>
      <w:r w:rsidRPr="00B86327">
        <w:rPr>
          <w:rFonts w:ascii="Aptos" w:hAnsi="Aptos"/>
          <w:color w:val="000000" w:themeColor="text1"/>
        </w:rPr>
        <w:t>O</w:t>
      </w:r>
      <w:r w:rsidR="009B7F4D" w:rsidRPr="00B86327">
        <w:rPr>
          <w:rFonts w:ascii="Aptos" w:hAnsi="Aptos"/>
          <w:color w:val="000000" w:themeColor="text1"/>
        </w:rPr>
        <w:t>n February 1, 2024, following a reconvene on January 25, 2023 due to safety concerns, the Team proposed to amend Student’s IEP to include a car seat for bus transportation.  (S-9)</w:t>
      </w:r>
      <w:r w:rsidR="007250F1" w:rsidRPr="00B86327">
        <w:rPr>
          <w:rFonts w:ascii="Aptos" w:hAnsi="Aptos"/>
          <w:color w:val="000000" w:themeColor="text1"/>
        </w:rPr>
        <w:t xml:space="preserve"> As Student struggled with his driver and monitor, the District provided him with a new driver and monitor. (Weider, Grandmother</w:t>
      </w:r>
      <w:r w:rsidR="002B44E9">
        <w:rPr>
          <w:rFonts w:ascii="Aptos" w:hAnsi="Aptos"/>
          <w:color w:val="000000" w:themeColor="text1"/>
        </w:rPr>
        <w:t>, P-7</w:t>
      </w:r>
      <w:r w:rsidR="007250F1" w:rsidRPr="00B86327">
        <w:rPr>
          <w:rFonts w:ascii="Aptos" w:hAnsi="Aptos"/>
          <w:color w:val="000000" w:themeColor="text1"/>
        </w:rPr>
        <w:t>)</w:t>
      </w:r>
    </w:p>
    <w:p w14:paraId="2B972421" w14:textId="704303AD" w:rsidR="00BE2451" w:rsidRPr="00B86327" w:rsidRDefault="00BE2451" w:rsidP="00C17FDD">
      <w:pPr>
        <w:pStyle w:val="ListParagraph"/>
        <w:numPr>
          <w:ilvl w:val="0"/>
          <w:numId w:val="4"/>
        </w:numPr>
        <w:textAlignment w:val="baseline"/>
        <w:rPr>
          <w:rFonts w:ascii="Aptos" w:hAnsi="Aptos"/>
          <w:color w:val="000000" w:themeColor="text1"/>
        </w:rPr>
      </w:pPr>
      <w:r w:rsidRPr="00B86327">
        <w:rPr>
          <w:rFonts w:ascii="Aptos" w:hAnsi="Aptos"/>
          <w:color w:val="000000" w:themeColor="text1"/>
        </w:rPr>
        <w:t>By March 2024, Student</w:t>
      </w:r>
      <w:r w:rsidR="00507657" w:rsidRPr="00B86327">
        <w:rPr>
          <w:rFonts w:ascii="Aptos" w:hAnsi="Aptos"/>
          <w:color w:val="000000" w:themeColor="text1"/>
        </w:rPr>
        <w:t xml:space="preserve"> was missing significant time from learning due to school refusal and dysregulation. </w:t>
      </w:r>
      <w:r w:rsidR="00E018EB" w:rsidRPr="00B86327">
        <w:rPr>
          <w:rFonts w:ascii="Aptos" w:hAnsi="Aptos"/>
          <w:color w:val="000000" w:themeColor="text1"/>
        </w:rPr>
        <w:t xml:space="preserve">Even when Student finally transitioned </w:t>
      </w:r>
      <w:r w:rsidR="002B44E9">
        <w:rPr>
          <w:rFonts w:ascii="Aptos" w:hAnsi="Aptos"/>
          <w:color w:val="000000" w:themeColor="text1"/>
        </w:rPr>
        <w:t>off</w:t>
      </w:r>
      <w:r w:rsidR="00E018EB" w:rsidRPr="00B86327">
        <w:rPr>
          <w:rFonts w:ascii="Aptos" w:hAnsi="Aptos"/>
          <w:color w:val="000000" w:themeColor="text1"/>
        </w:rPr>
        <w:t xml:space="preserve"> the bus with Parent’s support, he elope</w:t>
      </w:r>
      <w:r w:rsidR="002B44E9">
        <w:rPr>
          <w:rFonts w:ascii="Aptos" w:hAnsi="Aptos"/>
          <w:color w:val="000000" w:themeColor="text1"/>
        </w:rPr>
        <w:t>d</w:t>
      </w:r>
      <w:r w:rsidR="00E018EB" w:rsidRPr="00B86327">
        <w:rPr>
          <w:rFonts w:ascii="Aptos" w:hAnsi="Aptos"/>
          <w:color w:val="000000" w:themeColor="text1"/>
        </w:rPr>
        <w:t xml:space="preserve"> as soon as </w:t>
      </w:r>
      <w:r w:rsidR="006E16A8" w:rsidRPr="00B86327">
        <w:rPr>
          <w:rFonts w:ascii="Aptos" w:hAnsi="Aptos"/>
          <w:color w:val="000000" w:themeColor="text1"/>
        </w:rPr>
        <w:t>Parent</w:t>
      </w:r>
      <w:r w:rsidR="00E018EB" w:rsidRPr="00B86327">
        <w:rPr>
          <w:rFonts w:ascii="Aptos" w:hAnsi="Aptos"/>
          <w:color w:val="000000" w:themeColor="text1"/>
        </w:rPr>
        <w:t xml:space="preserve"> left</w:t>
      </w:r>
      <w:r w:rsidR="006E16A8" w:rsidRPr="00B86327">
        <w:rPr>
          <w:rFonts w:ascii="Aptos" w:hAnsi="Aptos"/>
          <w:color w:val="000000" w:themeColor="text1"/>
        </w:rPr>
        <w:t xml:space="preserve"> and often </w:t>
      </w:r>
      <w:r w:rsidR="002B44E9">
        <w:rPr>
          <w:rFonts w:ascii="Aptos" w:hAnsi="Aptos"/>
          <w:color w:val="000000" w:themeColor="text1"/>
        </w:rPr>
        <w:t>did not</w:t>
      </w:r>
      <w:r w:rsidR="006E16A8" w:rsidRPr="00B86327">
        <w:rPr>
          <w:rFonts w:ascii="Aptos" w:hAnsi="Aptos"/>
          <w:color w:val="000000" w:themeColor="text1"/>
        </w:rPr>
        <w:t xml:space="preserve"> make it back into the classroom. Student’s peers were afraid of him. They would “cower in the corner” or need to be evacuated during Student’s dysregulation.</w:t>
      </w:r>
      <w:r w:rsidR="00775E8E" w:rsidRPr="00B86327">
        <w:rPr>
          <w:rFonts w:ascii="Aptos" w:hAnsi="Aptos"/>
          <w:color w:val="000000" w:themeColor="text1"/>
        </w:rPr>
        <w:t xml:space="preserve"> Some had been victims </w:t>
      </w:r>
      <w:r w:rsidR="00575ADB">
        <w:rPr>
          <w:rFonts w:ascii="Aptos" w:hAnsi="Aptos"/>
          <w:color w:val="000000" w:themeColor="text1"/>
        </w:rPr>
        <w:t>of</w:t>
      </w:r>
      <w:r w:rsidR="00D363B5">
        <w:rPr>
          <w:rFonts w:ascii="Aptos" w:hAnsi="Aptos"/>
          <w:color w:val="000000" w:themeColor="text1"/>
        </w:rPr>
        <w:t xml:space="preserve"> </w:t>
      </w:r>
      <w:r w:rsidR="00775E8E" w:rsidRPr="00B86327">
        <w:rPr>
          <w:rFonts w:ascii="Aptos" w:hAnsi="Aptos"/>
          <w:color w:val="000000" w:themeColor="text1"/>
        </w:rPr>
        <w:t>his aggression.</w:t>
      </w:r>
      <w:r w:rsidR="006E16A8" w:rsidRPr="00B86327">
        <w:rPr>
          <w:rFonts w:ascii="Aptos" w:hAnsi="Aptos"/>
          <w:color w:val="000000" w:themeColor="text1"/>
        </w:rPr>
        <w:t xml:space="preserve"> </w:t>
      </w:r>
      <w:r w:rsidR="00815DBA" w:rsidRPr="00B86327">
        <w:rPr>
          <w:rFonts w:ascii="Aptos" w:hAnsi="Aptos"/>
          <w:color w:val="000000" w:themeColor="text1"/>
        </w:rPr>
        <w:t>(Weider)</w:t>
      </w:r>
    </w:p>
    <w:p w14:paraId="7C2353CD" w14:textId="15B76C34" w:rsidR="000875E8" w:rsidRPr="00B86327" w:rsidRDefault="007503FF" w:rsidP="000875E8">
      <w:pPr>
        <w:pStyle w:val="ListParagraph"/>
        <w:numPr>
          <w:ilvl w:val="0"/>
          <w:numId w:val="4"/>
        </w:numPr>
        <w:textAlignment w:val="baseline"/>
        <w:rPr>
          <w:rFonts w:ascii="Aptos" w:hAnsi="Aptos"/>
          <w:color w:val="000000" w:themeColor="text1"/>
        </w:rPr>
      </w:pPr>
      <w:r w:rsidRPr="00B86327">
        <w:rPr>
          <w:rFonts w:ascii="Aptos" w:hAnsi="Aptos"/>
          <w:color w:val="000000" w:themeColor="text1"/>
        </w:rPr>
        <w:t xml:space="preserve">On March </w:t>
      </w:r>
      <w:r w:rsidR="009B7F4D" w:rsidRPr="00B86327">
        <w:rPr>
          <w:rFonts w:ascii="Aptos" w:hAnsi="Aptos"/>
          <w:color w:val="000000" w:themeColor="text1"/>
        </w:rPr>
        <w:t>14</w:t>
      </w:r>
      <w:r w:rsidRPr="00B86327">
        <w:rPr>
          <w:rFonts w:ascii="Aptos" w:hAnsi="Aptos"/>
          <w:color w:val="000000" w:themeColor="text1"/>
        </w:rPr>
        <w:t>, 2024</w:t>
      </w:r>
      <w:r w:rsidR="009B7F4D" w:rsidRPr="00B86327">
        <w:rPr>
          <w:rFonts w:ascii="Aptos" w:hAnsi="Aptos"/>
          <w:color w:val="000000" w:themeColor="text1"/>
        </w:rPr>
        <w:t xml:space="preserve">, the Team convened to review Student’s progress. </w:t>
      </w:r>
      <w:r w:rsidRPr="00B86327">
        <w:rPr>
          <w:rFonts w:ascii="Aptos" w:hAnsi="Aptos"/>
          <w:color w:val="000000" w:themeColor="text1"/>
        </w:rPr>
        <w:t xml:space="preserve"> </w:t>
      </w:r>
      <w:r w:rsidR="009B7F4D" w:rsidRPr="00B86327">
        <w:rPr>
          <w:rFonts w:ascii="Aptos" w:hAnsi="Aptos"/>
          <w:color w:val="000000" w:themeColor="text1"/>
        </w:rPr>
        <w:t>Following a review of Student’s FBA</w:t>
      </w:r>
      <w:r w:rsidR="009A6D38">
        <w:rPr>
          <w:rFonts w:ascii="Aptos" w:hAnsi="Aptos"/>
          <w:color w:val="000000" w:themeColor="text1"/>
        </w:rPr>
        <w:t>, recent data,</w:t>
      </w:r>
      <w:r w:rsidR="009B7F4D" w:rsidRPr="00B86327">
        <w:rPr>
          <w:rFonts w:ascii="Aptos" w:hAnsi="Aptos"/>
          <w:color w:val="000000" w:themeColor="text1"/>
        </w:rPr>
        <w:t xml:space="preserve"> </w:t>
      </w:r>
      <w:r w:rsidR="009A6D38">
        <w:rPr>
          <w:rFonts w:ascii="Aptos" w:hAnsi="Aptos"/>
          <w:color w:val="000000" w:themeColor="text1"/>
        </w:rPr>
        <w:t xml:space="preserve">and </w:t>
      </w:r>
      <w:r w:rsidR="009B7F4D" w:rsidRPr="00B86327">
        <w:rPr>
          <w:rFonts w:ascii="Aptos" w:hAnsi="Aptos"/>
          <w:color w:val="000000" w:themeColor="text1"/>
        </w:rPr>
        <w:t xml:space="preserve">input from his teacher, Principal and </w:t>
      </w:r>
      <w:r w:rsidR="00C302C8">
        <w:rPr>
          <w:rFonts w:ascii="Aptos" w:hAnsi="Aptos"/>
          <w:color w:val="000000" w:themeColor="text1"/>
        </w:rPr>
        <w:t>SAC</w:t>
      </w:r>
      <w:r w:rsidR="009B7F4D" w:rsidRPr="00B86327">
        <w:rPr>
          <w:rFonts w:ascii="Aptos" w:hAnsi="Aptos"/>
          <w:color w:val="000000" w:themeColor="text1"/>
        </w:rPr>
        <w:t>, the Team proposed placement for Student at a therapeutic separate Public Day School for kindergarten</w:t>
      </w:r>
      <w:r w:rsidR="009A6D38">
        <w:rPr>
          <w:rFonts w:ascii="Aptos" w:hAnsi="Aptos"/>
          <w:color w:val="000000" w:themeColor="text1"/>
        </w:rPr>
        <w:t xml:space="preserve"> </w:t>
      </w:r>
      <w:r w:rsidR="000875E8" w:rsidRPr="00B86327">
        <w:rPr>
          <w:rFonts w:ascii="Aptos" w:hAnsi="Aptos"/>
          <w:color w:val="000000" w:themeColor="text1"/>
        </w:rPr>
        <w:t xml:space="preserve">located at Crosby Elementary School in Pittsfield, Massachusetts. </w:t>
      </w:r>
      <w:r w:rsidR="00B12100" w:rsidRPr="00B86327">
        <w:rPr>
          <w:rFonts w:ascii="Aptos" w:hAnsi="Aptos"/>
          <w:color w:val="000000" w:themeColor="text1"/>
        </w:rPr>
        <w:t xml:space="preserve">(S-5, S-8) </w:t>
      </w:r>
      <w:r w:rsidR="000875E8" w:rsidRPr="00B86327">
        <w:rPr>
          <w:rFonts w:ascii="Aptos" w:hAnsi="Aptos"/>
          <w:color w:val="000000" w:themeColor="text1"/>
        </w:rPr>
        <w:t xml:space="preserve">Parent rejected the proposal on April 17, 2024. (S-5, S-8) </w:t>
      </w:r>
    </w:p>
    <w:p w14:paraId="0B705BA9" w14:textId="38BEBFB0" w:rsidR="009D2F2E" w:rsidRPr="00B86327" w:rsidRDefault="009D2F2E" w:rsidP="009D2F2E">
      <w:pPr>
        <w:pStyle w:val="ListParagraph"/>
        <w:numPr>
          <w:ilvl w:val="0"/>
          <w:numId w:val="4"/>
        </w:numPr>
        <w:textAlignment w:val="baseline"/>
        <w:rPr>
          <w:rFonts w:ascii="Aptos" w:hAnsi="Aptos"/>
          <w:color w:val="000000" w:themeColor="text1"/>
        </w:rPr>
      </w:pPr>
      <w:r w:rsidRPr="00B86327">
        <w:rPr>
          <w:rFonts w:ascii="Aptos" w:hAnsi="Aptos"/>
          <w:color w:val="000000" w:themeColor="text1"/>
        </w:rPr>
        <w:lastRenderedPageBreak/>
        <w:t xml:space="preserve">Jeniffer Stokes is </w:t>
      </w:r>
      <w:r w:rsidR="007F00D4">
        <w:rPr>
          <w:rFonts w:ascii="Aptos" w:hAnsi="Aptos"/>
          <w:color w:val="000000" w:themeColor="text1"/>
        </w:rPr>
        <w:t>Pittsfield’s</w:t>
      </w:r>
      <w:r w:rsidRPr="00B86327">
        <w:rPr>
          <w:rFonts w:ascii="Aptos" w:hAnsi="Aptos"/>
          <w:color w:val="000000" w:themeColor="text1"/>
        </w:rPr>
        <w:t xml:space="preserve"> Assistant Superintendent for Transformation and Accountability. She previously served as the </w:t>
      </w:r>
      <w:r w:rsidR="00A733E9">
        <w:rPr>
          <w:rFonts w:ascii="Aptos" w:hAnsi="Aptos"/>
          <w:color w:val="000000" w:themeColor="text1"/>
        </w:rPr>
        <w:t xml:space="preserve">District’s </w:t>
      </w:r>
      <w:r w:rsidRPr="00B86327">
        <w:rPr>
          <w:rFonts w:ascii="Aptos" w:hAnsi="Aptos"/>
          <w:color w:val="000000" w:themeColor="text1"/>
        </w:rPr>
        <w:t xml:space="preserve">Director of Special Education. In </w:t>
      </w:r>
      <w:r w:rsidR="004B3EA4">
        <w:rPr>
          <w:rFonts w:ascii="Aptos" w:hAnsi="Aptos"/>
          <w:color w:val="000000" w:themeColor="text1"/>
        </w:rPr>
        <w:t xml:space="preserve">her </w:t>
      </w:r>
      <w:r w:rsidR="00211E44">
        <w:rPr>
          <w:rFonts w:ascii="Aptos" w:hAnsi="Aptos"/>
          <w:color w:val="000000" w:themeColor="text1"/>
        </w:rPr>
        <w:t>previous</w:t>
      </w:r>
      <w:r w:rsidRPr="00B86327">
        <w:rPr>
          <w:rFonts w:ascii="Aptos" w:hAnsi="Aptos"/>
          <w:color w:val="000000" w:themeColor="text1"/>
        </w:rPr>
        <w:t xml:space="preserve"> role, she often consulted with </w:t>
      </w:r>
      <w:r w:rsidR="00A733E9">
        <w:rPr>
          <w:rFonts w:ascii="Aptos" w:hAnsi="Aptos"/>
          <w:color w:val="000000" w:themeColor="text1"/>
        </w:rPr>
        <w:t>Student’s</w:t>
      </w:r>
      <w:r w:rsidRPr="00B86327">
        <w:rPr>
          <w:rFonts w:ascii="Aptos" w:hAnsi="Aptos"/>
          <w:color w:val="000000" w:themeColor="text1"/>
        </w:rPr>
        <w:t xml:space="preserve"> Team regarding </w:t>
      </w:r>
      <w:r w:rsidR="00A733E9">
        <w:rPr>
          <w:rFonts w:ascii="Aptos" w:hAnsi="Aptos"/>
          <w:color w:val="000000" w:themeColor="text1"/>
        </w:rPr>
        <w:t>his</w:t>
      </w:r>
      <w:r w:rsidRPr="00B86327">
        <w:rPr>
          <w:rFonts w:ascii="Aptos" w:hAnsi="Aptos"/>
          <w:color w:val="000000" w:themeColor="text1"/>
        </w:rPr>
        <w:t xml:space="preserve"> challenges. Ms. Stokes testified</w:t>
      </w:r>
      <w:r w:rsidR="00C63A38" w:rsidRPr="00B86327">
        <w:rPr>
          <w:rFonts w:ascii="Aptos" w:hAnsi="Aptos"/>
          <w:color w:val="000000" w:themeColor="text1"/>
        </w:rPr>
        <w:t xml:space="preserve"> that she agreed with the proposed change in placement for Student</w:t>
      </w:r>
      <w:r w:rsidR="001C7545" w:rsidRPr="00B86327">
        <w:rPr>
          <w:rFonts w:ascii="Aptos" w:hAnsi="Aptos"/>
          <w:color w:val="000000" w:themeColor="text1"/>
        </w:rPr>
        <w:t xml:space="preserve"> </w:t>
      </w:r>
      <w:r w:rsidR="00DA5A66">
        <w:rPr>
          <w:rFonts w:ascii="Aptos" w:hAnsi="Aptos"/>
          <w:color w:val="000000" w:themeColor="text1"/>
        </w:rPr>
        <w:t>as it</w:t>
      </w:r>
      <w:r w:rsidR="001C7545" w:rsidRPr="00B86327">
        <w:rPr>
          <w:rFonts w:ascii="Aptos" w:hAnsi="Aptos"/>
          <w:color w:val="000000" w:themeColor="text1"/>
        </w:rPr>
        <w:t xml:space="preserve"> would provide </w:t>
      </w:r>
      <w:r w:rsidR="00575ADB">
        <w:rPr>
          <w:rFonts w:ascii="Aptos" w:hAnsi="Aptos"/>
          <w:color w:val="000000" w:themeColor="text1"/>
        </w:rPr>
        <w:t>him</w:t>
      </w:r>
      <w:r w:rsidR="001C7545" w:rsidRPr="00B86327">
        <w:rPr>
          <w:rFonts w:ascii="Aptos" w:hAnsi="Aptos"/>
          <w:color w:val="000000" w:themeColor="text1"/>
        </w:rPr>
        <w:t xml:space="preserve"> with </w:t>
      </w:r>
      <w:r w:rsidR="007B2621" w:rsidRPr="00B86327">
        <w:rPr>
          <w:rFonts w:ascii="Aptos" w:hAnsi="Aptos"/>
          <w:color w:val="000000" w:themeColor="text1"/>
        </w:rPr>
        <w:t>1:1 teaching, therapeutic supports, and significant movement opportunities</w:t>
      </w:r>
      <w:r w:rsidR="00C63A38" w:rsidRPr="00B86327">
        <w:rPr>
          <w:rFonts w:ascii="Aptos" w:hAnsi="Aptos"/>
          <w:color w:val="000000" w:themeColor="text1"/>
        </w:rPr>
        <w:t xml:space="preserve">. </w:t>
      </w:r>
      <w:r w:rsidR="007B2621" w:rsidRPr="00B86327">
        <w:rPr>
          <w:rFonts w:ascii="Aptos" w:hAnsi="Aptos"/>
          <w:color w:val="000000" w:themeColor="text1"/>
        </w:rPr>
        <w:t xml:space="preserve"> </w:t>
      </w:r>
      <w:r w:rsidR="00362D48" w:rsidRPr="00B86327">
        <w:rPr>
          <w:rFonts w:ascii="Aptos" w:hAnsi="Aptos"/>
          <w:color w:val="000000" w:themeColor="text1"/>
        </w:rPr>
        <w:t>At Crosby</w:t>
      </w:r>
      <w:r w:rsidR="00EE1CF5" w:rsidRPr="00B86327">
        <w:rPr>
          <w:rFonts w:ascii="Aptos" w:hAnsi="Aptos"/>
          <w:color w:val="000000" w:themeColor="text1"/>
        </w:rPr>
        <w:t xml:space="preserve">, the </w:t>
      </w:r>
      <w:r w:rsidR="004B3EA4">
        <w:rPr>
          <w:rFonts w:ascii="Aptos" w:hAnsi="Aptos"/>
          <w:color w:val="000000" w:themeColor="text1"/>
        </w:rPr>
        <w:t>SAC</w:t>
      </w:r>
      <w:r w:rsidR="00EE1CF5" w:rsidRPr="00B86327">
        <w:rPr>
          <w:rFonts w:ascii="Aptos" w:hAnsi="Aptos"/>
          <w:color w:val="000000" w:themeColor="text1"/>
        </w:rPr>
        <w:t xml:space="preserve"> runs daily social skills </w:t>
      </w:r>
      <w:r w:rsidR="0000722D" w:rsidRPr="00B86327">
        <w:rPr>
          <w:rFonts w:ascii="Aptos" w:hAnsi="Aptos"/>
          <w:color w:val="000000" w:themeColor="text1"/>
        </w:rPr>
        <w:t>groups and works with teachers to ensure therapeutic interventions are in place</w:t>
      </w:r>
      <w:r w:rsidR="00A01F30">
        <w:rPr>
          <w:rFonts w:ascii="Aptos" w:hAnsi="Aptos"/>
          <w:color w:val="000000" w:themeColor="text1"/>
        </w:rPr>
        <w:t xml:space="preserve"> throughout the day</w:t>
      </w:r>
      <w:r w:rsidR="00125553" w:rsidRPr="00B86327">
        <w:rPr>
          <w:rFonts w:ascii="Aptos" w:hAnsi="Aptos"/>
          <w:color w:val="000000" w:themeColor="text1"/>
        </w:rPr>
        <w:t xml:space="preserve">. Students </w:t>
      </w:r>
      <w:r w:rsidR="00A01F30">
        <w:rPr>
          <w:rFonts w:ascii="Aptos" w:hAnsi="Aptos"/>
          <w:color w:val="000000" w:themeColor="text1"/>
        </w:rPr>
        <w:t xml:space="preserve">also </w:t>
      </w:r>
      <w:r w:rsidR="00125553" w:rsidRPr="00B86327">
        <w:rPr>
          <w:rFonts w:ascii="Aptos" w:hAnsi="Aptos"/>
          <w:color w:val="000000" w:themeColor="text1"/>
        </w:rPr>
        <w:t>have inclusion opportunities</w:t>
      </w:r>
      <w:r w:rsidR="00C4746C" w:rsidRPr="00B86327">
        <w:rPr>
          <w:rFonts w:ascii="Aptos" w:hAnsi="Aptos"/>
          <w:color w:val="000000" w:themeColor="text1"/>
        </w:rPr>
        <w:t xml:space="preserve"> with paraprofessional support. </w:t>
      </w:r>
      <w:r w:rsidR="007B2621" w:rsidRPr="00B86327">
        <w:rPr>
          <w:rFonts w:ascii="Aptos" w:hAnsi="Aptos"/>
          <w:color w:val="000000" w:themeColor="text1"/>
        </w:rPr>
        <w:t xml:space="preserve">Although Ms. Stokes conceded that many </w:t>
      </w:r>
      <w:r w:rsidR="004F2BAD" w:rsidRPr="00B86327">
        <w:rPr>
          <w:rFonts w:ascii="Aptos" w:hAnsi="Aptos"/>
          <w:color w:val="000000" w:themeColor="text1"/>
        </w:rPr>
        <w:t>parents</w:t>
      </w:r>
      <w:r w:rsidR="007B2621" w:rsidRPr="00B86327">
        <w:rPr>
          <w:rFonts w:ascii="Aptos" w:hAnsi="Aptos"/>
          <w:color w:val="000000" w:themeColor="text1"/>
        </w:rPr>
        <w:t xml:space="preserve"> fear that their children </w:t>
      </w:r>
      <w:r w:rsidR="00211E44">
        <w:rPr>
          <w:rFonts w:ascii="Aptos" w:hAnsi="Aptos"/>
          <w:color w:val="000000" w:themeColor="text1"/>
        </w:rPr>
        <w:t>will</w:t>
      </w:r>
      <w:r w:rsidR="007B2621" w:rsidRPr="00B86327">
        <w:rPr>
          <w:rFonts w:ascii="Aptos" w:hAnsi="Aptos"/>
          <w:color w:val="000000" w:themeColor="text1"/>
        </w:rPr>
        <w:t xml:space="preserve"> learn additional maladaptive behaviors in settings such as Crosby, she testified that such settings are very reinforcing</w:t>
      </w:r>
      <w:r w:rsidR="00720F6C">
        <w:rPr>
          <w:rFonts w:ascii="Aptos" w:hAnsi="Aptos"/>
          <w:color w:val="000000" w:themeColor="text1"/>
        </w:rPr>
        <w:t xml:space="preserve"> and calming</w:t>
      </w:r>
      <w:r w:rsidR="007B2621" w:rsidRPr="00B86327">
        <w:rPr>
          <w:rFonts w:ascii="Aptos" w:hAnsi="Aptos"/>
          <w:color w:val="000000" w:themeColor="text1"/>
        </w:rPr>
        <w:t xml:space="preserve"> for children</w:t>
      </w:r>
      <w:r w:rsidR="00720F6C">
        <w:rPr>
          <w:rFonts w:ascii="Aptos" w:hAnsi="Aptos"/>
          <w:color w:val="000000" w:themeColor="text1"/>
        </w:rPr>
        <w:t>,</w:t>
      </w:r>
      <w:r w:rsidR="007B2621" w:rsidRPr="00B86327">
        <w:rPr>
          <w:rFonts w:ascii="Aptos" w:hAnsi="Aptos"/>
          <w:color w:val="000000" w:themeColor="text1"/>
        </w:rPr>
        <w:t xml:space="preserve"> </w:t>
      </w:r>
      <w:r w:rsidR="00720F6C">
        <w:rPr>
          <w:rFonts w:ascii="Aptos" w:hAnsi="Aptos"/>
          <w:color w:val="000000" w:themeColor="text1"/>
        </w:rPr>
        <w:t>allowing them</w:t>
      </w:r>
      <w:r w:rsidR="00F34439" w:rsidRPr="00B86327">
        <w:rPr>
          <w:rFonts w:ascii="Aptos" w:hAnsi="Aptos"/>
          <w:color w:val="000000" w:themeColor="text1"/>
        </w:rPr>
        <w:t xml:space="preserve"> to “engage in </w:t>
      </w:r>
      <w:r w:rsidR="00720F6C">
        <w:rPr>
          <w:rFonts w:ascii="Aptos" w:hAnsi="Aptos"/>
          <w:color w:val="000000" w:themeColor="text1"/>
        </w:rPr>
        <w:t xml:space="preserve">the </w:t>
      </w:r>
      <w:r w:rsidR="00F34439" w:rsidRPr="00B86327">
        <w:rPr>
          <w:rFonts w:ascii="Aptos" w:hAnsi="Aptos"/>
          <w:color w:val="000000" w:themeColor="text1"/>
        </w:rPr>
        <w:t xml:space="preserve">curriculum.” </w:t>
      </w:r>
      <w:r w:rsidR="00C63A38" w:rsidRPr="00B86327">
        <w:rPr>
          <w:rFonts w:ascii="Aptos" w:hAnsi="Aptos"/>
          <w:color w:val="000000" w:themeColor="text1"/>
        </w:rPr>
        <w:t>(Stokes)</w:t>
      </w:r>
    </w:p>
    <w:p w14:paraId="420F7E20" w14:textId="4033DAC0" w:rsidR="00D871A2" w:rsidRDefault="00B56AA1" w:rsidP="001C7545">
      <w:pPr>
        <w:pStyle w:val="ListParagraph"/>
        <w:numPr>
          <w:ilvl w:val="0"/>
          <w:numId w:val="4"/>
        </w:numPr>
        <w:textAlignment w:val="baseline"/>
        <w:rPr>
          <w:rFonts w:ascii="Aptos" w:hAnsi="Aptos"/>
          <w:color w:val="000000" w:themeColor="text1"/>
        </w:rPr>
      </w:pPr>
      <w:r w:rsidRPr="00B86327">
        <w:rPr>
          <w:rFonts w:ascii="Aptos" w:hAnsi="Aptos"/>
          <w:color w:val="000000" w:themeColor="text1"/>
        </w:rPr>
        <w:t>M</w:t>
      </w:r>
      <w:r w:rsidR="004F2BAD" w:rsidRPr="00B86327">
        <w:rPr>
          <w:rFonts w:ascii="Aptos" w:hAnsi="Aptos"/>
          <w:color w:val="000000" w:themeColor="text1"/>
        </w:rPr>
        <w:t>s.</w:t>
      </w:r>
      <w:r w:rsidRPr="00B86327">
        <w:rPr>
          <w:rFonts w:ascii="Aptos" w:hAnsi="Aptos"/>
          <w:color w:val="000000" w:themeColor="text1"/>
        </w:rPr>
        <w:t xml:space="preserve"> Stokes testified that Crosby Educational Academy was approved as a </w:t>
      </w:r>
      <w:r w:rsidR="00452913">
        <w:rPr>
          <w:rFonts w:ascii="Aptos" w:hAnsi="Aptos"/>
          <w:color w:val="000000" w:themeColor="text1"/>
        </w:rPr>
        <w:t xml:space="preserve">public </w:t>
      </w:r>
      <w:r w:rsidRPr="00B86327">
        <w:rPr>
          <w:rFonts w:ascii="Aptos" w:hAnsi="Aptos"/>
          <w:color w:val="000000" w:themeColor="text1"/>
        </w:rPr>
        <w:t xml:space="preserve">day program by </w:t>
      </w:r>
      <w:r w:rsidR="00211E44">
        <w:rPr>
          <w:rFonts w:ascii="Aptos" w:hAnsi="Aptos"/>
          <w:color w:val="000000" w:themeColor="text1"/>
        </w:rPr>
        <w:t xml:space="preserve">the </w:t>
      </w:r>
      <w:r w:rsidRPr="00B86327">
        <w:rPr>
          <w:rFonts w:ascii="Aptos" w:hAnsi="Aptos"/>
          <w:color w:val="000000" w:themeColor="text1"/>
        </w:rPr>
        <w:t>D</w:t>
      </w:r>
      <w:r w:rsidR="00211E44">
        <w:rPr>
          <w:rFonts w:ascii="Aptos" w:hAnsi="Aptos"/>
          <w:color w:val="000000" w:themeColor="text1"/>
        </w:rPr>
        <w:t xml:space="preserve">epartment of </w:t>
      </w:r>
      <w:r w:rsidRPr="00B86327">
        <w:rPr>
          <w:rFonts w:ascii="Aptos" w:hAnsi="Aptos"/>
          <w:color w:val="000000" w:themeColor="text1"/>
        </w:rPr>
        <w:t>E</w:t>
      </w:r>
      <w:r w:rsidR="00211E44">
        <w:rPr>
          <w:rFonts w:ascii="Aptos" w:hAnsi="Aptos"/>
          <w:color w:val="000000" w:themeColor="text1"/>
        </w:rPr>
        <w:t xml:space="preserve">lementary and </w:t>
      </w:r>
      <w:r w:rsidRPr="00B86327">
        <w:rPr>
          <w:rFonts w:ascii="Aptos" w:hAnsi="Aptos"/>
          <w:color w:val="000000" w:themeColor="text1"/>
        </w:rPr>
        <w:t>S</w:t>
      </w:r>
      <w:r w:rsidR="00211E44">
        <w:rPr>
          <w:rFonts w:ascii="Aptos" w:hAnsi="Aptos"/>
          <w:color w:val="000000" w:themeColor="text1"/>
        </w:rPr>
        <w:t xml:space="preserve">econdary </w:t>
      </w:r>
      <w:r w:rsidRPr="00B86327">
        <w:rPr>
          <w:rFonts w:ascii="Aptos" w:hAnsi="Aptos"/>
          <w:color w:val="000000" w:themeColor="text1"/>
        </w:rPr>
        <w:t>E</w:t>
      </w:r>
      <w:r w:rsidR="00211E44">
        <w:rPr>
          <w:rFonts w:ascii="Aptos" w:hAnsi="Aptos"/>
          <w:color w:val="000000" w:themeColor="text1"/>
        </w:rPr>
        <w:t>ducation (DESE)</w:t>
      </w:r>
      <w:r w:rsidRPr="00B86327">
        <w:rPr>
          <w:rFonts w:ascii="Aptos" w:hAnsi="Aptos"/>
          <w:color w:val="000000" w:themeColor="text1"/>
        </w:rPr>
        <w:t xml:space="preserve"> </w:t>
      </w:r>
      <w:r w:rsidR="00211E44">
        <w:rPr>
          <w:rFonts w:ascii="Aptos" w:hAnsi="Aptos"/>
          <w:color w:val="000000" w:themeColor="text1"/>
        </w:rPr>
        <w:t>four</w:t>
      </w:r>
      <w:r w:rsidR="00704001" w:rsidRPr="00B86327">
        <w:rPr>
          <w:rFonts w:ascii="Aptos" w:hAnsi="Aptos"/>
          <w:color w:val="000000" w:themeColor="text1"/>
        </w:rPr>
        <w:t xml:space="preserve"> years ago.  As a day program, Crosby has its own director</w:t>
      </w:r>
      <w:r w:rsidR="003C5E8B" w:rsidRPr="00B86327">
        <w:rPr>
          <w:rFonts w:ascii="Aptos" w:hAnsi="Aptos"/>
          <w:color w:val="000000" w:themeColor="text1"/>
        </w:rPr>
        <w:t xml:space="preserve">, dean of students, and </w:t>
      </w:r>
      <w:r w:rsidR="004668CA" w:rsidRPr="00B86327">
        <w:rPr>
          <w:rFonts w:ascii="Aptos" w:hAnsi="Aptos"/>
          <w:color w:val="000000" w:themeColor="text1"/>
        </w:rPr>
        <w:t>school adjustment counselor</w:t>
      </w:r>
      <w:r w:rsidR="00360FED" w:rsidRPr="00B86327">
        <w:rPr>
          <w:rFonts w:ascii="Aptos" w:hAnsi="Aptos"/>
          <w:color w:val="000000" w:themeColor="text1"/>
        </w:rPr>
        <w:t xml:space="preserve">. The classrooms are co-taught by a general educator and </w:t>
      </w:r>
      <w:r w:rsidR="00830A46" w:rsidRPr="00B86327">
        <w:rPr>
          <w:rFonts w:ascii="Aptos" w:hAnsi="Aptos"/>
          <w:color w:val="000000" w:themeColor="text1"/>
        </w:rPr>
        <w:t xml:space="preserve">a </w:t>
      </w:r>
      <w:r w:rsidR="00360FED" w:rsidRPr="00B86327">
        <w:rPr>
          <w:rFonts w:ascii="Aptos" w:hAnsi="Aptos"/>
          <w:color w:val="000000" w:themeColor="text1"/>
        </w:rPr>
        <w:t>special educator</w:t>
      </w:r>
      <w:r w:rsidR="00830A46" w:rsidRPr="00B86327">
        <w:rPr>
          <w:rFonts w:ascii="Aptos" w:hAnsi="Aptos"/>
          <w:color w:val="000000" w:themeColor="text1"/>
        </w:rPr>
        <w:t xml:space="preserve"> and are supported by paraprofessionals. The program is therapeutic</w:t>
      </w:r>
      <w:r w:rsidR="004668CA" w:rsidRPr="00B86327">
        <w:rPr>
          <w:rFonts w:ascii="Aptos" w:hAnsi="Aptos"/>
          <w:color w:val="000000" w:themeColor="text1"/>
        </w:rPr>
        <w:t>.</w:t>
      </w:r>
      <w:r w:rsidR="00830A46" w:rsidRPr="00B86327">
        <w:rPr>
          <w:rFonts w:ascii="Aptos" w:hAnsi="Aptos"/>
          <w:color w:val="000000" w:themeColor="text1"/>
        </w:rPr>
        <w:t xml:space="preserve"> </w:t>
      </w:r>
      <w:r w:rsidR="00EF688E" w:rsidRPr="00B86327">
        <w:rPr>
          <w:rFonts w:ascii="Aptos" w:hAnsi="Aptos"/>
          <w:color w:val="000000" w:themeColor="text1"/>
        </w:rPr>
        <w:t xml:space="preserve">Crosby is designed to provide a small, safe, and supportive environment for students with significant behavioral and/or social-emotional needs who have had difficulty accessing the general education curriculum in a traditional elementary school setting. It provides individualized and small-group instruction for academics delivered by licensed teachers. In addition, the school offers social skills instruction and related services (OT, PT, Speech), when applicable. With high staff-to-student ratios (1:4), </w:t>
      </w:r>
      <w:r w:rsidR="00C6718D">
        <w:rPr>
          <w:rFonts w:ascii="Aptos" w:hAnsi="Aptos"/>
          <w:color w:val="000000" w:themeColor="text1"/>
        </w:rPr>
        <w:t>Crosby is able to</w:t>
      </w:r>
      <w:r w:rsidR="00EF688E" w:rsidRPr="00B86327">
        <w:rPr>
          <w:rFonts w:ascii="Aptos" w:hAnsi="Aptos"/>
          <w:color w:val="000000" w:themeColor="text1"/>
        </w:rPr>
        <w:t xml:space="preserve"> address needs individually and personally.  Students referred to Crosby have significant social/emotional needs and exhibit challenging, often unskillful behaviors in a typical school setting. All students have identified disabilities and receive special education services through an IEP. Students come to Crosby with a history of chronic behavior problems</w:t>
      </w:r>
      <w:r w:rsidR="00DC521D">
        <w:rPr>
          <w:rFonts w:ascii="Aptos" w:hAnsi="Aptos"/>
          <w:color w:val="000000" w:themeColor="text1"/>
        </w:rPr>
        <w:t>,</w:t>
      </w:r>
      <w:r w:rsidR="00EF688E" w:rsidRPr="00B86327">
        <w:rPr>
          <w:rFonts w:ascii="Aptos" w:hAnsi="Aptos"/>
          <w:color w:val="000000" w:themeColor="text1"/>
        </w:rPr>
        <w:t xml:space="preserve"> which</w:t>
      </w:r>
      <w:r w:rsidR="00DC521D">
        <w:rPr>
          <w:rFonts w:ascii="Aptos" w:hAnsi="Aptos"/>
          <w:color w:val="000000" w:themeColor="text1"/>
        </w:rPr>
        <w:t>, for some,</w:t>
      </w:r>
      <w:r w:rsidR="00EF688E" w:rsidRPr="00B86327">
        <w:rPr>
          <w:rFonts w:ascii="Aptos" w:hAnsi="Aptos"/>
          <w:color w:val="000000" w:themeColor="text1"/>
        </w:rPr>
        <w:t xml:space="preserve"> have resulted in disciplinary action, often including multiple suspensions. (</w:t>
      </w:r>
      <w:r w:rsidR="007A1F4B" w:rsidRPr="00B86327">
        <w:rPr>
          <w:rFonts w:ascii="Aptos" w:hAnsi="Aptos"/>
          <w:color w:val="000000" w:themeColor="text1"/>
        </w:rPr>
        <w:t xml:space="preserve">Stokes, </w:t>
      </w:r>
      <w:r w:rsidR="00EF688E" w:rsidRPr="00B86327">
        <w:rPr>
          <w:rFonts w:ascii="Aptos" w:hAnsi="Aptos"/>
          <w:color w:val="000000" w:themeColor="text1"/>
        </w:rPr>
        <w:t>S-32)</w:t>
      </w:r>
      <w:r w:rsidR="001C7545" w:rsidRPr="00B86327">
        <w:rPr>
          <w:rFonts w:ascii="Aptos" w:hAnsi="Aptos"/>
          <w:color w:val="000000" w:themeColor="text1"/>
        </w:rPr>
        <w:t xml:space="preserve"> </w:t>
      </w:r>
    </w:p>
    <w:p w14:paraId="1FBDEE22" w14:textId="2AD5A4EB" w:rsidR="003C5E8B" w:rsidRPr="00B86327" w:rsidRDefault="003C5E8B" w:rsidP="001C7545">
      <w:pPr>
        <w:pStyle w:val="ListParagraph"/>
        <w:numPr>
          <w:ilvl w:val="0"/>
          <w:numId w:val="4"/>
        </w:numPr>
        <w:textAlignment w:val="baseline"/>
        <w:rPr>
          <w:rFonts w:ascii="Aptos" w:hAnsi="Aptos"/>
          <w:color w:val="000000" w:themeColor="text1"/>
        </w:rPr>
      </w:pPr>
      <w:r w:rsidRPr="00B86327">
        <w:rPr>
          <w:rFonts w:ascii="Aptos" w:hAnsi="Aptos"/>
          <w:color w:val="000000" w:themeColor="text1"/>
        </w:rPr>
        <w:t xml:space="preserve">There </w:t>
      </w:r>
      <w:r w:rsidR="00452913">
        <w:rPr>
          <w:rFonts w:ascii="Aptos" w:hAnsi="Aptos"/>
          <w:color w:val="000000" w:themeColor="text1"/>
        </w:rPr>
        <w:t>is</w:t>
      </w:r>
      <w:r w:rsidRPr="00B86327">
        <w:rPr>
          <w:rFonts w:ascii="Aptos" w:hAnsi="Aptos"/>
          <w:color w:val="000000" w:themeColor="text1"/>
        </w:rPr>
        <w:t xml:space="preserve"> currently a total of 27 students in the </w:t>
      </w:r>
      <w:r w:rsidR="00D871A2">
        <w:rPr>
          <w:rFonts w:ascii="Aptos" w:hAnsi="Aptos"/>
          <w:color w:val="000000" w:themeColor="text1"/>
        </w:rPr>
        <w:t>P</w:t>
      </w:r>
      <w:r w:rsidRPr="00B86327">
        <w:rPr>
          <w:rFonts w:ascii="Aptos" w:hAnsi="Aptos"/>
          <w:color w:val="000000" w:themeColor="text1"/>
        </w:rPr>
        <w:t xml:space="preserve">re-K to </w:t>
      </w:r>
      <w:r w:rsidR="00CC78AA" w:rsidRPr="00B86327">
        <w:rPr>
          <w:rFonts w:ascii="Aptos" w:hAnsi="Aptos"/>
          <w:color w:val="000000" w:themeColor="text1"/>
        </w:rPr>
        <w:t xml:space="preserve">5 Crosby program, although the capacity of the program is 60 students.  There are </w:t>
      </w:r>
      <w:r w:rsidR="00986E1C">
        <w:rPr>
          <w:rFonts w:ascii="Aptos" w:hAnsi="Aptos"/>
          <w:color w:val="000000" w:themeColor="text1"/>
        </w:rPr>
        <w:t>four</w:t>
      </w:r>
      <w:r w:rsidR="00CC78AA" w:rsidRPr="00B86327">
        <w:rPr>
          <w:rFonts w:ascii="Aptos" w:hAnsi="Aptos"/>
          <w:color w:val="000000" w:themeColor="text1"/>
        </w:rPr>
        <w:t xml:space="preserve"> classrooms. Student would attend the </w:t>
      </w:r>
      <w:r w:rsidR="00C32EFF">
        <w:rPr>
          <w:rFonts w:ascii="Aptos" w:hAnsi="Aptos"/>
          <w:color w:val="000000" w:themeColor="text1"/>
        </w:rPr>
        <w:t>P</w:t>
      </w:r>
      <w:r w:rsidR="00CC78AA" w:rsidRPr="00B86327">
        <w:rPr>
          <w:rFonts w:ascii="Aptos" w:hAnsi="Aptos"/>
          <w:color w:val="000000" w:themeColor="text1"/>
        </w:rPr>
        <w:t>re-K</w:t>
      </w:r>
      <w:r w:rsidR="00C32EFF">
        <w:rPr>
          <w:rFonts w:ascii="Aptos" w:hAnsi="Aptos"/>
          <w:color w:val="000000" w:themeColor="text1"/>
        </w:rPr>
        <w:t xml:space="preserve"> to </w:t>
      </w:r>
      <w:r w:rsidR="00CC78AA" w:rsidRPr="00B86327">
        <w:rPr>
          <w:rFonts w:ascii="Aptos" w:hAnsi="Aptos"/>
          <w:color w:val="000000" w:themeColor="text1"/>
        </w:rPr>
        <w:t xml:space="preserve">2 classroom where there are currently </w:t>
      </w:r>
      <w:r w:rsidR="00986E1C">
        <w:rPr>
          <w:rFonts w:ascii="Aptos" w:hAnsi="Aptos"/>
          <w:color w:val="000000" w:themeColor="text1"/>
        </w:rPr>
        <w:t>four</w:t>
      </w:r>
      <w:r w:rsidR="00CC78AA" w:rsidRPr="00B86327">
        <w:rPr>
          <w:rFonts w:ascii="Aptos" w:hAnsi="Aptos"/>
          <w:color w:val="000000" w:themeColor="text1"/>
        </w:rPr>
        <w:t xml:space="preserve"> students.</w:t>
      </w:r>
      <w:r w:rsidR="009E49AD" w:rsidRPr="00B86327">
        <w:rPr>
          <w:rFonts w:ascii="Aptos" w:hAnsi="Aptos"/>
          <w:color w:val="000000" w:themeColor="text1"/>
        </w:rPr>
        <w:t xml:space="preserve"> </w:t>
      </w:r>
      <w:r w:rsidR="00452913">
        <w:rPr>
          <w:rFonts w:ascii="Aptos" w:hAnsi="Aptos"/>
          <w:color w:val="000000" w:themeColor="text1"/>
        </w:rPr>
        <w:t>He</w:t>
      </w:r>
      <w:r w:rsidR="009E49AD" w:rsidRPr="00B86327">
        <w:rPr>
          <w:rFonts w:ascii="Aptos" w:hAnsi="Aptos"/>
          <w:color w:val="000000" w:themeColor="text1"/>
        </w:rPr>
        <w:t xml:space="preserve"> would have access to a general education bus to Crosby. (Stokes)</w:t>
      </w:r>
    </w:p>
    <w:p w14:paraId="79BD8358" w14:textId="6B6FD595" w:rsidR="00BE5AD5" w:rsidRPr="00B86327" w:rsidRDefault="00BE5AD5" w:rsidP="001C7545">
      <w:pPr>
        <w:pStyle w:val="ListParagraph"/>
        <w:numPr>
          <w:ilvl w:val="0"/>
          <w:numId w:val="4"/>
        </w:numPr>
        <w:textAlignment w:val="baseline"/>
        <w:rPr>
          <w:rFonts w:ascii="Aptos" w:hAnsi="Aptos"/>
          <w:color w:val="000000" w:themeColor="text1"/>
        </w:rPr>
      </w:pPr>
      <w:r w:rsidRPr="00B86327">
        <w:rPr>
          <w:rFonts w:ascii="Aptos" w:hAnsi="Aptos"/>
          <w:color w:val="000000" w:themeColor="text1"/>
        </w:rPr>
        <w:t>According to M</w:t>
      </w:r>
      <w:r w:rsidR="00991DEB" w:rsidRPr="00B86327">
        <w:rPr>
          <w:rFonts w:ascii="Aptos" w:hAnsi="Aptos"/>
          <w:color w:val="000000" w:themeColor="text1"/>
        </w:rPr>
        <w:t>s</w:t>
      </w:r>
      <w:r w:rsidRPr="00B86327">
        <w:rPr>
          <w:rFonts w:ascii="Aptos" w:hAnsi="Aptos"/>
          <w:color w:val="000000" w:themeColor="text1"/>
        </w:rPr>
        <w:t>. Stokes, what makes Crosby therapeutic is it</w:t>
      </w:r>
      <w:r w:rsidR="00583D40" w:rsidRPr="00B86327">
        <w:rPr>
          <w:rFonts w:ascii="Aptos" w:hAnsi="Aptos"/>
          <w:color w:val="000000" w:themeColor="text1"/>
        </w:rPr>
        <w:t>s</w:t>
      </w:r>
      <w:r w:rsidRPr="00B86327">
        <w:rPr>
          <w:rFonts w:ascii="Aptos" w:hAnsi="Aptos"/>
          <w:color w:val="000000" w:themeColor="text1"/>
        </w:rPr>
        <w:t xml:space="preserve"> small size and the training of its staff. </w:t>
      </w:r>
      <w:r w:rsidR="007F2580" w:rsidRPr="00B86327">
        <w:rPr>
          <w:rFonts w:ascii="Aptos" w:hAnsi="Aptos"/>
          <w:color w:val="000000" w:themeColor="text1"/>
        </w:rPr>
        <w:t xml:space="preserve">Although Allendale teachers are trained in trauma response, </w:t>
      </w:r>
      <w:r w:rsidR="00986E1C">
        <w:rPr>
          <w:rFonts w:ascii="Aptos" w:hAnsi="Aptos"/>
          <w:color w:val="000000" w:themeColor="text1"/>
        </w:rPr>
        <w:t>all</w:t>
      </w:r>
      <w:r w:rsidR="007F2580" w:rsidRPr="00B86327">
        <w:rPr>
          <w:rFonts w:ascii="Aptos" w:hAnsi="Aptos"/>
          <w:color w:val="000000" w:themeColor="text1"/>
        </w:rPr>
        <w:t xml:space="preserve"> </w:t>
      </w:r>
      <w:r w:rsidR="003D512D" w:rsidRPr="00B86327">
        <w:rPr>
          <w:rFonts w:ascii="Aptos" w:hAnsi="Aptos"/>
          <w:color w:val="000000" w:themeColor="text1"/>
        </w:rPr>
        <w:t>C</w:t>
      </w:r>
      <w:r w:rsidR="007F2580" w:rsidRPr="00B86327">
        <w:rPr>
          <w:rFonts w:ascii="Aptos" w:hAnsi="Aptos"/>
          <w:color w:val="000000" w:themeColor="text1"/>
        </w:rPr>
        <w:t xml:space="preserve">rosby staff </w:t>
      </w:r>
      <w:r w:rsidR="003D512D" w:rsidRPr="00B86327">
        <w:rPr>
          <w:rFonts w:ascii="Aptos" w:hAnsi="Aptos"/>
          <w:color w:val="000000" w:themeColor="text1"/>
        </w:rPr>
        <w:t xml:space="preserve">are trained to respond to students with a higher level </w:t>
      </w:r>
      <w:r w:rsidR="009D326D" w:rsidRPr="00B86327">
        <w:rPr>
          <w:rFonts w:ascii="Aptos" w:hAnsi="Aptos"/>
          <w:color w:val="000000" w:themeColor="text1"/>
        </w:rPr>
        <w:t>o</w:t>
      </w:r>
      <w:r w:rsidR="003D512D" w:rsidRPr="00B86327">
        <w:rPr>
          <w:rFonts w:ascii="Aptos" w:hAnsi="Aptos"/>
          <w:color w:val="000000" w:themeColor="text1"/>
        </w:rPr>
        <w:t xml:space="preserve">f need. </w:t>
      </w:r>
      <w:r w:rsidR="00583D40" w:rsidRPr="00B86327">
        <w:rPr>
          <w:rFonts w:ascii="Aptos" w:hAnsi="Aptos"/>
          <w:color w:val="000000" w:themeColor="text1"/>
        </w:rPr>
        <w:t>(Stokes)</w:t>
      </w:r>
    </w:p>
    <w:p w14:paraId="5D487CAC" w14:textId="6B716EA8" w:rsidR="00583D40" w:rsidRPr="00B86327" w:rsidRDefault="00452913" w:rsidP="001C7545">
      <w:pPr>
        <w:pStyle w:val="ListParagraph"/>
        <w:numPr>
          <w:ilvl w:val="0"/>
          <w:numId w:val="4"/>
        </w:numPr>
        <w:textAlignment w:val="baseline"/>
        <w:rPr>
          <w:rFonts w:ascii="Aptos" w:hAnsi="Aptos"/>
          <w:color w:val="000000" w:themeColor="text1"/>
        </w:rPr>
      </w:pPr>
      <w:r>
        <w:rPr>
          <w:rFonts w:ascii="Aptos" w:hAnsi="Aptos"/>
          <w:color w:val="000000" w:themeColor="text1"/>
        </w:rPr>
        <w:t>While</w:t>
      </w:r>
      <w:r w:rsidR="00583D40" w:rsidRPr="00B86327">
        <w:rPr>
          <w:rFonts w:ascii="Aptos" w:hAnsi="Aptos"/>
          <w:color w:val="000000" w:themeColor="text1"/>
        </w:rPr>
        <w:t xml:space="preserve"> in years past there was significant</w:t>
      </w:r>
      <w:r>
        <w:rPr>
          <w:rFonts w:ascii="Aptos" w:hAnsi="Aptos"/>
          <w:color w:val="000000" w:themeColor="text1"/>
        </w:rPr>
        <w:t xml:space="preserve"> staff</w:t>
      </w:r>
      <w:r w:rsidR="00583D40" w:rsidRPr="00B86327">
        <w:rPr>
          <w:rFonts w:ascii="Aptos" w:hAnsi="Aptos"/>
          <w:color w:val="000000" w:themeColor="text1"/>
        </w:rPr>
        <w:t xml:space="preserve"> turnover at Crosby,</w:t>
      </w:r>
      <w:r w:rsidR="00991DEB" w:rsidRPr="00B86327">
        <w:rPr>
          <w:rFonts w:ascii="Aptos" w:hAnsi="Aptos"/>
          <w:color w:val="000000" w:themeColor="text1"/>
        </w:rPr>
        <w:t xml:space="preserve"> the majority of </w:t>
      </w:r>
      <w:r>
        <w:rPr>
          <w:rFonts w:ascii="Aptos" w:hAnsi="Aptos"/>
          <w:color w:val="000000" w:themeColor="text1"/>
        </w:rPr>
        <w:t xml:space="preserve"> 2023-2024 </w:t>
      </w:r>
      <w:r w:rsidR="00991DEB" w:rsidRPr="00B86327">
        <w:rPr>
          <w:rFonts w:ascii="Aptos" w:hAnsi="Aptos"/>
          <w:color w:val="000000" w:themeColor="text1"/>
        </w:rPr>
        <w:t xml:space="preserve">Crosby staff </w:t>
      </w:r>
      <w:r>
        <w:rPr>
          <w:rFonts w:ascii="Aptos" w:hAnsi="Aptos"/>
          <w:color w:val="000000" w:themeColor="text1"/>
        </w:rPr>
        <w:t xml:space="preserve">remains </w:t>
      </w:r>
      <w:r w:rsidR="00991DEB" w:rsidRPr="00B86327">
        <w:rPr>
          <w:rFonts w:ascii="Aptos" w:hAnsi="Aptos"/>
          <w:color w:val="000000" w:themeColor="text1"/>
        </w:rPr>
        <w:t xml:space="preserve"> </w:t>
      </w:r>
      <w:r>
        <w:rPr>
          <w:rFonts w:ascii="Aptos" w:hAnsi="Aptos"/>
          <w:color w:val="000000" w:themeColor="text1"/>
        </w:rPr>
        <w:t>for</w:t>
      </w:r>
      <w:r w:rsidR="00991DEB" w:rsidRPr="00B86327">
        <w:rPr>
          <w:rFonts w:ascii="Aptos" w:hAnsi="Aptos"/>
          <w:color w:val="000000" w:themeColor="text1"/>
        </w:rPr>
        <w:t xml:space="preserve"> the present academic year. (Stokes)</w:t>
      </w:r>
    </w:p>
    <w:p w14:paraId="08F72B7D" w14:textId="66D2A4E6" w:rsidR="007F22CF" w:rsidRPr="00B86327" w:rsidRDefault="00B40E5D" w:rsidP="00EF688E">
      <w:pPr>
        <w:pStyle w:val="ListParagraph"/>
        <w:numPr>
          <w:ilvl w:val="0"/>
          <w:numId w:val="4"/>
        </w:numPr>
        <w:textAlignment w:val="baseline"/>
        <w:rPr>
          <w:rFonts w:ascii="Aptos" w:hAnsi="Aptos"/>
          <w:color w:val="000000" w:themeColor="text1"/>
        </w:rPr>
      </w:pPr>
      <w:r w:rsidRPr="00B86327">
        <w:rPr>
          <w:rFonts w:ascii="Aptos" w:hAnsi="Aptos"/>
          <w:color w:val="000000" w:themeColor="text1"/>
        </w:rPr>
        <w:t xml:space="preserve">Ms. Darling </w:t>
      </w:r>
      <w:r w:rsidR="002A1323" w:rsidRPr="00B86327">
        <w:rPr>
          <w:rFonts w:ascii="Aptos" w:hAnsi="Aptos"/>
          <w:color w:val="000000" w:themeColor="text1"/>
        </w:rPr>
        <w:t xml:space="preserve">testified that </w:t>
      </w:r>
      <w:r w:rsidR="00452913">
        <w:rPr>
          <w:rFonts w:ascii="Aptos" w:hAnsi="Aptos"/>
          <w:color w:val="000000" w:themeColor="text1"/>
        </w:rPr>
        <w:t xml:space="preserve">by March 2024, </w:t>
      </w:r>
      <w:r w:rsidR="002A1323" w:rsidRPr="00B86327">
        <w:rPr>
          <w:rFonts w:ascii="Aptos" w:hAnsi="Aptos"/>
          <w:color w:val="000000" w:themeColor="text1"/>
        </w:rPr>
        <w:t xml:space="preserve">Student’s behaviors </w:t>
      </w:r>
      <w:r w:rsidR="00452913">
        <w:rPr>
          <w:rFonts w:ascii="Aptos" w:hAnsi="Aptos"/>
          <w:color w:val="000000" w:themeColor="text1"/>
        </w:rPr>
        <w:t>(</w:t>
      </w:r>
      <w:r w:rsidR="002A1323" w:rsidRPr="00B86327">
        <w:rPr>
          <w:rFonts w:ascii="Aptos" w:hAnsi="Aptos"/>
          <w:color w:val="000000" w:themeColor="text1"/>
        </w:rPr>
        <w:t>which included</w:t>
      </w:r>
      <w:r w:rsidR="00AF4F77" w:rsidRPr="00B86327">
        <w:rPr>
          <w:rFonts w:ascii="Aptos" w:hAnsi="Aptos"/>
          <w:color w:val="000000" w:themeColor="text1"/>
        </w:rPr>
        <w:t xml:space="preserve"> </w:t>
      </w:r>
      <w:r w:rsidR="00986E1C">
        <w:rPr>
          <w:rFonts w:ascii="Aptos" w:hAnsi="Aptos"/>
          <w:color w:val="000000" w:themeColor="text1"/>
        </w:rPr>
        <w:t>triggering</w:t>
      </w:r>
      <w:r w:rsidR="00AF4F77" w:rsidRPr="00B86327">
        <w:rPr>
          <w:rFonts w:ascii="Aptos" w:hAnsi="Aptos"/>
          <w:color w:val="000000" w:themeColor="text1"/>
        </w:rPr>
        <w:t xml:space="preserve"> the fire alarm, leaving the building, </w:t>
      </w:r>
      <w:r w:rsidR="00122E43" w:rsidRPr="00B86327">
        <w:rPr>
          <w:rFonts w:ascii="Aptos" w:hAnsi="Aptos"/>
          <w:color w:val="000000" w:themeColor="text1"/>
        </w:rPr>
        <w:t>and engaging in unsafe behaviors necessitating that the District contact Mobile Crisi</w:t>
      </w:r>
      <w:r w:rsidR="00595361" w:rsidRPr="00B86327">
        <w:rPr>
          <w:rFonts w:ascii="Aptos" w:hAnsi="Aptos"/>
          <w:color w:val="000000" w:themeColor="text1"/>
        </w:rPr>
        <w:t>s</w:t>
      </w:r>
      <w:r w:rsidR="00452913">
        <w:rPr>
          <w:rFonts w:ascii="Aptos" w:hAnsi="Aptos"/>
          <w:color w:val="000000" w:themeColor="text1"/>
        </w:rPr>
        <w:t>)</w:t>
      </w:r>
      <w:r w:rsidR="002A50AD" w:rsidRPr="00B86327">
        <w:rPr>
          <w:rFonts w:ascii="Aptos" w:hAnsi="Aptos"/>
          <w:color w:val="000000" w:themeColor="text1"/>
        </w:rPr>
        <w:t xml:space="preserve"> were more than what the </w:t>
      </w:r>
      <w:r w:rsidR="006220C4" w:rsidRPr="00B86327">
        <w:rPr>
          <w:rFonts w:ascii="Aptos" w:hAnsi="Aptos"/>
          <w:color w:val="000000" w:themeColor="text1"/>
        </w:rPr>
        <w:t>Allendale staff could handle.</w:t>
      </w:r>
      <w:r w:rsidR="003F2237" w:rsidRPr="00B86327">
        <w:rPr>
          <w:rFonts w:ascii="Aptos" w:hAnsi="Aptos"/>
          <w:color w:val="000000" w:themeColor="text1"/>
        </w:rPr>
        <w:t xml:space="preserve"> Of all the </w:t>
      </w:r>
      <w:r w:rsidR="006350E8">
        <w:rPr>
          <w:rFonts w:ascii="Aptos" w:hAnsi="Aptos"/>
          <w:color w:val="000000" w:themeColor="text1"/>
        </w:rPr>
        <w:t>P</w:t>
      </w:r>
      <w:r w:rsidR="003F2237" w:rsidRPr="00B86327">
        <w:rPr>
          <w:rFonts w:ascii="Aptos" w:hAnsi="Aptos"/>
          <w:color w:val="000000" w:themeColor="text1"/>
        </w:rPr>
        <w:t xml:space="preserve">re-K students on her caseload, </w:t>
      </w:r>
      <w:r w:rsidR="006350E8">
        <w:rPr>
          <w:rFonts w:ascii="Aptos" w:hAnsi="Aptos"/>
          <w:color w:val="000000" w:themeColor="text1"/>
        </w:rPr>
        <w:t>S</w:t>
      </w:r>
      <w:r w:rsidR="003F2237" w:rsidRPr="00B86327">
        <w:rPr>
          <w:rFonts w:ascii="Aptos" w:hAnsi="Aptos"/>
          <w:color w:val="000000" w:themeColor="text1"/>
        </w:rPr>
        <w:t>tudent was her “number 1 concern.” (Darling</w:t>
      </w:r>
      <w:r w:rsidR="004F2BAD" w:rsidRPr="00B86327">
        <w:rPr>
          <w:rFonts w:ascii="Aptos" w:hAnsi="Aptos"/>
          <w:color w:val="000000" w:themeColor="text1"/>
        </w:rPr>
        <w:t>)</w:t>
      </w:r>
    </w:p>
    <w:p w14:paraId="6FB5D245" w14:textId="203205D4" w:rsidR="007A1F4B" w:rsidRPr="00B86327" w:rsidRDefault="007A1F4B" w:rsidP="00EF688E">
      <w:pPr>
        <w:pStyle w:val="ListParagraph"/>
        <w:numPr>
          <w:ilvl w:val="0"/>
          <w:numId w:val="4"/>
        </w:numPr>
        <w:textAlignment w:val="baseline"/>
        <w:rPr>
          <w:rFonts w:ascii="Aptos" w:hAnsi="Aptos"/>
          <w:color w:val="000000" w:themeColor="text1"/>
        </w:rPr>
      </w:pPr>
      <w:r w:rsidRPr="00B86327">
        <w:rPr>
          <w:rFonts w:ascii="Aptos" w:hAnsi="Aptos"/>
          <w:color w:val="000000" w:themeColor="text1"/>
        </w:rPr>
        <w:lastRenderedPageBreak/>
        <w:t>M</w:t>
      </w:r>
      <w:r w:rsidR="009843D5" w:rsidRPr="00B86327">
        <w:rPr>
          <w:rFonts w:ascii="Aptos" w:hAnsi="Aptos"/>
          <w:color w:val="000000" w:themeColor="text1"/>
        </w:rPr>
        <w:t>s</w:t>
      </w:r>
      <w:r w:rsidRPr="00B86327">
        <w:rPr>
          <w:rFonts w:ascii="Aptos" w:hAnsi="Aptos"/>
          <w:color w:val="000000" w:themeColor="text1"/>
        </w:rPr>
        <w:t>. Taylor supported the District’s proposal to change Student’s placement to Crosby</w:t>
      </w:r>
      <w:r w:rsidR="009843D5" w:rsidRPr="00B86327">
        <w:rPr>
          <w:rFonts w:ascii="Aptos" w:hAnsi="Aptos"/>
          <w:color w:val="000000" w:themeColor="text1"/>
        </w:rPr>
        <w:t xml:space="preserve"> because Allendale and “general education</w:t>
      </w:r>
      <w:r w:rsidR="005727AB" w:rsidRPr="00B86327">
        <w:rPr>
          <w:rFonts w:ascii="Aptos" w:hAnsi="Aptos"/>
          <w:color w:val="000000" w:themeColor="text1"/>
        </w:rPr>
        <w:t>” do not “have what he needs”</w:t>
      </w:r>
      <w:r w:rsidR="006350E8">
        <w:rPr>
          <w:rFonts w:ascii="Aptos" w:hAnsi="Aptos"/>
          <w:color w:val="000000" w:themeColor="text1"/>
        </w:rPr>
        <w:t xml:space="preserve">. </w:t>
      </w:r>
      <w:r w:rsidR="0027052A" w:rsidRPr="00B86327">
        <w:rPr>
          <w:rFonts w:ascii="Aptos" w:hAnsi="Aptos"/>
          <w:color w:val="000000" w:themeColor="text1"/>
        </w:rPr>
        <w:t>According</w:t>
      </w:r>
      <w:r w:rsidR="008B002D" w:rsidRPr="00B86327">
        <w:rPr>
          <w:rFonts w:ascii="Aptos" w:hAnsi="Aptos"/>
          <w:color w:val="000000" w:themeColor="text1"/>
        </w:rPr>
        <w:t xml:space="preserve"> </w:t>
      </w:r>
      <w:r w:rsidR="0027052A" w:rsidRPr="00B86327">
        <w:rPr>
          <w:rFonts w:ascii="Aptos" w:hAnsi="Aptos"/>
          <w:color w:val="000000" w:themeColor="text1"/>
        </w:rPr>
        <w:t>t</w:t>
      </w:r>
      <w:r w:rsidR="008B002D" w:rsidRPr="00B86327">
        <w:rPr>
          <w:rFonts w:ascii="Aptos" w:hAnsi="Aptos"/>
          <w:color w:val="000000" w:themeColor="text1"/>
        </w:rPr>
        <w:t>o Ms. Taylor, Alle</w:t>
      </w:r>
      <w:r w:rsidR="0027052A" w:rsidRPr="00B86327">
        <w:rPr>
          <w:rFonts w:ascii="Aptos" w:hAnsi="Aptos"/>
          <w:color w:val="000000" w:themeColor="text1"/>
        </w:rPr>
        <w:t>n</w:t>
      </w:r>
      <w:r w:rsidR="008B002D" w:rsidRPr="00B86327">
        <w:rPr>
          <w:rFonts w:ascii="Aptos" w:hAnsi="Aptos"/>
          <w:color w:val="000000" w:themeColor="text1"/>
        </w:rPr>
        <w:t>dale “maximized [its] ability to support” Student</w:t>
      </w:r>
      <w:r w:rsidR="0027052A" w:rsidRPr="00B86327">
        <w:rPr>
          <w:rFonts w:ascii="Aptos" w:hAnsi="Aptos"/>
          <w:color w:val="000000" w:themeColor="text1"/>
        </w:rPr>
        <w:t xml:space="preserve">. </w:t>
      </w:r>
      <w:r w:rsidR="00570F6C">
        <w:rPr>
          <w:rFonts w:ascii="Aptos" w:hAnsi="Aptos"/>
          <w:color w:val="000000" w:themeColor="text1"/>
        </w:rPr>
        <w:t>School staff</w:t>
      </w:r>
      <w:r w:rsidR="0027052A" w:rsidRPr="00B86327">
        <w:rPr>
          <w:rFonts w:ascii="Aptos" w:hAnsi="Aptos"/>
          <w:color w:val="000000" w:themeColor="text1"/>
        </w:rPr>
        <w:t xml:space="preserve"> “did everything they could possibly do and more. They exhausted every possibility to support him and keep everyone safe.” </w:t>
      </w:r>
      <w:r w:rsidRPr="00B86327">
        <w:rPr>
          <w:rFonts w:ascii="Aptos" w:hAnsi="Aptos"/>
          <w:color w:val="000000" w:themeColor="text1"/>
        </w:rPr>
        <w:t xml:space="preserve"> (Taylor)</w:t>
      </w:r>
    </w:p>
    <w:p w14:paraId="51D01053" w14:textId="2152459C" w:rsidR="00BB7549" w:rsidRPr="00B86327" w:rsidRDefault="00AF14D7" w:rsidP="00EF688E">
      <w:pPr>
        <w:pStyle w:val="ListParagraph"/>
        <w:numPr>
          <w:ilvl w:val="0"/>
          <w:numId w:val="4"/>
        </w:numPr>
        <w:textAlignment w:val="baseline"/>
        <w:rPr>
          <w:rFonts w:ascii="Aptos" w:hAnsi="Aptos"/>
          <w:color w:val="000000" w:themeColor="text1"/>
        </w:rPr>
      </w:pPr>
      <w:r w:rsidRPr="00B86327">
        <w:rPr>
          <w:rFonts w:ascii="Aptos" w:hAnsi="Aptos"/>
          <w:color w:val="000000" w:themeColor="text1"/>
        </w:rPr>
        <w:t xml:space="preserve">Based on </w:t>
      </w:r>
      <w:r w:rsidR="001F7C3F" w:rsidRPr="00B86327">
        <w:rPr>
          <w:rFonts w:ascii="Aptos" w:hAnsi="Aptos"/>
          <w:color w:val="000000" w:themeColor="text1"/>
        </w:rPr>
        <w:t>“</w:t>
      </w:r>
      <w:r w:rsidRPr="00B86327">
        <w:rPr>
          <w:rFonts w:ascii="Aptos" w:hAnsi="Aptos"/>
          <w:color w:val="000000" w:themeColor="text1"/>
        </w:rPr>
        <w:t>the dat</w:t>
      </w:r>
      <w:r w:rsidR="001F7C3F" w:rsidRPr="00B86327">
        <w:rPr>
          <w:rFonts w:ascii="Aptos" w:hAnsi="Aptos"/>
          <w:color w:val="000000" w:themeColor="text1"/>
        </w:rPr>
        <w:t xml:space="preserve">a, Student’s behaviors and his lack of access to education,” </w:t>
      </w:r>
      <w:r w:rsidR="00BB7549" w:rsidRPr="00B86327">
        <w:rPr>
          <w:rFonts w:ascii="Aptos" w:hAnsi="Aptos"/>
          <w:color w:val="000000" w:themeColor="text1"/>
        </w:rPr>
        <w:t>Ms. Weider also supported the District’s proposal of placement at Crosby</w:t>
      </w:r>
      <w:r w:rsidRPr="00B86327">
        <w:rPr>
          <w:rFonts w:ascii="Aptos" w:hAnsi="Aptos"/>
          <w:color w:val="000000" w:themeColor="text1"/>
        </w:rPr>
        <w:t>.</w:t>
      </w:r>
      <w:r w:rsidR="00A87ECE" w:rsidRPr="00B86327">
        <w:rPr>
          <w:rFonts w:ascii="Aptos" w:hAnsi="Aptos"/>
          <w:color w:val="000000" w:themeColor="text1"/>
        </w:rPr>
        <w:t xml:space="preserve"> She testified that the ability of Crosby to provide “in the moment</w:t>
      </w:r>
      <w:r w:rsidR="00F96106" w:rsidRPr="00B86327">
        <w:rPr>
          <w:rFonts w:ascii="Aptos" w:hAnsi="Aptos"/>
          <w:color w:val="000000" w:themeColor="text1"/>
        </w:rPr>
        <w:t xml:space="preserve">” work on social skills while deescalating Student would be helpful to </w:t>
      </w:r>
      <w:r w:rsidR="00570F6C">
        <w:rPr>
          <w:rFonts w:ascii="Aptos" w:hAnsi="Aptos"/>
          <w:color w:val="000000" w:themeColor="text1"/>
        </w:rPr>
        <w:t>him</w:t>
      </w:r>
      <w:r w:rsidR="00F96106" w:rsidRPr="00B86327">
        <w:rPr>
          <w:rFonts w:ascii="Aptos" w:hAnsi="Aptos"/>
          <w:color w:val="000000" w:themeColor="text1"/>
        </w:rPr>
        <w:t xml:space="preserve">. </w:t>
      </w:r>
      <w:r w:rsidR="00452913">
        <w:rPr>
          <w:rFonts w:ascii="Aptos" w:hAnsi="Aptos"/>
          <w:color w:val="000000" w:themeColor="text1"/>
        </w:rPr>
        <w:t xml:space="preserve">She testified that </w:t>
      </w:r>
      <w:r w:rsidR="00F96106" w:rsidRPr="00B86327">
        <w:rPr>
          <w:rFonts w:ascii="Aptos" w:hAnsi="Aptos"/>
          <w:color w:val="000000" w:themeColor="text1"/>
        </w:rPr>
        <w:t xml:space="preserve"> Student requires a more therapeutic setting and more therapeutic resources</w:t>
      </w:r>
      <w:r w:rsidR="000242DF" w:rsidRPr="00B86327">
        <w:rPr>
          <w:rFonts w:ascii="Aptos" w:hAnsi="Aptos"/>
          <w:color w:val="000000" w:themeColor="text1"/>
        </w:rPr>
        <w:t>. He needs to catch up on missed instruction and be taught social skills</w:t>
      </w:r>
      <w:r w:rsidR="003664C0" w:rsidRPr="00B86327">
        <w:rPr>
          <w:rFonts w:ascii="Aptos" w:hAnsi="Aptos"/>
          <w:color w:val="000000" w:themeColor="text1"/>
        </w:rPr>
        <w:t>. Ms. Weider testifie</w:t>
      </w:r>
      <w:r w:rsidR="00570F6C">
        <w:rPr>
          <w:rFonts w:ascii="Aptos" w:hAnsi="Aptos"/>
          <w:color w:val="000000" w:themeColor="text1"/>
        </w:rPr>
        <w:t>d</w:t>
      </w:r>
      <w:r w:rsidR="003664C0" w:rsidRPr="00B86327">
        <w:rPr>
          <w:rFonts w:ascii="Aptos" w:hAnsi="Aptos"/>
          <w:color w:val="000000" w:themeColor="text1"/>
        </w:rPr>
        <w:t xml:space="preserve"> that with “all the resources” she utilized at Allendale, she could not “get [Student] to be successfu</w:t>
      </w:r>
      <w:r w:rsidR="00D077CF" w:rsidRPr="00B86327">
        <w:rPr>
          <w:rFonts w:ascii="Aptos" w:hAnsi="Aptos"/>
          <w:color w:val="000000" w:themeColor="text1"/>
        </w:rPr>
        <w:t>l,” and he “</w:t>
      </w:r>
      <w:r w:rsidR="004A120A">
        <w:rPr>
          <w:rFonts w:ascii="Aptos" w:hAnsi="Aptos"/>
          <w:color w:val="000000" w:themeColor="text1"/>
        </w:rPr>
        <w:t>a</w:t>
      </w:r>
      <w:r w:rsidR="00D077CF" w:rsidRPr="00B86327">
        <w:rPr>
          <w:rFonts w:ascii="Aptos" w:hAnsi="Aptos"/>
          <w:color w:val="000000" w:themeColor="text1"/>
        </w:rPr>
        <w:t>ctually became less successful.” At Allendale, “they did as much as they could and went as far as they could.” (Weider)</w:t>
      </w:r>
    </w:p>
    <w:p w14:paraId="31EA2B93" w14:textId="121F174C" w:rsidR="00D503E9" w:rsidRPr="00B86327" w:rsidRDefault="00E43037" w:rsidP="00D503E9">
      <w:pPr>
        <w:pStyle w:val="ListParagraph"/>
        <w:numPr>
          <w:ilvl w:val="0"/>
          <w:numId w:val="4"/>
        </w:numPr>
        <w:textAlignment w:val="baseline"/>
        <w:rPr>
          <w:rFonts w:ascii="Aptos" w:hAnsi="Aptos"/>
          <w:color w:val="000000" w:themeColor="text1"/>
        </w:rPr>
      </w:pPr>
      <w:r>
        <w:rPr>
          <w:rFonts w:ascii="Aptos" w:hAnsi="Aptos"/>
          <w:color w:val="000000" w:themeColor="text1"/>
        </w:rPr>
        <w:t>O</w:t>
      </w:r>
      <w:r w:rsidRPr="00B86327">
        <w:rPr>
          <w:rFonts w:ascii="Aptos" w:hAnsi="Aptos"/>
          <w:color w:val="000000" w:themeColor="text1"/>
        </w:rPr>
        <w:t>n March 20, 2024</w:t>
      </w:r>
      <w:r>
        <w:rPr>
          <w:rFonts w:ascii="Aptos" w:hAnsi="Aptos"/>
          <w:color w:val="000000" w:themeColor="text1"/>
        </w:rPr>
        <w:t xml:space="preserve">, </w:t>
      </w:r>
      <w:r w:rsidR="00D503E9" w:rsidRPr="00B86327">
        <w:rPr>
          <w:rFonts w:ascii="Aptos" w:hAnsi="Aptos"/>
          <w:color w:val="000000" w:themeColor="text1"/>
        </w:rPr>
        <w:t>Student was seen by his pediatrician</w:t>
      </w:r>
      <w:r w:rsidR="00CE7101">
        <w:rPr>
          <w:rFonts w:ascii="Aptos" w:hAnsi="Aptos"/>
          <w:color w:val="000000" w:themeColor="text1"/>
        </w:rPr>
        <w:t>,</w:t>
      </w:r>
      <w:r w:rsidR="00D503E9" w:rsidRPr="00B86327">
        <w:rPr>
          <w:rFonts w:ascii="Aptos" w:hAnsi="Aptos"/>
          <w:color w:val="000000" w:themeColor="text1"/>
        </w:rPr>
        <w:t xml:space="preserve"> who noted that “[a]ggresive behavior continue</w:t>
      </w:r>
      <w:r w:rsidR="00815DBA" w:rsidRPr="00B86327">
        <w:rPr>
          <w:rFonts w:ascii="Aptos" w:hAnsi="Aptos"/>
          <w:color w:val="000000" w:themeColor="text1"/>
        </w:rPr>
        <w:t>[d]</w:t>
      </w:r>
      <w:r w:rsidR="00D503E9" w:rsidRPr="00B86327">
        <w:rPr>
          <w:rFonts w:ascii="Aptos" w:hAnsi="Aptos"/>
          <w:color w:val="000000" w:themeColor="text1"/>
        </w:rPr>
        <w:t xml:space="preserve"> to be [a] significant concern for the family.” He advised that the family “continue to work with his psychiatrist and school to develop accommodations and coping strategies.” </w:t>
      </w:r>
      <w:r>
        <w:rPr>
          <w:rFonts w:ascii="Aptos" w:hAnsi="Aptos"/>
          <w:color w:val="000000" w:themeColor="text1"/>
        </w:rPr>
        <w:t>The pediatrician noted</w:t>
      </w:r>
      <w:r w:rsidR="00D503E9" w:rsidRPr="00B86327">
        <w:rPr>
          <w:rFonts w:ascii="Aptos" w:hAnsi="Aptos"/>
          <w:color w:val="000000" w:themeColor="text1"/>
        </w:rPr>
        <w:t xml:space="preserve"> “that </w:t>
      </w:r>
      <w:r w:rsidR="00B046B4" w:rsidRPr="00B86327">
        <w:rPr>
          <w:rFonts w:ascii="Aptos" w:hAnsi="Aptos"/>
          <w:color w:val="000000" w:themeColor="text1"/>
        </w:rPr>
        <w:t>[Student]</w:t>
      </w:r>
      <w:r w:rsidR="00D503E9" w:rsidRPr="00B86327">
        <w:rPr>
          <w:rFonts w:ascii="Aptos" w:hAnsi="Aptos"/>
          <w:color w:val="000000" w:themeColor="text1"/>
        </w:rPr>
        <w:t xml:space="preserve"> </w:t>
      </w:r>
      <w:r w:rsidR="00815DBA" w:rsidRPr="00B86327">
        <w:rPr>
          <w:rFonts w:ascii="Aptos" w:hAnsi="Aptos"/>
          <w:color w:val="000000" w:themeColor="text1"/>
        </w:rPr>
        <w:t>[would]</w:t>
      </w:r>
      <w:r w:rsidR="00D503E9" w:rsidRPr="00B86327">
        <w:rPr>
          <w:rFonts w:ascii="Aptos" w:hAnsi="Aptos"/>
          <w:color w:val="000000" w:themeColor="text1"/>
        </w:rPr>
        <w:t xml:space="preserve"> likely need placement at a behavioral school in the fall for kindergarten.” (S-33)</w:t>
      </w:r>
    </w:p>
    <w:p w14:paraId="21425500" w14:textId="6C452645" w:rsidR="00A82125" w:rsidRPr="00D633DA" w:rsidRDefault="0052034C" w:rsidP="00D633DA">
      <w:pPr>
        <w:pStyle w:val="ListParagraph"/>
        <w:numPr>
          <w:ilvl w:val="0"/>
          <w:numId w:val="4"/>
        </w:numPr>
        <w:textAlignment w:val="baseline"/>
        <w:rPr>
          <w:rFonts w:ascii="Aptos" w:hAnsi="Aptos"/>
          <w:color w:val="000000" w:themeColor="text1"/>
        </w:rPr>
      </w:pPr>
      <w:r w:rsidRPr="00B86327">
        <w:rPr>
          <w:rFonts w:ascii="Aptos" w:hAnsi="Aptos"/>
          <w:color w:val="000000" w:themeColor="text1"/>
        </w:rPr>
        <w:t xml:space="preserve">In April 2024, several manifestation determination reviews </w:t>
      </w:r>
      <w:r w:rsidR="00512831" w:rsidRPr="00B86327">
        <w:rPr>
          <w:rFonts w:ascii="Aptos" w:hAnsi="Aptos"/>
          <w:color w:val="000000" w:themeColor="text1"/>
        </w:rPr>
        <w:t xml:space="preserve">(MDR) </w:t>
      </w:r>
      <w:r w:rsidRPr="00B86327">
        <w:rPr>
          <w:rFonts w:ascii="Aptos" w:hAnsi="Aptos"/>
          <w:color w:val="000000" w:themeColor="text1"/>
        </w:rPr>
        <w:t xml:space="preserve">were held in </w:t>
      </w:r>
      <w:r w:rsidR="00CE7101">
        <w:rPr>
          <w:rFonts w:ascii="Aptos" w:hAnsi="Aptos"/>
          <w:color w:val="000000" w:themeColor="text1"/>
        </w:rPr>
        <w:t xml:space="preserve">connection with </w:t>
      </w:r>
      <w:r w:rsidR="000539DB" w:rsidRPr="00B86327">
        <w:rPr>
          <w:rFonts w:ascii="Aptos" w:hAnsi="Aptos"/>
          <w:color w:val="000000" w:themeColor="text1"/>
        </w:rPr>
        <w:t>disciplinary actions</w:t>
      </w:r>
      <w:r w:rsidR="00CE7101">
        <w:rPr>
          <w:rFonts w:ascii="Aptos" w:hAnsi="Aptos"/>
          <w:color w:val="000000" w:themeColor="text1"/>
        </w:rPr>
        <w:t xml:space="preserve"> for Student’s behaviors</w:t>
      </w:r>
      <w:r w:rsidR="000539DB" w:rsidRPr="00B86327">
        <w:rPr>
          <w:rFonts w:ascii="Aptos" w:hAnsi="Aptos"/>
          <w:color w:val="000000" w:themeColor="text1"/>
        </w:rPr>
        <w:t>.</w:t>
      </w:r>
      <w:r w:rsidR="007503FF" w:rsidRPr="00B86327">
        <w:rPr>
          <w:rFonts w:ascii="Aptos" w:hAnsi="Aptos"/>
          <w:color w:val="000000" w:themeColor="text1"/>
        </w:rPr>
        <w:t xml:space="preserve"> (</w:t>
      </w:r>
      <w:r w:rsidR="006A6B49" w:rsidRPr="00B86327">
        <w:rPr>
          <w:rFonts w:ascii="Aptos" w:hAnsi="Aptos"/>
          <w:color w:val="000000" w:themeColor="text1"/>
        </w:rPr>
        <w:t xml:space="preserve">S-4, </w:t>
      </w:r>
      <w:r w:rsidR="000539DB" w:rsidRPr="00B86327">
        <w:rPr>
          <w:rFonts w:ascii="Aptos" w:hAnsi="Aptos"/>
          <w:color w:val="000000" w:themeColor="text1"/>
        </w:rPr>
        <w:t xml:space="preserve">S-6, </w:t>
      </w:r>
      <w:r w:rsidR="007503FF" w:rsidRPr="00B86327">
        <w:rPr>
          <w:rFonts w:ascii="Aptos" w:hAnsi="Aptos"/>
          <w:color w:val="000000" w:themeColor="text1"/>
        </w:rPr>
        <w:t>S-7</w:t>
      </w:r>
      <w:r w:rsidR="00661D9F" w:rsidRPr="00B86327">
        <w:rPr>
          <w:rFonts w:ascii="Aptos" w:hAnsi="Aptos"/>
          <w:color w:val="000000" w:themeColor="text1"/>
        </w:rPr>
        <w:t>, P-6 to P-14</w:t>
      </w:r>
      <w:r w:rsidR="007503FF" w:rsidRPr="00B86327">
        <w:rPr>
          <w:rFonts w:ascii="Aptos" w:hAnsi="Aptos"/>
          <w:color w:val="000000" w:themeColor="text1"/>
        </w:rPr>
        <w:t>)</w:t>
      </w:r>
      <w:r w:rsidR="00A82125" w:rsidRPr="00B86327">
        <w:rPr>
          <w:rFonts w:ascii="Aptos" w:hAnsi="Aptos"/>
          <w:color w:val="000000" w:themeColor="text1"/>
        </w:rPr>
        <w:t xml:space="preserve"> </w:t>
      </w:r>
      <w:r w:rsidR="00512831" w:rsidRPr="00B86327">
        <w:rPr>
          <w:rFonts w:ascii="Aptos" w:hAnsi="Aptos"/>
          <w:color w:val="000000" w:themeColor="text1"/>
        </w:rPr>
        <w:t xml:space="preserve">Denise Sullivan served as Student’s Educational Advocate and attended these MDRs, which, she testified, “felt like [they were being held] weekly.” Ms. Sullivan has been trained by the Federation for Children with Special Needs and the William and Mary College Special Education Law Program.  Ms. Sullivan has worked as an Educational Advocate for 25 years. (Sullivan) According to Ms. Sullivan, her job is not to advocate for what </w:t>
      </w:r>
      <w:r w:rsidR="00D633DA">
        <w:rPr>
          <w:rFonts w:ascii="Aptos" w:hAnsi="Aptos"/>
          <w:color w:val="000000" w:themeColor="text1"/>
        </w:rPr>
        <w:t>p</w:t>
      </w:r>
      <w:r w:rsidR="00512831" w:rsidRPr="00B86327">
        <w:rPr>
          <w:rFonts w:ascii="Aptos" w:hAnsi="Aptos"/>
          <w:color w:val="000000" w:themeColor="text1"/>
        </w:rPr>
        <w:t>arent</w:t>
      </w:r>
      <w:r w:rsidR="00452913">
        <w:rPr>
          <w:rFonts w:ascii="Aptos" w:hAnsi="Aptos"/>
          <w:color w:val="000000" w:themeColor="text1"/>
        </w:rPr>
        <w:t>s</w:t>
      </w:r>
      <w:r w:rsidR="00512831" w:rsidRPr="00B86327">
        <w:rPr>
          <w:rFonts w:ascii="Aptos" w:hAnsi="Aptos"/>
          <w:color w:val="000000" w:themeColor="text1"/>
        </w:rPr>
        <w:t xml:space="preserve"> want</w:t>
      </w:r>
      <w:r w:rsidR="00452913">
        <w:rPr>
          <w:rFonts w:ascii="Aptos" w:hAnsi="Aptos"/>
          <w:color w:val="000000" w:themeColor="text1"/>
        </w:rPr>
        <w:t>,</w:t>
      </w:r>
      <w:r w:rsidR="00512831" w:rsidRPr="00B86327">
        <w:rPr>
          <w:rFonts w:ascii="Aptos" w:hAnsi="Aptos"/>
          <w:color w:val="000000" w:themeColor="text1"/>
        </w:rPr>
        <w:t xml:space="preserve"> but rather to educate </w:t>
      </w:r>
      <w:r w:rsidR="00D633DA">
        <w:rPr>
          <w:rFonts w:ascii="Aptos" w:hAnsi="Aptos"/>
          <w:color w:val="000000" w:themeColor="text1"/>
        </w:rPr>
        <w:t>them</w:t>
      </w:r>
      <w:r w:rsidR="00512831" w:rsidRPr="00B86327">
        <w:rPr>
          <w:rFonts w:ascii="Aptos" w:hAnsi="Aptos"/>
          <w:color w:val="000000" w:themeColor="text1"/>
        </w:rPr>
        <w:t xml:space="preserve"> about what is appropriate for their child. In the instant case, Ms. Sullivan became concerned when she spoke to Ms. Taylor about Student. Ms. Taylor had reported significant concerns about Student’s behaviors and indicated that Student’s “eyes showed intent” and that he “knew right from wrong.” (Sullivan)</w:t>
      </w:r>
      <w:r w:rsidR="00D633DA">
        <w:rPr>
          <w:rFonts w:ascii="Aptos" w:hAnsi="Aptos"/>
          <w:color w:val="000000" w:themeColor="text1"/>
        </w:rPr>
        <w:t xml:space="preserve"> Specifically, a</w:t>
      </w:r>
      <w:r w:rsidR="00D633DA" w:rsidRPr="00B86327">
        <w:rPr>
          <w:rFonts w:ascii="Aptos" w:hAnsi="Aptos"/>
          <w:color w:val="000000" w:themeColor="text1"/>
        </w:rPr>
        <w:t>ccording to the District, Student’s actions were not reactionary and impulsive; rather, he had “intent with his aggression and defiance”. (</w:t>
      </w:r>
      <w:r w:rsidR="00D633DA">
        <w:rPr>
          <w:rFonts w:ascii="Aptos" w:hAnsi="Aptos"/>
          <w:color w:val="000000" w:themeColor="text1"/>
        </w:rPr>
        <w:t xml:space="preserve">Sullivan, </w:t>
      </w:r>
      <w:r w:rsidR="00D633DA" w:rsidRPr="00B86327">
        <w:rPr>
          <w:rFonts w:ascii="Aptos" w:hAnsi="Aptos"/>
          <w:color w:val="000000" w:themeColor="text1"/>
        </w:rPr>
        <w:t>S-6)</w:t>
      </w:r>
    </w:p>
    <w:p w14:paraId="2EB2F0E6" w14:textId="33DA128A" w:rsidR="007503FF" w:rsidRPr="00B86327" w:rsidRDefault="003700FB" w:rsidP="000539DB">
      <w:pPr>
        <w:pStyle w:val="ListParagraph"/>
        <w:numPr>
          <w:ilvl w:val="0"/>
          <w:numId w:val="4"/>
        </w:numPr>
        <w:textAlignment w:val="baseline"/>
        <w:rPr>
          <w:rFonts w:ascii="Aptos" w:hAnsi="Aptos"/>
          <w:color w:val="000000" w:themeColor="text1"/>
        </w:rPr>
      </w:pPr>
      <w:r w:rsidRPr="00B86327">
        <w:rPr>
          <w:rFonts w:ascii="Aptos" w:hAnsi="Aptos"/>
          <w:color w:val="000000" w:themeColor="text1"/>
        </w:rPr>
        <w:t xml:space="preserve">Ms. Sullivan testified that she was concerned that </w:t>
      </w:r>
      <w:r w:rsidR="007B29F0" w:rsidRPr="00B86327">
        <w:rPr>
          <w:rFonts w:ascii="Aptos" w:hAnsi="Aptos"/>
          <w:color w:val="000000" w:themeColor="text1"/>
        </w:rPr>
        <w:t xml:space="preserve">Student’s rotating 1:1 </w:t>
      </w:r>
      <w:r w:rsidR="00387F49">
        <w:rPr>
          <w:rFonts w:ascii="Aptos" w:hAnsi="Aptos"/>
          <w:color w:val="000000" w:themeColor="text1"/>
        </w:rPr>
        <w:t>paraprofessionals</w:t>
      </w:r>
      <w:r w:rsidR="0006313A" w:rsidRPr="00B86327">
        <w:rPr>
          <w:rFonts w:ascii="Aptos" w:hAnsi="Aptos"/>
          <w:color w:val="000000" w:themeColor="text1"/>
        </w:rPr>
        <w:t xml:space="preserve"> </w:t>
      </w:r>
      <w:r w:rsidR="00387F49">
        <w:rPr>
          <w:rFonts w:ascii="Aptos" w:hAnsi="Aptos"/>
          <w:color w:val="000000" w:themeColor="text1"/>
        </w:rPr>
        <w:t>were</w:t>
      </w:r>
      <w:r w:rsidR="0006313A" w:rsidRPr="00B86327">
        <w:rPr>
          <w:rFonts w:ascii="Aptos" w:hAnsi="Aptos"/>
          <w:color w:val="000000" w:themeColor="text1"/>
        </w:rPr>
        <w:t xml:space="preserve"> not properly trained and</w:t>
      </w:r>
      <w:r w:rsidR="007B29F0" w:rsidRPr="00B86327">
        <w:rPr>
          <w:rFonts w:ascii="Aptos" w:hAnsi="Aptos"/>
          <w:color w:val="000000" w:themeColor="text1"/>
        </w:rPr>
        <w:t xml:space="preserve"> </w:t>
      </w:r>
      <w:r w:rsidR="00387F49">
        <w:rPr>
          <w:rFonts w:ascii="Aptos" w:hAnsi="Aptos"/>
          <w:color w:val="000000" w:themeColor="text1"/>
        </w:rPr>
        <w:t>were</w:t>
      </w:r>
      <w:r w:rsidR="007B29F0" w:rsidRPr="00B86327">
        <w:rPr>
          <w:rFonts w:ascii="Aptos" w:hAnsi="Aptos"/>
          <w:color w:val="000000" w:themeColor="text1"/>
        </w:rPr>
        <w:t xml:space="preserve"> not </w:t>
      </w:r>
      <w:r w:rsidR="005A03EE" w:rsidRPr="00B86327">
        <w:rPr>
          <w:rFonts w:ascii="Aptos" w:hAnsi="Aptos"/>
          <w:color w:val="000000" w:themeColor="text1"/>
        </w:rPr>
        <w:t xml:space="preserve">providing </w:t>
      </w:r>
      <w:r w:rsidR="00387F49">
        <w:rPr>
          <w:rFonts w:ascii="Aptos" w:hAnsi="Aptos"/>
          <w:color w:val="000000" w:themeColor="text1"/>
        </w:rPr>
        <w:t>Student</w:t>
      </w:r>
      <w:r w:rsidR="005A03EE" w:rsidRPr="00B86327">
        <w:rPr>
          <w:rFonts w:ascii="Aptos" w:hAnsi="Aptos"/>
          <w:color w:val="000000" w:themeColor="text1"/>
        </w:rPr>
        <w:t xml:space="preserve"> with consistent support in de-escalation </w:t>
      </w:r>
      <w:r w:rsidR="00404FFD" w:rsidRPr="00B86327">
        <w:rPr>
          <w:rFonts w:ascii="Aptos" w:hAnsi="Aptos"/>
          <w:color w:val="000000" w:themeColor="text1"/>
        </w:rPr>
        <w:t>techniques</w:t>
      </w:r>
      <w:r w:rsidR="005A03EE" w:rsidRPr="00B86327">
        <w:rPr>
          <w:rFonts w:ascii="Aptos" w:hAnsi="Aptos"/>
          <w:color w:val="000000" w:themeColor="text1"/>
        </w:rPr>
        <w:t>, “</w:t>
      </w:r>
      <w:r w:rsidR="00404FFD" w:rsidRPr="00B86327">
        <w:rPr>
          <w:rFonts w:ascii="Aptos" w:hAnsi="Aptos"/>
          <w:color w:val="000000" w:themeColor="text1"/>
        </w:rPr>
        <w:t>first</w:t>
      </w:r>
      <w:r w:rsidR="005A03EE" w:rsidRPr="00B86327">
        <w:rPr>
          <w:rFonts w:ascii="Aptos" w:hAnsi="Aptos"/>
          <w:color w:val="000000" w:themeColor="text1"/>
        </w:rPr>
        <w:t>, then</w:t>
      </w:r>
      <w:r w:rsidR="00404FFD" w:rsidRPr="00B86327">
        <w:rPr>
          <w:rFonts w:ascii="Aptos" w:hAnsi="Aptos"/>
          <w:color w:val="000000" w:themeColor="text1"/>
        </w:rPr>
        <w:t>” strategies, and ABA-based support</w:t>
      </w:r>
      <w:r w:rsidR="00CD7F2C">
        <w:rPr>
          <w:rFonts w:ascii="Aptos" w:hAnsi="Aptos"/>
          <w:color w:val="000000" w:themeColor="text1"/>
        </w:rPr>
        <w:t xml:space="preserve"> </w:t>
      </w:r>
      <w:r w:rsidR="00174F49">
        <w:rPr>
          <w:rFonts w:ascii="Aptos" w:hAnsi="Aptos"/>
          <w:color w:val="000000" w:themeColor="text1"/>
        </w:rPr>
        <w:t xml:space="preserve"> </w:t>
      </w:r>
      <w:r w:rsidR="00CD7F2C">
        <w:rPr>
          <w:rFonts w:ascii="Aptos" w:hAnsi="Aptos"/>
          <w:color w:val="000000" w:themeColor="text1"/>
        </w:rPr>
        <w:t>(</w:t>
      </w:r>
      <w:r w:rsidR="00174F49">
        <w:rPr>
          <w:rFonts w:ascii="Aptos" w:hAnsi="Aptos"/>
          <w:color w:val="000000" w:themeColor="text1"/>
        </w:rPr>
        <w:t>which, according to Ms. Sullivan, would have been helpful to Student regardless of his not having an autism diagnosis</w:t>
      </w:r>
      <w:r w:rsidR="00CD7F2C">
        <w:rPr>
          <w:rFonts w:ascii="Aptos" w:hAnsi="Aptos"/>
          <w:color w:val="000000" w:themeColor="text1"/>
        </w:rPr>
        <w:t>)</w:t>
      </w:r>
      <w:r w:rsidR="00404FFD" w:rsidRPr="00B86327">
        <w:rPr>
          <w:rFonts w:ascii="Aptos" w:hAnsi="Aptos"/>
          <w:color w:val="000000" w:themeColor="text1"/>
        </w:rPr>
        <w:t>.</w:t>
      </w:r>
      <w:r w:rsidR="00326EA5" w:rsidRPr="00B86327">
        <w:rPr>
          <w:rFonts w:ascii="Aptos" w:hAnsi="Aptos"/>
          <w:color w:val="000000" w:themeColor="text1"/>
        </w:rPr>
        <w:t xml:space="preserve"> She believed that Allendale staff should have been trained to provide Student with these strategies “with fidelity.”</w:t>
      </w:r>
      <w:r w:rsidR="006547ED" w:rsidRPr="00B86327">
        <w:rPr>
          <w:rFonts w:ascii="Aptos" w:hAnsi="Aptos"/>
          <w:color w:val="000000" w:themeColor="text1"/>
        </w:rPr>
        <w:t xml:space="preserve"> (Sullivan)</w:t>
      </w:r>
    </w:p>
    <w:p w14:paraId="223B06F8" w14:textId="3E58A2A5" w:rsidR="00431142" w:rsidRPr="00B86327" w:rsidRDefault="00CD7F2C" w:rsidP="000539DB">
      <w:pPr>
        <w:pStyle w:val="ListParagraph"/>
        <w:numPr>
          <w:ilvl w:val="0"/>
          <w:numId w:val="4"/>
        </w:numPr>
        <w:textAlignment w:val="baseline"/>
        <w:rPr>
          <w:rFonts w:ascii="Aptos" w:hAnsi="Aptos"/>
          <w:color w:val="000000" w:themeColor="text1"/>
        </w:rPr>
      </w:pPr>
      <w:r>
        <w:rPr>
          <w:rFonts w:ascii="Aptos" w:hAnsi="Aptos"/>
          <w:color w:val="000000" w:themeColor="text1"/>
        </w:rPr>
        <w:t xml:space="preserve">In </w:t>
      </w:r>
      <w:r w:rsidR="00431142" w:rsidRPr="00B86327">
        <w:rPr>
          <w:rFonts w:ascii="Aptos" w:hAnsi="Aptos"/>
          <w:color w:val="000000" w:themeColor="text1"/>
        </w:rPr>
        <w:t>M</w:t>
      </w:r>
      <w:r w:rsidR="00983D54" w:rsidRPr="00B86327">
        <w:rPr>
          <w:rFonts w:ascii="Aptos" w:hAnsi="Aptos"/>
          <w:color w:val="000000" w:themeColor="text1"/>
        </w:rPr>
        <w:t>s</w:t>
      </w:r>
      <w:r w:rsidR="00431142" w:rsidRPr="00B86327">
        <w:rPr>
          <w:rFonts w:ascii="Aptos" w:hAnsi="Aptos"/>
          <w:color w:val="000000" w:themeColor="text1"/>
        </w:rPr>
        <w:t>. Sullivan</w:t>
      </w:r>
      <w:r>
        <w:rPr>
          <w:rFonts w:ascii="Aptos" w:hAnsi="Aptos"/>
          <w:color w:val="000000" w:themeColor="text1"/>
        </w:rPr>
        <w:t xml:space="preserve">’s opinion, </w:t>
      </w:r>
      <w:r w:rsidR="00431142" w:rsidRPr="00B86327">
        <w:rPr>
          <w:rFonts w:ascii="Aptos" w:hAnsi="Aptos"/>
          <w:color w:val="000000" w:themeColor="text1"/>
        </w:rPr>
        <w:t xml:space="preserve">  Student </w:t>
      </w:r>
      <w:r>
        <w:rPr>
          <w:rFonts w:ascii="Aptos" w:hAnsi="Aptos"/>
          <w:color w:val="000000" w:themeColor="text1"/>
        </w:rPr>
        <w:t xml:space="preserve">does not </w:t>
      </w:r>
      <w:r w:rsidR="00431142" w:rsidRPr="00B86327">
        <w:rPr>
          <w:rFonts w:ascii="Aptos" w:hAnsi="Aptos"/>
          <w:color w:val="000000" w:themeColor="text1"/>
        </w:rPr>
        <w:t>require a therapeutic program, and, if he did, Crosby would not be appropriate.</w:t>
      </w:r>
      <w:r w:rsidR="00BD7479" w:rsidRPr="00B86327">
        <w:rPr>
          <w:rFonts w:ascii="Aptos" w:hAnsi="Aptos"/>
          <w:color w:val="000000" w:themeColor="text1"/>
        </w:rPr>
        <w:t xml:space="preserve"> She </w:t>
      </w:r>
      <w:r w:rsidR="00D363B5">
        <w:rPr>
          <w:rFonts w:ascii="Aptos" w:hAnsi="Aptos"/>
          <w:color w:val="000000" w:themeColor="text1"/>
        </w:rPr>
        <w:t>testified that</w:t>
      </w:r>
      <w:r w:rsidR="00BD7479" w:rsidRPr="00B86327">
        <w:rPr>
          <w:rFonts w:ascii="Aptos" w:hAnsi="Aptos"/>
          <w:color w:val="000000" w:themeColor="text1"/>
        </w:rPr>
        <w:t xml:space="preserve"> Student’s medication </w:t>
      </w:r>
      <w:r w:rsidR="00133E72" w:rsidRPr="00B86327">
        <w:rPr>
          <w:rFonts w:ascii="Aptos" w:hAnsi="Aptos"/>
          <w:color w:val="000000" w:themeColor="text1"/>
        </w:rPr>
        <w:t>is an “ongoing progression</w:t>
      </w:r>
      <w:r w:rsidR="00344DF7" w:rsidRPr="00B86327">
        <w:rPr>
          <w:rFonts w:ascii="Aptos" w:hAnsi="Aptos"/>
          <w:color w:val="000000" w:themeColor="text1"/>
        </w:rPr>
        <w:t xml:space="preserve">.” He needs to have access to consistent accommodations and </w:t>
      </w:r>
      <w:r w:rsidR="00344DF7" w:rsidRPr="00B86327">
        <w:rPr>
          <w:rFonts w:ascii="Aptos" w:hAnsi="Aptos"/>
          <w:color w:val="000000" w:themeColor="text1"/>
        </w:rPr>
        <w:lastRenderedPageBreak/>
        <w:t>supports at Allendale before removal to a different setting is considered</w:t>
      </w:r>
      <w:r w:rsidR="00F244BC" w:rsidRPr="00B86327">
        <w:rPr>
          <w:rFonts w:ascii="Aptos" w:hAnsi="Aptos"/>
          <w:color w:val="000000" w:themeColor="text1"/>
        </w:rPr>
        <w:t>.</w:t>
      </w:r>
      <w:r w:rsidR="00344DF7" w:rsidRPr="00B86327">
        <w:rPr>
          <w:rFonts w:ascii="Aptos" w:hAnsi="Aptos"/>
          <w:color w:val="000000" w:themeColor="text1"/>
        </w:rPr>
        <w:t xml:space="preserve"> </w:t>
      </w:r>
      <w:r w:rsidR="00B23392" w:rsidRPr="00B86327">
        <w:rPr>
          <w:rFonts w:ascii="Aptos" w:hAnsi="Aptos"/>
          <w:color w:val="000000" w:themeColor="text1"/>
        </w:rPr>
        <w:t>With rotating 1:1 support, Student cannot build consistency and develop relationships.</w:t>
      </w:r>
      <w:r w:rsidR="00227293" w:rsidRPr="00B86327">
        <w:rPr>
          <w:rFonts w:ascii="Aptos" w:hAnsi="Aptos"/>
          <w:color w:val="000000" w:themeColor="text1"/>
        </w:rPr>
        <w:t xml:space="preserve"> Ms.</w:t>
      </w:r>
      <w:r w:rsidR="00651753" w:rsidRPr="00B86327">
        <w:rPr>
          <w:rFonts w:ascii="Aptos" w:hAnsi="Aptos"/>
          <w:color w:val="000000" w:themeColor="text1"/>
        </w:rPr>
        <w:t xml:space="preserve"> Sullivan also </w:t>
      </w:r>
      <w:r w:rsidR="00227293" w:rsidRPr="00B86327">
        <w:rPr>
          <w:rFonts w:ascii="Aptos" w:hAnsi="Aptos"/>
          <w:color w:val="000000" w:themeColor="text1"/>
        </w:rPr>
        <w:t xml:space="preserve">testified that, to her knowledge, </w:t>
      </w:r>
      <w:r w:rsidR="00651753" w:rsidRPr="00B86327">
        <w:rPr>
          <w:rFonts w:ascii="Aptos" w:hAnsi="Aptos"/>
          <w:color w:val="000000" w:themeColor="text1"/>
        </w:rPr>
        <w:t xml:space="preserve">the </w:t>
      </w:r>
      <w:r w:rsidR="00DE40B4">
        <w:rPr>
          <w:rFonts w:ascii="Aptos" w:hAnsi="Aptos"/>
          <w:color w:val="000000" w:themeColor="text1"/>
        </w:rPr>
        <w:t>Board-Certified Behavior Analyst (</w:t>
      </w:r>
      <w:r w:rsidR="00651753" w:rsidRPr="00B86327">
        <w:rPr>
          <w:rFonts w:ascii="Aptos" w:hAnsi="Aptos"/>
          <w:color w:val="000000" w:themeColor="text1"/>
        </w:rPr>
        <w:t>BCBA</w:t>
      </w:r>
      <w:r w:rsidR="00DE40B4">
        <w:rPr>
          <w:rFonts w:ascii="Aptos" w:hAnsi="Aptos"/>
          <w:color w:val="000000" w:themeColor="text1"/>
        </w:rPr>
        <w:t>)</w:t>
      </w:r>
      <w:r w:rsidR="00651753" w:rsidRPr="00B86327">
        <w:rPr>
          <w:rFonts w:ascii="Aptos" w:hAnsi="Aptos"/>
          <w:color w:val="000000" w:themeColor="text1"/>
        </w:rPr>
        <w:t xml:space="preserve"> was not updating Student’s BIP</w:t>
      </w:r>
      <w:r w:rsidR="00227293" w:rsidRPr="00B86327">
        <w:rPr>
          <w:rFonts w:ascii="Aptos" w:hAnsi="Aptos"/>
          <w:color w:val="000000" w:themeColor="text1"/>
        </w:rPr>
        <w:t xml:space="preserve"> on a regular basis.</w:t>
      </w:r>
      <w:r w:rsidR="00B23392" w:rsidRPr="00B86327">
        <w:rPr>
          <w:rFonts w:ascii="Aptos" w:hAnsi="Aptos"/>
          <w:color w:val="000000" w:themeColor="text1"/>
        </w:rPr>
        <w:t xml:space="preserve"> </w:t>
      </w:r>
      <w:r w:rsidR="00344DF7" w:rsidRPr="00B86327">
        <w:rPr>
          <w:rFonts w:ascii="Aptos" w:hAnsi="Aptos"/>
          <w:color w:val="000000" w:themeColor="text1"/>
        </w:rPr>
        <w:t>(Sullivan)</w:t>
      </w:r>
    </w:p>
    <w:p w14:paraId="69106B9A" w14:textId="69645846" w:rsidR="009B1582" w:rsidRPr="00B86327" w:rsidRDefault="009B1582" w:rsidP="000539DB">
      <w:pPr>
        <w:pStyle w:val="ListParagraph"/>
        <w:numPr>
          <w:ilvl w:val="0"/>
          <w:numId w:val="4"/>
        </w:numPr>
        <w:textAlignment w:val="baseline"/>
        <w:rPr>
          <w:rFonts w:ascii="Aptos" w:hAnsi="Aptos"/>
          <w:color w:val="000000" w:themeColor="text1"/>
        </w:rPr>
      </w:pPr>
      <w:r w:rsidRPr="00B86327">
        <w:rPr>
          <w:rFonts w:ascii="Aptos" w:hAnsi="Aptos"/>
          <w:color w:val="000000" w:themeColor="text1"/>
        </w:rPr>
        <w:t xml:space="preserve">Ms. Weider testified that the BIP was constantly  reviewed and modified. She and her paraprofessionals collected behavior data and </w:t>
      </w:r>
      <w:r w:rsidR="005038E3">
        <w:rPr>
          <w:rFonts w:ascii="Aptos" w:hAnsi="Aptos"/>
          <w:color w:val="000000" w:themeColor="text1"/>
        </w:rPr>
        <w:t>“</w:t>
      </w:r>
      <w:r w:rsidRPr="00B86327">
        <w:rPr>
          <w:rFonts w:ascii="Aptos" w:hAnsi="Aptos"/>
          <w:color w:val="000000" w:themeColor="text1"/>
        </w:rPr>
        <w:t>time out of the classroom</w:t>
      </w:r>
      <w:r w:rsidR="005038E3">
        <w:rPr>
          <w:rFonts w:ascii="Aptos" w:hAnsi="Aptos"/>
          <w:color w:val="000000" w:themeColor="text1"/>
        </w:rPr>
        <w:t>”</w:t>
      </w:r>
      <w:r w:rsidRPr="00B86327">
        <w:rPr>
          <w:rFonts w:ascii="Aptos" w:hAnsi="Aptos"/>
          <w:color w:val="000000" w:themeColor="text1"/>
        </w:rPr>
        <w:t xml:space="preserve"> data. They reviewed </w:t>
      </w:r>
      <w:r w:rsidR="002C3162">
        <w:rPr>
          <w:rFonts w:ascii="Aptos" w:hAnsi="Aptos"/>
          <w:color w:val="000000" w:themeColor="text1"/>
        </w:rPr>
        <w:t xml:space="preserve">the </w:t>
      </w:r>
      <w:r w:rsidRPr="00B86327">
        <w:rPr>
          <w:rFonts w:ascii="Aptos" w:hAnsi="Aptos"/>
          <w:color w:val="000000" w:themeColor="text1"/>
        </w:rPr>
        <w:t>data every Friday and implemented changes</w:t>
      </w:r>
      <w:r w:rsidR="005038E3">
        <w:rPr>
          <w:rFonts w:ascii="Aptos" w:hAnsi="Aptos"/>
          <w:color w:val="000000" w:themeColor="text1"/>
        </w:rPr>
        <w:t xml:space="preserve"> based on the trends</w:t>
      </w:r>
      <w:r w:rsidRPr="00B86327">
        <w:rPr>
          <w:rFonts w:ascii="Aptos" w:hAnsi="Aptos"/>
          <w:color w:val="000000" w:themeColor="text1"/>
        </w:rPr>
        <w:t xml:space="preserve">. The BCBA </w:t>
      </w:r>
      <w:r w:rsidR="005038E3">
        <w:rPr>
          <w:rFonts w:ascii="Aptos" w:hAnsi="Aptos"/>
          <w:color w:val="000000" w:themeColor="text1"/>
        </w:rPr>
        <w:t xml:space="preserve">supported the classroom </w:t>
      </w:r>
      <w:r w:rsidRPr="00B86327">
        <w:rPr>
          <w:rFonts w:ascii="Aptos" w:hAnsi="Aptos"/>
          <w:color w:val="000000" w:themeColor="text1"/>
        </w:rPr>
        <w:t>weekly.  (Weider) According to the District’s BCBA, Aimee Erskine</w:t>
      </w:r>
      <w:r w:rsidRPr="00B86327">
        <w:rPr>
          <w:rStyle w:val="FootnoteReference"/>
          <w:rFonts w:ascii="Aptos" w:hAnsi="Aptos"/>
          <w:color w:val="000000" w:themeColor="text1"/>
        </w:rPr>
        <w:footnoteReference w:id="4"/>
      </w:r>
      <w:r w:rsidRPr="00B86327">
        <w:rPr>
          <w:rFonts w:ascii="Aptos" w:hAnsi="Aptos"/>
          <w:color w:val="000000" w:themeColor="text1"/>
        </w:rPr>
        <w:t>, Student “require[d] eyes on at all times with constant monitoring of what he was doing.” Student engaged “in non-compliant and oppositional behaviors to gain the attention of adults. He would purposefully disregard or do the exact opposite of what was asked of him. He [was] continually looking to engage adults in power struggles.”  (S-30)</w:t>
      </w:r>
    </w:p>
    <w:p w14:paraId="74B4328B" w14:textId="499B6872" w:rsidR="00AD1592" w:rsidRPr="00B86327" w:rsidRDefault="00C24F9E" w:rsidP="005A5C35">
      <w:pPr>
        <w:pStyle w:val="ListParagraph"/>
        <w:numPr>
          <w:ilvl w:val="0"/>
          <w:numId w:val="4"/>
        </w:numPr>
        <w:textAlignment w:val="baseline"/>
        <w:rPr>
          <w:rFonts w:ascii="Aptos" w:hAnsi="Aptos"/>
          <w:color w:val="000000" w:themeColor="text1"/>
        </w:rPr>
      </w:pPr>
      <w:r w:rsidRPr="00B86327">
        <w:rPr>
          <w:rFonts w:ascii="Aptos" w:hAnsi="Aptos"/>
          <w:color w:val="000000" w:themeColor="text1"/>
        </w:rPr>
        <w:t xml:space="preserve">According to Ms. Weider, by April and May 2024, </w:t>
      </w:r>
      <w:r w:rsidR="00376B5A" w:rsidRPr="00B86327">
        <w:rPr>
          <w:rFonts w:ascii="Aptos" w:hAnsi="Aptos"/>
          <w:color w:val="000000" w:themeColor="text1"/>
        </w:rPr>
        <w:t xml:space="preserve">Student was not accessing school at all. As </w:t>
      </w:r>
      <w:r w:rsidR="00A33AB5" w:rsidRPr="00B86327">
        <w:rPr>
          <w:rFonts w:ascii="Aptos" w:hAnsi="Aptos"/>
          <w:color w:val="000000" w:themeColor="text1"/>
        </w:rPr>
        <w:t>academic</w:t>
      </w:r>
      <w:r w:rsidR="00376B5A" w:rsidRPr="00B86327">
        <w:rPr>
          <w:rFonts w:ascii="Aptos" w:hAnsi="Aptos"/>
          <w:color w:val="000000" w:themeColor="text1"/>
        </w:rPr>
        <w:t xml:space="preserve"> tasks were a trigger, staff did not put any academic demands on </w:t>
      </w:r>
      <w:r w:rsidR="00CD7F2C">
        <w:rPr>
          <w:rFonts w:ascii="Aptos" w:hAnsi="Aptos"/>
          <w:color w:val="000000" w:themeColor="text1"/>
        </w:rPr>
        <w:t>him</w:t>
      </w:r>
      <w:r w:rsidR="00823C6E">
        <w:rPr>
          <w:rFonts w:ascii="Aptos" w:hAnsi="Aptos"/>
          <w:color w:val="000000" w:themeColor="text1"/>
        </w:rPr>
        <w:t xml:space="preserve">; </w:t>
      </w:r>
      <w:r w:rsidR="00A33AB5" w:rsidRPr="00B86327">
        <w:rPr>
          <w:rFonts w:ascii="Aptos" w:hAnsi="Aptos"/>
          <w:color w:val="000000" w:themeColor="text1"/>
        </w:rPr>
        <w:t>maintaining</w:t>
      </w:r>
      <w:r w:rsidR="00376B5A" w:rsidRPr="00B86327">
        <w:rPr>
          <w:rFonts w:ascii="Aptos" w:hAnsi="Aptos"/>
          <w:color w:val="000000" w:themeColor="text1"/>
        </w:rPr>
        <w:t xml:space="preserve"> safety was their sole </w:t>
      </w:r>
      <w:r w:rsidR="00A33AB5" w:rsidRPr="00B86327">
        <w:rPr>
          <w:rFonts w:ascii="Aptos" w:hAnsi="Aptos"/>
          <w:color w:val="000000" w:themeColor="text1"/>
        </w:rPr>
        <w:t xml:space="preserve">concern. </w:t>
      </w:r>
      <w:r w:rsidR="009D7862">
        <w:rPr>
          <w:rFonts w:ascii="Aptos" w:hAnsi="Aptos"/>
          <w:color w:val="000000" w:themeColor="text1"/>
        </w:rPr>
        <w:t>Staff aimed</w:t>
      </w:r>
      <w:r w:rsidR="00A33AB5" w:rsidRPr="00B86327">
        <w:rPr>
          <w:rFonts w:ascii="Aptos" w:hAnsi="Aptos"/>
          <w:color w:val="000000" w:themeColor="text1"/>
        </w:rPr>
        <w:t xml:space="preserve"> to maintain Student in the classroom so that he would receive some instruction by listening. (Weider)</w:t>
      </w:r>
    </w:p>
    <w:p w14:paraId="0BD2D909" w14:textId="2D069D9C" w:rsidR="00D02AFD" w:rsidRDefault="004F4634" w:rsidP="00C442D7">
      <w:pPr>
        <w:pStyle w:val="ListParagraph"/>
        <w:numPr>
          <w:ilvl w:val="0"/>
          <w:numId w:val="4"/>
        </w:numPr>
        <w:textAlignment w:val="baseline"/>
        <w:rPr>
          <w:rFonts w:ascii="Aptos" w:hAnsi="Aptos"/>
          <w:color w:val="000000" w:themeColor="text1"/>
        </w:rPr>
      </w:pPr>
      <w:r w:rsidRPr="00B86327">
        <w:rPr>
          <w:rFonts w:ascii="Aptos" w:hAnsi="Aptos"/>
          <w:color w:val="000000" w:themeColor="text1"/>
        </w:rPr>
        <w:t>On</w:t>
      </w:r>
      <w:r w:rsidR="00C24F9E" w:rsidRPr="00B86327">
        <w:rPr>
          <w:rFonts w:ascii="Aptos" w:hAnsi="Aptos"/>
          <w:color w:val="000000" w:themeColor="text1"/>
        </w:rPr>
        <w:t xml:space="preserve"> May</w:t>
      </w:r>
      <w:r w:rsidRPr="00B86327">
        <w:rPr>
          <w:rFonts w:ascii="Aptos" w:hAnsi="Aptos"/>
          <w:color w:val="000000" w:themeColor="text1"/>
        </w:rPr>
        <w:t xml:space="preserve"> 20</w:t>
      </w:r>
      <w:r w:rsidR="00C24F9E" w:rsidRPr="00B86327">
        <w:rPr>
          <w:rFonts w:ascii="Aptos" w:hAnsi="Aptos"/>
          <w:color w:val="000000" w:themeColor="text1"/>
        </w:rPr>
        <w:t xml:space="preserve"> 2024, Student stopped attending school</w:t>
      </w:r>
      <w:r w:rsidRPr="00B86327">
        <w:rPr>
          <w:rFonts w:ascii="Aptos" w:hAnsi="Aptos"/>
          <w:color w:val="000000" w:themeColor="text1"/>
        </w:rPr>
        <w:t xml:space="preserve"> following an especially difficult attempt to get </w:t>
      </w:r>
      <w:r w:rsidR="00F3699F">
        <w:rPr>
          <w:rFonts w:ascii="Aptos" w:hAnsi="Aptos"/>
          <w:color w:val="000000" w:themeColor="text1"/>
        </w:rPr>
        <w:t>him</w:t>
      </w:r>
      <w:r w:rsidRPr="00B86327">
        <w:rPr>
          <w:rFonts w:ascii="Aptos" w:hAnsi="Aptos"/>
          <w:color w:val="000000" w:themeColor="text1"/>
        </w:rPr>
        <w:t xml:space="preserve"> into school</w:t>
      </w:r>
      <w:r w:rsidR="00C24F9E" w:rsidRPr="00B86327">
        <w:rPr>
          <w:rFonts w:ascii="Aptos" w:hAnsi="Aptos"/>
          <w:color w:val="000000" w:themeColor="text1"/>
        </w:rPr>
        <w:t>. (</w:t>
      </w:r>
      <w:r w:rsidR="00834C51" w:rsidRPr="00B86327">
        <w:rPr>
          <w:rFonts w:ascii="Aptos" w:hAnsi="Aptos"/>
          <w:color w:val="000000" w:themeColor="text1"/>
        </w:rPr>
        <w:t xml:space="preserve">Parent, </w:t>
      </w:r>
      <w:r w:rsidR="00C24F9E" w:rsidRPr="00B86327">
        <w:rPr>
          <w:rFonts w:ascii="Aptos" w:hAnsi="Aptos"/>
          <w:color w:val="000000" w:themeColor="text1"/>
        </w:rPr>
        <w:t>Weider)</w:t>
      </w:r>
      <w:r w:rsidR="00834C51" w:rsidRPr="00B86327">
        <w:rPr>
          <w:rFonts w:ascii="Aptos" w:hAnsi="Aptos"/>
          <w:color w:val="000000" w:themeColor="text1"/>
        </w:rPr>
        <w:t xml:space="preserve"> According to Parent, </w:t>
      </w:r>
      <w:r w:rsidR="003A25B5" w:rsidRPr="00B86327">
        <w:rPr>
          <w:rFonts w:ascii="Aptos" w:hAnsi="Aptos"/>
          <w:color w:val="000000" w:themeColor="text1"/>
        </w:rPr>
        <w:t>Student had been begging her daily not to attend</w:t>
      </w:r>
      <w:r w:rsidR="002016AC" w:rsidRPr="00B86327">
        <w:rPr>
          <w:rFonts w:ascii="Aptos" w:hAnsi="Aptos"/>
          <w:color w:val="000000" w:themeColor="text1"/>
        </w:rPr>
        <w:t xml:space="preserve"> school</w:t>
      </w:r>
      <w:r w:rsidR="003A25B5" w:rsidRPr="00B86327">
        <w:rPr>
          <w:rFonts w:ascii="Aptos" w:hAnsi="Aptos"/>
          <w:color w:val="000000" w:themeColor="text1"/>
        </w:rPr>
        <w:t xml:space="preserve">. </w:t>
      </w:r>
      <w:r w:rsidR="00214EB2" w:rsidRPr="00B86327">
        <w:rPr>
          <w:rFonts w:ascii="Aptos" w:hAnsi="Aptos"/>
          <w:color w:val="000000" w:themeColor="text1"/>
        </w:rPr>
        <w:t>Student’s therapist</w:t>
      </w:r>
      <w:r w:rsidR="009D7862">
        <w:rPr>
          <w:rFonts w:ascii="Aptos" w:hAnsi="Aptos"/>
          <w:color w:val="000000" w:themeColor="text1"/>
        </w:rPr>
        <w:t>,</w:t>
      </w:r>
      <w:r w:rsidR="00214EB2" w:rsidRPr="00B86327">
        <w:rPr>
          <w:rFonts w:ascii="Aptos" w:hAnsi="Aptos"/>
          <w:color w:val="000000" w:themeColor="text1"/>
        </w:rPr>
        <w:t xml:space="preserve"> whom he was seeing weekly via Zoom</w:t>
      </w:r>
      <w:r w:rsidR="009D7862">
        <w:rPr>
          <w:rFonts w:ascii="Aptos" w:hAnsi="Aptos"/>
          <w:color w:val="000000" w:themeColor="text1"/>
        </w:rPr>
        <w:t>,</w:t>
      </w:r>
      <w:r w:rsidR="00214EB2" w:rsidRPr="00B86327">
        <w:rPr>
          <w:rFonts w:ascii="Aptos" w:hAnsi="Aptos"/>
          <w:color w:val="000000" w:themeColor="text1"/>
        </w:rPr>
        <w:t xml:space="preserve"> </w:t>
      </w:r>
      <w:r w:rsidR="00002B2C" w:rsidRPr="00B86327">
        <w:rPr>
          <w:rFonts w:ascii="Aptos" w:hAnsi="Aptos"/>
          <w:color w:val="000000" w:themeColor="text1"/>
        </w:rPr>
        <w:t xml:space="preserve">suggested to Parent that Student not </w:t>
      </w:r>
      <w:r w:rsidR="00F3699F">
        <w:rPr>
          <w:rFonts w:ascii="Aptos" w:hAnsi="Aptos"/>
          <w:color w:val="000000" w:themeColor="text1"/>
        </w:rPr>
        <w:t>return</w:t>
      </w:r>
      <w:r w:rsidR="00002B2C" w:rsidRPr="00B86327">
        <w:rPr>
          <w:rFonts w:ascii="Aptos" w:hAnsi="Aptos"/>
          <w:color w:val="000000" w:themeColor="text1"/>
        </w:rPr>
        <w:t xml:space="preserve"> as </w:t>
      </w:r>
      <w:r w:rsidR="00C977FB">
        <w:rPr>
          <w:rFonts w:ascii="Aptos" w:hAnsi="Aptos"/>
          <w:color w:val="000000" w:themeColor="text1"/>
        </w:rPr>
        <w:t>school</w:t>
      </w:r>
      <w:r w:rsidR="00002B2C" w:rsidRPr="00B86327">
        <w:rPr>
          <w:rFonts w:ascii="Aptos" w:hAnsi="Aptos"/>
          <w:color w:val="000000" w:themeColor="text1"/>
        </w:rPr>
        <w:t xml:space="preserve"> seemed to be retraumatizing him. (Parent)</w:t>
      </w:r>
    </w:p>
    <w:p w14:paraId="53A225C3" w14:textId="77777777" w:rsidR="00EA1879" w:rsidRPr="00B86327" w:rsidRDefault="00EA1879" w:rsidP="00EA1879">
      <w:pPr>
        <w:pStyle w:val="ListParagraph"/>
        <w:numPr>
          <w:ilvl w:val="0"/>
          <w:numId w:val="4"/>
        </w:numPr>
        <w:textAlignment w:val="baseline"/>
        <w:rPr>
          <w:rFonts w:ascii="Aptos" w:hAnsi="Aptos"/>
          <w:color w:val="000000" w:themeColor="text1"/>
        </w:rPr>
      </w:pPr>
      <w:r w:rsidRPr="00B86327">
        <w:rPr>
          <w:rFonts w:ascii="Aptos" w:hAnsi="Aptos"/>
          <w:color w:val="000000" w:themeColor="text1"/>
        </w:rPr>
        <w:t>Throughout the 2023-2024 school year, Student engaged in repeated unsafe behaviors both in school and on the bus</w:t>
      </w:r>
      <w:r>
        <w:rPr>
          <w:rFonts w:ascii="Aptos" w:hAnsi="Aptos"/>
          <w:color w:val="000000" w:themeColor="text1"/>
        </w:rPr>
        <w:t>,</w:t>
      </w:r>
      <w:r w:rsidRPr="00B86327">
        <w:rPr>
          <w:rFonts w:ascii="Aptos" w:hAnsi="Aptos"/>
          <w:color w:val="000000" w:themeColor="text1"/>
        </w:rPr>
        <w:t xml:space="preserve"> including elopement</w:t>
      </w:r>
      <w:r>
        <w:rPr>
          <w:rFonts w:ascii="Aptos" w:hAnsi="Aptos"/>
          <w:color w:val="000000" w:themeColor="text1"/>
        </w:rPr>
        <w:t xml:space="preserve"> from</w:t>
      </w:r>
      <w:r w:rsidRPr="00B86327">
        <w:rPr>
          <w:rFonts w:ascii="Aptos" w:hAnsi="Aptos"/>
          <w:color w:val="000000" w:themeColor="text1"/>
        </w:rPr>
        <w:t xml:space="preserve"> school grounds, physical and verbal aggression towards others, self-injurious behavior, school refusal, task refusal, and property destruction. In total, he had 35 major incidents and 85 minor incidents. His behaviors necessitated the help of the Pittsfield Police Department and Mobile Crisis on several occasions. (S-19, S-30, S-35, S-36, S-37)</w:t>
      </w:r>
      <w:r w:rsidRPr="0094789B">
        <w:rPr>
          <w:rFonts w:ascii="Aptos" w:hAnsi="Aptos"/>
          <w:color w:val="000000" w:themeColor="text1"/>
        </w:rPr>
        <w:t xml:space="preserve"> </w:t>
      </w:r>
      <w:r w:rsidRPr="00B86327">
        <w:rPr>
          <w:rFonts w:ascii="Aptos" w:hAnsi="Aptos"/>
          <w:color w:val="000000" w:themeColor="text1"/>
        </w:rPr>
        <w:t>Student was subject to 7 emergency removals. (S-20, S-34)</w:t>
      </w:r>
      <w:r>
        <w:rPr>
          <w:rFonts w:ascii="Aptos" w:hAnsi="Aptos"/>
          <w:color w:val="000000" w:themeColor="text1"/>
        </w:rPr>
        <w:t xml:space="preserve"> </w:t>
      </w:r>
      <w:r w:rsidRPr="00B86327">
        <w:rPr>
          <w:rFonts w:ascii="Aptos" w:hAnsi="Aptos"/>
          <w:color w:val="000000" w:themeColor="text1"/>
        </w:rPr>
        <w:t xml:space="preserve"> As the year progressed, Student’s behaviors </w:t>
      </w:r>
      <w:r>
        <w:rPr>
          <w:rFonts w:ascii="Aptos" w:hAnsi="Aptos"/>
          <w:color w:val="000000" w:themeColor="text1"/>
        </w:rPr>
        <w:t>“</w:t>
      </w:r>
      <w:r w:rsidRPr="00B86327">
        <w:rPr>
          <w:rFonts w:ascii="Aptos" w:hAnsi="Aptos"/>
          <w:color w:val="000000" w:themeColor="text1"/>
        </w:rPr>
        <w:t>[were] happening more frequently with increasing intensity</w:t>
      </w:r>
      <w:r>
        <w:rPr>
          <w:rFonts w:ascii="Aptos" w:hAnsi="Aptos"/>
          <w:color w:val="000000" w:themeColor="text1"/>
        </w:rPr>
        <w:t>.</w:t>
      </w:r>
      <w:r w:rsidRPr="00B86327">
        <w:rPr>
          <w:rFonts w:ascii="Aptos" w:hAnsi="Aptos"/>
          <w:color w:val="000000" w:themeColor="text1"/>
        </w:rPr>
        <w:t xml:space="preserve"> In addition to the safety concerns that his physical behavior present[ed] to himself, peers and adults, his language and interactions with others [were] of significant concern. He </w:t>
      </w:r>
      <w:r>
        <w:rPr>
          <w:rFonts w:ascii="Aptos" w:hAnsi="Aptos"/>
          <w:color w:val="000000" w:themeColor="text1"/>
        </w:rPr>
        <w:t>[swore]</w:t>
      </w:r>
      <w:r w:rsidRPr="00B86327">
        <w:rPr>
          <w:rFonts w:ascii="Aptos" w:hAnsi="Aptos"/>
          <w:color w:val="000000" w:themeColor="text1"/>
        </w:rPr>
        <w:t xml:space="preserve"> continually with increasing profanity … not only disrupting the learning environment in the pre-K classroom, but … [also] using more and more school resources to keep him, peers and staff safe.” (S-36)  </w:t>
      </w:r>
    </w:p>
    <w:p w14:paraId="6A3FAE12" w14:textId="77B1E54D" w:rsidR="00EA1879" w:rsidRPr="003739DD" w:rsidRDefault="00EA1879" w:rsidP="0036419B">
      <w:pPr>
        <w:pStyle w:val="ListParagraph"/>
        <w:numPr>
          <w:ilvl w:val="0"/>
          <w:numId w:val="4"/>
        </w:numPr>
        <w:textAlignment w:val="baseline"/>
        <w:rPr>
          <w:rFonts w:ascii="Aptos" w:hAnsi="Aptos"/>
          <w:color w:val="000000" w:themeColor="text1"/>
        </w:rPr>
      </w:pPr>
      <w:r w:rsidRPr="00B86327">
        <w:rPr>
          <w:rFonts w:ascii="Aptos" w:hAnsi="Aptos"/>
          <w:color w:val="000000" w:themeColor="text1"/>
        </w:rPr>
        <w:t>According to Student’s Pre-Kindergarten Report Card for 2023-2024, Student</w:t>
      </w:r>
      <w:r w:rsidR="0036419B">
        <w:rPr>
          <w:rFonts w:ascii="Aptos" w:hAnsi="Aptos"/>
          <w:color w:val="000000" w:themeColor="text1"/>
        </w:rPr>
        <w:t xml:space="preserve"> was </w:t>
      </w:r>
      <w:r w:rsidRPr="00B86327">
        <w:rPr>
          <w:rFonts w:ascii="Aptos" w:hAnsi="Aptos"/>
          <w:color w:val="000000" w:themeColor="text1"/>
        </w:rPr>
        <w:t xml:space="preserve"> </w:t>
      </w:r>
      <w:r w:rsidR="0036419B">
        <w:rPr>
          <w:rFonts w:ascii="Aptos" w:hAnsi="Aptos"/>
          <w:color w:val="000000" w:themeColor="text1"/>
        </w:rPr>
        <w:t xml:space="preserve">making </w:t>
      </w:r>
      <w:r w:rsidRPr="00B86327">
        <w:rPr>
          <w:rFonts w:ascii="Aptos" w:hAnsi="Aptos"/>
          <w:color w:val="000000" w:themeColor="text1"/>
        </w:rPr>
        <w:t xml:space="preserve">progressing toward </w:t>
      </w:r>
      <w:r w:rsidR="0036419B">
        <w:rPr>
          <w:rFonts w:ascii="Aptos" w:hAnsi="Aptos"/>
          <w:color w:val="000000" w:themeColor="text1"/>
        </w:rPr>
        <w:t>some</w:t>
      </w:r>
      <w:r w:rsidRPr="00B86327">
        <w:rPr>
          <w:rFonts w:ascii="Aptos" w:hAnsi="Aptos"/>
          <w:color w:val="000000" w:themeColor="text1"/>
        </w:rPr>
        <w:t xml:space="preserve"> state standards. (P-1)</w:t>
      </w:r>
    </w:p>
    <w:p w14:paraId="3B2EE991" w14:textId="1D067262" w:rsidR="00D53DA4" w:rsidRPr="00B86327" w:rsidRDefault="00BE437F" w:rsidP="00F201BD">
      <w:pPr>
        <w:pStyle w:val="ListParagraph"/>
        <w:numPr>
          <w:ilvl w:val="0"/>
          <w:numId w:val="4"/>
        </w:numPr>
        <w:textAlignment w:val="baseline"/>
        <w:rPr>
          <w:rFonts w:ascii="Aptos" w:hAnsi="Aptos"/>
          <w:color w:val="000000" w:themeColor="text1"/>
        </w:rPr>
      </w:pPr>
      <w:r w:rsidRPr="00B86327">
        <w:rPr>
          <w:rFonts w:ascii="Aptos" w:hAnsi="Aptos"/>
          <w:color w:val="000000" w:themeColor="text1"/>
        </w:rPr>
        <w:t xml:space="preserve">In June 2024, Student began a new course of medication to help with </w:t>
      </w:r>
      <w:r w:rsidR="00F2571B" w:rsidRPr="00B86327">
        <w:rPr>
          <w:rFonts w:ascii="Aptos" w:hAnsi="Aptos"/>
          <w:color w:val="000000" w:themeColor="text1"/>
        </w:rPr>
        <w:t>impulsivity</w:t>
      </w:r>
      <w:r w:rsidRPr="00B86327">
        <w:rPr>
          <w:rFonts w:ascii="Aptos" w:hAnsi="Aptos"/>
          <w:color w:val="000000" w:themeColor="text1"/>
        </w:rPr>
        <w:t>, hyperactivity</w:t>
      </w:r>
      <w:r w:rsidR="0091592E" w:rsidRPr="00B86327">
        <w:rPr>
          <w:rFonts w:ascii="Aptos" w:hAnsi="Aptos"/>
          <w:color w:val="000000" w:themeColor="text1"/>
        </w:rPr>
        <w:t xml:space="preserve">, </w:t>
      </w:r>
      <w:r w:rsidR="00F2571B" w:rsidRPr="00B86327">
        <w:rPr>
          <w:rFonts w:ascii="Aptos" w:hAnsi="Aptos"/>
          <w:color w:val="000000" w:themeColor="text1"/>
        </w:rPr>
        <w:t>a</w:t>
      </w:r>
      <w:r w:rsidR="0091592E" w:rsidRPr="00B86327">
        <w:rPr>
          <w:rFonts w:ascii="Aptos" w:hAnsi="Aptos"/>
          <w:color w:val="000000" w:themeColor="text1"/>
        </w:rPr>
        <w:t xml:space="preserve">nd </w:t>
      </w:r>
      <w:r w:rsidR="00F2571B" w:rsidRPr="00B86327">
        <w:rPr>
          <w:rFonts w:ascii="Aptos" w:hAnsi="Aptos"/>
          <w:color w:val="000000" w:themeColor="text1"/>
        </w:rPr>
        <w:t>general</w:t>
      </w:r>
      <w:r w:rsidR="0091592E" w:rsidRPr="00B86327">
        <w:rPr>
          <w:rFonts w:ascii="Aptos" w:hAnsi="Aptos"/>
          <w:color w:val="000000" w:themeColor="text1"/>
        </w:rPr>
        <w:t xml:space="preserve"> emotional and </w:t>
      </w:r>
      <w:r w:rsidR="00F2571B" w:rsidRPr="00B86327">
        <w:rPr>
          <w:rFonts w:ascii="Aptos" w:hAnsi="Aptos"/>
          <w:color w:val="000000" w:themeColor="text1"/>
        </w:rPr>
        <w:t>behavioral</w:t>
      </w:r>
      <w:r w:rsidR="0091592E" w:rsidRPr="00B86327">
        <w:rPr>
          <w:rFonts w:ascii="Aptos" w:hAnsi="Aptos"/>
          <w:color w:val="000000" w:themeColor="text1"/>
        </w:rPr>
        <w:t xml:space="preserve"> control. </w:t>
      </w:r>
      <w:r w:rsidR="00DB1573" w:rsidRPr="00B86327">
        <w:rPr>
          <w:rFonts w:ascii="Aptos" w:hAnsi="Aptos"/>
          <w:color w:val="000000" w:themeColor="text1"/>
        </w:rPr>
        <w:t xml:space="preserve">(Halabi, Parent) </w:t>
      </w:r>
      <w:r w:rsidR="006D4536" w:rsidRPr="00B86327">
        <w:rPr>
          <w:rFonts w:ascii="Aptos" w:hAnsi="Aptos"/>
          <w:color w:val="000000" w:themeColor="text1"/>
        </w:rPr>
        <w:t>Dr. Halabi testified that he had tried different formulations and dosages</w:t>
      </w:r>
      <w:r w:rsidR="00432B12" w:rsidRPr="00B86327">
        <w:rPr>
          <w:rFonts w:ascii="Aptos" w:hAnsi="Aptos"/>
          <w:color w:val="000000" w:themeColor="text1"/>
        </w:rPr>
        <w:t xml:space="preserve"> of guanfacine, but the medication was not working. (Halabi) </w:t>
      </w:r>
      <w:r w:rsidR="00F201BD" w:rsidRPr="00B86327">
        <w:rPr>
          <w:rFonts w:ascii="Aptos" w:hAnsi="Aptos"/>
          <w:color w:val="000000" w:themeColor="text1"/>
        </w:rPr>
        <w:t xml:space="preserve"> </w:t>
      </w:r>
      <w:r w:rsidR="00432B12" w:rsidRPr="00B86327">
        <w:rPr>
          <w:rFonts w:ascii="Aptos" w:hAnsi="Aptos"/>
          <w:color w:val="000000" w:themeColor="text1"/>
        </w:rPr>
        <w:t xml:space="preserve">Dr. </w:t>
      </w:r>
      <w:r w:rsidR="0064384D" w:rsidRPr="00B86327">
        <w:rPr>
          <w:rFonts w:ascii="Aptos" w:hAnsi="Aptos"/>
          <w:color w:val="000000" w:themeColor="text1"/>
        </w:rPr>
        <w:t>H</w:t>
      </w:r>
      <w:r w:rsidR="00432B12" w:rsidRPr="00B86327">
        <w:rPr>
          <w:rFonts w:ascii="Aptos" w:hAnsi="Aptos"/>
          <w:color w:val="000000" w:themeColor="text1"/>
        </w:rPr>
        <w:t>al</w:t>
      </w:r>
      <w:r w:rsidR="0064384D" w:rsidRPr="00B86327">
        <w:rPr>
          <w:rFonts w:ascii="Aptos" w:hAnsi="Aptos"/>
          <w:color w:val="000000" w:themeColor="text1"/>
        </w:rPr>
        <w:t>a</w:t>
      </w:r>
      <w:r w:rsidR="00432B12" w:rsidRPr="00B86327">
        <w:rPr>
          <w:rFonts w:ascii="Aptos" w:hAnsi="Aptos"/>
          <w:color w:val="000000" w:themeColor="text1"/>
        </w:rPr>
        <w:t xml:space="preserve">bi subsequently prescribed Ritalin and then Concerta. </w:t>
      </w:r>
      <w:r w:rsidR="00382E56" w:rsidRPr="00B86327">
        <w:rPr>
          <w:rFonts w:ascii="Aptos" w:hAnsi="Aptos"/>
          <w:color w:val="000000" w:themeColor="text1"/>
        </w:rPr>
        <w:t>(Halabi)</w:t>
      </w:r>
      <w:r w:rsidR="00F201BD" w:rsidRPr="00B86327">
        <w:rPr>
          <w:rFonts w:ascii="Aptos" w:hAnsi="Aptos"/>
          <w:color w:val="000000" w:themeColor="text1"/>
        </w:rPr>
        <w:t xml:space="preserve"> </w:t>
      </w:r>
      <w:r w:rsidR="00F2571B" w:rsidRPr="00B86327">
        <w:rPr>
          <w:rFonts w:ascii="Aptos" w:hAnsi="Aptos"/>
          <w:color w:val="000000" w:themeColor="text1"/>
        </w:rPr>
        <w:t>According</w:t>
      </w:r>
      <w:r w:rsidR="0091592E" w:rsidRPr="00B86327">
        <w:rPr>
          <w:rFonts w:ascii="Aptos" w:hAnsi="Aptos"/>
          <w:color w:val="000000" w:themeColor="text1"/>
        </w:rPr>
        <w:t xml:space="preserve"> to </w:t>
      </w:r>
      <w:r w:rsidR="00F2571B" w:rsidRPr="00B86327">
        <w:rPr>
          <w:rFonts w:ascii="Aptos" w:hAnsi="Aptos"/>
          <w:color w:val="000000" w:themeColor="text1"/>
        </w:rPr>
        <w:t>Parent</w:t>
      </w:r>
      <w:r w:rsidR="0091592E" w:rsidRPr="00B86327">
        <w:rPr>
          <w:rFonts w:ascii="Aptos" w:hAnsi="Aptos"/>
          <w:color w:val="000000" w:themeColor="text1"/>
        </w:rPr>
        <w:t xml:space="preserve">, Student has been more </w:t>
      </w:r>
      <w:r w:rsidR="0091592E" w:rsidRPr="00B86327">
        <w:rPr>
          <w:rFonts w:ascii="Aptos" w:hAnsi="Aptos"/>
          <w:color w:val="000000" w:themeColor="text1"/>
        </w:rPr>
        <w:lastRenderedPageBreak/>
        <w:t>focused, less impulsive, less hyperactive, and much more tolerant of frustration since starting the medication</w:t>
      </w:r>
      <w:r w:rsidR="003E2A11" w:rsidRPr="00B86327">
        <w:rPr>
          <w:rFonts w:ascii="Aptos" w:hAnsi="Aptos"/>
          <w:color w:val="000000" w:themeColor="text1"/>
        </w:rPr>
        <w:t>.</w:t>
      </w:r>
      <w:r w:rsidR="00256405" w:rsidRPr="00B86327">
        <w:rPr>
          <w:rFonts w:ascii="Aptos" w:hAnsi="Aptos"/>
          <w:color w:val="000000" w:themeColor="text1"/>
        </w:rPr>
        <w:t xml:space="preserve"> </w:t>
      </w:r>
      <w:r w:rsidR="00D53DA4" w:rsidRPr="00B86327">
        <w:rPr>
          <w:rFonts w:ascii="Aptos" w:hAnsi="Aptos"/>
          <w:color w:val="000000" w:themeColor="text1"/>
        </w:rPr>
        <w:t xml:space="preserve">He has had multiple sleepovers with no issues. </w:t>
      </w:r>
      <w:r w:rsidR="006B1715">
        <w:rPr>
          <w:rFonts w:ascii="Aptos" w:hAnsi="Aptos"/>
          <w:color w:val="000000" w:themeColor="text1"/>
        </w:rPr>
        <w:t>In</w:t>
      </w:r>
      <w:r w:rsidR="006B1715" w:rsidRPr="00B86327">
        <w:rPr>
          <w:rFonts w:ascii="Aptos" w:hAnsi="Aptos"/>
          <w:color w:val="000000" w:themeColor="text1"/>
        </w:rPr>
        <w:t xml:space="preserve"> August, </w:t>
      </w:r>
      <w:r w:rsidR="006B1715">
        <w:rPr>
          <w:rFonts w:ascii="Aptos" w:hAnsi="Aptos"/>
          <w:color w:val="000000" w:themeColor="text1"/>
        </w:rPr>
        <w:t>h</w:t>
      </w:r>
      <w:r w:rsidR="00D53DA4" w:rsidRPr="00B86327">
        <w:rPr>
          <w:rFonts w:ascii="Aptos" w:hAnsi="Aptos"/>
          <w:color w:val="000000" w:themeColor="text1"/>
        </w:rPr>
        <w:t>e attende</w:t>
      </w:r>
      <w:r w:rsidR="006B1715">
        <w:rPr>
          <w:rFonts w:ascii="Aptos" w:hAnsi="Aptos"/>
          <w:color w:val="000000" w:themeColor="text1"/>
        </w:rPr>
        <w:t xml:space="preserve">d </w:t>
      </w:r>
      <w:r w:rsidR="00D53DA4" w:rsidRPr="00B86327">
        <w:rPr>
          <w:rFonts w:ascii="Aptos" w:hAnsi="Aptos"/>
          <w:color w:val="000000" w:themeColor="text1"/>
        </w:rPr>
        <w:t xml:space="preserve">a day care </w:t>
      </w:r>
      <w:r w:rsidR="006B1715">
        <w:rPr>
          <w:rFonts w:ascii="Aptos" w:hAnsi="Aptos"/>
          <w:color w:val="000000" w:themeColor="text1"/>
        </w:rPr>
        <w:t>without any</w:t>
      </w:r>
      <w:r w:rsidR="00D53DA4" w:rsidRPr="00B86327">
        <w:rPr>
          <w:rFonts w:ascii="Aptos" w:hAnsi="Aptos"/>
          <w:color w:val="000000" w:themeColor="text1"/>
        </w:rPr>
        <w:t xml:space="preserve"> behavioral issues. </w:t>
      </w:r>
      <w:r w:rsidR="00256405" w:rsidRPr="00B86327">
        <w:rPr>
          <w:rFonts w:ascii="Aptos" w:hAnsi="Aptos"/>
          <w:color w:val="000000" w:themeColor="text1"/>
        </w:rPr>
        <w:t>(Parent, P-16, P-17</w:t>
      </w:r>
      <w:r w:rsidR="00D53DA4" w:rsidRPr="00B86327">
        <w:rPr>
          <w:rFonts w:ascii="Aptos" w:hAnsi="Aptos"/>
          <w:color w:val="000000" w:themeColor="text1"/>
        </w:rPr>
        <w:t>, P-22</w:t>
      </w:r>
      <w:r w:rsidR="00256405" w:rsidRPr="00B86327">
        <w:rPr>
          <w:rFonts w:ascii="Aptos" w:hAnsi="Aptos"/>
          <w:color w:val="000000" w:themeColor="text1"/>
        </w:rPr>
        <w:t>)</w:t>
      </w:r>
      <w:r w:rsidR="003E2A11" w:rsidRPr="00B86327">
        <w:rPr>
          <w:rFonts w:ascii="Aptos" w:hAnsi="Aptos"/>
          <w:color w:val="000000" w:themeColor="text1"/>
        </w:rPr>
        <w:t xml:space="preserve"> </w:t>
      </w:r>
    </w:p>
    <w:p w14:paraId="571F022A" w14:textId="20F72F1A" w:rsidR="00BE437F" w:rsidRPr="00B86327" w:rsidRDefault="00D53DA4" w:rsidP="00F201BD">
      <w:pPr>
        <w:pStyle w:val="ListParagraph"/>
        <w:numPr>
          <w:ilvl w:val="0"/>
          <w:numId w:val="4"/>
        </w:numPr>
        <w:textAlignment w:val="baseline"/>
        <w:rPr>
          <w:rFonts w:ascii="Aptos" w:hAnsi="Aptos"/>
          <w:color w:val="000000" w:themeColor="text1"/>
        </w:rPr>
      </w:pPr>
      <w:r w:rsidRPr="00B86327">
        <w:rPr>
          <w:rFonts w:ascii="Aptos" w:hAnsi="Aptos"/>
          <w:color w:val="000000" w:themeColor="text1"/>
        </w:rPr>
        <w:t xml:space="preserve">In July 2024, </w:t>
      </w:r>
      <w:r w:rsidR="00D52129" w:rsidRPr="00B86327">
        <w:rPr>
          <w:rFonts w:ascii="Aptos" w:hAnsi="Aptos"/>
          <w:color w:val="000000" w:themeColor="text1"/>
        </w:rPr>
        <w:t xml:space="preserve">Dr. Halabi observed Student in his office to be less impulsive and inattentive.  </w:t>
      </w:r>
      <w:r w:rsidR="003E2A11" w:rsidRPr="00B86327">
        <w:rPr>
          <w:rFonts w:ascii="Aptos" w:hAnsi="Aptos"/>
          <w:color w:val="000000" w:themeColor="text1"/>
        </w:rPr>
        <w:t xml:space="preserve">According to Dr. Halabi, this is a </w:t>
      </w:r>
      <w:r w:rsidR="00F2571B" w:rsidRPr="00B86327">
        <w:rPr>
          <w:rFonts w:ascii="Aptos" w:hAnsi="Aptos"/>
          <w:color w:val="000000" w:themeColor="text1"/>
        </w:rPr>
        <w:t xml:space="preserve">typical </w:t>
      </w:r>
      <w:r w:rsidR="003E2A11" w:rsidRPr="00B86327">
        <w:rPr>
          <w:rFonts w:ascii="Aptos" w:hAnsi="Aptos"/>
          <w:color w:val="000000" w:themeColor="text1"/>
        </w:rPr>
        <w:t xml:space="preserve">and expected response to this medication.  </w:t>
      </w:r>
      <w:r w:rsidR="00470598" w:rsidRPr="00B86327">
        <w:rPr>
          <w:rFonts w:ascii="Aptos" w:hAnsi="Aptos"/>
          <w:color w:val="000000" w:themeColor="text1"/>
        </w:rPr>
        <w:t xml:space="preserve">When children </w:t>
      </w:r>
      <w:r w:rsidR="00DD6EA5" w:rsidRPr="00B86327">
        <w:rPr>
          <w:rFonts w:ascii="Aptos" w:hAnsi="Aptos"/>
          <w:color w:val="000000" w:themeColor="text1"/>
        </w:rPr>
        <w:t>are better able to manage hyperactivity, inattention and</w:t>
      </w:r>
      <w:r w:rsidR="00470598" w:rsidRPr="00B86327">
        <w:rPr>
          <w:rFonts w:ascii="Aptos" w:hAnsi="Aptos"/>
          <w:color w:val="000000" w:themeColor="text1"/>
        </w:rPr>
        <w:t xml:space="preserve"> impulse control, they have better behavioral control. </w:t>
      </w:r>
      <w:r w:rsidR="008E1E97" w:rsidRPr="00B86327">
        <w:rPr>
          <w:rFonts w:ascii="Aptos" w:hAnsi="Aptos"/>
          <w:color w:val="000000" w:themeColor="text1"/>
        </w:rPr>
        <w:t>He testified that</w:t>
      </w:r>
      <w:r w:rsidR="000B60CA">
        <w:rPr>
          <w:rFonts w:ascii="Aptos" w:hAnsi="Aptos"/>
          <w:color w:val="000000" w:themeColor="text1"/>
        </w:rPr>
        <w:t xml:space="preserve">, although </w:t>
      </w:r>
      <w:r w:rsidR="000B60CA" w:rsidRPr="00B86327">
        <w:rPr>
          <w:rFonts w:ascii="Aptos" w:hAnsi="Aptos"/>
          <w:color w:val="000000" w:themeColor="text1"/>
        </w:rPr>
        <w:t>behavior management requires both symptom control and emotional regulatio</w:t>
      </w:r>
      <w:r w:rsidR="000B60CA">
        <w:rPr>
          <w:rFonts w:ascii="Aptos" w:hAnsi="Aptos"/>
          <w:color w:val="000000" w:themeColor="text1"/>
        </w:rPr>
        <w:t>n,</w:t>
      </w:r>
      <w:r w:rsidR="008E1E97" w:rsidRPr="00B86327">
        <w:rPr>
          <w:rFonts w:ascii="Aptos" w:hAnsi="Aptos"/>
          <w:color w:val="000000" w:themeColor="text1"/>
        </w:rPr>
        <w:t xml:space="preserve"> medication </w:t>
      </w:r>
      <w:r w:rsidR="00032128" w:rsidRPr="00B86327">
        <w:rPr>
          <w:rFonts w:ascii="Aptos" w:hAnsi="Aptos"/>
          <w:color w:val="000000" w:themeColor="text1"/>
        </w:rPr>
        <w:t xml:space="preserve">has </w:t>
      </w:r>
      <w:r w:rsidR="006D0A99">
        <w:rPr>
          <w:rFonts w:ascii="Aptos" w:hAnsi="Aptos"/>
          <w:color w:val="000000" w:themeColor="text1"/>
        </w:rPr>
        <w:t>“</w:t>
      </w:r>
      <w:r w:rsidR="00032128" w:rsidRPr="00B86327">
        <w:rPr>
          <w:rFonts w:ascii="Aptos" w:hAnsi="Aptos"/>
          <w:color w:val="000000" w:themeColor="text1"/>
        </w:rPr>
        <w:t xml:space="preserve">the biggest impact </w:t>
      </w:r>
      <w:r w:rsidR="006D0A99">
        <w:rPr>
          <w:rFonts w:ascii="Aptos" w:hAnsi="Aptos"/>
          <w:color w:val="000000" w:themeColor="text1"/>
        </w:rPr>
        <w:t>“</w:t>
      </w:r>
      <w:r w:rsidR="00032128" w:rsidRPr="00B86327">
        <w:rPr>
          <w:rFonts w:ascii="Aptos" w:hAnsi="Aptos"/>
          <w:color w:val="000000" w:themeColor="text1"/>
        </w:rPr>
        <w:t xml:space="preserve">on symptom control. </w:t>
      </w:r>
      <w:r w:rsidR="003E2A11" w:rsidRPr="00B86327">
        <w:rPr>
          <w:rFonts w:ascii="Aptos" w:hAnsi="Aptos"/>
          <w:color w:val="000000" w:themeColor="text1"/>
        </w:rPr>
        <w:t>(</w:t>
      </w:r>
      <w:r w:rsidR="00D52129" w:rsidRPr="00B86327">
        <w:rPr>
          <w:rFonts w:ascii="Aptos" w:hAnsi="Aptos"/>
          <w:color w:val="000000" w:themeColor="text1"/>
        </w:rPr>
        <w:t xml:space="preserve">Halabi, </w:t>
      </w:r>
      <w:r w:rsidR="003E2A11" w:rsidRPr="00B86327">
        <w:rPr>
          <w:rFonts w:ascii="Aptos" w:hAnsi="Aptos"/>
          <w:color w:val="000000" w:themeColor="text1"/>
        </w:rPr>
        <w:t>P-16</w:t>
      </w:r>
      <w:r w:rsidR="00905849" w:rsidRPr="00B86327">
        <w:rPr>
          <w:rFonts w:ascii="Aptos" w:hAnsi="Aptos"/>
          <w:color w:val="000000" w:themeColor="text1"/>
        </w:rPr>
        <w:t>, P-17</w:t>
      </w:r>
      <w:r w:rsidR="003E2A11" w:rsidRPr="00B86327">
        <w:rPr>
          <w:rFonts w:ascii="Aptos" w:hAnsi="Aptos"/>
          <w:color w:val="000000" w:themeColor="text1"/>
        </w:rPr>
        <w:t>)</w:t>
      </w:r>
    </w:p>
    <w:p w14:paraId="5A4E5BB1" w14:textId="138A548A" w:rsidR="00A011E6" w:rsidRPr="00B86327" w:rsidRDefault="00A011E6" w:rsidP="00D02AFD">
      <w:pPr>
        <w:pStyle w:val="ListParagraph"/>
        <w:numPr>
          <w:ilvl w:val="0"/>
          <w:numId w:val="4"/>
        </w:numPr>
        <w:textAlignment w:val="baseline"/>
        <w:rPr>
          <w:rFonts w:ascii="Aptos" w:hAnsi="Aptos"/>
          <w:color w:val="000000" w:themeColor="text1"/>
        </w:rPr>
      </w:pPr>
      <w:r w:rsidRPr="00B86327">
        <w:rPr>
          <w:rFonts w:ascii="Aptos" w:hAnsi="Aptos"/>
          <w:color w:val="000000" w:themeColor="text1"/>
        </w:rPr>
        <w:t>Dr. Halabi</w:t>
      </w:r>
      <w:r w:rsidR="00FE128F">
        <w:rPr>
          <w:rFonts w:ascii="Aptos" w:hAnsi="Aptos"/>
          <w:color w:val="000000" w:themeColor="text1"/>
        </w:rPr>
        <w:t xml:space="preserve"> </w:t>
      </w:r>
      <w:r w:rsidR="00861910" w:rsidRPr="00B86327">
        <w:rPr>
          <w:rFonts w:ascii="Aptos" w:hAnsi="Aptos"/>
          <w:color w:val="000000" w:themeColor="text1"/>
        </w:rPr>
        <w:t>believes</w:t>
      </w:r>
      <w:r w:rsidR="00A7076D" w:rsidRPr="00B86327">
        <w:rPr>
          <w:rFonts w:ascii="Aptos" w:hAnsi="Aptos"/>
          <w:color w:val="000000" w:themeColor="text1"/>
        </w:rPr>
        <w:t xml:space="preserve"> it would be beneficial for</w:t>
      </w:r>
      <w:r w:rsidR="00861910" w:rsidRPr="00B86327">
        <w:rPr>
          <w:rFonts w:ascii="Aptos" w:hAnsi="Aptos"/>
          <w:color w:val="000000" w:themeColor="text1"/>
        </w:rPr>
        <w:t xml:space="preserve"> </w:t>
      </w:r>
      <w:r w:rsidR="00A7076D" w:rsidRPr="00B86327">
        <w:rPr>
          <w:rFonts w:ascii="Aptos" w:hAnsi="Aptos"/>
          <w:color w:val="000000" w:themeColor="text1"/>
        </w:rPr>
        <w:t>Student to have</w:t>
      </w:r>
      <w:r w:rsidR="00861910" w:rsidRPr="00B86327">
        <w:rPr>
          <w:rFonts w:ascii="Aptos" w:hAnsi="Aptos"/>
          <w:color w:val="000000" w:themeColor="text1"/>
        </w:rPr>
        <w:t xml:space="preserve"> some therapeutic interventions at school.</w:t>
      </w:r>
      <w:r w:rsidRPr="00B86327">
        <w:rPr>
          <w:rFonts w:ascii="Aptos" w:hAnsi="Aptos"/>
          <w:color w:val="000000" w:themeColor="text1"/>
        </w:rPr>
        <w:t xml:space="preserve"> </w:t>
      </w:r>
      <w:r w:rsidR="00186DD3">
        <w:rPr>
          <w:rFonts w:ascii="Aptos" w:hAnsi="Aptos"/>
          <w:color w:val="000000" w:themeColor="text1"/>
        </w:rPr>
        <w:t xml:space="preserve">Although </w:t>
      </w:r>
      <w:r w:rsidR="00EA1879">
        <w:rPr>
          <w:rFonts w:ascii="Aptos" w:hAnsi="Aptos"/>
          <w:color w:val="000000" w:themeColor="text1"/>
        </w:rPr>
        <w:t>he</w:t>
      </w:r>
      <w:r w:rsidR="00186DD3" w:rsidRPr="00B86327">
        <w:rPr>
          <w:rFonts w:ascii="Aptos" w:hAnsi="Aptos"/>
          <w:color w:val="000000" w:themeColor="text1"/>
        </w:rPr>
        <w:t xml:space="preserve"> advocated that Student begin the 2024-2025 school year in a traditional school setting and that the school assess how he performs on the new medication regimen</w:t>
      </w:r>
      <w:r w:rsidR="00186DD3">
        <w:rPr>
          <w:rFonts w:ascii="Aptos" w:hAnsi="Aptos"/>
          <w:color w:val="000000" w:themeColor="text1"/>
        </w:rPr>
        <w:t>, a</w:t>
      </w:r>
      <w:r w:rsidR="001D0E04">
        <w:rPr>
          <w:rFonts w:ascii="Aptos" w:hAnsi="Aptos"/>
          <w:color w:val="000000" w:themeColor="text1"/>
        </w:rPr>
        <w:t xml:space="preserve">t Hearing, </w:t>
      </w:r>
      <w:r w:rsidR="00186DD3">
        <w:rPr>
          <w:rFonts w:ascii="Aptos" w:hAnsi="Aptos"/>
          <w:color w:val="000000" w:themeColor="text1"/>
        </w:rPr>
        <w:t>he</w:t>
      </w:r>
      <w:r w:rsidR="001D0E04" w:rsidRPr="00B86327">
        <w:rPr>
          <w:rFonts w:ascii="Aptos" w:hAnsi="Aptos"/>
          <w:color w:val="000000" w:themeColor="text1"/>
        </w:rPr>
        <w:t xml:space="preserve"> acknowledged that Student may present differently in an office setting </w:t>
      </w:r>
      <w:r w:rsidR="00EA1879">
        <w:rPr>
          <w:rFonts w:ascii="Aptos" w:hAnsi="Aptos"/>
          <w:color w:val="000000" w:themeColor="text1"/>
        </w:rPr>
        <w:t>than</w:t>
      </w:r>
      <w:r w:rsidR="001D0E04" w:rsidRPr="00B86327">
        <w:rPr>
          <w:rFonts w:ascii="Aptos" w:hAnsi="Aptos"/>
          <w:color w:val="000000" w:themeColor="text1"/>
        </w:rPr>
        <w:t xml:space="preserve"> in a school environment where there are academic demands. </w:t>
      </w:r>
      <w:r w:rsidR="00FE128F">
        <w:rPr>
          <w:rFonts w:ascii="Aptos" w:hAnsi="Aptos"/>
          <w:color w:val="000000" w:themeColor="text1"/>
        </w:rPr>
        <w:t>Dr. Halabi testified that he</w:t>
      </w:r>
      <w:r w:rsidR="00FE128F" w:rsidRPr="00B86327">
        <w:rPr>
          <w:rFonts w:ascii="Aptos" w:hAnsi="Aptos"/>
          <w:color w:val="000000" w:themeColor="text1"/>
        </w:rPr>
        <w:t xml:space="preserve"> works in “coordination” with school</w:t>
      </w:r>
      <w:r w:rsidR="00FE128F">
        <w:rPr>
          <w:rFonts w:ascii="Aptos" w:hAnsi="Aptos"/>
          <w:color w:val="000000" w:themeColor="text1"/>
        </w:rPr>
        <w:t>,</w:t>
      </w:r>
      <w:r w:rsidR="00FE128F" w:rsidRPr="00B86327">
        <w:rPr>
          <w:rFonts w:ascii="Aptos" w:hAnsi="Aptos"/>
          <w:color w:val="000000" w:themeColor="text1"/>
        </w:rPr>
        <w:t xml:space="preserve"> but he does not feel that he can make educational recommendations because he has not observed Student in his school setting. </w:t>
      </w:r>
      <w:r w:rsidRPr="00B86327">
        <w:rPr>
          <w:rFonts w:ascii="Aptos" w:hAnsi="Aptos"/>
          <w:color w:val="000000" w:themeColor="text1"/>
        </w:rPr>
        <w:t>(Halabi)</w:t>
      </w:r>
    </w:p>
    <w:p w14:paraId="0DFF3916" w14:textId="3F609258" w:rsidR="00D02AFD" w:rsidRPr="00B86327" w:rsidRDefault="005A710D" w:rsidP="00D7110A">
      <w:pPr>
        <w:pStyle w:val="ListParagraph"/>
        <w:numPr>
          <w:ilvl w:val="0"/>
          <w:numId w:val="4"/>
        </w:numPr>
        <w:textAlignment w:val="baseline"/>
        <w:rPr>
          <w:rFonts w:ascii="Aptos" w:eastAsiaTheme="minorHAnsi" w:hAnsi="Aptos" w:cs="Arial"/>
          <w:color w:val="000000" w:themeColor="text1"/>
        </w:rPr>
      </w:pPr>
      <w:r>
        <w:rPr>
          <w:rFonts w:ascii="Aptos" w:hAnsi="Aptos"/>
          <w:color w:val="000000" w:themeColor="text1"/>
        </w:rPr>
        <w:t xml:space="preserve">According to </w:t>
      </w:r>
      <w:r w:rsidR="00A803E6" w:rsidRPr="00B86327">
        <w:rPr>
          <w:rFonts w:ascii="Aptos" w:hAnsi="Aptos" w:cs="Arial"/>
          <w:color w:val="000000" w:themeColor="text1"/>
        </w:rPr>
        <w:t xml:space="preserve">Student’s </w:t>
      </w:r>
      <w:r w:rsidR="00D02AFD" w:rsidRPr="00B86327">
        <w:rPr>
          <w:rFonts w:ascii="Aptos" w:eastAsiaTheme="minorHAnsi" w:hAnsi="Aptos" w:cs="Arial"/>
          <w:color w:val="000000" w:themeColor="text1"/>
        </w:rPr>
        <w:t>Clinical Therapist</w:t>
      </w:r>
      <w:r>
        <w:rPr>
          <w:rStyle w:val="FootnoteReference"/>
          <w:rFonts w:ascii="Aptos" w:eastAsiaTheme="minorHAnsi" w:hAnsi="Aptos" w:cs="Arial"/>
          <w:color w:val="000000" w:themeColor="text1"/>
        </w:rPr>
        <w:footnoteReference w:id="5"/>
      </w:r>
      <w:r>
        <w:rPr>
          <w:rFonts w:ascii="Aptos" w:eastAsiaTheme="minorHAnsi" w:hAnsi="Aptos" w:cs="Arial"/>
          <w:color w:val="000000" w:themeColor="text1"/>
        </w:rPr>
        <w:t xml:space="preserve">, </w:t>
      </w:r>
      <w:r w:rsidR="00D02AFD" w:rsidRPr="00B86327">
        <w:rPr>
          <w:rFonts w:ascii="Aptos" w:eastAsiaTheme="minorHAnsi" w:hAnsi="Aptos" w:cs="Arial"/>
          <w:color w:val="000000" w:themeColor="text1"/>
        </w:rPr>
        <w:t xml:space="preserve">Student presents with symptoms consistent with Separation Anxiety Disorder, including excessive distress when anticipating separation from his mother and persistent reluctance to attend school. He also presents </w:t>
      </w:r>
      <w:r w:rsidR="006B6E5E">
        <w:rPr>
          <w:rFonts w:ascii="Aptos" w:eastAsiaTheme="minorHAnsi" w:hAnsi="Aptos" w:cs="Arial"/>
          <w:color w:val="000000" w:themeColor="text1"/>
        </w:rPr>
        <w:t xml:space="preserve">with </w:t>
      </w:r>
      <w:r w:rsidR="00D02AFD" w:rsidRPr="00B86327">
        <w:rPr>
          <w:rFonts w:ascii="Aptos" w:eastAsiaTheme="minorHAnsi" w:hAnsi="Aptos" w:cs="Arial"/>
          <w:color w:val="000000" w:themeColor="text1"/>
        </w:rPr>
        <w:t>symptoms consistent with Post-Traumatic Stress Disorder (PTSD) due to his early exposure to unpredictable caregivers outside of the home. He shows the following PTSD symptoms: 1) repeatedly acting as if the traumatic experience was happening again specifically when surrounded by caregivers who do not bond with him, 2) prolonged and intense psychological distress at the exposure of external cues that symbolize or resemble the trauma at the daycare setting, 3)</w:t>
      </w:r>
      <w:r w:rsidR="00A32A78">
        <w:rPr>
          <w:rFonts w:ascii="Aptos" w:eastAsiaTheme="minorHAnsi" w:hAnsi="Aptos" w:cs="Arial"/>
          <w:color w:val="000000" w:themeColor="text1"/>
        </w:rPr>
        <w:t xml:space="preserve"> systematic</w:t>
      </w:r>
      <w:r w:rsidR="00D02AFD" w:rsidRPr="00B86327">
        <w:rPr>
          <w:rFonts w:ascii="Aptos" w:eastAsiaTheme="minorHAnsi" w:hAnsi="Aptos" w:cs="Arial"/>
          <w:color w:val="000000" w:themeColor="text1"/>
        </w:rPr>
        <w:t xml:space="preserve"> attempts to avoid going to places that remind of his trauma or generate similar feelings, 4) systematic attempts to avoid interpersonal relationships that may resemble his trauma including being fearful to bond with caregivers that struggle to connect with him, 5) irritability and angry outburst with little or no provocation expressed as verbal or physical aggression, hypervigilance, and 6) problems with concentration. Student responds to trauma-informed cognitive behavioral therapy, positive parenting strategies, and play therapy strategies. Like most children with PTSD, he responds well to predictability, consistency, structured environments, and highly attuned providers. He does not re</w:t>
      </w:r>
      <w:r w:rsidR="007D1967" w:rsidRPr="00B86327">
        <w:rPr>
          <w:rFonts w:ascii="Aptos" w:eastAsiaTheme="minorHAnsi" w:hAnsi="Aptos" w:cs="Arial"/>
          <w:color w:val="000000" w:themeColor="text1"/>
        </w:rPr>
        <w:t>s</w:t>
      </w:r>
      <w:r w:rsidR="00D02AFD" w:rsidRPr="00B86327">
        <w:rPr>
          <w:rFonts w:ascii="Aptos" w:eastAsiaTheme="minorHAnsi" w:hAnsi="Aptos" w:cs="Arial"/>
          <w:color w:val="000000" w:themeColor="text1"/>
        </w:rPr>
        <w:t>pond well to having too many choices, being asked to make decisions when feeling overwhelmed, and being approached when he i</w:t>
      </w:r>
      <w:r w:rsidR="00EF688E" w:rsidRPr="00B86327">
        <w:rPr>
          <w:rFonts w:ascii="Aptos" w:eastAsiaTheme="minorHAnsi" w:hAnsi="Aptos" w:cs="Arial"/>
          <w:color w:val="000000" w:themeColor="text1"/>
        </w:rPr>
        <w:t>s</w:t>
      </w:r>
      <w:r w:rsidR="00D02AFD" w:rsidRPr="00B86327">
        <w:rPr>
          <w:rFonts w:ascii="Aptos" w:eastAsiaTheme="minorHAnsi" w:hAnsi="Aptos" w:cs="Arial"/>
          <w:color w:val="000000" w:themeColor="text1"/>
        </w:rPr>
        <w:t xml:space="preserve"> verbally requesting space to calm down. (S-31</w:t>
      </w:r>
      <w:r w:rsidR="00B619CD" w:rsidRPr="00B86327">
        <w:rPr>
          <w:rFonts w:ascii="Aptos" w:eastAsiaTheme="minorHAnsi" w:hAnsi="Aptos" w:cs="Arial"/>
          <w:color w:val="000000" w:themeColor="text1"/>
        </w:rPr>
        <w:t>, P-15</w:t>
      </w:r>
      <w:r w:rsidR="00D02AFD" w:rsidRPr="00B86327">
        <w:rPr>
          <w:rFonts w:ascii="Aptos" w:eastAsiaTheme="minorHAnsi" w:hAnsi="Aptos" w:cs="Arial"/>
          <w:color w:val="000000" w:themeColor="text1"/>
        </w:rPr>
        <w:t>)</w:t>
      </w:r>
    </w:p>
    <w:p w14:paraId="54AF945F" w14:textId="40AA3D1A" w:rsidR="004F2BAD" w:rsidRPr="00B86327" w:rsidRDefault="004F2BAD" w:rsidP="00D02AFD">
      <w:pPr>
        <w:pStyle w:val="ListParagraph"/>
        <w:numPr>
          <w:ilvl w:val="0"/>
          <w:numId w:val="4"/>
        </w:numPr>
        <w:textAlignment w:val="baseline"/>
        <w:rPr>
          <w:rFonts w:ascii="Aptos" w:hAnsi="Aptos"/>
          <w:color w:val="000000" w:themeColor="text1"/>
        </w:rPr>
      </w:pPr>
      <w:r w:rsidRPr="00B86327">
        <w:rPr>
          <w:rFonts w:ascii="Aptos" w:hAnsi="Aptos"/>
          <w:color w:val="000000" w:themeColor="text1"/>
        </w:rPr>
        <w:t xml:space="preserve">Ms. Stokes testified that although Parent advocated to place Student at </w:t>
      </w:r>
      <w:r w:rsidR="00121F36" w:rsidRPr="00B86327">
        <w:rPr>
          <w:rFonts w:ascii="Aptos" w:hAnsi="Aptos"/>
          <w:color w:val="000000" w:themeColor="text1"/>
        </w:rPr>
        <w:t>Stearns Elementary School in Pittsfiel</w:t>
      </w:r>
      <w:r w:rsidR="001F3DDA" w:rsidRPr="00B86327">
        <w:rPr>
          <w:rFonts w:ascii="Aptos" w:hAnsi="Aptos"/>
          <w:color w:val="000000" w:themeColor="text1"/>
        </w:rPr>
        <w:t>d</w:t>
      </w:r>
      <w:r w:rsidR="00EA1879">
        <w:rPr>
          <w:rFonts w:ascii="Aptos" w:hAnsi="Aptos"/>
          <w:color w:val="000000" w:themeColor="text1"/>
        </w:rPr>
        <w:t xml:space="preserve"> for the 2024-2025 academic year</w:t>
      </w:r>
      <w:r w:rsidR="00505DCF">
        <w:rPr>
          <w:rFonts w:ascii="Aptos" w:hAnsi="Aptos"/>
          <w:color w:val="000000" w:themeColor="text1"/>
        </w:rPr>
        <w:t>,</w:t>
      </w:r>
      <w:r w:rsidR="00121F36" w:rsidRPr="00B86327">
        <w:rPr>
          <w:rFonts w:ascii="Aptos" w:hAnsi="Aptos"/>
          <w:color w:val="000000" w:themeColor="text1"/>
        </w:rPr>
        <w:t xml:space="preserve"> said </w:t>
      </w:r>
      <w:r w:rsidR="00505DCF">
        <w:rPr>
          <w:rFonts w:ascii="Aptos" w:hAnsi="Aptos"/>
          <w:color w:val="000000" w:themeColor="text1"/>
        </w:rPr>
        <w:t xml:space="preserve">elementary </w:t>
      </w:r>
      <w:r w:rsidR="00121F36" w:rsidRPr="00B86327">
        <w:rPr>
          <w:rFonts w:ascii="Aptos" w:hAnsi="Aptos"/>
          <w:color w:val="000000" w:themeColor="text1"/>
        </w:rPr>
        <w:t xml:space="preserve">school does not have an appropriate program for Student. </w:t>
      </w:r>
      <w:r w:rsidR="00570ED6" w:rsidRPr="00B86327">
        <w:rPr>
          <w:rFonts w:ascii="Aptos" w:hAnsi="Aptos"/>
          <w:color w:val="000000" w:themeColor="text1"/>
        </w:rPr>
        <w:t xml:space="preserve">While Stearns has a co-taught classroom model, the classroom is a </w:t>
      </w:r>
      <w:r w:rsidR="009B6B88" w:rsidRPr="00B86327">
        <w:rPr>
          <w:rFonts w:ascii="Aptos" w:hAnsi="Aptos"/>
          <w:color w:val="000000" w:themeColor="text1"/>
        </w:rPr>
        <w:t>general</w:t>
      </w:r>
      <w:r w:rsidR="00570ED6" w:rsidRPr="00B86327">
        <w:rPr>
          <w:rFonts w:ascii="Aptos" w:hAnsi="Aptos"/>
          <w:color w:val="000000" w:themeColor="text1"/>
        </w:rPr>
        <w:t xml:space="preserve"> education classroom where </w:t>
      </w:r>
      <w:r w:rsidR="00570ED6" w:rsidRPr="00B86327">
        <w:rPr>
          <w:rFonts w:ascii="Aptos" w:hAnsi="Aptos"/>
          <w:color w:val="000000" w:themeColor="text1"/>
        </w:rPr>
        <w:lastRenderedPageBreak/>
        <w:t xml:space="preserve">students </w:t>
      </w:r>
      <w:r w:rsidR="00821A25" w:rsidRPr="00B86327">
        <w:rPr>
          <w:rFonts w:ascii="Aptos" w:hAnsi="Aptos"/>
          <w:color w:val="000000" w:themeColor="text1"/>
        </w:rPr>
        <w:t>w</w:t>
      </w:r>
      <w:r w:rsidR="00570ED6" w:rsidRPr="00B86327">
        <w:rPr>
          <w:rFonts w:ascii="Aptos" w:hAnsi="Aptos"/>
          <w:color w:val="000000" w:themeColor="text1"/>
        </w:rPr>
        <w:t>ith disabilities are often placed</w:t>
      </w:r>
      <w:r w:rsidR="009B6B88" w:rsidRPr="00B86327">
        <w:rPr>
          <w:rFonts w:ascii="Aptos" w:hAnsi="Aptos"/>
          <w:color w:val="000000" w:themeColor="text1"/>
        </w:rPr>
        <w:t xml:space="preserve">. These large </w:t>
      </w:r>
      <w:r w:rsidR="00821A25" w:rsidRPr="00B86327">
        <w:rPr>
          <w:rFonts w:ascii="Aptos" w:hAnsi="Aptos"/>
          <w:color w:val="000000" w:themeColor="text1"/>
        </w:rPr>
        <w:t>general</w:t>
      </w:r>
      <w:r w:rsidR="009B6B88" w:rsidRPr="00B86327">
        <w:rPr>
          <w:rFonts w:ascii="Aptos" w:hAnsi="Aptos"/>
          <w:color w:val="000000" w:themeColor="text1"/>
        </w:rPr>
        <w:t xml:space="preserve"> education classrooms do not have any therapeutic </w:t>
      </w:r>
      <w:r w:rsidR="00821A25" w:rsidRPr="00B86327">
        <w:rPr>
          <w:rFonts w:ascii="Aptos" w:hAnsi="Aptos"/>
          <w:color w:val="000000" w:themeColor="text1"/>
        </w:rPr>
        <w:t>components</w:t>
      </w:r>
      <w:r w:rsidR="009B6B88" w:rsidRPr="00B86327">
        <w:rPr>
          <w:rFonts w:ascii="Aptos" w:hAnsi="Aptos"/>
          <w:color w:val="000000" w:themeColor="text1"/>
        </w:rPr>
        <w:t>.</w:t>
      </w:r>
      <w:r w:rsidR="00821A25" w:rsidRPr="00B86327">
        <w:rPr>
          <w:rFonts w:ascii="Aptos" w:hAnsi="Aptos"/>
          <w:color w:val="000000" w:themeColor="text1"/>
        </w:rPr>
        <w:t xml:space="preserve"> (Stokes)</w:t>
      </w:r>
      <w:r w:rsidR="009B6B88" w:rsidRPr="00B86327">
        <w:rPr>
          <w:rFonts w:ascii="Aptos" w:hAnsi="Aptos"/>
          <w:color w:val="000000" w:themeColor="text1"/>
        </w:rPr>
        <w:t xml:space="preserve"> </w:t>
      </w:r>
    </w:p>
    <w:p w14:paraId="0DDFEA06" w14:textId="5DF6EE6D" w:rsidR="009B5B9A" w:rsidRDefault="009B5B9A" w:rsidP="009B5B9A">
      <w:pPr>
        <w:pStyle w:val="ListParagraph"/>
        <w:numPr>
          <w:ilvl w:val="0"/>
          <w:numId w:val="4"/>
        </w:numPr>
        <w:textAlignment w:val="baseline"/>
        <w:rPr>
          <w:rFonts w:ascii="Aptos" w:hAnsi="Aptos"/>
          <w:color w:val="000000" w:themeColor="text1"/>
        </w:rPr>
      </w:pPr>
      <w:r w:rsidRPr="00B86327">
        <w:rPr>
          <w:rFonts w:ascii="Aptos" w:hAnsi="Aptos"/>
          <w:color w:val="000000" w:themeColor="text1"/>
        </w:rPr>
        <w:t>Ms. Sullivan has not observed Student in his current program</w:t>
      </w:r>
      <w:r w:rsidR="00EA1879">
        <w:rPr>
          <w:rFonts w:ascii="Aptos" w:hAnsi="Aptos"/>
          <w:color w:val="000000" w:themeColor="text1"/>
        </w:rPr>
        <w:t xml:space="preserve"> at Allendale</w:t>
      </w:r>
      <w:r w:rsidRPr="00B86327">
        <w:rPr>
          <w:rFonts w:ascii="Aptos" w:hAnsi="Aptos"/>
          <w:color w:val="000000" w:themeColor="text1"/>
        </w:rPr>
        <w:t xml:space="preserve">. She believes that currently, Student is not the same Student </w:t>
      </w:r>
      <w:r w:rsidR="000A6A88">
        <w:rPr>
          <w:rFonts w:ascii="Aptos" w:hAnsi="Aptos"/>
          <w:color w:val="000000" w:themeColor="text1"/>
        </w:rPr>
        <w:t xml:space="preserve">whom staff at </w:t>
      </w:r>
      <w:r w:rsidRPr="00B86327">
        <w:rPr>
          <w:rFonts w:ascii="Aptos" w:hAnsi="Aptos"/>
          <w:color w:val="000000" w:themeColor="text1"/>
        </w:rPr>
        <w:t xml:space="preserve">Allendale </w:t>
      </w:r>
      <w:r w:rsidR="000A6A88">
        <w:rPr>
          <w:rFonts w:ascii="Aptos" w:hAnsi="Aptos"/>
          <w:color w:val="000000" w:themeColor="text1"/>
        </w:rPr>
        <w:t>“</w:t>
      </w:r>
      <w:r w:rsidRPr="00B86327">
        <w:rPr>
          <w:rFonts w:ascii="Aptos" w:hAnsi="Aptos"/>
          <w:color w:val="000000" w:themeColor="text1"/>
        </w:rPr>
        <w:t>saw last May</w:t>
      </w:r>
      <w:r w:rsidR="000A6A88">
        <w:rPr>
          <w:rFonts w:ascii="Aptos" w:hAnsi="Aptos"/>
          <w:color w:val="000000" w:themeColor="text1"/>
        </w:rPr>
        <w:t>”</w:t>
      </w:r>
      <w:r w:rsidRPr="00B86327">
        <w:rPr>
          <w:rFonts w:ascii="Aptos" w:hAnsi="Aptos"/>
          <w:color w:val="000000" w:themeColor="text1"/>
        </w:rPr>
        <w:t>.  (Sullivan)</w:t>
      </w:r>
    </w:p>
    <w:p w14:paraId="7C03870A" w14:textId="1EF558D3" w:rsidR="001C74EB" w:rsidRPr="001C74EB" w:rsidRDefault="001C74EB" w:rsidP="001C74EB">
      <w:pPr>
        <w:pStyle w:val="ListParagraph"/>
        <w:numPr>
          <w:ilvl w:val="0"/>
          <w:numId w:val="4"/>
        </w:numPr>
        <w:textAlignment w:val="baseline"/>
        <w:rPr>
          <w:rFonts w:ascii="Aptos" w:hAnsi="Aptos"/>
          <w:color w:val="000000" w:themeColor="text1"/>
        </w:rPr>
      </w:pPr>
      <w:r w:rsidRPr="00B86327">
        <w:rPr>
          <w:rFonts w:ascii="Aptos" w:hAnsi="Aptos"/>
          <w:color w:val="000000" w:themeColor="text1"/>
        </w:rPr>
        <w:t>According to Grandmother, none of the</w:t>
      </w:r>
      <w:r w:rsidR="00EA1879">
        <w:rPr>
          <w:rFonts w:ascii="Aptos" w:hAnsi="Aptos"/>
          <w:color w:val="000000" w:themeColor="text1"/>
        </w:rPr>
        <w:t xml:space="preserve"> Allendale</w:t>
      </w:r>
      <w:r w:rsidRPr="00B86327">
        <w:rPr>
          <w:rFonts w:ascii="Aptos" w:hAnsi="Aptos"/>
          <w:color w:val="000000" w:themeColor="text1"/>
        </w:rPr>
        <w:t xml:space="preserve"> school staff wanted to work with Student. (Grandmother)</w:t>
      </w:r>
    </w:p>
    <w:p w14:paraId="16A6A0AA" w14:textId="005C44B2" w:rsidR="001F3DDA" w:rsidRPr="00B86327" w:rsidRDefault="001F3DDA" w:rsidP="009B5B9A">
      <w:pPr>
        <w:pStyle w:val="ListParagraph"/>
        <w:numPr>
          <w:ilvl w:val="0"/>
          <w:numId w:val="4"/>
        </w:numPr>
        <w:textAlignment w:val="baseline"/>
        <w:rPr>
          <w:rFonts w:ascii="Aptos" w:hAnsi="Aptos"/>
          <w:color w:val="000000" w:themeColor="text1"/>
        </w:rPr>
      </w:pPr>
      <w:r w:rsidRPr="00B86327">
        <w:rPr>
          <w:rFonts w:ascii="Aptos" w:hAnsi="Aptos"/>
          <w:color w:val="000000" w:themeColor="text1"/>
        </w:rPr>
        <w:t xml:space="preserve">Grandmother does not believe Crosby is appropriate for Student. As a school bus driver, she </w:t>
      </w:r>
      <w:r w:rsidR="008B1F18" w:rsidRPr="00B86327">
        <w:rPr>
          <w:rFonts w:ascii="Aptos" w:hAnsi="Aptos"/>
          <w:color w:val="000000" w:themeColor="text1"/>
        </w:rPr>
        <w:t xml:space="preserve">overhears “radio calls” relating to behaviors on the general education bus responsible for transporting students to Crosby.  </w:t>
      </w:r>
      <w:r w:rsidR="002D41CC">
        <w:rPr>
          <w:rFonts w:ascii="Aptos" w:hAnsi="Aptos"/>
          <w:color w:val="000000" w:themeColor="text1"/>
        </w:rPr>
        <w:t xml:space="preserve">There are reports of aggression towards monitors and peers. </w:t>
      </w:r>
      <w:r w:rsidR="008B1F18" w:rsidRPr="00B86327">
        <w:rPr>
          <w:rFonts w:ascii="Aptos" w:hAnsi="Aptos"/>
          <w:color w:val="000000" w:themeColor="text1"/>
        </w:rPr>
        <w:t>(Grandmother)</w:t>
      </w:r>
    </w:p>
    <w:p w14:paraId="7FE84D06" w14:textId="3C3DA1AD" w:rsidR="009B5B9A" w:rsidRPr="00B86327" w:rsidRDefault="001F3DDA" w:rsidP="00D02AFD">
      <w:pPr>
        <w:pStyle w:val="ListParagraph"/>
        <w:numPr>
          <w:ilvl w:val="0"/>
          <w:numId w:val="4"/>
        </w:numPr>
        <w:textAlignment w:val="baseline"/>
        <w:rPr>
          <w:rFonts w:ascii="Aptos" w:hAnsi="Aptos"/>
          <w:color w:val="000000" w:themeColor="text1"/>
        </w:rPr>
      </w:pPr>
      <w:r w:rsidRPr="00B86327">
        <w:rPr>
          <w:rFonts w:ascii="Aptos" w:hAnsi="Aptos"/>
          <w:color w:val="000000" w:themeColor="text1"/>
        </w:rPr>
        <w:t xml:space="preserve">Parent </w:t>
      </w:r>
      <w:r w:rsidR="00590871" w:rsidRPr="00B86327">
        <w:rPr>
          <w:rFonts w:ascii="Aptos" w:hAnsi="Aptos"/>
          <w:color w:val="000000" w:themeColor="text1"/>
        </w:rPr>
        <w:t>observed Crosby and did not find it appropriate. She observed students running around and</w:t>
      </w:r>
      <w:r w:rsidR="00C82802" w:rsidRPr="00B86327">
        <w:rPr>
          <w:rFonts w:ascii="Aptos" w:hAnsi="Aptos"/>
          <w:color w:val="000000" w:themeColor="text1"/>
        </w:rPr>
        <w:t xml:space="preserve"> fight</w:t>
      </w:r>
      <w:r w:rsidR="00F9423B">
        <w:rPr>
          <w:rFonts w:ascii="Aptos" w:hAnsi="Aptos"/>
          <w:color w:val="000000" w:themeColor="text1"/>
        </w:rPr>
        <w:t>ing</w:t>
      </w:r>
      <w:r w:rsidR="00C82802" w:rsidRPr="00B86327">
        <w:rPr>
          <w:rFonts w:ascii="Aptos" w:hAnsi="Aptos"/>
          <w:color w:val="000000" w:themeColor="text1"/>
        </w:rPr>
        <w:t xml:space="preserve">. </w:t>
      </w:r>
      <w:r w:rsidR="00F9423B">
        <w:rPr>
          <w:rFonts w:ascii="Aptos" w:hAnsi="Aptos"/>
          <w:color w:val="000000" w:themeColor="text1"/>
        </w:rPr>
        <w:t>Parent</w:t>
      </w:r>
      <w:r w:rsidR="00C82802" w:rsidRPr="00B86327">
        <w:rPr>
          <w:rFonts w:ascii="Aptos" w:hAnsi="Aptos"/>
          <w:color w:val="000000" w:themeColor="text1"/>
        </w:rPr>
        <w:t xml:space="preserve"> was especially disturbed by the “safety room”</w:t>
      </w:r>
      <w:r w:rsidR="00EA1879">
        <w:rPr>
          <w:rFonts w:ascii="Aptos" w:hAnsi="Aptos"/>
          <w:color w:val="000000" w:themeColor="text1"/>
        </w:rPr>
        <w:t>,</w:t>
      </w:r>
      <w:r w:rsidR="00026F5A">
        <w:rPr>
          <w:rFonts w:ascii="Aptos" w:hAnsi="Aptos"/>
          <w:color w:val="000000" w:themeColor="text1"/>
        </w:rPr>
        <w:t xml:space="preserve"> which she described as</w:t>
      </w:r>
      <w:r w:rsidR="00EA1879">
        <w:rPr>
          <w:rFonts w:ascii="Aptos" w:hAnsi="Aptos"/>
          <w:color w:val="000000" w:themeColor="text1"/>
        </w:rPr>
        <w:t xml:space="preserve"> resembling a jail cell, </w:t>
      </w:r>
      <w:r w:rsidR="00C82802" w:rsidRPr="00B86327">
        <w:rPr>
          <w:rFonts w:ascii="Aptos" w:hAnsi="Aptos"/>
          <w:color w:val="000000" w:themeColor="text1"/>
        </w:rPr>
        <w:t>w</w:t>
      </w:r>
      <w:r w:rsidR="00C927FA">
        <w:rPr>
          <w:rFonts w:ascii="Aptos" w:hAnsi="Aptos"/>
          <w:color w:val="000000" w:themeColor="text1"/>
        </w:rPr>
        <w:t>ith</w:t>
      </w:r>
      <w:r w:rsidR="00C82802" w:rsidRPr="00B86327">
        <w:rPr>
          <w:rFonts w:ascii="Aptos" w:hAnsi="Aptos"/>
          <w:color w:val="000000" w:themeColor="text1"/>
        </w:rPr>
        <w:t xml:space="preserve"> unpadded walls and a “tiny window”. There were carvings on the wall which worried Parent</w:t>
      </w:r>
      <w:r w:rsidR="009074D1" w:rsidRPr="00B86327">
        <w:rPr>
          <w:rFonts w:ascii="Aptos" w:hAnsi="Aptos"/>
          <w:color w:val="000000" w:themeColor="text1"/>
        </w:rPr>
        <w:t xml:space="preserve"> as they looked as if they had been drawn with </w:t>
      </w:r>
      <w:r w:rsidR="00C25651">
        <w:rPr>
          <w:rFonts w:ascii="Aptos" w:hAnsi="Aptos"/>
          <w:color w:val="000000" w:themeColor="text1"/>
        </w:rPr>
        <w:t xml:space="preserve">a </w:t>
      </w:r>
      <w:r w:rsidR="009074D1" w:rsidRPr="00B86327">
        <w:rPr>
          <w:rFonts w:ascii="Aptos" w:hAnsi="Aptos"/>
          <w:color w:val="000000" w:themeColor="text1"/>
        </w:rPr>
        <w:t>sharp instrument.</w:t>
      </w:r>
      <w:r w:rsidR="006718CD" w:rsidRPr="00B86327">
        <w:rPr>
          <w:rFonts w:ascii="Aptos" w:hAnsi="Aptos"/>
          <w:color w:val="000000" w:themeColor="text1"/>
        </w:rPr>
        <w:t xml:space="preserve"> As Student is a “little sponge,” Parent worries about the types of behaviors </w:t>
      </w:r>
      <w:r w:rsidR="00EA1879">
        <w:rPr>
          <w:rFonts w:ascii="Aptos" w:hAnsi="Aptos"/>
          <w:color w:val="000000" w:themeColor="text1"/>
        </w:rPr>
        <w:t>he</w:t>
      </w:r>
      <w:r w:rsidR="006718CD" w:rsidRPr="00B86327">
        <w:rPr>
          <w:rFonts w:ascii="Aptos" w:hAnsi="Aptos"/>
          <w:color w:val="000000" w:themeColor="text1"/>
        </w:rPr>
        <w:t xml:space="preserve"> would observe at Crosby.</w:t>
      </w:r>
      <w:r w:rsidR="009074D1" w:rsidRPr="00B86327">
        <w:rPr>
          <w:rFonts w:ascii="Aptos" w:hAnsi="Aptos"/>
          <w:color w:val="000000" w:themeColor="text1"/>
        </w:rPr>
        <w:t xml:space="preserve"> (Parent)</w:t>
      </w:r>
    </w:p>
    <w:p w14:paraId="13251CB7" w14:textId="47288F14" w:rsidR="006A41DA" w:rsidRPr="00B86327" w:rsidRDefault="006A41DA" w:rsidP="00D02AFD">
      <w:pPr>
        <w:pStyle w:val="ListParagraph"/>
        <w:numPr>
          <w:ilvl w:val="0"/>
          <w:numId w:val="4"/>
        </w:numPr>
        <w:textAlignment w:val="baseline"/>
        <w:rPr>
          <w:rFonts w:ascii="Aptos" w:hAnsi="Aptos"/>
          <w:color w:val="000000" w:themeColor="text1"/>
        </w:rPr>
      </w:pPr>
      <w:r w:rsidRPr="00B86327">
        <w:rPr>
          <w:rFonts w:ascii="Aptos" w:hAnsi="Aptos"/>
          <w:color w:val="000000" w:themeColor="text1"/>
        </w:rPr>
        <w:t xml:space="preserve">Parent believes that Student requires </w:t>
      </w:r>
      <w:r w:rsidR="0031757B" w:rsidRPr="00B86327">
        <w:rPr>
          <w:rFonts w:ascii="Aptos" w:hAnsi="Aptos"/>
          <w:color w:val="000000" w:themeColor="text1"/>
        </w:rPr>
        <w:t xml:space="preserve">consistent </w:t>
      </w:r>
      <w:r w:rsidRPr="00B86327">
        <w:rPr>
          <w:rFonts w:ascii="Aptos" w:hAnsi="Aptos"/>
          <w:color w:val="000000" w:themeColor="text1"/>
        </w:rPr>
        <w:t xml:space="preserve">therapeutic </w:t>
      </w:r>
      <w:r w:rsidR="0031757B" w:rsidRPr="00B86327">
        <w:rPr>
          <w:rFonts w:ascii="Aptos" w:hAnsi="Aptos"/>
          <w:color w:val="000000" w:themeColor="text1"/>
        </w:rPr>
        <w:t>services</w:t>
      </w:r>
      <w:r w:rsidRPr="00B86327">
        <w:rPr>
          <w:rFonts w:ascii="Aptos" w:hAnsi="Aptos"/>
          <w:color w:val="000000" w:themeColor="text1"/>
        </w:rPr>
        <w:t xml:space="preserve"> but not a therapeutic placement. </w:t>
      </w:r>
      <w:r w:rsidR="00823A37" w:rsidRPr="00B86327">
        <w:rPr>
          <w:rFonts w:ascii="Aptos" w:hAnsi="Aptos"/>
          <w:color w:val="000000" w:themeColor="text1"/>
        </w:rPr>
        <w:t xml:space="preserve"> According </w:t>
      </w:r>
      <w:r w:rsidR="0031757B" w:rsidRPr="00B86327">
        <w:rPr>
          <w:rFonts w:ascii="Aptos" w:hAnsi="Aptos"/>
          <w:color w:val="000000" w:themeColor="text1"/>
        </w:rPr>
        <w:t>to Parent</w:t>
      </w:r>
      <w:r w:rsidR="00823A37" w:rsidRPr="00B86327">
        <w:rPr>
          <w:rFonts w:ascii="Aptos" w:hAnsi="Aptos"/>
          <w:color w:val="000000" w:themeColor="text1"/>
        </w:rPr>
        <w:t xml:space="preserve">, </w:t>
      </w:r>
      <w:r w:rsidR="0031757B" w:rsidRPr="00B86327">
        <w:rPr>
          <w:rFonts w:ascii="Aptos" w:hAnsi="Aptos"/>
          <w:color w:val="000000" w:themeColor="text1"/>
        </w:rPr>
        <w:t>Student</w:t>
      </w:r>
      <w:r w:rsidR="00823A37" w:rsidRPr="00B86327">
        <w:rPr>
          <w:rFonts w:ascii="Aptos" w:hAnsi="Aptos"/>
          <w:color w:val="000000" w:themeColor="text1"/>
        </w:rPr>
        <w:t xml:space="preserve"> requires a consistent paraprofessional </w:t>
      </w:r>
      <w:r w:rsidR="00C25651">
        <w:rPr>
          <w:rFonts w:ascii="Aptos" w:hAnsi="Aptos"/>
          <w:color w:val="000000" w:themeColor="text1"/>
        </w:rPr>
        <w:t xml:space="preserve">throughout his school day </w:t>
      </w:r>
      <w:r w:rsidR="00823A37" w:rsidRPr="00B86327">
        <w:rPr>
          <w:rFonts w:ascii="Aptos" w:hAnsi="Aptos"/>
          <w:color w:val="000000" w:themeColor="text1"/>
        </w:rPr>
        <w:t xml:space="preserve">and </w:t>
      </w:r>
      <w:r w:rsidR="00C25651">
        <w:rPr>
          <w:rFonts w:ascii="Aptos" w:hAnsi="Aptos"/>
          <w:color w:val="000000" w:themeColor="text1"/>
        </w:rPr>
        <w:t>trusted</w:t>
      </w:r>
      <w:r w:rsidR="00823A37" w:rsidRPr="00B86327">
        <w:rPr>
          <w:rFonts w:ascii="Aptos" w:hAnsi="Aptos"/>
          <w:color w:val="000000" w:themeColor="text1"/>
        </w:rPr>
        <w:t xml:space="preserve"> adults </w:t>
      </w:r>
      <w:r w:rsidR="0031757B" w:rsidRPr="00B86327">
        <w:rPr>
          <w:rFonts w:ascii="Aptos" w:hAnsi="Aptos"/>
          <w:color w:val="000000" w:themeColor="text1"/>
        </w:rPr>
        <w:t>w</w:t>
      </w:r>
      <w:r w:rsidR="00823A37" w:rsidRPr="00B86327">
        <w:rPr>
          <w:rFonts w:ascii="Aptos" w:hAnsi="Aptos"/>
          <w:color w:val="000000" w:themeColor="text1"/>
        </w:rPr>
        <w:t>ith whom he can bond</w:t>
      </w:r>
      <w:r w:rsidR="0031757B" w:rsidRPr="00B86327">
        <w:rPr>
          <w:rFonts w:ascii="Aptos" w:hAnsi="Aptos"/>
          <w:color w:val="000000" w:themeColor="text1"/>
        </w:rPr>
        <w:t xml:space="preserve">. </w:t>
      </w:r>
      <w:r w:rsidR="0069653A" w:rsidRPr="00B86327">
        <w:rPr>
          <w:rFonts w:ascii="Aptos" w:hAnsi="Aptos"/>
          <w:color w:val="000000" w:themeColor="text1"/>
        </w:rPr>
        <w:t xml:space="preserve">He </w:t>
      </w:r>
      <w:r w:rsidR="00C25651">
        <w:rPr>
          <w:rFonts w:ascii="Aptos" w:hAnsi="Aptos"/>
          <w:color w:val="000000" w:themeColor="text1"/>
        </w:rPr>
        <w:t xml:space="preserve">also </w:t>
      </w:r>
      <w:r w:rsidR="0069653A" w:rsidRPr="00B86327">
        <w:rPr>
          <w:rFonts w:ascii="Aptos" w:hAnsi="Aptos"/>
          <w:color w:val="000000" w:themeColor="text1"/>
        </w:rPr>
        <w:t xml:space="preserve">requires weekly </w:t>
      </w:r>
      <w:r w:rsidR="00267195" w:rsidRPr="00B86327">
        <w:rPr>
          <w:rFonts w:ascii="Aptos" w:hAnsi="Aptos"/>
          <w:color w:val="000000" w:themeColor="text1"/>
        </w:rPr>
        <w:t>therapy</w:t>
      </w:r>
      <w:r w:rsidR="00267195">
        <w:rPr>
          <w:rFonts w:ascii="Aptos" w:hAnsi="Aptos"/>
          <w:color w:val="000000" w:themeColor="text1"/>
        </w:rPr>
        <w:t xml:space="preserve">. </w:t>
      </w:r>
      <w:r w:rsidR="00C25651">
        <w:rPr>
          <w:rFonts w:ascii="Aptos" w:hAnsi="Aptos"/>
          <w:color w:val="000000" w:themeColor="text1"/>
        </w:rPr>
        <w:t>In addition, Parent</w:t>
      </w:r>
      <w:r w:rsidR="0069653A" w:rsidRPr="00B86327">
        <w:rPr>
          <w:rFonts w:ascii="Aptos" w:hAnsi="Aptos"/>
          <w:color w:val="000000" w:themeColor="text1"/>
        </w:rPr>
        <w:t xml:space="preserve"> believes a home-school communication log is important to Student’s success. </w:t>
      </w:r>
      <w:r w:rsidRPr="00B86327">
        <w:rPr>
          <w:rFonts w:ascii="Aptos" w:hAnsi="Aptos"/>
          <w:color w:val="000000" w:themeColor="text1"/>
        </w:rPr>
        <w:t>(Parent)</w:t>
      </w:r>
    </w:p>
    <w:p w14:paraId="1B1B55B7" w14:textId="77777777" w:rsidR="00DF0DBB" w:rsidRPr="00B86327" w:rsidRDefault="00DF0DBB" w:rsidP="001A1A17">
      <w:pPr>
        <w:textAlignment w:val="baseline"/>
        <w:rPr>
          <w:rFonts w:ascii="Aptos" w:hAnsi="Aptos"/>
          <w:color w:val="000000" w:themeColor="text1"/>
        </w:rPr>
      </w:pPr>
    </w:p>
    <w:p w14:paraId="4B4A8218" w14:textId="27FC74D8" w:rsidR="00925F40" w:rsidRPr="00B86327" w:rsidRDefault="00925F40" w:rsidP="001A1A17">
      <w:pPr>
        <w:textAlignment w:val="baseline"/>
        <w:rPr>
          <w:rFonts w:ascii="Aptos" w:hAnsi="Aptos"/>
          <w:b/>
          <w:bCs/>
          <w:color w:val="000000" w:themeColor="text1"/>
        </w:rPr>
      </w:pPr>
      <w:r w:rsidRPr="00B86327">
        <w:rPr>
          <w:rFonts w:ascii="Aptos" w:hAnsi="Aptos"/>
          <w:b/>
          <w:bCs/>
          <w:color w:val="000000" w:themeColor="text1"/>
        </w:rPr>
        <w:t>LEGAL STANDARDS AND DISCUSSION:</w:t>
      </w:r>
    </w:p>
    <w:p w14:paraId="046D9F99" w14:textId="77777777" w:rsidR="00925F40" w:rsidRPr="00B86327" w:rsidRDefault="00925F40" w:rsidP="001A1A17">
      <w:pPr>
        <w:textAlignment w:val="baseline"/>
        <w:rPr>
          <w:rFonts w:ascii="Aptos" w:hAnsi="Aptos"/>
          <w:color w:val="000000" w:themeColor="text1"/>
        </w:rPr>
      </w:pPr>
    </w:p>
    <w:p w14:paraId="7C9071FE" w14:textId="77777777" w:rsidR="00925F40" w:rsidRPr="00B86327" w:rsidRDefault="00925F40" w:rsidP="001A1A17">
      <w:pPr>
        <w:pStyle w:val="ListParagraph"/>
        <w:numPr>
          <w:ilvl w:val="0"/>
          <w:numId w:val="1"/>
        </w:numPr>
        <w:textAlignment w:val="baseline"/>
        <w:rPr>
          <w:rFonts w:ascii="Aptos" w:hAnsi="Aptos"/>
          <w:color w:val="000000" w:themeColor="text1"/>
          <w:u w:val="single"/>
          <w:bdr w:val="none" w:sz="0" w:space="0" w:color="auto" w:frame="1"/>
        </w:rPr>
      </w:pPr>
      <w:r w:rsidRPr="00B86327">
        <w:rPr>
          <w:rFonts w:ascii="Aptos" w:hAnsi="Aptos"/>
          <w:color w:val="000000" w:themeColor="text1"/>
          <w:u w:val="single"/>
          <w:bdr w:val="none" w:sz="0" w:space="0" w:color="auto" w:frame="1"/>
        </w:rPr>
        <w:t>Legal Standards</w:t>
      </w:r>
    </w:p>
    <w:p w14:paraId="4C720D11" w14:textId="77777777" w:rsidR="00925F40" w:rsidRPr="00B86327" w:rsidRDefault="00925F40" w:rsidP="001A1A17">
      <w:pPr>
        <w:pStyle w:val="ListParagraph"/>
        <w:textAlignment w:val="baseline"/>
        <w:rPr>
          <w:rFonts w:ascii="Aptos" w:hAnsi="Aptos"/>
          <w:color w:val="000000" w:themeColor="text1"/>
        </w:rPr>
      </w:pPr>
    </w:p>
    <w:p w14:paraId="4E6C1F50" w14:textId="77777777" w:rsidR="00925F40" w:rsidRPr="00AF0BB3" w:rsidRDefault="00925F40" w:rsidP="001A1A17">
      <w:pPr>
        <w:pStyle w:val="ListParagraph"/>
        <w:numPr>
          <w:ilvl w:val="0"/>
          <w:numId w:val="2"/>
        </w:numPr>
        <w:textAlignment w:val="baseline"/>
        <w:rPr>
          <w:rFonts w:ascii="Aptos" w:hAnsi="Aptos"/>
          <w:i/>
          <w:iCs/>
          <w:color w:val="000000" w:themeColor="text1"/>
        </w:rPr>
      </w:pPr>
      <w:r w:rsidRPr="00AF0BB3">
        <w:rPr>
          <w:rFonts w:ascii="Aptos" w:hAnsi="Aptos"/>
          <w:i/>
          <w:iCs/>
          <w:color w:val="000000" w:themeColor="text1"/>
        </w:rPr>
        <w:t>Free Appropriate Public Education in the Least Restrictive Environment</w:t>
      </w:r>
    </w:p>
    <w:p w14:paraId="24FA2D9C" w14:textId="77777777" w:rsidR="00925F40" w:rsidRPr="00B86327" w:rsidRDefault="00925F40" w:rsidP="001A1A17">
      <w:pPr>
        <w:textAlignment w:val="baseline"/>
        <w:rPr>
          <w:rFonts w:ascii="Aptos" w:hAnsi="Aptos"/>
          <w:color w:val="000000" w:themeColor="text1"/>
        </w:rPr>
      </w:pPr>
    </w:p>
    <w:p w14:paraId="4BD99C6F" w14:textId="77777777" w:rsidR="00F267A4" w:rsidRPr="00B86327" w:rsidRDefault="00E52FC5" w:rsidP="001A1A17">
      <w:pPr>
        <w:pStyle w:val="NormalWeb"/>
        <w:spacing w:before="0" w:beforeAutospacing="0" w:after="0" w:afterAutospacing="0"/>
        <w:textAlignment w:val="baseline"/>
        <w:rPr>
          <w:rFonts w:ascii="Aptos" w:hAnsi="Aptos"/>
          <w:color w:val="000000" w:themeColor="text1"/>
        </w:rPr>
      </w:pPr>
      <w:r w:rsidRPr="00B86327">
        <w:rPr>
          <w:rFonts w:ascii="Aptos" w:hAnsi="Aptos"/>
          <w:color w:val="000000" w:themeColor="text1"/>
        </w:rPr>
        <w:t>The Individuals with Disabilities Education Act (IDEA) was enacted "to ensure that all children with disabilities have available to them a free appropriate public education" (FAPE).</w:t>
      </w:r>
      <w:r w:rsidRPr="00B86327">
        <w:rPr>
          <w:rStyle w:val="FootnoteReference"/>
          <w:rFonts w:ascii="Aptos" w:hAnsi="Aptos"/>
          <w:color w:val="000000" w:themeColor="text1"/>
        </w:rPr>
        <w:footnoteReference w:id="6"/>
      </w:r>
      <w:r w:rsidRPr="00B86327">
        <w:rPr>
          <w:rFonts w:ascii="Aptos" w:hAnsi="Aptos"/>
          <w:color w:val="000000" w:themeColor="text1"/>
        </w:rPr>
        <w:t xml:space="preserve">  To provide a student with a FAPE, a school district must follow identification, evaluation, program design, and implementation practices that ensure that each student with a disability receives an IEP that is: custom tailored to the student's unique learning needs; "reasonably calculated to confer a meaningful educational benefit"; and ensures access to and participation in the general education setting and curriculum as appropriate for that student so as "to enable the student to progress effectively in the content areas of the general curriculum.”</w:t>
      </w:r>
      <w:r w:rsidRPr="00B86327">
        <w:rPr>
          <w:rStyle w:val="FootnoteReference"/>
          <w:rFonts w:ascii="Aptos" w:hAnsi="Aptos"/>
          <w:color w:val="000000" w:themeColor="text1"/>
        </w:rPr>
        <w:footnoteReference w:id="7"/>
      </w:r>
      <w:r w:rsidRPr="00B86327">
        <w:rPr>
          <w:rFonts w:ascii="Aptos" w:hAnsi="Aptos"/>
          <w:color w:val="000000" w:themeColor="text1"/>
        </w:rPr>
        <w:t xml:space="preserve">  </w:t>
      </w:r>
    </w:p>
    <w:p w14:paraId="6ECB69D7" w14:textId="77777777" w:rsidR="00F267A4" w:rsidRPr="00B86327" w:rsidRDefault="00F267A4" w:rsidP="001A1A17">
      <w:pPr>
        <w:pStyle w:val="NormalWeb"/>
        <w:spacing w:before="0" w:beforeAutospacing="0" w:after="0" w:afterAutospacing="0"/>
        <w:textAlignment w:val="baseline"/>
        <w:rPr>
          <w:rFonts w:ascii="Aptos" w:hAnsi="Aptos"/>
          <w:color w:val="000000" w:themeColor="text1"/>
        </w:rPr>
      </w:pPr>
    </w:p>
    <w:p w14:paraId="7690C59A" w14:textId="76532550" w:rsidR="00E52FC5" w:rsidRPr="00B86327" w:rsidRDefault="00E52FC5" w:rsidP="001A1A17">
      <w:pPr>
        <w:pStyle w:val="NormalWeb"/>
        <w:spacing w:before="0" w:beforeAutospacing="0" w:after="0" w:afterAutospacing="0"/>
        <w:textAlignment w:val="baseline"/>
        <w:rPr>
          <w:rFonts w:ascii="Aptos" w:hAnsi="Aptos"/>
          <w:color w:val="000000" w:themeColor="text1"/>
        </w:rPr>
      </w:pPr>
      <w:r w:rsidRPr="00B86327">
        <w:rPr>
          <w:rFonts w:ascii="Aptos" w:hAnsi="Aptos"/>
          <w:color w:val="000000" w:themeColor="text1"/>
        </w:rPr>
        <w:lastRenderedPageBreak/>
        <w:t>Under state and federal special education law, a school district has an obligation to provide the services that comprise FAPE in the "least restrictive environment."</w:t>
      </w:r>
      <w:r w:rsidRPr="00B86327">
        <w:rPr>
          <w:rStyle w:val="FootnoteReference"/>
          <w:rFonts w:ascii="Aptos" w:hAnsi="Aptos"/>
          <w:color w:val="000000" w:themeColor="text1"/>
        </w:rPr>
        <w:footnoteReference w:id="8"/>
      </w:r>
      <w:r w:rsidRPr="00B86327">
        <w:rPr>
          <w:rFonts w:ascii="Aptos" w:hAnsi="Aptos"/>
          <w:color w:val="000000" w:themeColor="text1"/>
        </w:rPr>
        <w:t xml:space="preserve"> This means that to the maximum extent appropriate, a student must be educated with other students who do not have disabilities, and that "removal . . . from the regular educational environment occurs only when the nature or severity of the disability of a child is such that education in regular classes with the use of supplementary aids and services, cannot be achieved satisfactorily."</w:t>
      </w:r>
      <w:r w:rsidRPr="00B86327">
        <w:rPr>
          <w:rStyle w:val="FootnoteReference"/>
          <w:rFonts w:ascii="Aptos" w:hAnsi="Aptos"/>
          <w:color w:val="000000" w:themeColor="text1"/>
        </w:rPr>
        <w:footnoteReference w:id="9"/>
      </w:r>
      <w:r w:rsidRPr="00B86327">
        <w:rPr>
          <w:rFonts w:ascii="Aptos" w:hAnsi="Aptos"/>
          <w:color w:val="000000" w:themeColor="text1"/>
        </w:rPr>
        <w:t xml:space="preserve">  </w:t>
      </w:r>
    </w:p>
    <w:p w14:paraId="2AF98C46" w14:textId="77777777" w:rsidR="00E52FC5" w:rsidRPr="00B86327" w:rsidRDefault="00E52FC5" w:rsidP="001A1A17">
      <w:pPr>
        <w:rPr>
          <w:rFonts w:ascii="Aptos" w:hAnsi="Aptos"/>
          <w:color w:val="000000" w:themeColor="text1"/>
        </w:rPr>
      </w:pPr>
    </w:p>
    <w:p w14:paraId="23FD0A17" w14:textId="6845BD40" w:rsidR="00925F40" w:rsidRPr="00B86327" w:rsidRDefault="00E52FC5" w:rsidP="001A1A17">
      <w:pPr>
        <w:pStyle w:val="NormalWeb"/>
        <w:spacing w:before="0" w:beforeAutospacing="0" w:after="0" w:afterAutospacing="0"/>
        <w:textAlignment w:val="baseline"/>
        <w:rPr>
          <w:rFonts w:ascii="Aptos" w:hAnsi="Aptos"/>
          <w:color w:val="000000" w:themeColor="text1"/>
        </w:rPr>
      </w:pPr>
      <w:r w:rsidRPr="00B86327">
        <w:rPr>
          <w:rFonts w:ascii="Aptos" w:hAnsi="Aptos"/>
          <w:color w:val="000000" w:themeColor="text1"/>
        </w:rPr>
        <w:t>An IEP must be individually tailored for the student for whom it is created.</w:t>
      </w:r>
      <w:r w:rsidRPr="00B86327">
        <w:rPr>
          <w:rStyle w:val="FootnoteReference"/>
          <w:rFonts w:ascii="Aptos" w:hAnsi="Aptos"/>
          <w:color w:val="000000" w:themeColor="text1"/>
        </w:rPr>
        <w:footnoteReference w:id="10"/>
      </w:r>
      <w:r w:rsidRPr="00B86327">
        <w:rPr>
          <w:rFonts w:ascii="Aptos" w:hAnsi="Aptos"/>
          <w:color w:val="000000" w:themeColor="text1"/>
        </w:rPr>
        <w:t>  When developing the IEP, the Team must consider parental concerns; the student's strengths, disabilities, recent evaluations, and present level of achievement; the academic, developmental, and functional needs of the child; and the child’s potential for growth.</w:t>
      </w:r>
      <w:r w:rsidRPr="00B86327">
        <w:rPr>
          <w:rStyle w:val="FootnoteReference"/>
          <w:rFonts w:ascii="Aptos" w:hAnsi="Aptos"/>
          <w:color w:val="000000" w:themeColor="text1"/>
        </w:rPr>
        <w:footnoteReference w:id="11"/>
      </w:r>
      <w:r w:rsidRPr="00B86327">
        <w:rPr>
          <w:rFonts w:ascii="Aptos" w:hAnsi="Aptos"/>
          <w:color w:val="000000" w:themeColor="text1"/>
        </w:rPr>
        <w:t xml:space="preserve">  Evaluating an IEP requires viewing it as "a snapshot, not a retrospective. In striving for 'appropriateness,’ an IEP must take into account what was </w:t>
      </w:r>
      <w:r w:rsidR="0061046D" w:rsidRPr="00B86327">
        <w:rPr>
          <w:rFonts w:ascii="Aptos" w:hAnsi="Aptos"/>
          <w:color w:val="000000" w:themeColor="text1"/>
        </w:rPr>
        <w:t>…</w:t>
      </w:r>
      <w:r w:rsidRPr="00B86327">
        <w:rPr>
          <w:rFonts w:ascii="Aptos" w:hAnsi="Aptos"/>
          <w:color w:val="000000" w:themeColor="text1"/>
        </w:rPr>
        <w:t xml:space="preserve"> objectively reasonable </w:t>
      </w:r>
      <w:r w:rsidR="0061046D" w:rsidRPr="00B86327">
        <w:rPr>
          <w:rFonts w:ascii="Aptos" w:hAnsi="Aptos"/>
          <w:color w:val="000000" w:themeColor="text1"/>
        </w:rPr>
        <w:t xml:space="preserve">… </w:t>
      </w:r>
      <w:r w:rsidRPr="00B86327">
        <w:rPr>
          <w:rFonts w:ascii="Aptos" w:hAnsi="Aptos"/>
          <w:color w:val="000000" w:themeColor="text1"/>
        </w:rPr>
        <w:t>at the time the IEP was promulgated.”</w:t>
      </w:r>
      <w:r w:rsidRPr="00B86327">
        <w:rPr>
          <w:rStyle w:val="FootnoteReference"/>
          <w:rFonts w:ascii="Aptos" w:hAnsi="Aptos"/>
          <w:color w:val="000000" w:themeColor="text1"/>
        </w:rPr>
        <w:footnoteReference w:id="12"/>
      </w:r>
      <w:r w:rsidRPr="00B86327">
        <w:rPr>
          <w:rFonts w:ascii="Aptos" w:hAnsi="Aptos"/>
          <w:color w:val="000000" w:themeColor="text1"/>
        </w:rPr>
        <w:t xml:space="preserve"> </w:t>
      </w:r>
      <w:r w:rsidRPr="00B86327">
        <w:rPr>
          <w:rFonts w:ascii="Aptos" w:hAnsi="Aptos"/>
          <w:color w:val="000000" w:themeColor="text1"/>
          <w:shd w:val="clear" w:color="auto" w:fill="FFFFFF"/>
        </w:rPr>
        <w:t>At the same time, a FAPE does not require a school district to provide special education and related services that will maximize a student’s educational potential.</w:t>
      </w:r>
      <w:r w:rsidRPr="00B86327">
        <w:rPr>
          <w:rStyle w:val="FootnoteReference"/>
          <w:rFonts w:ascii="Aptos" w:hAnsi="Aptos"/>
          <w:color w:val="000000" w:themeColor="text1"/>
          <w:shd w:val="clear" w:color="auto" w:fill="FFFFFF"/>
        </w:rPr>
        <w:footnoteReference w:id="13"/>
      </w:r>
      <w:r w:rsidR="00343E2D" w:rsidRPr="00B86327">
        <w:rPr>
          <w:rFonts w:ascii="Aptos" w:hAnsi="Aptos"/>
          <w:color w:val="000000" w:themeColor="text1"/>
          <w:shd w:val="clear" w:color="auto" w:fill="FFFFFF"/>
        </w:rPr>
        <w:t xml:space="preserve"> </w:t>
      </w:r>
      <w:r w:rsidRPr="00B86327">
        <w:rPr>
          <w:rFonts w:ascii="Aptos" w:hAnsi="Aptos"/>
          <w:color w:val="000000" w:themeColor="text1"/>
          <w:vertAlign w:val="superscript"/>
        </w:rPr>
        <w:t xml:space="preserve"> </w:t>
      </w:r>
      <w:r w:rsidRPr="00B86327">
        <w:rPr>
          <w:rFonts w:ascii="Aptos" w:hAnsi="Aptos"/>
          <w:color w:val="000000" w:themeColor="text1"/>
        </w:rPr>
        <w:t>In </w:t>
      </w:r>
      <w:r w:rsidR="004050D0" w:rsidRPr="00D73D4F">
        <w:rPr>
          <w:rFonts w:ascii="Aptos" w:hAnsi="Aptos"/>
          <w:i/>
          <w:iCs/>
          <w:color w:val="000000" w:themeColor="text1"/>
        </w:rPr>
        <w:t>Endrew F. v. Douglas County Regional School District</w:t>
      </w:r>
      <w:r w:rsidRPr="00B86327">
        <w:rPr>
          <w:rFonts w:ascii="Aptos" w:hAnsi="Aptos"/>
          <w:color w:val="000000" w:themeColor="text1"/>
        </w:rPr>
        <w:t xml:space="preserve">, the Supreme Court explained that </w:t>
      </w:r>
      <w:bookmarkStart w:id="0" w:name="ctx1"/>
      <w:r w:rsidRPr="00B86327">
        <w:rPr>
          <w:rFonts w:ascii="Aptos" w:hAnsi="Aptos"/>
          <w:color w:val="000000" w:themeColor="text1"/>
        </w:rPr>
        <w:t>appropriate progress</w:t>
      </w:r>
      <w:bookmarkEnd w:id="0"/>
      <w:r w:rsidRPr="00B86327">
        <w:rPr>
          <w:rFonts w:ascii="Aptos" w:hAnsi="Aptos"/>
          <w:color w:val="000000" w:themeColor="text1"/>
        </w:rPr>
        <w:t> will look different depending on the student.</w:t>
      </w:r>
      <w:r w:rsidRPr="00B86327">
        <w:rPr>
          <w:rStyle w:val="FootnoteReference"/>
          <w:rFonts w:ascii="Aptos" w:hAnsi="Aptos"/>
          <w:color w:val="000000" w:themeColor="text1"/>
        </w:rPr>
        <w:footnoteReference w:id="14"/>
      </w:r>
      <w:r w:rsidRPr="00B86327">
        <w:rPr>
          <w:rFonts w:ascii="Aptos" w:hAnsi="Aptos"/>
          <w:color w:val="000000" w:themeColor="text1"/>
        </w:rPr>
        <w:t xml:space="preserve">  </w:t>
      </w:r>
      <w:r w:rsidR="00FE5E06" w:rsidRPr="00B86327">
        <w:rPr>
          <w:rFonts w:ascii="Aptos" w:hAnsi="Aptos"/>
          <w:color w:val="000000" w:themeColor="text1"/>
        </w:rPr>
        <w:t xml:space="preserve"> </w:t>
      </w:r>
    </w:p>
    <w:p w14:paraId="7BEEA07A" w14:textId="77777777" w:rsidR="00BE0B00" w:rsidRPr="00B86327" w:rsidRDefault="00BE0B00" w:rsidP="001A1A17">
      <w:pPr>
        <w:textAlignment w:val="baseline"/>
        <w:rPr>
          <w:rFonts w:ascii="Aptos" w:hAnsi="Aptos"/>
          <w:color w:val="000000" w:themeColor="text1"/>
        </w:rPr>
      </w:pPr>
    </w:p>
    <w:p w14:paraId="3273A6C8" w14:textId="12F5A2E9" w:rsidR="00925F40" w:rsidRPr="00AF0BB3" w:rsidRDefault="00925F40" w:rsidP="001A1A17">
      <w:pPr>
        <w:pStyle w:val="ListParagraph"/>
        <w:numPr>
          <w:ilvl w:val="0"/>
          <w:numId w:val="2"/>
        </w:numPr>
        <w:textAlignment w:val="baseline"/>
        <w:rPr>
          <w:rFonts w:ascii="Aptos" w:hAnsi="Aptos"/>
          <w:i/>
          <w:iCs/>
          <w:color w:val="000000" w:themeColor="text1"/>
        </w:rPr>
      </w:pPr>
      <w:r w:rsidRPr="00AF0BB3">
        <w:rPr>
          <w:rFonts w:ascii="Aptos" w:hAnsi="Aptos"/>
          <w:i/>
          <w:iCs/>
          <w:color w:val="000000" w:themeColor="text1"/>
        </w:rPr>
        <w:t>Burden of Persuasion</w:t>
      </w:r>
    </w:p>
    <w:p w14:paraId="19D22020" w14:textId="77777777" w:rsidR="00925F40" w:rsidRPr="00B86327" w:rsidRDefault="00925F40" w:rsidP="001A1A17">
      <w:pPr>
        <w:textAlignment w:val="baseline"/>
        <w:rPr>
          <w:rFonts w:ascii="Aptos" w:hAnsi="Aptos"/>
          <w:color w:val="000000" w:themeColor="text1"/>
        </w:rPr>
      </w:pPr>
    </w:p>
    <w:p w14:paraId="502EC222" w14:textId="4678BDD3" w:rsidR="00925F40" w:rsidRPr="00B86327" w:rsidRDefault="00925F40" w:rsidP="001A1A17">
      <w:pPr>
        <w:textAlignment w:val="baseline"/>
        <w:rPr>
          <w:rFonts w:ascii="Aptos" w:hAnsi="Aptos"/>
          <w:color w:val="000000" w:themeColor="text1"/>
        </w:rPr>
      </w:pPr>
      <w:r w:rsidRPr="00B86327">
        <w:rPr>
          <w:rFonts w:ascii="Aptos" w:hAnsi="Aptos"/>
          <w:color w:val="000000" w:themeColor="text1"/>
        </w:rPr>
        <w:t>In a due process proceeding, the burden of persuasion is on the moving party</w:t>
      </w:r>
      <w:r w:rsidR="00D0337B">
        <w:rPr>
          <w:rFonts w:ascii="Aptos" w:hAnsi="Aptos"/>
          <w:color w:val="000000" w:themeColor="text1"/>
        </w:rPr>
        <w:t>.</w:t>
      </w:r>
      <w:r w:rsidR="00D0337B">
        <w:rPr>
          <w:rStyle w:val="FootnoteReference"/>
          <w:rFonts w:ascii="Aptos" w:hAnsi="Aptos"/>
          <w:color w:val="000000" w:themeColor="text1"/>
        </w:rPr>
        <w:footnoteReference w:id="15"/>
      </w:r>
      <w:r w:rsidRPr="00B86327">
        <w:rPr>
          <w:rFonts w:ascii="Aptos" w:hAnsi="Aptos"/>
          <w:color w:val="000000" w:themeColor="text1"/>
        </w:rPr>
        <w:t xml:space="preserve">  </w:t>
      </w:r>
      <w:r w:rsidR="00B91A84" w:rsidRPr="00B86327">
        <w:rPr>
          <w:rFonts w:ascii="Aptos" w:hAnsi="Aptos"/>
          <w:color w:val="000000" w:themeColor="text1"/>
        </w:rPr>
        <w:t xml:space="preserve">Hence, </w:t>
      </w:r>
      <w:r w:rsidR="00D73D4F">
        <w:rPr>
          <w:rFonts w:ascii="Aptos" w:hAnsi="Aptos"/>
          <w:color w:val="000000" w:themeColor="text1"/>
        </w:rPr>
        <w:t xml:space="preserve">here, </w:t>
      </w:r>
      <w:r w:rsidR="00B91A84" w:rsidRPr="00B86327">
        <w:rPr>
          <w:rFonts w:ascii="Aptos" w:hAnsi="Aptos"/>
          <w:color w:val="000000" w:themeColor="text1"/>
        </w:rPr>
        <w:t>as the moving party</w:t>
      </w:r>
      <w:r w:rsidR="00131483" w:rsidRPr="00B86327">
        <w:rPr>
          <w:rFonts w:ascii="Aptos" w:hAnsi="Aptos"/>
          <w:color w:val="000000" w:themeColor="text1"/>
        </w:rPr>
        <w:t xml:space="preserve">, </w:t>
      </w:r>
      <w:r w:rsidR="00360BA9" w:rsidRPr="00B86327">
        <w:rPr>
          <w:rFonts w:ascii="Aptos" w:hAnsi="Aptos"/>
          <w:color w:val="000000" w:themeColor="text1"/>
        </w:rPr>
        <w:t xml:space="preserve">the </w:t>
      </w:r>
      <w:r w:rsidR="00F267A4" w:rsidRPr="00B86327">
        <w:rPr>
          <w:rFonts w:ascii="Aptos" w:hAnsi="Aptos"/>
          <w:color w:val="000000" w:themeColor="text1"/>
        </w:rPr>
        <w:t>District</w:t>
      </w:r>
      <w:r w:rsidR="00360BA9" w:rsidRPr="00B86327">
        <w:rPr>
          <w:rFonts w:ascii="Aptos" w:hAnsi="Aptos"/>
          <w:color w:val="000000" w:themeColor="text1"/>
        </w:rPr>
        <w:t xml:space="preserve"> </w:t>
      </w:r>
      <w:r w:rsidRPr="00B86327">
        <w:rPr>
          <w:rFonts w:ascii="Aptos" w:hAnsi="Aptos"/>
          <w:color w:val="000000" w:themeColor="text1"/>
        </w:rPr>
        <w:t xml:space="preserve">must prove </w:t>
      </w:r>
      <w:r w:rsidR="00F267A4" w:rsidRPr="00B86327">
        <w:rPr>
          <w:rFonts w:ascii="Aptos" w:hAnsi="Aptos"/>
          <w:color w:val="000000" w:themeColor="text1"/>
        </w:rPr>
        <w:t>its</w:t>
      </w:r>
      <w:r w:rsidRPr="00B86327">
        <w:rPr>
          <w:rFonts w:ascii="Aptos" w:hAnsi="Aptos"/>
          <w:color w:val="000000" w:themeColor="text1"/>
        </w:rPr>
        <w:t xml:space="preserve"> case by a preponderance of the evidence. </w:t>
      </w:r>
    </w:p>
    <w:p w14:paraId="2CDA8511" w14:textId="77777777" w:rsidR="00925F40" w:rsidRPr="00B86327" w:rsidRDefault="00925F40" w:rsidP="001A1A17">
      <w:pPr>
        <w:textAlignment w:val="baseline"/>
        <w:rPr>
          <w:rFonts w:ascii="Aptos" w:hAnsi="Aptos"/>
          <w:color w:val="000000" w:themeColor="text1"/>
        </w:rPr>
      </w:pPr>
    </w:p>
    <w:p w14:paraId="562FBA89" w14:textId="1BD2DBBF" w:rsidR="00925F40" w:rsidRPr="00B86327" w:rsidRDefault="00925F40" w:rsidP="001A1A17">
      <w:pPr>
        <w:pStyle w:val="ListParagraph"/>
        <w:numPr>
          <w:ilvl w:val="0"/>
          <w:numId w:val="1"/>
        </w:numPr>
        <w:textAlignment w:val="baseline"/>
        <w:rPr>
          <w:rFonts w:ascii="Aptos" w:hAnsi="Aptos"/>
          <w:color w:val="000000" w:themeColor="text1"/>
          <w:u w:val="single"/>
        </w:rPr>
      </w:pPr>
      <w:r w:rsidRPr="00B86327">
        <w:rPr>
          <w:rFonts w:ascii="Aptos" w:hAnsi="Aptos"/>
          <w:color w:val="000000" w:themeColor="text1"/>
          <w:u w:val="single"/>
        </w:rPr>
        <w:t>Application of Legal Standard</w:t>
      </w:r>
      <w:r w:rsidR="00761422" w:rsidRPr="00B86327">
        <w:rPr>
          <w:rFonts w:ascii="Aptos" w:hAnsi="Aptos"/>
          <w:color w:val="000000" w:themeColor="text1"/>
          <w:u w:val="single"/>
        </w:rPr>
        <w:t>s</w:t>
      </w:r>
      <w:r w:rsidRPr="00B86327">
        <w:rPr>
          <w:rFonts w:ascii="Aptos" w:hAnsi="Aptos"/>
          <w:color w:val="000000" w:themeColor="text1"/>
          <w:u w:val="single"/>
        </w:rPr>
        <w:t>:</w:t>
      </w:r>
    </w:p>
    <w:p w14:paraId="0014000D" w14:textId="77777777" w:rsidR="00925F40" w:rsidRPr="00B86327" w:rsidRDefault="00925F40" w:rsidP="001A1A17">
      <w:pPr>
        <w:textAlignment w:val="baseline"/>
        <w:rPr>
          <w:rFonts w:ascii="Aptos" w:hAnsi="Aptos"/>
          <w:color w:val="000000" w:themeColor="text1"/>
        </w:rPr>
      </w:pPr>
    </w:p>
    <w:p w14:paraId="0DF9C517" w14:textId="268255DC" w:rsidR="00FA4982" w:rsidRPr="00B917B9" w:rsidRDefault="00475D91" w:rsidP="001A1A17">
      <w:pPr>
        <w:textAlignment w:val="baseline"/>
        <w:rPr>
          <w:rFonts w:ascii="Aptos" w:hAnsi="Aptos"/>
          <w:color w:val="000000" w:themeColor="text1"/>
        </w:rPr>
      </w:pPr>
      <w:r w:rsidRPr="00B86327">
        <w:rPr>
          <w:rFonts w:ascii="Aptos" w:hAnsi="Aptos"/>
          <w:color w:val="000000" w:themeColor="text1"/>
        </w:rPr>
        <w:t>It is u</w:t>
      </w:r>
      <w:r w:rsidR="001E4F45" w:rsidRPr="00B86327">
        <w:rPr>
          <w:rFonts w:ascii="Aptos" w:hAnsi="Aptos"/>
          <w:color w:val="000000" w:themeColor="text1"/>
        </w:rPr>
        <w:t>n</w:t>
      </w:r>
      <w:r w:rsidRPr="00B86327">
        <w:rPr>
          <w:rFonts w:ascii="Aptos" w:hAnsi="Aptos"/>
          <w:color w:val="000000" w:themeColor="text1"/>
        </w:rPr>
        <w:t xml:space="preserve">disputed that Student is a student with a disability who is entitled to special education services under state and federal law. The issue in dispute </w:t>
      </w:r>
      <w:r w:rsidR="00F267A4" w:rsidRPr="00B86327">
        <w:rPr>
          <w:rFonts w:ascii="Aptos" w:hAnsi="Aptos"/>
          <w:color w:val="000000" w:themeColor="text1"/>
        </w:rPr>
        <w:t xml:space="preserve">here is whether </w:t>
      </w:r>
      <w:r w:rsidR="001E4F45" w:rsidRPr="00B86327">
        <w:rPr>
          <w:rFonts w:ascii="Aptos" w:hAnsi="Aptos"/>
          <w:color w:val="000000" w:themeColor="text1"/>
        </w:rPr>
        <w:t>Student requires a therapeutic placement at the Crosby Educational Academy in order to receive a FAPE in the LRE</w:t>
      </w:r>
      <w:r w:rsidR="00BB59E6" w:rsidRPr="00B86327">
        <w:rPr>
          <w:rFonts w:ascii="Aptos" w:hAnsi="Aptos"/>
          <w:color w:val="000000" w:themeColor="text1"/>
        </w:rPr>
        <w:t>.</w:t>
      </w:r>
      <w:r w:rsidR="00B917B9">
        <w:rPr>
          <w:rFonts w:ascii="Aptos" w:hAnsi="Aptos"/>
          <w:color w:val="000000" w:themeColor="text1"/>
        </w:rPr>
        <w:t xml:space="preserve"> </w:t>
      </w:r>
      <w:r w:rsidR="001A1A17" w:rsidRPr="00B86327">
        <w:rPr>
          <w:rFonts w:ascii="Aptos" w:hAnsi="Aptos"/>
          <w:color w:val="000000" w:themeColor="text1"/>
        </w:rPr>
        <w:t>B</w:t>
      </w:r>
      <w:r w:rsidR="00FA4982" w:rsidRPr="00B86327">
        <w:rPr>
          <w:rFonts w:ascii="Aptos" w:hAnsi="Aptos"/>
          <w:color w:val="000000" w:themeColor="text1"/>
        </w:rPr>
        <w:t xml:space="preserve">ased upon approximately </w:t>
      </w:r>
      <w:r w:rsidR="00F504DA">
        <w:rPr>
          <w:rFonts w:ascii="Aptos" w:hAnsi="Aptos"/>
          <w:color w:val="000000" w:themeColor="text1"/>
        </w:rPr>
        <w:t>two</w:t>
      </w:r>
      <w:r w:rsidR="00AF0BB3">
        <w:rPr>
          <w:rFonts w:ascii="Aptos" w:hAnsi="Aptos"/>
          <w:color w:val="000000" w:themeColor="text1"/>
        </w:rPr>
        <w:t xml:space="preserve"> days</w:t>
      </w:r>
      <w:r w:rsidR="00FA4982" w:rsidRPr="00B86327">
        <w:rPr>
          <w:rFonts w:ascii="Aptos" w:hAnsi="Aptos"/>
          <w:color w:val="000000" w:themeColor="text1"/>
        </w:rPr>
        <w:t xml:space="preserve"> of oral testimony, the exhibits introduced into </w:t>
      </w:r>
      <w:r w:rsidR="00FA4982" w:rsidRPr="00B86327">
        <w:rPr>
          <w:rFonts w:ascii="Aptos" w:hAnsi="Aptos"/>
          <w:color w:val="000000" w:themeColor="text1"/>
        </w:rPr>
        <w:lastRenderedPageBreak/>
        <w:t>evidence</w:t>
      </w:r>
      <w:r w:rsidR="00FA4982" w:rsidRPr="00B86327">
        <w:rPr>
          <w:rFonts w:ascii="Aptos" w:hAnsi="Aptos"/>
          <w:color w:val="000000" w:themeColor="text1"/>
          <w:shd w:val="clear" w:color="auto" w:fill="FFFFFF"/>
        </w:rPr>
        <w:t xml:space="preserve">, </w:t>
      </w:r>
      <w:r w:rsidR="00776D11">
        <w:rPr>
          <w:rFonts w:ascii="Aptos" w:hAnsi="Aptos"/>
          <w:color w:val="000000" w:themeColor="text1"/>
          <w:shd w:val="clear" w:color="auto" w:fill="FFFFFF"/>
        </w:rPr>
        <w:t xml:space="preserve">the thoughtful arguments of the parties, </w:t>
      </w:r>
      <w:r w:rsidR="00FA4982" w:rsidRPr="00B86327">
        <w:rPr>
          <w:rFonts w:ascii="Aptos" w:hAnsi="Aptos"/>
          <w:color w:val="000000" w:themeColor="text1"/>
        </w:rPr>
        <w:t xml:space="preserve">and a review of the applicable law, I conclude that </w:t>
      </w:r>
      <w:r w:rsidR="00370BF0">
        <w:rPr>
          <w:rFonts w:ascii="Aptos" w:hAnsi="Aptos"/>
          <w:color w:val="000000" w:themeColor="text1"/>
        </w:rPr>
        <w:t xml:space="preserve">it </w:t>
      </w:r>
      <w:r w:rsidR="00835139">
        <w:rPr>
          <w:rFonts w:ascii="Aptos" w:hAnsi="Aptos"/>
          <w:color w:val="000000" w:themeColor="text1"/>
        </w:rPr>
        <w:t xml:space="preserve">is </w:t>
      </w:r>
      <w:r w:rsidR="00E7565C">
        <w:rPr>
          <w:rFonts w:ascii="Aptos" w:hAnsi="Aptos"/>
          <w:color w:val="000000" w:themeColor="text1"/>
        </w:rPr>
        <w:t>premature to order placement for Student at Crosby</w:t>
      </w:r>
      <w:r w:rsidR="0066184A">
        <w:rPr>
          <w:rFonts w:ascii="Aptos" w:hAnsi="Aptos"/>
          <w:color w:val="000000" w:themeColor="text1"/>
        </w:rPr>
        <w:t>.</w:t>
      </w:r>
      <w:r w:rsidR="005B5540">
        <w:rPr>
          <w:rFonts w:ascii="Aptos" w:hAnsi="Aptos"/>
          <w:color w:val="000000" w:themeColor="text1"/>
        </w:rPr>
        <w:t xml:space="preserve"> </w:t>
      </w:r>
      <w:r w:rsidR="0066184A">
        <w:rPr>
          <w:rFonts w:ascii="Aptos" w:hAnsi="Aptos"/>
          <w:color w:val="000000" w:themeColor="text1"/>
        </w:rPr>
        <w:t>I</w:t>
      </w:r>
      <w:r w:rsidR="005B5540">
        <w:rPr>
          <w:rFonts w:ascii="Aptos" w:hAnsi="Aptos"/>
          <w:color w:val="000000" w:themeColor="text1"/>
        </w:rPr>
        <w:t>nstead,</w:t>
      </w:r>
      <w:r w:rsidR="00370BF0">
        <w:rPr>
          <w:rFonts w:ascii="Aptos" w:hAnsi="Aptos"/>
          <w:color w:val="000000" w:themeColor="text1"/>
        </w:rPr>
        <w:t xml:space="preserve"> </w:t>
      </w:r>
      <w:r w:rsidR="0066184A">
        <w:rPr>
          <w:rFonts w:ascii="Aptos" w:hAnsi="Aptos"/>
          <w:color w:val="000000" w:themeColor="text1"/>
        </w:rPr>
        <w:t xml:space="preserve">I conclude that </w:t>
      </w:r>
      <w:r w:rsidR="00370BF0">
        <w:rPr>
          <w:rFonts w:ascii="Aptos" w:hAnsi="Aptos"/>
          <w:color w:val="000000" w:themeColor="text1"/>
        </w:rPr>
        <w:t xml:space="preserve">an extended evaluation </w:t>
      </w:r>
      <w:r w:rsidR="00B917B9">
        <w:rPr>
          <w:rFonts w:ascii="Aptos" w:hAnsi="Aptos"/>
          <w:color w:val="000000" w:themeColor="text1"/>
        </w:rPr>
        <w:t xml:space="preserve">for </w:t>
      </w:r>
      <w:r w:rsidR="0066184A">
        <w:rPr>
          <w:rFonts w:ascii="Aptos" w:hAnsi="Aptos"/>
          <w:color w:val="000000" w:themeColor="text1"/>
        </w:rPr>
        <w:t>Student</w:t>
      </w:r>
      <w:r w:rsidR="00B917B9">
        <w:rPr>
          <w:rFonts w:ascii="Aptos" w:hAnsi="Aptos"/>
          <w:color w:val="000000" w:themeColor="text1"/>
        </w:rPr>
        <w:t xml:space="preserve"> </w:t>
      </w:r>
      <w:r w:rsidR="005B5540">
        <w:rPr>
          <w:rFonts w:ascii="Aptos" w:hAnsi="Aptos"/>
          <w:color w:val="000000" w:themeColor="text1"/>
        </w:rPr>
        <w:t>at</w:t>
      </w:r>
      <w:r w:rsidR="00370BF0">
        <w:rPr>
          <w:rFonts w:ascii="Aptos" w:hAnsi="Aptos"/>
          <w:color w:val="000000" w:themeColor="text1"/>
        </w:rPr>
        <w:t xml:space="preserve"> </w:t>
      </w:r>
      <w:r w:rsidR="005B5540">
        <w:rPr>
          <w:rFonts w:ascii="Aptos" w:hAnsi="Aptos"/>
          <w:color w:val="000000" w:themeColor="text1"/>
        </w:rPr>
        <w:t>Crosby</w:t>
      </w:r>
      <w:r w:rsidR="00B917B9">
        <w:rPr>
          <w:rFonts w:ascii="Aptos" w:hAnsi="Aptos"/>
          <w:color w:val="000000" w:themeColor="text1"/>
        </w:rPr>
        <w:t xml:space="preserve"> </w:t>
      </w:r>
      <w:r w:rsidR="0066184A">
        <w:rPr>
          <w:rFonts w:ascii="Aptos" w:hAnsi="Aptos"/>
          <w:color w:val="000000" w:themeColor="text1"/>
        </w:rPr>
        <w:t>is appropriate.</w:t>
      </w:r>
      <w:r w:rsidR="00FA4982" w:rsidRPr="00B86327">
        <w:rPr>
          <w:rFonts w:ascii="Aptos" w:hAnsi="Aptos"/>
          <w:color w:val="000000" w:themeColor="text1"/>
          <w:shd w:val="clear" w:color="auto" w:fill="FFFFFF"/>
        </w:rPr>
        <w:t xml:space="preserve">  My reasoning follows.</w:t>
      </w:r>
    </w:p>
    <w:p w14:paraId="169C46FA" w14:textId="77777777" w:rsidR="001E4F45" w:rsidRPr="00B86327" w:rsidRDefault="001E4F45" w:rsidP="001A1A17">
      <w:pPr>
        <w:textAlignment w:val="baseline"/>
        <w:rPr>
          <w:rFonts w:ascii="Aptos" w:hAnsi="Aptos"/>
          <w:color w:val="000000" w:themeColor="text1"/>
          <w:shd w:val="clear" w:color="auto" w:fill="FFFFFF"/>
        </w:rPr>
      </w:pPr>
    </w:p>
    <w:p w14:paraId="0789BEF9" w14:textId="22758815" w:rsidR="007853DB" w:rsidRDefault="003F53B0" w:rsidP="001A1A17">
      <w:pPr>
        <w:textAlignment w:val="baseline"/>
        <w:rPr>
          <w:rFonts w:ascii="Aptos" w:hAnsi="Aptos"/>
          <w:color w:val="000000" w:themeColor="text1"/>
          <w:shd w:val="clear" w:color="auto" w:fill="FFFFFF"/>
        </w:rPr>
      </w:pPr>
      <w:r w:rsidRPr="00B86327">
        <w:rPr>
          <w:rFonts w:ascii="Aptos" w:hAnsi="Aptos"/>
          <w:color w:val="000000" w:themeColor="text1"/>
          <w:shd w:val="clear" w:color="auto" w:fill="FFFFFF"/>
        </w:rPr>
        <w:t xml:space="preserve">I note at the outset that </w:t>
      </w:r>
      <w:r w:rsidR="00EC4D12" w:rsidRPr="00B86327">
        <w:rPr>
          <w:rFonts w:ascii="Aptos" w:hAnsi="Aptos"/>
          <w:color w:val="000000" w:themeColor="text1"/>
          <w:shd w:val="clear" w:color="auto" w:fill="FFFFFF"/>
        </w:rPr>
        <w:t>in rendering this Decision I rely heavily on the testimony of Ms. Taylor and M</w:t>
      </w:r>
      <w:r w:rsidR="005F2DAF" w:rsidRPr="00B86327">
        <w:rPr>
          <w:rFonts w:ascii="Aptos" w:hAnsi="Aptos"/>
          <w:color w:val="000000" w:themeColor="text1"/>
          <w:shd w:val="clear" w:color="auto" w:fill="FFFFFF"/>
        </w:rPr>
        <w:t>s</w:t>
      </w:r>
      <w:r w:rsidR="00EC4D12" w:rsidRPr="00B86327">
        <w:rPr>
          <w:rFonts w:ascii="Aptos" w:hAnsi="Aptos"/>
          <w:color w:val="000000" w:themeColor="text1"/>
          <w:shd w:val="clear" w:color="auto" w:fill="FFFFFF"/>
        </w:rPr>
        <w:t xml:space="preserve">. Weider, who </w:t>
      </w:r>
      <w:r w:rsidR="00667143">
        <w:rPr>
          <w:rFonts w:ascii="Aptos" w:hAnsi="Aptos"/>
          <w:color w:val="000000" w:themeColor="text1"/>
          <w:shd w:val="clear" w:color="auto" w:fill="FFFFFF"/>
        </w:rPr>
        <w:t>provided many details</w:t>
      </w:r>
      <w:r w:rsidR="00EC4D12" w:rsidRPr="00B86327">
        <w:rPr>
          <w:rFonts w:ascii="Aptos" w:hAnsi="Aptos"/>
          <w:color w:val="000000" w:themeColor="text1"/>
          <w:shd w:val="clear" w:color="auto" w:fill="FFFFFF"/>
        </w:rPr>
        <w:t xml:space="preserve"> </w:t>
      </w:r>
      <w:r w:rsidR="006D4708">
        <w:rPr>
          <w:rFonts w:ascii="Aptos" w:hAnsi="Aptos"/>
          <w:color w:val="000000" w:themeColor="text1"/>
          <w:shd w:val="clear" w:color="auto" w:fill="FFFFFF"/>
        </w:rPr>
        <w:t xml:space="preserve">as </w:t>
      </w:r>
      <w:r w:rsidR="00EC4D12" w:rsidRPr="00B86327">
        <w:rPr>
          <w:rFonts w:ascii="Aptos" w:hAnsi="Aptos"/>
          <w:color w:val="000000" w:themeColor="text1"/>
          <w:shd w:val="clear" w:color="auto" w:fill="FFFFFF"/>
        </w:rPr>
        <w:t xml:space="preserve">to their </w:t>
      </w:r>
      <w:r w:rsidR="00776D11">
        <w:rPr>
          <w:rFonts w:ascii="Aptos" w:hAnsi="Aptos"/>
          <w:color w:val="000000" w:themeColor="text1"/>
          <w:shd w:val="clear" w:color="auto" w:fill="FFFFFF"/>
        </w:rPr>
        <w:t xml:space="preserve">extensive </w:t>
      </w:r>
      <w:r w:rsidR="00EC4D12" w:rsidRPr="00B86327">
        <w:rPr>
          <w:rFonts w:ascii="Aptos" w:hAnsi="Aptos"/>
          <w:color w:val="000000" w:themeColor="text1"/>
          <w:shd w:val="clear" w:color="auto" w:fill="FFFFFF"/>
        </w:rPr>
        <w:t>personal experiences with Student</w:t>
      </w:r>
      <w:r w:rsidR="005F2DAF" w:rsidRPr="00B86327">
        <w:rPr>
          <w:rFonts w:ascii="Aptos" w:hAnsi="Aptos"/>
          <w:color w:val="000000" w:themeColor="text1"/>
          <w:shd w:val="clear" w:color="auto" w:fill="FFFFFF"/>
        </w:rPr>
        <w:t xml:space="preserve">.  Their descriptions of Student’s struggles and the numerous interventions attempted </w:t>
      </w:r>
      <w:r w:rsidR="007A2817">
        <w:rPr>
          <w:rFonts w:ascii="Aptos" w:hAnsi="Aptos"/>
          <w:color w:val="000000" w:themeColor="text1"/>
          <w:shd w:val="clear" w:color="auto" w:fill="FFFFFF"/>
        </w:rPr>
        <w:t xml:space="preserve">to support him </w:t>
      </w:r>
      <w:r w:rsidR="005F2DAF" w:rsidRPr="00B86327">
        <w:rPr>
          <w:rFonts w:ascii="Aptos" w:hAnsi="Aptos"/>
          <w:color w:val="000000" w:themeColor="text1"/>
          <w:shd w:val="clear" w:color="auto" w:fill="FFFFFF"/>
        </w:rPr>
        <w:t xml:space="preserve">were </w:t>
      </w:r>
      <w:r w:rsidR="007A2817">
        <w:rPr>
          <w:rFonts w:ascii="Aptos" w:hAnsi="Aptos"/>
          <w:color w:val="000000" w:themeColor="text1"/>
          <w:shd w:val="clear" w:color="auto" w:fill="FFFFFF"/>
        </w:rPr>
        <w:t>corroborated</w:t>
      </w:r>
      <w:r w:rsidR="005F2DAF" w:rsidRPr="00B86327">
        <w:rPr>
          <w:rFonts w:ascii="Aptos" w:hAnsi="Aptos"/>
          <w:color w:val="000000" w:themeColor="text1"/>
          <w:shd w:val="clear" w:color="auto" w:fill="FFFFFF"/>
        </w:rPr>
        <w:t xml:space="preserve"> by the documentary </w:t>
      </w:r>
      <w:r w:rsidR="007A2817">
        <w:rPr>
          <w:rFonts w:ascii="Aptos" w:hAnsi="Aptos"/>
          <w:color w:val="000000" w:themeColor="text1"/>
          <w:shd w:val="clear" w:color="auto" w:fill="FFFFFF"/>
        </w:rPr>
        <w:t>record</w:t>
      </w:r>
      <w:r w:rsidR="005F2DAF" w:rsidRPr="00B86327">
        <w:rPr>
          <w:rFonts w:ascii="Aptos" w:hAnsi="Aptos"/>
          <w:color w:val="000000" w:themeColor="text1"/>
          <w:shd w:val="clear" w:color="auto" w:fill="FFFFFF"/>
        </w:rPr>
        <w:t xml:space="preserve">. </w:t>
      </w:r>
      <w:r w:rsidR="007853DB">
        <w:rPr>
          <w:rFonts w:ascii="Aptos" w:hAnsi="Aptos"/>
          <w:color w:val="000000" w:themeColor="text1"/>
          <w:shd w:val="clear" w:color="auto" w:fill="FFFFFF"/>
        </w:rPr>
        <w:t>I further note that Dr. Halabi was a credible and persuasive witness. He acknowledged the limitations of his position as Student’s psychiatrist, noting that he has not observed Student in school. I give great weight to his testimony regarding the potential impact of Student’s medication on Student’s presentation in a school setting.</w:t>
      </w:r>
    </w:p>
    <w:p w14:paraId="45C15870" w14:textId="77777777" w:rsidR="007853DB" w:rsidRDefault="007853DB" w:rsidP="001A1A17">
      <w:pPr>
        <w:textAlignment w:val="baseline"/>
        <w:rPr>
          <w:rFonts w:ascii="Aptos" w:hAnsi="Aptos"/>
          <w:color w:val="000000" w:themeColor="text1"/>
          <w:shd w:val="clear" w:color="auto" w:fill="FFFFFF"/>
        </w:rPr>
      </w:pPr>
    </w:p>
    <w:p w14:paraId="60B92518" w14:textId="1890590D" w:rsidR="003F53B0" w:rsidRPr="00B86327" w:rsidRDefault="00137693" w:rsidP="001A1A17">
      <w:pPr>
        <w:textAlignment w:val="baseline"/>
        <w:rPr>
          <w:rFonts w:ascii="Aptos" w:hAnsi="Aptos"/>
          <w:color w:val="000000" w:themeColor="text1"/>
          <w:shd w:val="clear" w:color="auto" w:fill="FFFFFF"/>
        </w:rPr>
      </w:pPr>
      <w:r>
        <w:rPr>
          <w:rFonts w:ascii="Aptos" w:hAnsi="Aptos"/>
          <w:color w:val="000000" w:themeColor="text1"/>
          <w:shd w:val="clear" w:color="auto" w:fill="FFFFFF"/>
        </w:rPr>
        <w:t xml:space="preserve">While </w:t>
      </w:r>
      <w:r w:rsidRPr="00B86327">
        <w:rPr>
          <w:rFonts w:ascii="Aptos" w:hAnsi="Aptos"/>
          <w:color w:val="000000" w:themeColor="text1"/>
          <w:shd w:val="clear" w:color="auto" w:fill="FFFFFF"/>
        </w:rPr>
        <w:t xml:space="preserve">Ms. Sullivan was credible in her recollections, I found her testimony less persuasive as she did not observe Student in his educational setting, and her testimony as to the deficits of the </w:t>
      </w:r>
      <w:r>
        <w:rPr>
          <w:rFonts w:ascii="Aptos" w:hAnsi="Aptos"/>
          <w:color w:val="000000" w:themeColor="text1"/>
          <w:shd w:val="clear" w:color="auto" w:fill="FFFFFF"/>
        </w:rPr>
        <w:t xml:space="preserve">Allendale program and the limited </w:t>
      </w:r>
      <w:r w:rsidRPr="00B86327">
        <w:rPr>
          <w:rFonts w:ascii="Aptos" w:hAnsi="Aptos"/>
          <w:color w:val="000000" w:themeColor="text1"/>
          <w:shd w:val="clear" w:color="auto" w:fill="FFFFFF"/>
        </w:rPr>
        <w:t xml:space="preserve">experience and training of the paraprofessionals </w:t>
      </w:r>
      <w:r>
        <w:rPr>
          <w:rFonts w:ascii="Aptos" w:hAnsi="Aptos"/>
          <w:color w:val="000000" w:themeColor="text1"/>
          <w:shd w:val="clear" w:color="auto" w:fill="FFFFFF"/>
        </w:rPr>
        <w:t xml:space="preserve">who supported Student </w:t>
      </w:r>
      <w:r w:rsidRPr="00B86327">
        <w:rPr>
          <w:rFonts w:ascii="Aptos" w:hAnsi="Aptos"/>
          <w:color w:val="000000" w:themeColor="text1"/>
          <w:shd w:val="clear" w:color="auto" w:fill="FFFFFF"/>
        </w:rPr>
        <w:t xml:space="preserve">was </w:t>
      </w:r>
      <w:r>
        <w:rPr>
          <w:rFonts w:ascii="Aptos" w:hAnsi="Aptos"/>
          <w:color w:val="000000" w:themeColor="text1"/>
          <w:shd w:val="clear" w:color="auto" w:fill="FFFFFF"/>
        </w:rPr>
        <w:t>grounded in</w:t>
      </w:r>
      <w:r w:rsidRPr="00B86327">
        <w:rPr>
          <w:rFonts w:ascii="Aptos" w:hAnsi="Aptos"/>
          <w:color w:val="000000" w:themeColor="text1"/>
          <w:shd w:val="clear" w:color="auto" w:fill="FFFFFF"/>
        </w:rPr>
        <w:t xml:space="preserve"> her own assumptions rather than </w:t>
      </w:r>
      <w:r>
        <w:rPr>
          <w:rFonts w:ascii="Aptos" w:hAnsi="Aptos"/>
          <w:color w:val="000000" w:themeColor="text1"/>
          <w:shd w:val="clear" w:color="auto" w:fill="FFFFFF"/>
        </w:rPr>
        <w:t>in</w:t>
      </w:r>
      <w:r w:rsidRPr="00B86327">
        <w:rPr>
          <w:rFonts w:ascii="Aptos" w:hAnsi="Aptos"/>
          <w:color w:val="000000" w:themeColor="text1"/>
          <w:shd w:val="clear" w:color="auto" w:fill="FFFFFF"/>
        </w:rPr>
        <w:t xml:space="preserve"> fact.</w:t>
      </w:r>
      <w:r>
        <w:rPr>
          <w:rFonts w:ascii="Aptos" w:hAnsi="Aptos"/>
          <w:color w:val="000000" w:themeColor="text1"/>
          <w:shd w:val="clear" w:color="auto" w:fill="FFFFFF"/>
        </w:rPr>
        <w:t xml:space="preserve"> </w:t>
      </w:r>
      <w:r w:rsidR="005A5339" w:rsidRPr="00B86327">
        <w:rPr>
          <w:rFonts w:ascii="Aptos" w:hAnsi="Aptos"/>
          <w:color w:val="000000" w:themeColor="text1"/>
          <w:shd w:val="clear" w:color="auto" w:fill="FFFFFF"/>
        </w:rPr>
        <w:t>Parent and Grandparent provided heartfelt testimony. Their love and concern for Student are undeniable</w:t>
      </w:r>
      <w:r w:rsidR="00925007" w:rsidRPr="00B86327">
        <w:rPr>
          <w:rFonts w:ascii="Aptos" w:hAnsi="Aptos"/>
          <w:color w:val="000000" w:themeColor="text1"/>
          <w:shd w:val="clear" w:color="auto" w:fill="FFFFFF"/>
        </w:rPr>
        <w:t xml:space="preserve">. However, they lack </w:t>
      </w:r>
      <w:r w:rsidR="0070081D" w:rsidRPr="00B86327">
        <w:rPr>
          <w:rFonts w:ascii="Aptos" w:hAnsi="Aptos"/>
          <w:color w:val="000000" w:themeColor="text1"/>
          <w:shd w:val="clear" w:color="auto" w:fill="FFFFFF"/>
        </w:rPr>
        <w:t xml:space="preserve">educational </w:t>
      </w:r>
      <w:r w:rsidR="00925007" w:rsidRPr="00B86327">
        <w:rPr>
          <w:rFonts w:ascii="Aptos" w:hAnsi="Aptos"/>
          <w:color w:val="000000" w:themeColor="text1"/>
          <w:shd w:val="clear" w:color="auto" w:fill="FFFFFF"/>
        </w:rPr>
        <w:t>expertise</w:t>
      </w:r>
      <w:r w:rsidR="00EF5659">
        <w:rPr>
          <w:rFonts w:ascii="Aptos" w:hAnsi="Aptos"/>
          <w:color w:val="000000" w:themeColor="text1"/>
          <w:shd w:val="clear" w:color="auto" w:fill="FFFFFF"/>
        </w:rPr>
        <w:t>,</w:t>
      </w:r>
      <w:r w:rsidR="0070081D" w:rsidRPr="00B86327">
        <w:rPr>
          <w:rFonts w:ascii="Aptos" w:hAnsi="Aptos"/>
          <w:color w:val="000000" w:themeColor="text1"/>
          <w:shd w:val="clear" w:color="auto" w:fill="FFFFFF"/>
        </w:rPr>
        <w:t xml:space="preserve"> and</w:t>
      </w:r>
      <w:r w:rsidR="00EF5659">
        <w:rPr>
          <w:rFonts w:ascii="Aptos" w:hAnsi="Aptos"/>
          <w:color w:val="000000" w:themeColor="text1"/>
          <w:shd w:val="clear" w:color="auto" w:fill="FFFFFF"/>
        </w:rPr>
        <w:t>,</w:t>
      </w:r>
      <w:r w:rsidR="0070081D" w:rsidRPr="00B86327">
        <w:rPr>
          <w:rFonts w:ascii="Aptos" w:hAnsi="Aptos"/>
          <w:color w:val="000000" w:themeColor="text1"/>
          <w:shd w:val="clear" w:color="auto" w:fill="FFFFFF"/>
        </w:rPr>
        <w:t xml:space="preserve"> in</w:t>
      </w:r>
      <w:r w:rsidR="00925007" w:rsidRPr="00B86327">
        <w:rPr>
          <w:rFonts w:ascii="Aptos" w:hAnsi="Aptos"/>
          <w:color w:val="000000" w:themeColor="text1"/>
          <w:shd w:val="clear" w:color="auto" w:fill="FFFFFF"/>
        </w:rPr>
        <w:t xml:space="preserve"> rendering </w:t>
      </w:r>
      <w:r w:rsidR="0070081D" w:rsidRPr="00B86327">
        <w:rPr>
          <w:rFonts w:ascii="Aptos" w:hAnsi="Aptos"/>
          <w:color w:val="000000" w:themeColor="text1"/>
          <w:shd w:val="clear" w:color="auto" w:fill="FFFFFF"/>
        </w:rPr>
        <w:t>their</w:t>
      </w:r>
      <w:r w:rsidR="00925007" w:rsidRPr="00B86327">
        <w:rPr>
          <w:rFonts w:ascii="Aptos" w:hAnsi="Aptos"/>
          <w:color w:val="000000" w:themeColor="text1"/>
          <w:shd w:val="clear" w:color="auto" w:fill="FFFFFF"/>
        </w:rPr>
        <w:t xml:space="preserve"> opinions</w:t>
      </w:r>
      <w:r w:rsidR="00EF5659">
        <w:rPr>
          <w:rFonts w:ascii="Aptos" w:hAnsi="Aptos"/>
          <w:color w:val="000000" w:themeColor="text1"/>
          <w:shd w:val="clear" w:color="auto" w:fill="FFFFFF"/>
        </w:rPr>
        <w:t>,</w:t>
      </w:r>
      <w:r w:rsidR="0070081D" w:rsidRPr="00B86327">
        <w:rPr>
          <w:rFonts w:ascii="Aptos" w:hAnsi="Aptos"/>
          <w:color w:val="000000" w:themeColor="text1"/>
          <w:shd w:val="clear" w:color="auto" w:fill="FFFFFF"/>
        </w:rPr>
        <w:t xml:space="preserve"> they relied </w:t>
      </w:r>
      <w:r>
        <w:rPr>
          <w:rFonts w:ascii="Aptos" w:hAnsi="Aptos"/>
          <w:color w:val="000000" w:themeColor="text1"/>
          <w:shd w:val="clear" w:color="auto" w:fill="FFFFFF"/>
        </w:rPr>
        <w:t xml:space="preserve">in part </w:t>
      </w:r>
      <w:r w:rsidR="0070081D" w:rsidRPr="00B86327">
        <w:rPr>
          <w:rFonts w:ascii="Aptos" w:hAnsi="Aptos"/>
          <w:color w:val="000000" w:themeColor="text1"/>
          <w:shd w:val="clear" w:color="auto" w:fill="FFFFFF"/>
        </w:rPr>
        <w:t xml:space="preserve">on perceptions </w:t>
      </w:r>
      <w:r w:rsidR="004B338B" w:rsidRPr="00B86327">
        <w:rPr>
          <w:rFonts w:ascii="Aptos" w:hAnsi="Aptos"/>
          <w:color w:val="000000" w:themeColor="text1"/>
          <w:shd w:val="clear" w:color="auto" w:fill="FFFFFF"/>
        </w:rPr>
        <w:t xml:space="preserve">and conclusory assertions </w:t>
      </w:r>
      <w:r w:rsidR="008B43B3" w:rsidRPr="00B86327">
        <w:rPr>
          <w:rFonts w:ascii="Aptos" w:hAnsi="Aptos"/>
          <w:color w:val="000000" w:themeColor="text1"/>
          <w:shd w:val="clear" w:color="auto" w:fill="FFFFFF"/>
        </w:rPr>
        <w:t xml:space="preserve">rather than </w:t>
      </w:r>
      <w:r w:rsidR="004B338B" w:rsidRPr="00B86327">
        <w:rPr>
          <w:rFonts w:ascii="Aptos" w:hAnsi="Aptos"/>
          <w:color w:val="000000" w:themeColor="text1"/>
          <w:shd w:val="clear" w:color="auto" w:fill="FFFFFF"/>
        </w:rPr>
        <w:t>personal knowledge.</w:t>
      </w:r>
      <w:r w:rsidR="00374EF2" w:rsidRPr="00374EF2">
        <w:rPr>
          <w:rFonts w:ascii="Aptos" w:hAnsi="Aptos"/>
          <w:color w:val="000000" w:themeColor="text1"/>
          <w:shd w:val="clear" w:color="auto" w:fill="FFFFFF"/>
        </w:rPr>
        <w:t xml:space="preserve"> </w:t>
      </w:r>
      <w:r w:rsidR="00374EF2" w:rsidRPr="00B86327">
        <w:rPr>
          <w:rFonts w:ascii="Aptos" w:hAnsi="Aptos"/>
          <w:color w:val="000000" w:themeColor="text1"/>
          <w:shd w:val="clear" w:color="auto" w:fill="FFFFFF"/>
        </w:rPr>
        <w:t xml:space="preserve"> </w:t>
      </w:r>
      <w:r>
        <w:rPr>
          <w:rFonts w:ascii="Aptos" w:hAnsi="Aptos"/>
          <w:color w:val="000000" w:themeColor="text1"/>
          <w:shd w:val="clear" w:color="auto" w:fill="FFFFFF"/>
        </w:rPr>
        <w:t xml:space="preserve"> </w:t>
      </w:r>
      <w:r w:rsidR="00D37C87" w:rsidRPr="00B86327">
        <w:rPr>
          <w:rFonts w:ascii="Aptos" w:hAnsi="Aptos"/>
          <w:color w:val="000000" w:themeColor="text1"/>
          <w:shd w:val="clear" w:color="auto" w:fill="FFFFFF"/>
        </w:rPr>
        <w:t>As such, where there are contradictions in testimony, I resolve them in favor of Ms. Taylor and Ms. Weider</w:t>
      </w:r>
    </w:p>
    <w:p w14:paraId="788C1EF1" w14:textId="77777777" w:rsidR="00B34152" w:rsidRPr="00B86327" w:rsidRDefault="00B34152" w:rsidP="001A1A17">
      <w:pPr>
        <w:textAlignment w:val="baseline"/>
        <w:rPr>
          <w:rFonts w:ascii="Aptos" w:hAnsi="Aptos"/>
          <w:color w:val="000000" w:themeColor="text1"/>
          <w:shd w:val="clear" w:color="auto" w:fill="FFFFFF"/>
        </w:rPr>
      </w:pPr>
    </w:p>
    <w:p w14:paraId="40B25246" w14:textId="6ADEE231" w:rsidR="00B34152" w:rsidRPr="00B86327" w:rsidRDefault="00B34152" w:rsidP="001A1A17">
      <w:pPr>
        <w:textAlignment w:val="baseline"/>
        <w:rPr>
          <w:rFonts w:ascii="Aptos" w:hAnsi="Aptos"/>
          <w:color w:val="000000" w:themeColor="text1"/>
          <w:shd w:val="clear" w:color="auto" w:fill="FFFFFF"/>
        </w:rPr>
      </w:pPr>
      <w:r w:rsidRPr="00B86327">
        <w:rPr>
          <w:rFonts w:ascii="Aptos" w:hAnsi="Aptos"/>
          <w:color w:val="000000" w:themeColor="text1"/>
          <w:shd w:val="clear" w:color="auto" w:fill="FFFFFF"/>
        </w:rPr>
        <w:t xml:space="preserve">Here, the District contends that interventions have been exhausted at Allendale and that Student requires a therapeutic placement in order to access his education and </w:t>
      </w:r>
      <w:r w:rsidR="00B62127">
        <w:rPr>
          <w:rFonts w:ascii="Aptos" w:hAnsi="Aptos"/>
          <w:color w:val="000000" w:themeColor="text1"/>
          <w:shd w:val="clear" w:color="auto" w:fill="FFFFFF"/>
        </w:rPr>
        <w:t xml:space="preserve">to </w:t>
      </w:r>
      <w:r w:rsidRPr="00B86327">
        <w:rPr>
          <w:rFonts w:ascii="Aptos" w:hAnsi="Aptos"/>
          <w:color w:val="000000" w:themeColor="text1"/>
          <w:shd w:val="clear" w:color="auto" w:fill="FFFFFF"/>
        </w:rPr>
        <w:t xml:space="preserve">make effective progress. </w:t>
      </w:r>
      <w:r w:rsidR="00B62127">
        <w:rPr>
          <w:rFonts w:ascii="Aptos" w:hAnsi="Aptos"/>
          <w:color w:val="000000" w:themeColor="text1"/>
          <w:shd w:val="clear" w:color="auto" w:fill="FFFFFF"/>
        </w:rPr>
        <w:t xml:space="preserve">In contrast, </w:t>
      </w:r>
      <w:r w:rsidRPr="00B86327">
        <w:rPr>
          <w:rFonts w:ascii="Aptos" w:hAnsi="Aptos"/>
          <w:color w:val="000000" w:themeColor="text1"/>
          <w:shd w:val="clear" w:color="auto" w:fill="FFFFFF"/>
        </w:rPr>
        <w:t xml:space="preserve">Parent argues that with Student’s changed medication, Student no longer presents with the behavior challenges he exhibited during the previous school year. </w:t>
      </w:r>
      <w:r w:rsidR="004D4CA0">
        <w:rPr>
          <w:rFonts w:ascii="Aptos" w:hAnsi="Aptos"/>
          <w:color w:val="000000" w:themeColor="text1"/>
          <w:shd w:val="clear" w:color="auto" w:fill="FFFFFF"/>
        </w:rPr>
        <w:t>Student</w:t>
      </w:r>
      <w:r w:rsidR="0036178E">
        <w:rPr>
          <w:rFonts w:ascii="Aptos" w:hAnsi="Aptos"/>
          <w:color w:val="000000" w:themeColor="text1"/>
          <w:shd w:val="clear" w:color="auto" w:fill="FFFFFF"/>
        </w:rPr>
        <w:t xml:space="preserve"> may require therapeutic supports, but he does not require a therapeutic placement.</w:t>
      </w:r>
      <w:r w:rsidRPr="00B86327">
        <w:rPr>
          <w:rFonts w:ascii="Aptos" w:hAnsi="Aptos"/>
          <w:color w:val="000000" w:themeColor="text1"/>
          <w:shd w:val="clear" w:color="auto" w:fill="FFFFFF"/>
        </w:rPr>
        <w:t xml:space="preserve"> </w:t>
      </w:r>
      <w:r w:rsidR="00E94ADB">
        <w:rPr>
          <w:rFonts w:ascii="Aptos" w:hAnsi="Aptos"/>
          <w:color w:val="000000" w:themeColor="text1"/>
          <w:shd w:val="clear" w:color="auto" w:fill="FFFFFF"/>
        </w:rPr>
        <w:t>Moreover</w:t>
      </w:r>
      <w:r w:rsidRPr="00B86327">
        <w:rPr>
          <w:rFonts w:ascii="Aptos" w:hAnsi="Aptos"/>
          <w:color w:val="000000" w:themeColor="text1"/>
          <w:shd w:val="clear" w:color="auto" w:fill="FFFFFF"/>
        </w:rPr>
        <w:t xml:space="preserve">, Crosby </w:t>
      </w:r>
      <w:r w:rsidR="00E94ADB">
        <w:rPr>
          <w:rFonts w:ascii="Aptos" w:hAnsi="Aptos"/>
          <w:color w:val="000000" w:themeColor="text1"/>
          <w:shd w:val="clear" w:color="auto" w:fill="FFFFFF"/>
        </w:rPr>
        <w:t>is</w:t>
      </w:r>
      <w:r w:rsidR="00141064">
        <w:rPr>
          <w:rFonts w:ascii="Aptos" w:hAnsi="Aptos"/>
          <w:color w:val="000000" w:themeColor="text1"/>
          <w:shd w:val="clear" w:color="auto" w:fill="FFFFFF"/>
        </w:rPr>
        <w:t xml:space="preserve"> </w:t>
      </w:r>
      <w:r w:rsidRPr="00B86327">
        <w:rPr>
          <w:rFonts w:ascii="Aptos" w:hAnsi="Aptos"/>
          <w:color w:val="000000" w:themeColor="text1"/>
          <w:shd w:val="clear" w:color="auto" w:fill="FFFFFF"/>
        </w:rPr>
        <w:t>inappropriate</w:t>
      </w:r>
      <w:r w:rsidR="00E94ADB">
        <w:rPr>
          <w:rFonts w:ascii="Aptos" w:hAnsi="Aptos"/>
          <w:color w:val="000000" w:themeColor="text1"/>
          <w:shd w:val="clear" w:color="auto" w:fill="FFFFFF"/>
        </w:rPr>
        <w:t xml:space="preserve"> for Student</w:t>
      </w:r>
      <w:r w:rsidRPr="00B86327">
        <w:rPr>
          <w:rFonts w:ascii="Aptos" w:hAnsi="Aptos"/>
          <w:color w:val="000000" w:themeColor="text1"/>
          <w:shd w:val="clear" w:color="auto" w:fill="FFFFFF"/>
        </w:rPr>
        <w:t xml:space="preserve">; at Crosby, </w:t>
      </w:r>
      <w:r w:rsidR="00E94ADB">
        <w:rPr>
          <w:rFonts w:ascii="Aptos" w:hAnsi="Aptos"/>
          <w:color w:val="000000" w:themeColor="text1"/>
          <w:shd w:val="clear" w:color="auto" w:fill="FFFFFF"/>
        </w:rPr>
        <w:t>he</w:t>
      </w:r>
      <w:r w:rsidRPr="00B86327">
        <w:rPr>
          <w:rFonts w:ascii="Aptos" w:hAnsi="Aptos"/>
          <w:color w:val="000000" w:themeColor="text1"/>
          <w:shd w:val="clear" w:color="auto" w:fill="FFFFFF"/>
        </w:rPr>
        <w:t xml:space="preserve"> would be exposed to more extreme behaviors and </w:t>
      </w:r>
      <w:r w:rsidR="0036178E">
        <w:rPr>
          <w:rFonts w:ascii="Aptos" w:hAnsi="Aptos"/>
          <w:color w:val="000000" w:themeColor="text1"/>
          <w:shd w:val="clear" w:color="auto" w:fill="FFFFFF"/>
        </w:rPr>
        <w:t xml:space="preserve">to </w:t>
      </w:r>
      <w:r w:rsidRPr="00B86327">
        <w:rPr>
          <w:rFonts w:ascii="Aptos" w:hAnsi="Aptos"/>
          <w:color w:val="000000" w:themeColor="text1"/>
          <w:shd w:val="clear" w:color="auto" w:fill="FFFFFF"/>
        </w:rPr>
        <w:t>no positive role models.</w:t>
      </w:r>
    </w:p>
    <w:p w14:paraId="223C75C3" w14:textId="77777777" w:rsidR="00B77F23" w:rsidRPr="00B86327" w:rsidRDefault="00B77F23" w:rsidP="001A1A17">
      <w:pPr>
        <w:textAlignment w:val="baseline"/>
        <w:rPr>
          <w:rFonts w:ascii="Aptos" w:hAnsi="Aptos"/>
          <w:color w:val="000000" w:themeColor="text1"/>
          <w:shd w:val="clear" w:color="auto" w:fill="FFFFFF"/>
        </w:rPr>
      </w:pPr>
    </w:p>
    <w:p w14:paraId="13E6AB0D" w14:textId="3CFF2E31" w:rsidR="006433E5" w:rsidRDefault="001438C0" w:rsidP="001A1A17">
      <w:pPr>
        <w:textAlignment w:val="baseline"/>
        <w:rPr>
          <w:rFonts w:ascii="Aptos" w:hAnsi="Aptos"/>
          <w:color w:val="000000" w:themeColor="text1"/>
        </w:rPr>
      </w:pPr>
      <w:r w:rsidRPr="00B86327">
        <w:rPr>
          <w:rFonts w:ascii="Aptos" w:hAnsi="Aptos"/>
          <w:color w:val="000000" w:themeColor="text1"/>
          <w:shd w:val="clear" w:color="auto" w:fill="FFFFFF"/>
        </w:rPr>
        <w:t xml:space="preserve">First, it is indisputable that </w:t>
      </w:r>
      <w:r w:rsidR="00927966" w:rsidRPr="00B86327">
        <w:rPr>
          <w:rFonts w:ascii="Aptos" w:hAnsi="Aptos"/>
          <w:color w:val="000000" w:themeColor="text1"/>
          <w:shd w:val="clear" w:color="auto" w:fill="FFFFFF"/>
        </w:rPr>
        <w:t xml:space="preserve">Student </w:t>
      </w:r>
      <w:r w:rsidRPr="00B86327">
        <w:rPr>
          <w:rFonts w:ascii="Aptos" w:hAnsi="Aptos"/>
          <w:color w:val="000000" w:themeColor="text1"/>
          <w:shd w:val="clear" w:color="auto" w:fill="FFFFFF"/>
        </w:rPr>
        <w:t>did not make</w:t>
      </w:r>
      <w:r w:rsidR="00927966" w:rsidRPr="00B86327">
        <w:rPr>
          <w:rFonts w:ascii="Aptos" w:hAnsi="Aptos"/>
          <w:color w:val="000000" w:themeColor="text1"/>
          <w:shd w:val="clear" w:color="auto" w:fill="FFFFFF"/>
        </w:rPr>
        <w:t xml:space="preserve"> effective progress while placed in </w:t>
      </w:r>
      <w:r w:rsidR="00F648B3" w:rsidRPr="00B86327">
        <w:rPr>
          <w:rFonts w:ascii="Aptos" w:hAnsi="Aptos"/>
          <w:color w:val="000000" w:themeColor="text1"/>
          <w:shd w:val="clear" w:color="auto" w:fill="FFFFFF"/>
        </w:rPr>
        <w:t xml:space="preserve">the general education </w:t>
      </w:r>
      <w:r w:rsidRPr="00B86327">
        <w:rPr>
          <w:rFonts w:ascii="Aptos" w:hAnsi="Aptos"/>
          <w:color w:val="000000" w:themeColor="text1"/>
          <w:shd w:val="clear" w:color="auto" w:fill="FFFFFF"/>
        </w:rPr>
        <w:t>classroom</w:t>
      </w:r>
      <w:r w:rsidR="00F648B3" w:rsidRPr="00B86327">
        <w:rPr>
          <w:rFonts w:ascii="Aptos" w:hAnsi="Aptos"/>
          <w:color w:val="000000" w:themeColor="text1"/>
          <w:shd w:val="clear" w:color="auto" w:fill="FFFFFF"/>
        </w:rPr>
        <w:t xml:space="preserve"> </w:t>
      </w:r>
      <w:r w:rsidR="00141064">
        <w:rPr>
          <w:rFonts w:ascii="Aptos" w:hAnsi="Aptos"/>
          <w:color w:val="000000" w:themeColor="text1"/>
          <w:shd w:val="clear" w:color="auto" w:fill="FFFFFF"/>
        </w:rPr>
        <w:t>at</w:t>
      </w:r>
      <w:r w:rsidRPr="00B86327">
        <w:rPr>
          <w:rFonts w:ascii="Aptos" w:hAnsi="Aptos"/>
          <w:color w:val="000000" w:themeColor="text1"/>
          <w:shd w:val="clear" w:color="auto" w:fill="FFFFFF"/>
        </w:rPr>
        <w:t xml:space="preserve"> Allendale during the 2023-2024 school year. Despite having strong cognitive abilities, </w:t>
      </w:r>
      <w:r w:rsidR="00055505" w:rsidRPr="00B86327">
        <w:rPr>
          <w:rFonts w:ascii="Aptos" w:hAnsi="Aptos"/>
          <w:color w:val="000000" w:themeColor="text1"/>
          <w:shd w:val="clear" w:color="auto" w:fill="FFFFFF"/>
        </w:rPr>
        <w:t>Student</w:t>
      </w:r>
      <w:r w:rsidRPr="00B86327">
        <w:rPr>
          <w:rFonts w:ascii="Aptos" w:hAnsi="Aptos"/>
          <w:color w:val="000000" w:themeColor="text1"/>
          <w:shd w:val="clear" w:color="auto" w:fill="FFFFFF"/>
        </w:rPr>
        <w:t xml:space="preserve"> spent the majority o</w:t>
      </w:r>
      <w:r w:rsidR="00055505" w:rsidRPr="00B86327">
        <w:rPr>
          <w:rFonts w:ascii="Aptos" w:hAnsi="Aptos"/>
          <w:color w:val="000000" w:themeColor="text1"/>
          <w:shd w:val="clear" w:color="auto" w:fill="FFFFFF"/>
        </w:rPr>
        <w:t>f</w:t>
      </w:r>
      <w:r w:rsidRPr="00B86327">
        <w:rPr>
          <w:rFonts w:ascii="Aptos" w:hAnsi="Aptos"/>
          <w:color w:val="000000" w:themeColor="text1"/>
          <w:shd w:val="clear" w:color="auto" w:fill="FFFFFF"/>
        </w:rPr>
        <w:t xml:space="preserve"> the school year </w:t>
      </w:r>
      <w:r w:rsidR="00055505" w:rsidRPr="00B86327">
        <w:rPr>
          <w:rFonts w:ascii="Aptos" w:hAnsi="Aptos"/>
          <w:color w:val="000000" w:themeColor="text1"/>
          <w:shd w:val="clear" w:color="auto" w:fill="FFFFFF"/>
        </w:rPr>
        <w:t xml:space="preserve">in a dysregulated state that prevented him from </w:t>
      </w:r>
      <w:r w:rsidR="00E76326">
        <w:rPr>
          <w:rFonts w:ascii="Aptos" w:hAnsi="Aptos"/>
          <w:color w:val="000000" w:themeColor="text1"/>
          <w:shd w:val="clear" w:color="auto" w:fill="FFFFFF"/>
        </w:rPr>
        <w:t>accessing</w:t>
      </w:r>
      <w:r w:rsidR="00055505" w:rsidRPr="00B86327">
        <w:rPr>
          <w:rFonts w:ascii="Aptos" w:hAnsi="Aptos"/>
          <w:color w:val="000000" w:themeColor="text1"/>
          <w:shd w:val="clear" w:color="auto" w:fill="FFFFFF"/>
        </w:rPr>
        <w:t xml:space="preserve"> the classroom</w:t>
      </w:r>
      <w:r w:rsidR="00E76326">
        <w:rPr>
          <w:rFonts w:ascii="Aptos" w:hAnsi="Aptos"/>
          <w:color w:val="000000" w:themeColor="text1"/>
          <w:shd w:val="clear" w:color="auto" w:fill="FFFFFF"/>
        </w:rPr>
        <w:t xml:space="preserve"> and</w:t>
      </w:r>
      <w:r w:rsidR="0010061E" w:rsidRPr="00B86327">
        <w:rPr>
          <w:rFonts w:ascii="Aptos" w:hAnsi="Aptos"/>
          <w:color w:val="000000" w:themeColor="text1"/>
          <w:shd w:val="clear" w:color="auto" w:fill="FFFFFF"/>
        </w:rPr>
        <w:t xml:space="preserve"> </w:t>
      </w:r>
      <w:r w:rsidR="00DB09C7">
        <w:rPr>
          <w:rFonts w:ascii="Aptos" w:hAnsi="Aptos"/>
          <w:color w:val="000000" w:themeColor="text1"/>
          <w:shd w:val="clear" w:color="auto" w:fill="FFFFFF"/>
        </w:rPr>
        <w:t xml:space="preserve">staff </w:t>
      </w:r>
      <w:r w:rsidR="0010061E" w:rsidRPr="00B86327">
        <w:rPr>
          <w:rFonts w:ascii="Aptos" w:hAnsi="Aptos"/>
          <w:color w:val="000000" w:themeColor="text1"/>
          <w:shd w:val="clear" w:color="auto" w:fill="FFFFFF"/>
        </w:rPr>
        <w:t>instruction.</w:t>
      </w:r>
      <w:r w:rsidR="0058399D">
        <w:rPr>
          <w:rFonts w:ascii="Aptos" w:hAnsi="Aptos"/>
          <w:color w:val="000000" w:themeColor="text1"/>
          <w:shd w:val="clear" w:color="auto" w:fill="FFFFFF"/>
        </w:rPr>
        <w:t xml:space="preserve"> </w:t>
      </w:r>
      <w:r w:rsidR="008536FE">
        <w:rPr>
          <w:rFonts w:ascii="Aptos" w:hAnsi="Aptos"/>
          <w:color w:val="000000" w:themeColor="text1"/>
          <w:shd w:val="clear" w:color="auto" w:fill="FFFFFF"/>
        </w:rPr>
        <w:t xml:space="preserve"> </w:t>
      </w:r>
      <w:r w:rsidR="008536FE" w:rsidRPr="00B86327">
        <w:rPr>
          <w:rFonts w:ascii="Aptos" w:hAnsi="Aptos"/>
          <w:color w:val="000000" w:themeColor="text1"/>
          <w:shd w:val="clear" w:color="auto" w:fill="FFFFFF"/>
        </w:rPr>
        <w:t>Student’s behaviors were frequent, intense, and unsafe.</w:t>
      </w:r>
      <w:r w:rsidR="008536FE">
        <w:rPr>
          <w:rFonts w:ascii="Aptos" w:hAnsi="Aptos"/>
          <w:color w:val="000000" w:themeColor="text1"/>
          <w:shd w:val="clear" w:color="auto" w:fill="FFFFFF"/>
        </w:rPr>
        <w:t xml:space="preserve"> That Student was able to make any progress towards state standards on his report card is a testament to his cognitive strengths</w:t>
      </w:r>
      <w:r w:rsidR="00F80DE7">
        <w:rPr>
          <w:rFonts w:ascii="Aptos" w:hAnsi="Aptos"/>
          <w:color w:val="000000" w:themeColor="text1"/>
          <w:shd w:val="clear" w:color="auto" w:fill="FFFFFF"/>
        </w:rPr>
        <w:t xml:space="preserve"> and the efforts of his teachers</w:t>
      </w:r>
      <w:r w:rsidR="008536FE">
        <w:rPr>
          <w:rFonts w:ascii="Aptos" w:hAnsi="Aptos"/>
          <w:color w:val="000000" w:themeColor="text1"/>
          <w:shd w:val="clear" w:color="auto" w:fill="FFFFFF"/>
        </w:rPr>
        <w:t xml:space="preserve">. </w:t>
      </w:r>
      <w:r w:rsidR="008536FE" w:rsidRPr="00B86327">
        <w:rPr>
          <w:rFonts w:ascii="Aptos" w:hAnsi="Aptos"/>
          <w:color w:val="000000" w:themeColor="text1"/>
          <w:shd w:val="clear" w:color="auto" w:fill="FFFFFF"/>
        </w:rPr>
        <w:t xml:space="preserve"> </w:t>
      </w:r>
    </w:p>
    <w:p w14:paraId="20A7A1B2" w14:textId="77777777" w:rsidR="006433E5" w:rsidRDefault="006433E5" w:rsidP="001A1A17">
      <w:pPr>
        <w:textAlignment w:val="baseline"/>
        <w:rPr>
          <w:rFonts w:ascii="Aptos" w:hAnsi="Aptos"/>
          <w:color w:val="000000" w:themeColor="text1"/>
        </w:rPr>
      </w:pPr>
    </w:p>
    <w:p w14:paraId="3DE22CA4" w14:textId="3ACE537F" w:rsidR="0037564A" w:rsidRDefault="006433E5" w:rsidP="00D87930">
      <w:pPr>
        <w:textAlignment w:val="baseline"/>
        <w:rPr>
          <w:rFonts w:ascii="Aptos" w:hAnsi="Aptos"/>
          <w:color w:val="000000" w:themeColor="text1"/>
          <w:shd w:val="clear" w:color="auto" w:fill="FFFFFF"/>
        </w:rPr>
      </w:pPr>
      <w:r w:rsidRPr="00B86327">
        <w:rPr>
          <w:rFonts w:ascii="Aptos" w:hAnsi="Aptos"/>
          <w:color w:val="000000" w:themeColor="text1"/>
        </w:rPr>
        <w:t>Pittsfield meet</w:t>
      </w:r>
      <w:r>
        <w:rPr>
          <w:rFonts w:ascii="Aptos" w:hAnsi="Aptos"/>
          <w:color w:val="000000" w:themeColor="text1"/>
        </w:rPr>
        <w:t>s</w:t>
      </w:r>
      <w:r w:rsidRPr="00B86327">
        <w:rPr>
          <w:rFonts w:ascii="Aptos" w:hAnsi="Aptos"/>
          <w:color w:val="000000" w:themeColor="text1"/>
        </w:rPr>
        <w:t xml:space="preserve"> its obligation to provide Student with a</w:t>
      </w:r>
      <w:r w:rsidRPr="00B86327">
        <w:rPr>
          <w:rStyle w:val="apple-converted-space"/>
          <w:rFonts w:ascii="Aptos" w:eastAsiaTheme="majorEastAsia" w:hAnsi="Aptos"/>
          <w:color w:val="000000" w:themeColor="text1"/>
        </w:rPr>
        <w:t> </w:t>
      </w:r>
      <w:r w:rsidRPr="00B86327">
        <w:rPr>
          <w:rStyle w:val="coconcept14"/>
          <w:rFonts w:ascii="Aptos" w:hAnsi="Aptos"/>
          <w:color w:val="000000" w:themeColor="text1"/>
          <w:bdr w:val="none" w:sz="0" w:space="0" w:color="auto" w:frame="1"/>
          <w:shd w:val="clear" w:color="auto" w:fill="FFFFFF"/>
        </w:rPr>
        <w:t>FAPE</w:t>
      </w:r>
      <w:r w:rsidRPr="00B86327">
        <w:rPr>
          <w:rStyle w:val="apple-converted-space"/>
          <w:rFonts w:ascii="Aptos" w:eastAsiaTheme="majorEastAsia" w:hAnsi="Aptos"/>
          <w:color w:val="000000" w:themeColor="text1"/>
        </w:rPr>
        <w:t> </w:t>
      </w:r>
      <w:r>
        <w:rPr>
          <w:rFonts w:ascii="Aptos" w:hAnsi="Aptos"/>
          <w:color w:val="000000" w:themeColor="text1"/>
        </w:rPr>
        <w:t>if the program</w:t>
      </w:r>
      <w:r w:rsidRPr="00B86327">
        <w:rPr>
          <w:rFonts w:ascii="Aptos" w:hAnsi="Aptos"/>
          <w:color w:val="000000" w:themeColor="text1"/>
        </w:rPr>
        <w:t xml:space="preserve"> it offers him is reasonably calculated to deliver educational benefits</w:t>
      </w:r>
      <w:r w:rsidRPr="00B86327">
        <w:rPr>
          <w:rStyle w:val="FootnoteReference"/>
          <w:rFonts w:ascii="Aptos" w:hAnsi="Aptos"/>
          <w:color w:val="000000" w:themeColor="text1"/>
        </w:rPr>
        <w:footnoteReference w:id="16"/>
      </w:r>
      <w:r w:rsidRPr="00B86327">
        <w:rPr>
          <w:rFonts w:ascii="Aptos" w:hAnsi="Aptos"/>
          <w:color w:val="000000" w:themeColor="text1"/>
        </w:rPr>
        <w:t xml:space="preserve"> in the least restrictive educational </w:t>
      </w:r>
      <w:r w:rsidRPr="00B86327">
        <w:rPr>
          <w:rFonts w:ascii="Aptos" w:hAnsi="Aptos"/>
          <w:color w:val="000000" w:themeColor="text1"/>
        </w:rPr>
        <w:lastRenderedPageBreak/>
        <w:t xml:space="preserve">environment that </w:t>
      </w:r>
      <w:r>
        <w:rPr>
          <w:rFonts w:ascii="Aptos" w:hAnsi="Aptos"/>
          <w:color w:val="000000" w:themeColor="text1"/>
        </w:rPr>
        <w:t>can</w:t>
      </w:r>
      <w:r w:rsidRPr="00B86327">
        <w:rPr>
          <w:rFonts w:ascii="Aptos" w:hAnsi="Aptos"/>
          <w:color w:val="000000" w:themeColor="text1"/>
        </w:rPr>
        <w:t xml:space="preserve"> accommodate his needs.</w:t>
      </w:r>
      <w:r w:rsidRPr="00B86327">
        <w:rPr>
          <w:rStyle w:val="FootnoteReference"/>
          <w:rFonts w:ascii="Aptos" w:eastAsiaTheme="majorEastAsia" w:hAnsi="Aptos"/>
          <w:color w:val="000000" w:themeColor="text1"/>
        </w:rPr>
        <w:footnoteReference w:id="17"/>
      </w:r>
      <w:r w:rsidRPr="00B86327">
        <w:rPr>
          <w:rFonts w:ascii="Aptos" w:hAnsi="Aptos"/>
          <w:color w:val="000000" w:themeColor="text1"/>
        </w:rPr>
        <w:t xml:space="preserve">  </w:t>
      </w:r>
      <w:r w:rsidR="00DD29C2" w:rsidRPr="00B86327">
        <w:rPr>
          <w:rFonts w:ascii="Aptos" w:hAnsi="Aptos"/>
          <w:color w:val="000000" w:themeColor="text1"/>
          <w:shd w:val="clear" w:color="auto" w:fill="FFFFFF"/>
        </w:rPr>
        <w:t>Ample evidence exists</w:t>
      </w:r>
      <w:r w:rsidR="00204191" w:rsidRPr="00B86327">
        <w:rPr>
          <w:rFonts w:ascii="Aptos" w:hAnsi="Aptos"/>
          <w:color w:val="000000" w:themeColor="text1"/>
          <w:shd w:val="clear" w:color="auto" w:fill="FFFFFF"/>
        </w:rPr>
        <w:t xml:space="preserve"> that the District attempted to accommodate Student with necessary supplemental aids and services to make </w:t>
      </w:r>
      <w:r w:rsidR="00E7059B">
        <w:rPr>
          <w:rFonts w:ascii="Aptos" w:hAnsi="Aptos"/>
          <w:color w:val="000000" w:themeColor="text1"/>
          <w:shd w:val="clear" w:color="auto" w:fill="FFFFFF"/>
        </w:rPr>
        <w:t>Allendale’s general education Pre-K classroom</w:t>
      </w:r>
      <w:r w:rsidR="00204191" w:rsidRPr="00B86327">
        <w:rPr>
          <w:rFonts w:ascii="Aptos" w:hAnsi="Aptos"/>
          <w:color w:val="000000" w:themeColor="text1"/>
          <w:shd w:val="clear" w:color="auto" w:fill="FFFFFF"/>
        </w:rPr>
        <w:t xml:space="preserve"> </w:t>
      </w:r>
      <w:r w:rsidR="00E7059B">
        <w:rPr>
          <w:rFonts w:ascii="Aptos" w:hAnsi="Aptos"/>
          <w:color w:val="000000" w:themeColor="text1"/>
          <w:shd w:val="clear" w:color="auto" w:fill="FFFFFF"/>
        </w:rPr>
        <w:t xml:space="preserve">placement </w:t>
      </w:r>
      <w:r w:rsidR="00204191" w:rsidRPr="00B86327">
        <w:rPr>
          <w:rFonts w:ascii="Aptos" w:hAnsi="Aptos"/>
          <w:color w:val="000000" w:themeColor="text1"/>
          <w:shd w:val="clear" w:color="auto" w:fill="FFFFFF"/>
        </w:rPr>
        <w:t xml:space="preserve">successful before considering </w:t>
      </w:r>
      <w:r w:rsidR="006A4B07" w:rsidRPr="00B86327">
        <w:rPr>
          <w:rFonts w:ascii="Aptos" w:hAnsi="Aptos"/>
          <w:color w:val="000000" w:themeColor="text1"/>
          <w:shd w:val="clear" w:color="auto" w:fill="FFFFFF"/>
        </w:rPr>
        <w:t xml:space="preserve">a </w:t>
      </w:r>
      <w:r w:rsidR="00204191" w:rsidRPr="00B86327">
        <w:rPr>
          <w:rFonts w:ascii="Aptos" w:hAnsi="Aptos"/>
          <w:color w:val="000000" w:themeColor="text1"/>
          <w:shd w:val="clear" w:color="auto" w:fill="FFFFFF"/>
        </w:rPr>
        <w:t>more restrictive placement option.</w:t>
      </w:r>
      <w:r w:rsidR="006A4B07" w:rsidRPr="00B86327">
        <w:rPr>
          <w:rStyle w:val="FootnoteReference"/>
          <w:rFonts w:ascii="Aptos" w:hAnsi="Aptos"/>
          <w:color w:val="000000" w:themeColor="text1"/>
          <w:shd w:val="clear" w:color="auto" w:fill="FFFFFF"/>
        </w:rPr>
        <w:footnoteReference w:id="18"/>
      </w:r>
      <w:r w:rsidR="00204191" w:rsidRPr="00B86327">
        <w:rPr>
          <w:rFonts w:ascii="Aptos" w:hAnsi="Aptos"/>
          <w:color w:val="000000" w:themeColor="text1"/>
          <w:shd w:val="clear" w:color="auto" w:fill="FFFFFF"/>
        </w:rPr>
        <w:t xml:space="preserve"> </w:t>
      </w:r>
      <w:r w:rsidR="00E7570A" w:rsidRPr="00B86327">
        <w:rPr>
          <w:rFonts w:ascii="Aptos" w:hAnsi="Aptos"/>
          <w:color w:val="000000" w:themeColor="text1"/>
          <w:shd w:val="clear" w:color="auto" w:fill="FFFFFF"/>
        </w:rPr>
        <w:t>Specifically, the District</w:t>
      </w:r>
      <w:r w:rsidR="00766024" w:rsidRPr="00B86327">
        <w:rPr>
          <w:rFonts w:ascii="Aptos" w:hAnsi="Aptos"/>
          <w:color w:val="000000" w:themeColor="text1"/>
          <w:shd w:val="clear" w:color="auto" w:fill="FFFFFF"/>
        </w:rPr>
        <w:t xml:space="preserve"> conducted an FBA</w:t>
      </w:r>
      <w:r w:rsidR="00641DD7">
        <w:rPr>
          <w:rFonts w:ascii="Aptos" w:hAnsi="Aptos"/>
          <w:color w:val="000000" w:themeColor="text1"/>
          <w:shd w:val="clear" w:color="auto" w:fill="FFFFFF"/>
        </w:rPr>
        <w:t>;</w:t>
      </w:r>
      <w:r w:rsidR="00E7570A" w:rsidRPr="00B86327">
        <w:rPr>
          <w:rFonts w:ascii="Aptos" w:hAnsi="Aptos"/>
          <w:color w:val="000000" w:themeColor="text1"/>
          <w:shd w:val="clear" w:color="auto" w:fill="FFFFFF"/>
        </w:rPr>
        <w:t xml:space="preserve"> provided Student with 1:1 support</w:t>
      </w:r>
      <w:r w:rsidR="00641DD7">
        <w:rPr>
          <w:rFonts w:ascii="Aptos" w:hAnsi="Aptos"/>
          <w:color w:val="000000" w:themeColor="text1"/>
          <w:shd w:val="clear" w:color="auto" w:fill="FFFFFF"/>
        </w:rPr>
        <w:t xml:space="preserve"> (and, at time</w:t>
      </w:r>
      <w:r w:rsidR="00737945">
        <w:rPr>
          <w:rFonts w:ascii="Aptos" w:hAnsi="Aptos"/>
          <w:color w:val="000000" w:themeColor="text1"/>
          <w:shd w:val="clear" w:color="auto" w:fill="FFFFFF"/>
        </w:rPr>
        <w:t>s</w:t>
      </w:r>
      <w:r w:rsidR="00641DD7">
        <w:rPr>
          <w:rFonts w:ascii="Aptos" w:hAnsi="Aptos"/>
          <w:color w:val="000000" w:themeColor="text1"/>
          <w:shd w:val="clear" w:color="auto" w:fill="FFFFFF"/>
        </w:rPr>
        <w:t>, 2:1 support);</w:t>
      </w:r>
      <w:r w:rsidR="00435855" w:rsidRPr="00B86327">
        <w:rPr>
          <w:rFonts w:ascii="Aptos" w:hAnsi="Aptos"/>
          <w:color w:val="000000" w:themeColor="text1"/>
          <w:shd w:val="clear" w:color="auto" w:fill="FFFFFF"/>
        </w:rPr>
        <w:t xml:space="preserve"> </w:t>
      </w:r>
      <w:r w:rsidR="00476AFD" w:rsidRPr="00B86327">
        <w:rPr>
          <w:rFonts w:ascii="Aptos" w:hAnsi="Aptos"/>
          <w:color w:val="000000" w:themeColor="text1"/>
          <w:shd w:val="clear" w:color="auto" w:fill="FFFFFF"/>
        </w:rPr>
        <w:t>implemented</w:t>
      </w:r>
      <w:r w:rsidR="00641DD7">
        <w:rPr>
          <w:rFonts w:ascii="Aptos" w:hAnsi="Aptos"/>
          <w:color w:val="000000" w:themeColor="text1"/>
          <w:shd w:val="clear" w:color="auto" w:fill="FFFFFF"/>
        </w:rPr>
        <w:t xml:space="preserve">, reviewed, and amended </w:t>
      </w:r>
      <w:r w:rsidR="00435855" w:rsidRPr="00B86327">
        <w:rPr>
          <w:rFonts w:ascii="Aptos" w:hAnsi="Aptos"/>
          <w:color w:val="000000" w:themeColor="text1"/>
          <w:shd w:val="clear" w:color="auto" w:fill="FFFFFF"/>
        </w:rPr>
        <w:t>a BIP</w:t>
      </w:r>
      <w:r w:rsidR="00641DD7">
        <w:rPr>
          <w:rFonts w:ascii="Aptos" w:hAnsi="Aptos"/>
          <w:color w:val="000000" w:themeColor="text1"/>
          <w:shd w:val="clear" w:color="auto" w:fill="FFFFFF"/>
        </w:rPr>
        <w:t>;</w:t>
      </w:r>
      <w:r w:rsidR="004E68A5">
        <w:rPr>
          <w:rFonts w:ascii="Aptos" w:hAnsi="Aptos"/>
          <w:color w:val="000000" w:themeColor="text1"/>
          <w:shd w:val="clear" w:color="auto" w:fill="FFFFFF"/>
        </w:rPr>
        <w:t xml:space="preserve"> </w:t>
      </w:r>
      <w:r w:rsidR="00476AFD" w:rsidRPr="00B86327">
        <w:rPr>
          <w:rFonts w:ascii="Aptos" w:hAnsi="Aptos"/>
          <w:color w:val="000000" w:themeColor="text1"/>
          <w:shd w:val="clear" w:color="auto" w:fill="FFFFFF"/>
        </w:rPr>
        <w:t xml:space="preserve">and offered </w:t>
      </w:r>
      <w:r w:rsidR="004E68A5">
        <w:rPr>
          <w:rFonts w:ascii="Aptos" w:hAnsi="Aptos"/>
          <w:color w:val="000000" w:themeColor="text1"/>
          <w:shd w:val="clear" w:color="auto" w:fill="FFFFFF"/>
        </w:rPr>
        <w:t>strategies to increase self-advocacy through la</w:t>
      </w:r>
      <w:r w:rsidR="00657361">
        <w:rPr>
          <w:rFonts w:ascii="Aptos" w:hAnsi="Aptos"/>
          <w:color w:val="000000" w:themeColor="text1"/>
          <w:shd w:val="clear" w:color="auto" w:fill="FFFFFF"/>
        </w:rPr>
        <w:t xml:space="preserve">nguage rather than </w:t>
      </w:r>
      <w:r w:rsidR="00641DD7">
        <w:rPr>
          <w:rFonts w:ascii="Aptos" w:hAnsi="Aptos"/>
          <w:color w:val="000000" w:themeColor="text1"/>
          <w:shd w:val="clear" w:color="auto" w:fill="FFFFFF"/>
        </w:rPr>
        <w:t>externalized maladaptive behaviors</w:t>
      </w:r>
      <w:r w:rsidR="00E62B7C" w:rsidRPr="00B86327">
        <w:rPr>
          <w:rFonts w:ascii="Aptos" w:hAnsi="Aptos"/>
          <w:color w:val="000000" w:themeColor="text1"/>
          <w:shd w:val="clear" w:color="auto" w:fill="FFFFFF"/>
        </w:rPr>
        <w:t>.</w:t>
      </w:r>
      <w:r w:rsidR="0079765E" w:rsidRPr="00B86327">
        <w:rPr>
          <w:rFonts w:ascii="Aptos" w:hAnsi="Aptos"/>
          <w:color w:val="000000" w:themeColor="text1"/>
          <w:shd w:val="clear" w:color="auto" w:fill="FFFFFF"/>
        </w:rPr>
        <w:t xml:space="preserve"> </w:t>
      </w:r>
      <w:r w:rsidR="00D166C9">
        <w:rPr>
          <w:rFonts w:ascii="Aptos" w:hAnsi="Aptos"/>
          <w:color w:val="000000" w:themeColor="text1"/>
          <w:shd w:val="clear" w:color="auto" w:fill="FFFFFF"/>
        </w:rPr>
        <w:t xml:space="preserve"> </w:t>
      </w:r>
      <w:r w:rsidR="00D166C9" w:rsidRPr="00B86327">
        <w:rPr>
          <w:rFonts w:ascii="Aptos" w:hAnsi="Aptos" w:cs="Arial"/>
          <w:color w:val="000000" w:themeColor="text1"/>
        </w:rPr>
        <w:t>The record demonstrate</w:t>
      </w:r>
      <w:r w:rsidR="00D166C9">
        <w:rPr>
          <w:rFonts w:ascii="Aptos" w:hAnsi="Aptos" w:cs="Arial"/>
          <w:color w:val="000000" w:themeColor="text1"/>
        </w:rPr>
        <w:t>s</w:t>
      </w:r>
      <w:r w:rsidR="00D166C9" w:rsidRPr="00B86327">
        <w:rPr>
          <w:rFonts w:ascii="Aptos" w:hAnsi="Aptos" w:cs="Arial"/>
          <w:color w:val="000000" w:themeColor="text1"/>
        </w:rPr>
        <w:t xml:space="preserve"> that </w:t>
      </w:r>
      <w:r w:rsidR="00D166C9">
        <w:rPr>
          <w:rFonts w:ascii="Aptos" w:hAnsi="Aptos" w:cs="Arial"/>
          <w:color w:val="000000" w:themeColor="text1"/>
        </w:rPr>
        <w:t xml:space="preserve">in the general education setting </w:t>
      </w:r>
      <w:r w:rsidR="00D166C9" w:rsidRPr="00B86327">
        <w:rPr>
          <w:rFonts w:ascii="Aptos" w:hAnsi="Aptos" w:cs="Arial"/>
          <w:color w:val="000000" w:themeColor="text1"/>
        </w:rPr>
        <w:t>Student exhibited persistent aggressive and disruptive behaviors and elopement</w:t>
      </w:r>
      <w:r w:rsidR="00501C7C">
        <w:rPr>
          <w:rFonts w:ascii="Aptos" w:hAnsi="Aptos" w:cs="Arial"/>
          <w:color w:val="000000" w:themeColor="text1"/>
        </w:rPr>
        <w:t xml:space="preserve">, all of </w:t>
      </w:r>
      <w:r w:rsidR="00D166C9">
        <w:rPr>
          <w:rFonts w:ascii="Aptos" w:hAnsi="Aptos" w:cs="Arial"/>
          <w:color w:val="000000" w:themeColor="text1"/>
        </w:rPr>
        <w:t xml:space="preserve">which failed to improve despite positive peer role models, </w:t>
      </w:r>
      <w:r w:rsidR="00D166C9" w:rsidRPr="00B86327">
        <w:rPr>
          <w:rFonts w:ascii="Aptos" w:hAnsi="Aptos"/>
          <w:color w:val="000000" w:themeColor="text1"/>
        </w:rPr>
        <w:t>accommodations</w:t>
      </w:r>
      <w:r w:rsidR="00EC1FD6">
        <w:rPr>
          <w:rFonts w:ascii="Aptos" w:hAnsi="Aptos"/>
          <w:color w:val="000000" w:themeColor="text1"/>
        </w:rPr>
        <w:t xml:space="preserve">, </w:t>
      </w:r>
      <w:r w:rsidR="00961209">
        <w:rPr>
          <w:rFonts w:ascii="Aptos" w:hAnsi="Aptos"/>
          <w:color w:val="000000" w:themeColor="text1"/>
        </w:rPr>
        <w:t xml:space="preserve">and </w:t>
      </w:r>
      <w:r w:rsidR="00D166C9" w:rsidRPr="00B86327">
        <w:rPr>
          <w:rFonts w:ascii="Aptos" w:hAnsi="Aptos"/>
          <w:color w:val="000000" w:themeColor="text1"/>
        </w:rPr>
        <w:t xml:space="preserve">direct instruction in self-regulation skills with a </w:t>
      </w:r>
      <w:r w:rsidR="00C660E7">
        <w:rPr>
          <w:rFonts w:ascii="Aptos" w:hAnsi="Aptos"/>
          <w:color w:val="000000" w:themeColor="text1"/>
        </w:rPr>
        <w:t>SAC</w:t>
      </w:r>
      <w:r w:rsidR="00D166C9" w:rsidRPr="00B86327">
        <w:rPr>
          <w:rFonts w:ascii="Aptos" w:hAnsi="Aptos"/>
          <w:color w:val="000000" w:themeColor="text1"/>
        </w:rPr>
        <w:t>.</w:t>
      </w:r>
    </w:p>
    <w:p w14:paraId="6CFC4822" w14:textId="77777777" w:rsidR="0037564A" w:rsidRDefault="0037564A" w:rsidP="00D87930">
      <w:pPr>
        <w:textAlignment w:val="baseline"/>
        <w:rPr>
          <w:rFonts w:ascii="Aptos" w:hAnsi="Aptos"/>
          <w:color w:val="000000" w:themeColor="text1"/>
          <w:shd w:val="clear" w:color="auto" w:fill="FFFFFF"/>
        </w:rPr>
      </w:pPr>
    </w:p>
    <w:p w14:paraId="257A8842" w14:textId="7C7E02F8" w:rsidR="00DB267B" w:rsidRDefault="008E029E" w:rsidP="00B63934">
      <w:pPr>
        <w:textAlignment w:val="baseline"/>
        <w:rPr>
          <w:rFonts w:ascii="Aptos" w:hAnsi="Aptos" w:cs="Arial"/>
          <w:color w:val="000000" w:themeColor="text1"/>
        </w:rPr>
      </w:pPr>
      <w:r>
        <w:rPr>
          <w:rFonts w:ascii="Aptos" w:hAnsi="Aptos"/>
          <w:color w:val="000000" w:themeColor="text1"/>
          <w:shd w:val="clear" w:color="auto" w:fill="FFFFFF"/>
        </w:rPr>
        <w:t>There is no evidence to support</w:t>
      </w:r>
      <w:r w:rsidRPr="00B86327">
        <w:rPr>
          <w:rFonts w:ascii="Aptos" w:hAnsi="Aptos"/>
          <w:color w:val="000000" w:themeColor="text1"/>
          <w:shd w:val="clear" w:color="auto" w:fill="FFFFFF"/>
        </w:rPr>
        <w:t xml:space="preserve"> Ms. Sullivan</w:t>
      </w:r>
      <w:r>
        <w:rPr>
          <w:rFonts w:ascii="Aptos" w:hAnsi="Aptos"/>
          <w:color w:val="000000" w:themeColor="text1"/>
          <w:shd w:val="clear" w:color="auto" w:fill="FFFFFF"/>
        </w:rPr>
        <w:t>’</w:t>
      </w:r>
      <w:r w:rsidRPr="00B86327">
        <w:rPr>
          <w:rFonts w:ascii="Aptos" w:hAnsi="Aptos"/>
          <w:color w:val="000000" w:themeColor="text1"/>
          <w:shd w:val="clear" w:color="auto" w:fill="FFFFFF"/>
        </w:rPr>
        <w:t xml:space="preserve">s assertion that Student’s services and interventions were not implemented with </w:t>
      </w:r>
      <w:r w:rsidR="00916482">
        <w:rPr>
          <w:rFonts w:ascii="Aptos" w:hAnsi="Aptos"/>
          <w:color w:val="000000" w:themeColor="text1"/>
          <w:shd w:val="clear" w:color="auto" w:fill="FFFFFF"/>
        </w:rPr>
        <w:t xml:space="preserve">consistency or </w:t>
      </w:r>
      <w:r w:rsidRPr="00B86327">
        <w:rPr>
          <w:rFonts w:ascii="Aptos" w:hAnsi="Aptos"/>
          <w:color w:val="000000" w:themeColor="text1"/>
          <w:shd w:val="clear" w:color="auto" w:fill="FFFFFF"/>
        </w:rPr>
        <w:t>fidelity</w:t>
      </w:r>
      <w:r>
        <w:rPr>
          <w:rFonts w:ascii="Aptos" w:hAnsi="Aptos"/>
          <w:color w:val="000000" w:themeColor="text1"/>
          <w:shd w:val="clear" w:color="auto" w:fill="FFFFFF"/>
        </w:rPr>
        <w:t>.</w:t>
      </w:r>
      <w:r>
        <w:rPr>
          <w:rFonts w:ascii="Aptos" w:hAnsi="Aptos" w:cs="Arial"/>
          <w:color w:val="000000" w:themeColor="text1"/>
        </w:rPr>
        <w:t xml:space="preserve"> </w:t>
      </w:r>
      <w:r w:rsidRPr="00B86327">
        <w:rPr>
          <w:rFonts w:ascii="Aptos" w:hAnsi="Aptos"/>
          <w:color w:val="000000" w:themeColor="text1"/>
          <w:shd w:val="clear" w:color="auto" w:fill="FFFFFF"/>
        </w:rPr>
        <w:t xml:space="preserve">Student </w:t>
      </w:r>
      <w:r>
        <w:rPr>
          <w:rFonts w:ascii="Aptos" w:hAnsi="Aptos"/>
          <w:color w:val="000000" w:themeColor="text1"/>
          <w:shd w:val="clear" w:color="auto" w:fill="FFFFFF"/>
        </w:rPr>
        <w:t xml:space="preserve">was offered trusted adults and consistent therapeutic </w:t>
      </w:r>
      <w:r w:rsidR="001A1DF2">
        <w:rPr>
          <w:rFonts w:ascii="Aptos" w:hAnsi="Aptos"/>
          <w:color w:val="000000" w:themeColor="text1"/>
          <w:shd w:val="clear" w:color="auto" w:fill="FFFFFF"/>
        </w:rPr>
        <w:t>supports</w:t>
      </w:r>
      <w:r w:rsidR="0037564A">
        <w:rPr>
          <w:rFonts w:ascii="Aptos" w:hAnsi="Aptos"/>
          <w:color w:val="000000" w:themeColor="text1"/>
          <w:shd w:val="clear" w:color="auto" w:fill="FFFFFF"/>
        </w:rPr>
        <w:t xml:space="preserve">. </w:t>
      </w:r>
      <w:r w:rsidR="0079765E" w:rsidRPr="00B86327">
        <w:rPr>
          <w:rFonts w:ascii="Aptos" w:hAnsi="Aptos"/>
          <w:color w:val="000000" w:themeColor="text1"/>
          <w:shd w:val="clear" w:color="auto" w:fill="FFFFFF"/>
        </w:rPr>
        <w:t xml:space="preserve">None </w:t>
      </w:r>
      <w:r w:rsidR="00916482">
        <w:rPr>
          <w:rFonts w:ascii="Aptos" w:hAnsi="Aptos"/>
          <w:color w:val="000000" w:themeColor="text1"/>
          <w:shd w:val="clear" w:color="auto" w:fill="FFFFFF"/>
        </w:rPr>
        <w:t>proved</w:t>
      </w:r>
      <w:r w:rsidR="0079765E" w:rsidRPr="00B86327">
        <w:rPr>
          <w:rFonts w:ascii="Aptos" w:hAnsi="Aptos"/>
          <w:color w:val="000000" w:themeColor="text1"/>
          <w:shd w:val="clear" w:color="auto" w:fill="FFFFFF"/>
        </w:rPr>
        <w:t xml:space="preserve"> successful, and Student spent the majority of his days outside of the classroom</w:t>
      </w:r>
      <w:r w:rsidR="00476AFD" w:rsidRPr="00B86327">
        <w:rPr>
          <w:rFonts w:ascii="Aptos" w:hAnsi="Aptos"/>
          <w:color w:val="000000" w:themeColor="text1"/>
          <w:shd w:val="clear" w:color="auto" w:fill="FFFFFF"/>
        </w:rPr>
        <w:t>, his behaviors escalat</w:t>
      </w:r>
      <w:r w:rsidR="00112337" w:rsidRPr="00B86327">
        <w:rPr>
          <w:rFonts w:ascii="Aptos" w:hAnsi="Aptos"/>
          <w:color w:val="000000" w:themeColor="text1"/>
          <w:shd w:val="clear" w:color="auto" w:fill="FFFFFF"/>
        </w:rPr>
        <w:t>ing rather than abating</w:t>
      </w:r>
      <w:r>
        <w:rPr>
          <w:rFonts w:ascii="Aptos" w:hAnsi="Aptos"/>
          <w:color w:val="000000" w:themeColor="text1"/>
          <w:shd w:val="clear" w:color="auto" w:fill="FFFFFF"/>
        </w:rPr>
        <w:t>.</w:t>
      </w:r>
      <w:r w:rsidR="00D87930">
        <w:rPr>
          <w:rFonts w:ascii="Aptos" w:hAnsi="Aptos"/>
          <w:color w:val="000000" w:themeColor="text1"/>
          <w:shd w:val="clear" w:color="auto" w:fill="FFFFFF"/>
        </w:rPr>
        <w:t xml:space="preserve">  </w:t>
      </w:r>
      <w:r w:rsidR="00D87930" w:rsidRPr="00B86327">
        <w:rPr>
          <w:rFonts w:ascii="Aptos" w:hAnsi="Aptos" w:cs="Arial"/>
          <w:color w:val="000000" w:themeColor="text1"/>
        </w:rPr>
        <w:t>Parent cannot point to any additional accommodations and supports which Allendale could or should</w:t>
      </w:r>
      <w:r w:rsidR="00D87930">
        <w:rPr>
          <w:rFonts w:ascii="Aptos" w:hAnsi="Aptos" w:cs="Arial"/>
          <w:color w:val="000000" w:themeColor="text1"/>
        </w:rPr>
        <w:t xml:space="preserve"> have</w:t>
      </w:r>
      <w:r w:rsidR="00D87930" w:rsidRPr="00B86327">
        <w:rPr>
          <w:rFonts w:ascii="Aptos" w:hAnsi="Aptos" w:cs="Arial"/>
          <w:color w:val="000000" w:themeColor="text1"/>
        </w:rPr>
        <w:t xml:space="preserve"> put in place </w:t>
      </w:r>
      <w:r w:rsidR="00D87930">
        <w:rPr>
          <w:rFonts w:ascii="Aptos" w:hAnsi="Aptos" w:cs="Arial"/>
          <w:color w:val="000000" w:themeColor="text1"/>
        </w:rPr>
        <w:t xml:space="preserve">to allow </w:t>
      </w:r>
      <w:r w:rsidR="00D87930" w:rsidRPr="00B86327">
        <w:rPr>
          <w:rFonts w:ascii="Aptos" w:hAnsi="Aptos" w:cs="Arial"/>
          <w:color w:val="000000" w:themeColor="text1"/>
        </w:rPr>
        <w:t>Student</w:t>
      </w:r>
      <w:r w:rsidR="00D87930">
        <w:rPr>
          <w:rFonts w:ascii="Aptos" w:hAnsi="Aptos" w:cs="Arial"/>
          <w:color w:val="000000" w:themeColor="text1"/>
        </w:rPr>
        <w:t xml:space="preserve"> to remain </w:t>
      </w:r>
      <w:r w:rsidR="00D87930" w:rsidRPr="00B86327">
        <w:rPr>
          <w:rFonts w:ascii="Aptos" w:hAnsi="Aptos" w:cs="Arial"/>
          <w:color w:val="000000" w:themeColor="text1"/>
        </w:rPr>
        <w:t xml:space="preserve">in the general education setting. </w:t>
      </w:r>
      <w:r w:rsidR="00D87930">
        <w:rPr>
          <w:rFonts w:ascii="Aptos" w:hAnsi="Aptos" w:cs="Arial"/>
          <w:color w:val="000000" w:themeColor="text1"/>
        </w:rPr>
        <w:t xml:space="preserve"> </w:t>
      </w:r>
      <w:r w:rsidR="00D87930">
        <w:rPr>
          <w:rFonts w:ascii="Aptos" w:hAnsi="Aptos"/>
          <w:color w:val="000000" w:themeColor="text1"/>
          <w:shd w:val="clear" w:color="auto" w:fill="FFFFFF"/>
        </w:rPr>
        <w:t>Nor can she point to any</w:t>
      </w:r>
      <w:r w:rsidR="00D87930" w:rsidRPr="00B86327">
        <w:rPr>
          <w:rFonts w:ascii="Aptos" w:hAnsi="Aptos"/>
          <w:color w:val="000000" w:themeColor="text1"/>
          <w:shd w:val="clear" w:color="auto" w:fill="FFFFFF"/>
        </w:rPr>
        <w:t xml:space="preserve"> supports and interventions </w:t>
      </w:r>
      <w:r w:rsidR="00D87930">
        <w:rPr>
          <w:rFonts w:ascii="Aptos" w:hAnsi="Aptos"/>
          <w:color w:val="000000" w:themeColor="text1"/>
          <w:shd w:val="clear" w:color="auto" w:fill="FFFFFF"/>
        </w:rPr>
        <w:t>which</w:t>
      </w:r>
      <w:r w:rsidR="00D87930" w:rsidRPr="00B86327">
        <w:rPr>
          <w:rFonts w:ascii="Aptos" w:hAnsi="Aptos"/>
          <w:color w:val="000000" w:themeColor="text1"/>
          <w:shd w:val="clear" w:color="auto" w:fill="FFFFFF"/>
        </w:rPr>
        <w:t xml:space="preserve"> were in any way inadequate or insufficient.</w:t>
      </w:r>
      <w:r w:rsidR="00D87930" w:rsidRPr="00B86327">
        <w:rPr>
          <w:rStyle w:val="FootnoteReference"/>
          <w:rFonts w:ascii="Aptos" w:hAnsi="Aptos"/>
          <w:color w:val="000000" w:themeColor="text1"/>
          <w:shd w:val="clear" w:color="auto" w:fill="FFFFFF"/>
        </w:rPr>
        <w:footnoteReference w:id="19"/>
      </w:r>
      <w:r w:rsidR="00D87930" w:rsidRPr="00B86327">
        <w:rPr>
          <w:rFonts w:ascii="Aptos" w:hAnsi="Aptos"/>
          <w:color w:val="000000" w:themeColor="text1"/>
          <w:shd w:val="clear" w:color="auto" w:fill="FFFFFF"/>
        </w:rPr>
        <w:t xml:space="preserve"> </w:t>
      </w:r>
      <w:r w:rsidR="00EA447E">
        <w:rPr>
          <w:rFonts w:ascii="Aptos" w:hAnsi="Aptos" w:cs="Arial"/>
          <w:color w:val="000000" w:themeColor="text1"/>
        </w:rPr>
        <w:t xml:space="preserve"> </w:t>
      </w:r>
      <w:r w:rsidR="00B63934" w:rsidRPr="00B86327">
        <w:rPr>
          <w:rFonts w:ascii="Aptos" w:hAnsi="Aptos"/>
          <w:color w:val="000000" w:themeColor="text1"/>
          <w:shd w:val="clear" w:color="auto" w:fill="FFFFFF"/>
        </w:rPr>
        <w:t xml:space="preserve">While Parent </w:t>
      </w:r>
      <w:r w:rsidR="0009222A">
        <w:rPr>
          <w:rFonts w:ascii="Aptos" w:hAnsi="Aptos"/>
          <w:color w:val="000000" w:themeColor="text1"/>
          <w:shd w:val="clear" w:color="auto" w:fill="FFFFFF"/>
        </w:rPr>
        <w:t>understandably desires her</w:t>
      </w:r>
      <w:r w:rsidR="00B63934" w:rsidRPr="00B86327">
        <w:rPr>
          <w:rFonts w:ascii="Aptos" w:hAnsi="Aptos"/>
          <w:color w:val="000000" w:themeColor="text1"/>
          <w:shd w:val="clear" w:color="auto" w:fill="FFFFFF"/>
        </w:rPr>
        <w:t xml:space="preserve"> </w:t>
      </w:r>
      <w:r w:rsidR="0009222A">
        <w:rPr>
          <w:rFonts w:ascii="Aptos" w:hAnsi="Aptos"/>
          <w:color w:val="000000" w:themeColor="text1"/>
          <w:shd w:val="clear" w:color="auto" w:fill="FFFFFF"/>
        </w:rPr>
        <w:t>young</w:t>
      </w:r>
      <w:r w:rsidR="00B63934" w:rsidRPr="00B86327">
        <w:rPr>
          <w:rFonts w:ascii="Aptos" w:hAnsi="Aptos"/>
          <w:color w:val="000000" w:themeColor="text1"/>
          <w:shd w:val="clear" w:color="auto" w:fill="FFFFFF"/>
        </w:rPr>
        <w:t xml:space="preserve"> </w:t>
      </w:r>
      <w:r w:rsidR="000E34CB">
        <w:rPr>
          <w:rFonts w:ascii="Aptos" w:hAnsi="Aptos"/>
          <w:color w:val="000000" w:themeColor="text1"/>
          <w:shd w:val="clear" w:color="auto" w:fill="FFFFFF"/>
        </w:rPr>
        <w:t>child</w:t>
      </w:r>
      <w:r w:rsidR="00B63934" w:rsidRPr="00B86327">
        <w:rPr>
          <w:rFonts w:ascii="Aptos" w:hAnsi="Aptos"/>
          <w:color w:val="000000" w:themeColor="text1"/>
          <w:shd w:val="clear" w:color="auto" w:fill="FFFFFF"/>
        </w:rPr>
        <w:t xml:space="preserve"> to remain in </w:t>
      </w:r>
      <w:r w:rsidR="00C4360F">
        <w:rPr>
          <w:rFonts w:ascii="Aptos" w:hAnsi="Aptos"/>
          <w:color w:val="000000" w:themeColor="text1"/>
          <w:shd w:val="clear" w:color="auto" w:fill="FFFFFF"/>
        </w:rPr>
        <w:t>a</w:t>
      </w:r>
      <w:r w:rsidR="00B63934" w:rsidRPr="00B86327">
        <w:rPr>
          <w:rFonts w:ascii="Aptos" w:hAnsi="Aptos"/>
          <w:color w:val="000000" w:themeColor="text1"/>
          <w:shd w:val="clear" w:color="auto" w:fill="FFFFFF"/>
        </w:rPr>
        <w:t xml:space="preserve"> general education classroom, the LRE mandate does not override the FAPE requirement</w:t>
      </w:r>
      <w:r w:rsidR="008065B8" w:rsidRPr="00B86327">
        <w:rPr>
          <w:rFonts w:ascii="Aptos" w:hAnsi="Aptos"/>
          <w:color w:val="000000" w:themeColor="text1"/>
          <w:shd w:val="clear" w:color="auto" w:fill="FFFFFF"/>
        </w:rPr>
        <w:t xml:space="preserve"> of the IDEA.</w:t>
      </w:r>
      <w:r w:rsidR="00B63934" w:rsidRPr="00B86327">
        <w:rPr>
          <w:rStyle w:val="FootnoteReference"/>
          <w:rFonts w:ascii="Aptos" w:hAnsi="Aptos"/>
          <w:color w:val="000000" w:themeColor="text1"/>
          <w:shd w:val="clear" w:color="auto" w:fill="FFFFFF"/>
        </w:rPr>
        <w:footnoteReference w:id="20"/>
      </w:r>
      <w:r w:rsidR="00B63934" w:rsidRPr="00B86327">
        <w:rPr>
          <w:rFonts w:ascii="Aptos" w:hAnsi="Aptos"/>
          <w:color w:val="000000" w:themeColor="text1"/>
          <w:shd w:val="clear" w:color="auto" w:fill="FFFFFF"/>
        </w:rPr>
        <w:t xml:space="preserve"> </w:t>
      </w:r>
      <w:r w:rsidR="00B63934" w:rsidRPr="00B86327">
        <w:rPr>
          <w:rFonts w:ascii="Aptos" w:hAnsi="Aptos" w:cs="Arial"/>
          <w:color w:val="000000" w:themeColor="text1"/>
        </w:rPr>
        <w:t>Parent</w:t>
      </w:r>
      <w:r w:rsidR="00551157">
        <w:rPr>
          <w:rFonts w:ascii="Aptos" w:hAnsi="Aptos" w:cs="Arial"/>
          <w:color w:val="000000" w:themeColor="text1"/>
        </w:rPr>
        <w:t>’s</w:t>
      </w:r>
      <w:r w:rsidR="00B63934" w:rsidRPr="00B86327">
        <w:rPr>
          <w:rFonts w:ascii="Aptos" w:hAnsi="Aptos" w:cs="Arial"/>
          <w:color w:val="000000" w:themeColor="text1"/>
        </w:rPr>
        <w:t xml:space="preserve"> preference is an appropriate consideration</w:t>
      </w:r>
      <w:r w:rsidR="00551157">
        <w:rPr>
          <w:rFonts w:ascii="Aptos" w:hAnsi="Aptos" w:cs="Arial"/>
          <w:color w:val="000000" w:themeColor="text1"/>
        </w:rPr>
        <w:t>,</w:t>
      </w:r>
      <w:r w:rsidR="006268A9">
        <w:rPr>
          <w:rFonts w:ascii="Aptos" w:hAnsi="Aptos" w:cs="Arial"/>
          <w:color w:val="000000" w:themeColor="text1"/>
        </w:rPr>
        <w:t xml:space="preserve"> but</w:t>
      </w:r>
      <w:r w:rsidR="00EF774E">
        <w:rPr>
          <w:rFonts w:ascii="Aptos" w:hAnsi="Aptos" w:cs="Arial"/>
          <w:color w:val="000000" w:themeColor="text1"/>
        </w:rPr>
        <w:t xml:space="preserve"> </w:t>
      </w:r>
      <w:r w:rsidR="00551157">
        <w:rPr>
          <w:rFonts w:ascii="Aptos" w:hAnsi="Aptos" w:cs="Arial"/>
          <w:color w:val="000000" w:themeColor="text1"/>
        </w:rPr>
        <w:t xml:space="preserve">it </w:t>
      </w:r>
      <w:r w:rsidR="00EF774E">
        <w:rPr>
          <w:rFonts w:ascii="Aptos" w:hAnsi="Aptos" w:cs="Arial"/>
          <w:color w:val="000000" w:themeColor="text1"/>
        </w:rPr>
        <w:t>is</w:t>
      </w:r>
      <w:r w:rsidR="00B63934" w:rsidRPr="00B86327">
        <w:rPr>
          <w:rFonts w:ascii="Aptos" w:hAnsi="Aptos" w:cs="Arial"/>
          <w:color w:val="000000" w:themeColor="text1"/>
        </w:rPr>
        <w:t xml:space="preserve"> </w:t>
      </w:r>
      <w:r w:rsidR="00EF774E">
        <w:rPr>
          <w:rFonts w:ascii="Aptos" w:hAnsi="Aptos" w:cs="Arial"/>
          <w:color w:val="000000" w:themeColor="text1"/>
        </w:rPr>
        <w:t>not</w:t>
      </w:r>
      <w:r w:rsidR="00B63934" w:rsidRPr="00B86327">
        <w:rPr>
          <w:rFonts w:ascii="Aptos" w:hAnsi="Aptos" w:cs="Arial"/>
          <w:color w:val="000000" w:themeColor="text1"/>
        </w:rPr>
        <w:t xml:space="preserve"> </w:t>
      </w:r>
      <w:r w:rsidR="00551157">
        <w:rPr>
          <w:rFonts w:ascii="Aptos" w:hAnsi="Aptos" w:cs="Arial"/>
          <w:color w:val="000000" w:themeColor="text1"/>
        </w:rPr>
        <w:t>the</w:t>
      </w:r>
      <w:r w:rsidR="00EF774E">
        <w:rPr>
          <w:rFonts w:ascii="Aptos" w:hAnsi="Aptos" w:cs="Arial"/>
          <w:color w:val="000000" w:themeColor="text1"/>
        </w:rPr>
        <w:t xml:space="preserve"> </w:t>
      </w:r>
      <w:r w:rsidR="00B63934" w:rsidRPr="00B86327">
        <w:rPr>
          <w:rFonts w:ascii="Aptos" w:hAnsi="Aptos" w:cs="Arial"/>
          <w:color w:val="000000" w:themeColor="text1"/>
        </w:rPr>
        <w:t xml:space="preserve">predominant factor in </w:t>
      </w:r>
      <w:r w:rsidR="00551157">
        <w:rPr>
          <w:rFonts w:ascii="Aptos" w:hAnsi="Aptos" w:cs="Arial"/>
          <w:color w:val="000000" w:themeColor="text1"/>
        </w:rPr>
        <w:t>the</w:t>
      </w:r>
      <w:r w:rsidR="00B63934" w:rsidRPr="00B86327">
        <w:rPr>
          <w:rFonts w:ascii="Aptos" w:hAnsi="Aptos" w:cs="Arial"/>
          <w:color w:val="000000" w:themeColor="text1"/>
        </w:rPr>
        <w:t xml:space="preserve"> </w:t>
      </w:r>
      <w:r w:rsidR="00B63934" w:rsidRPr="00B86327">
        <w:rPr>
          <w:rFonts w:ascii="Aptos" w:hAnsi="Aptos" w:cs="Arial"/>
          <w:color w:val="000000" w:themeColor="text1"/>
        </w:rPr>
        <w:lastRenderedPageBreak/>
        <w:t>placement decision</w:t>
      </w:r>
      <w:r w:rsidR="00972C47">
        <w:rPr>
          <w:rFonts w:ascii="Aptos" w:hAnsi="Aptos" w:cs="Arial"/>
          <w:color w:val="000000" w:themeColor="text1"/>
        </w:rPr>
        <w:t>,</w:t>
      </w:r>
      <w:r w:rsidR="00392A61" w:rsidRPr="00B86327">
        <w:rPr>
          <w:rStyle w:val="FootnoteReference"/>
          <w:rFonts w:ascii="Aptos" w:hAnsi="Aptos" w:cs="Arial"/>
          <w:color w:val="000000" w:themeColor="text1"/>
        </w:rPr>
        <w:footnoteReference w:id="21"/>
      </w:r>
      <w:r w:rsidR="00972C47">
        <w:rPr>
          <w:rFonts w:ascii="Aptos" w:hAnsi="Aptos" w:cs="Arial"/>
          <w:color w:val="000000" w:themeColor="text1"/>
        </w:rPr>
        <w:t xml:space="preserve"> especially where it is clear that</w:t>
      </w:r>
      <w:r w:rsidR="00392A61" w:rsidRPr="00B86327">
        <w:rPr>
          <w:rFonts w:ascii="Aptos" w:hAnsi="Aptos" w:cs="Arial"/>
          <w:color w:val="000000" w:themeColor="text1"/>
        </w:rPr>
        <w:t xml:space="preserve"> </w:t>
      </w:r>
      <w:r w:rsidR="005132A3" w:rsidRPr="00B86327">
        <w:rPr>
          <w:rFonts w:ascii="Aptos" w:hAnsi="Aptos" w:cs="Arial"/>
          <w:color w:val="000000" w:themeColor="text1"/>
        </w:rPr>
        <w:t>Student has not benefit</w:t>
      </w:r>
      <w:r w:rsidR="002C34FC">
        <w:rPr>
          <w:rFonts w:ascii="Aptos" w:hAnsi="Aptos" w:cs="Arial"/>
          <w:color w:val="000000" w:themeColor="text1"/>
        </w:rPr>
        <w:t>ted</w:t>
      </w:r>
      <w:r w:rsidR="005132A3" w:rsidRPr="00B86327">
        <w:rPr>
          <w:rFonts w:ascii="Aptos" w:hAnsi="Aptos" w:cs="Arial"/>
          <w:color w:val="000000" w:themeColor="text1"/>
        </w:rPr>
        <w:t xml:space="preserve"> from his general education setting.</w:t>
      </w:r>
      <w:r w:rsidR="005132A3" w:rsidRPr="00B86327">
        <w:rPr>
          <w:rStyle w:val="FootnoteReference"/>
          <w:rFonts w:ascii="Aptos" w:hAnsi="Aptos" w:cs="Arial"/>
          <w:color w:val="000000" w:themeColor="text1"/>
        </w:rPr>
        <w:footnoteReference w:id="22"/>
      </w:r>
      <w:r w:rsidR="005132A3" w:rsidRPr="00B86327">
        <w:rPr>
          <w:rFonts w:ascii="Aptos" w:hAnsi="Aptos" w:cs="Arial"/>
          <w:color w:val="000000" w:themeColor="text1"/>
        </w:rPr>
        <w:t xml:space="preserve"> </w:t>
      </w:r>
    </w:p>
    <w:p w14:paraId="47D19C89" w14:textId="77777777" w:rsidR="00340F23" w:rsidRDefault="00340F23" w:rsidP="00B63934">
      <w:pPr>
        <w:textAlignment w:val="baseline"/>
        <w:rPr>
          <w:rFonts w:ascii="Aptos" w:hAnsi="Aptos" w:cs="Arial"/>
          <w:color w:val="000000" w:themeColor="text1"/>
        </w:rPr>
      </w:pPr>
    </w:p>
    <w:p w14:paraId="0D6EDF81" w14:textId="6929A7B7" w:rsidR="004D189B" w:rsidRDefault="004E7126" w:rsidP="00B63934">
      <w:pPr>
        <w:textAlignment w:val="baseline"/>
        <w:rPr>
          <w:rFonts w:ascii="Aptos" w:hAnsi="Aptos" w:cs="Arial"/>
          <w:color w:val="000000" w:themeColor="text1"/>
        </w:rPr>
      </w:pPr>
      <w:r>
        <w:rPr>
          <w:rFonts w:ascii="Aptos" w:hAnsi="Aptos" w:cs="Arial"/>
          <w:color w:val="000000" w:themeColor="text1"/>
        </w:rPr>
        <w:t>As a result</w:t>
      </w:r>
      <w:r w:rsidR="00B3003A" w:rsidRPr="00B86327">
        <w:rPr>
          <w:rFonts w:ascii="Aptos" w:hAnsi="Aptos" w:cs="Arial"/>
          <w:color w:val="000000" w:themeColor="text1"/>
        </w:rPr>
        <w:t xml:space="preserve">, </w:t>
      </w:r>
      <w:r w:rsidR="00571E28">
        <w:rPr>
          <w:rFonts w:ascii="Aptos" w:hAnsi="Aptos" w:cs="Arial"/>
          <w:color w:val="000000" w:themeColor="text1"/>
        </w:rPr>
        <w:t xml:space="preserve">it was reasonable for </w:t>
      </w:r>
      <w:r w:rsidR="00B3003A" w:rsidRPr="00B86327">
        <w:rPr>
          <w:rFonts w:ascii="Aptos" w:hAnsi="Aptos" w:cs="Arial"/>
          <w:color w:val="000000" w:themeColor="text1"/>
        </w:rPr>
        <w:t xml:space="preserve">Student’s IEP </w:t>
      </w:r>
      <w:r w:rsidR="00571E28">
        <w:rPr>
          <w:rFonts w:ascii="Aptos" w:hAnsi="Aptos" w:cs="Arial"/>
          <w:color w:val="000000" w:themeColor="text1"/>
        </w:rPr>
        <w:t>T</w:t>
      </w:r>
      <w:r w:rsidR="00B3003A" w:rsidRPr="00B86327">
        <w:rPr>
          <w:rFonts w:ascii="Aptos" w:hAnsi="Aptos" w:cs="Arial"/>
          <w:color w:val="000000" w:themeColor="text1"/>
        </w:rPr>
        <w:t xml:space="preserve">eam </w:t>
      </w:r>
      <w:r w:rsidR="00571E28">
        <w:rPr>
          <w:rFonts w:ascii="Aptos" w:hAnsi="Aptos" w:cs="Arial"/>
          <w:color w:val="000000" w:themeColor="text1"/>
        </w:rPr>
        <w:t>to recommend</w:t>
      </w:r>
      <w:r w:rsidR="00B3003A" w:rsidRPr="00B86327">
        <w:rPr>
          <w:rFonts w:ascii="Aptos" w:hAnsi="Aptos" w:cs="Arial"/>
          <w:color w:val="000000" w:themeColor="text1"/>
        </w:rPr>
        <w:t xml:space="preserve"> additional supportive services which could only be provided in a more restrictive setting. </w:t>
      </w:r>
      <w:r w:rsidRPr="00B86327">
        <w:rPr>
          <w:rFonts w:ascii="Aptos" w:hAnsi="Aptos"/>
          <w:color w:val="000000" w:themeColor="text1"/>
          <w:shd w:val="clear" w:color="auto" w:fill="FFFFFF"/>
        </w:rPr>
        <w:t>The preponderance of the</w:t>
      </w:r>
      <w:r w:rsidR="00C4360F">
        <w:rPr>
          <w:rFonts w:ascii="Aptos" w:hAnsi="Aptos"/>
          <w:color w:val="000000" w:themeColor="text1"/>
          <w:shd w:val="clear" w:color="auto" w:fill="FFFFFF"/>
        </w:rPr>
        <w:t xml:space="preserve"> credible</w:t>
      </w:r>
      <w:r w:rsidRPr="00B86327">
        <w:rPr>
          <w:rFonts w:ascii="Aptos" w:hAnsi="Aptos"/>
          <w:color w:val="000000" w:themeColor="text1"/>
          <w:shd w:val="clear" w:color="auto" w:fill="FFFFFF"/>
        </w:rPr>
        <w:t xml:space="preserve"> evidence</w:t>
      </w:r>
      <w:r>
        <w:rPr>
          <w:rFonts w:ascii="Aptos" w:hAnsi="Aptos"/>
          <w:color w:val="000000" w:themeColor="text1"/>
          <w:shd w:val="clear" w:color="auto" w:fill="FFFFFF"/>
        </w:rPr>
        <w:t>, especially that of Ms. Weider and Ms. Taylor,</w:t>
      </w:r>
      <w:r w:rsidRPr="00B86327">
        <w:rPr>
          <w:rFonts w:ascii="Aptos" w:hAnsi="Aptos"/>
          <w:color w:val="000000" w:themeColor="text1"/>
          <w:shd w:val="clear" w:color="auto" w:fill="FFFFFF"/>
        </w:rPr>
        <w:t xml:space="preserve"> suggest</w:t>
      </w:r>
      <w:r w:rsidR="00CB3C7E">
        <w:rPr>
          <w:rFonts w:ascii="Aptos" w:hAnsi="Aptos"/>
          <w:color w:val="000000" w:themeColor="text1"/>
          <w:shd w:val="clear" w:color="auto" w:fill="FFFFFF"/>
        </w:rPr>
        <w:t>s</w:t>
      </w:r>
      <w:r w:rsidRPr="00B86327">
        <w:rPr>
          <w:rFonts w:ascii="Aptos" w:hAnsi="Aptos"/>
          <w:color w:val="000000" w:themeColor="text1"/>
          <w:shd w:val="clear" w:color="auto" w:fill="FFFFFF"/>
        </w:rPr>
        <w:t xml:space="preserve"> that Student</w:t>
      </w:r>
      <w:r w:rsidR="00E96869">
        <w:rPr>
          <w:rFonts w:ascii="Aptos" w:hAnsi="Aptos"/>
          <w:color w:val="000000" w:themeColor="text1"/>
          <w:shd w:val="clear" w:color="auto" w:fill="FFFFFF"/>
        </w:rPr>
        <w:t xml:space="preserve">’s </w:t>
      </w:r>
      <w:r w:rsidRPr="00B86327">
        <w:rPr>
          <w:rFonts w:ascii="Aptos" w:hAnsi="Aptos"/>
          <w:color w:val="000000" w:themeColor="text1"/>
          <w:shd w:val="clear" w:color="auto" w:fill="FFFFFF"/>
        </w:rPr>
        <w:t xml:space="preserve">educational needs can only be accommodated in a </w:t>
      </w:r>
      <w:r w:rsidR="00C4360F">
        <w:rPr>
          <w:rFonts w:ascii="Aptos" w:hAnsi="Aptos"/>
          <w:color w:val="000000" w:themeColor="text1"/>
          <w:shd w:val="clear" w:color="auto" w:fill="FFFFFF"/>
        </w:rPr>
        <w:t xml:space="preserve">highly structured </w:t>
      </w:r>
      <w:r w:rsidRPr="00B86327">
        <w:rPr>
          <w:rFonts w:ascii="Aptos" w:hAnsi="Aptos"/>
          <w:color w:val="000000" w:themeColor="text1"/>
          <w:shd w:val="clear" w:color="auto" w:fill="FFFFFF"/>
        </w:rPr>
        <w:t>therapeutic setting</w:t>
      </w:r>
      <w:r w:rsidR="00C4360F">
        <w:rPr>
          <w:rFonts w:ascii="Aptos" w:hAnsi="Aptos"/>
          <w:color w:val="000000" w:themeColor="text1"/>
          <w:shd w:val="clear" w:color="auto" w:fill="FFFFFF"/>
        </w:rPr>
        <w:t>. Such setting would include</w:t>
      </w:r>
      <w:r>
        <w:rPr>
          <w:rFonts w:ascii="Aptos" w:hAnsi="Aptos"/>
          <w:color w:val="000000" w:themeColor="text1"/>
          <w:shd w:val="clear" w:color="auto" w:fill="FFFFFF"/>
        </w:rPr>
        <w:t xml:space="preserve"> a small student-to-teacher ratio</w:t>
      </w:r>
      <w:r w:rsidR="00C4360F">
        <w:rPr>
          <w:rFonts w:ascii="Aptos" w:hAnsi="Aptos"/>
          <w:color w:val="000000" w:themeColor="text1"/>
          <w:shd w:val="clear" w:color="auto" w:fill="FFFFFF"/>
        </w:rPr>
        <w:t>,</w:t>
      </w:r>
      <w:r>
        <w:rPr>
          <w:rFonts w:ascii="Aptos" w:hAnsi="Aptos"/>
          <w:color w:val="000000" w:themeColor="text1"/>
          <w:shd w:val="clear" w:color="auto" w:fill="FFFFFF"/>
        </w:rPr>
        <w:t xml:space="preserve">  highly trained staff who can provide</w:t>
      </w:r>
      <w:r w:rsidRPr="00C30D26">
        <w:rPr>
          <w:rFonts w:ascii="Aptos" w:hAnsi="Aptos"/>
          <w:color w:val="000000" w:themeColor="text1"/>
          <w:shd w:val="clear" w:color="auto" w:fill="FFFFFF"/>
        </w:rPr>
        <w:t xml:space="preserve"> constant feedback</w:t>
      </w:r>
      <w:r w:rsidR="00C4360F">
        <w:rPr>
          <w:rFonts w:ascii="Aptos" w:hAnsi="Aptos"/>
          <w:color w:val="000000" w:themeColor="text1"/>
          <w:shd w:val="clear" w:color="auto" w:fill="FFFFFF"/>
        </w:rPr>
        <w:t>, and one in wh</w:t>
      </w:r>
      <w:r w:rsidR="00521DE1">
        <w:rPr>
          <w:rFonts w:ascii="Aptos" w:hAnsi="Aptos"/>
          <w:color w:val="000000" w:themeColor="text1"/>
          <w:shd w:val="clear" w:color="auto" w:fill="FFFFFF"/>
        </w:rPr>
        <w:t>ich</w:t>
      </w:r>
      <w:r>
        <w:rPr>
          <w:rFonts w:ascii="Aptos" w:hAnsi="Aptos"/>
          <w:color w:val="000000" w:themeColor="text1"/>
          <w:shd w:val="clear" w:color="auto" w:fill="FFFFFF"/>
        </w:rPr>
        <w:t xml:space="preserve"> therapeutic interventions are incorporated throughout the day</w:t>
      </w:r>
      <w:r w:rsidR="00C4360F">
        <w:rPr>
          <w:rFonts w:ascii="Aptos" w:hAnsi="Aptos"/>
          <w:color w:val="000000" w:themeColor="text1"/>
          <w:shd w:val="clear" w:color="auto" w:fill="FFFFFF"/>
        </w:rPr>
        <w:t>,</w:t>
      </w:r>
      <w:r>
        <w:rPr>
          <w:rFonts w:ascii="Aptos" w:hAnsi="Aptos"/>
          <w:color w:val="000000" w:themeColor="text1"/>
          <w:shd w:val="clear" w:color="auto" w:fill="FFFFFF"/>
        </w:rPr>
        <w:t xml:space="preserve"> especially during times of de-escalation. </w:t>
      </w:r>
      <w:r w:rsidR="003640D1" w:rsidRPr="00B86327">
        <w:rPr>
          <w:rFonts w:ascii="Aptos" w:hAnsi="Aptos" w:cs="Arial"/>
          <w:color w:val="000000" w:themeColor="text1"/>
        </w:rPr>
        <w:t>These additional therapeutic components are not available at Allendale and cannot be implemented there.</w:t>
      </w:r>
      <w:r w:rsidR="00132772" w:rsidRPr="00B86327">
        <w:rPr>
          <w:rFonts w:ascii="Aptos" w:hAnsi="Aptos" w:cs="Arial"/>
          <w:color w:val="000000" w:themeColor="text1"/>
        </w:rPr>
        <w:t xml:space="preserve"> </w:t>
      </w:r>
    </w:p>
    <w:p w14:paraId="18D4640F" w14:textId="77777777" w:rsidR="00945728" w:rsidRDefault="00945728" w:rsidP="00B63934">
      <w:pPr>
        <w:textAlignment w:val="baseline"/>
        <w:rPr>
          <w:rFonts w:ascii="Aptos" w:hAnsi="Aptos" w:cs="Arial"/>
          <w:color w:val="000000" w:themeColor="text1"/>
        </w:rPr>
      </w:pPr>
    </w:p>
    <w:p w14:paraId="13739D7E" w14:textId="634DACB6" w:rsidR="00945728" w:rsidRPr="00945728" w:rsidRDefault="00945728" w:rsidP="00B63934">
      <w:pPr>
        <w:textAlignment w:val="baseline"/>
        <w:rPr>
          <w:rFonts w:ascii="Aptos" w:hAnsi="Aptos"/>
          <w:color w:val="000000" w:themeColor="text1"/>
          <w:shd w:val="clear" w:color="auto" w:fill="FFFFFF"/>
        </w:rPr>
      </w:pPr>
      <w:r w:rsidRPr="00B86327">
        <w:rPr>
          <w:rFonts w:ascii="Aptos" w:hAnsi="Aptos" w:cs="Arial"/>
          <w:color w:val="000000" w:themeColor="text1"/>
        </w:rPr>
        <w:t>Crosby</w:t>
      </w:r>
      <w:r w:rsidR="00E96869">
        <w:rPr>
          <w:rFonts w:ascii="Aptos" w:hAnsi="Aptos" w:cs="Arial"/>
          <w:color w:val="000000" w:themeColor="text1"/>
        </w:rPr>
        <w:t>, on the other hand,</w:t>
      </w:r>
      <w:r w:rsidRPr="00B86327">
        <w:rPr>
          <w:rFonts w:ascii="Aptos" w:hAnsi="Aptos" w:cs="Arial"/>
          <w:color w:val="000000" w:themeColor="text1"/>
        </w:rPr>
        <w:t xml:space="preserve"> </w:t>
      </w:r>
      <w:r>
        <w:rPr>
          <w:rFonts w:ascii="Aptos" w:hAnsi="Aptos" w:cs="Arial"/>
          <w:color w:val="000000" w:themeColor="text1"/>
        </w:rPr>
        <w:t>can provide</w:t>
      </w:r>
      <w:r w:rsidRPr="00B86327">
        <w:rPr>
          <w:rFonts w:ascii="Aptos" w:hAnsi="Aptos" w:cs="Arial"/>
          <w:color w:val="000000" w:themeColor="text1"/>
        </w:rPr>
        <w:t xml:space="preserve"> the components which, according to Student’s Team, he requires to make effective progress</w:t>
      </w:r>
      <w:r w:rsidR="006C3FEF">
        <w:rPr>
          <w:rFonts w:ascii="Aptos" w:hAnsi="Aptos" w:cs="Arial"/>
          <w:color w:val="000000" w:themeColor="text1"/>
        </w:rPr>
        <w:t xml:space="preserve"> in the development of his</w:t>
      </w:r>
      <w:r w:rsidR="006C3FEF" w:rsidRPr="00B86327">
        <w:rPr>
          <w:rFonts w:ascii="Aptos" w:hAnsi="Aptos" w:cs="Arial"/>
          <w:color w:val="000000" w:themeColor="text1"/>
        </w:rPr>
        <w:t xml:space="preserve"> emotional, social, and behavioral </w:t>
      </w:r>
      <w:r w:rsidR="006C3FEF">
        <w:rPr>
          <w:rFonts w:ascii="Aptos" w:hAnsi="Aptos" w:cs="Arial"/>
          <w:color w:val="000000" w:themeColor="text1"/>
        </w:rPr>
        <w:t>skills</w:t>
      </w:r>
      <w:r w:rsidR="006C3FEF" w:rsidRPr="00B86327">
        <w:rPr>
          <w:rFonts w:ascii="Aptos" w:hAnsi="Aptos" w:cs="Arial"/>
          <w:color w:val="000000" w:themeColor="text1"/>
        </w:rPr>
        <w:t>.</w:t>
      </w:r>
      <w:r w:rsidR="006C3FEF" w:rsidRPr="00B86327">
        <w:rPr>
          <w:rStyle w:val="FootnoteReference"/>
          <w:rFonts w:ascii="Aptos" w:hAnsi="Aptos" w:cs="Arial"/>
          <w:color w:val="000000" w:themeColor="text1"/>
        </w:rPr>
        <w:footnoteReference w:id="23"/>
      </w:r>
      <w:r w:rsidR="006C3FEF" w:rsidRPr="00B86327">
        <w:rPr>
          <w:rFonts w:ascii="Aptos" w:hAnsi="Aptos" w:cs="Arial"/>
          <w:color w:val="000000" w:themeColor="text1"/>
        </w:rPr>
        <w:t xml:space="preserve"> </w:t>
      </w:r>
      <w:r w:rsidRPr="00B86327">
        <w:rPr>
          <w:rFonts w:ascii="Aptos" w:hAnsi="Aptos" w:cs="Arial"/>
          <w:color w:val="000000" w:themeColor="text1"/>
        </w:rPr>
        <w:t>Crosby</w:t>
      </w:r>
      <w:r w:rsidR="006C3FEF">
        <w:rPr>
          <w:rFonts w:ascii="Aptos" w:hAnsi="Aptos" w:cs="Arial"/>
          <w:color w:val="000000" w:themeColor="text1"/>
        </w:rPr>
        <w:t>’s highly trained staff</w:t>
      </w:r>
      <w:r w:rsidRPr="00B86327">
        <w:rPr>
          <w:rFonts w:ascii="Aptos" w:hAnsi="Aptos" w:cs="Arial"/>
          <w:color w:val="000000" w:themeColor="text1"/>
        </w:rPr>
        <w:t xml:space="preserve">, which includes a dedicated school adjustment counselor, </w:t>
      </w:r>
      <w:r w:rsidRPr="00B86327">
        <w:rPr>
          <w:rFonts w:ascii="Aptos" w:hAnsi="Aptos" w:cs="Arial"/>
          <w:color w:val="000000" w:themeColor="text1"/>
        </w:rPr>
        <w:lastRenderedPageBreak/>
        <w:t xml:space="preserve">dean of students, director, </w:t>
      </w:r>
      <w:r w:rsidR="004B2016">
        <w:rPr>
          <w:rFonts w:ascii="Aptos" w:hAnsi="Aptos" w:cs="Arial"/>
          <w:color w:val="000000" w:themeColor="text1"/>
        </w:rPr>
        <w:t xml:space="preserve"> regular education teacher,  special education teacher, and several</w:t>
      </w:r>
      <w:r w:rsidRPr="00B86327">
        <w:rPr>
          <w:rFonts w:ascii="Aptos" w:hAnsi="Aptos" w:cs="Arial"/>
          <w:color w:val="000000" w:themeColor="text1"/>
        </w:rPr>
        <w:t xml:space="preserve"> paraprofessional</w:t>
      </w:r>
      <w:r w:rsidR="004B2016">
        <w:rPr>
          <w:rFonts w:ascii="Aptos" w:hAnsi="Aptos" w:cs="Arial"/>
          <w:color w:val="000000" w:themeColor="text1"/>
        </w:rPr>
        <w:t>s</w:t>
      </w:r>
      <w:r w:rsidRPr="00B86327">
        <w:rPr>
          <w:rFonts w:ascii="Aptos" w:hAnsi="Aptos" w:cs="Arial"/>
          <w:color w:val="000000" w:themeColor="text1"/>
        </w:rPr>
        <w:t>, together with the small number of students in the pre-K to 2 classroom, would benefit Student by creating a calm, flexible environment in which he can attend to his academics while learning</w:t>
      </w:r>
      <w:r w:rsidR="004B2016">
        <w:rPr>
          <w:rFonts w:ascii="Aptos" w:hAnsi="Aptos" w:cs="Arial"/>
          <w:color w:val="000000" w:themeColor="text1"/>
        </w:rPr>
        <w:t xml:space="preserve"> to </w:t>
      </w:r>
      <w:r w:rsidRPr="00B86327">
        <w:rPr>
          <w:rFonts w:ascii="Aptos" w:hAnsi="Aptos" w:cs="Arial"/>
          <w:color w:val="000000" w:themeColor="text1"/>
        </w:rPr>
        <w:t>self-regulat</w:t>
      </w:r>
      <w:r w:rsidR="004B2016">
        <w:rPr>
          <w:rFonts w:ascii="Aptos" w:hAnsi="Aptos" w:cs="Arial"/>
          <w:color w:val="000000" w:themeColor="text1"/>
        </w:rPr>
        <w:t>e</w:t>
      </w:r>
      <w:r w:rsidRPr="00B86327">
        <w:rPr>
          <w:rFonts w:ascii="Aptos" w:hAnsi="Aptos" w:cs="Arial"/>
          <w:color w:val="000000" w:themeColor="text1"/>
        </w:rPr>
        <w:t>.</w:t>
      </w:r>
      <w:r w:rsidR="00D5719E" w:rsidRPr="00D5719E">
        <w:rPr>
          <w:rStyle w:val="FootnoteReference"/>
          <w:rFonts w:ascii="Aptos" w:hAnsi="Aptos" w:cs="Arial"/>
          <w:color w:val="000000" w:themeColor="text1"/>
        </w:rPr>
        <w:t xml:space="preserve"> </w:t>
      </w:r>
      <w:r w:rsidR="00D5719E">
        <w:rPr>
          <w:rStyle w:val="FootnoteReference"/>
          <w:rFonts w:ascii="Aptos" w:hAnsi="Aptos" w:cs="Arial"/>
          <w:color w:val="000000" w:themeColor="text1"/>
        </w:rPr>
        <w:footnoteReference w:id="24"/>
      </w:r>
      <w:r>
        <w:rPr>
          <w:rFonts w:ascii="Aptos" w:hAnsi="Aptos" w:cs="Arial"/>
          <w:color w:val="000000" w:themeColor="text1"/>
        </w:rPr>
        <w:t xml:space="preserve"> </w:t>
      </w:r>
      <w:r w:rsidRPr="00B86327">
        <w:rPr>
          <w:rFonts w:ascii="Aptos" w:hAnsi="Aptos" w:cs="Arial"/>
          <w:color w:val="000000" w:themeColor="text1"/>
        </w:rPr>
        <w:t>Parent offered no evidence that the proposed IEP with placement at Crosby is not reasonably calculated to provide Student with educational benefit.</w:t>
      </w:r>
      <w:r>
        <w:rPr>
          <w:rFonts w:ascii="Aptos" w:hAnsi="Aptos" w:cs="Arial"/>
          <w:color w:val="000000" w:themeColor="text1"/>
        </w:rPr>
        <w:t xml:space="preserve"> </w:t>
      </w:r>
    </w:p>
    <w:p w14:paraId="0026A890" w14:textId="77777777" w:rsidR="004D189B" w:rsidRDefault="004D189B" w:rsidP="00B63934">
      <w:pPr>
        <w:textAlignment w:val="baseline"/>
        <w:rPr>
          <w:rFonts w:ascii="Aptos" w:hAnsi="Aptos" w:cs="Arial"/>
          <w:color w:val="000000" w:themeColor="text1"/>
        </w:rPr>
      </w:pPr>
    </w:p>
    <w:p w14:paraId="16792723" w14:textId="7A97E025" w:rsidR="002A7DCD" w:rsidRPr="004D10AE" w:rsidRDefault="00225A84" w:rsidP="00B63934">
      <w:pPr>
        <w:textAlignment w:val="baseline"/>
        <w:rPr>
          <w:rFonts w:ascii="Aptos" w:hAnsi="Aptos"/>
          <w:color w:val="000000" w:themeColor="text1"/>
          <w:shd w:val="clear" w:color="auto" w:fill="FFFFFF"/>
        </w:rPr>
      </w:pPr>
      <w:r>
        <w:rPr>
          <w:rFonts w:ascii="Aptos" w:hAnsi="Aptos" w:cs="Arial"/>
          <w:color w:val="000000" w:themeColor="text1"/>
        </w:rPr>
        <w:t xml:space="preserve">Nevertheless, </w:t>
      </w:r>
      <w:r w:rsidR="0023682B">
        <w:rPr>
          <w:rFonts w:ascii="Aptos" w:hAnsi="Aptos" w:cs="Arial"/>
          <w:color w:val="000000" w:themeColor="text1"/>
        </w:rPr>
        <w:t>the change in</w:t>
      </w:r>
      <w:r w:rsidR="00F05CF0">
        <w:rPr>
          <w:rFonts w:ascii="Aptos" w:hAnsi="Aptos" w:cs="Arial"/>
          <w:color w:val="000000" w:themeColor="text1"/>
        </w:rPr>
        <w:t xml:space="preserve"> Student’s presentation </w:t>
      </w:r>
      <w:r w:rsidR="0023682B">
        <w:rPr>
          <w:rFonts w:ascii="Aptos" w:hAnsi="Aptos" w:cs="Arial"/>
          <w:color w:val="000000" w:themeColor="text1"/>
        </w:rPr>
        <w:t xml:space="preserve">following the introduction of his new medication in June 2024 </w:t>
      </w:r>
      <w:r w:rsidR="003720C1">
        <w:rPr>
          <w:rFonts w:ascii="Aptos" w:hAnsi="Aptos" w:cs="Arial"/>
          <w:color w:val="000000" w:themeColor="text1"/>
        </w:rPr>
        <w:t>is</w:t>
      </w:r>
      <w:r w:rsidR="0023682B">
        <w:rPr>
          <w:rFonts w:ascii="Aptos" w:hAnsi="Aptos" w:cs="Arial"/>
          <w:color w:val="000000" w:themeColor="text1"/>
        </w:rPr>
        <w:t xml:space="preserve"> not only</w:t>
      </w:r>
      <w:r w:rsidR="003720C1">
        <w:rPr>
          <w:rFonts w:ascii="Aptos" w:hAnsi="Aptos" w:cs="Arial"/>
          <w:color w:val="000000" w:themeColor="text1"/>
        </w:rPr>
        <w:t xml:space="preserve"> heartening</w:t>
      </w:r>
      <w:r w:rsidR="0023682B">
        <w:rPr>
          <w:rFonts w:ascii="Aptos" w:hAnsi="Aptos" w:cs="Arial"/>
          <w:color w:val="000000" w:themeColor="text1"/>
        </w:rPr>
        <w:t>, but also has the potential to be outcome determinative</w:t>
      </w:r>
      <w:r w:rsidR="003720C1">
        <w:rPr>
          <w:rFonts w:ascii="Aptos" w:hAnsi="Aptos" w:cs="Arial"/>
          <w:color w:val="000000" w:themeColor="text1"/>
        </w:rPr>
        <w:t xml:space="preserve">. </w:t>
      </w:r>
      <w:r w:rsidR="00741132">
        <w:rPr>
          <w:rFonts w:ascii="Aptos" w:hAnsi="Aptos" w:cs="Arial"/>
          <w:color w:val="000000" w:themeColor="text1"/>
        </w:rPr>
        <w:t xml:space="preserve"> </w:t>
      </w:r>
      <w:r w:rsidR="00B511EA">
        <w:rPr>
          <w:rFonts w:ascii="Aptos" w:hAnsi="Aptos" w:cs="Arial"/>
          <w:color w:val="000000" w:themeColor="text1"/>
        </w:rPr>
        <w:t>Pivotal in my analysis</w:t>
      </w:r>
      <w:r w:rsidR="00BF59D6">
        <w:rPr>
          <w:rFonts w:ascii="Aptos" w:hAnsi="Aptos" w:cs="Arial"/>
          <w:color w:val="000000" w:themeColor="text1"/>
        </w:rPr>
        <w:t xml:space="preserve"> </w:t>
      </w:r>
      <w:r w:rsidR="00B511EA">
        <w:rPr>
          <w:rFonts w:ascii="Aptos" w:hAnsi="Aptos" w:cs="Arial"/>
          <w:color w:val="000000" w:themeColor="text1"/>
        </w:rPr>
        <w:t>is</w:t>
      </w:r>
      <w:r w:rsidR="00BF59D6">
        <w:rPr>
          <w:rFonts w:ascii="Aptos" w:hAnsi="Aptos" w:cs="Arial"/>
          <w:color w:val="000000" w:themeColor="text1"/>
        </w:rPr>
        <w:t xml:space="preserve"> Dr. Halabi’s testimony that </w:t>
      </w:r>
      <w:r w:rsidR="00B511EA">
        <w:rPr>
          <w:rFonts w:ascii="Aptos" w:hAnsi="Aptos" w:cs="Arial"/>
          <w:color w:val="000000" w:themeColor="text1"/>
        </w:rPr>
        <w:t xml:space="preserve">once the right </w:t>
      </w:r>
      <w:r w:rsidR="00BF59D6">
        <w:rPr>
          <w:rFonts w:ascii="Aptos" w:hAnsi="Aptos" w:cs="Arial"/>
          <w:color w:val="000000" w:themeColor="text1"/>
        </w:rPr>
        <w:t>medication</w:t>
      </w:r>
      <w:r w:rsidR="00B511EA">
        <w:rPr>
          <w:rFonts w:ascii="Aptos" w:hAnsi="Aptos" w:cs="Arial"/>
          <w:color w:val="000000" w:themeColor="text1"/>
        </w:rPr>
        <w:t xml:space="preserve"> is identified, it can</w:t>
      </w:r>
      <w:r w:rsidR="00BF59D6">
        <w:rPr>
          <w:rFonts w:ascii="Aptos" w:hAnsi="Aptos" w:cs="Arial"/>
          <w:color w:val="000000" w:themeColor="text1"/>
        </w:rPr>
        <w:t xml:space="preserve"> have </w:t>
      </w:r>
      <w:r w:rsidR="00B511EA">
        <w:rPr>
          <w:rFonts w:ascii="Aptos" w:hAnsi="Aptos" w:cs="Arial"/>
          <w:color w:val="000000" w:themeColor="text1"/>
        </w:rPr>
        <w:t>the</w:t>
      </w:r>
      <w:r w:rsidR="00BF59D6">
        <w:rPr>
          <w:rFonts w:ascii="Aptos" w:hAnsi="Aptos" w:cs="Arial"/>
          <w:color w:val="000000" w:themeColor="text1"/>
        </w:rPr>
        <w:t xml:space="preserve"> “big</w:t>
      </w:r>
      <w:r w:rsidR="00B511EA">
        <w:rPr>
          <w:rFonts w:ascii="Aptos" w:hAnsi="Aptos" w:cs="Arial"/>
          <w:color w:val="000000" w:themeColor="text1"/>
        </w:rPr>
        <w:t>gest</w:t>
      </w:r>
      <w:r w:rsidR="00BF59D6">
        <w:rPr>
          <w:rFonts w:ascii="Aptos" w:hAnsi="Aptos" w:cs="Arial"/>
          <w:color w:val="000000" w:themeColor="text1"/>
        </w:rPr>
        <w:t xml:space="preserve"> impact” on impulse control</w:t>
      </w:r>
      <w:r w:rsidR="008701A6">
        <w:rPr>
          <w:rFonts w:ascii="Aptos" w:hAnsi="Aptos" w:cs="Arial"/>
          <w:color w:val="000000" w:themeColor="text1"/>
        </w:rPr>
        <w:t>, and this impact, in turn,</w:t>
      </w:r>
      <w:r w:rsidR="003720C1">
        <w:rPr>
          <w:rFonts w:ascii="Aptos" w:hAnsi="Aptos" w:cs="Arial"/>
          <w:color w:val="000000" w:themeColor="text1"/>
        </w:rPr>
        <w:t xml:space="preserve"> </w:t>
      </w:r>
      <w:r w:rsidR="00BF59D6">
        <w:rPr>
          <w:rFonts w:ascii="Aptos" w:hAnsi="Aptos" w:cs="Arial"/>
          <w:color w:val="000000" w:themeColor="text1"/>
        </w:rPr>
        <w:t xml:space="preserve">should </w:t>
      </w:r>
      <w:r w:rsidR="008701A6">
        <w:rPr>
          <w:rFonts w:ascii="Aptos" w:hAnsi="Aptos" w:cs="Arial"/>
          <w:color w:val="000000" w:themeColor="text1"/>
        </w:rPr>
        <w:t>improve</w:t>
      </w:r>
      <w:r w:rsidR="00BF59D6">
        <w:rPr>
          <w:rFonts w:ascii="Aptos" w:hAnsi="Aptos" w:cs="Arial"/>
          <w:color w:val="000000" w:themeColor="text1"/>
        </w:rPr>
        <w:t xml:space="preserve"> Student’s behavioral control. </w:t>
      </w:r>
      <w:r w:rsidR="00B43A2E">
        <w:rPr>
          <w:rFonts w:ascii="Aptos" w:hAnsi="Aptos" w:cs="Arial"/>
          <w:color w:val="000000" w:themeColor="text1"/>
        </w:rPr>
        <w:t xml:space="preserve"> </w:t>
      </w:r>
      <w:r w:rsidR="00521DE1">
        <w:rPr>
          <w:rFonts w:ascii="Aptos" w:hAnsi="Aptos" w:cs="Arial"/>
          <w:color w:val="000000" w:themeColor="text1"/>
        </w:rPr>
        <w:t>In light of this evidence</w:t>
      </w:r>
      <w:r w:rsidR="003A31D0">
        <w:rPr>
          <w:rFonts w:ascii="Aptos" w:hAnsi="Aptos" w:cs="Arial"/>
          <w:color w:val="000000" w:themeColor="text1"/>
        </w:rPr>
        <w:t>,</w:t>
      </w:r>
      <w:r w:rsidR="00B43A2E">
        <w:rPr>
          <w:rFonts w:ascii="Aptos" w:hAnsi="Aptos" w:cs="Arial"/>
          <w:color w:val="000000" w:themeColor="text1"/>
        </w:rPr>
        <w:t xml:space="preserve"> I cannot </w:t>
      </w:r>
      <w:r w:rsidR="00521DE1">
        <w:rPr>
          <w:rFonts w:ascii="Aptos" w:hAnsi="Aptos" w:cs="Arial"/>
          <w:color w:val="000000" w:themeColor="text1"/>
        </w:rPr>
        <w:t xml:space="preserve">at this time categorically </w:t>
      </w:r>
      <w:r w:rsidR="00B43A2E">
        <w:rPr>
          <w:rFonts w:ascii="Aptos" w:hAnsi="Aptos" w:cs="Arial"/>
          <w:color w:val="000000" w:themeColor="text1"/>
        </w:rPr>
        <w:t xml:space="preserve">find that Pittsfield has met its burden to demonstrate that Student’s needs cannot be met in a less restrictive setting. </w:t>
      </w:r>
      <w:r w:rsidR="00336B1B">
        <w:rPr>
          <w:rFonts w:ascii="Aptos" w:hAnsi="Aptos" w:cs="Arial"/>
          <w:color w:val="000000" w:themeColor="text1"/>
        </w:rPr>
        <w:t xml:space="preserve">Because of Student’s young age and the fact that </w:t>
      </w:r>
      <w:r w:rsidR="00521DE1">
        <w:rPr>
          <w:rFonts w:ascii="Aptos" w:hAnsi="Aptos" w:cs="Arial"/>
          <w:color w:val="000000" w:themeColor="text1"/>
        </w:rPr>
        <w:t>as of the date of hearing he</w:t>
      </w:r>
      <w:r w:rsidR="00336B1B">
        <w:rPr>
          <w:rFonts w:ascii="Aptos" w:hAnsi="Aptos" w:cs="Arial"/>
          <w:color w:val="000000" w:themeColor="text1"/>
        </w:rPr>
        <w:t xml:space="preserve"> ha</w:t>
      </w:r>
      <w:r w:rsidR="00521DE1">
        <w:rPr>
          <w:rFonts w:ascii="Aptos" w:hAnsi="Aptos" w:cs="Arial"/>
          <w:color w:val="000000" w:themeColor="text1"/>
        </w:rPr>
        <w:t>d</w:t>
      </w:r>
      <w:r w:rsidR="00336B1B">
        <w:rPr>
          <w:rFonts w:ascii="Aptos" w:hAnsi="Aptos" w:cs="Arial"/>
          <w:color w:val="000000" w:themeColor="text1"/>
        </w:rPr>
        <w:t xml:space="preserve"> not yet had an opportunity to attend school on his new medication, </w:t>
      </w:r>
      <w:r w:rsidR="008A4889">
        <w:rPr>
          <w:rFonts w:ascii="Aptos" w:hAnsi="Aptos" w:cs="Arial"/>
          <w:color w:val="000000" w:themeColor="text1"/>
        </w:rPr>
        <w:t xml:space="preserve">I find it appropriate </w:t>
      </w:r>
      <w:r w:rsidR="003D37F9">
        <w:rPr>
          <w:rFonts w:ascii="Aptos" w:hAnsi="Aptos" w:cs="Arial"/>
          <w:color w:val="000000" w:themeColor="text1"/>
        </w:rPr>
        <w:t xml:space="preserve"> </w:t>
      </w:r>
      <w:r w:rsidR="008A4889">
        <w:rPr>
          <w:rFonts w:ascii="Aptos" w:hAnsi="Aptos" w:cs="Arial"/>
          <w:color w:val="000000" w:themeColor="text1"/>
        </w:rPr>
        <w:t>to order a comprehensive extended evaluation for Studen</w:t>
      </w:r>
      <w:r w:rsidR="00521DE1">
        <w:rPr>
          <w:rFonts w:ascii="Aptos" w:hAnsi="Aptos" w:cs="Arial"/>
          <w:color w:val="000000" w:themeColor="text1"/>
        </w:rPr>
        <w:t xml:space="preserve">t. Said evaluation </w:t>
      </w:r>
      <w:r w:rsidR="00A32E06">
        <w:rPr>
          <w:rFonts w:ascii="Aptos" w:hAnsi="Aptos" w:cs="Arial"/>
          <w:color w:val="000000" w:themeColor="text1"/>
        </w:rPr>
        <w:t>shall</w:t>
      </w:r>
      <w:r w:rsidR="00521DE1">
        <w:rPr>
          <w:rFonts w:ascii="Aptos" w:hAnsi="Aptos" w:cs="Arial"/>
          <w:color w:val="000000" w:themeColor="text1"/>
        </w:rPr>
        <w:t xml:space="preserve"> </w:t>
      </w:r>
      <w:r w:rsidR="00A32E06">
        <w:rPr>
          <w:rFonts w:ascii="Aptos" w:hAnsi="Aptos" w:cs="Arial"/>
          <w:color w:val="000000" w:themeColor="text1"/>
        </w:rPr>
        <w:t xml:space="preserve">be for the purpose of assessing </w:t>
      </w:r>
      <w:r w:rsidR="00521DE1">
        <w:rPr>
          <w:rFonts w:ascii="Aptos" w:hAnsi="Aptos" w:cs="Arial"/>
          <w:color w:val="000000" w:themeColor="text1"/>
        </w:rPr>
        <w:t>his social, emotional, and behavioral presentation in a school setting</w:t>
      </w:r>
      <w:r w:rsidR="00A32E06">
        <w:rPr>
          <w:rFonts w:ascii="Aptos" w:hAnsi="Aptos" w:cs="Arial"/>
          <w:color w:val="000000" w:themeColor="text1"/>
        </w:rPr>
        <w:t>,</w:t>
      </w:r>
      <w:r w:rsidR="00521DE1">
        <w:rPr>
          <w:rFonts w:ascii="Aptos" w:hAnsi="Aptos" w:cs="Arial"/>
          <w:color w:val="000000" w:themeColor="text1"/>
        </w:rPr>
        <w:t xml:space="preserve"> and shall take</w:t>
      </w:r>
      <w:r w:rsidR="003D37F9">
        <w:rPr>
          <w:rFonts w:ascii="Aptos" w:hAnsi="Aptos" w:cs="Arial"/>
          <w:color w:val="000000" w:themeColor="text1"/>
        </w:rPr>
        <w:t xml:space="preserve"> place at </w:t>
      </w:r>
      <w:r w:rsidR="00A32E06">
        <w:rPr>
          <w:rFonts w:ascii="Aptos" w:hAnsi="Aptos" w:cs="Arial"/>
          <w:color w:val="000000" w:themeColor="text1"/>
        </w:rPr>
        <w:t>Crosby</w:t>
      </w:r>
      <w:r w:rsidR="00521DE1">
        <w:rPr>
          <w:rFonts w:ascii="Aptos" w:hAnsi="Aptos" w:cs="Arial"/>
          <w:color w:val="000000" w:themeColor="text1"/>
        </w:rPr>
        <w:t>.</w:t>
      </w:r>
      <w:r w:rsidR="003D37F9">
        <w:rPr>
          <w:rFonts w:ascii="Aptos" w:hAnsi="Aptos" w:cs="Arial"/>
          <w:color w:val="000000" w:themeColor="text1"/>
        </w:rPr>
        <w:t xml:space="preserve"> </w:t>
      </w:r>
      <w:r w:rsidR="006970FB">
        <w:rPr>
          <w:rFonts w:ascii="Aptos" w:hAnsi="Aptos" w:cs="Arial"/>
          <w:color w:val="000000" w:themeColor="text1"/>
        </w:rPr>
        <w:t xml:space="preserve">It is essential that the Team consult with Student’s psychiatrist during the extended evaluation period. </w:t>
      </w:r>
      <w:r w:rsidR="008A4889">
        <w:rPr>
          <w:rFonts w:ascii="Aptos" w:hAnsi="Aptos" w:cs="Arial"/>
          <w:color w:val="000000" w:themeColor="text1"/>
        </w:rPr>
        <w:t xml:space="preserve"> </w:t>
      </w:r>
      <w:r w:rsidR="003D37F9">
        <w:rPr>
          <w:rFonts w:ascii="Aptos" w:hAnsi="Aptos" w:cs="Arial"/>
          <w:color w:val="000000" w:themeColor="text1"/>
        </w:rPr>
        <w:t xml:space="preserve">At the conclusion of the </w:t>
      </w:r>
      <w:r w:rsidR="006F420A">
        <w:rPr>
          <w:rFonts w:ascii="Aptos" w:hAnsi="Aptos" w:cs="Arial"/>
          <w:color w:val="000000" w:themeColor="text1"/>
        </w:rPr>
        <w:t xml:space="preserve">8-week </w:t>
      </w:r>
      <w:r w:rsidR="003D37F9">
        <w:rPr>
          <w:rFonts w:ascii="Aptos" w:hAnsi="Aptos" w:cs="Arial"/>
          <w:color w:val="000000" w:themeColor="text1"/>
        </w:rPr>
        <w:t>extended evaluation period,</w:t>
      </w:r>
      <w:r w:rsidR="001828B1">
        <w:rPr>
          <w:rFonts w:ascii="Aptos" w:hAnsi="Aptos" w:cs="Arial"/>
          <w:color w:val="000000" w:themeColor="text1"/>
        </w:rPr>
        <w:t xml:space="preserve"> </w:t>
      </w:r>
      <w:r w:rsidR="003D37F9">
        <w:rPr>
          <w:rFonts w:ascii="Aptos" w:hAnsi="Aptos" w:cs="Arial"/>
          <w:color w:val="000000" w:themeColor="text1"/>
        </w:rPr>
        <w:t>the Team should reconvene to assess</w:t>
      </w:r>
      <w:r w:rsidR="00184519">
        <w:rPr>
          <w:rFonts w:ascii="Aptos" w:hAnsi="Aptos" w:cs="Arial"/>
          <w:color w:val="000000" w:themeColor="text1"/>
        </w:rPr>
        <w:t xml:space="preserve"> </w:t>
      </w:r>
      <w:r w:rsidR="006F420A">
        <w:rPr>
          <w:rFonts w:ascii="Aptos" w:hAnsi="Aptos" w:cs="Arial"/>
          <w:color w:val="000000" w:themeColor="text1"/>
        </w:rPr>
        <w:t>their findings and</w:t>
      </w:r>
      <w:r w:rsidR="00CB4F64">
        <w:rPr>
          <w:rFonts w:ascii="Aptos" w:hAnsi="Aptos" w:cs="Arial"/>
          <w:color w:val="000000" w:themeColor="text1"/>
        </w:rPr>
        <w:t xml:space="preserve"> recommendations</w:t>
      </w:r>
      <w:r w:rsidR="0010752A">
        <w:rPr>
          <w:rFonts w:ascii="Aptos" w:hAnsi="Aptos" w:cs="Arial"/>
          <w:color w:val="000000" w:themeColor="text1"/>
        </w:rPr>
        <w:t xml:space="preserve">, </w:t>
      </w:r>
      <w:r w:rsidR="003E0715">
        <w:rPr>
          <w:rFonts w:ascii="Aptos" w:hAnsi="Aptos" w:cs="Arial"/>
          <w:color w:val="000000" w:themeColor="text1"/>
        </w:rPr>
        <w:t>to</w:t>
      </w:r>
      <w:r w:rsidR="00495AD5">
        <w:rPr>
          <w:rFonts w:ascii="Aptos" w:hAnsi="Aptos" w:cs="Arial"/>
          <w:color w:val="000000" w:themeColor="text1"/>
        </w:rPr>
        <w:t xml:space="preserve"> develop an IEP</w:t>
      </w:r>
      <w:r w:rsidR="00B671E4">
        <w:rPr>
          <w:rFonts w:ascii="Aptos" w:hAnsi="Aptos" w:cs="Arial"/>
          <w:color w:val="000000" w:themeColor="text1"/>
        </w:rPr>
        <w:t>,</w:t>
      </w:r>
      <w:r w:rsidR="00495AD5">
        <w:rPr>
          <w:rFonts w:ascii="Aptos" w:hAnsi="Aptos" w:cs="Arial"/>
          <w:color w:val="000000" w:themeColor="text1"/>
        </w:rPr>
        <w:t xml:space="preserve"> and </w:t>
      </w:r>
      <w:r w:rsidR="003E0715">
        <w:rPr>
          <w:rFonts w:ascii="Aptos" w:hAnsi="Aptos" w:cs="Arial"/>
          <w:color w:val="000000" w:themeColor="text1"/>
        </w:rPr>
        <w:t xml:space="preserve">to </w:t>
      </w:r>
      <w:r w:rsidR="00495AD5">
        <w:rPr>
          <w:rFonts w:ascii="Aptos" w:hAnsi="Aptos" w:cs="Arial"/>
          <w:color w:val="000000" w:themeColor="text1"/>
        </w:rPr>
        <w:t>determine placement</w:t>
      </w:r>
      <w:r w:rsidR="0010752A">
        <w:rPr>
          <w:rFonts w:ascii="Aptos" w:hAnsi="Aptos" w:cs="Arial"/>
          <w:color w:val="000000" w:themeColor="text1"/>
        </w:rPr>
        <w:t xml:space="preserve"> in accordance with 603 CMR 28.05(2)(b)</w:t>
      </w:r>
      <w:r w:rsidR="00495AD5">
        <w:rPr>
          <w:rFonts w:ascii="Aptos" w:hAnsi="Aptos" w:cs="Arial"/>
          <w:color w:val="000000" w:themeColor="text1"/>
        </w:rPr>
        <w:t>.</w:t>
      </w:r>
      <w:r w:rsidR="00CB4F64">
        <w:rPr>
          <w:rStyle w:val="FootnoteReference"/>
          <w:rFonts w:ascii="Aptos" w:hAnsi="Aptos" w:cs="Arial"/>
          <w:color w:val="000000" w:themeColor="text1"/>
        </w:rPr>
        <w:footnoteReference w:id="25"/>
      </w:r>
    </w:p>
    <w:p w14:paraId="51ECC35E" w14:textId="77777777" w:rsidR="00FA4982" w:rsidRPr="00B86327" w:rsidRDefault="00FA4982" w:rsidP="001A1A17">
      <w:pPr>
        <w:textAlignment w:val="baseline"/>
        <w:rPr>
          <w:rFonts w:ascii="Aptos" w:hAnsi="Aptos"/>
          <w:color w:val="000000" w:themeColor="text1"/>
          <w:shd w:val="clear" w:color="auto" w:fill="FFFFFF"/>
        </w:rPr>
      </w:pPr>
    </w:p>
    <w:p w14:paraId="288537E2" w14:textId="7A40A0FB" w:rsidR="00925F40" w:rsidRPr="00B86327" w:rsidRDefault="00925F40" w:rsidP="00960D62">
      <w:pPr>
        <w:shd w:val="clear" w:color="auto" w:fill="FFFFFF"/>
        <w:rPr>
          <w:rFonts w:ascii="Aptos" w:hAnsi="Aptos"/>
          <w:color w:val="000000" w:themeColor="text1"/>
        </w:rPr>
      </w:pPr>
      <w:r w:rsidRPr="00B86327">
        <w:rPr>
          <w:rFonts w:ascii="Aptos" w:hAnsi="Aptos"/>
          <w:b/>
          <w:bCs/>
          <w:color w:val="000000" w:themeColor="text1"/>
          <w:lang w:val="en"/>
        </w:rPr>
        <w:t>ORDER:</w:t>
      </w:r>
    </w:p>
    <w:p w14:paraId="6A4FF95B" w14:textId="77777777" w:rsidR="007E3CE5" w:rsidRPr="00B86327" w:rsidRDefault="007E3CE5" w:rsidP="001A1A17">
      <w:pPr>
        <w:textAlignment w:val="baseline"/>
        <w:rPr>
          <w:rFonts w:ascii="Aptos" w:hAnsi="Aptos"/>
          <w:color w:val="000000" w:themeColor="text1"/>
          <w:lang w:val="en"/>
        </w:rPr>
      </w:pPr>
    </w:p>
    <w:p w14:paraId="2FE08270" w14:textId="73AC1B5D" w:rsidR="00B46E9F" w:rsidRPr="00B86327" w:rsidRDefault="001E4F45" w:rsidP="001A1A17">
      <w:pPr>
        <w:textAlignment w:val="baseline"/>
        <w:rPr>
          <w:rFonts w:ascii="Aptos" w:hAnsi="Aptos"/>
          <w:color w:val="000000" w:themeColor="text1"/>
        </w:rPr>
      </w:pPr>
      <w:r w:rsidRPr="00B86327">
        <w:rPr>
          <w:rFonts w:ascii="Aptos" w:hAnsi="Aptos"/>
          <w:color w:val="000000" w:themeColor="text1"/>
          <w:shd w:val="clear" w:color="auto" w:fill="FFFFFF"/>
        </w:rPr>
        <w:t>Pittsfield</w:t>
      </w:r>
      <w:r w:rsidR="00B46E9F" w:rsidRPr="00B86327">
        <w:rPr>
          <w:rFonts w:ascii="Aptos" w:hAnsi="Aptos"/>
          <w:color w:val="000000" w:themeColor="text1"/>
          <w:shd w:val="clear" w:color="auto" w:fill="FFFFFF"/>
        </w:rPr>
        <w:t xml:space="preserve"> </w:t>
      </w:r>
      <w:r w:rsidR="00131E54">
        <w:rPr>
          <w:rFonts w:ascii="Aptos" w:hAnsi="Aptos"/>
          <w:color w:val="000000" w:themeColor="text1"/>
          <w:shd w:val="clear" w:color="auto" w:fill="FFFFFF"/>
        </w:rPr>
        <w:t xml:space="preserve">Public Schools </w:t>
      </w:r>
      <w:r w:rsidR="008A56D8">
        <w:rPr>
          <w:rFonts w:ascii="Aptos" w:hAnsi="Aptos"/>
          <w:color w:val="000000" w:themeColor="text1"/>
          <w:shd w:val="clear" w:color="auto" w:fill="FFFFFF"/>
        </w:rPr>
        <w:t xml:space="preserve">is hereby ordered to conduct an 8-week extended evaluation of Student at </w:t>
      </w:r>
      <w:r w:rsidR="00D855F8">
        <w:rPr>
          <w:rFonts w:ascii="Aptos" w:hAnsi="Aptos"/>
          <w:color w:val="000000" w:themeColor="text1"/>
        </w:rPr>
        <w:t>Crosby</w:t>
      </w:r>
      <w:r w:rsidR="00131E54">
        <w:rPr>
          <w:rFonts w:ascii="Aptos" w:hAnsi="Aptos"/>
          <w:color w:val="000000" w:themeColor="text1"/>
        </w:rPr>
        <w:t xml:space="preserve"> Educational Academy</w:t>
      </w:r>
      <w:r w:rsidR="00D855F8">
        <w:rPr>
          <w:rFonts w:ascii="Aptos" w:hAnsi="Aptos"/>
          <w:color w:val="000000" w:themeColor="text1"/>
        </w:rPr>
        <w:t xml:space="preserve"> </w:t>
      </w:r>
      <w:r w:rsidR="00131E54">
        <w:rPr>
          <w:rFonts w:ascii="Aptos" w:hAnsi="Aptos"/>
          <w:color w:val="000000" w:themeColor="text1"/>
        </w:rPr>
        <w:t xml:space="preserve">in order to </w:t>
      </w:r>
      <w:r w:rsidR="008A56D8">
        <w:rPr>
          <w:rFonts w:ascii="Aptos" w:hAnsi="Aptos"/>
          <w:color w:val="000000" w:themeColor="text1"/>
        </w:rPr>
        <w:t>assess</w:t>
      </w:r>
      <w:r w:rsidR="00B71E1F">
        <w:rPr>
          <w:rFonts w:ascii="Aptos" w:hAnsi="Aptos"/>
          <w:color w:val="000000" w:themeColor="text1"/>
        </w:rPr>
        <w:t xml:space="preserve"> Student’s</w:t>
      </w:r>
      <w:r w:rsidR="008A56D8">
        <w:rPr>
          <w:rFonts w:ascii="Aptos" w:hAnsi="Aptos"/>
          <w:color w:val="000000" w:themeColor="text1"/>
        </w:rPr>
        <w:t xml:space="preserve"> </w:t>
      </w:r>
      <w:r w:rsidR="00B71E1F">
        <w:rPr>
          <w:rFonts w:ascii="Aptos" w:hAnsi="Aptos" w:cs="Arial"/>
          <w:color w:val="000000" w:themeColor="text1"/>
        </w:rPr>
        <w:t>social, emotional, and behavioral presentation</w:t>
      </w:r>
      <w:r w:rsidR="00521DE1">
        <w:rPr>
          <w:rFonts w:ascii="Aptos" w:hAnsi="Aptos"/>
          <w:color w:val="000000" w:themeColor="text1"/>
        </w:rPr>
        <w:t xml:space="preserve"> and </w:t>
      </w:r>
      <w:r w:rsidR="00A32E06">
        <w:rPr>
          <w:rFonts w:ascii="Aptos" w:hAnsi="Aptos"/>
          <w:color w:val="000000" w:themeColor="text1"/>
        </w:rPr>
        <w:t>shall thereafter</w:t>
      </w:r>
      <w:r w:rsidR="00521DE1">
        <w:rPr>
          <w:rFonts w:ascii="Aptos" w:hAnsi="Aptos"/>
          <w:color w:val="000000" w:themeColor="text1"/>
        </w:rPr>
        <w:t xml:space="preserve"> pro</w:t>
      </w:r>
      <w:r w:rsidR="00C927FA">
        <w:rPr>
          <w:rFonts w:ascii="Aptos" w:hAnsi="Aptos"/>
          <w:color w:val="000000" w:themeColor="text1"/>
        </w:rPr>
        <w:t>pose</w:t>
      </w:r>
      <w:r w:rsidR="00521DE1">
        <w:rPr>
          <w:rFonts w:ascii="Aptos" w:hAnsi="Aptos"/>
          <w:color w:val="000000" w:themeColor="text1"/>
        </w:rPr>
        <w:t xml:space="preserve"> an IEP and placement.</w:t>
      </w:r>
    </w:p>
    <w:p w14:paraId="6A16DAD0" w14:textId="77777777" w:rsidR="00B46E9F" w:rsidRPr="00B86327" w:rsidRDefault="00B46E9F" w:rsidP="001A1A17">
      <w:pPr>
        <w:textAlignment w:val="baseline"/>
        <w:rPr>
          <w:rFonts w:ascii="Aptos" w:hAnsi="Aptos"/>
          <w:color w:val="000000" w:themeColor="text1"/>
          <w:shd w:val="clear" w:color="auto" w:fill="FFFFFF"/>
        </w:rPr>
      </w:pPr>
    </w:p>
    <w:p w14:paraId="45DA8350" w14:textId="77777777" w:rsidR="00A07AB3" w:rsidRPr="00B86327" w:rsidRDefault="00A07AB3" w:rsidP="001A1A17">
      <w:pPr>
        <w:rPr>
          <w:rFonts w:ascii="Aptos" w:hAnsi="Aptos"/>
          <w:color w:val="000000" w:themeColor="text1"/>
        </w:rPr>
      </w:pPr>
      <w:r w:rsidRPr="00B86327">
        <w:rPr>
          <w:rFonts w:ascii="Aptos" w:hAnsi="Aptos"/>
          <w:color w:val="000000" w:themeColor="text1"/>
        </w:rPr>
        <w:t>So Ordered,</w:t>
      </w:r>
    </w:p>
    <w:p w14:paraId="6AEC72EB" w14:textId="77777777" w:rsidR="00A07AB3" w:rsidRPr="00B86327" w:rsidRDefault="00A07AB3" w:rsidP="001A1A17">
      <w:pPr>
        <w:rPr>
          <w:rFonts w:ascii="Aptos" w:hAnsi="Aptos"/>
          <w:color w:val="000000" w:themeColor="text1"/>
        </w:rPr>
      </w:pPr>
      <w:r w:rsidRPr="00B86327">
        <w:rPr>
          <w:rFonts w:ascii="Aptos" w:hAnsi="Aptos"/>
          <w:color w:val="000000" w:themeColor="text1"/>
        </w:rPr>
        <w:t>By the Hearing Officer,</w:t>
      </w:r>
    </w:p>
    <w:p w14:paraId="0F7A1688" w14:textId="77777777" w:rsidR="00925F40" w:rsidRPr="00B86327" w:rsidRDefault="00925F40" w:rsidP="001A1A17">
      <w:pPr>
        <w:textAlignment w:val="baseline"/>
        <w:rPr>
          <w:rFonts w:ascii="Aptos" w:hAnsi="Aptos"/>
          <w:color w:val="000000" w:themeColor="text1"/>
        </w:rPr>
      </w:pPr>
    </w:p>
    <w:p w14:paraId="59BF1AE6" w14:textId="77777777" w:rsidR="00925F40" w:rsidRPr="00B86327" w:rsidRDefault="00925F40" w:rsidP="001A1A17">
      <w:pPr>
        <w:textAlignment w:val="baseline"/>
        <w:rPr>
          <w:rFonts w:ascii="Aptos" w:hAnsi="Aptos" w:cs="Apple Chancery"/>
          <w:color w:val="000000" w:themeColor="text1"/>
          <w:u w:val="single"/>
          <w:lang w:val="es-AR"/>
        </w:rPr>
      </w:pPr>
      <w:r w:rsidRPr="00B86327">
        <w:rPr>
          <w:rFonts w:ascii="Aptos" w:hAnsi="Aptos"/>
          <w:color w:val="000000" w:themeColor="text1"/>
          <w:u w:val="single"/>
          <w:lang w:val="es-AR"/>
        </w:rPr>
        <w:t xml:space="preserve">/s/ </w:t>
      </w:r>
      <w:r w:rsidRPr="00B86327">
        <w:rPr>
          <w:rFonts w:ascii="Aptos" w:hAnsi="Aptos" w:cs="Apple Chancery"/>
          <w:color w:val="000000" w:themeColor="text1"/>
          <w:u w:val="single"/>
          <w:lang w:val="es-AR"/>
        </w:rPr>
        <w:t>Alina Kantor Nir</w:t>
      </w:r>
    </w:p>
    <w:p w14:paraId="410C6F28" w14:textId="77777777" w:rsidR="007314C4" w:rsidRPr="00B86327" w:rsidRDefault="00925F40" w:rsidP="001A1A17">
      <w:pPr>
        <w:textAlignment w:val="baseline"/>
        <w:rPr>
          <w:rFonts w:ascii="Aptos" w:hAnsi="Aptos"/>
          <w:color w:val="000000" w:themeColor="text1"/>
          <w:lang w:val="es-AR"/>
        </w:rPr>
      </w:pPr>
      <w:r w:rsidRPr="00B86327">
        <w:rPr>
          <w:rFonts w:ascii="Aptos" w:hAnsi="Aptos"/>
          <w:color w:val="000000" w:themeColor="text1"/>
          <w:lang w:val="es-AR"/>
        </w:rPr>
        <w:t>Alina Kantor Nir</w:t>
      </w:r>
    </w:p>
    <w:p w14:paraId="24375E65" w14:textId="5DA3EA1B" w:rsidR="002B1CDB" w:rsidRPr="00B86327" w:rsidRDefault="0059704A" w:rsidP="008F5D33">
      <w:pPr>
        <w:textAlignment w:val="baseline"/>
        <w:rPr>
          <w:rFonts w:ascii="Aptos" w:hAnsi="Aptos"/>
          <w:color w:val="000000" w:themeColor="text1"/>
          <w:lang w:val="es-AR"/>
        </w:rPr>
      </w:pPr>
      <w:r>
        <w:rPr>
          <w:rFonts w:ascii="Aptos" w:hAnsi="Aptos"/>
          <w:color w:val="000000" w:themeColor="text1"/>
          <w:lang w:val="es-AR"/>
        </w:rPr>
        <w:t>September</w:t>
      </w:r>
      <w:r w:rsidR="005268BA">
        <w:rPr>
          <w:rFonts w:ascii="Aptos" w:hAnsi="Aptos"/>
          <w:color w:val="000000" w:themeColor="text1"/>
          <w:lang w:val="es-AR"/>
        </w:rPr>
        <w:t xml:space="preserve"> </w:t>
      </w:r>
      <w:r w:rsidR="00E22010">
        <w:rPr>
          <w:rFonts w:ascii="Aptos" w:hAnsi="Aptos"/>
          <w:color w:val="000000" w:themeColor="text1"/>
          <w:lang w:val="es-AR"/>
        </w:rPr>
        <w:t>10</w:t>
      </w:r>
      <w:r w:rsidR="00983F6C" w:rsidRPr="00B86327">
        <w:rPr>
          <w:rFonts w:ascii="Aptos" w:hAnsi="Aptos"/>
          <w:color w:val="000000" w:themeColor="text1"/>
        </w:rPr>
        <w:t>, 2024</w:t>
      </w:r>
    </w:p>
    <w:p w14:paraId="43B9626B" w14:textId="24E3BFD3" w:rsidR="00754024" w:rsidRPr="00B86327" w:rsidRDefault="00754024">
      <w:pPr>
        <w:rPr>
          <w:rFonts w:ascii="Aptos" w:hAnsi="Aptos"/>
          <w:color w:val="000000" w:themeColor="text1"/>
        </w:rPr>
      </w:pPr>
      <w:r w:rsidRPr="00B86327">
        <w:rPr>
          <w:rFonts w:ascii="Aptos" w:hAnsi="Aptos"/>
          <w:color w:val="000000" w:themeColor="text1"/>
        </w:rPr>
        <w:br w:type="page"/>
      </w:r>
    </w:p>
    <w:p w14:paraId="5042BC52" w14:textId="77777777" w:rsidR="00AD6ADC" w:rsidRPr="00B86327" w:rsidRDefault="00AD6ADC" w:rsidP="001A1A17">
      <w:pPr>
        <w:rPr>
          <w:rFonts w:ascii="Aptos" w:hAnsi="Aptos"/>
          <w:color w:val="000000" w:themeColor="text1"/>
        </w:rPr>
      </w:pPr>
    </w:p>
    <w:p w14:paraId="3A017944" w14:textId="77777777" w:rsidR="00AD6ADC" w:rsidRPr="00B86327" w:rsidRDefault="00AD6ADC" w:rsidP="001A1A17">
      <w:pPr>
        <w:jc w:val="center"/>
        <w:rPr>
          <w:rFonts w:ascii="Aptos" w:hAnsi="Aptos"/>
          <w:color w:val="000000" w:themeColor="text1"/>
        </w:rPr>
      </w:pPr>
      <w:r w:rsidRPr="00B86327">
        <w:rPr>
          <w:rFonts w:ascii="Aptos" w:hAnsi="Aptos"/>
          <w:noProof/>
          <w:color w:val="000000" w:themeColor="text1"/>
        </w:rPr>
        <w:drawing>
          <wp:inline distT="0" distB="0" distL="0" distR="0" wp14:anchorId="7AE70710" wp14:editId="0C06FD75">
            <wp:extent cx="12192" cy="9147"/>
            <wp:effectExtent l="0" t="0" r="0" b="0"/>
            <wp:docPr id="2221" name="Picture 2221"/>
            <wp:cNvGraphicFramePr/>
            <a:graphic xmlns:a="http://schemas.openxmlformats.org/drawingml/2006/main">
              <a:graphicData uri="http://schemas.openxmlformats.org/drawingml/2006/picture">
                <pic:pic xmlns:pic="http://schemas.openxmlformats.org/drawingml/2006/picture">
                  <pic:nvPicPr>
                    <pic:cNvPr id="2221" name="Picture 2221"/>
                    <pic:cNvPicPr/>
                  </pic:nvPicPr>
                  <pic:blipFill>
                    <a:blip r:embed="rId11"/>
                    <a:stretch>
                      <a:fillRect/>
                    </a:stretch>
                  </pic:blipFill>
                  <pic:spPr>
                    <a:xfrm>
                      <a:off x="0" y="0"/>
                      <a:ext cx="12192" cy="9147"/>
                    </a:xfrm>
                    <a:prstGeom prst="rect">
                      <a:avLst/>
                    </a:prstGeom>
                  </pic:spPr>
                </pic:pic>
              </a:graphicData>
            </a:graphic>
          </wp:inline>
        </w:drawing>
      </w:r>
      <w:r w:rsidRPr="00B86327">
        <w:rPr>
          <w:rFonts w:ascii="Aptos" w:hAnsi="Aptos"/>
          <w:color w:val="000000" w:themeColor="text1"/>
        </w:rPr>
        <w:t>COMMONWEALTH OF MASSACHUSETTS</w:t>
      </w:r>
    </w:p>
    <w:p w14:paraId="6595E9BC" w14:textId="77777777" w:rsidR="00AD6ADC" w:rsidRPr="00B86327" w:rsidRDefault="00AD6ADC" w:rsidP="001A1A17">
      <w:pPr>
        <w:ind w:right="250"/>
        <w:jc w:val="center"/>
        <w:rPr>
          <w:rFonts w:ascii="Aptos" w:hAnsi="Aptos"/>
          <w:color w:val="000000" w:themeColor="text1"/>
        </w:rPr>
      </w:pPr>
      <w:r w:rsidRPr="00B86327">
        <w:rPr>
          <w:rFonts w:ascii="Aptos" w:hAnsi="Aptos"/>
          <w:noProof/>
          <w:color w:val="000000" w:themeColor="text1"/>
        </w:rPr>
        <w:drawing>
          <wp:inline distT="0" distB="0" distL="0" distR="0" wp14:anchorId="033622BC" wp14:editId="4EDF46BC">
            <wp:extent cx="9144" cy="9147"/>
            <wp:effectExtent l="0" t="0" r="0" b="0"/>
            <wp:docPr id="2222" name="Picture 2222"/>
            <wp:cNvGraphicFramePr/>
            <a:graphic xmlns:a="http://schemas.openxmlformats.org/drawingml/2006/main">
              <a:graphicData uri="http://schemas.openxmlformats.org/drawingml/2006/picture">
                <pic:pic xmlns:pic="http://schemas.openxmlformats.org/drawingml/2006/picture">
                  <pic:nvPicPr>
                    <pic:cNvPr id="2222" name="Picture 2222"/>
                    <pic:cNvPicPr/>
                  </pic:nvPicPr>
                  <pic:blipFill>
                    <a:blip r:embed="rId12"/>
                    <a:stretch>
                      <a:fillRect/>
                    </a:stretch>
                  </pic:blipFill>
                  <pic:spPr>
                    <a:xfrm>
                      <a:off x="0" y="0"/>
                      <a:ext cx="9144" cy="9147"/>
                    </a:xfrm>
                    <a:prstGeom prst="rect">
                      <a:avLst/>
                    </a:prstGeom>
                  </pic:spPr>
                </pic:pic>
              </a:graphicData>
            </a:graphic>
          </wp:inline>
        </w:drawing>
      </w:r>
      <w:r w:rsidRPr="00B86327">
        <w:rPr>
          <w:rFonts w:ascii="Aptos" w:hAnsi="Aptos"/>
          <w:color w:val="000000" w:themeColor="text1"/>
        </w:rPr>
        <w:t>BUREAU OF SPECIAL EDUCATION APPEALS</w:t>
      </w:r>
    </w:p>
    <w:p w14:paraId="4334CECD" w14:textId="77777777" w:rsidR="00AD6ADC" w:rsidRPr="00B86327" w:rsidRDefault="00AD6ADC" w:rsidP="001A1A17">
      <w:pPr>
        <w:tabs>
          <w:tab w:val="center" w:pos="440"/>
          <w:tab w:val="center" w:pos="4627"/>
        </w:tabs>
        <w:jc w:val="center"/>
        <w:rPr>
          <w:rFonts w:ascii="Aptos" w:hAnsi="Aptos"/>
          <w:color w:val="000000" w:themeColor="text1"/>
        </w:rPr>
      </w:pPr>
      <w:r w:rsidRPr="00B86327">
        <w:rPr>
          <w:rFonts w:ascii="Aptos" w:hAnsi="Aptos"/>
          <w:noProof/>
          <w:color w:val="000000" w:themeColor="text1"/>
        </w:rPr>
        <w:drawing>
          <wp:inline distT="0" distB="0" distL="0" distR="0" wp14:anchorId="66A97C3A" wp14:editId="0F0FBD6D">
            <wp:extent cx="9144" cy="9147"/>
            <wp:effectExtent l="0" t="0" r="0" b="0"/>
            <wp:docPr id="2223" name="Picture 2223"/>
            <wp:cNvGraphicFramePr/>
            <a:graphic xmlns:a="http://schemas.openxmlformats.org/drawingml/2006/main">
              <a:graphicData uri="http://schemas.openxmlformats.org/drawingml/2006/picture">
                <pic:pic xmlns:pic="http://schemas.openxmlformats.org/drawingml/2006/picture">
                  <pic:nvPicPr>
                    <pic:cNvPr id="2223" name="Picture 2223"/>
                    <pic:cNvPicPr/>
                  </pic:nvPicPr>
                  <pic:blipFill>
                    <a:blip r:embed="rId13"/>
                    <a:stretch>
                      <a:fillRect/>
                    </a:stretch>
                  </pic:blipFill>
                  <pic:spPr>
                    <a:xfrm>
                      <a:off x="0" y="0"/>
                      <a:ext cx="9144" cy="9147"/>
                    </a:xfrm>
                    <a:prstGeom prst="rect">
                      <a:avLst/>
                    </a:prstGeom>
                  </pic:spPr>
                </pic:pic>
              </a:graphicData>
            </a:graphic>
          </wp:inline>
        </w:drawing>
      </w:r>
      <w:r w:rsidRPr="00B86327">
        <w:rPr>
          <w:rFonts w:ascii="Aptos" w:hAnsi="Aptos"/>
          <w:color w:val="000000" w:themeColor="text1"/>
          <w:u w:val="single" w:color="000000"/>
        </w:rPr>
        <w:t>EFFECT OF BUREAU DECISION AND RIGHTS OF APPEAL</w:t>
      </w:r>
    </w:p>
    <w:p w14:paraId="5BEE71D4" w14:textId="77777777" w:rsidR="00AD6ADC" w:rsidRPr="00B86327" w:rsidRDefault="00AD6ADC" w:rsidP="001A1A17">
      <w:pPr>
        <w:pStyle w:val="Heading1"/>
        <w:ind w:left="38"/>
        <w:rPr>
          <w:rFonts w:ascii="Aptos" w:hAnsi="Aptos"/>
          <w:b w:val="0"/>
          <w:color w:val="000000" w:themeColor="text1"/>
          <w:sz w:val="24"/>
          <w:szCs w:val="24"/>
        </w:rPr>
      </w:pPr>
      <w:r w:rsidRPr="00B86327">
        <w:rPr>
          <w:rFonts w:ascii="Aptos" w:hAnsi="Aptos"/>
          <w:b w:val="0"/>
          <w:color w:val="000000" w:themeColor="text1"/>
          <w:sz w:val="24"/>
          <w:szCs w:val="24"/>
        </w:rPr>
        <w:t>Effect of the Decision</w:t>
      </w:r>
    </w:p>
    <w:p w14:paraId="6591A64F" w14:textId="77777777" w:rsidR="00AD6ADC" w:rsidRPr="00B86327" w:rsidRDefault="00AD6ADC" w:rsidP="001A1A17">
      <w:pPr>
        <w:ind w:left="43" w:firstLine="5"/>
        <w:rPr>
          <w:rFonts w:ascii="Aptos" w:hAnsi="Aptos"/>
          <w:color w:val="000000" w:themeColor="text1"/>
        </w:rPr>
      </w:pPr>
      <w:r w:rsidRPr="00B86327">
        <w:rPr>
          <w:rFonts w:ascii="Aptos" w:hAnsi="Aptos"/>
          <w:color w:val="000000" w:themeColor="text1"/>
        </w:rPr>
        <w:t>20 U.S.C. s. 1415(i)(1)(B) requires that a decision of the Bureau of Special Education Appeals be final and subject to no further agency review. Accordingly, the Bureau cannot permit motions to reconsider or to re-open a Bureau decision once it is issued. Bureau decisions are final decisions subject only to judicial review.</w:t>
      </w:r>
    </w:p>
    <w:p w14:paraId="1FA60BCE" w14:textId="77777777" w:rsidR="00AD6ADC" w:rsidRPr="00B86327" w:rsidRDefault="00AD6ADC" w:rsidP="001A1A17">
      <w:pPr>
        <w:ind w:left="19" w:right="62"/>
        <w:rPr>
          <w:rFonts w:ascii="Aptos" w:hAnsi="Aptos"/>
          <w:color w:val="000000" w:themeColor="text1"/>
        </w:rPr>
      </w:pPr>
      <w:r w:rsidRPr="00B86327">
        <w:rPr>
          <w:rFonts w:ascii="Aptos" w:hAnsi="Aptos"/>
          <w:color w:val="000000" w:themeColor="text1"/>
        </w:rPr>
        <w:t>Except as set forth below, the final decision of the Bureau must be implemented immediately. Pursuant to M.G.L. c. 30A, s. 14(3), appeal of the decision does not operate as a stay. Rather, a party seeking to stay the decision of the Bureau must obtain such stay from the court having jurisdiction over the party’s appeal.</w:t>
      </w:r>
    </w:p>
    <w:p w14:paraId="401F8EEA" w14:textId="5FCB0D68" w:rsidR="00AD6ADC" w:rsidRPr="00B86327" w:rsidRDefault="00AD6ADC" w:rsidP="001A1A17">
      <w:pPr>
        <w:ind w:left="19" w:right="62"/>
        <w:rPr>
          <w:rFonts w:ascii="Aptos" w:hAnsi="Aptos"/>
          <w:color w:val="000000" w:themeColor="text1"/>
        </w:rPr>
      </w:pPr>
      <w:r w:rsidRPr="00B86327">
        <w:rPr>
          <w:rFonts w:ascii="Aptos" w:hAnsi="Aptos"/>
          <w:color w:val="000000" w:themeColor="text1"/>
        </w:rPr>
        <w:t xml:space="preserve">Under the provisions of 20 U.S.C. s. 1415(j), “unless the State or local education agency and the </w:t>
      </w:r>
      <w:r w:rsidR="002D2663" w:rsidRPr="00B86327">
        <w:rPr>
          <w:rFonts w:ascii="Aptos" w:hAnsi="Aptos"/>
          <w:color w:val="000000" w:themeColor="text1"/>
        </w:rPr>
        <w:t>Parent</w:t>
      </w:r>
      <w:r w:rsidRPr="00B86327">
        <w:rPr>
          <w:rFonts w:ascii="Aptos" w:hAnsi="Aptos"/>
          <w:color w:val="000000" w:themeColor="text1"/>
        </w:rPr>
        <w:t xml:space="preserve"> otherwise agree, the child shall remain in the then-current educational placement,” during the pendency of any judicial appeal of the Bureau decision, unless the child is seeking initial admission to a public school, in which case “with the consent of the </w:t>
      </w:r>
      <w:r w:rsidR="002D2663" w:rsidRPr="00B86327">
        <w:rPr>
          <w:rFonts w:ascii="Aptos" w:hAnsi="Aptos"/>
          <w:color w:val="000000" w:themeColor="text1"/>
        </w:rPr>
        <w:t>Parent</w:t>
      </w:r>
      <w:r w:rsidRPr="00B86327">
        <w:rPr>
          <w:rFonts w:ascii="Aptos" w:hAnsi="Aptos"/>
          <w:color w:val="000000" w:themeColor="text1"/>
        </w:rPr>
        <w:t xml:space="preserve">, the child shall be placed in the public school program.”  Therefore, where the Bureau has ordered the public school to place the child in a new placement, and the </w:t>
      </w:r>
      <w:r w:rsidR="002D2663" w:rsidRPr="00B86327">
        <w:rPr>
          <w:rFonts w:ascii="Aptos" w:hAnsi="Aptos"/>
          <w:color w:val="000000" w:themeColor="text1"/>
        </w:rPr>
        <w:t>Parent</w:t>
      </w:r>
      <w:r w:rsidRPr="00B86327">
        <w:rPr>
          <w:rFonts w:ascii="Aptos" w:hAnsi="Aptos"/>
          <w:color w:val="000000" w:themeColor="text1"/>
        </w:rPr>
        <w:t xml:space="preserve"> or guardian agree with that order, the public school shall immediately implement the placement ordered by the Bureau.  School Committee of Burlington v. Massachusetts Department of Education, 471 U.S. 359 (1985).  Otherwise, a party seeking to change the child’s placement during the pendency of judicial proceedings must seek a preliminary injunction ordering such a change in placement from the court having jurisdiction over the appeal.  Honig v. Doe, 484 U.S. 305 (1988); Doe v. Brookline, 722 F.2d 910 (1</w:t>
      </w:r>
      <w:r w:rsidRPr="00B86327">
        <w:rPr>
          <w:rFonts w:ascii="Aptos" w:hAnsi="Aptos"/>
          <w:color w:val="000000" w:themeColor="text1"/>
          <w:vertAlign w:val="superscript"/>
        </w:rPr>
        <w:t>st</w:t>
      </w:r>
      <w:r w:rsidRPr="00B86327">
        <w:rPr>
          <w:rFonts w:ascii="Aptos" w:hAnsi="Aptos"/>
          <w:color w:val="000000" w:themeColor="text1"/>
        </w:rPr>
        <w:t xml:space="preserve"> Cir. 1983).</w:t>
      </w:r>
    </w:p>
    <w:p w14:paraId="15BA7FE0" w14:textId="77777777" w:rsidR="00AD6ADC" w:rsidRPr="00B86327" w:rsidRDefault="00AD6ADC" w:rsidP="001A1A17">
      <w:pPr>
        <w:pStyle w:val="Heading1"/>
        <w:ind w:left="96"/>
        <w:rPr>
          <w:rFonts w:ascii="Aptos" w:hAnsi="Aptos"/>
          <w:b w:val="0"/>
          <w:color w:val="000000" w:themeColor="text1"/>
          <w:sz w:val="24"/>
          <w:szCs w:val="24"/>
        </w:rPr>
      </w:pPr>
      <w:r w:rsidRPr="00B86327">
        <w:rPr>
          <w:rFonts w:ascii="Aptos" w:hAnsi="Aptos"/>
          <w:b w:val="0"/>
          <w:color w:val="000000" w:themeColor="text1"/>
          <w:sz w:val="24"/>
          <w:szCs w:val="24"/>
        </w:rPr>
        <w:t>Compliance</w:t>
      </w:r>
    </w:p>
    <w:p w14:paraId="2EC87830" w14:textId="77777777" w:rsidR="00AD6ADC" w:rsidRPr="00B86327" w:rsidRDefault="00AD6ADC" w:rsidP="001A1A17">
      <w:pPr>
        <w:ind w:left="19" w:right="172"/>
        <w:rPr>
          <w:rFonts w:ascii="Aptos" w:hAnsi="Aptos"/>
          <w:color w:val="000000" w:themeColor="text1"/>
        </w:rPr>
      </w:pPr>
      <w:r w:rsidRPr="00B86327">
        <w:rPr>
          <w:rFonts w:ascii="Aptos" w:hAnsi="Aptos"/>
          <w:color w:val="000000" w:themeColor="text1"/>
        </w:rPr>
        <w:t>A party contending that a Bureau of Special Education Appeals decision is not being implemented may file a motion with the Bureau of Special Education Appeals contending that the decision is not being implemented and setting out the areas of non-compliance. The Hearing Officer may convene a hearing at which the scope of the inquiry shall be limited to the facts on the issue of compliance, facts of such a nature as to excuse performance, and facts bearing on a remedy. Upon a finding of non-compliance, the Hearing Officer may fashion appropriate relief, including referral of the matter to the Legal Office of the Department of Elementary and Secondary Education or other office for appropriate enforcement action. 603 CMR 28.08(6)(b).</w:t>
      </w:r>
    </w:p>
    <w:p w14:paraId="5BB78BAC" w14:textId="77777777" w:rsidR="00AD6ADC" w:rsidRPr="00B86327" w:rsidRDefault="00AD6ADC" w:rsidP="001A1A17">
      <w:pPr>
        <w:pStyle w:val="Heading1"/>
        <w:ind w:left="-5"/>
        <w:rPr>
          <w:rFonts w:ascii="Aptos" w:hAnsi="Aptos"/>
          <w:b w:val="0"/>
          <w:color w:val="000000" w:themeColor="text1"/>
          <w:sz w:val="24"/>
          <w:szCs w:val="24"/>
        </w:rPr>
      </w:pPr>
      <w:r w:rsidRPr="00B86327">
        <w:rPr>
          <w:rFonts w:ascii="Aptos" w:hAnsi="Aptos"/>
          <w:b w:val="0"/>
          <w:color w:val="000000" w:themeColor="text1"/>
          <w:sz w:val="24"/>
          <w:szCs w:val="24"/>
        </w:rPr>
        <w:t>Rights of Appeal</w:t>
      </w:r>
    </w:p>
    <w:p w14:paraId="2B763534" w14:textId="77777777" w:rsidR="00AD6ADC" w:rsidRPr="00B86327" w:rsidRDefault="00AD6ADC" w:rsidP="001A1A17">
      <w:pPr>
        <w:ind w:left="19" w:right="172"/>
        <w:rPr>
          <w:rFonts w:ascii="Aptos" w:hAnsi="Aptos"/>
          <w:color w:val="000000" w:themeColor="text1"/>
        </w:rPr>
      </w:pPr>
      <w:r w:rsidRPr="00B86327">
        <w:rPr>
          <w:rFonts w:ascii="Aptos" w:hAnsi="Aptos"/>
          <w:color w:val="000000" w:themeColor="text1"/>
        </w:rPr>
        <w:t>Any party aggrieved by a decision of the Bureau of Special Education Appeals may file a complaint in the state superior court of competent jurisdiction or in the District Court of the United States for Massachusetts, for review of the Bureau decision. 20 U.S.C. s. 1415(i)(2).</w:t>
      </w:r>
    </w:p>
    <w:p w14:paraId="70E3DF0F" w14:textId="77777777" w:rsidR="00AD6ADC" w:rsidRPr="00B86327" w:rsidRDefault="00AD6ADC" w:rsidP="001A1A17">
      <w:pPr>
        <w:ind w:left="19" w:right="172"/>
        <w:rPr>
          <w:rFonts w:ascii="Aptos" w:hAnsi="Aptos"/>
          <w:color w:val="000000" w:themeColor="text1"/>
        </w:rPr>
      </w:pPr>
      <w:r w:rsidRPr="00B86327">
        <w:rPr>
          <w:rFonts w:ascii="Aptos" w:hAnsi="Aptos"/>
          <w:color w:val="000000" w:themeColor="text1"/>
        </w:rPr>
        <w:t>An appeal of a Bureau decision to state superior court or to federal district court must be filed within ninety (90) days from the date of the decision. 20 U.S.C. s. 1415(i)(2)(B).</w:t>
      </w:r>
    </w:p>
    <w:p w14:paraId="70F1341D" w14:textId="77777777" w:rsidR="00AD6ADC" w:rsidRPr="00B86327" w:rsidRDefault="00AD6ADC" w:rsidP="001A1A17">
      <w:pPr>
        <w:pStyle w:val="Heading1"/>
        <w:ind w:left="-5"/>
        <w:rPr>
          <w:rFonts w:ascii="Aptos" w:hAnsi="Aptos"/>
          <w:b w:val="0"/>
          <w:color w:val="000000" w:themeColor="text1"/>
          <w:sz w:val="24"/>
          <w:szCs w:val="24"/>
        </w:rPr>
      </w:pPr>
      <w:r w:rsidRPr="00B86327">
        <w:rPr>
          <w:rFonts w:ascii="Aptos" w:hAnsi="Aptos"/>
          <w:b w:val="0"/>
          <w:color w:val="000000" w:themeColor="text1"/>
          <w:sz w:val="24"/>
          <w:szCs w:val="24"/>
        </w:rPr>
        <w:t>Confidentiality</w:t>
      </w:r>
    </w:p>
    <w:p w14:paraId="70692B80" w14:textId="0140B32F" w:rsidR="00AD6ADC" w:rsidRPr="00B86327" w:rsidRDefault="00AD6ADC" w:rsidP="001A1A17">
      <w:pPr>
        <w:ind w:left="19" w:right="34"/>
        <w:rPr>
          <w:rFonts w:ascii="Aptos" w:hAnsi="Aptos"/>
          <w:color w:val="000000" w:themeColor="text1"/>
        </w:rPr>
      </w:pPr>
      <w:r w:rsidRPr="00B86327">
        <w:rPr>
          <w:rFonts w:ascii="Aptos" w:hAnsi="Aptos"/>
          <w:noProof/>
          <w:color w:val="000000" w:themeColor="text1"/>
        </w:rPr>
        <w:drawing>
          <wp:anchor distT="0" distB="0" distL="114300" distR="114300" simplePos="0" relativeHeight="251659264" behindDoc="0" locked="0" layoutInCell="1" allowOverlap="0" wp14:anchorId="69E2B7D7" wp14:editId="39B3AA9E">
            <wp:simplePos x="0" y="0"/>
            <wp:positionH relativeFrom="page">
              <wp:posOffset>271272</wp:posOffset>
            </wp:positionH>
            <wp:positionV relativeFrom="page">
              <wp:posOffset>1670810</wp:posOffset>
            </wp:positionV>
            <wp:extent cx="12192" cy="12196"/>
            <wp:effectExtent l="0" t="0" r="0" b="0"/>
            <wp:wrapSquare wrapText="bothSides"/>
            <wp:docPr id="4778" name="Picture 4778"/>
            <wp:cNvGraphicFramePr/>
            <a:graphic xmlns:a="http://schemas.openxmlformats.org/drawingml/2006/main">
              <a:graphicData uri="http://schemas.openxmlformats.org/drawingml/2006/picture">
                <pic:pic xmlns:pic="http://schemas.openxmlformats.org/drawingml/2006/picture">
                  <pic:nvPicPr>
                    <pic:cNvPr id="4778" name="Picture 4778"/>
                    <pic:cNvPicPr/>
                  </pic:nvPicPr>
                  <pic:blipFill>
                    <a:blip r:embed="rId14"/>
                    <a:stretch>
                      <a:fillRect/>
                    </a:stretch>
                  </pic:blipFill>
                  <pic:spPr>
                    <a:xfrm>
                      <a:off x="0" y="0"/>
                      <a:ext cx="12192" cy="12196"/>
                    </a:xfrm>
                    <a:prstGeom prst="rect">
                      <a:avLst/>
                    </a:prstGeom>
                  </pic:spPr>
                </pic:pic>
              </a:graphicData>
            </a:graphic>
          </wp:anchor>
        </w:drawing>
      </w:r>
      <w:r w:rsidRPr="00B86327">
        <w:rPr>
          <w:rFonts w:ascii="Aptos" w:hAnsi="Aptos"/>
          <w:noProof/>
          <w:color w:val="000000" w:themeColor="text1"/>
        </w:rPr>
        <w:drawing>
          <wp:anchor distT="0" distB="0" distL="114300" distR="114300" simplePos="0" relativeHeight="251660288" behindDoc="0" locked="0" layoutInCell="1" allowOverlap="0" wp14:anchorId="3CA53E60" wp14:editId="2A56AD96">
            <wp:simplePos x="0" y="0"/>
            <wp:positionH relativeFrom="page">
              <wp:posOffset>624840</wp:posOffset>
            </wp:positionH>
            <wp:positionV relativeFrom="page">
              <wp:posOffset>3841644</wp:posOffset>
            </wp:positionV>
            <wp:extent cx="9144" cy="9147"/>
            <wp:effectExtent l="0" t="0" r="0" b="0"/>
            <wp:wrapSquare wrapText="bothSides"/>
            <wp:docPr id="4785" name="Picture 4785"/>
            <wp:cNvGraphicFramePr/>
            <a:graphic xmlns:a="http://schemas.openxmlformats.org/drawingml/2006/main">
              <a:graphicData uri="http://schemas.openxmlformats.org/drawingml/2006/picture">
                <pic:pic xmlns:pic="http://schemas.openxmlformats.org/drawingml/2006/picture">
                  <pic:nvPicPr>
                    <pic:cNvPr id="4785" name="Picture 4785"/>
                    <pic:cNvPicPr/>
                  </pic:nvPicPr>
                  <pic:blipFill>
                    <a:blip r:embed="rId15"/>
                    <a:stretch>
                      <a:fillRect/>
                    </a:stretch>
                  </pic:blipFill>
                  <pic:spPr>
                    <a:xfrm>
                      <a:off x="0" y="0"/>
                      <a:ext cx="9144" cy="9147"/>
                    </a:xfrm>
                    <a:prstGeom prst="rect">
                      <a:avLst/>
                    </a:prstGeom>
                  </pic:spPr>
                </pic:pic>
              </a:graphicData>
            </a:graphic>
          </wp:anchor>
        </w:drawing>
      </w:r>
      <w:r w:rsidRPr="00B86327">
        <w:rPr>
          <w:rFonts w:ascii="Aptos" w:hAnsi="Aptos"/>
          <w:noProof/>
          <w:color w:val="000000" w:themeColor="text1"/>
        </w:rPr>
        <w:drawing>
          <wp:anchor distT="0" distB="0" distL="114300" distR="114300" simplePos="0" relativeHeight="251661312" behindDoc="0" locked="0" layoutInCell="1" allowOverlap="0" wp14:anchorId="5A4E1C9F" wp14:editId="01ACE465">
            <wp:simplePos x="0" y="0"/>
            <wp:positionH relativeFrom="page">
              <wp:posOffset>551688</wp:posOffset>
            </wp:positionH>
            <wp:positionV relativeFrom="page">
              <wp:posOffset>4195319</wp:posOffset>
            </wp:positionV>
            <wp:extent cx="9144" cy="9147"/>
            <wp:effectExtent l="0" t="0" r="0" b="0"/>
            <wp:wrapSquare wrapText="bothSides"/>
            <wp:docPr id="4786" name="Picture 4786"/>
            <wp:cNvGraphicFramePr/>
            <a:graphic xmlns:a="http://schemas.openxmlformats.org/drawingml/2006/main">
              <a:graphicData uri="http://schemas.openxmlformats.org/drawingml/2006/picture">
                <pic:pic xmlns:pic="http://schemas.openxmlformats.org/drawingml/2006/picture">
                  <pic:nvPicPr>
                    <pic:cNvPr id="4786" name="Picture 4786"/>
                    <pic:cNvPicPr/>
                  </pic:nvPicPr>
                  <pic:blipFill>
                    <a:blip r:embed="rId16"/>
                    <a:stretch>
                      <a:fillRect/>
                    </a:stretch>
                  </pic:blipFill>
                  <pic:spPr>
                    <a:xfrm>
                      <a:off x="0" y="0"/>
                      <a:ext cx="9144" cy="9147"/>
                    </a:xfrm>
                    <a:prstGeom prst="rect">
                      <a:avLst/>
                    </a:prstGeom>
                  </pic:spPr>
                </pic:pic>
              </a:graphicData>
            </a:graphic>
          </wp:anchor>
        </w:drawing>
      </w:r>
      <w:r w:rsidRPr="00B86327">
        <w:rPr>
          <w:rFonts w:ascii="Aptos" w:hAnsi="Aptos"/>
          <w:noProof/>
          <w:color w:val="000000" w:themeColor="text1"/>
        </w:rPr>
        <w:drawing>
          <wp:anchor distT="0" distB="0" distL="114300" distR="114300" simplePos="0" relativeHeight="251662336" behindDoc="0" locked="0" layoutInCell="1" allowOverlap="0" wp14:anchorId="60C2A7FE" wp14:editId="26B3A90C">
            <wp:simplePos x="0" y="0"/>
            <wp:positionH relativeFrom="page">
              <wp:posOffset>6797040</wp:posOffset>
            </wp:positionH>
            <wp:positionV relativeFrom="page">
              <wp:posOffset>1710446</wp:posOffset>
            </wp:positionV>
            <wp:extent cx="9144" cy="12196"/>
            <wp:effectExtent l="0" t="0" r="0" b="0"/>
            <wp:wrapSquare wrapText="bothSides"/>
            <wp:docPr id="4779" name="Picture 4779"/>
            <wp:cNvGraphicFramePr/>
            <a:graphic xmlns:a="http://schemas.openxmlformats.org/drawingml/2006/main">
              <a:graphicData uri="http://schemas.openxmlformats.org/drawingml/2006/picture">
                <pic:pic xmlns:pic="http://schemas.openxmlformats.org/drawingml/2006/picture">
                  <pic:nvPicPr>
                    <pic:cNvPr id="4779" name="Picture 4779"/>
                    <pic:cNvPicPr/>
                  </pic:nvPicPr>
                  <pic:blipFill>
                    <a:blip r:embed="rId17"/>
                    <a:stretch>
                      <a:fillRect/>
                    </a:stretch>
                  </pic:blipFill>
                  <pic:spPr>
                    <a:xfrm>
                      <a:off x="0" y="0"/>
                      <a:ext cx="9144" cy="12196"/>
                    </a:xfrm>
                    <a:prstGeom prst="rect">
                      <a:avLst/>
                    </a:prstGeom>
                  </pic:spPr>
                </pic:pic>
              </a:graphicData>
            </a:graphic>
          </wp:anchor>
        </w:drawing>
      </w:r>
      <w:r w:rsidRPr="00B86327">
        <w:rPr>
          <w:rFonts w:ascii="Aptos" w:hAnsi="Aptos"/>
          <w:noProof/>
          <w:color w:val="000000" w:themeColor="text1"/>
        </w:rPr>
        <w:drawing>
          <wp:anchor distT="0" distB="0" distL="114300" distR="114300" simplePos="0" relativeHeight="251663360" behindDoc="0" locked="0" layoutInCell="1" allowOverlap="0" wp14:anchorId="5568FFCF" wp14:editId="382A88DC">
            <wp:simplePos x="0" y="0"/>
            <wp:positionH relativeFrom="page">
              <wp:posOffset>374904</wp:posOffset>
            </wp:positionH>
            <wp:positionV relativeFrom="page">
              <wp:posOffset>3021484</wp:posOffset>
            </wp:positionV>
            <wp:extent cx="15240" cy="12196"/>
            <wp:effectExtent l="0" t="0" r="0" b="0"/>
            <wp:wrapSquare wrapText="bothSides"/>
            <wp:docPr id="4782" name="Picture 4782"/>
            <wp:cNvGraphicFramePr/>
            <a:graphic xmlns:a="http://schemas.openxmlformats.org/drawingml/2006/main">
              <a:graphicData uri="http://schemas.openxmlformats.org/drawingml/2006/picture">
                <pic:pic xmlns:pic="http://schemas.openxmlformats.org/drawingml/2006/picture">
                  <pic:nvPicPr>
                    <pic:cNvPr id="4782" name="Picture 4782"/>
                    <pic:cNvPicPr/>
                  </pic:nvPicPr>
                  <pic:blipFill>
                    <a:blip r:embed="rId18"/>
                    <a:stretch>
                      <a:fillRect/>
                    </a:stretch>
                  </pic:blipFill>
                  <pic:spPr>
                    <a:xfrm>
                      <a:off x="0" y="0"/>
                      <a:ext cx="15240" cy="12196"/>
                    </a:xfrm>
                    <a:prstGeom prst="rect">
                      <a:avLst/>
                    </a:prstGeom>
                  </pic:spPr>
                </pic:pic>
              </a:graphicData>
            </a:graphic>
          </wp:anchor>
        </w:drawing>
      </w:r>
      <w:r w:rsidRPr="00B86327">
        <w:rPr>
          <w:rFonts w:ascii="Aptos" w:hAnsi="Aptos"/>
          <w:noProof/>
          <w:color w:val="000000" w:themeColor="text1"/>
        </w:rPr>
        <w:drawing>
          <wp:anchor distT="0" distB="0" distL="114300" distR="114300" simplePos="0" relativeHeight="251664384" behindDoc="0" locked="0" layoutInCell="1" allowOverlap="0" wp14:anchorId="52D11F89" wp14:editId="3BB3ACC7">
            <wp:simplePos x="0" y="0"/>
            <wp:positionH relativeFrom="page">
              <wp:posOffset>6870193</wp:posOffset>
            </wp:positionH>
            <wp:positionV relativeFrom="page">
              <wp:posOffset>3478822</wp:posOffset>
            </wp:positionV>
            <wp:extent cx="9144" cy="9147"/>
            <wp:effectExtent l="0" t="0" r="0" b="0"/>
            <wp:wrapSquare wrapText="bothSides"/>
            <wp:docPr id="4784" name="Picture 4784"/>
            <wp:cNvGraphicFramePr/>
            <a:graphic xmlns:a="http://schemas.openxmlformats.org/drawingml/2006/main">
              <a:graphicData uri="http://schemas.openxmlformats.org/drawingml/2006/picture">
                <pic:pic xmlns:pic="http://schemas.openxmlformats.org/drawingml/2006/picture">
                  <pic:nvPicPr>
                    <pic:cNvPr id="4784" name="Picture 4784"/>
                    <pic:cNvPicPr/>
                  </pic:nvPicPr>
                  <pic:blipFill>
                    <a:blip r:embed="rId19"/>
                    <a:stretch>
                      <a:fillRect/>
                    </a:stretch>
                  </pic:blipFill>
                  <pic:spPr>
                    <a:xfrm>
                      <a:off x="0" y="0"/>
                      <a:ext cx="9144" cy="9147"/>
                    </a:xfrm>
                    <a:prstGeom prst="rect">
                      <a:avLst/>
                    </a:prstGeom>
                  </pic:spPr>
                </pic:pic>
              </a:graphicData>
            </a:graphic>
          </wp:anchor>
        </w:drawing>
      </w:r>
      <w:r w:rsidRPr="00B86327">
        <w:rPr>
          <w:rFonts w:ascii="Aptos" w:hAnsi="Aptos"/>
          <w:noProof/>
          <w:color w:val="000000" w:themeColor="text1"/>
        </w:rPr>
        <w:drawing>
          <wp:anchor distT="0" distB="0" distL="114300" distR="114300" simplePos="0" relativeHeight="251665408" behindDoc="0" locked="0" layoutInCell="1" allowOverlap="0" wp14:anchorId="76F8183F" wp14:editId="26C70D71">
            <wp:simplePos x="0" y="0"/>
            <wp:positionH relativeFrom="page">
              <wp:posOffset>566928</wp:posOffset>
            </wp:positionH>
            <wp:positionV relativeFrom="page">
              <wp:posOffset>4695343</wp:posOffset>
            </wp:positionV>
            <wp:extent cx="9144" cy="9147"/>
            <wp:effectExtent l="0" t="0" r="0" b="0"/>
            <wp:wrapSquare wrapText="bothSides"/>
            <wp:docPr id="4787" name="Picture 4787"/>
            <wp:cNvGraphicFramePr/>
            <a:graphic xmlns:a="http://schemas.openxmlformats.org/drawingml/2006/main">
              <a:graphicData uri="http://schemas.openxmlformats.org/drawingml/2006/picture">
                <pic:pic xmlns:pic="http://schemas.openxmlformats.org/drawingml/2006/picture">
                  <pic:nvPicPr>
                    <pic:cNvPr id="4787" name="Picture 4787"/>
                    <pic:cNvPicPr/>
                  </pic:nvPicPr>
                  <pic:blipFill>
                    <a:blip r:embed="rId20"/>
                    <a:stretch>
                      <a:fillRect/>
                    </a:stretch>
                  </pic:blipFill>
                  <pic:spPr>
                    <a:xfrm>
                      <a:off x="0" y="0"/>
                      <a:ext cx="9144" cy="9147"/>
                    </a:xfrm>
                    <a:prstGeom prst="rect">
                      <a:avLst/>
                    </a:prstGeom>
                  </pic:spPr>
                </pic:pic>
              </a:graphicData>
            </a:graphic>
          </wp:anchor>
        </w:drawing>
      </w:r>
      <w:r w:rsidRPr="00B86327">
        <w:rPr>
          <w:rFonts w:ascii="Aptos" w:hAnsi="Aptos"/>
          <w:noProof/>
          <w:color w:val="000000" w:themeColor="text1"/>
        </w:rPr>
        <w:drawing>
          <wp:anchor distT="0" distB="0" distL="114300" distR="114300" simplePos="0" relativeHeight="251666432" behindDoc="0" locked="0" layoutInCell="1" allowOverlap="0" wp14:anchorId="3D5B78E6" wp14:editId="7939E904">
            <wp:simplePos x="0" y="0"/>
            <wp:positionH relativeFrom="page">
              <wp:posOffset>262128</wp:posOffset>
            </wp:positionH>
            <wp:positionV relativeFrom="page">
              <wp:posOffset>1969605</wp:posOffset>
            </wp:positionV>
            <wp:extent cx="9144" cy="9147"/>
            <wp:effectExtent l="0" t="0" r="0" b="0"/>
            <wp:wrapSquare wrapText="bothSides"/>
            <wp:docPr id="4780" name="Picture 4780"/>
            <wp:cNvGraphicFramePr/>
            <a:graphic xmlns:a="http://schemas.openxmlformats.org/drawingml/2006/main">
              <a:graphicData uri="http://schemas.openxmlformats.org/drawingml/2006/picture">
                <pic:pic xmlns:pic="http://schemas.openxmlformats.org/drawingml/2006/picture">
                  <pic:nvPicPr>
                    <pic:cNvPr id="4780" name="Picture 4780"/>
                    <pic:cNvPicPr/>
                  </pic:nvPicPr>
                  <pic:blipFill>
                    <a:blip r:embed="rId21"/>
                    <a:stretch>
                      <a:fillRect/>
                    </a:stretch>
                  </pic:blipFill>
                  <pic:spPr>
                    <a:xfrm>
                      <a:off x="0" y="0"/>
                      <a:ext cx="9144" cy="9147"/>
                    </a:xfrm>
                    <a:prstGeom prst="rect">
                      <a:avLst/>
                    </a:prstGeom>
                  </pic:spPr>
                </pic:pic>
              </a:graphicData>
            </a:graphic>
          </wp:anchor>
        </w:drawing>
      </w:r>
      <w:r w:rsidRPr="00B86327">
        <w:rPr>
          <w:rFonts w:ascii="Aptos" w:hAnsi="Aptos"/>
          <w:noProof/>
          <w:color w:val="000000" w:themeColor="text1"/>
        </w:rPr>
        <w:drawing>
          <wp:anchor distT="0" distB="0" distL="114300" distR="114300" simplePos="0" relativeHeight="251667456" behindDoc="0" locked="0" layoutInCell="1" allowOverlap="0" wp14:anchorId="3DAD3A03" wp14:editId="39974CCC">
            <wp:simplePos x="0" y="0"/>
            <wp:positionH relativeFrom="page">
              <wp:posOffset>381000</wp:posOffset>
            </wp:positionH>
            <wp:positionV relativeFrom="page">
              <wp:posOffset>2021437</wp:posOffset>
            </wp:positionV>
            <wp:extent cx="18288" cy="15245"/>
            <wp:effectExtent l="0" t="0" r="0" b="0"/>
            <wp:wrapSquare wrapText="bothSides"/>
            <wp:docPr id="4781" name="Picture 4781"/>
            <wp:cNvGraphicFramePr/>
            <a:graphic xmlns:a="http://schemas.openxmlformats.org/drawingml/2006/main">
              <a:graphicData uri="http://schemas.openxmlformats.org/drawingml/2006/picture">
                <pic:pic xmlns:pic="http://schemas.openxmlformats.org/drawingml/2006/picture">
                  <pic:nvPicPr>
                    <pic:cNvPr id="4781" name="Picture 4781"/>
                    <pic:cNvPicPr/>
                  </pic:nvPicPr>
                  <pic:blipFill>
                    <a:blip r:embed="rId22"/>
                    <a:stretch>
                      <a:fillRect/>
                    </a:stretch>
                  </pic:blipFill>
                  <pic:spPr>
                    <a:xfrm>
                      <a:off x="0" y="0"/>
                      <a:ext cx="18288" cy="15245"/>
                    </a:xfrm>
                    <a:prstGeom prst="rect">
                      <a:avLst/>
                    </a:prstGeom>
                  </pic:spPr>
                </pic:pic>
              </a:graphicData>
            </a:graphic>
          </wp:anchor>
        </w:drawing>
      </w:r>
      <w:r w:rsidRPr="00B86327">
        <w:rPr>
          <w:rFonts w:ascii="Aptos" w:hAnsi="Aptos"/>
          <w:color w:val="000000" w:themeColor="text1"/>
        </w:rPr>
        <w:t xml:space="preserve">In order to preserve the confidentiality of the student involved in these proceedings, when an </w:t>
      </w:r>
      <w:r w:rsidRPr="00B86327">
        <w:rPr>
          <w:rFonts w:ascii="Aptos" w:hAnsi="Aptos"/>
          <w:noProof/>
          <w:color w:val="000000" w:themeColor="text1"/>
        </w:rPr>
        <w:drawing>
          <wp:inline distT="0" distB="0" distL="0" distR="0" wp14:anchorId="7C6A016D" wp14:editId="09C5B234">
            <wp:extent cx="6096" cy="12196"/>
            <wp:effectExtent l="0" t="0" r="0" b="0"/>
            <wp:docPr id="4783" name="Picture 4783"/>
            <wp:cNvGraphicFramePr/>
            <a:graphic xmlns:a="http://schemas.openxmlformats.org/drawingml/2006/main">
              <a:graphicData uri="http://schemas.openxmlformats.org/drawingml/2006/picture">
                <pic:pic xmlns:pic="http://schemas.openxmlformats.org/drawingml/2006/picture">
                  <pic:nvPicPr>
                    <pic:cNvPr id="4783" name="Picture 4783"/>
                    <pic:cNvPicPr/>
                  </pic:nvPicPr>
                  <pic:blipFill>
                    <a:blip r:embed="rId23"/>
                    <a:stretch>
                      <a:fillRect/>
                    </a:stretch>
                  </pic:blipFill>
                  <pic:spPr>
                    <a:xfrm>
                      <a:off x="0" y="0"/>
                      <a:ext cx="6096" cy="12196"/>
                    </a:xfrm>
                    <a:prstGeom prst="rect">
                      <a:avLst/>
                    </a:prstGeom>
                  </pic:spPr>
                </pic:pic>
              </a:graphicData>
            </a:graphic>
          </wp:inline>
        </w:drawing>
      </w:r>
      <w:r w:rsidRPr="00B86327">
        <w:rPr>
          <w:rFonts w:ascii="Aptos" w:hAnsi="Aptos"/>
          <w:color w:val="000000" w:themeColor="text1"/>
        </w:rPr>
        <w:t xml:space="preserve">appeal is taken to superior court or to federal district court, the parties are strongly urged to </w:t>
      </w:r>
      <w:r w:rsidRPr="00B86327">
        <w:rPr>
          <w:rFonts w:ascii="Aptos" w:hAnsi="Aptos"/>
          <w:color w:val="000000" w:themeColor="text1"/>
        </w:rPr>
        <w:lastRenderedPageBreak/>
        <w:t xml:space="preserve">file the complaint without identifying the true name of the </w:t>
      </w:r>
      <w:r w:rsidR="002D2663" w:rsidRPr="00B86327">
        <w:rPr>
          <w:rFonts w:ascii="Aptos" w:hAnsi="Aptos"/>
          <w:color w:val="000000" w:themeColor="text1"/>
        </w:rPr>
        <w:t>Parent</w:t>
      </w:r>
      <w:r w:rsidRPr="00B86327">
        <w:rPr>
          <w:rFonts w:ascii="Aptos" w:hAnsi="Aptos"/>
          <w:color w:val="000000" w:themeColor="text1"/>
        </w:rPr>
        <w:t xml:space="preserve"> or the child, and to move that all exhibits, including the transcript of the hearing before the Bureau of Special Education Appeals, be impounded by the court. See Webster Grove_School District v. Pulitzer Publishing</w:t>
      </w:r>
    </w:p>
    <w:p w14:paraId="0DB6CE28" w14:textId="77777777" w:rsidR="00AD6ADC" w:rsidRPr="00B86327" w:rsidRDefault="00AD6ADC" w:rsidP="001A1A17">
      <w:pPr>
        <w:ind w:left="19" w:right="172"/>
        <w:rPr>
          <w:rFonts w:ascii="Aptos" w:hAnsi="Aptos"/>
          <w:color w:val="000000" w:themeColor="text1"/>
        </w:rPr>
      </w:pPr>
      <w:r w:rsidRPr="00B86327">
        <w:rPr>
          <w:rFonts w:ascii="Aptos" w:hAnsi="Aptos"/>
          <w:color w:val="000000" w:themeColor="text1"/>
        </w:rPr>
        <w:t>Company, 898 F.2d 1371 (8th. Cir. 1990). If the appealing party does not seek to impound the documents, the Bureau of Special Education Appeals, through the Attorney General's Office, may move to impound the documents.</w:t>
      </w:r>
    </w:p>
    <w:p w14:paraId="390F835D" w14:textId="77777777" w:rsidR="00AD6ADC" w:rsidRPr="00B86327" w:rsidRDefault="00AD6ADC" w:rsidP="001A1A17">
      <w:pPr>
        <w:ind w:left="62"/>
        <w:rPr>
          <w:rFonts w:ascii="Aptos" w:hAnsi="Aptos"/>
          <w:color w:val="000000" w:themeColor="text1"/>
          <w:u w:val="single"/>
        </w:rPr>
      </w:pPr>
      <w:r w:rsidRPr="00B86327">
        <w:rPr>
          <w:rFonts w:ascii="Aptos" w:hAnsi="Aptos"/>
          <w:color w:val="000000" w:themeColor="text1"/>
          <w:u w:val="single"/>
        </w:rPr>
        <w:t>Record of the Hearing</w:t>
      </w:r>
    </w:p>
    <w:p w14:paraId="232F4E6B" w14:textId="77777777" w:rsidR="00AD6ADC" w:rsidRPr="00960D62" w:rsidRDefault="00AD6ADC" w:rsidP="001A1A17">
      <w:pPr>
        <w:ind w:left="19" w:right="172"/>
        <w:rPr>
          <w:rFonts w:ascii="Aptos" w:hAnsi="Aptos"/>
          <w:color w:val="000000" w:themeColor="text1"/>
        </w:rPr>
      </w:pPr>
      <w:r w:rsidRPr="00B86327">
        <w:rPr>
          <w:rFonts w:ascii="Aptos" w:hAnsi="Aptos"/>
          <w:color w:val="000000" w:themeColor="text1"/>
        </w:rPr>
        <w:t>The Bureau of Special Education Appeals will provide an electronic verbatim record of the hearing to any party, free of charge, upon receipt of a written request. Pursuant to federal law, upon receipt of a written request from any party, the Bureau of Special Education Appeals will arrange for and provide a certified written transcription of the entire proceedings by a certified court reporter, free of charge.</w:t>
      </w:r>
    </w:p>
    <w:p w14:paraId="68E02B39" w14:textId="77777777" w:rsidR="00AD6ADC" w:rsidRPr="00960D62" w:rsidRDefault="00AD6ADC" w:rsidP="001A1A17">
      <w:pPr>
        <w:rPr>
          <w:rFonts w:ascii="Aptos" w:hAnsi="Aptos"/>
          <w:color w:val="000000" w:themeColor="text1"/>
        </w:rPr>
      </w:pPr>
    </w:p>
    <w:p w14:paraId="581A56F1" w14:textId="77777777" w:rsidR="00AD6ADC" w:rsidRPr="00960D62" w:rsidRDefault="00AD6ADC" w:rsidP="001A1A17">
      <w:pPr>
        <w:textAlignment w:val="baseline"/>
        <w:rPr>
          <w:rFonts w:ascii="Aptos" w:hAnsi="Aptos"/>
          <w:color w:val="000000" w:themeColor="text1"/>
        </w:rPr>
      </w:pPr>
    </w:p>
    <w:sectPr w:rsidR="00AD6ADC" w:rsidRPr="00960D62" w:rsidSect="00712A5C">
      <w:footerReference w:type="even" r:id="rId24"/>
      <w:footerReference w:type="default" r:id="rId2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7BB7F6" w14:textId="77777777" w:rsidR="00E60F7A" w:rsidRDefault="00E60F7A" w:rsidP="00925F40">
      <w:r>
        <w:separator/>
      </w:r>
    </w:p>
  </w:endnote>
  <w:endnote w:type="continuationSeparator" w:id="0">
    <w:p w14:paraId="11ED2600" w14:textId="77777777" w:rsidR="00E60F7A" w:rsidRDefault="00E60F7A" w:rsidP="00925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
    <w:altName w:val="Calibri"/>
    <w:panose1 w:val="00000000000000000000"/>
    <w:charset w:val="4D"/>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ñ_">
    <w:altName w:val="Calibri"/>
    <w:charset w:val="4D"/>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ple Chancery">
    <w:altName w:val="APPLE CHANCERY"/>
    <w:charset w:val="B1"/>
    <w:family w:val="script"/>
    <w:pitch w:val="variable"/>
    <w:sig w:usb0="80000867" w:usb1="00000003" w:usb2="00000000" w:usb3="00000000" w:csb0="000001F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034756892"/>
      <w:docPartObj>
        <w:docPartGallery w:val="Page Numbers (Bottom of Page)"/>
        <w:docPartUnique/>
      </w:docPartObj>
    </w:sdtPr>
    <w:sdtContent>
      <w:p w14:paraId="0871BF9C" w14:textId="6F5AC02D" w:rsidR="00D27FAE" w:rsidRDefault="00925F40" w:rsidP="00AC09D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F6A80">
          <w:rPr>
            <w:rStyle w:val="PageNumber"/>
            <w:noProof/>
          </w:rPr>
          <w:t>10</w:t>
        </w:r>
        <w:r>
          <w:rPr>
            <w:rStyle w:val="PageNumber"/>
          </w:rPr>
          <w:fldChar w:fldCharType="end"/>
        </w:r>
      </w:p>
    </w:sdtContent>
  </w:sdt>
  <w:p w14:paraId="0ED07B32" w14:textId="77777777" w:rsidR="00D27FAE" w:rsidRDefault="00D27FAE" w:rsidP="000C47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320891375"/>
      <w:docPartObj>
        <w:docPartGallery w:val="Page Numbers (Bottom of Page)"/>
        <w:docPartUnique/>
      </w:docPartObj>
    </w:sdtPr>
    <w:sdtContent>
      <w:p w14:paraId="45AD7DCE" w14:textId="77777777" w:rsidR="00D27FAE" w:rsidRDefault="00925F40" w:rsidP="00AC09D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sdtContent>
  </w:sdt>
  <w:p w14:paraId="2BC02A5E" w14:textId="77777777" w:rsidR="00D27FAE" w:rsidRDefault="00D27FAE" w:rsidP="000C471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987EE4" w14:textId="77777777" w:rsidR="00E60F7A" w:rsidRDefault="00E60F7A" w:rsidP="00925F40">
      <w:r>
        <w:separator/>
      </w:r>
    </w:p>
  </w:footnote>
  <w:footnote w:type="continuationSeparator" w:id="0">
    <w:p w14:paraId="514BA001" w14:textId="77777777" w:rsidR="00E60F7A" w:rsidRDefault="00E60F7A" w:rsidP="00925F40">
      <w:r>
        <w:continuationSeparator/>
      </w:r>
    </w:p>
  </w:footnote>
  <w:footnote w:id="1">
    <w:p w14:paraId="2298F93A" w14:textId="77777777" w:rsidR="007678EA" w:rsidRPr="00CF1ECC" w:rsidRDefault="007678EA" w:rsidP="007678EA">
      <w:pPr>
        <w:pStyle w:val="FootnoteText"/>
        <w:rPr>
          <w:rFonts w:ascii="Aptos" w:hAnsi="Aptos"/>
          <w:color w:val="000000" w:themeColor="text1"/>
        </w:rPr>
      </w:pPr>
      <w:r w:rsidRPr="00CF1ECC">
        <w:rPr>
          <w:rStyle w:val="FootnoteReference"/>
          <w:rFonts w:ascii="Aptos" w:hAnsi="Aptos"/>
          <w:color w:val="000000" w:themeColor="text1"/>
        </w:rPr>
        <w:footnoteRef/>
      </w:r>
      <w:r w:rsidRPr="00CF1ECC">
        <w:rPr>
          <w:rFonts w:ascii="Aptos" w:hAnsi="Aptos"/>
          <w:color w:val="000000" w:themeColor="text1"/>
        </w:rPr>
        <w:t xml:space="preserve"> All references to Parent are to Student’s mother.</w:t>
      </w:r>
    </w:p>
  </w:footnote>
  <w:footnote w:id="2">
    <w:p w14:paraId="7C75FAE1" w14:textId="2CA2AA3C" w:rsidR="00E00C4D" w:rsidRPr="00CF1ECC" w:rsidRDefault="00E00C4D" w:rsidP="0031638F">
      <w:pPr>
        <w:pStyle w:val="FootnoteText"/>
        <w:rPr>
          <w:rFonts w:ascii="Aptos" w:hAnsi="Aptos"/>
          <w:color w:val="000000" w:themeColor="text1"/>
        </w:rPr>
      </w:pPr>
      <w:r w:rsidRPr="00CF1ECC">
        <w:rPr>
          <w:rStyle w:val="FootnoteReference"/>
          <w:rFonts w:ascii="Aptos" w:hAnsi="Aptos"/>
          <w:color w:val="000000" w:themeColor="text1"/>
        </w:rPr>
        <w:footnoteRef/>
      </w:r>
      <w:r w:rsidRPr="00CF1ECC">
        <w:rPr>
          <w:rFonts w:ascii="Aptos" w:hAnsi="Aptos"/>
          <w:color w:val="000000" w:themeColor="text1"/>
        </w:rPr>
        <w:t xml:space="preserve"> </w:t>
      </w:r>
      <w:r w:rsidRPr="00CF1ECC">
        <w:rPr>
          <w:rFonts w:ascii="Aptos" w:eastAsiaTheme="minorHAnsi" w:hAnsi="Aptos" w:cs="@¨’"/>
          <w:color w:val="000000" w:themeColor="text1"/>
        </w:rPr>
        <w:t xml:space="preserve">Ms. Taylor has a master’s degree in middle school mathematics and holds several licenses from the Department of </w:t>
      </w:r>
      <w:r w:rsidR="00192BEE">
        <w:rPr>
          <w:rFonts w:ascii="Aptos" w:eastAsiaTheme="minorHAnsi" w:hAnsi="Aptos" w:cs="@¨’"/>
          <w:color w:val="000000" w:themeColor="text1"/>
        </w:rPr>
        <w:t>E</w:t>
      </w:r>
      <w:r w:rsidRPr="00CF1ECC">
        <w:rPr>
          <w:rFonts w:ascii="Aptos" w:eastAsiaTheme="minorHAnsi" w:hAnsi="Aptos" w:cs="@¨’"/>
          <w:color w:val="000000" w:themeColor="text1"/>
        </w:rPr>
        <w:t>lementary and Secondary Education (DESE). (Taylor)</w:t>
      </w:r>
    </w:p>
  </w:footnote>
  <w:footnote w:id="3">
    <w:p w14:paraId="5084D1E8" w14:textId="7EFB14F4" w:rsidR="00B602B1" w:rsidRDefault="00B602B1">
      <w:pPr>
        <w:pStyle w:val="FootnoteText"/>
      </w:pPr>
      <w:r>
        <w:rPr>
          <w:rStyle w:val="FootnoteReference"/>
        </w:rPr>
        <w:footnoteRef/>
      </w:r>
      <w:r>
        <w:t xml:space="preserve"> </w:t>
      </w:r>
      <w:r w:rsidRPr="00B86327">
        <w:rPr>
          <w:rFonts w:ascii="Aptos" w:hAnsi="Aptos"/>
          <w:color w:val="000000" w:themeColor="text1"/>
        </w:rPr>
        <w:t>Behavioral concerns included: increased activity level, destruction of property when doesn't get own way, tantrum behavior, assaulting classmates, and throwing objects.</w:t>
      </w:r>
    </w:p>
  </w:footnote>
  <w:footnote w:id="4">
    <w:p w14:paraId="42903B6B" w14:textId="5FA6A274" w:rsidR="009B1582" w:rsidRPr="00CF1ECC" w:rsidRDefault="009B1582" w:rsidP="009B1582">
      <w:pPr>
        <w:pStyle w:val="FootnoteText"/>
        <w:rPr>
          <w:rFonts w:ascii="Aptos" w:hAnsi="Aptos"/>
          <w:color w:val="000000" w:themeColor="text1"/>
        </w:rPr>
      </w:pPr>
      <w:r w:rsidRPr="00CF1ECC">
        <w:rPr>
          <w:rStyle w:val="FootnoteReference"/>
          <w:rFonts w:ascii="Aptos" w:hAnsi="Aptos"/>
          <w:color w:val="000000" w:themeColor="text1"/>
        </w:rPr>
        <w:footnoteRef/>
      </w:r>
      <w:r w:rsidRPr="00CF1ECC">
        <w:rPr>
          <w:rFonts w:ascii="Aptos" w:hAnsi="Aptos"/>
          <w:color w:val="000000" w:themeColor="text1"/>
        </w:rPr>
        <w:t xml:space="preserve"> Ms. Erskine did not testify at </w:t>
      </w:r>
      <w:r w:rsidR="00F3699F" w:rsidRPr="00CF1ECC">
        <w:rPr>
          <w:rFonts w:ascii="Aptos" w:hAnsi="Aptos"/>
          <w:color w:val="000000" w:themeColor="text1"/>
        </w:rPr>
        <w:t>H</w:t>
      </w:r>
      <w:r w:rsidRPr="00CF1ECC">
        <w:rPr>
          <w:rFonts w:ascii="Aptos" w:hAnsi="Aptos"/>
          <w:color w:val="000000" w:themeColor="text1"/>
        </w:rPr>
        <w:t xml:space="preserve">earing. </w:t>
      </w:r>
    </w:p>
  </w:footnote>
  <w:footnote w:id="5">
    <w:p w14:paraId="2603A1A2" w14:textId="78F8006B" w:rsidR="005A710D" w:rsidRPr="00CF1ECC" w:rsidRDefault="005A710D">
      <w:pPr>
        <w:pStyle w:val="FootnoteText"/>
        <w:rPr>
          <w:rFonts w:ascii="Aptos" w:hAnsi="Aptos"/>
        </w:rPr>
      </w:pPr>
      <w:r w:rsidRPr="00CF1ECC">
        <w:rPr>
          <w:rStyle w:val="FootnoteReference"/>
          <w:rFonts w:ascii="Aptos" w:hAnsi="Aptos"/>
        </w:rPr>
        <w:footnoteRef/>
      </w:r>
      <w:r w:rsidRPr="00CF1ECC">
        <w:rPr>
          <w:rFonts w:ascii="Aptos" w:hAnsi="Aptos"/>
        </w:rPr>
        <w:t xml:space="preserve"> </w:t>
      </w:r>
      <w:r w:rsidRPr="00CF1ECC">
        <w:rPr>
          <w:rFonts w:ascii="Aptos" w:hAnsi="Aptos" w:cs="Arial"/>
          <w:color w:val="000000" w:themeColor="text1"/>
        </w:rPr>
        <w:t xml:space="preserve">Elia Araci Ferreira Legua, LCSW, is Student’s Clinical Therapist. She </w:t>
      </w:r>
      <w:r w:rsidR="00EA1879">
        <w:rPr>
          <w:rFonts w:ascii="Aptos" w:hAnsi="Aptos" w:cs="Arial"/>
          <w:color w:val="000000" w:themeColor="text1"/>
        </w:rPr>
        <w:t>d</w:t>
      </w:r>
      <w:r w:rsidRPr="00CF1ECC">
        <w:rPr>
          <w:rFonts w:ascii="Aptos" w:hAnsi="Aptos" w:cs="Arial"/>
          <w:color w:val="000000" w:themeColor="text1"/>
        </w:rPr>
        <w:t xml:space="preserve">id not testify at Hearing. </w:t>
      </w:r>
    </w:p>
  </w:footnote>
  <w:footnote w:id="6">
    <w:p w14:paraId="5A0B6E6B" w14:textId="77777777" w:rsidR="00E52FC5" w:rsidRPr="00CF1ECC" w:rsidRDefault="00E52FC5" w:rsidP="0031638F">
      <w:pPr>
        <w:pStyle w:val="FootnoteText"/>
        <w:contextualSpacing/>
        <w:rPr>
          <w:rFonts w:ascii="Aptos" w:hAnsi="Aptos"/>
          <w:color w:val="000000" w:themeColor="text1"/>
        </w:rPr>
      </w:pPr>
      <w:r w:rsidRPr="00CF1ECC">
        <w:rPr>
          <w:rStyle w:val="FootnoteReference"/>
          <w:rFonts w:ascii="Aptos" w:hAnsi="Aptos"/>
          <w:color w:val="000000" w:themeColor="text1"/>
        </w:rPr>
        <w:footnoteRef/>
      </w:r>
      <w:r w:rsidRPr="00CF1ECC">
        <w:rPr>
          <w:rFonts w:ascii="Aptos" w:hAnsi="Aptos"/>
          <w:color w:val="000000" w:themeColor="text1"/>
        </w:rPr>
        <w:t xml:space="preserve"> Individuals with Disabilities Education Act (IDEA), 20 U.S.C. §1400 (d)(1)(A).</w:t>
      </w:r>
    </w:p>
  </w:footnote>
  <w:footnote w:id="7">
    <w:p w14:paraId="0397D39E" w14:textId="633B0960" w:rsidR="00E52FC5" w:rsidRPr="00CF1ECC" w:rsidRDefault="00E52FC5" w:rsidP="0031638F">
      <w:pPr>
        <w:pStyle w:val="FootnoteText"/>
        <w:contextualSpacing/>
        <w:rPr>
          <w:rFonts w:ascii="Aptos" w:hAnsi="Aptos"/>
          <w:i/>
          <w:iCs/>
          <w:color w:val="000000" w:themeColor="text1"/>
          <w:bdr w:val="none" w:sz="0" w:space="0" w:color="auto" w:frame="1"/>
        </w:rPr>
      </w:pPr>
      <w:r w:rsidRPr="00CF1ECC">
        <w:rPr>
          <w:rStyle w:val="FootnoteReference"/>
          <w:rFonts w:ascii="Aptos" w:hAnsi="Aptos"/>
          <w:color w:val="000000" w:themeColor="text1"/>
        </w:rPr>
        <w:footnoteRef/>
      </w:r>
      <w:r w:rsidRPr="00CF1ECC">
        <w:rPr>
          <w:rFonts w:ascii="Aptos" w:hAnsi="Aptos"/>
          <w:color w:val="000000" w:themeColor="text1"/>
        </w:rPr>
        <w:t xml:space="preserve"> See </w:t>
      </w:r>
      <w:r w:rsidRPr="00CF1ECC">
        <w:rPr>
          <w:rFonts w:ascii="Aptos" w:hAnsi="Aptos"/>
          <w:color w:val="000000" w:themeColor="text1"/>
          <w:shd w:val="clear" w:color="auto" w:fill="FFFFFF"/>
        </w:rPr>
        <w:t>20 USC §1401 (9), (26), (29)</w:t>
      </w:r>
      <w:r w:rsidRPr="00CF1ECC">
        <w:rPr>
          <w:rFonts w:ascii="Aptos" w:hAnsi="Aptos"/>
          <w:color w:val="000000" w:themeColor="text1"/>
        </w:rPr>
        <w:t xml:space="preserve">; 603 CMR 28.05(4)(b); </w:t>
      </w:r>
      <w:r w:rsidRPr="00CF1ECC">
        <w:rPr>
          <w:rStyle w:val="Emphasis"/>
          <w:rFonts w:ascii="Aptos" w:hAnsi="Aptos"/>
          <w:color w:val="000000" w:themeColor="text1"/>
          <w:bdr w:val="none" w:sz="0" w:space="0" w:color="auto" w:frame="1"/>
        </w:rPr>
        <w:t>C.D. v. Natick Pub. Sch. Dist</w:t>
      </w:r>
      <w:r w:rsidRPr="00CF1ECC">
        <w:rPr>
          <w:rStyle w:val="Emphasis"/>
          <w:rFonts w:ascii="Aptos" w:hAnsi="Aptos"/>
          <w:i w:val="0"/>
          <w:iCs w:val="0"/>
          <w:color w:val="000000" w:themeColor="text1"/>
          <w:bdr w:val="none" w:sz="0" w:space="0" w:color="auto" w:frame="1"/>
        </w:rPr>
        <w:t>., 924 F.3d 621, 624 (1st Cir. 2019</w:t>
      </w:r>
      <w:r w:rsidR="00D66C40" w:rsidRPr="00CF1ECC">
        <w:rPr>
          <w:rStyle w:val="Emphasis"/>
          <w:rFonts w:ascii="Aptos" w:hAnsi="Aptos"/>
          <w:i w:val="0"/>
          <w:iCs w:val="0"/>
          <w:color w:val="000000" w:themeColor="text1"/>
          <w:bdr w:val="none" w:sz="0" w:space="0" w:color="auto" w:frame="1"/>
        </w:rPr>
        <w:t>);</w:t>
      </w:r>
      <w:r w:rsidRPr="00CF1ECC">
        <w:rPr>
          <w:rStyle w:val="Emphasis"/>
          <w:rFonts w:ascii="Aptos" w:hAnsi="Aptos"/>
          <w:color w:val="000000" w:themeColor="text1"/>
          <w:bdr w:val="none" w:sz="0" w:space="0" w:color="auto" w:frame="1"/>
        </w:rPr>
        <w:t xml:space="preserve"> Sebastian M. v. King Philip Reg'l Sch. Dist.</w:t>
      </w:r>
      <w:r w:rsidRPr="00CF1ECC">
        <w:rPr>
          <w:rFonts w:ascii="Aptos" w:hAnsi="Aptos"/>
          <w:color w:val="000000" w:themeColor="text1"/>
        </w:rPr>
        <w:t xml:space="preserve">, 685 F.3d 84, 84 (1st Cir. 2012); </w:t>
      </w:r>
      <w:r w:rsidRPr="00CF1ECC">
        <w:rPr>
          <w:rFonts w:ascii="Aptos" w:hAnsi="Aptos"/>
          <w:i/>
          <w:iCs/>
          <w:color w:val="000000" w:themeColor="text1"/>
        </w:rPr>
        <w:t xml:space="preserve">C.G. v. Five Town Comty. Sch. Dist., </w:t>
      </w:r>
      <w:r w:rsidRPr="00CF1ECC">
        <w:rPr>
          <w:rFonts w:ascii="Aptos" w:hAnsi="Aptos"/>
          <w:color w:val="000000" w:themeColor="text1"/>
        </w:rPr>
        <w:t>513 F. 3d 279</w:t>
      </w:r>
      <w:r w:rsidR="00D66C40" w:rsidRPr="00CF1ECC">
        <w:rPr>
          <w:rFonts w:ascii="Aptos" w:hAnsi="Aptos"/>
          <w:color w:val="000000" w:themeColor="text1"/>
        </w:rPr>
        <w:t>, 285</w:t>
      </w:r>
      <w:r w:rsidRPr="00CF1ECC">
        <w:rPr>
          <w:rFonts w:ascii="Aptos" w:hAnsi="Aptos"/>
          <w:color w:val="000000" w:themeColor="text1"/>
        </w:rPr>
        <w:t xml:space="preserve"> (1st Cir. 2008); </w:t>
      </w:r>
      <w:r w:rsidRPr="00CF1ECC">
        <w:rPr>
          <w:rFonts w:ascii="Aptos" w:hAnsi="Aptos"/>
          <w:i/>
          <w:iCs/>
          <w:color w:val="000000" w:themeColor="text1"/>
        </w:rPr>
        <w:t>In Re: Chicopee Public Schools,</w:t>
      </w:r>
      <w:r w:rsidRPr="00CF1ECC">
        <w:rPr>
          <w:rFonts w:ascii="Aptos" w:hAnsi="Aptos"/>
          <w:color w:val="000000" w:themeColor="text1"/>
        </w:rPr>
        <w:t xml:space="preserve"> BSEA #</w:t>
      </w:r>
      <w:r w:rsidRPr="00CF1ECC">
        <w:rPr>
          <w:rFonts w:ascii="Aptos" w:hAnsi="Aptos"/>
          <w:b/>
          <w:bCs/>
          <w:color w:val="000000" w:themeColor="text1"/>
          <w:shd w:val="clear" w:color="auto" w:fill="FFFFFF"/>
        </w:rPr>
        <w:t xml:space="preserve"> </w:t>
      </w:r>
      <w:r w:rsidRPr="00CF1ECC">
        <w:rPr>
          <w:rFonts w:ascii="Aptos" w:hAnsi="Aptos"/>
          <w:color w:val="000000" w:themeColor="text1"/>
        </w:rPr>
        <w:t>1307346 (Byrne, 2013).</w:t>
      </w:r>
    </w:p>
  </w:footnote>
  <w:footnote w:id="8">
    <w:p w14:paraId="729E1895" w14:textId="77777777" w:rsidR="00E52FC5" w:rsidRPr="00CF1ECC" w:rsidRDefault="00E52FC5" w:rsidP="0031638F">
      <w:pPr>
        <w:pStyle w:val="FootnoteText"/>
        <w:contextualSpacing/>
        <w:rPr>
          <w:rFonts w:ascii="Aptos" w:hAnsi="Aptos"/>
          <w:color w:val="000000" w:themeColor="text1"/>
        </w:rPr>
      </w:pPr>
      <w:r w:rsidRPr="00CF1ECC">
        <w:rPr>
          <w:rStyle w:val="FootnoteReference"/>
          <w:rFonts w:ascii="Aptos" w:hAnsi="Aptos"/>
          <w:color w:val="000000" w:themeColor="text1"/>
        </w:rPr>
        <w:footnoteRef/>
      </w:r>
      <w:r w:rsidRPr="00CF1ECC">
        <w:rPr>
          <w:rFonts w:ascii="Aptos" w:hAnsi="Aptos"/>
          <w:color w:val="000000" w:themeColor="text1"/>
        </w:rPr>
        <w:t xml:space="preserve"> 20 U.S.C § 1412(a)(5)(A); 34 CFR 300.114(a)(2)(i); M.G.L. c. 71 B, §§ 2, 3; 603 CMR 28.06(2)(c).</w:t>
      </w:r>
    </w:p>
  </w:footnote>
  <w:footnote w:id="9">
    <w:p w14:paraId="3621F135" w14:textId="376DF27D" w:rsidR="00E52FC5" w:rsidRPr="00CF1ECC" w:rsidRDefault="00E52FC5" w:rsidP="0031638F">
      <w:pPr>
        <w:pStyle w:val="FootnoteText"/>
        <w:contextualSpacing/>
        <w:rPr>
          <w:rFonts w:ascii="Aptos" w:hAnsi="Aptos"/>
          <w:color w:val="000000" w:themeColor="text1"/>
        </w:rPr>
      </w:pPr>
      <w:r w:rsidRPr="00CF1ECC">
        <w:rPr>
          <w:rStyle w:val="FootnoteReference"/>
          <w:rFonts w:ascii="Aptos" w:hAnsi="Aptos"/>
          <w:color w:val="000000" w:themeColor="text1"/>
        </w:rPr>
        <w:footnoteRef/>
      </w:r>
      <w:r w:rsidRPr="00CF1ECC">
        <w:rPr>
          <w:rFonts w:ascii="Aptos" w:hAnsi="Aptos"/>
          <w:color w:val="000000" w:themeColor="text1"/>
        </w:rPr>
        <w:t xml:space="preserve"> </w:t>
      </w:r>
      <w:r w:rsidRPr="00CF1ECC">
        <w:rPr>
          <w:rFonts w:ascii="Aptos" w:hAnsi="Aptos"/>
          <w:i/>
          <w:iCs/>
          <w:color w:val="000000" w:themeColor="text1"/>
        </w:rPr>
        <w:t>C.D.</w:t>
      </w:r>
      <w:r w:rsidRPr="00CF1ECC">
        <w:rPr>
          <w:rFonts w:ascii="Aptos" w:hAnsi="Aptos"/>
          <w:color w:val="000000" w:themeColor="text1"/>
        </w:rPr>
        <w:t>, 924 F. 3d at 631 (internal citations omitted)</w:t>
      </w:r>
      <w:r w:rsidR="003808B1" w:rsidRPr="00CF1ECC">
        <w:rPr>
          <w:rFonts w:ascii="Aptos" w:hAnsi="Aptos"/>
          <w:color w:val="000000" w:themeColor="text1"/>
        </w:rPr>
        <w:t>; see 20 U.S.C. 1412(a)(5)(A)</w:t>
      </w:r>
      <w:r w:rsidRPr="00CF1ECC">
        <w:rPr>
          <w:rFonts w:ascii="Aptos" w:hAnsi="Aptos"/>
          <w:color w:val="000000" w:themeColor="text1"/>
        </w:rPr>
        <w:t>.</w:t>
      </w:r>
    </w:p>
  </w:footnote>
  <w:footnote w:id="10">
    <w:p w14:paraId="66872010" w14:textId="594320F7" w:rsidR="00E52FC5" w:rsidRPr="00CF1ECC" w:rsidRDefault="00E52FC5" w:rsidP="00D55D00">
      <w:pPr>
        <w:pStyle w:val="FootnoteText"/>
        <w:contextualSpacing/>
        <w:rPr>
          <w:rFonts w:ascii="Aptos" w:hAnsi="Aptos"/>
          <w:i/>
          <w:iCs/>
          <w:color w:val="000000" w:themeColor="text1"/>
        </w:rPr>
      </w:pPr>
      <w:r w:rsidRPr="00CF1ECC">
        <w:rPr>
          <w:rStyle w:val="FootnoteReference"/>
          <w:rFonts w:ascii="Aptos" w:hAnsi="Aptos"/>
          <w:color w:val="000000" w:themeColor="text1"/>
        </w:rPr>
        <w:footnoteRef/>
      </w:r>
      <w:r w:rsidRPr="00CF1ECC">
        <w:rPr>
          <w:rFonts w:ascii="Aptos" w:hAnsi="Aptos"/>
          <w:color w:val="000000" w:themeColor="text1"/>
        </w:rPr>
        <w:t xml:space="preserve"> </w:t>
      </w:r>
      <w:r w:rsidR="00D55D00" w:rsidRPr="00CF1ECC">
        <w:rPr>
          <w:rFonts w:ascii="Aptos" w:hAnsi="Aptos"/>
          <w:color w:val="000000" w:themeColor="text1"/>
        </w:rPr>
        <w:t xml:space="preserve">See </w:t>
      </w:r>
      <w:r w:rsidR="00D55D00" w:rsidRPr="00CF1ECC">
        <w:rPr>
          <w:rFonts w:ascii="Aptos" w:hAnsi="Aptos"/>
          <w:i/>
          <w:iCs/>
          <w:color w:val="000000" w:themeColor="text1"/>
        </w:rPr>
        <w:t>Endrew F. ex rel. Joseph F. v. Douglas Cnty. Sch. Dist. RE-1</w:t>
      </w:r>
      <w:r w:rsidR="00D55D00" w:rsidRPr="00CF1ECC">
        <w:rPr>
          <w:rFonts w:ascii="Aptos" w:hAnsi="Aptos"/>
          <w:color w:val="000000" w:themeColor="text1"/>
        </w:rPr>
        <w:t>, 580 U.S. 386, 388 (2017).</w:t>
      </w:r>
      <w:r w:rsidR="002C330B" w:rsidRPr="00CF1ECC">
        <w:rPr>
          <w:rFonts w:ascii="Aptos" w:hAnsi="Aptos"/>
          <w:color w:val="000000" w:themeColor="text1"/>
        </w:rPr>
        <w:t xml:space="preserve"> </w:t>
      </w:r>
    </w:p>
  </w:footnote>
  <w:footnote w:id="11">
    <w:p w14:paraId="68E5E1BF" w14:textId="0A5E639A" w:rsidR="00E52FC5" w:rsidRPr="00CF1ECC" w:rsidRDefault="00E52FC5" w:rsidP="0031638F">
      <w:pPr>
        <w:contextualSpacing/>
        <w:rPr>
          <w:rFonts w:ascii="Aptos" w:hAnsi="Aptos"/>
          <w:color w:val="000000" w:themeColor="text1"/>
          <w:sz w:val="20"/>
          <w:szCs w:val="20"/>
        </w:rPr>
      </w:pPr>
      <w:r w:rsidRPr="00CF1ECC">
        <w:rPr>
          <w:rStyle w:val="FootnoteReference"/>
          <w:rFonts w:ascii="Aptos" w:hAnsi="Aptos"/>
          <w:color w:val="000000" w:themeColor="text1"/>
          <w:sz w:val="20"/>
          <w:szCs w:val="20"/>
        </w:rPr>
        <w:footnoteRef/>
      </w:r>
      <w:r w:rsidRPr="00CF1ECC">
        <w:rPr>
          <w:rFonts w:ascii="Aptos" w:hAnsi="Aptos"/>
          <w:color w:val="000000" w:themeColor="text1"/>
          <w:sz w:val="20"/>
          <w:szCs w:val="20"/>
        </w:rPr>
        <w:t xml:space="preserve"> </w:t>
      </w:r>
      <w:r w:rsidR="0074117A" w:rsidRPr="00CF1ECC">
        <w:rPr>
          <w:rFonts w:ascii="Aptos" w:hAnsi="Aptos"/>
          <w:color w:val="000000" w:themeColor="text1"/>
          <w:sz w:val="20"/>
          <w:szCs w:val="20"/>
        </w:rPr>
        <w:t xml:space="preserve">See </w:t>
      </w:r>
      <w:r w:rsidRPr="00CF1ECC">
        <w:rPr>
          <w:rFonts w:ascii="Aptos" w:hAnsi="Aptos"/>
          <w:color w:val="000000" w:themeColor="text1"/>
          <w:sz w:val="20"/>
          <w:szCs w:val="20"/>
        </w:rPr>
        <w:t xml:space="preserve">34 CFR §300.324(a)(i-v); </w:t>
      </w:r>
      <w:r w:rsidRPr="00CF1ECC">
        <w:rPr>
          <w:rFonts w:ascii="Aptos" w:hAnsi="Aptos"/>
          <w:i/>
          <w:iCs/>
          <w:color w:val="000000" w:themeColor="text1"/>
          <w:sz w:val="20"/>
          <w:szCs w:val="20"/>
        </w:rPr>
        <w:t xml:space="preserve">Endrew F., </w:t>
      </w:r>
      <w:r w:rsidR="00143A34" w:rsidRPr="00CF1ECC">
        <w:rPr>
          <w:rFonts w:ascii="Aptos" w:hAnsi="Aptos"/>
          <w:color w:val="000000" w:themeColor="text1"/>
          <w:sz w:val="20"/>
          <w:szCs w:val="20"/>
        </w:rPr>
        <w:t>580 U.S. at 388</w:t>
      </w:r>
      <w:r w:rsidRPr="00CF1ECC">
        <w:rPr>
          <w:rFonts w:ascii="Aptos" w:hAnsi="Aptos"/>
          <w:color w:val="000000" w:themeColor="text1"/>
          <w:sz w:val="20"/>
          <w:szCs w:val="20"/>
        </w:rPr>
        <w:t>; </w:t>
      </w:r>
      <w:r w:rsidRPr="00CF1ECC">
        <w:rPr>
          <w:rFonts w:ascii="Aptos" w:hAnsi="Aptos"/>
          <w:i/>
          <w:iCs/>
          <w:color w:val="000000" w:themeColor="text1"/>
          <w:sz w:val="20"/>
          <w:szCs w:val="20"/>
        </w:rPr>
        <w:t>D.B. v. Esposito</w:t>
      </w:r>
      <w:r w:rsidRPr="00CF1ECC">
        <w:rPr>
          <w:rFonts w:ascii="Aptos" w:hAnsi="Aptos"/>
          <w:color w:val="000000" w:themeColor="text1"/>
          <w:sz w:val="20"/>
          <w:szCs w:val="20"/>
        </w:rPr>
        <w:t xml:space="preserve">, 675 F.3d 26, 34 (1st Cir. 2012); </w:t>
      </w:r>
      <w:r w:rsidRPr="00CF1ECC">
        <w:rPr>
          <w:rFonts w:ascii="Aptos" w:hAnsi="Aptos"/>
          <w:i/>
          <w:iCs/>
          <w:color w:val="000000" w:themeColor="text1"/>
          <w:sz w:val="20"/>
          <w:szCs w:val="20"/>
          <w:bdr w:val="none" w:sz="0" w:space="0" w:color="auto" w:frame="1"/>
        </w:rPr>
        <w:t>N. Reading Sch. Comm. v. Bureau of Special Educ. Appeals</w:t>
      </w:r>
      <w:r w:rsidRPr="00CF1ECC">
        <w:rPr>
          <w:rFonts w:ascii="Aptos" w:hAnsi="Aptos"/>
          <w:color w:val="000000" w:themeColor="text1"/>
          <w:sz w:val="20"/>
          <w:szCs w:val="20"/>
        </w:rPr>
        <w:t>, 480 F. Supp. 2d 479, 489 (D. Mass. 2007) (“</w:t>
      </w:r>
      <w:r w:rsidRPr="00CF1ECC">
        <w:rPr>
          <w:rFonts w:ascii="Aptos" w:hAnsi="Aptos"/>
          <w:color w:val="000000" w:themeColor="text1"/>
          <w:sz w:val="20"/>
          <w:szCs w:val="20"/>
          <w:shd w:val="clear" w:color="auto" w:fill="FFFFFF"/>
        </w:rPr>
        <w:t xml:space="preserve">The First Circuit has characterized the federal floor, which defines the minimum that must be offered to all handicapped children, as providing a </w:t>
      </w:r>
      <w:r w:rsidRPr="00CF1ECC">
        <w:rPr>
          <w:rStyle w:val="Emphasis"/>
          <w:rFonts w:ascii="Aptos" w:hAnsi="Aptos"/>
          <w:color w:val="000000" w:themeColor="text1"/>
          <w:sz w:val="20"/>
          <w:szCs w:val="20"/>
          <w:bdr w:val="none" w:sz="0" w:space="0" w:color="auto" w:frame="1"/>
        </w:rPr>
        <w:t>meaningful,</w:t>
      </w:r>
      <w:r w:rsidRPr="00CF1ECC">
        <w:rPr>
          <w:rFonts w:ascii="Aptos" w:hAnsi="Aptos"/>
          <w:color w:val="000000" w:themeColor="text1"/>
          <w:sz w:val="20"/>
          <w:szCs w:val="20"/>
          <w:shd w:val="clear" w:color="auto" w:fill="FFFFFF"/>
        </w:rPr>
        <w:t xml:space="preserve"> beneficial educational opportunity, and that court has stated that a handicapped child's educational program must be reasonably calculated to provide </w:t>
      </w:r>
      <w:r w:rsidRPr="00CF1ECC">
        <w:rPr>
          <w:rStyle w:val="Emphasis"/>
          <w:rFonts w:ascii="Aptos" w:hAnsi="Aptos"/>
          <w:color w:val="000000" w:themeColor="text1"/>
          <w:sz w:val="20"/>
          <w:szCs w:val="20"/>
          <w:bdr w:val="none" w:sz="0" w:space="0" w:color="auto" w:frame="1"/>
        </w:rPr>
        <w:t>effective results</w:t>
      </w:r>
      <w:r w:rsidRPr="00CF1ECC">
        <w:rPr>
          <w:rFonts w:ascii="Aptos" w:hAnsi="Aptos"/>
          <w:color w:val="000000" w:themeColor="text1"/>
          <w:sz w:val="20"/>
          <w:szCs w:val="20"/>
          <w:shd w:val="clear" w:color="auto" w:fill="FFFFFF"/>
        </w:rPr>
        <w:t xml:space="preserve"> and </w:t>
      </w:r>
      <w:r w:rsidRPr="00CF1ECC">
        <w:rPr>
          <w:rStyle w:val="Emphasis"/>
          <w:rFonts w:ascii="Aptos" w:hAnsi="Aptos"/>
          <w:color w:val="000000" w:themeColor="text1"/>
          <w:sz w:val="20"/>
          <w:szCs w:val="20"/>
          <w:bdr w:val="none" w:sz="0" w:space="0" w:color="auto" w:frame="1"/>
        </w:rPr>
        <w:t>demonstrable improvement</w:t>
      </w:r>
      <w:r w:rsidRPr="00CF1ECC">
        <w:rPr>
          <w:rFonts w:ascii="Aptos" w:hAnsi="Aptos"/>
          <w:color w:val="000000" w:themeColor="text1"/>
          <w:sz w:val="20"/>
          <w:szCs w:val="20"/>
          <w:shd w:val="clear" w:color="auto" w:fill="FFFFFF"/>
        </w:rPr>
        <w:t> in the various educational and personal skills identified as special needs”) (internal citations and quotations omitted).</w:t>
      </w:r>
    </w:p>
  </w:footnote>
  <w:footnote w:id="12">
    <w:p w14:paraId="561257B8" w14:textId="77777777" w:rsidR="00E52FC5" w:rsidRPr="00CF1ECC" w:rsidRDefault="00E52FC5" w:rsidP="0031638F">
      <w:pPr>
        <w:pStyle w:val="FootnoteText"/>
        <w:contextualSpacing/>
        <w:rPr>
          <w:rFonts w:ascii="Aptos" w:hAnsi="Aptos"/>
          <w:color w:val="000000" w:themeColor="text1"/>
        </w:rPr>
      </w:pPr>
      <w:r w:rsidRPr="00CF1ECC">
        <w:rPr>
          <w:rStyle w:val="FootnoteReference"/>
          <w:rFonts w:ascii="Aptos" w:hAnsi="Aptos"/>
          <w:color w:val="000000" w:themeColor="text1"/>
        </w:rPr>
        <w:footnoteRef/>
      </w:r>
      <w:r w:rsidRPr="00CF1ECC">
        <w:rPr>
          <w:rFonts w:ascii="Aptos" w:hAnsi="Aptos"/>
          <w:color w:val="000000" w:themeColor="text1"/>
        </w:rPr>
        <w:t xml:space="preserve"> </w:t>
      </w:r>
      <w:r w:rsidRPr="00CF1ECC">
        <w:rPr>
          <w:rFonts w:ascii="Aptos" w:hAnsi="Aptos"/>
          <w:i/>
          <w:iCs/>
          <w:color w:val="000000" w:themeColor="text1"/>
        </w:rPr>
        <w:t>Roland M. v. Concord Sch. Comm.</w:t>
      </w:r>
      <w:r w:rsidRPr="00CF1ECC">
        <w:rPr>
          <w:rFonts w:ascii="Aptos" w:hAnsi="Aptos"/>
          <w:color w:val="000000" w:themeColor="text1"/>
        </w:rPr>
        <w:t>, 910 F.2d 983, 992 (1st Cir. 1990).</w:t>
      </w:r>
    </w:p>
  </w:footnote>
  <w:footnote w:id="13">
    <w:p w14:paraId="18BC06F0" w14:textId="77777777" w:rsidR="00E52FC5" w:rsidRPr="00CF1ECC" w:rsidRDefault="00E52FC5" w:rsidP="0031638F">
      <w:pPr>
        <w:pStyle w:val="FootnoteText"/>
        <w:contextualSpacing/>
        <w:rPr>
          <w:rFonts w:ascii="Aptos" w:hAnsi="Aptos"/>
          <w:color w:val="000000" w:themeColor="text1"/>
        </w:rPr>
      </w:pPr>
      <w:r w:rsidRPr="00CF1ECC">
        <w:rPr>
          <w:rStyle w:val="FootnoteReference"/>
          <w:rFonts w:ascii="Aptos" w:hAnsi="Aptos"/>
          <w:color w:val="000000" w:themeColor="text1"/>
        </w:rPr>
        <w:footnoteRef/>
      </w:r>
      <w:r w:rsidRPr="00CF1ECC">
        <w:rPr>
          <w:rFonts w:ascii="Aptos" w:hAnsi="Aptos"/>
          <w:color w:val="000000" w:themeColor="text1"/>
        </w:rPr>
        <w:t xml:space="preserve"> </w:t>
      </w:r>
      <w:r w:rsidRPr="00CF1ECC">
        <w:rPr>
          <w:rFonts w:ascii="Aptos" w:hAnsi="Aptos"/>
          <w:i/>
          <w:iCs/>
          <w:color w:val="000000" w:themeColor="text1"/>
        </w:rPr>
        <w:t>Bd. of Educ. v. Rowley</w:t>
      </w:r>
      <w:r w:rsidRPr="00CF1ECC">
        <w:rPr>
          <w:rFonts w:ascii="Aptos" w:hAnsi="Aptos"/>
          <w:color w:val="000000" w:themeColor="text1"/>
        </w:rPr>
        <w:t xml:space="preserve">, 458 U.S. 176, 197, n.21 (1982) (“Whatever Congress meant by an “appropriate” education, it is clear that it did not mean a potential-maximizing education”); see </w:t>
      </w:r>
      <w:r w:rsidRPr="00CF1ECC">
        <w:rPr>
          <w:rFonts w:ascii="Aptos" w:hAnsi="Aptos"/>
          <w:i/>
          <w:iCs/>
          <w:color w:val="000000" w:themeColor="text1"/>
        </w:rPr>
        <w:t>N. Reading Sch. Comm.</w:t>
      </w:r>
      <w:r w:rsidRPr="00CF1ECC">
        <w:rPr>
          <w:rFonts w:ascii="Aptos" w:hAnsi="Aptos"/>
          <w:color w:val="000000" w:themeColor="text1"/>
        </w:rPr>
        <w:t>, 480 F. Supp. 2d at 488 (“The focus of inquiry under 20 U.S.C. § 1415(e)(i) must recognize the IDEA's modest goal of an appropriate, rather than an ideal, education”).</w:t>
      </w:r>
    </w:p>
  </w:footnote>
  <w:footnote w:id="14">
    <w:p w14:paraId="0062D78B" w14:textId="4D4441BB" w:rsidR="00E52FC5" w:rsidRPr="00CF1ECC" w:rsidRDefault="00E52FC5" w:rsidP="007F4446">
      <w:pPr>
        <w:contextualSpacing/>
        <w:rPr>
          <w:rFonts w:ascii="Aptos" w:hAnsi="Aptos"/>
          <w:i/>
          <w:iCs/>
          <w:color w:val="000000" w:themeColor="text1"/>
          <w:sz w:val="20"/>
          <w:szCs w:val="20"/>
          <w:bdr w:val="none" w:sz="0" w:space="0" w:color="auto" w:frame="1"/>
        </w:rPr>
      </w:pPr>
      <w:r w:rsidRPr="00CF1ECC">
        <w:rPr>
          <w:rStyle w:val="FootnoteReference"/>
          <w:rFonts w:ascii="Aptos" w:hAnsi="Aptos"/>
          <w:color w:val="000000" w:themeColor="text1"/>
          <w:sz w:val="20"/>
          <w:szCs w:val="20"/>
        </w:rPr>
        <w:footnoteRef/>
      </w:r>
      <w:r w:rsidRPr="00CF1ECC">
        <w:rPr>
          <w:rFonts w:ascii="Aptos" w:hAnsi="Aptos"/>
          <w:color w:val="000000" w:themeColor="text1"/>
          <w:sz w:val="20"/>
          <w:szCs w:val="20"/>
        </w:rPr>
        <w:t xml:space="preserve"> </w:t>
      </w:r>
      <w:r w:rsidR="007F4446" w:rsidRPr="00CF1ECC">
        <w:rPr>
          <w:rFonts w:ascii="Aptos" w:hAnsi="Aptos"/>
          <w:color w:val="000000" w:themeColor="text1"/>
          <w:sz w:val="20"/>
          <w:szCs w:val="20"/>
          <w:bdr w:val="none" w:sz="0" w:space="0" w:color="auto" w:frame="1"/>
        </w:rPr>
        <w:t>See</w:t>
      </w:r>
      <w:r w:rsidR="007F4446" w:rsidRPr="00CF1ECC">
        <w:rPr>
          <w:rFonts w:ascii="Aptos" w:hAnsi="Aptos"/>
          <w:i/>
          <w:iCs/>
          <w:color w:val="000000" w:themeColor="text1"/>
          <w:sz w:val="20"/>
          <w:szCs w:val="20"/>
          <w:bdr w:val="none" w:sz="0" w:space="0" w:color="auto" w:frame="1"/>
        </w:rPr>
        <w:t xml:space="preserve"> Endrew F., </w:t>
      </w:r>
      <w:r w:rsidR="007F4446" w:rsidRPr="00CF1ECC">
        <w:rPr>
          <w:rFonts w:ascii="Aptos" w:hAnsi="Aptos"/>
          <w:color w:val="000000" w:themeColor="text1"/>
          <w:sz w:val="20"/>
          <w:szCs w:val="20"/>
          <w:bdr w:val="none" w:sz="0" w:space="0" w:color="auto" w:frame="1"/>
        </w:rPr>
        <w:t>580 U.S. at 400</w:t>
      </w:r>
      <w:r w:rsidRPr="00CF1ECC">
        <w:rPr>
          <w:rFonts w:ascii="Aptos" w:hAnsi="Aptos"/>
          <w:color w:val="000000" w:themeColor="text1"/>
          <w:sz w:val="20"/>
          <w:szCs w:val="20"/>
        </w:rPr>
        <w:t xml:space="preserve">; see 603 CMR 28.02(17).  </w:t>
      </w:r>
    </w:p>
  </w:footnote>
  <w:footnote w:id="15">
    <w:p w14:paraId="21171B93" w14:textId="25CDE26B" w:rsidR="00D0337B" w:rsidRPr="00CF1ECC" w:rsidRDefault="00D0337B">
      <w:pPr>
        <w:pStyle w:val="FootnoteText"/>
        <w:rPr>
          <w:rFonts w:ascii="Aptos" w:hAnsi="Aptos"/>
        </w:rPr>
      </w:pPr>
      <w:r w:rsidRPr="00CF1ECC">
        <w:rPr>
          <w:rStyle w:val="FootnoteReference"/>
          <w:rFonts w:ascii="Aptos" w:hAnsi="Aptos"/>
        </w:rPr>
        <w:footnoteRef/>
      </w:r>
      <w:r w:rsidRPr="00CF1ECC">
        <w:rPr>
          <w:rFonts w:ascii="Aptos" w:hAnsi="Aptos"/>
        </w:rPr>
        <w:t xml:space="preserve"> </w:t>
      </w:r>
      <w:r w:rsidRPr="00CF1ECC">
        <w:rPr>
          <w:rFonts w:ascii="Aptos" w:hAnsi="Aptos"/>
          <w:color w:val="000000" w:themeColor="text1"/>
        </w:rPr>
        <w:t xml:space="preserve">See </w:t>
      </w:r>
      <w:r w:rsidRPr="00CF1ECC">
        <w:rPr>
          <w:rFonts w:ascii="Aptos" w:hAnsi="Aptos"/>
          <w:i/>
          <w:iCs/>
          <w:color w:val="000000" w:themeColor="text1"/>
        </w:rPr>
        <w:t>Schaffer v. Weast</w:t>
      </w:r>
      <w:r w:rsidRPr="00CF1ECC">
        <w:rPr>
          <w:rFonts w:ascii="Aptos" w:hAnsi="Aptos"/>
          <w:color w:val="000000" w:themeColor="text1"/>
        </w:rPr>
        <w:t>, 546 U.S. 49, 62 (2005).</w:t>
      </w:r>
    </w:p>
  </w:footnote>
  <w:footnote w:id="16">
    <w:p w14:paraId="0B1950EB" w14:textId="56C2F810" w:rsidR="006433E5" w:rsidRPr="00CF1ECC" w:rsidRDefault="006433E5" w:rsidP="006433E5">
      <w:pPr>
        <w:pStyle w:val="FootnoteText"/>
        <w:rPr>
          <w:rFonts w:ascii="Aptos" w:hAnsi="Aptos"/>
          <w:color w:val="000000" w:themeColor="text1"/>
        </w:rPr>
      </w:pPr>
      <w:r w:rsidRPr="00CF1ECC">
        <w:rPr>
          <w:rStyle w:val="FootnoteReference"/>
          <w:rFonts w:ascii="Aptos" w:hAnsi="Aptos"/>
          <w:color w:val="000000" w:themeColor="text1"/>
        </w:rPr>
        <w:footnoteRef/>
      </w:r>
      <w:r w:rsidRPr="00CF1ECC">
        <w:rPr>
          <w:rFonts w:ascii="Aptos" w:hAnsi="Aptos"/>
          <w:color w:val="000000" w:themeColor="text1"/>
        </w:rPr>
        <w:t xml:space="preserve"> See</w:t>
      </w:r>
      <w:r w:rsidRPr="00CF1ECC">
        <w:rPr>
          <w:rFonts w:ascii="Aptos" w:hAnsi="Aptos"/>
          <w:i/>
          <w:iCs/>
          <w:color w:val="000000" w:themeColor="text1"/>
        </w:rPr>
        <w:t xml:space="preserve"> </w:t>
      </w:r>
      <w:r w:rsidRPr="003A31D0">
        <w:rPr>
          <w:rFonts w:ascii="Aptos" w:hAnsi="Aptos"/>
          <w:i/>
          <w:iCs/>
          <w:color w:val="000000" w:themeColor="text1"/>
        </w:rPr>
        <w:t>N.</w:t>
      </w:r>
      <w:r w:rsidRPr="00CF1ECC">
        <w:rPr>
          <w:rFonts w:ascii="Aptos" w:hAnsi="Aptos"/>
          <w:i/>
          <w:iCs/>
          <w:color w:val="000000" w:themeColor="text1"/>
        </w:rPr>
        <w:t xml:space="preserve"> Reading Sch. Comm</w:t>
      </w:r>
      <w:r w:rsidRPr="00CF1ECC">
        <w:rPr>
          <w:rFonts w:ascii="Aptos" w:hAnsi="Aptos"/>
          <w:color w:val="000000" w:themeColor="text1"/>
        </w:rPr>
        <w:t xml:space="preserve">., 480 F. Supp. 2d </w:t>
      </w:r>
      <w:r w:rsidR="002429CB" w:rsidRPr="00CF1ECC">
        <w:rPr>
          <w:rFonts w:ascii="Aptos" w:hAnsi="Aptos"/>
          <w:color w:val="000000" w:themeColor="text1"/>
        </w:rPr>
        <w:t>at</w:t>
      </w:r>
      <w:r w:rsidRPr="00CF1ECC">
        <w:rPr>
          <w:rFonts w:ascii="Aptos" w:hAnsi="Aptos"/>
          <w:color w:val="000000" w:themeColor="text1"/>
        </w:rPr>
        <w:t xml:space="preserve"> 489 (D. Mass. 2007) (an IEP must be “reasonably calculated to enable the child to achieve passing marks and advance from grade to grade,” and must provide for “educational instruction specially designed to meet the unique needs of the handicapped child, supported by such services as are necessary to permit the child ‘to benefit’ from the instruction”)</w:t>
      </w:r>
      <w:r w:rsidR="002429CB" w:rsidRPr="00CF1ECC">
        <w:rPr>
          <w:rFonts w:ascii="Aptos" w:hAnsi="Aptos"/>
          <w:color w:val="000000" w:themeColor="text1"/>
        </w:rPr>
        <w:t xml:space="preserve"> </w:t>
      </w:r>
      <w:r w:rsidRPr="00CF1ECC">
        <w:rPr>
          <w:rFonts w:ascii="Aptos" w:hAnsi="Aptos"/>
          <w:color w:val="000000" w:themeColor="text1"/>
        </w:rPr>
        <w:t>(internal citations omitted). </w:t>
      </w:r>
    </w:p>
  </w:footnote>
  <w:footnote w:id="17">
    <w:p w14:paraId="65420F00" w14:textId="77777777" w:rsidR="006433E5" w:rsidRPr="00CF1ECC" w:rsidRDefault="006433E5" w:rsidP="006433E5">
      <w:pPr>
        <w:shd w:val="clear" w:color="auto" w:fill="FFFFFF"/>
        <w:rPr>
          <w:rFonts w:ascii="Aptos" w:hAnsi="Aptos"/>
          <w:color w:val="000000" w:themeColor="text1"/>
          <w:sz w:val="20"/>
          <w:szCs w:val="20"/>
        </w:rPr>
      </w:pPr>
      <w:r w:rsidRPr="00CF1ECC">
        <w:rPr>
          <w:rStyle w:val="FootnoteReference"/>
          <w:rFonts w:ascii="Aptos" w:hAnsi="Aptos"/>
          <w:color w:val="000000" w:themeColor="text1"/>
          <w:sz w:val="20"/>
          <w:szCs w:val="20"/>
        </w:rPr>
        <w:footnoteRef/>
      </w:r>
      <w:r w:rsidRPr="00CF1ECC">
        <w:rPr>
          <w:rFonts w:ascii="Aptos" w:hAnsi="Aptos"/>
          <w:color w:val="000000" w:themeColor="text1"/>
          <w:sz w:val="20"/>
          <w:szCs w:val="20"/>
        </w:rPr>
        <w:t xml:space="preserve"> See </w:t>
      </w:r>
      <w:r w:rsidRPr="00CF1ECC">
        <w:rPr>
          <w:rFonts w:ascii="Aptos" w:hAnsi="Aptos"/>
          <w:i/>
          <w:iCs/>
          <w:color w:val="000000" w:themeColor="text1"/>
          <w:sz w:val="20"/>
          <w:szCs w:val="20"/>
          <w:bdr w:val="none" w:sz="0" w:space="0" w:color="auto" w:frame="1"/>
        </w:rPr>
        <w:t>Doe v. Belchertown Pub. Sch.</w:t>
      </w:r>
      <w:r w:rsidRPr="00CF1ECC">
        <w:rPr>
          <w:rFonts w:ascii="Aptos" w:hAnsi="Aptos"/>
          <w:i/>
          <w:iCs/>
          <w:color w:val="000000" w:themeColor="text1"/>
          <w:sz w:val="20"/>
          <w:szCs w:val="20"/>
        </w:rPr>
        <w:t>,</w:t>
      </w:r>
      <w:r w:rsidRPr="00CF1ECC">
        <w:rPr>
          <w:rFonts w:ascii="Aptos" w:hAnsi="Aptos"/>
          <w:color w:val="000000" w:themeColor="text1"/>
          <w:sz w:val="20"/>
          <w:szCs w:val="20"/>
        </w:rPr>
        <w:t xml:space="preserve"> 347 F. Supp. 3d 90, 99 (D. Mass. 2018) (internal citations and quotations omitted).</w:t>
      </w:r>
    </w:p>
  </w:footnote>
  <w:footnote w:id="18">
    <w:p w14:paraId="21967C92" w14:textId="3EF15293" w:rsidR="006A4B07" w:rsidRPr="00CF1ECC" w:rsidRDefault="006A4B07" w:rsidP="0031638F">
      <w:pPr>
        <w:pStyle w:val="FootnoteText"/>
        <w:rPr>
          <w:rFonts w:ascii="Aptos" w:hAnsi="Aptos"/>
          <w:color w:val="000000" w:themeColor="text1"/>
        </w:rPr>
      </w:pPr>
      <w:r w:rsidRPr="00CF1ECC">
        <w:rPr>
          <w:rStyle w:val="FootnoteReference"/>
          <w:rFonts w:ascii="Aptos" w:hAnsi="Aptos"/>
          <w:color w:val="000000" w:themeColor="text1"/>
        </w:rPr>
        <w:footnoteRef/>
      </w:r>
      <w:r w:rsidRPr="00CF1ECC">
        <w:rPr>
          <w:rFonts w:ascii="Aptos" w:hAnsi="Aptos"/>
          <w:color w:val="000000" w:themeColor="text1"/>
        </w:rPr>
        <w:t xml:space="preserve"> </w:t>
      </w:r>
      <w:r w:rsidR="006A3D67" w:rsidRPr="00CF1ECC">
        <w:rPr>
          <w:rFonts w:ascii="Aptos" w:hAnsi="Aptos"/>
          <w:color w:val="000000" w:themeColor="text1"/>
        </w:rPr>
        <w:t xml:space="preserve">See </w:t>
      </w:r>
      <w:r w:rsidR="006A3D67" w:rsidRPr="00CF1ECC">
        <w:rPr>
          <w:rFonts w:ascii="Aptos" w:hAnsi="Aptos"/>
          <w:i/>
          <w:iCs/>
          <w:color w:val="000000" w:themeColor="text1"/>
          <w:shd w:val="clear" w:color="auto" w:fill="FFFFFF"/>
        </w:rPr>
        <w:t>Letter to Cohen</w:t>
      </w:r>
      <w:r w:rsidR="006A3D67" w:rsidRPr="00CF1ECC">
        <w:rPr>
          <w:rFonts w:ascii="Aptos" w:hAnsi="Aptos"/>
          <w:color w:val="000000" w:themeColor="text1"/>
          <w:shd w:val="clear" w:color="auto" w:fill="FFFFFF"/>
        </w:rPr>
        <w:t>, 25 IDELR 516 (OSEP 1996) (t</w:t>
      </w:r>
      <w:r w:rsidR="006A3D67" w:rsidRPr="00CF1ECC">
        <w:rPr>
          <w:rFonts w:ascii="Aptos" w:hAnsi="Aptos"/>
          <w:color w:val="000000" w:themeColor="text1"/>
        </w:rPr>
        <w:t>he law requires that "first consideration" be given to placement in a regular classroom with any necessary supplemental aids and services to make that placement successful before considering more restrictive placement options)</w:t>
      </w:r>
      <w:r w:rsidR="0083063A" w:rsidRPr="00CF1ECC">
        <w:rPr>
          <w:rFonts w:ascii="Aptos" w:hAnsi="Aptos"/>
          <w:color w:val="000000" w:themeColor="text1"/>
        </w:rPr>
        <w:t>; see also</w:t>
      </w:r>
      <w:r w:rsidR="00A76210" w:rsidRPr="00CF1ECC">
        <w:rPr>
          <w:rFonts w:ascii="Aptos" w:hAnsi="Aptos"/>
          <w:color w:val="000000" w:themeColor="text1"/>
        </w:rPr>
        <w:t xml:space="preserve"> </w:t>
      </w:r>
      <w:r w:rsidR="00A76210" w:rsidRPr="00CF1ECC">
        <w:rPr>
          <w:rFonts w:ascii="Aptos" w:hAnsi="Aptos"/>
          <w:i/>
          <w:iCs/>
          <w:color w:val="000000" w:themeColor="text1"/>
        </w:rPr>
        <w:t>R.S. v. Lower Merion Sch. Dist.</w:t>
      </w:r>
      <w:r w:rsidR="00A76210" w:rsidRPr="00CF1ECC">
        <w:rPr>
          <w:rFonts w:ascii="Aptos" w:hAnsi="Aptos"/>
          <w:color w:val="000000" w:themeColor="text1"/>
        </w:rPr>
        <w:t>, 660 F. Supp. 3d 284, 312 (E.D. Pa. 2023) (“The inquiry starts with an examination of the District's efforts to accommodate J.S. in a regular classroom”).</w:t>
      </w:r>
      <w:r w:rsidR="003A31D0">
        <w:rPr>
          <w:rFonts w:ascii="Aptos" w:hAnsi="Aptos"/>
          <w:color w:val="000000" w:themeColor="text1"/>
        </w:rPr>
        <w:t xml:space="preserve"> </w:t>
      </w:r>
      <w:r w:rsidR="00C660E7" w:rsidRPr="00CF1ECC">
        <w:rPr>
          <w:rFonts w:ascii="Aptos" w:hAnsi="Aptos"/>
          <w:color w:val="000000" w:themeColor="text1"/>
        </w:rPr>
        <w:t>Cf.</w:t>
      </w:r>
      <w:r w:rsidR="001402D6" w:rsidRPr="00CF1ECC">
        <w:rPr>
          <w:rFonts w:ascii="Aptos" w:hAnsi="Aptos"/>
          <w:color w:val="000000" w:themeColor="text1"/>
        </w:rPr>
        <w:t xml:space="preserve"> </w:t>
      </w:r>
      <w:r w:rsidR="001402D6" w:rsidRPr="00CF1ECC">
        <w:rPr>
          <w:rFonts w:ascii="Aptos" w:hAnsi="Aptos"/>
          <w:i/>
          <w:iCs/>
          <w:color w:val="000000" w:themeColor="text1"/>
        </w:rPr>
        <w:t>Oberti v. Bd. of Educ. of Borough of Clementon Sch. Dist.</w:t>
      </w:r>
      <w:r w:rsidR="001402D6" w:rsidRPr="00CF1ECC">
        <w:rPr>
          <w:rFonts w:ascii="Aptos" w:hAnsi="Aptos"/>
          <w:color w:val="000000" w:themeColor="text1"/>
        </w:rPr>
        <w:t>, 995 F.2d 1204, 1216 (3d Cir. 1993)</w:t>
      </w:r>
      <w:r w:rsidR="002429CB" w:rsidRPr="00CF1ECC">
        <w:rPr>
          <w:rFonts w:ascii="Aptos" w:hAnsi="Aptos"/>
          <w:color w:val="000000" w:themeColor="text1"/>
        </w:rPr>
        <w:t xml:space="preserve"> </w:t>
      </w:r>
      <w:r w:rsidR="001402D6" w:rsidRPr="00CF1ECC">
        <w:rPr>
          <w:rFonts w:ascii="Aptos" w:hAnsi="Aptos"/>
          <w:color w:val="000000" w:themeColor="text1"/>
        </w:rPr>
        <w:t>(“</w:t>
      </w:r>
      <w:r w:rsidR="00FC34C6" w:rsidRPr="00CF1ECC">
        <w:rPr>
          <w:rFonts w:ascii="Aptos" w:hAnsi="Aptos"/>
          <w:color w:val="000000" w:themeColor="text1"/>
        </w:rPr>
        <w:t>If the school has given no serious consideration to including the child in a regular class with such supplementary aids and services and to modifying the regular curriculum to accommodate the child, then it has most likely violated the Act's mainstreaming directive. The Act does not permit states to make mere token gestures to accommodate handicapped students; its requirement for modifying and supplementing regular education is broad</w:t>
      </w:r>
      <w:r w:rsidR="003A31D0">
        <w:rPr>
          <w:rFonts w:ascii="Aptos" w:hAnsi="Aptos"/>
          <w:color w:val="000000" w:themeColor="text1"/>
        </w:rPr>
        <w:t>”</w:t>
      </w:r>
      <w:r w:rsidR="001402D6" w:rsidRPr="00CF1ECC">
        <w:rPr>
          <w:rFonts w:ascii="Aptos" w:hAnsi="Aptos"/>
          <w:color w:val="000000" w:themeColor="text1"/>
        </w:rPr>
        <w:t>)</w:t>
      </w:r>
      <w:r w:rsidR="00A76210" w:rsidRPr="00CF1ECC">
        <w:rPr>
          <w:rFonts w:ascii="Aptos" w:hAnsi="Aptos"/>
          <w:color w:val="000000" w:themeColor="text1"/>
        </w:rPr>
        <w:t>.</w:t>
      </w:r>
    </w:p>
  </w:footnote>
  <w:footnote w:id="19">
    <w:p w14:paraId="7CF09972" w14:textId="77777777" w:rsidR="00D87930" w:rsidRPr="00CF1ECC" w:rsidRDefault="00D87930" w:rsidP="00D87930">
      <w:pPr>
        <w:pStyle w:val="FootnoteText"/>
        <w:rPr>
          <w:rFonts w:ascii="Aptos" w:hAnsi="Aptos"/>
          <w:color w:val="000000" w:themeColor="text1"/>
        </w:rPr>
      </w:pPr>
      <w:r w:rsidRPr="00CF1ECC">
        <w:rPr>
          <w:rStyle w:val="FootnoteReference"/>
          <w:rFonts w:ascii="Aptos" w:hAnsi="Aptos"/>
          <w:color w:val="000000" w:themeColor="text1"/>
        </w:rPr>
        <w:footnoteRef/>
      </w:r>
      <w:r w:rsidRPr="00CF1ECC">
        <w:rPr>
          <w:rFonts w:ascii="Aptos" w:hAnsi="Aptos"/>
          <w:color w:val="000000" w:themeColor="text1"/>
        </w:rPr>
        <w:t xml:space="preserve"> See </w:t>
      </w:r>
      <w:r w:rsidRPr="00CF1ECC">
        <w:rPr>
          <w:rFonts w:ascii="Aptos" w:hAnsi="Aptos"/>
          <w:i/>
          <w:iCs/>
          <w:color w:val="000000" w:themeColor="text1"/>
        </w:rPr>
        <w:t>A.S. v. Norwalk Bd. of Educ.</w:t>
      </w:r>
      <w:r w:rsidRPr="00CF1ECC">
        <w:rPr>
          <w:rFonts w:ascii="Aptos" w:hAnsi="Aptos"/>
          <w:color w:val="000000" w:themeColor="text1"/>
        </w:rPr>
        <w:t>, 183 F. Supp. 2d 534, 541 (D. Conn. 2002) (“it is simply not enough to state that a more restrictive environment was appropriate because A. was not thriving in the regular education classroom. Rather, </w:t>
      </w:r>
      <w:r w:rsidRPr="00CF1ECC">
        <w:rPr>
          <w:rFonts w:ascii="Aptos" w:hAnsi="Aptos"/>
          <w:i/>
          <w:iCs/>
          <w:color w:val="000000" w:themeColor="text1"/>
        </w:rPr>
        <w:t>Rowley</w:t>
      </w:r>
      <w:r w:rsidRPr="00CF1ECC">
        <w:rPr>
          <w:rFonts w:ascii="Aptos" w:hAnsi="Aptos"/>
          <w:color w:val="000000" w:themeColor="text1"/>
        </w:rPr>
        <w:t> itself requires an examination of the adequacy of the services being provided in the mainstream setting”).</w:t>
      </w:r>
    </w:p>
  </w:footnote>
  <w:footnote w:id="20">
    <w:p w14:paraId="23BCC1E1" w14:textId="3CD55A08" w:rsidR="00B63934" w:rsidRPr="00CF1ECC" w:rsidRDefault="00B63934" w:rsidP="0031638F">
      <w:pPr>
        <w:pStyle w:val="FootnoteText"/>
        <w:rPr>
          <w:rFonts w:ascii="Aptos" w:hAnsi="Aptos"/>
          <w:color w:val="000000" w:themeColor="text1"/>
        </w:rPr>
      </w:pPr>
      <w:r w:rsidRPr="00CF1ECC">
        <w:rPr>
          <w:rStyle w:val="FootnoteReference"/>
          <w:rFonts w:ascii="Aptos" w:hAnsi="Aptos"/>
          <w:color w:val="000000" w:themeColor="text1"/>
        </w:rPr>
        <w:footnoteRef/>
      </w:r>
      <w:r w:rsidRPr="00CF1ECC">
        <w:rPr>
          <w:rFonts w:ascii="Aptos" w:hAnsi="Aptos"/>
          <w:color w:val="000000" w:themeColor="text1"/>
        </w:rPr>
        <w:t xml:space="preserve"> </w:t>
      </w:r>
      <w:r w:rsidR="001C3A26" w:rsidRPr="00CF1ECC">
        <w:rPr>
          <w:rFonts w:ascii="Aptos" w:hAnsi="Aptos"/>
          <w:i/>
          <w:iCs/>
          <w:color w:val="000000" w:themeColor="text1"/>
        </w:rPr>
        <w:t>See Murray v. Montrose County Sch. Dist.,</w:t>
      </w:r>
      <w:r w:rsidR="001C3A26" w:rsidRPr="00CF1ECC">
        <w:rPr>
          <w:rFonts w:ascii="Aptos" w:hAnsi="Aptos"/>
          <w:color w:val="000000" w:themeColor="text1"/>
        </w:rPr>
        <w:t> 51 F.3d 921, 925–26 (10th Cir.1995)</w:t>
      </w:r>
      <w:r w:rsidR="005B41F8" w:rsidRPr="00CF1ECC">
        <w:rPr>
          <w:rFonts w:ascii="Aptos" w:hAnsi="Aptos"/>
          <w:color w:val="000000" w:themeColor="text1"/>
        </w:rPr>
        <w:t xml:space="preserve"> </w:t>
      </w:r>
      <w:r w:rsidR="001C3A26" w:rsidRPr="00CF1ECC">
        <w:rPr>
          <w:rFonts w:ascii="Aptos" w:hAnsi="Aptos"/>
          <w:color w:val="000000" w:themeColor="text1"/>
        </w:rPr>
        <w:t>(“</w:t>
      </w:r>
      <w:r w:rsidR="00762826" w:rsidRPr="00CF1ECC">
        <w:rPr>
          <w:rFonts w:ascii="Aptos" w:hAnsi="Aptos"/>
          <w:color w:val="000000" w:themeColor="text1"/>
        </w:rPr>
        <w:t>The IDEA requires </w:t>
      </w:r>
      <w:r w:rsidR="00762826" w:rsidRPr="00CF1ECC">
        <w:rPr>
          <w:rFonts w:ascii="Aptos" w:hAnsi="Aptos"/>
          <w:i/>
          <w:iCs/>
          <w:color w:val="000000" w:themeColor="text1"/>
        </w:rPr>
        <w:t>both</w:t>
      </w:r>
      <w:r w:rsidR="00762826" w:rsidRPr="00CF1ECC">
        <w:rPr>
          <w:rFonts w:ascii="Aptos" w:hAnsi="Aptos"/>
          <w:color w:val="000000" w:themeColor="text1"/>
        </w:rPr>
        <w:t> that the child be provided a FAPE </w:t>
      </w:r>
      <w:r w:rsidR="00762826" w:rsidRPr="00CF1ECC">
        <w:rPr>
          <w:rFonts w:ascii="Aptos" w:hAnsi="Aptos"/>
          <w:i/>
          <w:iCs/>
          <w:color w:val="000000" w:themeColor="text1"/>
        </w:rPr>
        <w:t>and</w:t>
      </w:r>
      <w:r w:rsidR="00762826" w:rsidRPr="00CF1ECC">
        <w:rPr>
          <w:rFonts w:ascii="Aptos" w:hAnsi="Aptos"/>
          <w:color w:val="000000" w:themeColor="text1"/>
        </w:rPr>
        <w:t> that such a FAPE be provided in an LRE to the maximum extent appropriate</w:t>
      </w:r>
      <w:r w:rsidR="001C3A26" w:rsidRPr="00CF1ECC">
        <w:rPr>
          <w:rFonts w:ascii="Aptos" w:hAnsi="Aptos"/>
          <w:color w:val="000000" w:themeColor="text1"/>
        </w:rPr>
        <w:t xml:space="preserve">”); </w:t>
      </w:r>
      <w:r w:rsidR="005B41F8" w:rsidRPr="00CF1ECC">
        <w:rPr>
          <w:rFonts w:ascii="Aptos" w:hAnsi="Aptos"/>
          <w:color w:val="000000" w:themeColor="text1"/>
        </w:rPr>
        <w:t xml:space="preserve">see also </w:t>
      </w:r>
      <w:r w:rsidR="001C3A26" w:rsidRPr="00CF1ECC">
        <w:rPr>
          <w:rFonts w:ascii="Aptos" w:hAnsi="Aptos"/>
          <w:i/>
          <w:iCs/>
          <w:color w:val="000000" w:themeColor="text1"/>
        </w:rPr>
        <w:t>A.S.,</w:t>
      </w:r>
      <w:r w:rsidR="001C3A26" w:rsidRPr="00CF1ECC">
        <w:rPr>
          <w:rFonts w:ascii="Aptos" w:hAnsi="Aptos"/>
          <w:color w:val="000000" w:themeColor="text1"/>
        </w:rPr>
        <w:t xml:space="preserve"> 183 F. Supp. 2d </w:t>
      </w:r>
      <w:r w:rsidR="00AD74DB" w:rsidRPr="00CF1ECC">
        <w:rPr>
          <w:rFonts w:ascii="Aptos" w:hAnsi="Aptos"/>
          <w:color w:val="000000" w:themeColor="text1"/>
        </w:rPr>
        <w:t>at</w:t>
      </w:r>
      <w:r w:rsidR="001C3A26" w:rsidRPr="00CF1ECC">
        <w:rPr>
          <w:rFonts w:ascii="Aptos" w:hAnsi="Aptos"/>
          <w:color w:val="000000" w:themeColor="text1"/>
        </w:rPr>
        <w:t xml:space="preserve"> 540 (“</w:t>
      </w:r>
      <w:r w:rsidR="0038305D" w:rsidRPr="00CF1ECC">
        <w:rPr>
          <w:rFonts w:ascii="Aptos" w:hAnsi="Aptos"/>
          <w:i/>
          <w:iCs/>
          <w:color w:val="000000" w:themeColor="text1"/>
        </w:rPr>
        <w:t>Rowley</w:t>
      </w:r>
      <w:r w:rsidR="0038305D" w:rsidRPr="00CF1ECC">
        <w:rPr>
          <w:rFonts w:ascii="Aptos" w:hAnsi="Aptos"/>
          <w:color w:val="000000" w:themeColor="text1"/>
        </w:rPr>
        <w:t> demarcates an outer limit to the IDEA's LRE preference</w:t>
      </w:r>
      <w:r w:rsidR="001C3A26" w:rsidRPr="00CF1ECC">
        <w:rPr>
          <w:rFonts w:ascii="Aptos" w:hAnsi="Aptos"/>
          <w:color w:val="000000" w:themeColor="text1"/>
        </w:rPr>
        <w:t>”).</w:t>
      </w:r>
    </w:p>
  </w:footnote>
  <w:footnote w:id="21">
    <w:p w14:paraId="7ED9FBE4" w14:textId="77698567" w:rsidR="00392A61" w:rsidRPr="00CF1ECC" w:rsidRDefault="00392A61" w:rsidP="00E33230">
      <w:pPr>
        <w:pStyle w:val="FootnoteText"/>
        <w:rPr>
          <w:rFonts w:ascii="Aptos" w:hAnsi="Aptos" w:cs="Arial"/>
          <w:color w:val="000000" w:themeColor="text1"/>
        </w:rPr>
      </w:pPr>
      <w:r w:rsidRPr="00CF1ECC">
        <w:rPr>
          <w:rStyle w:val="FootnoteReference"/>
          <w:rFonts w:ascii="Aptos" w:hAnsi="Aptos"/>
          <w:color w:val="000000" w:themeColor="text1"/>
        </w:rPr>
        <w:footnoteRef/>
      </w:r>
      <w:r w:rsidR="00E33230" w:rsidRPr="00CF1ECC">
        <w:rPr>
          <w:rFonts w:ascii="Aptos" w:hAnsi="Aptos"/>
          <w:color w:val="000000" w:themeColor="text1"/>
        </w:rPr>
        <w:t xml:space="preserve"> See</w:t>
      </w:r>
      <w:r w:rsidRPr="00CF1ECC">
        <w:rPr>
          <w:rFonts w:ascii="Aptos" w:hAnsi="Aptos"/>
          <w:color w:val="000000" w:themeColor="text1"/>
        </w:rPr>
        <w:t xml:space="preserve"> </w:t>
      </w:r>
      <w:r w:rsidRPr="00CF1ECC">
        <w:rPr>
          <w:rFonts w:ascii="Aptos" w:hAnsi="Aptos" w:cs="Arial"/>
          <w:i/>
          <w:iCs/>
          <w:color w:val="000000" w:themeColor="text1"/>
        </w:rPr>
        <w:t>Letter to Burton</w:t>
      </w:r>
      <w:r w:rsidR="0031638F" w:rsidRPr="00CF1ECC">
        <w:rPr>
          <w:rFonts w:ascii="Aptos" w:hAnsi="Aptos" w:cs="Arial"/>
          <w:color w:val="000000" w:themeColor="text1"/>
        </w:rPr>
        <w:t xml:space="preserve">, 17 IDELR 1182  </w:t>
      </w:r>
      <w:r w:rsidRPr="00CF1ECC">
        <w:rPr>
          <w:rFonts w:ascii="Aptos" w:hAnsi="Aptos" w:cs="Arial"/>
          <w:color w:val="000000" w:themeColor="text1"/>
        </w:rPr>
        <w:t>(OSERS 1991)</w:t>
      </w:r>
      <w:r w:rsidR="000E34CB" w:rsidRPr="00CF1ECC">
        <w:rPr>
          <w:rFonts w:ascii="Aptos" w:hAnsi="Aptos" w:cs="Arial"/>
          <w:color w:val="000000" w:themeColor="text1"/>
        </w:rPr>
        <w:t>; s</w:t>
      </w:r>
      <w:r w:rsidR="00E33230" w:rsidRPr="00CF1ECC">
        <w:rPr>
          <w:rFonts w:ascii="Aptos" w:hAnsi="Aptos" w:cs="Arial"/>
          <w:color w:val="000000" w:themeColor="text1"/>
        </w:rPr>
        <w:t xml:space="preserve">ee also </w:t>
      </w:r>
      <w:r w:rsidR="00B050D5" w:rsidRPr="00CF1ECC">
        <w:rPr>
          <w:rFonts w:ascii="Aptos" w:hAnsi="Aptos" w:cs="Arial"/>
          <w:color w:val="000000" w:themeColor="text1"/>
        </w:rPr>
        <w:t xml:space="preserve"> </w:t>
      </w:r>
      <w:r w:rsidR="00290DDE" w:rsidRPr="00CF1ECC">
        <w:rPr>
          <w:rFonts w:ascii="Aptos" w:hAnsi="Aptos" w:cs="Arial"/>
          <w:i/>
          <w:iCs/>
          <w:color w:val="000000" w:themeColor="text1"/>
        </w:rPr>
        <w:t>Joanna S. v. S. Kingstown Pub. Sch. Dist.,</w:t>
      </w:r>
      <w:r w:rsidR="00290DDE" w:rsidRPr="00CF1ECC">
        <w:rPr>
          <w:rFonts w:ascii="Aptos" w:hAnsi="Aptos" w:cs="Arial"/>
          <w:color w:val="000000" w:themeColor="text1"/>
        </w:rPr>
        <w:t xml:space="preserve"> No. CV 15-267M, 2017 WL 9324761, at *26 (D.R.I. Jan. 11, 2017), </w:t>
      </w:r>
      <w:r w:rsidR="00290DDE" w:rsidRPr="00CF1ECC">
        <w:rPr>
          <w:rFonts w:ascii="Aptos" w:hAnsi="Aptos" w:cs="Arial"/>
          <w:i/>
          <w:iCs/>
          <w:color w:val="000000" w:themeColor="text1"/>
        </w:rPr>
        <w:t>report and recommendation adopted,</w:t>
      </w:r>
      <w:r w:rsidR="00290DDE" w:rsidRPr="00CF1ECC">
        <w:rPr>
          <w:rFonts w:ascii="Aptos" w:hAnsi="Aptos" w:cs="Arial"/>
          <w:color w:val="000000" w:themeColor="text1"/>
        </w:rPr>
        <w:t> No. CV 15-267 S, 2017 WL 1034528 (D.R.I. Mar. 17, 2017) (</w:t>
      </w:r>
      <w:r w:rsidR="006C30BB" w:rsidRPr="00CF1ECC">
        <w:rPr>
          <w:rFonts w:ascii="Aptos" w:hAnsi="Aptos" w:cs="Arial"/>
          <w:color w:val="000000" w:themeColor="text1"/>
        </w:rPr>
        <w:t xml:space="preserve">a </w:t>
      </w:r>
      <w:r w:rsidR="00290DDE" w:rsidRPr="00CF1ECC">
        <w:rPr>
          <w:rFonts w:ascii="Aptos" w:hAnsi="Aptos" w:cs="Arial"/>
          <w:color w:val="000000" w:themeColor="text1"/>
        </w:rPr>
        <w:t>“</w:t>
      </w:r>
      <w:r w:rsidR="00B050D5" w:rsidRPr="00CF1ECC">
        <w:rPr>
          <w:rFonts w:ascii="Aptos" w:hAnsi="Aptos" w:cs="Arial"/>
          <w:color w:val="000000" w:themeColor="text1"/>
        </w:rPr>
        <w:t xml:space="preserve">placement is not proper </w:t>
      </w:r>
      <w:r w:rsidR="00C4360F">
        <w:rPr>
          <w:rFonts w:ascii="Aptos" w:hAnsi="Aptos" w:cs="Arial"/>
          <w:color w:val="000000" w:themeColor="text1"/>
        </w:rPr>
        <w:t>...</w:t>
      </w:r>
      <w:r w:rsidR="003739DD">
        <w:rPr>
          <w:rFonts w:ascii="Aptos" w:hAnsi="Aptos" w:cs="Arial"/>
          <w:color w:val="000000" w:themeColor="text1"/>
        </w:rPr>
        <w:t xml:space="preserve"> </w:t>
      </w:r>
      <w:r w:rsidR="00B050D5" w:rsidRPr="00CF1ECC">
        <w:rPr>
          <w:rFonts w:ascii="Aptos" w:hAnsi="Aptos" w:cs="Arial"/>
          <w:color w:val="000000" w:themeColor="text1"/>
        </w:rPr>
        <w:t>because its chief benefits are the kinds of educational and environmental advantages and amenities that might be preferred by parents of any child, disabled or not</w:t>
      </w:r>
      <w:r w:rsidR="00290DDE" w:rsidRPr="00CF1ECC">
        <w:rPr>
          <w:rFonts w:ascii="Aptos" w:hAnsi="Aptos" w:cs="Arial"/>
          <w:color w:val="000000" w:themeColor="text1"/>
        </w:rPr>
        <w:t xml:space="preserve">”); </w:t>
      </w:r>
      <w:r w:rsidR="0015409F" w:rsidRPr="00CF1ECC">
        <w:rPr>
          <w:rFonts w:ascii="Aptos" w:hAnsi="Aptos" w:cs="Arial"/>
          <w:i/>
          <w:iCs/>
          <w:color w:val="000000" w:themeColor="text1"/>
        </w:rPr>
        <w:t>Gwinnett County School District</w:t>
      </w:r>
      <w:r w:rsidR="0015409F" w:rsidRPr="00CF1ECC">
        <w:rPr>
          <w:rFonts w:ascii="Aptos" w:hAnsi="Aptos" w:cs="Arial"/>
          <w:color w:val="000000" w:themeColor="text1"/>
        </w:rPr>
        <w:t xml:space="preserve">, </w:t>
      </w:r>
      <w:r w:rsidR="00EA50BF" w:rsidRPr="00CF1ECC">
        <w:rPr>
          <w:rFonts w:ascii="Aptos" w:hAnsi="Aptos" w:cs="Arial"/>
          <w:color w:val="000000" w:themeColor="text1"/>
        </w:rPr>
        <w:t xml:space="preserve">OSAH-DOE-SE-1415045-67-Howells, </w:t>
      </w:r>
      <w:r w:rsidR="00E33230" w:rsidRPr="00CF1ECC">
        <w:rPr>
          <w:rFonts w:ascii="Aptos" w:hAnsi="Aptos" w:cs="Arial"/>
          <w:color w:val="000000" w:themeColor="text1"/>
        </w:rPr>
        <w:t>64 IDELR 122</w:t>
      </w:r>
      <w:r w:rsidR="00EA50BF" w:rsidRPr="00CF1ECC">
        <w:rPr>
          <w:rFonts w:ascii="Aptos" w:hAnsi="Aptos" w:cs="Arial"/>
          <w:color w:val="000000" w:themeColor="text1"/>
        </w:rPr>
        <w:t xml:space="preserve"> (SEA GA, </w:t>
      </w:r>
      <w:r w:rsidR="00E33230" w:rsidRPr="00CF1ECC">
        <w:rPr>
          <w:rFonts w:ascii="Aptos" w:hAnsi="Aptos" w:cs="Arial"/>
          <w:color w:val="000000" w:themeColor="text1"/>
        </w:rPr>
        <w:t>2013</w:t>
      </w:r>
      <w:r w:rsidR="00EA50BF" w:rsidRPr="00CF1ECC">
        <w:rPr>
          <w:rFonts w:ascii="Aptos" w:hAnsi="Aptos" w:cs="Arial"/>
          <w:color w:val="000000" w:themeColor="text1"/>
        </w:rPr>
        <w:t>)</w:t>
      </w:r>
      <w:r w:rsidR="00391920" w:rsidRPr="00CF1ECC">
        <w:rPr>
          <w:rFonts w:ascii="Aptos" w:hAnsi="Aptos" w:cs="Arial"/>
          <w:color w:val="000000" w:themeColor="text1"/>
        </w:rPr>
        <w:t xml:space="preserve"> (although parent wished that his son would receive services other than </w:t>
      </w:r>
      <w:r w:rsidR="0082205D" w:rsidRPr="00CF1ECC">
        <w:rPr>
          <w:rFonts w:ascii="Aptos" w:hAnsi="Aptos" w:cs="Arial"/>
          <w:color w:val="000000" w:themeColor="text1"/>
        </w:rPr>
        <w:t>i</w:t>
      </w:r>
      <w:r w:rsidR="00391920" w:rsidRPr="00CF1ECC">
        <w:rPr>
          <w:rFonts w:ascii="Aptos" w:hAnsi="Aptos" w:cs="Arial"/>
          <w:color w:val="000000" w:themeColor="text1"/>
        </w:rPr>
        <w:t>n</w:t>
      </w:r>
      <w:r w:rsidR="0082205D" w:rsidRPr="00CF1ECC">
        <w:rPr>
          <w:rFonts w:ascii="Aptos" w:hAnsi="Aptos" w:cs="Arial"/>
          <w:color w:val="000000" w:themeColor="text1"/>
        </w:rPr>
        <w:t xml:space="preserve"> </w:t>
      </w:r>
      <w:r w:rsidR="00391920" w:rsidRPr="00CF1ECC">
        <w:rPr>
          <w:rFonts w:ascii="Aptos" w:hAnsi="Aptos" w:cs="Arial"/>
          <w:color w:val="000000" w:themeColor="text1"/>
        </w:rPr>
        <w:t xml:space="preserve">the therapeutic </w:t>
      </w:r>
      <w:r w:rsidR="00D97255" w:rsidRPr="00CF1ECC">
        <w:rPr>
          <w:rFonts w:ascii="Aptos" w:hAnsi="Aptos" w:cs="Arial"/>
          <w:color w:val="000000" w:themeColor="text1"/>
        </w:rPr>
        <w:t>program</w:t>
      </w:r>
      <w:r w:rsidR="00391920" w:rsidRPr="00CF1ECC">
        <w:rPr>
          <w:rFonts w:ascii="Aptos" w:hAnsi="Aptos" w:cs="Arial"/>
          <w:color w:val="000000" w:themeColor="text1"/>
        </w:rPr>
        <w:t xml:space="preserve"> located in a hospital, the hearing officer concluded that that the student's eloping and aggressive behaviors, such as grabbing, hitting, pushing, and kicking, were consistently increasing in severity and frequency</w:t>
      </w:r>
      <w:r w:rsidR="0082205D" w:rsidRPr="00CF1ECC">
        <w:rPr>
          <w:rFonts w:ascii="Aptos" w:hAnsi="Aptos" w:cs="Arial"/>
          <w:color w:val="000000" w:themeColor="text1"/>
        </w:rPr>
        <w:t>, and</w:t>
      </w:r>
      <w:r w:rsidR="00391920" w:rsidRPr="00CF1ECC">
        <w:rPr>
          <w:rFonts w:ascii="Aptos" w:hAnsi="Aptos" w:cs="Arial"/>
          <w:color w:val="000000" w:themeColor="text1"/>
        </w:rPr>
        <w:t xml:space="preserve"> the day program would properly address these escalating behaviors by providing the student with additional supportive services that were unavailable at other placement options</w:t>
      </w:r>
      <w:r w:rsidR="0082205D" w:rsidRPr="00CF1ECC">
        <w:rPr>
          <w:rFonts w:ascii="Aptos" w:hAnsi="Aptos" w:cs="Arial"/>
          <w:color w:val="000000" w:themeColor="text1"/>
        </w:rPr>
        <w:t>)</w:t>
      </w:r>
      <w:r w:rsidR="00391920" w:rsidRPr="00CF1ECC">
        <w:rPr>
          <w:rFonts w:ascii="Aptos" w:hAnsi="Aptos" w:cs="Arial"/>
          <w:color w:val="000000" w:themeColor="text1"/>
        </w:rPr>
        <w:t>. </w:t>
      </w:r>
    </w:p>
  </w:footnote>
  <w:footnote w:id="22">
    <w:p w14:paraId="2314F3DF" w14:textId="4FBE74DA" w:rsidR="005132A3" w:rsidRPr="00CF1ECC" w:rsidRDefault="005132A3" w:rsidP="006C30BB">
      <w:pPr>
        <w:shd w:val="clear" w:color="auto" w:fill="FFFFFF"/>
        <w:rPr>
          <w:rFonts w:ascii="Aptos" w:hAnsi="Aptos"/>
          <w:color w:val="000000" w:themeColor="text1"/>
          <w:sz w:val="20"/>
          <w:szCs w:val="20"/>
        </w:rPr>
      </w:pPr>
      <w:r w:rsidRPr="00CF1ECC">
        <w:rPr>
          <w:rStyle w:val="FootnoteReference"/>
          <w:rFonts w:ascii="Aptos" w:hAnsi="Aptos"/>
          <w:color w:val="000000" w:themeColor="text1"/>
          <w:sz w:val="20"/>
          <w:szCs w:val="20"/>
        </w:rPr>
        <w:footnoteRef/>
      </w:r>
      <w:r w:rsidRPr="00CF1ECC">
        <w:rPr>
          <w:rFonts w:ascii="Aptos" w:hAnsi="Aptos"/>
          <w:color w:val="000000" w:themeColor="text1"/>
          <w:sz w:val="20"/>
          <w:szCs w:val="20"/>
        </w:rPr>
        <w:t xml:space="preserve"> </w:t>
      </w:r>
      <w:r w:rsidR="00972C47" w:rsidRPr="00CF1ECC">
        <w:rPr>
          <w:rFonts w:ascii="Aptos" w:hAnsi="Aptos"/>
          <w:color w:val="000000" w:themeColor="text1"/>
          <w:sz w:val="20"/>
          <w:szCs w:val="20"/>
        </w:rPr>
        <w:t>See </w:t>
      </w:r>
      <w:r w:rsidR="00972C47" w:rsidRPr="00CF1ECC">
        <w:rPr>
          <w:rFonts w:ascii="Aptos" w:hAnsi="Aptos"/>
          <w:i/>
          <w:iCs/>
          <w:color w:val="000000" w:themeColor="text1"/>
          <w:sz w:val="20"/>
          <w:szCs w:val="20"/>
        </w:rPr>
        <w:t>C.D</w:t>
      </w:r>
      <w:r w:rsidR="00972C47" w:rsidRPr="00CF1ECC">
        <w:rPr>
          <w:rFonts w:ascii="Aptos" w:hAnsi="Aptos"/>
          <w:color w:val="000000" w:themeColor="text1"/>
          <w:sz w:val="20"/>
          <w:szCs w:val="20"/>
        </w:rPr>
        <w:t xml:space="preserve">., 924 F. 3d </w:t>
      </w:r>
      <w:r w:rsidR="00AD74DB" w:rsidRPr="00CF1ECC">
        <w:rPr>
          <w:rFonts w:ascii="Aptos" w:hAnsi="Aptos"/>
          <w:color w:val="000000" w:themeColor="text1"/>
          <w:sz w:val="20"/>
          <w:szCs w:val="20"/>
        </w:rPr>
        <w:t xml:space="preserve">at </w:t>
      </w:r>
      <w:r w:rsidR="00972C47" w:rsidRPr="00CF1ECC">
        <w:rPr>
          <w:rFonts w:ascii="Aptos" w:hAnsi="Aptos"/>
          <w:color w:val="000000" w:themeColor="text1"/>
          <w:sz w:val="20"/>
          <w:szCs w:val="20"/>
        </w:rPr>
        <w:t>63 (</w:t>
      </w:r>
      <w:r w:rsidR="0011583D" w:rsidRPr="00CF1ECC">
        <w:rPr>
          <w:rFonts w:ascii="Aptos" w:hAnsi="Aptos"/>
          <w:color w:val="000000" w:themeColor="text1"/>
          <w:sz w:val="20"/>
          <w:szCs w:val="20"/>
        </w:rPr>
        <w:t>citing</w:t>
      </w:r>
      <w:r w:rsidR="00972C47" w:rsidRPr="00CF1ECC">
        <w:rPr>
          <w:rFonts w:ascii="Aptos" w:hAnsi="Aptos"/>
          <w:i/>
          <w:iCs/>
          <w:color w:val="000000" w:themeColor="text1"/>
          <w:sz w:val="20"/>
          <w:szCs w:val="20"/>
        </w:rPr>
        <w:t xml:space="preserve"> Roland M</w:t>
      </w:r>
      <w:r w:rsidR="00AD74DB" w:rsidRPr="00CF1ECC">
        <w:rPr>
          <w:rFonts w:ascii="Aptos" w:hAnsi="Aptos"/>
          <w:i/>
          <w:iCs/>
          <w:color w:val="000000" w:themeColor="text1"/>
          <w:sz w:val="20"/>
          <w:szCs w:val="20"/>
        </w:rPr>
        <w:t>.</w:t>
      </w:r>
      <w:r w:rsidR="00972C47" w:rsidRPr="00CF1ECC">
        <w:rPr>
          <w:rFonts w:ascii="Aptos" w:hAnsi="Aptos"/>
          <w:color w:val="000000" w:themeColor="text1"/>
          <w:sz w:val="20"/>
          <w:szCs w:val="20"/>
        </w:rPr>
        <w:t xml:space="preserve">, 910 F2d </w:t>
      </w:r>
      <w:r w:rsidR="00AD74DB" w:rsidRPr="00CF1ECC">
        <w:rPr>
          <w:rFonts w:ascii="Aptos" w:hAnsi="Aptos"/>
          <w:color w:val="000000" w:themeColor="text1"/>
          <w:sz w:val="20"/>
          <w:szCs w:val="20"/>
        </w:rPr>
        <w:t>at</w:t>
      </w:r>
      <w:r w:rsidR="00972C47" w:rsidRPr="00CF1ECC">
        <w:rPr>
          <w:rFonts w:ascii="Aptos" w:hAnsi="Aptos"/>
          <w:color w:val="000000" w:themeColor="text1"/>
          <w:sz w:val="20"/>
          <w:szCs w:val="20"/>
        </w:rPr>
        <w:t xml:space="preserve"> 992-993</w:t>
      </w:r>
      <w:r w:rsidR="0011583D" w:rsidRPr="00CF1ECC">
        <w:rPr>
          <w:rFonts w:ascii="Aptos" w:hAnsi="Aptos"/>
          <w:color w:val="000000" w:themeColor="text1"/>
          <w:sz w:val="20"/>
          <w:szCs w:val="20"/>
        </w:rPr>
        <w:t>)</w:t>
      </w:r>
      <w:r w:rsidR="00972C47" w:rsidRPr="00CF1ECC">
        <w:rPr>
          <w:rFonts w:ascii="Aptos" w:hAnsi="Aptos"/>
          <w:color w:val="000000" w:themeColor="text1"/>
          <w:sz w:val="20"/>
          <w:szCs w:val="20"/>
        </w:rPr>
        <w:t xml:space="preserve"> (instructing teams to assess the 'marginal benefits' and costs of a placement and choosing a placement that strikes an appropriate balance between the restrictiveness of the placement and educational progress); see also </w:t>
      </w:r>
      <w:r w:rsidR="00CB3C7E" w:rsidRPr="00CF1ECC">
        <w:rPr>
          <w:rFonts w:ascii="Aptos" w:hAnsi="Aptos"/>
          <w:i/>
          <w:iCs/>
          <w:color w:val="000000" w:themeColor="text1"/>
          <w:sz w:val="20"/>
          <w:szCs w:val="20"/>
        </w:rPr>
        <w:t>Falmouth Sch. Dep't v. Doe</w:t>
      </w:r>
      <w:r w:rsidR="00CB3C7E" w:rsidRPr="00CF1ECC">
        <w:rPr>
          <w:rFonts w:ascii="Aptos" w:hAnsi="Aptos"/>
          <w:color w:val="000000" w:themeColor="text1"/>
          <w:sz w:val="20"/>
          <w:szCs w:val="20"/>
        </w:rPr>
        <w:t xml:space="preserve">, 44 F.4th 23, 40 (1st Cir. 2022) (“in determining whether the IEPs that Falmouth proposed during this time were reasonably calculated to ensure that John would receive a FAPE, ‘the benefits to be gained from mainstreaming must be weighed against the educational improvements that could be attained in a more restrictive (that is, non-mainstream) environment’”) (internal citations omitted); </w:t>
      </w:r>
      <w:r w:rsidR="00254AC9" w:rsidRPr="00CF1ECC">
        <w:rPr>
          <w:rFonts w:ascii="Aptos" w:hAnsi="Aptos" w:cs="Arial"/>
          <w:i/>
          <w:iCs/>
          <w:color w:val="000000" w:themeColor="text1"/>
          <w:sz w:val="20"/>
          <w:szCs w:val="20"/>
          <w:shd w:val="clear" w:color="auto" w:fill="FFFFFF"/>
        </w:rPr>
        <w:t>Daniel R.R. v. State Bd. of Educ</w:t>
      </w:r>
      <w:r w:rsidR="00254AC9" w:rsidRPr="00CF1ECC">
        <w:rPr>
          <w:rFonts w:ascii="Aptos" w:hAnsi="Aptos" w:cs="Arial"/>
          <w:color w:val="000000" w:themeColor="text1"/>
          <w:sz w:val="20"/>
          <w:szCs w:val="20"/>
          <w:shd w:val="clear" w:color="auto" w:fill="FFFFFF"/>
        </w:rPr>
        <w:t>., 874 F.2d 1036, 1048-1049 (5th Cir. 1989) ("mainstreaming would be pointless if we forced instructors to modify the regular education curriculum to the extent that the handicapped child is not required to learn any of the skills normally taught in regular education. The child would be receiving special education instruction in the regular education classroom; the only advantage to such an arrangement would be that the child is sitting next to a nonhandicapped student”)</w:t>
      </w:r>
      <w:r w:rsidRPr="00CF1ECC">
        <w:rPr>
          <w:rFonts w:ascii="Aptos" w:hAnsi="Aptos" w:cs="Arial"/>
          <w:color w:val="000000" w:themeColor="text1"/>
          <w:sz w:val="20"/>
          <w:szCs w:val="20"/>
          <w:shd w:val="clear" w:color="auto" w:fill="FFFFFF"/>
        </w:rPr>
        <w:t>.</w:t>
      </w:r>
      <w:r w:rsidRPr="00CF1ECC">
        <w:rPr>
          <w:rFonts w:ascii="Aptos" w:hAnsi="Aptos"/>
          <w:color w:val="000000" w:themeColor="text1"/>
          <w:sz w:val="20"/>
          <w:szCs w:val="20"/>
        </w:rPr>
        <w:t xml:space="preserve">  </w:t>
      </w:r>
    </w:p>
    <w:p w14:paraId="38DCF8B5" w14:textId="77777777" w:rsidR="004839A0" w:rsidRPr="00CF1ECC" w:rsidRDefault="004839A0" w:rsidP="006C30BB">
      <w:pPr>
        <w:shd w:val="clear" w:color="auto" w:fill="FFFFFF"/>
        <w:rPr>
          <w:rFonts w:ascii="Aptos" w:hAnsi="Aptos"/>
          <w:color w:val="000000" w:themeColor="text1"/>
          <w:sz w:val="20"/>
          <w:szCs w:val="20"/>
        </w:rPr>
      </w:pPr>
    </w:p>
    <w:p w14:paraId="397D7726" w14:textId="7620FD09" w:rsidR="004839A0" w:rsidRPr="00CF1ECC" w:rsidRDefault="004839A0" w:rsidP="006C30BB">
      <w:pPr>
        <w:shd w:val="clear" w:color="auto" w:fill="FFFFFF"/>
        <w:rPr>
          <w:rFonts w:ascii="Aptos" w:hAnsi="Aptos"/>
          <w:color w:val="000000" w:themeColor="text1"/>
          <w:sz w:val="20"/>
          <w:szCs w:val="20"/>
        </w:rPr>
      </w:pPr>
      <w:r w:rsidRPr="00CF1ECC">
        <w:rPr>
          <w:rFonts w:ascii="Aptos" w:hAnsi="Aptos"/>
          <w:color w:val="000000" w:themeColor="text1"/>
          <w:sz w:val="20"/>
          <w:szCs w:val="20"/>
        </w:rPr>
        <w:t>Parent argued</w:t>
      </w:r>
      <w:r w:rsidR="003B257A" w:rsidRPr="00CF1ECC">
        <w:rPr>
          <w:rFonts w:ascii="Aptos" w:hAnsi="Aptos"/>
          <w:color w:val="000000" w:themeColor="text1"/>
          <w:sz w:val="20"/>
          <w:szCs w:val="20"/>
        </w:rPr>
        <w:t xml:space="preserve"> </w:t>
      </w:r>
      <w:r w:rsidR="00B879B8" w:rsidRPr="00CF1ECC">
        <w:rPr>
          <w:rFonts w:ascii="Aptos" w:hAnsi="Aptos"/>
          <w:color w:val="000000" w:themeColor="text1"/>
          <w:sz w:val="20"/>
          <w:szCs w:val="20"/>
        </w:rPr>
        <w:t xml:space="preserve">that the District did not exhaust their </w:t>
      </w:r>
      <w:r w:rsidR="0067406E" w:rsidRPr="00CF1ECC">
        <w:rPr>
          <w:rFonts w:ascii="Aptos" w:hAnsi="Aptos"/>
          <w:color w:val="000000" w:themeColor="text1"/>
          <w:sz w:val="20"/>
          <w:szCs w:val="20"/>
        </w:rPr>
        <w:t xml:space="preserve">interventions. In support of this claim, Parent pointed to errors in the exhibits offered by the District. For </w:t>
      </w:r>
      <w:r w:rsidR="00900EAA" w:rsidRPr="00CF1ECC">
        <w:rPr>
          <w:rFonts w:ascii="Aptos" w:hAnsi="Aptos"/>
          <w:color w:val="000000" w:themeColor="text1"/>
          <w:sz w:val="20"/>
          <w:szCs w:val="20"/>
        </w:rPr>
        <w:t xml:space="preserve">instance, the BCBA’s observation included a date </w:t>
      </w:r>
      <w:r w:rsidR="00135945" w:rsidRPr="00CF1ECC">
        <w:rPr>
          <w:rFonts w:ascii="Aptos" w:hAnsi="Aptos"/>
          <w:color w:val="000000" w:themeColor="text1"/>
          <w:sz w:val="20"/>
          <w:szCs w:val="20"/>
        </w:rPr>
        <w:t xml:space="preserve">on which Student was absent. </w:t>
      </w:r>
      <w:r w:rsidR="000F2DBC" w:rsidRPr="00CF1ECC">
        <w:rPr>
          <w:rFonts w:ascii="Aptos" w:hAnsi="Aptos"/>
          <w:color w:val="000000" w:themeColor="text1"/>
          <w:sz w:val="20"/>
          <w:szCs w:val="20"/>
        </w:rPr>
        <w:t>According to the District, the</w:t>
      </w:r>
      <w:r w:rsidR="00524E1B" w:rsidRPr="00CF1ECC">
        <w:rPr>
          <w:rFonts w:ascii="Aptos" w:hAnsi="Aptos"/>
          <w:color w:val="000000" w:themeColor="text1"/>
          <w:sz w:val="20"/>
          <w:szCs w:val="20"/>
        </w:rPr>
        <w:t xml:space="preserve"> observation dated  </w:t>
      </w:r>
      <w:r w:rsidR="000F2DBC" w:rsidRPr="00CF1ECC">
        <w:rPr>
          <w:rFonts w:ascii="Aptos" w:hAnsi="Aptos"/>
          <w:color w:val="000000" w:themeColor="text1"/>
          <w:sz w:val="20"/>
          <w:szCs w:val="20"/>
        </w:rPr>
        <w:t xml:space="preserve">March 20, 2024 </w:t>
      </w:r>
      <w:r w:rsidR="00524E1B" w:rsidRPr="00CF1ECC">
        <w:rPr>
          <w:rFonts w:ascii="Aptos" w:hAnsi="Aptos"/>
          <w:color w:val="000000" w:themeColor="text1"/>
          <w:sz w:val="20"/>
          <w:szCs w:val="20"/>
        </w:rPr>
        <w:t>lines up with the Log Entry for </w:t>
      </w:r>
      <w:r w:rsidR="000F2DBC" w:rsidRPr="00CF1ECC">
        <w:rPr>
          <w:rFonts w:ascii="Aptos" w:hAnsi="Aptos"/>
          <w:color w:val="000000" w:themeColor="text1"/>
          <w:sz w:val="20"/>
          <w:szCs w:val="20"/>
        </w:rPr>
        <w:t xml:space="preserve">March </w:t>
      </w:r>
      <w:r w:rsidR="00524E1B" w:rsidRPr="00CF1ECC">
        <w:rPr>
          <w:rFonts w:ascii="Aptos" w:hAnsi="Aptos"/>
          <w:color w:val="000000" w:themeColor="text1"/>
          <w:sz w:val="20"/>
          <w:szCs w:val="20"/>
        </w:rPr>
        <w:t xml:space="preserve">19.  Therefore, this is an error in the date, as the incident </w:t>
      </w:r>
      <w:r w:rsidR="00521DE1">
        <w:rPr>
          <w:rFonts w:ascii="Aptos" w:hAnsi="Aptos"/>
          <w:color w:val="000000" w:themeColor="text1"/>
          <w:sz w:val="20"/>
          <w:szCs w:val="20"/>
        </w:rPr>
        <w:t>the BCBA</w:t>
      </w:r>
      <w:r w:rsidR="00524E1B" w:rsidRPr="00CF1ECC">
        <w:rPr>
          <w:rFonts w:ascii="Aptos" w:hAnsi="Aptos"/>
          <w:color w:val="000000" w:themeColor="text1"/>
          <w:sz w:val="20"/>
          <w:szCs w:val="20"/>
        </w:rPr>
        <w:t xml:space="preserve"> observed occurred on the 19th, not the 20th.</w:t>
      </w:r>
      <w:r w:rsidR="000F2DBC" w:rsidRPr="00CF1ECC">
        <w:rPr>
          <w:rFonts w:ascii="Aptos" w:hAnsi="Aptos"/>
          <w:color w:val="000000" w:themeColor="text1"/>
          <w:sz w:val="20"/>
          <w:szCs w:val="20"/>
        </w:rPr>
        <w:t xml:space="preserve"> I note that such clerical errors do not mitigate the District’s efforts</w:t>
      </w:r>
      <w:r w:rsidR="00D571F0" w:rsidRPr="00CF1ECC">
        <w:rPr>
          <w:rFonts w:ascii="Aptos" w:hAnsi="Aptos"/>
          <w:color w:val="000000" w:themeColor="text1"/>
          <w:sz w:val="20"/>
          <w:szCs w:val="20"/>
        </w:rPr>
        <w:t xml:space="preserve"> to support Student.</w:t>
      </w:r>
    </w:p>
  </w:footnote>
  <w:footnote w:id="23">
    <w:p w14:paraId="1257D0D8" w14:textId="16A94577" w:rsidR="006C3FEF" w:rsidRPr="00CF1ECC" w:rsidRDefault="006C3FEF" w:rsidP="006C3FEF">
      <w:pPr>
        <w:pStyle w:val="FootnoteText"/>
        <w:rPr>
          <w:rFonts w:ascii="Aptos" w:hAnsi="Aptos"/>
          <w:color w:val="000000" w:themeColor="text1"/>
        </w:rPr>
      </w:pPr>
      <w:r w:rsidRPr="00CF1ECC">
        <w:rPr>
          <w:rStyle w:val="FootnoteReference"/>
          <w:rFonts w:ascii="Aptos" w:hAnsi="Aptos"/>
          <w:color w:val="000000" w:themeColor="text1"/>
        </w:rPr>
        <w:footnoteRef/>
      </w:r>
      <w:r w:rsidRPr="00CF1ECC">
        <w:rPr>
          <w:rFonts w:ascii="Aptos" w:hAnsi="Aptos"/>
          <w:color w:val="000000" w:themeColor="text1"/>
        </w:rPr>
        <w:t xml:space="preserve">  See </w:t>
      </w:r>
      <w:r w:rsidRPr="00CF1ECC">
        <w:rPr>
          <w:rFonts w:ascii="Aptos" w:hAnsi="Aptos"/>
          <w:i/>
          <w:iCs/>
          <w:color w:val="000000" w:themeColor="text1"/>
        </w:rPr>
        <w:t>R.S.,</w:t>
      </w:r>
      <w:r w:rsidRPr="00CF1ECC">
        <w:rPr>
          <w:rFonts w:ascii="Aptos" w:hAnsi="Aptos"/>
          <w:color w:val="000000" w:themeColor="text1"/>
        </w:rPr>
        <w:t xml:space="preserve"> 660 F. Supp. 3d </w:t>
      </w:r>
      <w:r w:rsidR="00AD74DB" w:rsidRPr="00CF1ECC">
        <w:rPr>
          <w:rFonts w:ascii="Aptos" w:hAnsi="Aptos"/>
          <w:color w:val="000000" w:themeColor="text1"/>
        </w:rPr>
        <w:t xml:space="preserve">at </w:t>
      </w:r>
      <w:r w:rsidRPr="00CF1ECC">
        <w:rPr>
          <w:rFonts w:ascii="Aptos" w:hAnsi="Aptos"/>
          <w:color w:val="000000" w:themeColor="text1"/>
        </w:rPr>
        <w:t>308–09 (“The evidence support[ed] the hearing officer's finding that the District did not have the resources to implement … therapeutic recommendations” as J.S.’s “needs exceed[ed] what [could] be provided to him in regular education with supplementary aids and services” and “[i]n order to appropriately meet his needs, [J.S.] requires a highly structured educational environment with a high staff-to student-ratio and intensive emotional, behavioral, social, and therapeutic supports that are embedded throughout his school day. These supports [were] not able to be appropriately provided in his home school”).</w:t>
      </w:r>
    </w:p>
  </w:footnote>
  <w:footnote w:id="24">
    <w:p w14:paraId="7B17A48C" w14:textId="6A982C24" w:rsidR="00D5719E" w:rsidRPr="00CF1ECC" w:rsidRDefault="00D5719E" w:rsidP="00D5719E">
      <w:pPr>
        <w:pStyle w:val="FootnoteText"/>
        <w:rPr>
          <w:rFonts w:ascii="Aptos" w:hAnsi="Aptos"/>
        </w:rPr>
      </w:pPr>
      <w:r w:rsidRPr="00CF1ECC">
        <w:rPr>
          <w:rStyle w:val="FootnoteReference"/>
          <w:rFonts w:ascii="Aptos" w:hAnsi="Aptos"/>
        </w:rPr>
        <w:footnoteRef/>
      </w:r>
      <w:r w:rsidRPr="00CF1ECC">
        <w:rPr>
          <w:rFonts w:ascii="Aptos" w:hAnsi="Aptos"/>
        </w:rPr>
        <w:t xml:space="preserve"> Parent</w:t>
      </w:r>
      <w:r>
        <w:rPr>
          <w:rFonts w:ascii="Aptos" w:hAnsi="Aptos"/>
        </w:rPr>
        <w:t xml:space="preserve">’s argument that the only difference between the Allendale general education class and Crosby is the </w:t>
      </w:r>
      <w:r w:rsidR="00A32E06">
        <w:rPr>
          <w:rFonts w:ascii="Aptos" w:hAnsi="Aptos"/>
        </w:rPr>
        <w:t>student: teacher</w:t>
      </w:r>
      <w:r>
        <w:rPr>
          <w:rFonts w:ascii="Aptos" w:hAnsi="Aptos"/>
        </w:rPr>
        <w:t xml:space="preserve"> ratio is therefore unpersuasive.</w:t>
      </w:r>
    </w:p>
  </w:footnote>
  <w:footnote w:id="25">
    <w:p w14:paraId="499D1974" w14:textId="6AE2543E" w:rsidR="00CB4F64" w:rsidRPr="00CF1ECC" w:rsidRDefault="00CB4F64">
      <w:pPr>
        <w:pStyle w:val="FootnoteText"/>
        <w:rPr>
          <w:rFonts w:ascii="Aptos" w:hAnsi="Aptos"/>
        </w:rPr>
      </w:pPr>
      <w:r w:rsidRPr="00CF1ECC">
        <w:rPr>
          <w:rStyle w:val="FootnoteReference"/>
          <w:rFonts w:ascii="Aptos" w:hAnsi="Aptos"/>
        </w:rPr>
        <w:footnoteRef/>
      </w:r>
      <w:r w:rsidRPr="00CF1ECC">
        <w:rPr>
          <w:rFonts w:ascii="Aptos" w:hAnsi="Aptos"/>
        </w:rPr>
        <w:t xml:space="preserve"> Pursuant to 603 CMR 28.05(</w:t>
      </w:r>
      <w:r w:rsidR="008A56D8" w:rsidRPr="00CF1ECC">
        <w:rPr>
          <w:rFonts w:ascii="Aptos" w:hAnsi="Aptos"/>
        </w:rPr>
        <w:t xml:space="preserve">2)(b)(5), </w:t>
      </w:r>
      <w:r w:rsidRPr="00CF1ECC">
        <w:rPr>
          <w:rFonts w:ascii="Aptos" w:hAnsi="Aptos"/>
        </w:rPr>
        <w:t xml:space="preserve">Crosby shall not be considered </w:t>
      </w:r>
      <w:r w:rsidR="008A56D8" w:rsidRPr="00CF1ECC">
        <w:rPr>
          <w:rFonts w:ascii="Aptos" w:hAnsi="Aptos"/>
        </w:rPr>
        <w:t>Student’s</w:t>
      </w:r>
      <w:r w:rsidR="00521DE1">
        <w:rPr>
          <w:rFonts w:ascii="Aptos" w:hAnsi="Aptos"/>
        </w:rPr>
        <w:t xml:space="preserve"> </w:t>
      </w:r>
      <w:r w:rsidRPr="00CF1ECC">
        <w:rPr>
          <w:rFonts w:ascii="Aptos" w:hAnsi="Aptos"/>
        </w:rPr>
        <w:t>placement</w:t>
      </w:r>
      <w:r w:rsidR="0000654C" w:rsidRPr="00CF1ECC">
        <w:rPr>
          <w:rFonts w:ascii="Aptos" w:hAnsi="Aptos"/>
        </w:rPr>
        <w:t xml:space="preserve"> during th</w:t>
      </w:r>
      <w:r w:rsidR="00495AD5" w:rsidRPr="00CF1ECC">
        <w:rPr>
          <w:rFonts w:ascii="Aptos" w:hAnsi="Aptos"/>
        </w:rPr>
        <w:t>e extended evaluation</w:t>
      </w:r>
      <w:r w:rsidR="0000654C" w:rsidRPr="00CF1ECC">
        <w:rPr>
          <w:rFonts w:ascii="Aptos" w:hAnsi="Aptos"/>
        </w:rPr>
        <w:t xml:space="preserve"> time period</w:t>
      </w:r>
      <w:r w:rsidRPr="00CF1ECC">
        <w:rPr>
          <w:rFonts w:ascii="Aptos" w:hAnsi="Apto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F0E77"/>
    <w:multiLevelType w:val="hybridMultilevel"/>
    <w:tmpl w:val="7BDAF65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FF6543"/>
    <w:multiLevelType w:val="hybridMultilevel"/>
    <w:tmpl w:val="C92E6FD8"/>
    <w:lvl w:ilvl="0" w:tplc="FFFFFFFF">
      <w:start w:val="1"/>
      <w:numFmt w:val="decimal"/>
      <w:lvlText w:val="%1."/>
      <w:lvlJc w:val="left"/>
      <w:pPr>
        <w:ind w:left="990" w:hanging="36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2" w15:restartNumberingAfterBreak="0">
    <w:nsid w:val="06EB064D"/>
    <w:multiLevelType w:val="hybridMultilevel"/>
    <w:tmpl w:val="C92E6FD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190B80"/>
    <w:multiLevelType w:val="multilevel"/>
    <w:tmpl w:val="C9C62B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C10499"/>
    <w:multiLevelType w:val="hybridMultilevel"/>
    <w:tmpl w:val="8A148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E73B9"/>
    <w:multiLevelType w:val="hybridMultilevel"/>
    <w:tmpl w:val="C92E6FD8"/>
    <w:lvl w:ilvl="0" w:tplc="FFFFFFFF">
      <w:start w:val="1"/>
      <w:numFmt w:val="decimal"/>
      <w:lvlText w:val="%1."/>
      <w:lvlJc w:val="left"/>
      <w:pPr>
        <w:ind w:left="990" w:hanging="36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6" w15:restartNumberingAfterBreak="0">
    <w:nsid w:val="1A7245C3"/>
    <w:multiLevelType w:val="hybridMultilevel"/>
    <w:tmpl w:val="C92E6FD8"/>
    <w:lvl w:ilvl="0" w:tplc="FFFFFFFF">
      <w:start w:val="1"/>
      <w:numFmt w:val="decimal"/>
      <w:lvlText w:val="%1."/>
      <w:lvlJc w:val="left"/>
      <w:pPr>
        <w:ind w:left="990" w:hanging="36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7" w15:restartNumberingAfterBreak="0">
    <w:nsid w:val="1BC3314D"/>
    <w:multiLevelType w:val="hybridMultilevel"/>
    <w:tmpl w:val="C92E6FD8"/>
    <w:lvl w:ilvl="0" w:tplc="FFFFFFFF">
      <w:start w:val="1"/>
      <w:numFmt w:val="decimal"/>
      <w:lvlText w:val="%1."/>
      <w:lvlJc w:val="left"/>
      <w:pPr>
        <w:ind w:left="990" w:hanging="36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8" w15:restartNumberingAfterBreak="0">
    <w:nsid w:val="1E0F6341"/>
    <w:multiLevelType w:val="multilevel"/>
    <w:tmpl w:val="F0B60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1C35B5"/>
    <w:multiLevelType w:val="hybridMultilevel"/>
    <w:tmpl w:val="177EBF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AE0D89"/>
    <w:multiLevelType w:val="multilevel"/>
    <w:tmpl w:val="C744F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B53E20"/>
    <w:multiLevelType w:val="hybridMultilevel"/>
    <w:tmpl w:val="C92E6FD8"/>
    <w:lvl w:ilvl="0" w:tplc="FFFFFFFF">
      <w:start w:val="1"/>
      <w:numFmt w:val="decimal"/>
      <w:lvlText w:val="%1."/>
      <w:lvlJc w:val="left"/>
      <w:pPr>
        <w:ind w:left="990" w:hanging="36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12" w15:restartNumberingAfterBreak="0">
    <w:nsid w:val="2C6C6803"/>
    <w:multiLevelType w:val="multilevel"/>
    <w:tmpl w:val="06FC6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990452"/>
    <w:multiLevelType w:val="hybridMultilevel"/>
    <w:tmpl w:val="7BDAF65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7C71BA9"/>
    <w:multiLevelType w:val="multilevel"/>
    <w:tmpl w:val="9452B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A702B77"/>
    <w:multiLevelType w:val="hybridMultilevel"/>
    <w:tmpl w:val="C92E6FD8"/>
    <w:lvl w:ilvl="0" w:tplc="FFFFFFFF">
      <w:start w:val="1"/>
      <w:numFmt w:val="decimal"/>
      <w:lvlText w:val="%1."/>
      <w:lvlJc w:val="left"/>
      <w:pPr>
        <w:ind w:left="990" w:hanging="36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16" w15:restartNumberingAfterBreak="0">
    <w:nsid w:val="3BB12A98"/>
    <w:multiLevelType w:val="hybridMultilevel"/>
    <w:tmpl w:val="C92E6FD8"/>
    <w:lvl w:ilvl="0" w:tplc="FFFFFFFF">
      <w:start w:val="1"/>
      <w:numFmt w:val="decimal"/>
      <w:lvlText w:val="%1."/>
      <w:lvlJc w:val="left"/>
      <w:pPr>
        <w:ind w:left="990" w:hanging="36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17" w15:restartNumberingAfterBreak="0">
    <w:nsid w:val="3F0310D6"/>
    <w:multiLevelType w:val="multilevel"/>
    <w:tmpl w:val="43405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0567BA"/>
    <w:multiLevelType w:val="multilevel"/>
    <w:tmpl w:val="54D03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1B509A0"/>
    <w:multiLevelType w:val="multilevel"/>
    <w:tmpl w:val="E9EC8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25E4E0C"/>
    <w:multiLevelType w:val="hybridMultilevel"/>
    <w:tmpl w:val="C92E6FD8"/>
    <w:lvl w:ilvl="0" w:tplc="FFFFFFFF">
      <w:start w:val="1"/>
      <w:numFmt w:val="decimal"/>
      <w:lvlText w:val="%1."/>
      <w:lvlJc w:val="left"/>
      <w:pPr>
        <w:ind w:left="990" w:hanging="36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21" w15:restartNumberingAfterBreak="0">
    <w:nsid w:val="449D76A0"/>
    <w:multiLevelType w:val="multilevel"/>
    <w:tmpl w:val="5C325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385642"/>
    <w:multiLevelType w:val="multilevel"/>
    <w:tmpl w:val="BC466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B4136C1"/>
    <w:multiLevelType w:val="hybridMultilevel"/>
    <w:tmpl w:val="13F4F330"/>
    <w:lvl w:ilvl="0" w:tplc="E63AFA90">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B02F37"/>
    <w:multiLevelType w:val="hybridMultilevel"/>
    <w:tmpl w:val="9948F6C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D085FA6"/>
    <w:multiLevelType w:val="multilevel"/>
    <w:tmpl w:val="60E22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FE67D98"/>
    <w:multiLevelType w:val="multilevel"/>
    <w:tmpl w:val="F078B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6217A4C"/>
    <w:multiLevelType w:val="multilevel"/>
    <w:tmpl w:val="1F1CF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72B4715"/>
    <w:multiLevelType w:val="multilevel"/>
    <w:tmpl w:val="5C525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7547AD1"/>
    <w:multiLevelType w:val="hybridMultilevel"/>
    <w:tmpl w:val="C92E6FD8"/>
    <w:lvl w:ilvl="0" w:tplc="FFFFFFFF">
      <w:start w:val="1"/>
      <w:numFmt w:val="decimal"/>
      <w:lvlText w:val="%1."/>
      <w:lvlJc w:val="left"/>
      <w:pPr>
        <w:ind w:left="990" w:hanging="36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0" w15:restartNumberingAfterBreak="0">
    <w:nsid w:val="59124073"/>
    <w:multiLevelType w:val="hybridMultilevel"/>
    <w:tmpl w:val="6896E44A"/>
    <w:lvl w:ilvl="0" w:tplc="A7CE150E">
      <w:start w:val="1"/>
      <w:numFmt w:val="decimal"/>
      <w:lvlText w:val="%1."/>
      <w:lvlJc w:val="left"/>
      <w:pPr>
        <w:ind w:left="695" w:hanging="267"/>
      </w:pPr>
      <w:rPr>
        <w:rFonts w:hint="default"/>
        <w:spacing w:val="-1"/>
        <w:w w:val="105"/>
        <w:lang w:val="en-US" w:eastAsia="en-US" w:bidi="ar-SA"/>
      </w:rPr>
    </w:lvl>
    <w:lvl w:ilvl="1" w:tplc="25ACA292">
      <w:numFmt w:val="bullet"/>
      <w:lvlText w:val="•"/>
      <w:lvlJc w:val="left"/>
      <w:pPr>
        <w:ind w:left="1711" w:hanging="267"/>
      </w:pPr>
      <w:rPr>
        <w:rFonts w:hint="default"/>
        <w:lang w:val="en-US" w:eastAsia="en-US" w:bidi="ar-SA"/>
      </w:rPr>
    </w:lvl>
    <w:lvl w:ilvl="2" w:tplc="34CC03B6">
      <w:numFmt w:val="bullet"/>
      <w:lvlText w:val="•"/>
      <w:lvlJc w:val="left"/>
      <w:pPr>
        <w:ind w:left="2723" w:hanging="267"/>
      </w:pPr>
      <w:rPr>
        <w:rFonts w:hint="default"/>
        <w:lang w:val="en-US" w:eastAsia="en-US" w:bidi="ar-SA"/>
      </w:rPr>
    </w:lvl>
    <w:lvl w:ilvl="3" w:tplc="D842FE68">
      <w:numFmt w:val="bullet"/>
      <w:lvlText w:val="•"/>
      <w:lvlJc w:val="left"/>
      <w:pPr>
        <w:ind w:left="3735" w:hanging="267"/>
      </w:pPr>
      <w:rPr>
        <w:rFonts w:hint="default"/>
        <w:lang w:val="en-US" w:eastAsia="en-US" w:bidi="ar-SA"/>
      </w:rPr>
    </w:lvl>
    <w:lvl w:ilvl="4" w:tplc="92C8A44E">
      <w:numFmt w:val="bullet"/>
      <w:lvlText w:val="•"/>
      <w:lvlJc w:val="left"/>
      <w:pPr>
        <w:ind w:left="4746" w:hanging="267"/>
      </w:pPr>
      <w:rPr>
        <w:rFonts w:hint="default"/>
        <w:lang w:val="en-US" w:eastAsia="en-US" w:bidi="ar-SA"/>
      </w:rPr>
    </w:lvl>
    <w:lvl w:ilvl="5" w:tplc="ED486446">
      <w:numFmt w:val="bullet"/>
      <w:lvlText w:val="•"/>
      <w:lvlJc w:val="left"/>
      <w:pPr>
        <w:ind w:left="5758" w:hanging="267"/>
      </w:pPr>
      <w:rPr>
        <w:rFonts w:hint="default"/>
        <w:lang w:val="en-US" w:eastAsia="en-US" w:bidi="ar-SA"/>
      </w:rPr>
    </w:lvl>
    <w:lvl w:ilvl="6" w:tplc="27B0F192">
      <w:numFmt w:val="bullet"/>
      <w:lvlText w:val="•"/>
      <w:lvlJc w:val="left"/>
      <w:pPr>
        <w:ind w:left="6770" w:hanging="267"/>
      </w:pPr>
      <w:rPr>
        <w:rFonts w:hint="default"/>
        <w:lang w:val="en-US" w:eastAsia="en-US" w:bidi="ar-SA"/>
      </w:rPr>
    </w:lvl>
    <w:lvl w:ilvl="7" w:tplc="1CEAB73C">
      <w:numFmt w:val="bullet"/>
      <w:lvlText w:val="•"/>
      <w:lvlJc w:val="left"/>
      <w:pPr>
        <w:ind w:left="7781" w:hanging="267"/>
      </w:pPr>
      <w:rPr>
        <w:rFonts w:hint="default"/>
        <w:lang w:val="en-US" w:eastAsia="en-US" w:bidi="ar-SA"/>
      </w:rPr>
    </w:lvl>
    <w:lvl w:ilvl="8" w:tplc="F564C130">
      <w:numFmt w:val="bullet"/>
      <w:lvlText w:val="•"/>
      <w:lvlJc w:val="left"/>
      <w:pPr>
        <w:ind w:left="8793" w:hanging="267"/>
      </w:pPr>
      <w:rPr>
        <w:rFonts w:hint="default"/>
        <w:lang w:val="en-US" w:eastAsia="en-US" w:bidi="ar-SA"/>
      </w:rPr>
    </w:lvl>
  </w:abstractNum>
  <w:abstractNum w:abstractNumId="31" w15:restartNumberingAfterBreak="0">
    <w:nsid w:val="597D59DB"/>
    <w:multiLevelType w:val="hybridMultilevel"/>
    <w:tmpl w:val="9948F6C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5BB50594"/>
    <w:multiLevelType w:val="hybridMultilevel"/>
    <w:tmpl w:val="C92E6FD8"/>
    <w:lvl w:ilvl="0" w:tplc="FFFFFFFF">
      <w:start w:val="1"/>
      <w:numFmt w:val="decimal"/>
      <w:lvlText w:val="%1."/>
      <w:lvlJc w:val="left"/>
      <w:pPr>
        <w:ind w:left="990" w:hanging="36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3" w15:restartNumberingAfterBreak="0">
    <w:nsid w:val="5D140CB3"/>
    <w:multiLevelType w:val="multilevel"/>
    <w:tmpl w:val="9FFAA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DCF0CEF"/>
    <w:multiLevelType w:val="hybridMultilevel"/>
    <w:tmpl w:val="9948F6C0"/>
    <w:lvl w:ilvl="0" w:tplc="6E5298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0816E2D"/>
    <w:multiLevelType w:val="multilevel"/>
    <w:tmpl w:val="F926C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2202CB1"/>
    <w:multiLevelType w:val="multilevel"/>
    <w:tmpl w:val="8E98D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4E43FC5"/>
    <w:multiLevelType w:val="multilevel"/>
    <w:tmpl w:val="5B4AA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54B3929"/>
    <w:multiLevelType w:val="multilevel"/>
    <w:tmpl w:val="46BC1C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AB209B8"/>
    <w:multiLevelType w:val="multilevel"/>
    <w:tmpl w:val="EBE2F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C956252"/>
    <w:multiLevelType w:val="hybridMultilevel"/>
    <w:tmpl w:val="C92E6FD8"/>
    <w:lvl w:ilvl="0" w:tplc="FFFFFFFF">
      <w:start w:val="1"/>
      <w:numFmt w:val="decimal"/>
      <w:lvlText w:val="%1."/>
      <w:lvlJc w:val="left"/>
      <w:pPr>
        <w:ind w:left="990" w:hanging="36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41" w15:restartNumberingAfterBreak="0">
    <w:nsid w:val="6FC116AD"/>
    <w:multiLevelType w:val="hybridMultilevel"/>
    <w:tmpl w:val="C92E6FD8"/>
    <w:lvl w:ilvl="0" w:tplc="FFFFFFFF">
      <w:start w:val="1"/>
      <w:numFmt w:val="decimal"/>
      <w:lvlText w:val="%1."/>
      <w:lvlJc w:val="left"/>
      <w:pPr>
        <w:ind w:left="990" w:hanging="36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42" w15:restartNumberingAfterBreak="0">
    <w:nsid w:val="74B33BCD"/>
    <w:multiLevelType w:val="hybridMultilevel"/>
    <w:tmpl w:val="B20E49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FC1E89"/>
    <w:multiLevelType w:val="hybridMultilevel"/>
    <w:tmpl w:val="C92E6FD8"/>
    <w:lvl w:ilvl="0" w:tplc="FFFFFFFF">
      <w:start w:val="1"/>
      <w:numFmt w:val="decimal"/>
      <w:lvlText w:val="%1."/>
      <w:lvlJc w:val="left"/>
      <w:pPr>
        <w:ind w:left="990" w:hanging="36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44" w15:restartNumberingAfterBreak="0">
    <w:nsid w:val="79B67D45"/>
    <w:multiLevelType w:val="multilevel"/>
    <w:tmpl w:val="0690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B2F0C41"/>
    <w:multiLevelType w:val="hybridMultilevel"/>
    <w:tmpl w:val="C92E6FD8"/>
    <w:lvl w:ilvl="0" w:tplc="0409000F">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6" w15:restartNumberingAfterBreak="0">
    <w:nsid w:val="7BC86837"/>
    <w:multiLevelType w:val="hybridMultilevel"/>
    <w:tmpl w:val="C92E6FD8"/>
    <w:lvl w:ilvl="0" w:tplc="FFFFFFFF">
      <w:start w:val="1"/>
      <w:numFmt w:val="decimal"/>
      <w:lvlText w:val="%1."/>
      <w:lvlJc w:val="left"/>
      <w:pPr>
        <w:ind w:left="990" w:hanging="36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47" w15:restartNumberingAfterBreak="0">
    <w:nsid w:val="7BF655F2"/>
    <w:multiLevelType w:val="multilevel"/>
    <w:tmpl w:val="CB32C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E5F44F3"/>
    <w:multiLevelType w:val="multilevel"/>
    <w:tmpl w:val="CEAEA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F537076"/>
    <w:multiLevelType w:val="hybridMultilevel"/>
    <w:tmpl w:val="C92E6FD8"/>
    <w:lvl w:ilvl="0" w:tplc="FFFFFFFF">
      <w:start w:val="1"/>
      <w:numFmt w:val="decimal"/>
      <w:lvlText w:val="%1."/>
      <w:lvlJc w:val="left"/>
      <w:pPr>
        <w:ind w:left="990" w:hanging="36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num w:numId="1" w16cid:durableId="1902208050">
    <w:abstractNumId w:val="9"/>
  </w:num>
  <w:num w:numId="2" w16cid:durableId="1939361928">
    <w:abstractNumId w:val="34"/>
  </w:num>
  <w:num w:numId="3" w16cid:durableId="516582693">
    <w:abstractNumId w:val="42"/>
  </w:num>
  <w:num w:numId="4" w16cid:durableId="278611026">
    <w:abstractNumId w:val="45"/>
  </w:num>
  <w:num w:numId="5" w16cid:durableId="515533993">
    <w:abstractNumId w:val="37"/>
  </w:num>
  <w:num w:numId="6" w16cid:durableId="90207676">
    <w:abstractNumId w:val="26"/>
  </w:num>
  <w:num w:numId="7" w16cid:durableId="199248522">
    <w:abstractNumId w:val="33"/>
  </w:num>
  <w:num w:numId="8" w16cid:durableId="1726828187">
    <w:abstractNumId w:val="39"/>
  </w:num>
  <w:num w:numId="9" w16cid:durableId="1864708449">
    <w:abstractNumId w:val="12"/>
  </w:num>
  <w:num w:numId="10" w16cid:durableId="605575211">
    <w:abstractNumId w:val="0"/>
  </w:num>
  <w:num w:numId="11" w16cid:durableId="1705789887">
    <w:abstractNumId w:val="13"/>
  </w:num>
  <w:num w:numId="12" w16cid:durableId="1966306172">
    <w:abstractNumId w:val="2"/>
  </w:num>
  <w:num w:numId="13" w16cid:durableId="217474924">
    <w:abstractNumId w:val="23"/>
  </w:num>
  <w:num w:numId="14" w16cid:durableId="2112895399">
    <w:abstractNumId w:val="31"/>
  </w:num>
  <w:num w:numId="15" w16cid:durableId="1297836852">
    <w:abstractNumId w:val="19"/>
  </w:num>
  <w:num w:numId="16" w16cid:durableId="890919331">
    <w:abstractNumId w:val="14"/>
  </w:num>
  <w:num w:numId="17" w16cid:durableId="444349190">
    <w:abstractNumId w:val="24"/>
  </w:num>
  <w:num w:numId="18" w16cid:durableId="1177425115">
    <w:abstractNumId w:val="30"/>
  </w:num>
  <w:num w:numId="19" w16cid:durableId="1161971540">
    <w:abstractNumId w:val="44"/>
  </w:num>
  <w:num w:numId="20" w16cid:durableId="1240284446">
    <w:abstractNumId w:val="10"/>
  </w:num>
  <w:num w:numId="21" w16cid:durableId="1283532431">
    <w:abstractNumId w:val="8"/>
  </w:num>
  <w:num w:numId="22" w16cid:durableId="330134958">
    <w:abstractNumId w:val="48"/>
  </w:num>
  <w:num w:numId="23" w16cid:durableId="400256040">
    <w:abstractNumId w:val="38"/>
  </w:num>
  <w:num w:numId="24" w16cid:durableId="1975865047">
    <w:abstractNumId w:val="4"/>
  </w:num>
  <w:num w:numId="25" w16cid:durableId="1447580242">
    <w:abstractNumId w:val="36"/>
  </w:num>
  <w:num w:numId="26" w16cid:durableId="1003094971">
    <w:abstractNumId w:val="28"/>
  </w:num>
  <w:num w:numId="27" w16cid:durableId="1258832349">
    <w:abstractNumId w:val="22"/>
  </w:num>
  <w:num w:numId="28" w16cid:durableId="1196121407">
    <w:abstractNumId w:val="47"/>
  </w:num>
  <w:num w:numId="29" w16cid:durableId="239876967">
    <w:abstractNumId w:val="1"/>
  </w:num>
  <w:num w:numId="30" w16cid:durableId="200822566">
    <w:abstractNumId w:val="11"/>
  </w:num>
  <w:num w:numId="31" w16cid:durableId="925458071">
    <w:abstractNumId w:val="40"/>
  </w:num>
  <w:num w:numId="32" w16cid:durableId="396049728">
    <w:abstractNumId w:val="43"/>
  </w:num>
  <w:num w:numId="33" w16cid:durableId="1054280497">
    <w:abstractNumId w:val="49"/>
  </w:num>
  <w:num w:numId="34" w16cid:durableId="1081758370">
    <w:abstractNumId w:val="16"/>
  </w:num>
  <w:num w:numId="35" w16cid:durableId="2067801326">
    <w:abstractNumId w:val="6"/>
  </w:num>
  <w:num w:numId="36" w16cid:durableId="1420712454">
    <w:abstractNumId w:val="21"/>
  </w:num>
  <w:num w:numId="37" w16cid:durableId="1440376357">
    <w:abstractNumId w:val="17"/>
  </w:num>
  <w:num w:numId="38" w16cid:durableId="1583677766">
    <w:abstractNumId w:val="18"/>
  </w:num>
  <w:num w:numId="39" w16cid:durableId="1317222782">
    <w:abstractNumId w:val="35"/>
  </w:num>
  <w:num w:numId="40" w16cid:durableId="2083600148">
    <w:abstractNumId w:val="25"/>
  </w:num>
  <w:num w:numId="41" w16cid:durableId="1616642051">
    <w:abstractNumId w:val="27"/>
  </w:num>
  <w:num w:numId="42" w16cid:durableId="85810788">
    <w:abstractNumId w:val="29"/>
  </w:num>
  <w:num w:numId="43" w16cid:durableId="659192992">
    <w:abstractNumId w:val="32"/>
  </w:num>
  <w:num w:numId="44" w16cid:durableId="1172336382">
    <w:abstractNumId w:val="5"/>
  </w:num>
  <w:num w:numId="45" w16cid:durableId="803278418">
    <w:abstractNumId w:val="15"/>
  </w:num>
  <w:num w:numId="46" w16cid:durableId="1586106204">
    <w:abstractNumId w:val="46"/>
  </w:num>
  <w:num w:numId="47" w16cid:durableId="755398000">
    <w:abstractNumId w:val="41"/>
  </w:num>
  <w:num w:numId="48" w16cid:durableId="1459180551">
    <w:abstractNumId w:val="20"/>
  </w:num>
  <w:num w:numId="49" w16cid:durableId="362511783">
    <w:abstractNumId w:val="7"/>
  </w:num>
  <w:num w:numId="50" w16cid:durableId="1145465157">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F40"/>
    <w:rsid w:val="0000070F"/>
    <w:rsid w:val="00000801"/>
    <w:rsid w:val="000011E0"/>
    <w:rsid w:val="00002B2C"/>
    <w:rsid w:val="00002D51"/>
    <w:rsid w:val="00005F67"/>
    <w:rsid w:val="0000654C"/>
    <w:rsid w:val="0000722D"/>
    <w:rsid w:val="00007542"/>
    <w:rsid w:val="00007A57"/>
    <w:rsid w:val="0001098C"/>
    <w:rsid w:val="00010FB4"/>
    <w:rsid w:val="0001167B"/>
    <w:rsid w:val="00011A36"/>
    <w:rsid w:val="00012E97"/>
    <w:rsid w:val="000131D6"/>
    <w:rsid w:val="000175FB"/>
    <w:rsid w:val="00020CDA"/>
    <w:rsid w:val="000242DF"/>
    <w:rsid w:val="00025246"/>
    <w:rsid w:val="00025477"/>
    <w:rsid w:val="00025B99"/>
    <w:rsid w:val="00026F5A"/>
    <w:rsid w:val="00027B12"/>
    <w:rsid w:val="00030080"/>
    <w:rsid w:val="000316D7"/>
    <w:rsid w:val="00032128"/>
    <w:rsid w:val="000332C8"/>
    <w:rsid w:val="00035906"/>
    <w:rsid w:val="000362A0"/>
    <w:rsid w:val="000363C8"/>
    <w:rsid w:val="00037D59"/>
    <w:rsid w:val="00040DC5"/>
    <w:rsid w:val="000410E6"/>
    <w:rsid w:val="00042DCF"/>
    <w:rsid w:val="00042F65"/>
    <w:rsid w:val="00043295"/>
    <w:rsid w:val="00044EA4"/>
    <w:rsid w:val="0004585C"/>
    <w:rsid w:val="00047BA3"/>
    <w:rsid w:val="0005032D"/>
    <w:rsid w:val="00051C8B"/>
    <w:rsid w:val="0005219D"/>
    <w:rsid w:val="00052387"/>
    <w:rsid w:val="00052FCE"/>
    <w:rsid w:val="000539DB"/>
    <w:rsid w:val="00054D77"/>
    <w:rsid w:val="00055505"/>
    <w:rsid w:val="0005557A"/>
    <w:rsid w:val="000569CA"/>
    <w:rsid w:val="00057DFF"/>
    <w:rsid w:val="000609A3"/>
    <w:rsid w:val="00062136"/>
    <w:rsid w:val="000629F6"/>
    <w:rsid w:val="0006313A"/>
    <w:rsid w:val="00064234"/>
    <w:rsid w:val="000644FF"/>
    <w:rsid w:val="000654C4"/>
    <w:rsid w:val="00065A91"/>
    <w:rsid w:val="000665A0"/>
    <w:rsid w:val="00067D48"/>
    <w:rsid w:val="00074C85"/>
    <w:rsid w:val="00075E49"/>
    <w:rsid w:val="00075EB3"/>
    <w:rsid w:val="000768BD"/>
    <w:rsid w:val="00077439"/>
    <w:rsid w:val="00082E36"/>
    <w:rsid w:val="00083211"/>
    <w:rsid w:val="00084681"/>
    <w:rsid w:val="00085BD8"/>
    <w:rsid w:val="00085C83"/>
    <w:rsid w:val="00085F23"/>
    <w:rsid w:val="000875E8"/>
    <w:rsid w:val="000900B2"/>
    <w:rsid w:val="0009222A"/>
    <w:rsid w:val="000922DA"/>
    <w:rsid w:val="00092E01"/>
    <w:rsid w:val="000945F9"/>
    <w:rsid w:val="0009518D"/>
    <w:rsid w:val="00095A87"/>
    <w:rsid w:val="00095C90"/>
    <w:rsid w:val="00096393"/>
    <w:rsid w:val="00096736"/>
    <w:rsid w:val="00096E0D"/>
    <w:rsid w:val="0009701D"/>
    <w:rsid w:val="000A1C5E"/>
    <w:rsid w:val="000A2965"/>
    <w:rsid w:val="000A301B"/>
    <w:rsid w:val="000A3543"/>
    <w:rsid w:val="000A368F"/>
    <w:rsid w:val="000A4AE4"/>
    <w:rsid w:val="000A5EEA"/>
    <w:rsid w:val="000A6658"/>
    <w:rsid w:val="000A6A88"/>
    <w:rsid w:val="000A7A19"/>
    <w:rsid w:val="000B078D"/>
    <w:rsid w:val="000B132A"/>
    <w:rsid w:val="000B41FE"/>
    <w:rsid w:val="000B4610"/>
    <w:rsid w:val="000B540F"/>
    <w:rsid w:val="000B60CA"/>
    <w:rsid w:val="000B7A15"/>
    <w:rsid w:val="000C1C50"/>
    <w:rsid w:val="000C2CB0"/>
    <w:rsid w:val="000C2E2B"/>
    <w:rsid w:val="000C4365"/>
    <w:rsid w:val="000C6488"/>
    <w:rsid w:val="000C66B4"/>
    <w:rsid w:val="000D0CFF"/>
    <w:rsid w:val="000D2BD9"/>
    <w:rsid w:val="000D359F"/>
    <w:rsid w:val="000D3957"/>
    <w:rsid w:val="000D4F5A"/>
    <w:rsid w:val="000D53DC"/>
    <w:rsid w:val="000D5CF3"/>
    <w:rsid w:val="000D6C22"/>
    <w:rsid w:val="000D7873"/>
    <w:rsid w:val="000E1A23"/>
    <w:rsid w:val="000E24EB"/>
    <w:rsid w:val="000E2E1C"/>
    <w:rsid w:val="000E34CB"/>
    <w:rsid w:val="000E4C6B"/>
    <w:rsid w:val="000E50D6"/>
    <w:rsid w:val="000E5163"/>
    <w:rsid w:val="000E5C8B"/>
    <w:rsid w:val="000E68E7"/>
    <w:rsid w:val="000F01E1"/>
    <w:rsid w:val="000F0CE4"/>
    <w:rsid w:val="000F297E"/>
    <w:rsid w:val="000F2DBC"/>
    <w:rsid w:val="000F3A97"/>
    <w:rsid w:val="000F4116"/>
    <w:rsid w:val="000F48EB"/>
    <w:rsid w:val="000F5E73"/>
    <w:rsid w:val="000F6185"/>
    <w:rsid w:val="000F6C16"/>
    <w:rsid w:val="000F7C17"/>
    <w:rsid w:val="0010061E"/>
    <w:rsid w:val="001009BD"/>
    <w:rsid w:val="00101C34"/>
    <w:rsid w:val="00102E77"/>
    <w:rsid w:val="00104083"/>
    <w:rsid w:val="00104AD2"/>
    <w:rsid w:val="00104FA5"/>
    <w:rsid w:val="00106DCC"/>
    <w:rsid w:val="0010752A"/>
    <w:rsid w:val="00107A1A"/>
    <w:rsid w:val="0011044F"/>
    <w:rsid w:val="00110763"/>
    <w:rsid w:val="001122CB"/>
    <w:rsid w:val="00112337"/>
    <w:rsid w:val="0011260E"/>
    <w:rsid w:val="0011279A"/>
    <w:rsid w:val="0011438B"/>
    <w:rsid w:val="0011583D"/>
    <w:rsid w:val="0011598F"/>
    <w:rsid w:val="00115AB5"/>
    <w:rsid w:val="00116431"/>
    <w:rsid w:val="001164AE"/>
    <w:rsid w:val="00117B9E"/>
    <w:rsid w:val="00117BC2"/>
    <w:rsid w:val="001202E7"/>
    <w:rsid w:val="00121837"/>
    <w:rsid w:val="00121F36"/>
    <w:rsid w:val="0012212D"/>
    <w:rsid w:val="00122E43"/>
    <w:rsid w:val="00123D5E"/>
    <w:rsid w:val="00124197"/>
    <w:rsid w:val="00124FF7"/>
    <w:rsid w:val="00125553"/>
    <w:rsid w:val="00126112"/>
    <w:rsid w:val="00127144"/>
    <w:rsid w:val="00127BC5"/>
    <w:rsid w:val="00131233"/>
    <w:rsid w:val="00131483"/>
    <w:rsid w:val="00131D21"/>
    <w:rsid w:val="00131D6C"/>
    <w:rsid w:val="00131E54"/>
    <w:rsid w:val="00132772"/>
    <w:rsid w:val="00133687"/>
    <w:rsid w:val="00133BB2"/>
    <w:rsid w:val="00133E72"/>
    <w:rsid w:val="00134589"/>
    <w:rsid w:val="00135945"/>
    <w:rsid w:val="00135DB6"/>
    <w:rsid w:val="001361C3"/>
    <w:rsid w:val="00136394"/>
    <w:rsid w:val="00136BAB"/>
    <w:rsid w:val="00136C71"/>
    <w:rsid w:val="00136DA3"/>
    <w:rsid w:val="001373F3"/>
    <w:rsid w:val="00137693"/>
    <w:rsid w:val="00137CBC"/>
    <w:rsid w:val="001402D6"/>
    <w:rsid w:val="00140976"/>
    <w:rsid w:val="00141064"/>
    <w:rsid w:val="0014151F"/>
    <w:rsid w:val="00141993"/>
    <w:rsid w:val="001429A7"/>
    <w:rsid w:val="001438C0"/>
    <w:rsid w:val="00143A34"/>
    <w:rsid w:val="0014442A"/>
    <w:rsid w:val="001447C2"/>
    <w:rsid w:val="001447DB"/>
    <w:rsid w:val="00145204"/>
    <w:rsid w:val="001453B6"/>
    <w:rsid w:val="00147688"/>
    <w:rsid w:val="001476A7"/>
    <w:rsid w:val="001479E4"/>
    <w:rsid w:val="00147F20"/>
    <w:rsid w:val="00150004"/>
    <w:rsid w:val="0015093F"/>
    <w:rsid w:val="00150E40"/>
    <w:rsid w:val="00151B4F"/>
    <w:rsid w:val="00151F8C"/>
    <w:rsid w:val="001526A3"/>
    <w:rsid w:val="0015409F"/>
    <w:rsid w:val="00155156"/>
    <w:rsid w:val="00156C7E"/>
    <w:rsid w:val="00162152"/>
    <w:rsid w:val="00165B66"/>
    <w:rsid w:val="00166168"/>
    <w:rsid w:val="00166852"/>
    <w:rsid w:val="00171254"/>
    <w:rsid w:val="001713B6"/>
    <w:rsid w:val="00171468"/>
    <w:rsid w:val="001718CC"/>
    <w:rsid w:val="00172369"/>
    <w:rsid w:val="001724D1"/>
    <w:rsid w:val="0017367E"/>
    <w:rsid w:val="00174748"/>
    <w:rsid w:val="00174AF1"/>
    <w:rsid w:val="00174DFC"/>
    <w:rsid w:val="00174F49"/>
    <w:rsid w:val="001762A6"/>
    <w:rsid w:val="00176B3A"/>
    <w:rsid w:val="00177070"/>
    <w:rsid w:val="001779EE"/>
    <w:rsid w:val="00177DD5"/>
    <w:rsid w:val="00177F85"/>
    <w:rsid w:val="001811F9"/>
    <w:rsid w:val="00181B90"/>
    <w:rsid w:val="001828B1"/>
    <w:rsid w:val="00184519"/>
    <w:rsid w:val="00184760"/>
    <w:rsid w:val="00184D12"/>
    <w:rsid w:val="0018633A"/>
    <w:rsid w:val="00186DD3"/>
    <w:rsid w:val="001907BF"/>
    <w:rsid w:val="001910A0"/>
    <w:rsid w:val="00191E00"/>
    <w:rsid w:val="00192BEE"/>
    <w:rsid w:val="00195595"/>
    <w:rsid w:val="001957F2"/>
    <w:rsid w:val="00195D8D"/>
    <w:rsid w:val="001972E1"/>
    <w:rsid w:val="0019766B"/>
    <w:rsid w:val="001978A9"/>
    <w:rsid w:val="00197F0F"/>
    <w:rsid w:val="00197F4B"/>
    <w:rsid w:val="001A10EA"/>
    <w:rsid w:val="001A1A17"/>
    <w:rsid w:val="001A1DF2"/>
    <w:rsid w:val="001A2F6B"/>
    <w:rsid w:val="001A533B"/>
    <w:rsid w:val="001A53BE"/>
    <w:rsid w:val="001A5600"/>
    <w:rsid w:val="001A68C3"/>
    <w:rsid w:val="001A7A77"/>
    <w:rsid w:val="001B028A"/>
    <w:rsid w:val="001B1647"/>
    <w:rsid w:val="001B16A4"/>
    <w:rsid w:val="001B26C0"/>
    <w:rsid w:val="001B2F6D"/>
    <w:rsid w:val="001B4587"/>
    <w:rsid w:val="001B5530"/>
    <w:rsid w:val="001B590E"/>
    <w:rsid w:val="001B7CB8"/>
    <w:rsid w:val="001C096C"/>
    <w:rsid w:val="001C2AB7"/>
    <w:rsid w:val="001C2D0E"/>
    <w:rsid w:val="001C3A26"/>
    <w:rsid w:val="001C3D96"/>
    <w:rsid w:val="001C41A2"/>
    <w:rsid w:val="001C475B"/>
    <w:rsid w:val="001C478F"/>
    <w:rsid w:val="001C4CA3"/>
    <w:rsid w:val="001C5E50"/>
    <w:rsid w:val="001C72F6"/>
    <w:rsid w:val="001C74EB"/>
    <w:rsid w:val="001C7545"/>
    <w:rsid w:val="001D0184"/>
    <w:rsid w:val="001D07C0"/>
    <w:rsid w:val="001D0E04"/>
    <w:rsid w:val="001D1F15"/>
    <w:rsid w:val="001D233C"/>
    <w:rsid w:val="001D5EAE"/>
    <w:rsid w:val="001D613E"/>
    <w:rsid w:val="001D6AEA"/>
    <w:rsid w:val="001D72B0"/>
    <w:rsid w:val="001E0462"/>
    <w:rsid w:val="001E1E95"/>
    <w:rsid w:val="001E2A69"/>
    <w:rsid w:val="001E3D77"/>
    <w:rsid w:val="001E4F45"/>
    <w:rsid w:val="001E5537"/>
    <w:rsid w:val="001E553B"/>
    <w:rsid w:val="001E618A"/>
    <w:rsid w:val="001E6E89"/>
    <w:rsid w:val="001F028E"/>
    <w:rsid w:val="001F329F"/>
    <w:rsid w:val="001F3741"/>
    <w:rsid w:val="001F3DDA"/>
    <w:rsid w:val="001F4ABA"/>
    <w:rsid w:val="001F4F69"/>
    <w:rsid w:val="001F6392"/>
    <w:rsid w:val="001F7C3F"/>
    <w:rsid w:val="00201020"/>
    <w:rsid w:val="002016AC"/>
    <w:rsid w:val="00202351"/>
    <w:rsid w:val="00204191"/>
    <w:rsid w:val="0020429F"/>
    <w:rsid w:val="00204A16"/>
    <w:rsid w:val="00205B93"/>
    <w:rsid w:val="00205C1E"/>
    <w:rsid w:val="00206D46"/>
    <w:rsid w:val="0021013E"/>
    <w:rsid w:val="00211D99"/>
    <w:rsid w:val="00211E44"/>
    <w:rsid w:val="00212CAD"/>
    <w:rsid w:val="002138C6"/>
    <w:rsid w:val="00213995"/>
    <w:rsid w:val="00214217"/>
    <w:rsid w:val="00214EB2"/>
    <w:rsid w:val="00217492"/>
    <w:rsid w:val="00217873"/>
    <w:rsid w:val="00220753"/>
    <w:rsid w:val="0022097A"/>
    <w:rsid w:val="00220BFB"/>
    <w:rsid w:val="00220F5F"/>
    <w:rsid w:val="00221082"/>
    <w:rsid w:val="002222A2"/>
    <w:rsid w:val="00223741"/>
    <w:rsid w:val="00223C96"/>
    <w:rsid w:val="00223DC2"/>
    <w:rsid w:val="0022453D"/>
    <w:rsid w:val="002256BD"/>
    <w:rsid w:val="00225A56"/>
    <w:rsid w:val="00225A84"/>
    <w:rsid w:val="00225D9A"/>
    <w:rsid w:val="00227103"/>
    <w:rsid w:val="00227293"/>
    <w:rsid w:val="00227FEC"/>
    <w:rsid w:val="00230608"/>
    <w:rsid w:val="00230F61"/>
    <w:rsid w:val="00232568"/>
    <w:rsid w:val="00233072"/>
    <w:rsid w:val="0023315F"/>
    <w:rsid w:val="002332E1"/>
    <w:rsid w:val="0023371D"/>
    <w:rsid w:val="00233D61"/>
    <w:rsid w:val="00234159"/>
    <w:rsid w:val="002349D5"/>
    <w:rsid w:val="0023682B"/>
    <w:rsid w:val="00236A3E"/>
    <w:rsid w:val="002418A3"/>
    <w:rsid w:val="00241A10"/>
    <w:rsid w:val="00241FE1"/>
    <w:rsid w:val="002429CB"/>
    <w:rsid w:val="00242D9B"/>
    <w:rsid w:val="002436E5"/>
    <w:rsid w:val="0024516C"/>
    <w:rsid w:val="002466DA"/>
    <w:rsid w:val="00246E4F"/>
    <w:rsid w:val="00247473"/>
    <w:rsid w:val="0025009D"/>
    <w:rsid w:val="0025118D"/>
    <w:rsid w:val="002518B8"/>
    <w:rsid w:val="00253B5A"/>
    <w:rsid w:val="00253D92"/>
    <w:rsid w:val="00253FCD"/>
    <w:rsid w:val="00254AC9"/>
    <w:rsid w:val="00256405"/>
    <w:rsid w:val="00257FE2"/>
    <w:rsid w:val="002619C2"/>
    <w:rsid w:val="002624D0"/>
    <w:rsid w:val="002627E2"/>
    <w:rsid w:val="002659A8"/>
    <w:rsid w:val="00267195"/>
    <w:rsid w:val="00267770"/>
    <w:rsid w:val="0027052A"/>
    <w:rsid w:val="00272A11"/>
    <w:rsid w:val="002739B1"/>
    <w:rsid w:val="002744FF"/>
    <w:rsid w:val="0027583B"/>
    <w:rsid w:val="002760A2"/>
    <w:rsid w:val="002760C4"/>
    <w:rsid w:val="002771C6"/>
    <w:rsid w:val="0028191E"/>
    <w:rsid w:val="002845BD"/>
    <w:rsid w:val="002873B7"/>
    <w:rsid w:val="00290D77"/>
    <w:rsid w:val="00290DDE"/>
    <w:rsid w:val="002911BA"/>
    <w:rsid w:val="00292205"/>
    <w:rsid w:val="00293E55"/>
    <w:rsid w:val="00295CF9"/>
    <w:rsid w:val="00296248"/>
    <w:rsid w:val="002965A0"/>
    <w:rsid w:val="002969B3"/>
    <w:rsid w:val="00297532"/>
    <w:rsid w:val="002A001F"/>
    <w:rsid w:val="002A1323"/>
    <w:rsid w:val="002A171D"/>
    <w:rsid w:val="002A1BAD"/>
    <w:rsid w:val="002A505C"/>
    <w:rsid w:val="002A50AD"/>
    <w:rsid w:val="002A5456"/>
    <w:rsid w:val="002A583A"/>
    <w:rsid w:val="002A6070"/>
    <w:rsid w:val="002A617E"/>
    <w:rsid w:val="002A7DCD"/>
    <w:rsid w:val="002B06EE"/>
    <w:rsid w:val="002B1CDB"/>
    <w:rsid w:val="002B2094"/>
    <w:rsid w:val="002B44E9"/>
    <w:rsid w:val="002C03C5"/>
    <w:rsid w:val="002C1781"/>
    <w:rsid w:val="002C2896"/>
    <w:rsid w:val="002C3162"/>
    <w:rsid w:val="002C330B"/>
    <w:rsid w:val="002C34FC"/>
    <w:rsid w:val="002C4675"/>
    <w:rsid w:val="002C5104"/>
    <w:rsid w:val="002C6E2C"/>
    <w:rsid w:val="002C703B"/>
    <w:rsid w:val="002C721F"/>
    <w:rsid w:val="002C78F2"/>
    <w:rsid w:val="002C7B2D"/>
    <w:rsid w:val="002D0C45"/>
    <w:rsid w:val="002D2663"/>
    <w:rsid w:val="002D341C"/>
    <w:rsid w:val="002D3494"/>
    <w:rsid w:val="002D3662"/>
    <w:rsid w:val="002D41CC"/>
    <w:rsid w:val="002D5797"/>
    <w:rsid w:val="002D5FAF"/>
    <w:rsid w:val="002D6756"/>
    <w:rsid w:val="002D6954"/>
    <w:rsid w:val="002D728C"/>
    <w:rsid w:val="002D7A7A"/>
    <w:rsid w:val="002D7E09"/>
    <w:rsid w:val="002E0085"/>
    <w:rsid w:val="002E0BD4"/>
    <w:rsid w:val="002E433F"/>
    <w:rsid w:val="002E5624"/>
    <w:rsid w:val="002E6219"/>
    <w:rsid w:val="002E661A"/>
    <w:rsid w:val="002E6D74"/>
    <w:rsid w:val="002F0652"/>
    <w:rsid w:val="002F0897"/>
    <w:rsid w:val="002F3595"/>
    <w:rsid w:val="002F3793"/>
    <w:rsid w:val="002F5073"/>
    <w:rsid w:val="002F6A80"/>
    <w:rsid w:val="002F7390"/>
    <w:rsid w:val="00300D8B"/>
    <w:rsid w:val="0030126D"/>
    <w:rsid w:val="00301BCC"/>
    <w:rsid w:val="0030373C"/>
    <w:rsid w:val="00303A8B"/>
    <w:rsid w:val="00303F08"/>
    <w:rsid w:val="003060B6"/>
    <w:rsid w:val="00306397"/>
    <w:rsid w:val="00306609"/>
    <w:rsid w:val="00306837"/>
    <w:rsid w:val="00307AE6"/>
    <w:rsid w:val="00310C2D"/>
    <w:rsid w:val="00311FA3"/>
    <w:rsid w:val="00313E0C"/>
    <w:rsid w:val="0031638F"/>
    <w:rsid w:val="003166B4"/>
    <w:rsid w:val="00316A24"/>
    <w:rsid w:val="00316AC2"/>
    <w:rsid w:val="0031757B"/>
    <w:rsid w:val="00317D6C"/>
    <w:rsid w:val="003208BF"/>
    <w:rsid w:val="003221D5"/>
    <w:rsid w:val="00323DB7"/>
    <w:rsid w:val="00325075"/>
    <w:rsid w:val="003269BD"/>
    <w:rsid w:val="00326EA5"/>
    <w:rsid w:val="00326F90"/>
    <w:rsid w:val="00327382"/>
    <w:rsid w:val="003276C4"/>
    <w:rsid w:val="00330693"/>
    <w:rsid w:val="00330ED0"/>
    <w:rsid w:val="00330EEC"/>
    <w:rsid w:val="003321F3"/>
    <w:rsid w:val="00335709"/>
    <w:rsid w:val="003361B9"/>
    <w:rsid w:val="0033698F"/>
    <w:rsid w:val="00336B1B"/>
    <w:rsid w:val="00337A62"/>
    <w:rsid w:val="0034005D"/>
    <w:rsid w:val="00340532"/>
    <w:rsid w:val="00340F23"/>
    <w:rsid w:val="0034162E"/>
    <w:rsid w:val="0034230C"/>
    <w:rsid w:val="0034275E"/>
    <w:rsid w:val="00343E2D"/>
    <w:rsid w:val="00344DF7"/>
    <w:rsid w:val="00345EE4"/>
    <w:rsid w:val="00347859"/>
    <w:rsid w:val="003521C7"/>
    <w:rsid w:val="00356486"/>
    <w:rsid w:val="00360BA9"/>
    <w:rsid w:val="00360FED"/>
    <w:rsid w:val="00361619"/>
    <w:rsid w:val="0036178E"/>
    <w:rsid w:val="00362D48"/>
    <w:rsid w:val="003637F6"/>
    <w:rsid w:val="003640D1"/>
    <w:rsid w:val="0036419B"/>
    <w:rsid w:val="0036524A"/>
    <w:rsid w:val="00365AF0"/>
    <w:rsid w:val="00366441"/>
    <w:rsid w:val="003664C0"/>
    <w:rsid w:val="0036672E"/>
    <w:rsid w:val="00367F6B"/>
    <w:rsid w:val="003700FB"/>
    <w:rsid w:val="00370BF0"/>
    <w:rsid w:val="003713F7"/>
    <w:rsid w:val="003720C1"/>
    <w:rsid w:val="00373723"/>
    <w:rsid w:val="003739DD"/>
    <w:rsid w:val="00373BD3"/>
    <w:rsid w:val="00374262"/>
    <w:rsid w:val="00374EF2"/>
    <w:rsid w:val="0037534A"/>
    <w:rsid w:val="0037564A"/>
    <w:rsid w:val="00375686"/>
    <w:rsid w:val="003759C9"/>
    <w:rsid w:val="00376B5A"/>
    <w:rsid w:val="003808B1"/>
    <w:rsid w:val="00382767"/>
    <w:rsid w:val="00382A10"/>
    <w:rsid w:val="00382AE1"/>
    <w:rsid w:val="00382E56"/>
    <w:rsid w:val="0038305D"/>
    <w:rsid w:val="0038389C"/>
    <w:rsid w:val="00383A4F"/>
    <w:rsid w:val="00383A8B"/>
    <w:rsid w:val="00385341"/>
    <w:rsid w:val="00387815"/>
    <w:rsid w:val="00387F49"/>
    <w:rsid w:val="00391915"/>
    <w:rsid w:val="00391920"/>
    <w:rsid w:val="003925A4"/>
    <w:rsid w:val="00392A61"/>
    <w:rsid w:val="0039327C"/>
    <w:rsid w:val="0039400C"/>
    <w:rsid w:val="003940EF"/>
    <w:rsid w:val="003941BC"/>
    <w:rsid w:val="00394408"/>
    <w:rsid w:val="00395C55"/>
    <w:rsid w:val="003969C4"/>
    <w:rsid w:val="003A0F6A"/>
    <w:rsid w:val="003A1C3E"/>
    <w:rsid w:val="003A25B5"/>
    <w:rsid w:val="003A31D0"/>
    <w:rsid w:val="003A34B8"/>
    <w:rsid w:val="003A352C"/>
    <w:rsid w:val="003A4CF7"/>
    <w:rsid w:val="003A750C"/>
    <w:rsid w:val="003A7973"/>
    <w:rsid w:val="003A7ED3"/>
    <w:rsid w:val="003B1BF5"/>
    <w:rsid w:val="003B1DE3"/>
    <w:rsid w:val="003B207D"/>
    <w:rsid w:val="003B2421"/>
    <w:rsid w:val="003B257A"/>
    <w:rsid w:val="003B31A1"/>
    <w:rsid w:val="003B3822"/>
    <w:rsid w:val="003B4E66"/>
    <w:rsid w:val="003B5739"/>
    <w:rsid w:val="003B5A58"/>
    <w:rsid w:val="003B6C87"/>
    <w:rsid w:val="003C0BFB"/>
    <w:rsid w:val="003C3524"/>
    <w:rsid w:val="003C408A"/>
    <w:rsid w:val="003C446A"/>
    <w:rsid w:val="003C4C1B"/>
    <w:rsid w:val="003C56A5"/>
    <w:rsid w:val="003C5E8B"/>
    <w:rsid w:val="003C650B"/>
    <w:rsid w:val="003C6B49"/>
    <w:rsid w:val="003C6F72"/>
    <w:rsid w:val="003D0CBB"/>
    <w:rsid w:val="003D2038"/>
    <w:rsid w:val="003D2F35"/>
    <w:rsid w:val="003D37F9"/>
    <w:rsid w:val="003D3FD0"/>
    <w:rsid w:val="003D4FCB"/>
    <w:rsid w:val="003D512D"/>
    <w:rsid w:val="003E0715"/>
    <w:rsid w:val="003E07FC"/>
    <w:rsid w:val="003E0BE3"/>
    <w:rsid w:val="003E0D53"/>
    <w:rsid w:val="003E1F25"/>
    <w:rsid w:val="003E2A11"/>
    <w:rsid w:val="003E34D7"/>
    <w:rsid w:val="003E395D"/>
    <w:rsid w:val="003E3F5C"/>
    <w:rsid w:val="003E5B43"/>
    <w:rsid w:val="003E6F6A"/>
    <w:rsid w:val="003E7658"/>
    <w:rsid w:val="003F04E7"/>
    <w:rsid w:val="003F1631"/>
    <w:rsid w:val="003F2237"/>
    <w:rsid w:val="003F375D"/>
    <w:rsid w:val="003F3CAF"/>
    <w:rsid w:val="003F4110"/>
    <w:rsid w:val="003F4305"/>
    <w:rsid w:val="003F44C3"/>
    <w:rsid w:val="003F4C57"/>
    <w:rsid w:val="003F53B0"/>
    <w:rsid w:val="003F6414"/>
    <w:rsid w:val="003F7909"/>
    <w:rsid w:val="003F7FDB"/>
    <w:rsid w:val="004018DB"/>
    <w:rsid w:val="0040297F"/>
    <w:rsid w:val="004031E3"/>
    <w:rsid w:val="00403656"/>
    <w:rsid w:val="00403CD1"/>
    <w:rsid w:val="00403F8C"/>
    <w:rsid w:val="00404FFD"/>
    <w:rsid w:val="00405030"/>
    <w:rsid w:val="004050D0"/>
    <w:rsid w:val="004053FA"/>
    <w:rsid w:val="00406DF0"/>
    <w:rsid w:val="0040702A"/>
    <w:rsid w:val="004075E6"/>
    <w:rsid w:val="0040790B"/>
    <w:rsid w:val="00407D7D"/>
    <w:rsid w:val="00410370"/>
    <w:rsid w:val="0041134A"/>
    <w:rsid w:val="00411964"/>
    <w:rsid w:val="00411BA3"/>
    <w:rsid w:val="00411CE9"/>
    <w:rsid w:val="00412334"/>
    <w:rsid w:val="00412EC7"/>
    <w:rsid w:val="0041443C"/>
    <w:rsid w:val="00416DAF"/>
    <w:rsid w:val="004213B4"/>
    <w:rsid w:val="00422C29"/>
    <w:rsid w:val="00423BE0"/>
    <w:rsid w:val="00425F3D"/>
    <w:rsid w:val="00426932"/>
    <w:rsid w:val="00427665"/>
    <w:rsid w:val="00430477"/>
    <w:rsid w:val="00430B7E"/>
    <w:rsid w:val="00430D03"/>
    <w:rsid w:val="00431142"/>
    <w:rsid w:val="004321E2"/>
    <w:rsid w:val="00432B12"/>
    <w:rsid w:val="00432DF5"/>
    <w:rsid w:val="0043357A"/>
    <w:rsid w:val="0043392A"/>
    <w:rsid w:val="00435855"/>
    <w:rsid w:val="0044033C"/>
    <w:rsid w:val="00441402"/>
    <w:rsid w:val="00444E0E"/>
    <w:rsid w:val="00445BDB"/>
    <w:rsid w:val="004467AD"/>
    <w:rsid w:val="00447E2C"/>
    <w:rsid w:val="00450786"/>
    <w:rsid w:val="00452913"/>
    <w:rsid w:val="00452F96"/>
    <w:rsid w:val="004532AC"/>
    <w:rsid w:val="00453657"/>
    <w:rsid w:val="00456BD5"/>
    <w:rsid w:val="00457E8D"/>
    <w:rsid w:val="00460418"/>
    <w:rsid w:val="004604D3"/>
    <w:rsid w:val="004609EB"/>
    <w:rsid w:val="004609F9"/>
    <w:rsid w:val="00461354"/>
    <w:rsid w:val="004620D4"/>
    <w:rsid w:val="00462F7B"/>
    <w:rsid w:val="00463843"/>
    <w:rsid w:val="004658BD"/>
    <w:rsid w:val="004668CA"/>
    <w:rsid w:val="00467728"/>
    <w:rsid w:val="004702A7"/>
    <w:rsid w:val="00470598"/>
    <w:rsid w:val="004712E1"/>
    <w:rsid w:val="0047265A"/>
    <w:rsid w:val="0047326C"/>
    <w:rsid w:val="004732D2"/>
    <w:rsid w:val="004747FE"/>
    <w:rsid w:val="00475D91"/>
    <w:rsid w:val="00476AFD"/>
    <w:rsid w:val="00476C91"/>
    <w:rsid w:val="0047707E"/>
    <w:rsid w:val="004774B2"/>
    <w:rsid w:val="00477554"/>
    <w:rsid w:val="00480C26"/>
    <w:rsid w:val="00481A35"/>
    <w:rsid w:val="00481E06"/>
    <w:rsid w:val="00482C2D"/>
    <w:rsid w:val="004839A0"/>
    <w:rsid w:val="00484705"/>
    <w:rsid w:val="00484D46"/>
    <w:rsid w:val="00484EA9"/>
    <w:rsid w:val="00487296"/>
    <w:rsid w:val="00490F51"/>
    <w:rsid w:val="004915BF"/>
    <w:rsid w:val="00493208"/>
    <w:rsid w:val="0049334A"/>
    <w:rsid w:val="00493504"/>
    <w:rsid w:val="004949A6"/>
    <w:rsid w:val="00494A5A"/>
    <w:rsid w:val="00494E17"/>
    <w:rsid w:val="00495100"/>
    <w:rsid w:val="0049594B"/>
    <w:rsid w:val="00495AD5"/>
    <w:rsid w:val="00495F3B"/>
    <w:rsid w:val="004971FF"/>
    <w:rsid w:val="00497659"/>
    <w:rsid w:val="004A0409"/>
    <w:rsid w:val="004A08A0"/>
    <w:rsid w:val="004A0994"/>
    <w:rsid w:val="004A120A"/>
    <w:rsid w:val="004A23E0"/>
    <w:rsid w:val="004A2446"/>
    <w:rsid w:val="004A326B"/>
    <w:rsid w:val="004A3D3F"/>
    <w:rsid w:val="004A5501"/>
    <w:rsid w:val="004A58B8"/>
    <w:rsid w:val="004A5CE7"/>
    <w:rsid w:val="004A5D3E"/>
    <w:rsid w:val="004A7961"/>
    <w:rsid w:val="004B0EA6"/>
    <w:rsid w:val="004B141F"/>
    <w:rsid w:val="004B1BD4"/>
    <w:rsid w:val="004B2016"/>
    <w:rsid w:val="004B267A"/>
    <w:rsid w:val="004B2B2C"/>
    <w:rsid w:val="004B2D3C"/>
    <w:rsid w:val="004B338B"/>
    <w:rsid w:val="004B3EA4"/>
    <w:rsid w:val="004B446B"/>
    <w:rsid w:val="004B489A"/>
    <w:rsid w:val="004B62C7"/>
    <w:rsid w:val="004B694F"/>
    <w:rsid w:val="004B6A0F"/>
    <w:rsid w:val="004B6FCF"/>
    <w:rsid w:val="004B71E1"/>
    <w:rsid w:val="004B72EE"/>
    <w:rsid w:val="004C068A"/>
    <w:rsid w:val="004C0B49"/>
    <w:rsid w:val="004C1489"/>
    <w:rsid w:val="004C1623"/>
    <w:rsid w:val="004C38B8"/>
    <w:rsid w:val="004C39C3"/>
    <w:rsid w:val="004C3A3B"/>
    <w:rsid w:val="004C5406"/>
    <w:rsid w:val="004C714A"/>
    <w:rsid w:val="004C775B"/>
    <w:rsid w:val="004D0077"/>
    <w:rsid w:val="004D10AE"/>
    <w:rsid w:val="004D189B"/>
    <w:rsid w:val="004D190B"/>
    <w:rsid w:val="004D4CA0"/>
    <w:rsid w:val="004D7595"/>
    <w:rsid w:val="004D79B2"/>
    <w:rsid w:val="004D7C56"/>
    <w:rsid w:val="004E0F73"/>
    <w:rsid w:val="004E2D85"/>
    <w:rsid w:val="004E68A5"/>
    <w:rsid w:val="004E7126"/>
    <w:rsid w:val="004F164F"/>
    <w:rsid w:val="004F2B50"/>
    <w:rsid w:val="004F2BAD"/>
    <w:rsid w:val="004F3ACA"/>
    <w:rsid w:val="004F4634"/>
    <w:rsid w:val="004F46E9"/>
    <w:rsid w:val="004F600F"/>
    <w:rsid w:val="004F72E7"/>
    <w:rsid w:val="004F7736"/>
    <w:rsid w:val="00501C7C"/>
    <w:rsid w:val="00502633"/>
    <w:rsid w:val="005038E3"/>
    <w:rsid w:val="00505B19"/>
    <w:rsid w:val="00505DCF"/>
    <w:rsid w:val="00507657"/>
    <w:rsid w:val="0050772D"/>
    <w:rsid w:val="005100BF"/>
    <w:rsid w:val="0051037A"/>
    <w:rsid w:val="00510A9F"/>
    <w:rsid w:val="00510BA8"/>
    <w:rsid w:val="00510FFE"/>
    <w:rsid w:val="0051243B"/>
    <w:rsid w:val="005127E0"/>
    <w:rsid w:val="00512831"/>
    <w:rsid w:val="00512A15"/>
    <w:rsid w:val="00512BCF"/>
    <w:rsid w:val="00512D49"/>
    <w:rsid w:val="005132A3"/>
    <w:rsid w:val="00513387"/>
    <w:rsid w:val="00513430"/>
    <w:rsid w:val="0051579C"/>
    <w:rsid w:val="00515ADD"/>
    <w:rsid w:val="00516B26"/>
    <w:rsid w:val="00520248"/>
    <w:rsid w:val="0052034C"/>
    <w:rsid w:val="0052096F"/>
    <w:rsid w:val="00521123"/>
    <w:rsid w:val="00521DE1"/>
    <w:rsid w:val="005223CC"/>
    <w:rsid w:val="00523881"/>
    <w:rsid w:val="0052447A"/>
    <w:rsid w:val="00524E1B"/>
    <w:rsid w:val="005250E1"/>
    <w:rsid w:val="005260EA"/>
    <w:rsid w:val="00526675"/>
    <w:rsid w:val="005268BA"/>
    <w:rsid w:val="005270FE"/>
    <w:rsid w:val="0052733D"/>
    <w:rsid w:val="00527FFD"/>
    <w:rsid w:val="0053038B"/>
    <w:rsid w:val="00530D4F"/>
    <w:rsid w:val="0053196E"/>
    <w:rsid w:val="00531EA7"/>
    <w:rsid w:val="00532D05"/>
    <w:rsid w:val="00532E3D"/>
    <w:rsid w:val="00533AFF"/>
    <w:rsid w:val="00534A03"/>
    <w:rsid w:val="00535B5D"/>
    <w:rsid w:val="00537B2F"/>
    <w:rsid w:val="00537C60"/>
    <w:rsid w:val="005402C8"/>
    <w:rsid w:val="005405ED"/>
    <w:rsid w:val="00542C4F"/>
    <w:rsid w:val="00543167"/>
    <w:rsid w:val="005458FC"/>
    <w:rsid w:val="0054696B"/>
    <w:rsid w:val="00550DD2"/>
    <w:rsid w:val="00551157"/>
    <w:rsid w:val="00551174"/>
    <w:rsid w:val="005511F3"/>
    <w:rsid w:val="00551AE9"/>
    <w:rsid w:val="00554A72"/>
    <w:rsid w:val="005558C5"/>
    <w:rsid w:val="00555C01"/>
    <w:rsid w:val="005564E4"/>
    <w:rsid w:val="0055716D"/>
    <w:rsid w:val="00557636"/>
    <w:rsid w:val="00561297"/>
    <w:rsid w:val="005619BB"/>
    <w:rsid w:val="00562AFE"/>
    <w:rsid w:val="00562C19"/>
    <w:rsid w:val="00562FBA"/>
    <w:rsid w:val="00563AC4"/>
    <w:rsid w:val="00564068"/>
    <w:rsid w:val="005644BC"/>
    <w:rsid w:val="00565430"/>
    <w:rsid w:val="005668E0"/>
    <w:rsid w:val="00567694"/>
    <w:rsid w:val="005708F9"/>
    <w:rsid w:val="005709C9"/>
    <w:rsid w:val="00570ED6"/>
    <w:rsid w:val="00570F6C"/>
    <w:rsid w:val="00571526"/>
    <w:rsid w:val="00571E28"/>
    <w:rsid w:val="005727AB"/>
    <w:rsid w:val="005734B2"/>
    <w:rsid w:val="005738CF"/>
    <w:rsid w:val="00575ADB"/>
    <w:rsid w:val="00575D62"/>
    <w:rsid w:val="005764E7"/>
    <w:rsid w:val="00576AC6"/>
    <w:rsid w:val="0057730E"/>
    <w:rsid w:val="00577F68"/>
    <w:rsid w:val="00580ECB"/>
    <w:rsid w:val="00581921"/>
    <w:rsid w:val="0058399D"/>
    <w:rsid w:val="00583D40"/>
    <w:rsid w:val="00584128"/>
    <w:rsid w:val="00584DD1"/>
    <w:rsid w:val="00585559"/>
    <w:rsid w:val="00586C2F"/>
    <w:rsid w:val="00587326"/>
    <w:rsid w:val="00590871"/>
    <w:rsid w:val="00592E8D"/>
    <w:rsid w:val="00594FAF"/>
    <w:rsid w:val="00595361"/>
    <w:rsid w:val="0059704A"/>
    <w:rsid w:val="005A03EE"/>
    <w:rsid w:val="005A11B0"/>
    <w:rsid w:val="005A3704"/>
    <w:rsid w:val="005A50E9"/>
    <w:rsid w:val="005A5339"/>
    <w:rsid w:val="005A5C35"/>
    <w:rsid w:val="005A710D"/>
    <w:rsid w:val="005B2534"/>
    <w:rsid w:val="005B3C60"/>
    <w:rsid w:val="005B3FED"/>
    <w:rsid w:val="005B41F8"/>
    <w:rsid w:val="005B5540"/>
    <w:rsid w:val="005B5584"/>
    <w:rsid w:val="005C2239"/>
    <w:rsid w:val="005C2972"/>
    <w:rsid w:val="005C4119"/>
    <w:rsid w:val="005C6282"/>
    <w:rsid w:val="005C6B05"/>
    <w:rsid w:val="005C7A49"/>
    <w:rsid w:val="005D03C7"/>
    <w:rsid w:val="005D1FC3"/>
    <w:rsid w:val="005D3F4A"/>
    <w:rsid w:val="005D463C"/>
    <w:rsid w:val="005D52AE"/>
    <w:rsid w:val="005D5A8F"/>
    <w:rsid w:val="005D7CF5"/>
    <w:rsid w:val="005E0401"/>
    <w:rsid w:val="005E195C"/>
    <w:rsid w:val="005E3D45"/>
    <w:rsid w:val="005E421E"/>
    <w:rsid w:val="005E4AAE"/>
    <w:rsid w:val="005E567A"/>
    <w:rsid w:val="005F21CD"/>
    <w:rsid w:val="005F2DAF"/>
    <w:rsid w:val="005F3821"/>
    <w:rsid w:val="005F3853"/>
    <w:rsid w:val="005F4BB0"/>
    <w:rsid w:val="0060139A"/>
    <w:rsid w:val="00601DBE"/>
    <w:rsid w:val="006027C5"/>
    <w:rsid w:val="006034B9"/>
    <w:rsid w:val="006038A6"/>
    <w:rsid w:val="00603AB2"/>
    <w:rsid w:val="00604515"/>
    <w:rsid w:val="00605A8F"/>
    <w:rsid w:val="0060665D"/>
    <w:rsid w:val="0061046D"/>
    <w:rsid w:val="00611D3A"/>
    <w:rsid w:val="00611E72"/>
    <w:rsid w:val="006120B7"/>
    <w:rsid w:val="00616213"/>
    <w:rsid w:val="0061641C"/>
    <w:rsid w:val="00616F9D"/>
    <w:rsid w:val="0061712E"/>
    <w:rsid w:val="00620882"/>
    <w:rsid w:val="00620FAB"/>
    <w:rsid w:val="00621758"/>
    <w:rsid w:val="00621D44"/>
    <w:rsid w:val="006220C4"/>
    <w:rsid w:val="0062400A"/>
    <w:rsid w:val="00624E5E"/>
    <w:rsid w:val="006257DA"/>
    <w:rsid w:val="0062673A"/>
    <w:rsid w:val="006268A9"/>
    <w:rsid w:val="0062744C"/>
    <w:rsid w:val="006278B3"/>
    <w:rsid w:val="00627C17"/>
    <w:rsid w:val="006328E6"/>
    <w:rsid w:val="00633B7C"/>
    <w:rsid w:val="00634663"/>
    <w:rsid w:val="006350E8"/>
    <w:rsid w:val="00636220"/>
    <w:rsid w:val="00640AC1"/>
    <w:rsid w:val="00640E02"/>
    <w:rsid w:val="00641DD7"/>
    <w:rsid w:val="00642303"/>
    <w:rsid w:val="00642D4C"/>
    <w:rsid w:val="006433E5"/>
    <w:rsid w:val="0064384D"/>
    <w:rsid w:val="0064393A"/>
    <w:rsid w:val="0064517E"/>
    <w:rsid w:val="006466EC"/>
    <w:rsid w:val="00646757"/>
    <w:rsid w:val="00646D25"/>
    <w:rsid w:val="00646D9D"/>
    <w:rsid w:val="00646DF3"/>
    <w:rsid w:val="006507DF"/>
    <w:rsid w:val="00651753"/>
    <w:rsid w:val="00651E37"/>
    <w:rsid w:val="006527CA"/>
    <w:rsid w:val="006534F3"/>
    <w:rsid w:val="006547ED"/>
    <w:rsid w:val="00654EC9"/>
    <w:rsid w:val="006556BA"/>
    <w:rsid w:val="00655AFE"/>
    <w:rsid w:val="00656420"/>
    <w:rsid w:val="006570BD"/>
    <w:rsid w:val="00657361"/>
    <w:rsid w:val="0066184A"/>
    <w:rsid w:val="00661D9F"/>
    <w:rsid w:val="0066217F"/>
    <w:rsid w:val="00662213"/>
    <w:rsid w:val="00662502"/>
    <w:rsid w:val="00663789"/>
    <w:rsid w:val="0066408E"/>
    <w:rsid w:val="006644F3"/>
    <w:rsid w:val="0066469D"/>
    <w:rsid w:val="00665894"/>
    <w:rsid w:val="006664E1"/>
    <w:rsid w:val="0066686B"/>
    <w:rsid w:val="00667143"/>
    <w:rsid w:val="00671561"/>
    <w:rsid w:val="006718CD"/>
    <w:rsid w:val="00672C30"/>
    <w:rsid w:val="00672CFD"/>
    <w:rsid w:val="0067406E"/>
    <w:rsid w:val="006753A5"/>
    <w:rsid w:val="00676254"/>
    <w:rsid w:val="00676551"/>
    <w:rsid w:val="00676607"/>
    <w:rsid w:val="0067759D"/>
    <w:rsid w:val="0067762B"/>
    <w:rsid w:val="00681519"/>
    <w:rsid w:val="00681AEE"/>
    <w:rsid w:val="0068205A"/>
    <w:rsid w:val="00682B7D"/>
    <w:rsid w:val="0068331D"/>
    <w:rsid w:val="00683BBF"/>
    <w:rsid w:val="0068410C"/>
    <w:rsid w:val="00687615"/>
    <w:rsid w:val="00690D12"/>
    <w:rsid w:val="00691932"/>
    <w:rsid w:val="006924AD"/>
    <w:rsid w:val="006926D1"/>
    <w:rsid w:val="00692DBE"/>
    <w:rsid w:val="0069322A"/>
    <w:rsid w:val="006942FF"/>
    <w:rsid w:val="00695CE8"/>
    <w:rsid w:val="00695F28"/>
    <w:rsid w:val="006963DC"/>
    <w:rsid w:val="0069653A"/>
    <w:rsid w:val="006970FB"/>
    <w:rsid w:val="006974C0"/>
    <w:rsid w:val="006A0BA2"/>
    <w:rsid w:val="006A143E"/>
    <w:rsid w:val="006A2369"/>
    <w:rsid w:val="006A2DCD"/>
    <w:rsid w:val="006A35CA"/>
    <w:rsid w:val="006A3D67"/>
    <w:rsid w:val="006A41DA"/>
    <w:rsid w:val="006A490B"/>
    <w:rsid w:val="006A49B0"/>
    <w:rsid w:val="006A4B07"/>
    <w:rsid w:val="006A630D"/>
    <w:rsid w:val="006A6B49"/>
    <w:rsid w:val="006B0B46"/>
    <w:rsid w:val="006B1715"/>
    <w:rsid w:val="006B1926"/>
    <w:rsid w:val="006B1C59"/>
    <w:rsid w:val="006B20BE"/>
    <w:rsid w:val="006B3E55"/>
    <w:rsid w:val="006B3E71"/>
    <w:rsid w:val="006B4669"/>
    <w:rsid w:val="006B4822"/>
    <w:rsid w:val="006B4EDD"/>
    <w:rsid w:val="006B5082"/>
    <w:rsid w:val="006B6339"/>
    <w:rsid w:val="006B66BE"/>
    <w:rsid w:val="006B6E5E"/>
    <w:rsid w:val="006C06A2"/>
    <w:rsid w:val="006C136D"/>
    <w:rsid w:val="006C1C57"/>
    <w:rsid w:val="006C1D84"/>
    <w:rsid w:val="006C30BB"/>
    <w:rsid w:val="006C33E4"/>
    <w:rsid w:val="006C3FEF"/>
    <w:rsid w:val="006C41F2"/>
    <w:rsid w:val="006C4EB7"/>
    <w:rsid w:val="006C4F9A"/>
    <w:rsid w:val="006C6921"/>
    <w:rsid w:val="006C6AC1"/>
    <w:rsid w:val="006C6B79"/>
    <w:rsid w:val="006C794A"/>
    <w:rsid w:val="006D0A99"/>
    <w:rsid w:val="006D1FBE"/>
    <w:rsid w:val="006D3682"/>
    <w:rsid w:val="006D4536"/>
    <w:rsid w:val="006D4708"/>
    <w:rsid w:val="006D4F84"/>
    <w:rsid w:val="006D51D8"/>
    <w:rsid w:val="006D51F2"/>
    <w:rsid w:val="006D5FF1"/>
    <w:rsid w:val="006E16A8"/>
    <w:rsid w:val="006E1A54"/>
    <w:rsid w:val="006E23D2"/>
    <w:rsid w:val="006E3448"/>
    <w:rsid w:val="006E3F37"/>
    <w:rsid w:val="006E5769"/>
    <w:rsid w:val="006F032C"/>
    <w:rsid w:val="006F23E4"/>
    <w:rsid w:val="006F25B3"/>
    <w:rsid w:val="006F2958"/>
    <w:rsid w:val="006F2F9C"/>
    <w:rsid w:val="006F3450"/>
    <w:rsid w:val="006F3E9A"/>
    <w:rsid w:val="006F41B6"/>
    <w:rsid w:val="006F420A"/>
    <w:rsid w:val="006F52DD"/>
    <w:rsid w:val="006F76C2"/>
    <w:rsid w:val="006F79A2"/>
    <w:rsid w:val="0070081D"/>
    <w:rsid w:val="00702263"/>
    <w:rsid w:val="0070276E"/>
    <w:rsid w:val="00702C08"/>
    <w:rsid w:val="00702FDF"/>
    <w:rsid w:val="007030B2"/>
    <w:rsid w:val="00704001"/>
    <w:rsid w:val="007068F5"/>
    <w:rsid w:val="00706959"/>
    <w:rsid w:val="00706B09"/>
    <w:rsid w:val="00706E49"/>
    <w:rsid w:val="00706F05"/>
    <w:rsid w:val="0071074F"/>
    <w:rsid w:val="00711206"/>
    <w:rsid w:val="0071186C"/>
    <w:rsid w:val="00712A5C"/>
    <w:rsid w:val="0071338B"/>
    <w:rsid w:val="00714B4B"/>
    <w:rsid w:val="00714CAB"/>
    <w:rsid w:val="00714FFC"/>
    <w:rsid w:val="00715A56"/>
    <w:rsid w:val="007163BB"/>
    <w:rsid w:val="007172B0"/>
    <w:rsid w:val="00717A88"/>
    <w:rsid w:val="00720F6C"/>
    <w:rsid w:val="007216FF"/>
    <w:rsid w:val="00721EEC"/>
    <w:rsid w:val="00722C8C"/>
    <w:rsid w:val="00724187"/>
    <w:rsid w:val="007244AD"/>
    <w:rsid w:val="00724C35"/>
    <w:rsid w:val="007250F1"/>
    <w:rsid w:val="00725529"/>
    <w:rsid w:val="00727A50"/>
    <w:rsid w:val="007314C4"/>
    <w:rsid w:val="00731567"/>
    <w:rsid w:val="00731CDD"/>
    <w:rsid w:val="00731E70"/>
    <w:rsid w:val="00732D2B"/>
    <w:rsid w:val="00734AB3"/>
    <w:rsid w:val="00737945"/>
    <w:rsid w:val="00737C9F"/>
    <w:rsid w:val="00737E58"/>
    <w:rsid w:val="00740DD9"/>
    <w:rsid w:val="007410EB"/>
    <w:rsid w:val="00741132"/>
    <w:rsid w:val="0074117A"/>
    <w:rsid w:val="00742A0E"/>
    <w:rsid w:val="0074367B"/>
    <w:rsid w:val="007449E5"/>
    <w:rsid w:val="007452F6"/>
    <w:rsid w:val="007469E5"/>
    <w:rsid w:val="00747CC4"/>
    <w:rsid w:val="007503FF"/>
    <w:rsid w:val="00751F25"/>
    <w:rsid w:val="00754024"/>
    <w:rsid w:val="007542ED"/>
    <w:rsid w:val="00756551"/>
    <w:rsid w:val="00757149"/>
    <w:rsid w:val="00757D06"/>
    <w:rsid w:val="00761422"/>
    <w:rsid w:val="0076251D"/>
    <w:rsid w:val="00762805"/>
    <w:rsid w:val="00762826"/>
    <w:rsid w:val="007628B3"/>
    <w:rsid w:val="00763002"/>
    <w:rsid w:val="00764A77"/>
    <w:rsid w:val="00765AB3"/>
    <w:rsid w:val="00766024"/>
    <w:rsid w:val="00766352"/>
    <w:rsid w:val="00766E45"/>
    <w:rsid w:val="00767138"/>
    <w:rsid w:val="0076786A"/>
    <w:rsid w:val="007678EA"/>
    <w:rsid w:val="00771B58"/>
    <w:rsid w:val="00772024"/>
    <w:rsid w:val="00772173"/>
    <w:rsid w:val="007733A8"/>
    <w:rsid w:val="00773409"/>
    <w:rsid w:val="007747C5"/>
    <w:rsid w:val="00774932"/>
    <w:rsid w:val="00775553"/>
    <w:rsid w:val="00775920"/>
    <w:rsid w:val="00775E8E"/>
    <w:rsid w:val="00776681"/>
    <w:rsid w:val="00776D11"/>
    <w:rsid w:val="00777A87"/>
    <w:rsid w:val="007806D5"/>
    <w:rsid w:val="00781848"/>
    <w:rsid w:val="007821DD"/>
    <w:rsid w:val="007853DB"/>
    <w:rsid w:val="007871EA"/>
    <w:rsid w:val="007874C2"/>
    <w:rsid w:val="00791943"/>
    <w:rsid w:val="0079356E"/>
    <w:rsid w:val="00793E9E"/>
    <w:rsid w:val="00793FC3"/>
    <w:rsid w:val="00796B47"/>
    <w:rsid w:val="00796F37"/>
    <w:rsid w:val="0079765E"/>
    <w:rsid w:val="007A01A8"/>
    <w:rsid w:val="007A0849"/>
    <w:rsid w:val="007A09CE"/>
    <w:rsid w:val="007A1064"/>
    <w:rsid w:val="007A1A55"/>
    <w:rsid w:val="007A1F4B"/>
    <w:rsid w:val="007A2585"/>
    <w:rsid w:val="007A2817"/>
    <w:rsid w:val="007A2B91"/>
    <w:rsid w:val="007A3379"/>
    <w:rsid w:val="007A44D3"/>
    <w:rsid w:val="007A520A"/>
    <w:rsid w:val="007A61CA"/>
    <w:rsid w:val="007A6AD9"/>
    <w:rsid w:val="007B0FA4"/>
    <w:rsid w:val="007B1221"/>
    <w:rsid w:val="007B2621"/>
    <w:rsid w:val="007B29F0"/>
    <w:rsid w:val="007B2C55"/>
    <w:rsid w:val="007B4600"/>
    <w:rsid w:val="007B50C5"/>
    <w:rsid w:val="007C00B0"/>
    <w:rsid w:val="007C065C"/>
    <w:rsid w:val="007C0B0D"/>
    <w:rsid w:val="007C1AC6"/>
    <w:rsid w:val="007C2305"/>
    <w:rsid w:val="007C4A53"/>
    <w:rsid w:val="007C6329"/>
    <w:rsid w:val="007C712B"/>
    <w:rsid w:val="007C728E"/>
    <w:rsid w:val="007D0214"/>
    <w:rsid w:val="007D1229"/>
    <w:rsid w:val="007D1967"/>
    <w:rsid w:val="007D1AEB"/>
    <w:rsid w:val="007D1BA6"/>
    <w:rsid w:val="007D1D49"/>
    <w:rsid w:val="007D265B"/>
    <w:rsid w:val="007D28D2"/>
    <w:rsid w:val="007D402D"/>
    <w:rsid w:val="007D6733"/>
    <w:rsid w:val="007E0AAB"/>
    <w:rsid w:val="007E2C67"/>
    <w:rsid w:val="007E3CE5"/>
    <w:rsid w:val="007E4706"/>
    <w:rsid w:val="007E4EFC"/>
    <w:rsid w:val="007E5520"/>
    <w:rsid w:val="007E70ED"/>
    <w:rsid w:val="007F00D4"/>
    <w:rsid w:val="007F0397"/>
    <w:rsid w:val="007F115E"/>
    <w:rsid w:val="007F156C"/>
    <w:rsid w:val="007F1E5F"/>
    <w:rsid w:val="007F2098"/>
    <w:rsid w:val="007F22CF"/>
    <w:rsid w:val="007F2580"/>
    <w:rsid w:val="007F370C"/>
    <w:rsid w:val="007F418C"/>
    <w:rsid w:val="007F427C"/>
    <w:rsid w:val="007F43C6"/>
    <w:rsid w:val="007F4446"/>
    <w:rsid w:val="007F5D04"/>
    <w:rsid w:val="007F7D71"/>
    <w:rsid w:val="00800A70"/>
    <w:rsid w:val="00801D0F"/>
    <w:rsid w:val="00802B65"/>
    <w:rsid w:val="0080376C"/>
    <w:rsid w:val="008054C2"/>
    <w:rsid w:val="008065B8"/>
    <w:rsid w:val="00806BF7"/>
    <w:rsid w:val="00806DE3"/>
    <w:rsid w:val="00810031"/>
    <w:rsid w:val="0081258C"/>
    <w:rsid w:val="00812F08"/>
    <w:rsid w:val="00813DD6"/>
    <w:rsid w:val="00814069"/>
    <w:rsid w:val="008140AE"/>
    <w:rsid w:val="008145D3"/>
    <w:rsid w:val="00814BBD"/>
    <w:rsid w:val="00815DBA"/>
    <w:rsid w:val="00816E43"/>
    <w:rsid w:val="00817338"/>
    <w:rsid w:val="0082004D"/>
    <w:rsid w:val="00820C0A"/>
    <w:rsid w:val="00820E24"/>
    <w:rsid w:val="00821A25"/>
    <w:rsid w:val="0082205D"/>
    <w:rsid w:val="00823A37"/>
    <w:rsid w:val="00823C6E"/>
    <w:rsid w:val="0082533F"/>
    <w:rsid w:val="00825B92"/>
    <w:rsid w:val="00825D07"/>
    <w:rsid w:val="0082623A"/>
    <w:rsid w:val="00826F28"/>
    <w:rsid w:val="0082748A"/>
    <w:rsid w:val="0083063A"/>
    <w:rsid w:val="0083084D"/>
    <w:rsid w:val="00830A46"/>
    <w:rsid w:val="008335F0"/>
    <w:rsid w:val="00833819"/>
    <w:rsid w:val="008339D5"/>
    <w:rsid w:val="00834C51"/>
    <w:rsid w:val="00835139"/>
    <w:rsid w:val="00835DAE"/>
    <w:rsid w:val="00840918"/>
    <w:rsid w:val="00840E4B"/>
    <w:rsid w:val="008428FF"/>
    <w:rsid w:val="008436D3"/>
    <w:rsid w:val="0084522A"/>
    <w:rsid w:val="00845551"/>
    <w:rsid w:val="00846742"/>
    <w:rsid w:val="00847FA6"/>
    <w:rsid w:val="0085221F"/>
    <w:rsid w:val="008528C9"/>
    <w:rsid w:val="00853345"/>
    <w:rsid w:val="008536FE"/>
    <w:rsid w:val="0085403B"/>
    <w:rsid w:val="0085444B"/>
    <w:rsid w:val="00855E24"/>
    <w:rsid w:val="00857075"/>
    <w:rsid w:val="008603AE"/>
    <w:rsid w:val="00861910"/>
    <w:rsid w:val="00862F12"/>
    <w:rsid w:val="008630AB"/>
    <w:rsid w:val="00863266"/>
    <w:rsid w:val="00863BF0"/>
    <w:rsid w:val="00866A1E"/>
    <w:rsid w:val="00867077"/>
    <w:rsid w:val="008701A6"/>
    <w:rsid w:val="00871936"/>
    <w:rsid w:val="008737A1"/>
    <w:rsid w:val="00873D5C"/>
    <w:rsid w:val="00875D56"/>
    <w:rsid w:val="00875DB5"/>
    <w:rsid w:val="0087706D"/>
    <w:rsid w:val="008779CF"/>
    <w:rsid w:val="008806CA"/>
    <w:rsid w:val="00881259"/>
    <w:rsid w:val="00882495"/>
    <w:rsid w:val="00882F4F"/>
    <w:rsid w:val="008857D0"/>
    <w:rsid w:val="008862C8"/>
    <w:rsid w:val="0088702F"/>
    <w:rsid w:val="008871B5"/>
    <w:rsid w:val="00887668"/>
    <w:rsid w:val="00890B89"/>
    <w:rsid w:val="00890F6C"/>
    <w:rsid w:val="00890FF7"/>
    <w:rsid w:val="0089139F"/>
    <w:rsid w:val="008922AD"/>
    <w:rsid w:val="008929EE"/>
    <w:rsid w:val="00892FAF"/>
    <w:rsid w:val="008935BC"/>
    <w:rsid w:val="00895BB5"/>
    <w:rsid w:val="00895DD0"/>
    <w:rsid w:val="008A0503"/>
    <w:rsid w:val="008A336A"/>
    <w:rsid w:val="008A4889"/>
    <w:rsid w:val="008A5128"/>
    <w:rsid w:val="008A515E"/>
    <w:rsid w:val="008A56D8"/>
    <w:rsid w:val="008A6A70"/>
    <w:rsid w:val="008A6DCD"/>
    <w:rsid w:val="008A71BF"/>
    <w:rsid w:val="008A755F"/>
    <w:rsid w:val="008A7BEA"/>
    <w:rsid w:val="008B002D"/>
    <w:rsid w:val="008B0CAF"/>
    <w:rsid w:val="008B1F18"/>
    <w:rsid w:val="008B264C"/>
    <w:rsid w:val="008B345F"/>
    <w:rsid w:val="008B39E7"/>
    <w:rsid w:val="008B411D"/>
    <w:rsid w:val="008B4142"/>
    <w:rsid w:val="008B43B3"/>
    <w:rsid w:val="008B4FF6"/>
    <w:rsid w:val="008B58CD"/>
    <w:rsid w:val="008B6AEA"/>
    <w:rsid w:val="008B7263"/>
    <w:rsid w:val="008B763E"/>
    <w:rsid w:val="008C0278"/>
    <w:rsid w:val="008C1CDD"/>
    <w:rsid w:val="008C3E8C"/>
    <w:rsid w:val="008C3E97"/>
    <w:rsid w:val="008C7322"/>
    <w:rsid w:val="008D0ABD"/>
    <w:rsid w:val="008D10F3"/>
    <w:rsid w:val="008D11D6"/>
    <w:rsid w:val="008D18A2"/>
    <w:rsid w:val="008D2192"/>
    <w:rsid w:val="008D3CB0"/>
    <w:rsid w:val="008D47D8"/>
    <w:rsid w:val="008D4EE9"/>
    <w:rsid w:val="008D5031"/>
    <w:rsid w:val="008D5C30"/>
    <w:rsid w:val="008D5FAE"/>
    <w:rsid w:val="008D6494"/>
    <w:rsid w:val="008E029E"/>
    <w:rsid w:val="008E0CE4"/>
    <w:rsid w:val="008E1BBD"/>
    <w:rsid w:val="008E1E97"/>
    <w:rsid w:val="008E365D"/>
    <w:rsid w:val="008E4643"/>
    <w:rsid w:val="008E6307"/>
    <w:rsid w:val="008E63AE"/>
    <w:rsid w:val="008E7FC1"/>
    <w:rsid w:val="008F0BF2"/>
    <w:rsid w:val="008F0F74"/>
    <w:rsid w:val="008F2580"/>
    <w:rsid w:val="008F4092"/>
    <w:rsid w:val="008F4B1A"/>
    <w:rsid w:val="008F5364"/>
    <w:rsid w:val="008F586A"/>
    <w:rsid w:val="008F5D33"/>
    <w:rsid w:val="008F5F2B"/>
    <w:rsid w:val="008F6E94"/>
    <w:rsid w:val="008F75D4"/>
    <w:rsid w:val="0090030C"/>
    <w:rsid w:val="009009B8"/>
    <w:rsid w:val="00900EAA"/>
    <w:rsid w:val="009012B3"/>
    <w:rsid w:val="0090210C"/>
    <w:rsid w:val="009029EE"/>
    <w:rsid w:val="00903803"/>
    <w:rsid w:val="009040F6"/>
    <w:rsid w:val="00904246"/>
    <w:rsid w:val="0090482D"/>
    <w:rsid w:val="009048DB"/>
    <w:rsid w:val="00904BEF"/>
    <w:rsid w:val="00905682"/>
    <w:rsid w:val="0090568A"/>
    <w:rsid w:val="00905849"/>
    <w:rsid w:val="00905C47"/>
    <w:rsid w:val="009074D1"/>
    <w:rsid w:val="0091060E"/>
    <w:rsid w:val="00911C96"/>
    <w:rsid w:val="00912952"/>
    <w:rsid w:val="00913282"/>
    <w:rsid w:val="00913501"/>
    <w:rsid w:val="00914374"/>
    <w:rsid w:val="0091592E"/>
    <w:rsid w:val="00916482"/>
    <w:rsid w:val="00925007"/>
    <w:rsid w:val="00925C6E"/>
    <w:rsid w:val="00925F40"/>
    <w:rsid w:val="0092695B"/>
    <w:rsid w:val="00927966"/>
    <w:rsid w:val="009316A0"/>
    <w:rsid w:val="009324FC"/>
    <w:rsid w:val="0093277B"/>
    <w:rsid w:val="00934D28"/>
    <w:rsid w:val="00934E7C"/>
    <w:rsid w:val="0093536D"/>
    <w:rsid w:val="00935AE7"/>
    <w:rsid w:val="00937B57"/>
    <w:rsid w:val="009412E8"/>
    <w:rsid w:val="009419FA"/>
    <w:rsid w:val="0094267F"/>
    <w:rsid w:val="00942E60"/>
    <w:rsid w:val="0094479F"/>
    <w:rsid w:val="00944D22"/>
    <w:rsid w:val="00945728"/>
    <w:rsid w:val="0094789B"/>
    <w:rsid w:val="00950364"/>
    <w:rsid w:val="00950592"/>
    <w:rsid w:val="009532AD"/>
    <w:rsid w:val="0095440A"/>
    <w:rsid w:val="009566BF"/>
    <w:rsid w:val="009573C6"/>
    <w:rsid w:val="009576A6"/>
    <w:rsid w:val="00960C34"/>
    <w:rsid w:val="00960D62"/>
    <w:rsid w:val="00961209"/>
    <w:rsid w:val="00962A53"/>
    <w:rsid w:val="00964334"/>
    <w:rsid w:val="0096437F"/>
    <w:rsid w:val="009653D1"/>
    <w:rsid w:val="00966FDA"/>
    <w:rsid w:val="009670ED"/>
    <w:rsid w:val="009673F9"/>
    <w:rsid w:val="00967C95"/>
    <w:rsid w:val="0097025C"/>
    <w:rsid w:val="00970622"/>
    <w:rsid w:val="009707C7"/>
    <w:rsid w:val="00970C9C"/>
    <w:rsid w:val="00970F9B"/>
    <w:rsid w:val="00971349"/>
    <w:rsid w:val="009713E3"/>
    <w:rsid w:val="0097209C"/>
    <w:rsid w:val="00972326"/>
    <w:rsid w:val="00972C47"/>
    <w:rsid w:val="00972E89"/>
    <w:rsid w:val="0097544C"/>
    <w:rsid w:val="00975CE1"/>
    <w:rsid w:val="00976584"/>
    <w:rsid w:val="0097658A"/>
    <w:rsid w:val="009801EA"/>
    <w:rsid w:val="009802BB"/>
    <w:rsid w:val="00980F57"/>
    <w:rsid w:val="00983D54"/>
    <w:rsid w:val="00983F6C"/>
    <w:rsid w:val="009843D5"/>
    <w:rsid w:val="00986E1C"/>
    <w:rsid w:val="00986E3E"/>
    <w:rsid w:val="00987642"/>
    <w:rsid w:val="00987D52"/>
    <w:rsid w:val="009903C0"/>
    <w:rsid w:val="00991DEB"/>
    <w:rsid w:val="009931A0"/>
    <w:rsid w:val="0099350C"/>
    <w:rsid w:val="00993F1E"/>
    <w:rsid w:val="00995C8F"/>
    <w:rsid w:val="009A0710"/>
    <w:rsid w:val="009A44AA"/>
    <w:rsid w:val="009A554E"/>
    <w:rsid w:val="009A57B5"/>
    <w:rsid w:val="009A6D38"/>
    <w:rsid w:val="009B071F"/>
    <w:rsid w:val="009B117F"/>
    <w:rsid w:val="009B1582"/>
    <w:rsid w:val="009B40AA"/>
    <w:rsid w:val="009B5A56"/>
    <w:rsid w:val="009B5B9A"/>
    <w:rsid w:val="009B6B88"/>
    <w:rsid w:val="009B70D7"/>
    <w:rsid w:val="009B7B75"/>
    <w:rsid w:val="009B7F4D"/>
    <w:rsid w:val="009C075A"/>
    <w:rsid w:val="009C0B75"/>
    <w:rsid w:val="009C1526"/>
    <w:rsid w:val="009C1681"/>
    <w:rsid w:val="009C20DC"/>
    <w:rsid w:val="009C2DAF"/>
    <w:rsid w:val="009C39A9"/>
    <w:rsid w:val="009C3FB3"/>
    <w:rsid w:val="009C5655"/>
    <w:rsid w:val="009C7E08"/>
    <w:rsid w:val="009C7F04"/>
    <w:rsid w:val="009D172C"/>
    <w:rsid w:val="009D19FE"/>
    <w:rsid w:val="009D1A58"/>
    <w:rsid w:val="009D2A73"/>
    <w:rsid w:val="009D2EE9"/>
    <w:rsid w:val="009D2F2E"/>
    <w:rsid w:val="009D3185"/>
    <w:rsid w:val="009D326D"/>
    <w:rsid w:val="009D40C1"/>
    <w:rsid w:val="009D56DA"/>
    <w:rsid w:val="009D5F25"/>
    <w:rsid w:val="009D6675"/>
    <w:rsid w:val="009D7862"/>
    <w:rsid w:val="009E2E92"/>
    <w:rsid w:val="009E4981"/>
    <w:rsid w:val="009E49AD"/>
    <w:rsid w:val="009E5007"/>
    <w:rsid w:val="009E5CE9"/>
    <w:rsid w:val="009F0684"/>
    <w:rsid w:val="009F1DF6"/>
    <w:rsid w:val="009F3752"/>
    <w:rsid w:val="009F3CC2"/>
    <w:rsid w:val="009F554C"/>
    <w:rsid w:val="009F5AF5"/>
    <w:rsid w:val="009F5C64"/>
    <w:rsid w:val="009F666C"/>
    <w:rsid w:val="00A011E6"/>
    <w:rsid w:val="00A01F30"/>
    <w:rsid w:val="00A02705"/>
    <w:rsid w:val="00A043A9"/>
    <w:rsid w:val="00A04B85"/>
    <w:rsid w:val="00A06480"/>
    <w:rsid w:val="00A07AB3"/>
    <w:rsid w:val="00A11503"/>
    <w:rsid w:val="00A1230A"/>
    <w:rsid w:val="00A128D5"/>
    <w:rsid w:val="00A12DB4"/>
    <w:rsid w:val="00A13C00"/>
    <w:rsid w:val="00A14874"/>
    <w:rsid w:val="00A15296"/>
    <w:rsid w:val="00A16FD6"/>
    <w:rsid w:val="00A177AE"/>
    <w:rsid w:val="00A229C4"/>
    <w:rsid w:val="00A243AA"/>
    <w:rsid w:val="00A24B07"/>
    <w:rsid w:val="00A25075"/>
    <w:rsid w:val="00A252AE"/>
    <w:rsid w:val="00A26BCC"/>
    <w:rsid w:val="00A26C1A"/>
    <w:rsid w:val="00A2716F"/>
    <w:rsid w:val="00A271E1"/>
    <w:rsid w:val="00A30418"/>
    <w:rsid w:val="00A30853"/>
    <w:rsid w:val="00A30E51"/>
    <w:rsid w:val="00A31FA5"/>
    <w:rsid w:val="00A32A78"/>
    <w:rsid w:val="00A32C56"/>
    <w:rsid w:val="00A32E06"/>
    <w:rsid w:val="00A33AB5"/>
    <w:rsid w:val="00A34421"/>
    <w:rsid w:val="00A37692"/>
    <w:rsid w:val="00A37BD1"/>
    <w:rsid w:val="00A407BE"/>
    <w:rsid w:val="00A41948"/>
    <w:rsid w:val="00A41B1E"/>
    <w:rsid w:val="00A43D17"/>
    <w:rsid w:val="00A43D50"/>
    <w:rsid w:val="00A450BC"/>
    <w:rsid w:val="00A46127"/>
    <w:rsid w:val="00A47A77"/>
    <w:rsid w:val="00A5074B"/>
    <w:rsid w:val="00A51AD8"/>
    <w:rsid w:val="00A51F85"/>
    <w:rsid w:val="00A52016"/>
    <w:rsid w:val="00A52DDD"/>
    <w:rsid w:val="00A54302"/>
    <w:rsid w:val="00A55F91"/>
    <w:rsid w:val="00A609AB"/>
    <w:rsid w:val="00A62B99"/>
    <w:rsid w:val="00A644BE"/>
    <w:rsid w:val="00A644CB"/>
    <w:rsid w:val="00A64F32"/>
    <w:rsid w:val="00A6589E"/>
    <w:rsid w:val="00A660C7"/>
    <w:rsid w:val="00A70740"/>
    <w:rsid w:val="00A7076D"/>
    <w:rsid w:val="00A711B1"/>
    <w:rsid w:val="00A733E9"/>
    <w:rsid w:val="00A734AB"/>
    <w:rsid w:val="00A73801"/>
    <w:rsid w:val="00A73AC1"/>
    <w:rsid w:val="00A746D3"/>
    <w:rsid w:val="00A76210"/>
    <w:rsid w:val="00A7680D"/>
    <w:rsid w:val="00A76C72"/>
    <w:rsid w:val="00A76E27"/>
    <w:rsid w:val="00A77266"/>
    <w:rsid w:val="00A77DF3"/>
    <w:rsid w:val="00A80014"/>
    <w:rsid w:val="00A80209"/>
    <w:rsid w:val="00A803E6"/>
    <w:rsid w:val="00A80B19"/>
    <w:rsid w:val="00A81151"/>
    <w:rsid w:val="00A81439"/>
    <w:rsid w:val="00A81639"/>
    <w:rsid w:val="00A82125"/>
    <w:rsid w:val="00A828E5"/>
    <w:rsid w:val="00A83D76"/>
    <w:rsid w:val="00A846B3"/>
    <w:rsid w:val="00A86786"/>
    <w:rsid w:val="00A87ECE"/>
    <w:rsid w:val="00A90417"/>
    <w:rsid w:val="00A90D6D"/>
    <w:rsid w:val="00A919FA"/>
    <w:rsid w:val="00A92CD7"/>
    <w:rsid w:val="00A93910"/>
    <w:rsid w:val="00A942EA"/>
    <w:rsid w:val="00A96AF4"/>
    <w:rsid w:val="00A96B1D"/>
    <w:rsid w:val="00AA03D9"/>
    <w:rsid w:val="00AA2C25"/>
    <w:rsid w:val="00AA3959"/>
    <w:rsid w:val="00AA3CA4"/>
    <w:rsid w:val="00AA44E4"/>
    <w:rsid w:val="00AA480B"/>
    <w:rsid w:val="00AA7C19"/>
    <w:rsid w:val="00AB1E37"/>
    <w:rsid w:val="00AB23DB"/>
    <w:rsid w:val="00AB42F7"/>
    <w:rsid w:val="00AB4BCB"/>
    <w:rsid w:val="00AB4DE9"/>
    <w:rsid w:val="00AB587D"/>
    <w:rsid w:val="00AB6A2C"/>
    <w:rsid w:val="00AB7DAB"/>
    <w:rsid w:val="00AB7E3E"/>
    <w:rsid w:val="00AC01F8"/>
    <w:rsid w:val="00AC09D7"/>
    <w:rsid w:val="00AC2615"/>
    <w:rsid w:val="00AC2C54"/>
    <w:rsid w:val="00AC34E5"/>
    <w:rsid w:val="00AC3773"/>
    <w:rsid w:val="00AC5230"/>
    <w:rsid w:val="00AC55A3"/>
    <w:rsid w:val="00AD02BC"/>
    <w:rsid w:val="00AD124E"/>
    <w:rsid w:val="00AD1592"/>
    <w:rsid w:val="00AD191A"/>
    <w:rsid w:val="00AD2704"/>
    <w:rsid w:val="00AD2D63"/>
    <w:rsid w:val="00AD35DF"/>
    <w:rsid w:val="00AD4B5D"/>
    <w:rsid w:val="00AD4C8C"/>
    <w:rsid w:val="00AD6628"/>
    <w:rsid w:val="00AD6ADC"/>
    <w:rsid w:val="00AD6D84"/>
    <w:rsid w:val="00AD727C"/>
    <w:rsid w:val="00AD74DB"/>
    <w:rsid w:val="00AD7685"/>
    <w:rsid w:val="00AE0280"/>
    <w:rsid w:val="00AE06E0"/>
    <w:rsid w:val="00AE274A"/>
    <w:rsid w:val="00AE2E93"/>
    <w:rsid w:val="00AE38E1"/>
    <w:rsid w:val="00AE3E12"/>
    <w:rsid w:val="00AE4D6F"/>
    <w:rsid w:val="00AE560E"/>
    <w:rsid w:val="00AE5AFE"/>
    <w:rsid w:val="00AE6A2F"/>
    <w:rsid w:val="00AF0BB3"/>
    <w:rsid w:val="00AF0FEE"/>
    <w:rsid w:val="00AF14D7"/>
    <w:rsid w:val="00AF191C"/>
    <w:rsid w:val="00AF2597"/>
    <w:rsid w:val="00AF2833"/>
    <w:rsid w:val="00AF30D9"/>
    <w:rsid w:val="00AF4361"/>
    <w:rsid w:val="00AF49F1"/>
    <w:rsid w:val="00AF4F77"/>
    <w:rsid w:val="00AF547B"/>
    <w:rsid w:val="00AF5F7D"/>
    <w:rsid w:val="00AF6616"/>
    <w:rsid w:val="00AF7EBA"/>
    <w:rsid w:val="00B01A82"/>
    <w:rsid w:val="00B0379F"/>
    <w:rsid w:val="00B03A54"/>
    <w:rsid w:val="00B03DFC"/>
    <w:rsid w:val="00B046B4"/>
    <w:rsid w:val="00B050D5"/>
    <w:rsid w:val="00B0576C"/>
    <w:rsid w:val="00B10025"/>
    <w:rsid w:val="00B10060"/>
    <w:rsid w:val="00B12100"/>
    <w:rsid w:val="00B14611"/>
    <w:rsid w:val="00B17E57"/>
    <w:rsid w:val="00B2059B"/>
    <w:rsid w:val="00B2077A"/>
    <w:rsid w:val="00B21391"/>
    <w:rsid w:val="00B21782"/>
    <w:rsid w:val="00B23392"/>
    <w:rsid w:val="00B24916"/>
    <w:rsid w:val="00B25409"/>
    <w:rsid w:val="00B2557E"/>
    <w:rsid w:val="00B3003A"/>
    <w:rsid w:val="00B31B21"/>
    <w:rsid w:val="00B31BB2"/>
    <w:rsid w:val="00B322BC"/>
    <w:rsid w:val="00B34152"/>
    <w:rsid w:val="00B341AD"/>
    <w:rsid w:val="00B34C87"/>
    <w:rsid w:val="00B34E2C"/>
    <w:rsid w:val="00B35E5D"/>
    <w:rsid w:val="00B35E85"/>
    <w:rsid w:val="00B36D32"/>
    <w:rsid w:val="00B36EF3"/>
    <w:rsid w:val="00B3765A"/>
    <w:rsid w:val="00B37F56"/>
    <w:rsid w:val="00B40E5D"/>
    <w:rsid w:val="00B41188"/>
    <w:rsid w:val="00B4190C"/>
    <w:rsid w:val="00B42566"/>
    <w:rsid w:val="00B42AA6"/>
    <w:rsid w:val="00B43A2E"/>
    <w:rsid w:val="00B44E62"/>
    <w:rsid w:val="00B46410"/>
    <w:rsid w:val="00B46559"/>
    <w:rsid w:val="00B469D5"/>
    <w:rsid w:val="00B46E9F"/>
    <w:rsid w:val="00B47323"/>
    <w:rsid w:val="00B47B00"/>
    <w:rsid w:val="00B47F1D"/>
    <w:rsid w:val="00B511EA"/>
    <w:rsid w:val="00B53042"/>
    <w:rsid w:val="00B53E50"/>
    <w:rsid w:val="00B5494A"/>
    <w:rsid w:val="00B56549"/>
    <w:rsid w:val="00B56AA1"/>
    <w:rsid w:val="00B56C30"/>
    <w:rsid w:val="00B56FBE"/>
    <w:rsid w:val="00B571A4"/>
    <w:rsid w:val="00B57F06"/>
    <w:rsid w:val="00B6010C"/>
    <w:rsid w:val="00B602B1"/>
    <w:rsid w:val="00B618AD"/>
    <w:rsid w:val="00B619CD"/>
    <w:rsid w:val="00B62127"/>
    <w:rsid w:val="00B62F40"/>
    <w:rsid w:val="00B632A1"/>
    <w:rsid w:val="00B63934"/>
    <w:rsid w:val="00B63CE3"/>
    <w:rsid w:val="00B64179"/>
    <w:rsid w:val="00B646B1"/>
    <w:rsid w:val="00B6511B"/>
    <w:rsid w:val="00B6591A"/>
    <w:rsid w:val="00B65DA7"/>
    <w:rsid w:val="00B65DC4"/>
    <w:rsid w:val="00B67041"/>
    <w:rsid w:val="00B671E4"/>
    <w:rsid w:val="00B67B5E"/>
    <w:rsid w:val="00B702B4"/>
    <w:rsid w:val="00B70439"/>
    <w:rsid w:val="00B71E1F"/>
    <w:rsid w:val="00B7211C"/>
    <w:rsid w:val="00B726CC"/>
    <w:rsid w:val="00B72DA6"/>
    <w:rsid w:val="00B72F4B"/>
    <w:rsid w:val="00B733D0"/>
    <w:rsid w:val="00B738B6"/>
    <w:rsid w:val="00B75511"/>
    <w:rsid w:val="00B758A5"/>
    <w:rsid w:val="00B75F6F"/>
    <w:rsid w:val="00B762CE"/>
    <w:rsid w:val="00B776D8"/>
    <w:rsid w:val="00B77952"/>
    <w:rsid w:val="00B77F23"/>
    <w:rsid w:val="00B82FAA"/>
    <w:rsid w:val="00B83190"/>
    <w:rsid w:val="00B84891"/>
    <w:rsid w:val="00B86327"/>
    <w:rsid w:val="00B879B8"/>
    <w:rsid w:val="00B906CE"/>
    <w:rsid w:val="00B91720"/>
    <w:rsid w:val="00B917B9"/>
    <w:rsid w:val="00B91A84"/>
    <w:rsid w:val="00B91B74"/>
    <w:rsid w:val="00B925B7"/>
    <w:rsid w:val="00B93BF8"/>
    <w:rsid w:val="00B96415"/>
    <w:rsid w:val="00B968C3"/>
    <w:rsid w:val="00B970E5"/>
    <w:rsid w:val="00B97354"/>
    <w:rsid w:val="00B975EF"/>
    <w:rsid w:val="00B97BA9"/>
    <w:rsid w:val="00BA0649"/>
    <w:rsid w:val="00BA25CF"/>
    <w:rsid w:val="00BA2A21"/>
    <w:rsid w:val="00BA69CE"/>
    <w:rsid w:val="00BB39AC"/>
    <w:rsid w:val="00BB5821"/>
    <w:rsid w:val="00BB59E6"/>
    <w:rsid w:val="00BB6536"/>
    <w:rsid w:val="00BB6CC9"/>
    <w:rsid w:val="00BB7549"/>
    <w:rsid w:val="00BB7AEB"/>
    <w:rsid w:val="00BC21CA"/>
    <w:rsid w:val="00BC3151"/>
    <w:rsid w:val="00BC4383"/>
    <w:rsid w:val="00BC5647"/>
    <w:rsid w:val="00BC6408"/>
    <w:rsid w:val="00BC6483"/>
    <w:rsid w:val="00BC7512"/>
    <w:rsid w:val="00BC7E53"/>
    <w:rsid w:val="00BD0781"/>
    <w:rsid w:val="00BD0837"/>
    <w:rsid w:val="00BD1E3A"/>
    <w:rsid w:val="00BD20F0"/>
    <w:rsid w:val="00BD3869"/>
    <w:rsid w:val="00BD7479"/>
    <w:rsid w:val="00BD787B"/>
    <w:rsid w:val="00BE01BD"/>
    <w:rsid w:val="00BE064A"/>
    <w:rsid w:val="00BE082C"/>
    <w:rsid w:val="00BE0B00"/>
    <w:rsid w:val="00BE1256"/>
    <w:rsid w:val="00BE2451"/>
    <w:rsid w:val="00BE3A31"/>
    <w:rsid w:val="00BE3EE1"/>
    <w:rsid w:val="00BE437F"/>
    <w:rsid w:val="00BE4961"/>
    <w:rsid w:val="00BE4A95"/>
    <w:rsid w:val="00BE4EF5"/>
    <w:rsid w:val="00BE5AD5"/>
    <w:rsid w:val="00BE687D"/>
    <w:rsid w:val="00BE7147"/>
    <w:rsid w:val="00BE74C0"/>
    <w:rsid w:val="00BF0DA3"/>
    <w:rsid w:val="00BF3152"/>
    <w:rsid w:val="00BF3649"/>
    <w:rsid w:val="00BF3C95"/>
    <w:rsid w:val="00BF3D9C"/>
    <w:rsid w:val="00BF4BBB"/>
    <w:rsid w:val="00BF4BC8"/>
    <w:rsid w:val="00BF51C6"/>
    <w:rsid w:val="00BF55F1"/>
    <w:rsid w:val="00BF59BE"/>
    <w:rsid w:val="00BF59D6"/>
    <w:rsid w:val="00BF5C39"/>
    <w:rsid w:val="00BF5C51"/>
    <w:rsid w:val="00BF6B95"/>
    <w:rsid w:val="00BF729B"/>
    <w:rsid w:val="00BF73DD"/>
    <w:rsid w:val="00BF7537"/>
    <w:rsid w:val="00BF7538"/>
    <w:rsid w:val="00C0133B"/>
    <w:rsid w:val="00C01C20"/>
    <w:rsid w:val="00C03767"/>
    <w:rsid w:val="00C04784"/>
    <w:rsid w:val="00C050E2"/>
    <w:rsid w:val="00C05FA7"/>
    <w:rsid w:val="00C079DF"/>
    <w:rsid w:val="00C12B8E"/>
    <w:rsid w:val="00C12DBD"/>
    <w:rsid w:val="00C13FCF"/>
    <w:rsid w:val="00C17D5B"/>
    <w:rsid w:val="00C17FDD"/>
    <w:rsid w:val="00C224F6"/>
    <w:rsid w:val="00C22999"/>
    <w:rsid w:val="00C22E7F"/>
    <w:rsid w:val="00C23093"/>
    <w:rsid w:val="00C23193"/>
    <w:rsid w:val="00C24468"/>
    <w:rsid w:val="00C24DEF"/>
    <w:rsid w:val="00C24F9E"/>
    <w:rsid w:val="00C25651"/>
    <w:rsid w:val="00C25778"/>
    <w:rsid w:val="00C264A2"/>
    <w:rsid w:val="00C302C8"/>
    <w:rsid w:val="00C30C1A"/>
    <w:rsid w:val="00C30D26"/>
    <w:rsid w:val="00C310EE"/>
    <w:rsid w:val="00C31B2F"/>
    <w:rsid w:val="00C323C5"/>
    <w:rsid w:val="00C32EFF"/>
    <w:rsid w:val="00C3381F"/>
    <w:rsid w:val="00C35667"/>
    <w:rsid w:val="00C3578D"/>
    <w:rsid w:val="00C35CCD"/>
    <w:rsid w:val="00C35E81"/>
    <w:rsid w:val="00C4065C"/>
    <w:rsid w:val="00C4360F"/>
    <w:rsid w:val="00C442D7"/>
    <w:rsid w:val="00C45883"/>
    <w:rsid w:val="00C45D34"/>
    <w:rsid w:val="00C4746C"/>
    <w:rsid w:val="00C474AF"/>
    <w:rsid w:val="00C47F70"/>
    <w:rsid w:val="00C47FBB"/>
    <w:rsid w:val="00C50A05"/>
    <w:rsid w:val="00C5181A"/>
    <w:rsid w:val="00C51DA0"/>
    <w:rsid w:val="00C51F67"/>
    <w:rsid w:val="00C53BED"/>
    <w:rsid w:val="00C5509E"/>
    <w:rsid w:val="00C60945"/>
    <w:rsid w:val="00C60D21"/>
    <w:rsid w:val="00C618FB"/>
    <w:rsid w:val="00C619F4"/>
    <w:rsid w:val="00C61A19"/>
    <w:rsid w:val="00C62FE1"/>
    <w:rsid w:val="00C63A38"/>
    <w:rsid w:val="00C64B24"/>
    <w:rsid w:val="00C650C0"/>
    <w:rsid w:val="00C660E7"/>
    <w:rsid w:val="00C670C7"/>
    <w:rsid w:val="00C6718D"/>
    <w:rsid w:val="00C6719A"/>
    <w:rsid w:val="00C67AEC"/>
    <w:rsid w:val="00C67B48"/>
    <w:rsid w:val="00C71304"/>
    <w:rsid w:val="00C7159E"/>
    <w:rsid w:val="00C72AF7"/>
    <w:rsid w:val="00C7388B"/>
    <w:rsid w:val="00C75912"/>
    <w:rsid w:val="00C762DD"/>
    <w:rsid w:val="00C76DD3"/>
    <w:rsid w:val="00C77F8B"/>
    <w:rsid w:val="00C801C2"/>
    <w:rsid w:val="00C80FFE"/>
    <w:rsid w:val="00C8140D"/>
    <w:rsid w:val="00C817DF"/>
    <w:rsid w:val="00C82802"/>
    <w:rsid w:val="00C82A16"/>
    <w:rsid w:val="00C8346B"/>
    <w:rsid w:val="00C83887"/>
    <w:rsid w:val="00C84075"/>
    <w:rsid w:val="00C84193"/>
    <w:rsid w:val="00C848A3"/>
    <w:rsid w:val="00C84E9E"/>
    <w:rsid w:val="00C85122"/>
    <w:rsid w:val="00C8579C"/>
    <w:rsid w:val="00C8731C"/>
    <w:rsid w:val="00C87867"/>
    <w:rsid w:val="00C91C29"/>
    <w:rsid w:val="00C927FA"/>
    <w:rsid w:val="00C93FAD"/>
    <w:rsid w:val="00C94639"/>
    <w:rsid w:val="00C951B1"/>
    <w:rsid w:val="00C953B8"/>
    <w:rsid w:val="00C967C2"/>
    <w:rsid w:val="00C9734B"/>
    <w:rsid w:val="00C977FB"/>
    <w:rsid w:val="00C9791A"/>
    <w:rsid w:val="00CA09FF"/>
    <w:rsid w:val="00CA2D46"/>
    <w:rsid w:val="00CA445E"/>
    <w:rsid w:val="00CA4EBD"/>
    <w:rsid w:val="00CA6F4B"/>
    <w:rsid w:val="00CA75D8"/>
    <w:rsid w:val="00CA7D7F"/>
    <w:rsid w:val="00CB0591"/>
    <w:rsid w:val="00CB35B4"/>
    <w:rsid w:val="00CB3C7E"/>
    <w:rsid w:val="00CB4777"/>
    <w:rsid w:val="00CB4F64"/>
    <w:rsid w:val="00CB53A9"/>
    <w:rsid w:val="00CB53D5"/>
    <w:rsid w:val="00CB5C30"/>
    <w:rsid w:val="00CB625C"/>
    <w:rsid w:val="00CB7FF7"/>
    <w:rsid w:val="00CC15FB"/>
    <w:rsid w:val="00CC1A80"/>
    <w:rsid w:val="00CC3697"/>
    <w:rsid w:val="00CC3C96"/>
    <w:rsid w:val="00CC4628"/>
    <w:rsid w:val="00CC481A"/>
    <w:rsid w:val="00CC54BB"/>
    <w:rsid w:val="00CC6354"/>
    <w:rsid w:val="00CC78AA"/>
    <w:rsid w:val="00CC7B16"/>
    <w:rsid w:val="00CD12D4"/>
    <w:rsid w:val="00CD1A23"/>
    <w:rsid w:val="00CD226A"/>
    <w:rsid w:val="00CD2298"/>
    <w:rsid w:val="00CD26C2"/>
    <w:rsid w:val="00CD3099"/>
    <w:rsid w:val="00CD3737"/>
    <w:rsid w:val="00CD52E3"/>
    <w:rsid w:val="00CD6992"/>
    <w:rsid w:val="00CD7721"/>
    <w:rsid w:val="00CD7F2C"/>
    <w:rsid w:val="00CE0653"/>
    <w:rsid w:val="00CE076E"/>
    <w:rsid w:val="00CE0BCF"/>
    <w:rsid w:val="00CE0C7A"/>
    <w:rsid w:val="00CE29B7"/>
    <w:rsid w:val="00CE2D4A"/>
    <w:rsid w:val="00CE3786"/>
    <w:rsid w:val="00CE3809"/>
    <w:rsid w:val="00CE450D"/>
    <w:rsid w:val="00CE6563"/>
    <w:rsid w:val="00CE7101"/>
    <w:rsid w:val="00CF1ECC"/>
    <w:rsid w:val="00CF2487"/>
    <w:rsid w:val="00CF3CB8"/>
    <w:rsid w:val="00CF3EEA"/>
    <w:rsid w:val="00CF4A13"/>
    <w:rsid w:val="00CF4EC7"/>
    <w:rsid w:val="00CF56BB"/>
    <w:rsid w:val="00CF56D3"/>
    <w:rsid w:val="00CF57D1"/>
    <w:rsid w:val="00CF603D"/>
    <w:rsid w:val="00CF6C1E"/>
    <w:rsid w:val="00CF7D51"/>
    <w:rsid w:val="00D012C2"/>
    <w:rsid w:val="00D02AFD"/>
    <w:rsid w:val="00D0337B"/>
    <w:rsid w:val="00D03388"/>
    <w:rsid w:val="00D03DC6"/>
    <w:rsid w:val="00D04FA8"/>
    <w:rsid w:val="00D077CF"/>
    <w:rsid w:val="00D07BD8"/>
    <w:rsid w:val="00D101E8"/>
    <w:rsid w:val="00D12D25"/>
    <w:rsid w:val="00D12E4B"/>
    <w:rsid w:val="00D140D5"/>
    <w:rsid w:val="00D16668"/>
    <w:rsid w:val="00D166C9"/>
    <w:rsid w:val="00D16F15"/>
    <w:rsid w:val="00D171A9"/>
    <w:rsid w:val="00D17666"/>
    <w:rsid w:val="00D200A4"/>
    <w:rsid w:val="00D21212"/>
    <w:rsid w:val="00D21443"/>
    <w:rsid w:val="00D230FF"/>
    <w:rsid w:val="00D2433C"/>
    <w:rsid w:val="00D256F0"/>
    <w:rsid w:val="00D26304"/>
    <w:rsid w:val="00D27FAE"/>
    <w:rsid w:val="00D32432"/>
    <w:rsid w:val="00D32761"/>
    <w:rsid w:val="00D32988"/>
    <w:rsid w:val="00D34302"/>
    <w:rsid w:val="00D3443C"/>
    <w:rsid w:val="00D35003"/>
    <w:rsid w:val="00D355EA"/>
    <w:rsid w:val="00D35C05"/>
    <w:rsid w:val="00D363B5"/>
    <w:rsid w:val="00D36988"/>
    <w:rsid w:val="00D36C70"/>
    <w:rsid w:val="00D37223"/>
    <w:rsid w:val="00D37C87"/>
    <w:rsid w:val="00D4291D"/>
    <w:rsid w:val="00D4661A"/>
    <w:rsid w:val="00D47512"/>
    <w:rsid w:val="00D50098"/>
    <w:rsid w:val="00D503E9"/>
    <w:rsid w:val="00D504B9"/>
    <w:rsid w:val="00D50B9D"/>
    <w:rsid w:val="00D510AF"/>
    <w:rsid w:val="00D515AB"/>
    <w:rsid w:val="00D52129"/>
    <w:rsid w:val="00D5307E"/>
    <w:rsid w:val="00D53542"/>
    <w:rsid w:val="00D53DA4"/>
    <w:rsid w:val="00D54C85"/>
    <w:rsid w:val="00D55D00"/>
    <w:rsid w:val="00D56220"/>
    <w:rsid w:val="00D569C0"/>
    <w:rsid w:val="00D5719E"/>
    <w:rsid w:val="00D571F0"/>
    <w:rsid w:val="00D57761"/>
    <w:rsid w:val="00D57B32"/>
    <w:rsid w:val="00D57D8A"/>
    <w:rsid w:val="00D60809"/>
    <w:rsid w:val="00D62F49"/>
    <w:rsid w:val="00D633DA"/>
    <w:rsid w:val="00D63434"/>
    <w:rsid w:val="00D638E7"/>
    <w:rsid w:val="00D63E9A"/>
    <w:rsid w:val="00D643C1"/>
    <w:rsid w:val="00D646CA"/>
    <w:rsid w:val="00D66C40"/>
    <w:rsid w:val="00D67303"/>
    <w:rsid w:val="00D67BEA"/>
    <w:rsid w:val="00D700DF"/>
    <w:rsid w:val="00D706CE"/>
    <w:rsid w:val="00D707DF"/>
    <w:rsid w:val="00D7110A"/>
    <w:rsid w:val="00D73168"/>
    <w:rsid w:val="00D73D4F"/>
    <w:rsid w:val="00D7459A"/>
    <w:rsid w:val="00D75739"/>
    <w:rsid w:val="00D7631C"/>
    <w:rsid w:val="00D76FAF"/>
    <w:rsid w:val="00D81ED7"/>
    <w:rsid w:val="00D824F9"/>
    <w:rsid w:val="00D830EA"/>
    <w:rsid w:val="00D832CA"/>
    <w:rsid w:val="00D83D92"/>
    <w:rsid w:val="00D855F8"/>
    <w:rsid w:val="00D85831"/>
    <w:rsid w:val="00D86156"/>
    <w:rsid w:val="00D869E0"/>
    <w:rsid w:val="00D871A2"/>
    <w:rsid w:val="00D871D8"/>
    <w:rsid w:val="00D871FE"/>
    <w:rsid w:val="00D872C6"/>
    <w:rsid w:val="00D87930"/>
    <w:rsid w:val="00D87B16"/>
    <w:rsid w:val="00D87CBA"/>
    <w:rsid w:val="00D90496"/>
    <w:rsid w:val="00D90A07"/>
    <w:rsid w:val="00D913AE"/>
    <w:rsid w:val="00D92297"/>
    <w:rsid w:val="00D923AA"/>
    <w:rsid w:val="00D929D3"/>
    <w:rsid w:val="00D92E8F"/>
    <w:rsid w:val="00D9360C"/>
    <w:rsid w:val="00D9432D"/>
    <w:rsid w:val="00D953D4"/>
    <w:rsid w:val="00D97255"/>
    <w:rsid w:val="00D97881"/>
    <w:rsid w:val="00D97E40"/>
    <w:rsid w:val="00DA06AD"/>
    <w:rsid w:val="00DA0808"/>
    <w:rsid w:val="00DA2332"/>
    <w:rsid w:val="00DA3030"/>
    <w:rsid w:val="00DA3418"/>
    <w:rsid w:val="00DA3A79"/>
    <w:rsid w:val="00DA4947"/>
    <w:rsid w:val="00DA5A66"/>
    <w:rsid w:val="00DA6B18"/>
    <w:rsid w:val="00DB09C7"/>
    <w:rsid w:val="00DB0BDC"/>
    <w:rsid w:val="00DB0DD4"/>
    <w:rsid w:val="00DB1573"/>
    <w:rsid w:val="00DB267B"/>
    <w:rsid w:val="00DB3407"/>
    <w:rsid w:val="00DB3514"/>
    <w:rsid w:val="00DB439C"/>
    <w:rsid w:val="00DB7283"/>
    <w:rsid w:val="00DC0A0B"/>
    <w:rsid w:val="00DC0AC6"/>
    <w:rsid w:val="00DC276D"/>
    <w:rsid w:val="00DC521D"/>
    <w:rsid w:val="00DC5BB2"/>
    <w:rsid w:val="00DC66D1"/>
    <w:rsid w:val="00DC6CDE"/>
    <w:rsid w:val="00DC76B4"/>
    <w:rsid w:val="00DD1304"/>
    <w:rsid w:val="00DD15D5"/>
    <w:rsid w:val="00DD29C2"/>
    <w:rsid w:val="00DD3080"/>
    <w:rsid w:val="00DD3540"/>
    <w:rsid w:val="00DD3924"/>
    <w:rsid w:val="00DD3B8B"/>
    <w:rsid w:val="00DD4031"/>
    <w:rsid w:val="00DD5EFA"/>
    <w:rsid w:val="00DD60B3"/>
    <w:rsid w:val="00DD6BF7"/>
    <w:rsid w:val="00DD6EA5"/>
    <w:rsid w:val="00DD6F7E"/>
    <w:rsid w:val="00DE0583"/>
    <w:rsid w:val="00DE1363"/>
    <w:rsid w:val="00DE170E"/>
    <w:rsid w:val="00DE20F4"/>
    <w:rsid w:val="00DE2EAA"/>
    <w:rsid w:val="00DE3601"/>
    <w:rsid w:val="00DE3C2B"/>
    <w:rsid w:val="00DE40B4"/>
    <w:rsid w:val="00DE5060"/>
    <w:rsid w:val="00DE7104"/>
    <w:rsid w:val="00DE79CE"/>
    <w:rsid w:val="00DF0A6C"/>
    <w:rsid w:val="00DF0DBB"/>
    <w:rsid w:val="00DF17D5"/>
    <w:rsid w:val="00DF19B3"/>
    <w:rsid w:val="00DF2A87"/>
    <w:rsid w:val="00DF4994"/>
    <w:rsid w:val="00DF5F00"/>
    <w:rsid w:val="00DF668A"/>
    <w:rsid w:val="00DF6B12"/>
    <w:rsid w:val="00E002D1"/>
    <w:rsid w:val="00E00B4C"/>
    <w:rsid w:val="00E00C4D"/>
    <w:rsid w:val="00E018EB"/>
    <w:rsid w:val="00E01B19"/>
    <w:rsid w:val="00E01F42"/>
    <w:rsid w:val="00E020ED"/>
    <w:rsid w:val="00E03491"/>
    <w:rsid w:val="00E067EA"/>
    <w:rsid w:val="00E07AB6"/>
    <w:rsid w:val="00E10780"/>
    <w:rsid w:val="00E10D1A"/>
    <w:rsid w:val="00E11794"/>
    <w:rsid w:val="00E13C14"/>
    <w:rsid w:val="00E13F86"/>
    <w:rsid w:val="00E148C1"/>
    <w:rsid w:val="00E15F50"/>
    <w:rsid w:val="00E218E6"/>
    <w:rsid w:val="00E22010"/>
    <w:rsid w:val="00E227BD"/>
    <w:rsid w:val="00E22E6D"/>
    <w:rsid w:val="00E26718"/>
    <w:rsid w:val="00E26BDA"/>
    <w:rsid w:val="00E26DA1"/>
    <w:rsid w:val="00E27648"/>
    <w:rsid w:val="00E27DF4"/>
    <w:rsid w:val="00E311BD"/>
    <w:rsid w:val="00E3149A"/>
    <w:rsid w:val="00E32DBD"/>
    <w:rsid w:val="00E33230"/>
    <w:rsid w:val="00E338A9"/>
    <w:rsid w:val="00E35A7D"/>
    <w:rsid w:val="00E35B96"/>
    <w:rsid w:val="00E36385"/>
    <w:rsid w:val="00E36D7A"/>
    <w:rsid w:val="00E37E18"/>
    <w:rsid w:val="00E401E7"/>
    <w:rsid w:val="00E40A68"/>
    <w:rsid w:val="00E40C15"/>
    <w:rsid w:val="00E40DD1"/>
    <w:rsid w:val="00E41794"/>
    <w:rsid w:val="00E420B7"/>
    <w:rsid w:val="00E43037"/>
    <w:rsid w:val="00E4356C"/>
    <w:rsid w:val="00E46B4B"/>
    <w:rsid w:val="00E46BC8"/>
    <w:rsid w:val="00E50F48"/>
    <w:rsid w:val="00E512BD"/>
    <w:rsid w:val="00E52CC8"/>
    <w:rsid w:val="00E52FC5"/>
    <w:rsid w:val="00E5472F"/>
    <w:rsid w:val="00E563AD"/>
    <w:rsid w:val="00E56E46"/>
    <w:rsid w:val="00E608D7"/>
    <w:rsid w:val="00E60B05"/>
    <w:rsid w:val="00E60F7A"/>
    <w:rsid w:val="00E62B3D"/>
    <w:rsid w:val="00E62B7C"/>
    <w:rsid w:val="00E638AB"/>
    <w:rsid w:val="00E65F18"/>
    <w:rsid w:val="00E66CA5"/>
    <w:rsid w:val="00E7059B"/>
    <w:rsid w:val="00E70797"/>
    <w:rsid w:val="00E715A7"/>
    <w:rsid w:val="00E719F5"/>
    <w:rsid w:val="00E74DB9"/>
    <w:rsid w:val="00E7565C"/>
    <w:rsid w:val="00E7570A"/>
    <w:rsid w:val="00E76326"/>
    <w:rsid w:val="00E7650F"/>
    <w:rsid w:val="00E7716D"/>
    <w:rsid w:val="00E776B5"/>
    <w:rsid w:val="00E777B4"/>
    <w:rsid w:val="00E7787D"/>
    <w:rsid w:val="00E80A52"/>
    <w:rsid w:val="00E81223"/>
    <w:rsid w:val="00E85886"/>
    <w:rsid w:val="00E86A75"/>
    <w:rsid w:val="00E86CBA"/>
    <w:rsid w:val="00E910D7"/>
    <w:rsid w:val="00E939E5"/>
    <w:rsid w:val="00E94ADB"/>
    <w:rsid w:val="00E94BA0"/>
    <w:rsid w:val="00E967DE"/>
    <w:rsid w:val="00E96869"/>
    <w:rsid w:val="00EA0BBD"/>
    <w:rsid w:val="00EA1879"/>
    <w:rsid w:val="00EA327B"/>
    <w:rsid w:val="00EA4128"/>
    <w:rsid w:val="00EA447E"/>
    <w:rsid w:val="00EA50BF"/>
    <w:rsid w:val="00EA581D"/>
    <w:rsid w:val="00EA601E"/>
    <w:rsid w:val="00EB1B3F"/>
    <w:rsid w:val="00EB261D"/>
    <w:rsid w:val="00EB32C6"/>
    <w:rsid w:val="00EB407D"/>
    <w:rsid w:val="00EB441A"/>
    <w:rsid w:val="00EB5B7C"/>
    <w:rsid w:val="00EB68BA"/>
    <w:rsid w:val="00EC1065"/>
    <w:rsid w:val="00EC1D15"/>
    <w:rsid w:val="00EC1FD6"/>
    <w:rsid w:val="00EC2C9C"/>
    <w:rsid w:val="00EC349A"/>
    <w:rsid w:val="00EC46BB"/>
    <w:rsid w:val="00EC4AA3"/>
    <w:rsid w:val="00EC4D12"/>
    <w:rsid w:val="00EC508E"/>
    <w:rsid w:val="00EC5173"/>
    <w:rsid w:val="00EC6000"/>
    <w:rsid w:val="00EC63D9"/>
    <w:rsid w:val="00EC6569"/>
    <w:rsid w:val="00EC70C5"/>
    <w:rsid w:val="00EC71D8"/>
    <w:rsid w:val="00EC7F68"/>
    <w:rsid w:val="00ED0452"/>
    <w:rsid w:val="00ED29ED"/>
    <w:rsid w:val="00ED4E1C"/>
    <w:rsid w:val="00ED5866"/>
    <w:rsid w:val="00ED7324"/>
    <w:rsid w:val="00EE01F1"/>
    <w:rsid w:val="00EE09A6"/>
    <w:rsid w:val="00EE155F"/>
    <w:rsid w:val="00EE16B9"/>
    <w:rsid w:val="00EE1CF5"/>
    <w:rsid w:val="00EE2867"/>
    <w:rsid w:val="00EE31BF"/>
    <w:rsid w:val="00EE3ABE"/>
    <w:rsid w:val="00EE5DD3"/>
    <w:rsid w:val="00EE696F"/>
    <w:rsid w:val="00EE78CA"/>
    <w:rsid w:val="00EF0AEA"/>
    <w:rsid w:val="00EF0FC3"/>
    <w:rsid w:val="00EF2752"/>
    <w:rsid w:val="00EF3430"/>
    <w:rsid w:val="00EF4226"/>
    <w:rsid w:val="00EF4BC2"/>
    <w:rsid w:val="00EF5659"/>
    <w:rsid w:val="00EF688E"/>
    <w:rsid w:val="00EF6A18"/>
    <w:rsid w:val="00EF6D0B"/>
    <w:rsid w:val="00EF774E"/>
    <w:rsid w:val="00F005C2"/>
    <w:rsid w:val="00F02767"/>
    <w:rsid w:val="00F039DE"/>
    <w:rsid w:val="00F0479F"/>
    <w:rsid w:val="00F05C85"/>
    <w:rsid w:val="00F05CF0"/>
    <w:rsid w:val="00F06498"/>
    <w:rsid w:val="00F0746C"/>
    <w:rsid w:val="00F115F7"/>
    <w:rsid w:val="00F13E71"/>
    <w:rsid w:val="00F13EB6"/>
    <w:rsid w:val="00F14CD6"/>
    <w:rsid w:val="00F14D7F"/>
    <w:rsid w:val="00F14F9C"/>
    <w:rsid w:val="00F150D9"/>
    <w:rsid w:val="00F1541F"/>
    <w:rsid w:val="00F169D3"/>
    <w:rsid w:val="00F201BD"/>
    <w:rsid w:val="00F2085F"/>
    <w:rsid w:val="00F2168B"/>
    <w:rsid w:val="00F22192"/>
    <w:rsid w:val="00F2260E"/>
    <w:rsid w:val="00F22FBF"/>
    <w:rsid w:val="00F244BC"/>
    <w:rsid w:val="00F24691"/>
    <w:rsid w:val="00F247F8"/>
    <w:rsid w:val="00F24A8B"/>
    <w:rsid w:val="00F25076"/>
    <w:rsid w:val="00F2571B"/>
    <w:rsid w:val="00F266F6"/>
    <w:rsid w:val="00F26745"/>
    <w:rsid w:val="00F267A4"/>
    <w:rsid w:val="00F26FD2"/>
    <w:rsid w:val="00F27969"/>
    <w:rsid w:val="00F27980"/>
    <w:rsid w:val="00F30A0E"/>
    <w:rsid w:val="00F31E94"/>
    <w:rsid w:val="00F34439"/>
    <w:rsid w:val="00F354BC"/>
    <w:rsid w:val="00F3699F"/>
    <w:rsid w:val="00F40A25"/>
    <w:rsid w:val="00F41A31"/>
    <w:rsid w:val="00F429A6"/>
    <w:rsid w:val="00F456A0"/>
    <w:rsid w:val="00F461A9"/>
    <w:rsid w:val="00F46321"/>
    <w:rsid w:val="00F46422"/>
    <w:rsid w:val="00F4770F"/>
    <w:rsid w:val="00F504DA"/>
    <w:rsid w:val="00F50F1A"/>
    <w:rsid w:val="00F518A8"/>
    <w:rsid w:val="00F524F0"/>
    <w:rsid w:val="00F52B80"/>
    <w:rsid w:val="00F5309E"/>
    <w:rsid w:val="00F53B7C"/>
    <w:rsid w:val="00F54619"/>
    <w:rsid w:val="00F546CB"/>
    <w:rsid w:val="00F54E50"/>
    <w:rsid w:val="00F5569C"/>
    <w:rsid w:val="00F55FB5"/>
    <w:rsid w:val="00F560CC"/>
    <w:rsid w:val="00F562F4"/>
    <w:rsid w:val="00F57357"/>
    <w:rsid w:val="00F57841"/>
    <w:rsid w:val="00F57B20"/>
    <w:rsid w:val="00F57F59"/>
    <w:rsid w:val="00F60FE1"/>
    <w:rsid w:val="00F6443A"/>
    <w:rsid w:val="00F6471B"/>
    <w:rsid w:val="00F6484C"/>
    <w:rsid w:val="00F648B3"/>
    <w:rsid w:val="00F64E48"/>
    <w:rsid w:val="00F6605D"/>
    <w:rsid w:val="00F66F39"/>
    <w:rsid w:val="00F67FD9"/>
    <w:rsid w:val="00F70F7A"/>
    <w:rsid w:val="00F70FAE"/>
    <w:rsid w:val="00F71C8E"/>
    <w:rsid w:val="00F73599"/>
    <w:rsid w:val="00F75208"/>
    <w:rsid w:val="00F7620B"/>
    <w:rsid w:val="00F76A5F"/>
    <w:rsid w:val="00F77F38"/>
    <w:rsid w:val="00F80B89"/>
    <w:rsid w:val="00F80DE7"/>
    <w:rsid w:val="00F84237"/>
    <w:rsid w:val="00F854AA"/>
    <w:rsid w:val="00F920D4"/>
    <w:rsid w:val="00F92FB8"/>
    <w:rsid w:val="00F931C4"/>
    <w:rsid w:val="00F94133"/>
    <w:rsid w:val="00F9423B"/>
    <w:rsid w:val="00F95F8A"/>
    <w:rsid w:val="00F96106"/>
    <w:rsid w:val="00F969B1"/>
    <w:rsid w:val="00F97106"/>
    <w:rsid w:val="00FA02B2"/>
    <w:rsid w:val="00FA103F"/>
    <w:rsid w:val="00FA1D44"/>
    <w:rsid w:val="00FA2061"/>
    <w:rsid w:val="00FA29FD"/>
    <w:rsid w:val="00FA2A1C"/>
    <w:rsid w:val="00FA3E59"/>
    <w:rsid w:val="00FA433A"/>
    <w:rsid w:val="00FA4982"/>
    <w:rsid w:val="00FB1F45"/>
    <w:rsid w:val="00FB2042"/>
    <w:rsid w:val="00FB2D9C"/>
    <w:rsid w:val="00FB3755"/>
    <w:rsid w:val="00FB58C5"/>
    <w:rsid w:val="00FB6FFE"/>
    <w:rsid w:val="00FB77A6"/>
    <w:rsid w:val="00FB79F2"/>
    <w:rsid w:val="00FC0030"/>
    <w:rsid w:val="00FC079F"/>
    <w:rsid w:val="00FC1D4E"/>
    <w:rsid w:val="00FC34C6"/>
    <w:rsid w:val="00FC41A1"/>
    <w:rsid w:val="00FC4C21"/>
    <w:rsid w:val="00FC5404"/>
    <w:rsid w:val="00FC7C2B"/>
    <w:rsid w:val="00FC7DB9"/>
    <w:rsid w:val="00FC7DF3"/>
    <w:rsid w:val="00FD078A"/>
    <w:rsid w:val="00FD1870"/>
    <w:rsid w:val="00FD31C5"/>
    <w:rsid w:val="00FD4127"/>
    <w:rsid w:val="00FD4702"/>
    <w:rsid w:val="00FD7DF3"/>
    <w:rsid w:val="00FE04E9"/>
    <w:rsid w:val="00FE076B"/>
    <w:rsid w:val="00FE0B5A"/>
    <w:rsid w:val="00FE0D6E"/>
    <w:rsid w:val="00FE0E0A"/>
    <w:rsid w:val="00FE128F"/>
    <w:rsid w:val="00FE1481"/>
    <w:rsid w:val="00FE235B"/>
    <w:rsid w:val="00FE299B"/>
    <w:rsid w:val="00FE37BC"/>
    <w:rsid w:val="00FE51CB"/>
    <w:rsid w:val="00FE5E06"/>
    <w:rsid w:val="00FE5E6F"/>
    <w:rsid w:val="00FE6112"/>
    <w:rsid w:val="00FE7BFE"/>
    <w:rsid w:val="00FF1D39"/>
    <w:rsid w:val="00FF3EA8"/>
    <w:rsid w:val="00FF6A6C"/>
    <w:rsid w:val="00FF6B5D"/>
    <w:rsid w:val="00FF6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79A8B"/>
  <w15:docId w15:val="{7133F9B9-BDB1-B846-AEEE-FE1F301CB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781"/>
    <w:rPr>
      <w:rFonts w:ascii="Times New Roman" w:eastAsia="Times New Roman" w:hAnsi="Times New Roman" w:cs="Times New Roman"/>
      <w:sz w:val="24"/>
      <w:szCs w:val="24"/>
    </w:rPr>
  </w:style>
  <w:style w:type="paragraph" w:styleId="Heading1">
    <w:name w:val="heading 1"/>
    <w:basedOn w:val="Normal"/>
    <w:next w:val="Normal"/>
    <w:link w:val="Heading1Char"/>
    <w:qFormat/>
    <w:rsid w:val="00925F40"/>
    <w:pPr>
      <w:keepNext/>
      <w:tabs>
        <w:tab w:val="center" w:pos="5400"/>
      </w:tabs>
      <w:suppressAutoHyphens/>
      <w:jc w:val="center"/>
      <w:outlineLvl w:val="0"/>
    </w:pPr>
    <w:rPr>
      <w:b/>
      <w:spacing w:val="-3"/>
      <w:sz w:val="25"/>
      <w:szCs w:val="20"/>
      <w:u w:val="single"/>
    </w:rPr>
  </w:style>
  <w:style w:type="paragraph" w:styleId="Heading3">
    <w:name w:val="heading 3"/>
    <w:basedOn w:val="Normal"/>
    <w:next w:val="Normal"/>
    <w:link w:val="Heading3Char"/>
    <w:uiPriority w:val="9"/>
    <w:unhideWhenUsed/>
    <w:qFormat/>
    <w:rsid w:val="00925F40"/>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25F40"/>
    <w:rPr>
      <w:rFonts w:ascii="Times New Roman" w:eastAsia="Times New Roman" w:hAnsi="Times New Roman" w:cs="Times New Roman"/>
      <w:b/>
      <w:spacing w:val="-3"/>
      <w:sz w:val="25"/>
      <w:szCs w:val="20"/>
      <w:u w:val="single"/>
    </w:rPr>
  </w:style>
  <w:style w:type="character" w:customStyle="1" w:styleId="Heading3Char">
    <w:name w:val="Heading 3 Char"/>
    <w:basedOn w:val="DefaultParagraphFont"/>
    <w:link w:val="Heading3"/>
    <w:uiPriority w:val="9"/>
    <w:rsid w:val="00925F40"/>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925F40"/>
    <w:pPr>
      <w:spacing w:before="100" w:beforeAutospacing="1" w:after="100" w:afterAutospacing="1"/>
    </w:pPr>
  </w:style>
  <w:style w:type="character" w:customStyle="1" w:styleId="apple-converted-space">
    <w:name w:val="apple-converted-space"/>
    <w:basedOn w:val="DefaultParagraphFont"/>
    <w:rsid w:val="00925F40"/>
  </w:style>
  <w:style w:type="character" w:styleId="Emphasis">
    <w:name w:val="Emphasis"/>
    <w:basedOn w:val="DefaultParagraphFont"/>
    <w:uiPriority w:val="20"/>
    <w:qFormat/>
    <w:rsid w:val="00925F40"/>
    <w:rPr>
      <w:i/>
      <w:iCs/>
    </w:rPr>
  </w:style>
  <w:style w:type="character" w:styleId="Hyperlink">
    <w:name w:val="Hyperlink"/>
    <w:basedOn w:val="DefaultParagraphFont"/>
    <w:uiPriority w:val="99"/>
    <w:unhideWhenUsed/>
    <w:rsid w:val="00925F40"/>
    <w:rPr>
      <w:color w:val="0000FF"/>
      <w:u w:val="single"/>
    </w:rPr>
  </w:style>
  <w:style w:type="paragraph" w:styleId="ListParagraph">
    <w:name w:val="List Paragraph"/>
    <w:basedOn w:val="Normal"/>
    <w:uiPriority w:val="1"/>
    <w:qFormat/>
    <w:rsid w:val="00925F40"/>
    <w:pPr>
      <w:ind w:left="720"/>
      <w:contextualSpacing/>
    </w:pPr>
  </w:style>
  <w:style w:type="character" w:customStyle="1" w:styleId="UnresolvedMention1">
    <w:name w:val="Unresolved Mention1"/>
    <w:basedOn w:val="DefaultParagraphFont"/>
    <w:uiPriority w:val="99"/>
    <w:semiHidden/>
    <w:unhideWhenUsed/>
    <w:rsid w:val="00925F40"/>
    <w:rPr>
      <w:color w:val="605E5C"/>
      <w:shd w:val="clear" w:color="auto" w:fill="E1DFDD"/>
    </w:rPr>
  </w:style>
  <w:style w:type="paragraph" w:styleId="FootnoteText">
    <w:name w:val="footnote text"/>
    <w:basedOn w:val="Normal"/>
    <w:link w:val="FootnoteTextChar"/>
    <w:uiPriority w:val="99"/>
    <w:unhideWhenUsed/>
    <w:rsid w:val="00925F40"/>
    <w:rPr>
      <w:sz w:val="20"/>
      <w:szCs w:val="20"/>
    </w:rPr>
  </w:style>
  <w:style w:type="character" w:customStyle="1" w:styleId="FootnoteTextChar">
    <w:name w:val="Footnote Text Char"/>
    <w:basedOn w:val="DefaultParagraphFont"/>
    <w:link w:val="FootnoteText"/>
    <w:uiPriority w:val="99"/>
    <w:rsid w:val="00925F40"/>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925F40"/>
    <w:rPr>
      <w:vertAlign w:val="superscript"/>
    </w:rPr>
  </w:style>
  <w:style w:type="paragraph" w:styleId="NoSpacing">
    <w:name w:val="No Spacing"/>
    <w:uiPriority w:val="1"/>
    <w:qFormat/>
    <w:rsid w:val="00925F40"/>
  </w:style>
  <w:style w:type="paragraph" w:styleId="BodyText">
    <w:name w:val="Body Text"/>
    <w:basedOn w:val="Normal"/>
    <w:link w:val="BodyTextChar"/>
    <w:rsid w:val="00925F40"/>
    <w:rPr>
      <w:sz w:val="25"/>
      <w:szCs w:val="25"/>
    </w:rPr>
  </w:style>
  <w:style w:type="character" w:customStyle="1" w:styleId="BodyTextChar">
    <w:name w:val="Body Text Char"/>
    <w:basedOn w:val="DefaultParagraphFont"/>
    <w:link w:val="BodyText"/>
    <w:rsid w:val="00925F40"/>
    <w:rPr>
      <w:rFonts w:ascii="Times New Roman" w:eastAsia="Times New Roman" w:hAnsi="Times New Roman" w:cs="Times New Roman"/>
      <w:sz w:val="25"/>
      <w:szCs w:val="25"/>
    </w:rPr>
  </w:style>
  <w:style w:type="paragraph" w:customStyle="1" w:styleId="nospacing0">
    <w:name w:val="nospacing"/>
    <w:basedOn w:val="Normal"/>
    <w:rsid w:val="00925F40"/>
    <w:pPr>
      <w:spacing w:before="100" w:beforeAutospacing="1" w:after="100" w:afterAutospacing="1"/>
    </w:pPr>
  </w:style>
  <w:style w:type="character" w:customStyle="1" w:styleId="tm15">
    <w:name w:val="tm15"/>
    <w:basedOn w:val="DefaultParagraphFont"/>
    <w:rsid w:val="00925F40"/>
  </w:style>
  <w:style w:type="paragraph" w:customStyle="1" w:styleId="listparagraph0">
    <w:name w:val="listparagraph"/>
    <w:basedOn w:val="Normal"/>
    <w:rsid w:val="00925F40"/>
    <w:pPr>
      <w:spacing w:before="100" w:beforeAutospacing="1" w:after="100" w:afterAutospacing="1"/>
    </w:pPr>
  </w:style>
  <w:style w:type="character" w:customStyle="1" w:styleId="tm23">
    <w:name w:val="tm23"/>
    <w:basedOn w:val="DefaultParagraphFont"/>
    <w:rsid w:val="00925F40"/>
  </w:style>
  <w:style w:type="character" w:customStyle="1" w:styleId="tm20">
    <w:name w:val="tm20"/>
    <w:basedOn w:val="DefaultParagraphFont"/>
    <w:rsid w:val="00925F40"/>
  </w:style>
  <w:style w:type="character" w:customStyle="1" w:styleId="tm28">
    <w:name w:val="tm28"/>
    <w:basedOn w:val="DefaultParagraphFont"/>
    <w:rsid w:val="00925F40"/>
  </w:style>
  <w:style w:type="paragraph" w:customStyle="1" w:styleId="Normal1">
    <w:name w:val="Normal1"/>
    <w:basedOn w:val="Normal"/>
    <w:rsid w:val="00925F40"/>
    <w:pPr>
      <w:spacing w:before="100" w:beforeAutospacing="1" w:after="100" w:afterAutospacing="1"/>
    </w:pPr>
  </w:style>
  <w:style w:type="character" w:customStyle="1" w:styleId="tm19">
    <w:name w:val="tm19"/>
    <w:basedOn w:val="DefaultParagraphFont"/>
    <w:rsid w:val="00925F40"/>
  </w:style>
  <w:style w:type="paragraph" w:styleId="BodyText2">
    <w:name w:val="Body Text 2"/>
    <w:basedOn w:val="Normal"/>
    <w:link w:val="BodyText2Char"/>
    <w:rsid w:val="00925F40"/>
    <w:pPr>
      <w:spacing w:after="120" w:line="480" w:lineRule="auto"/>
    </w:pPr>
  </w:style>
  <w:style w:type="character" w:customStyle="1" w:styleId="BodyText2Char">
    <w:name w:val="Body Text 2 Char"/>
    <w:basedOn w:val="DefaultParagraphFont"/>
    <w:link w:val="BodyText2"/>
    <w:rsid w:val="00925F40"/>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925F40"/>
    <w:rPr>
      <w:i/>
      <w:iCs/>
      <w:color w:val="404040" w:themeColor="text1" w:themeTint="BF"/>
    </w:rPr>
  </w:style>
  <w:style w:type="character" w:styleId="FollowedHyperlink">
    <w:name w:val="FollowedHyperlink"/>
    <w:basedOn w:val="DefaultParagraphFont"/>
    <w:uiPriority w:val="99"/>
    <w:semiHidden/>
    <w:unhideWhenUsed/>
    <w:rsid w:val="00925F40"/>
    <w:rPr>
      <w:color w:val="800080" w:themeColor="followedHyperlink"/>
      <w:u w:val="single"/>
    </w:rPr>
  </w:style>
  <w:style w:type="paragraph" w:customStyle="1" w:styleId="casepara">
    <w:name w:val="casepara"/>
    <w:basedOn w:val="Normal"/>
    <w:rsid w:val="00925F40"/>
    <w:pPr>
      <w:spacing w:before="100" w:beforeAutospacing="1" w:after="100" w:afterAutospacing="1"/>
    </w:pPr>
  </w:style>
  <w:style w:type="character" w:customStyle="1" w:styleId="costarpage">
    <w:name w:val="co_starpage"/>
    <w:basedOn w:val="DefaultParagraphFont"/>
    <w:rsid w:val="00925F40"/>
  </w:style>
  <w:style w:type="character" w:styleId="Strong">
    <w:name w:val="Strong"/>
    <w:basedOn w:val="DefaultParagraphFont"/>
    <w:uiPriority w:val="22"/>
    <w:qFormat/>
    <w:rsid w:val="00925F40"/>
    <w:rPr>
      <w:b/>
      <w:bCs/>
    </w:rPr>
  </w:style>
  <w:style w:type="character" w:styleId="CommentReference">
    <w:name w:val="annotation reference"/>
    <w:basedOn w:val="DefaultParagraphFont"/>
    <w:uiPriority w:val="99"/>
    <w:semiHidden/>
    <w:unhideWhenUsed/>
    <w:rsid w:val="00925F40"/>
    <w:rPr>
      <w:sz w:val="16"/>
      <w:szCs w:val="16"/>
    </w:rPr>
  </w:style>
  <w:style w:type="paragraph" w:styleId="CommentText">
    <w:name w:val="annotation text"/>
    <w:basedOn w:val="Normal"/>
    <w:link w:val="CommentTextChar"/>
    <w:uiPriority w:val="99"/>
    <w:unhideWhenUsed/>
    <w:rsid w:val="00925F40"/>
    <w:rPr>
      <w:sz w:val="20"/>
      <w:szCs w:val="20"/>
    </w:rPr>
  </w:style>
  <w:style w:type="character" w:customStyle="1" w:styleId="CommentTextChar">
    <w:name w:val="Comment Text Char"/>
    <w:basedOn w:val="DefaultParagraphFont"/>
    <w:link w:val="CommentText"/>
    <w:uiPriority w:val="99"/>
    <w:rsid w:val="00925F4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25F40"/>
    <w:rPr>
      <w:b/>
      <w:bCs/>
    </w:rPr>
  </w:style>
  <w:style w:type="character" w:customStyle="1" w:styleId="CommentSubjectChar">
    <w:name w:val="Comment Subject Char"/>
    <w:basedOn w:val="CommentTextChar"/>
    <w:link w:val="CommentSubject"/>
    <w:uiPriority w:val="99"/>
    <w:semiHidden/>
    <w:rsid w:val="00925F40"/>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925F40"/>
    <w:pPr>
      <w:tabs>
        <w:tab w:val="center" w:pos="4680"/>
        <w:tab w:val="right" w:pos="9360"/>
      </w:tabs>
    </w:pPr>
  </w:style>
  <w:style w:type="character" w:customStyle="1" w:styleId="HeaderChar">
    <w:name w:val="Header Char"/>
    <w:basedOn w:val="DefaultParagraphFont"/>
    <w:link w:val="Header"/>
    <w:uiPriority w:val="99"/>
    <w:rsid w:val="00925F4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25F40"/>
    <w:pPr>
      <w:tabs>
        <w:tab w:val="center" w:pos="4680"/>
        <w:tab w:val="right" w:pos="9360"/>
      </w:tabs>
    </w:pPr>
  </w:style>
  <w:style w:type="character" w:customStyle="1" w:styleId="FooterChar">
    <w:name w:val="Footer Char"/>
    <w:basedOn w:val="DefaultParagraphFont"/>
    <w:link w:val="Footer"/>
    <w:uiPriority w:val="99"/>
    <w:rsid w:val="00925F40"/>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925F40"/>
  </w:style>
  <w:style w:type="paragraph" w:customStyle="1" w:styleId="DefaultText">
    <w:name w:val="Default Text"/>
    <w:basedOn w:val="Normal"/>
    <w:rsid w:val="007C2305"/>
    <w:rPr>
      <w:snapToGrid w:val="0"/>
      <w:szCs w:val="20"/>
    </w:rPr>
  </w:style>
  <w:style w:type="character" w:styleId="UnresolvedMention">
    <w:name w:val="Unresolved Mention"/>
    <w:basedOn w:val="DefaultParagraphFont"/>
    <w:uiPriority w:val="99"/>
    <w:semiHidden/>
    <w:unhideWhenUsed/>
    <w:rsid w:val="00C6719A"/>
    <w:rPr>
      <w:color w:val="605E5C"/>
      <w:shd w:val="clear" w:color="auto" w:fill="E1DFDD"/>
    </w:rPr>
  </w:style>
  <w:style w:type="paragraph" w:styleId="Revision">
    <w:name w:val="Revision"/>
    <w:hidden/>
    <w:uiPriority w:val="99"/>
    <w:semiHidden/>
    <w:rsid w:val="00F97106"/>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533AFF"/>
    <w:rPr>
      <w:sz w:val="20"/>
      <w:szCs w:val="20"/>
    </w:rPr>
  </w:style>
  <w:style w:type="character" w:customStyle="1" w:styleId="EndnoteTextChar">
    <w:name w:val="Endnote Text Char"/>
    <w:basedOn w:val="DefaultParagraphFont"/>
    <w:link w:val="EndnoteText"/>
    <w:uiPriority w:val="99"/>
    <w:semiHidden/>
    <w:rsid w:val="00533AFF"/>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533AFF"/>
    <w:rPr>
      <w:vertAlign w:val="superscript"/>
    </w:rPr>
  </w:style>
  <w:style w:type="character" w:customStyle="1" w:styleId="coconcept14">
    <w:name w:val="co_concept_1_4"/>
    <w:basedOn w:val="DefaultParagraphFont"/>
    <w:rsid w:val="007A2B91"/>
  </w:style>
  <w:style w:type="paragraph" w:customStyle="1" w:styleId="Default">
    <w:name w:val="Default"/>
    <w:rsid w:val="00BF6B95"/>
    <w:pPr>
      <w:autoSpaceDE w:val="0"/>
      <w:autoSpaceDN w:val="0"/>
      <w:adjustRightInd w:val="0"/>
    </w:pPr>
    <w:rPr>
      <w:rFonts w:ascii="Roboto" w:hAnsi="Roboto" w:cs="Roboto"/>
      <w:color w:val="000000"/>
      <w:sz w:val="24"/>
      <w:szCs w:val="24"/>
    </w:rPr>
  </w:style>
  <w:style w:type="character" w:customStyle="1" w:styleId="coconcept68">
    <w:name w:val="co_concept_6_8"/>
    <w:basedOn w:val="DefaultParagraphFont"/>
    <w:rsid w:val="00B31B21"/>
  </w:style>
  <w:style w:type="character" w:customStyle="1" w:styleId="coconcept1829">
    <w:name w:val="co_concept_18_29"/>
    <w:basedOn w:val="DefaultParagraphFont"/>
    <w:rsid w:val="009702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90283">
      <w:bodyDiv w:val="1"/>
      <w:marLeft w:val="0"/>
      <w:marRight w:val="0"/>
      <w:marTop w:val="0"/>
      <w:marBottom w:val="0"/>
      <w:divBdr>
        <w:top w:val="none" w:sz="0" w:space="0" w:color="auto"/>
        <w:left w:val="none" w:sz="0" w:space="0" w:color="auto"/>
        <w:bottom w:val="none" w:sz="0" w:space="0" w:color="auto"/>
        <w:right w:val="none" w:sz="0" w:space="0" w:color="auto"/>
      </w:divBdr>
      <w:divsChild>
        <w:div w:id="1878469141">
          <w:marLeft w:val="0"/>
          <w:marRight w:val="0"/>
          <w:marTop w:val="0"/>
          <w:marBottom w:val="0"/>
          <w:divBdr>
            <w:top w:val="none" w:sz="0" w:space="0" w:color="3D3D3D"/>
            <w:left w:val="none" w:sz="0" w:space="0" w:color="3D3D3D"/>
            <w:bottom w:val="none" w:sz="0" w:space="0" w:color="3D3D3D"/>
            <w:right w:val="none" w:sz="0" w:space="0" w:color="3D3D3D"/>
          </w:divBdr>
          <w:divsChild>
            <w:div w:id="208949679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6782998">
      <w:bodyDiv w:val="1"/>
      <w:marLeft w:val="0"/>
      <w:marRight w:val="0"/>
      <w:marTop w:val="0"/>
      <w:marBottom w:val="0"/>
      <w:divBdr>
        <w:top w:val="none" w:sz="0" w:space="0" w:color="auto"/>
        <w:left w:val="none" w:sz="0" w:space="0" w:color="auto"/>
        <w:bottom w:val="none" w:sz="0" w:space="0" w:color="auto"/>
        <w:right w:val="none" w:sz="0" w:space="0" w:color="auto"/>
      </w:divBdr>
      <w:divsChild>
        <w:div w:id="1148017337">
          <w:marLeft w:val="0"/>
          <w:marRight w:val="0"/>
          <w:marTop w:val="0"/>
          <w:marBottom w:val="0"/>
          <w:divBdr>
            <w:top w:val="none" w:sz="0" w:space="0" w:color="3D3D3D"/>
            <w:left w:val="none" w:sz="0" w:space="0" w:color="3D3D3D"/>
            <w:bottom w:val="none" w:sz="0" w:space="0" w:color="3D3D3D"/>
            <w:right w:val="none" w:sz="0" w:space="0" w:color="3D3D3D"/>
          </w:divBdr>
          <w:divsChild>
            <w:div w:id="58110991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7822803">
      <w:bodyDiv w:val="1"/>
      <w:marLeft w:val="0"/>
      <w:marRight w:val="0"/>
      <w:marTop w:val="0"/>
      <w:marBottom w:val="0"/>
      <w:divBdr>
        <w:top w:val="none" w:sz="0" w:space="0" w:color="auto"/>
        <w:left w:val="none" w:sz="0" w:space="0" w:color="auto"/>
        <w:bottom w:val="none" w:sz="0" w:space="0" w:color="auto"/>
        <w:right w:val="none" w:sz="0" w:space="0" w:color="auto"/>
      </w:divBdr>
      <w:divsChild>
        <w:div w:id="1685741314">
          <w:marLeft w:val="0"/>
          <w:marRight w:val="0"/>
          <w:marTop w:val="0"/>
          <w:marBottom w:val="0"/>
          <w:divBdr>
            <w:top w:val="none" w:sz="0" w:space="0" w:color="3D3D3D"/>
            <w:left w:val="none" w:sz="0" w:space="0" w:color="3D3D3D"/>
            <w:bottom w:val="none" w:sz="0" w:space="0" w:color="3D3D3D"/>
            <w:right w:val="none" w:sz="0" w:space="0" w:color="3D3D3D"/>
          </w:divBdr>
          <w:divsChild>
            <w:div w:id="208112557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5209288">
      <w:bodyDiv w:val="1"/>
      <w:marLeft w:val="0"/>
      <w:marRight w:val="0"/>
      <w:marTop w:val="0"/>
      <w:marBottom w:val="0"/>
      <w:divBdr>
        <w:top w:val="none" w:sz="0" w:space="0" w:color="auto"/>
        <w:left w:val="none" w:sz="0" w:space="0" w:color="auto"/>
        <w:bottom w:val="none" w:sz="0" w:space="0" w:color="auto"/>
        <w:right w:val="none" w:sz="0" w:space="0" w:color="auto"/>
      </w:divBdr>
      <w:divsChild>
        <w:div w:id="107355425">
          <w:marLeft w:val="0"/>
          <w:marRight w:val="0"/>
          <w:marTop w:val="0"/>
          <w:marBottom w:val="0"/>
          <w:divBdr>
            <w:top w:val="none" w:sz="0" w:space="0" w:color="3D3D3D"/>
            <w:left w:val="none" w:sz="0" w:space="0" w:color="3D3D3D"/>
            <w:bottom w:val="none" w:sz="0" w:space="0" w:color="3D3D3D"/>
            <w:right w:val="none" w:sz="0" w:space="0" w:color="3D3D3D"/>
          </w:divBdr>
          <w:divsChild>
            <w:div w:id="145020213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8407162">
      <w:bodyDiv w:val="1"/>
      <w:marLeft w:val="0"/>
      <w:marRight w:val="0"/>
      <w:marTop w:val="0"/>
      <w:marBottom w:val="0"/>
      <w:divBdr>
        <w:top w:val="none" w:sz="0" w:space="0" w:color="auto"/>
        <w:left w:val="none" w:sz="0" w:space="0" w:color="auto"/>
        <w:bottom w:val="none" w:sz="0" w:space="0" w:color="auto"/>
        <w:right w:val="none" w:sz="0" w:space="0" w:color="auto"/>
      </w:divBdr>
      <w:divsChild>
        <w:div w:id="1292394636">
          <w:marLeft w:val="0"/>
          <w:marRight w:val="0"/>
          <w:marTop w:val="0"/>
          <w:marBottom w:val="0"/>
          <w:divBdr>
            <w:top w:val="none" w:sz="0" w:space="0" w:color="3D3D3D"/>
            <w:left w:val="none" w:sz="0" w:space="0" w:color="3D3D3D"/>
            <w:bottom w:val="none" w:sz="0" w:space="0" w:color="3D3D3D"/>
            <w:right w:val="none" w:sz="0" w:space="0" w:color="3D3D3D"/>
          </w:divBdr>
          <w:divsChild>
            <w:div w:id="168501539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5197139">
      <w:bodyDiv w:val="1"/>
      <w:marLeft w:val="0"/>
      <w:marRight w:val="0"/>
      <w:marTop w:val="0"/>
      <w:marBottom w:val="0"/>
      <w:divBdr>
        <w:top w:val="none" w:sz="0" w:space="0" w:color="auto"/>
        <w:left w:val="none" w:sz="0" w:space="0" w:color="auto"/>
        <w:bottom w:val="none" w:sz="0" w:space="0" w:color="auto"/>
        <w:right w:val="none" w:sz="0" w:space="0" w:color="auto"/>
      </w:divBdr>
      <w:divsChild>
        <w:div w:id="325397437">
          <w:marLeft w:val="0"/>
          <w:marRight w:val="0"/>
          <w:marTop w:val="0"/>
          <w:marBottom w:val="0"/>
          <w:divBdr>
            <w:top w:val="none" w:sz="0" w:space="0" w:color="3D3D3D"/>
            <w:left w:val="none" w:sz="0" w:space="0" w:color="3D3D3D"/>
            <w:bottom w:val="none" w:sz="0" w:space="0" w:color="3D3D3D"/>
            <w:right w:val="none" w:sz="0" w:space="0" w:color="3D3D3D"/>
          </w:divBdr>
          <w:divsChild>
            <w:div w:id="90395328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6366122">
      <w:bodyDiv w:val="1"/>
      <w:marLeft w:val="0"/>
      <w:marRight w:val="0"/>
      <w:marTop w:val="0"/>
      <w:marBottom w:val="0"/>
      <w:divBdr>
        <w:top w:val="none" w:sz="0" w:space="0" w:color="auto"/>
        <w:left w:val="none" w:sz="0" w:space="0" w:color="auto"/>
        <w:bottom w:val="none" w:sz="0" w:space="0" w:color="auto"/>
        <w:right w:val="none" w:sz="0" w:space="0" w:color="auto"/>
      </w:divBdr>
    </w:div>
    <w:div w:id="144667658">
      <w:bodyDiv w:val="1"/>
      <w:marLeft w:val="0"/>
      <w:marRight w:val="0"/>
      <w:marTop w:val="0"/>
      <w:marBottom w:val="0"/>
      <w:divBdr>
        <w:top w:val="none" w:sz="0" w:space="0" w:color="auto"/>
        <w:left w:val="none" w:sz="0" w:space="0" w:color="auto"/>
        <w:bottom w:val="none" w:sz="0" w:space="0" w:color="auto"/>
        <w:right w:val="none" w:sz="0" w:space="0" w:color="auto"/>
      </w:divBdr>
    </w:div>
    <w:div w:id="166360899">
      <w:bodyDiv w:val="1"/>
      <w:marLeft w:val="0"/>
      <w:marRight w:val="0"/>
      <w:marTop w:val="0"/>
      <w:marBottom w:val="0"/>
      <w:divBdr>
        <w:top w:val="none" w:sz="0" w:space="0" w:color="auto"/>
        <w:left w:val="none" w:sz="0" w:space="0" w:color="auto"/>
        <w:bottom w:val="none" w:sz="0" w:space="0" w:color="auto"/>
        <w:right w:val="none" w:sz="0" w:space="0" w:color="auto"/>
      </w:divBdr>
    </w:div>
    <w:div w:id="174148850">
      <w:bodyDiv w:val="1"/>
      <w:marLeft w:val="0"/>
      <w:marRight w:val="0"/>
      <w:marTop w:val="0"/>
      <w:marBottom w:val="0"/>
      <w:divBdr>
        <w:top w:val="none" w:sz="0" w:space="0" w:color="auto"/>
        <w:left w:val="none" w:sz="0" w:space="0" w:color="auto"/>
        <w:bottom w:val="none" w:sz="0" w:space="0" w:color="auto"/>
        <w:right w:val="none" w:sz="0" w:space="0" w:color="auto"/>
      </w:divBdr>
    </w:div>
    <w:div w:id="183596620">
      <w:bodyDiv w:val="1"/>
      <w:marLeft w:val="0"/>
      <w:marRight w:val="0"/>
      <w:marTop w:val="0"/>
      <w:marBottom w:val="0"/>
      <w:divBdr>
        <w:top w:val="none" w:sz="0" w:space="0" w:color="auto"/>
        <w:left w:val="none" w:sz="0" w:space="0" w:color="auto"/>
        <w:bottom w:val="none" w:sz="0" w:space="0" w:color="auto"/>
        <w:right w:val="none" w:sz="0" w:space="0" w:color="auto"/>
      </w:divBdr>
    </w:div>
    <w:div w:id="331029325">
      <w:bodyDiv w:val="1"/>
      <w:marLeft w:val="0"/>
      <w:marRight w:val="0"/>
      <w:marTop w:val="0"/>
      <w:marBottom w:val="0"/>
      <w:divBdr>
        <w:top w:val="none" w:sz="0" w:space="0" w:color="auto"/>
        <w:left w:val="none" w:sz="0" w:space="0" w:color="auto"/>
        <w:bottom w:val="none" w:sz="0" w:space="0" w:color="auto"/>
        <w:right w:val="none" w:sz="0" w:space="0" w:color="auto"/>
      </w:divBdr>
    </w:div>
    <w:div w:id="341668043">
      <w:bodyDiv w:val="1"/>
      <w:marLeft w:val="0"/>
      <w:marRight w:val="0"/>
      <w:marTop w:val="0"/>
      <w:marBottom w:val="0"/>
      <w:divBdr>
        <w:top w:val="none" w:sz="0" w:space="0" w:color="auto"/>
        <w:left w:val="none" w:sz="0" w:space="0" w:color="auto"/>
        <w:bottom w:val="none" w:sz="0" w:space="0" w:color="auto"/>
        <w:right w:val="none" w:sz="0" w:space="0" w:color="auto"/>
      </w:divBdr>
    </w:div>
    <w:div w:id="343556617">
      <w:bodyDiv w:val="1"/>
      <w:marLeft w:val="0"/>
      <w:marRight w:val="0"/>
      <w:marTop w:val="0"/>
      <w:marBottom w:val="0"/>
      <w:divBdr>
        <w:top w:val="none" w:sz="0" w:space="0" w:color="auto"/>
        <w:left w:val="none" w:sz="0" w:space="0" w:color="auto"/>
        <w:bottom w:val="none" w:sz="0" w:space="0" w:color="auto"/>
        <w:right w:val="none" w:sz="0" w:space="0" w:color="auto"/>
      </w:divBdr>
    </w:div>
    <w:div w:id="346978861">
      <w:bodyDiv w:val="1"/>
      <w:marLeft w:val="0"/>
      <w:marRight w:val="0"/>
      <w:marTop w:val="0"/>
      <w:marBottom w:val="0"/>
      <w:divBdr>
        <w:top w:val="none" w:sz="0" w:space="0" w:color="auto"/>
        <w:left w:val="none" w:sz="0" w:space="0" w:color="auto"/>
        <w:bottom w:val="none" w:sz="0" w:space="0" w:color="auto"/>
        <w:right w:val="none" w:sz="0" w:space="0" w:color="auto"/>
      </w:divBdr>
      <w:divsChild>
        <w:div w:id="1399865295">
          <w:marLeft w:val="0"/>
          <w:marRight w:val="0"/>
          <w:marTop w:val="0"/>
          <w:marBottom w:val="0"/>
          <w:divBdr>
            <w:top w:val="none" w:sz="0" w:space="0" w:color="3D3D3D"/>
            <w:left w:val="none" w:sz="0" w:space="0" w:color="3D3D3D"/>
            <w:bottom w:val="none" w:sz="0" w:space="0" w:color="3D3D3D"/>
            <w:right w:val="none" w:sz="0" w:space="0" w:color="3D3D3D"/>
          </w:divBdr>
          <w:divsChild>
            <w:div w:id="133171589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47371715">
      <w:bodyDiv w:val="1"/>
      <w:marLeft w:val="0"/>
      <w:marRight w:val="0"/>
      <w:marTop w:val="0"/>
      <w:marBottom w:val="0"/>
      <w:divBdr>
        <w:top w:val="none" w:sz="0" w:space="0" w:color="auto"/>
        <w:left w:val="none" w:sz="0" w:space="0" w:color="auto"/>
        <w:bottom w:val="none" w:sz="0" w:space="0" w:color="auto"/>
        <w:right w:val="none" w:sz="0" w:space="0" w:color="auto"/>
      </w:divBdr>
    </w:div>
    <w:div w:id="354624446">
      <w:bodyDiv w:val="1"/>
      <w:marLeft w:val="0"/>
      <w:marRight w:val="0"/>
      <w:marTop w:val="0"/>
      <w:marBottom w:val="0"/>
      <w:divBdr>
        <w:top w:val="none" w:sz="0" w:space="0" w:color="auto"/>
        <w:left w:val="none" w:sz="0" w:space="0" w:color="auto"/>
        <w:bottom w:val="none" w:sz="0" w:space="0" w:color="auto"/>
        <w:right w:val="none" w:sz="0" w:space="0" w:color="auto"/>
      </w:divBdr>
    </w:div>
    <w:div w:id="373776048">
      <w:bodyDiv w:val="1"/>
      <w:marLeft w:val="0"/>
      <w:marRight w:val="0"/>
      <w:marTop w:val="0"/>
      <w:marBottom w:val="0"/>
      <w:divBdr>
        <w:top w:val="none" w:sz="0" w:space="0" w:color="auto"/>
        <w:left w:val="none" w:sz="0" w:space="0" w:color="auto"/>
        <w:bottom w:val="none" w:sz="0" w:space="0" w:color="auto"/>
        <w:right w:val="none" w:sz="0" w:space="0" w:color="auto"/>
      </w:divBdr>
    </w:div>
    <w:div w:id="375012063">
      <w:bodyDiv w:val="1"/>
      <w:marLeft w:val="0"/>
      <w:marRight w:val="0"/>
      <w:marTop w:val="0"/>
      <w:marBottom w:val="0"/>
      <w:divBdr>
        <w:top w:val="none" w:sz="0" w:space="0" w:color="auto"/>
        <w:left w:val="none" w:sz="0" w:space="0" w:color="auto"/>
        <w:bottom w:val="none" w:sz="0" w:space="0" w:color="auto"/>
        <w:right w:val="none" w:sz="0" w:space="0" w:color="auto"/>
      </w:divBdr>
      <w:divsChild>
        <w:div w:id="1441678158">
          <w:marLeft w:val="0"/>
          <w:marRight w:val="0"/>
          <w:marTop w:val="0"/>
          <w:marBottom w:val="0"/>
          <w:divBdr>
            <w:top w:val="none" w:sz="0" w:space="0" w:color="3D3D3D"/>
            <w:left w:val="none" w:sz="0" w:space="0" w:color="3D3D3D"/>
            <w:bottom w:val="none" w:sz="0" w:space="0" w:color="3D3D3D"/>
            <w:right w:val="none" w:sz="0" w:space="0" w:color="3D3D3D"/>
          </w:divBdr>
          <w:divsChild>
            <w:div w:id="1737438602">
              <w:marLeft w:val="0"/>
              <w:marRight w:val="0"/>
              <w:marTop w:val="0"/>
              <w:marBottom w:val="0"/>
              <w:divBdr>
                <w:top w:val="none" w:sz="0" w:space="0" w:color="3D3D3D"/>
                <w:left w:val="none" w:sz="0" w:space="0" w:color="3D3D3D"/>
                <w:bottom w:val="none" w:sz="0" w:space="0" w:color="3D3D3D"/>
                <w:right w:val="none" w:sz="0" w:space="0" w:color="3D3D3D"/>
              </w:divBdr>
              <w:divsChild>
                <w:div w:id="1798599734">
                  <w:marLeft w:val="0"/>
                  <w:marRight w:val="0"/>
                  <w:marTop w:val="0"/>
                  <w:marBottom w:val="0"/>
                  <w:divBdr>
                    <w:top w:val="none" w:sz="0" w:space="0" w:color="3D3D3D"/>
                    <w:left w:val="none" w:sz="0" w:space="0" w:color="3D3D3D"/>
                    <w:bottom w:val="none" w:sz="0" w:space="0" w:color="3D3D3D"/>
                    <w:right w:val="none" w:sz="0" w:space="0" w:color="3D3D3D"/>
                  </w:divBdr>
                </w:div>
              </w:divsChild>
            </w:div>
            <w:div w:id="1343044901">
              <w:marLeft w:val="0"/>
              <w:marRight w:val="0"/>
              <w:marTop w:val="220"/>
              <w:marBottom w:val="0"/>
              <w:divBdr>
                <w:top w:val="none" w:sz="0" w:space="0" w:color="3D3D3D"/>
                <w:left w:val="none" w:sz="0" w:space="0" w:color="3D3D3D"/>
                <w:bottom w:val="none" w:sz="0" w:space="0" w:color="3D3D3D"/>
                <w:right w:val="none" w:sz="0" w:space="0" w:color="3D3D3D"/>
              </w:divBdr>
              <w:divsChild>
                <w:div w:id="2132161722">
                  <w:marLeft w:val="0"/>
                  <w:marRight w:val="0"/>
                  <w:marTop w:val="0"/>
                  <w:marBottom w:val="0"/>
                  <w:divBdr>
                    <w:top w:val="none" w:sz="0" w:space="0" w:color="3D3D3D"/>
                    <w:left w:val="none" w:sz="0" w:space="0" w:color="3D3D3D"/>
                    <w:bottom w:val="none" w:sz="0" w:space="0" w:color="3D3D3D"/>
                    <w:right w:val="none" w:sz="0" w:space="0" w:color="3D3D3D"/>
                  </w:divBdr>
                </w:div>
              </w:divsChild>
            </w:div>
            <w:div w:id="143910691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75784703">
      <w:bodyDiv w:val="1"/>
      <w:marLeft w:val="0"/>
      <w:marRight w:val="0"/>
      <w:marTop w:val="0"/>
      <w:marBottom w:val="0"/>
      <w:divBdr>
        <w:top w:val="none" w:sz="0" w:space="0" w:color="auto"/>
        <w:left w:val="none" w:sz="0" w:space="0" w:color="auto"/>
        <w:bottom w:val="none" w:sz="0" w:space="0" w:color="auto"/>
        <w:right w:val="none" w:sz="0" w:space="0" w:color="auto"/>
      </w:divBdr>
    </w:div>
    <w:div w:id="399403996">
      <w:bodyDiv w:val="1"/>
      <w:marLeft w:val="0"/>
      <w:marRight w:val="0"/>
      <w:marTop w:val="0"/>
      <w:marBottom w:val="0"/>
      <w:divBdr>
        <w:top w:val="none" w:sz="0" w:space="0" w:color="auto"/>
        <w:left w:val="none" w:sz="0" w:space="0" w:color="auto"/>
        <w:bottom w:val="none" w:sz="0" w:space="0" w:color="auto"/>
        <w:right w:val="none" w:sz="0" w:space="0" w:color="auto"/>
      </w:divBdr>
      <w:divsChild>
        <w:div w:id="970786076">
          <w:marLeft w:val="0"/>
          <w:marRight w:val="0"/>
          <w:marTop w:val="0"/>
          <w:marBottom w:val="0"/>
          <w:divBdr>
            <w:top w:val="none" w:sz="0" w:space="0" w:color="3D3D3D"/>
            <w:left w:val="none" w:sz="0" w:space="0" w:color="3D3D3D"/>
            <w:bottom w:val="none" w:sz="0" w:space="0" w:color="3D3D3D"/>
            <w:right w:val="none" w:sz="0" w:space="0" w:color="3D3D3D"/>
          </w:divBdr>
          <w:divsChild>
            <w:div w:id="121897714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01610239">
      <w:bodyDiv w:val="1"/>
      <w:marLeft w:val="0"/>
      <w:marRight w:val="0"/>
      <w:marTop w:val="0"/>
      <w:marBottom w:val="0"/>
      <w:divBdr>
        <w:top w:val="none" w:sz="0" w:space="0" w:color="auto"/>
        <w:left w:val="none" w:sz="0" w:space="0" w:color="auto"/>
        <w:bottom w:val="none" w:sz="0" w:space="0" w:color="auto"/>
        <w:right w:val="none" w:sz="0" w:space="0" w:color="auto"/>
      </w:divBdr>
      <w:divsChild>
        <w:div w:id="478495582">
          <w:marLeft w:val="0"/>
          <w:marRight w:val="0"/>
          <w:marTop w:val="0"/>
          <w:marBottom w:val="0"/>
          <w:divBdr>
            <w:top w:val="none" w:sz="0" w:space="0" w:color="3D3D3D"/>
            <w:left w:val="none" w:sz="0" w:space="0" w:color="3D3D3D"/>
            <w:bottom w:val="none" w:sz="0" w:space="0" w:color="3D3D3D"/>
            <w:right w:val="none" w:sz="0" w:space="0" w:color="3D3D3D"/>
          </w:divBdr>
          <w:divsChild>
            <w:div w:id="2103839999">
              <w:marLeft w:val="0"/>
              <w:marRight w:val="0"/>
              <w:marTop w:val="0"/>
              <w:marBottom w:val="0"/>
              <w:divBdr>
                <w:top w:val="none" w:sz="0" w:space="0" w:color="3D3D3D"/>
                <w:left w:val="none" w:sz="0" w:space="0" w:color="3D3D3D"/>
                <w:bottom w:val="none" w:sz="0" w:space="0" w:color="3D3D3D"/>
                <w:right w:val="none" w:sz="0" w:space="0" w:color="3D3D3D"/>
              </w:divBdr>
              <w:divsChild>
                <w:div w:id="888148983">
                  <w:marLeft w:val="0"/>
                  <w:marRight w:val="0"/>
                  <w:marTop w:val="0"/>
                  <w:marBottom w:val="0"/>
                  <w:divBdr>
                    <w:top w:val="none" w:sz="0" w:space="0" w:color="3D3D3D"/>
                    <w:left w:val="none" w:sz="0" w:space="0" w:color="3D3D3D"/>
                    <w:bottom w:val="none" w:sz="0" w:space="0" w:color="3D3D3D"/>
                    <w:right w:val="none" w:sz="0" w:space="0" w:color="3D3D3D"/>
                  </w:divBdr>
                </w:div>
              </w:divsChild>
            </w:div>
            <w:div w:id="66952572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22844419">
      <w:bodyDiv w:val="1"/>
      <w:marLeft w:val="0"/>
      <w:marRight w:val="0"/>
      <w:marTop w:val="0"/>
      <w:marBottom w:val="0"/>
      <w:divBdr>
        <w:top w:val="none" w:sz="0" w:space="0" w:color="auto"/>
        <w:left w:val="none" w:sz="0" w:space="0" w:color="auto"/>
        <w:bottom w:val="none" w:sz="0" w:space="0" w:color="auto"/>
        <w:right w:val="none" w:sz="0" w:space="0" w:color="auto"/>
      </w:divBdr>
    </w:div>
    <w:div w:id="423961873">
      <w:bodyDiv w:val="1"/>
      <w:marLeft w:val="0"/>
      <w:marRight w:val="0"/>
      <w:marTop w:val="0"/>
      <w:marBottom w:val="0"/>
      <w:divBdr>
        <w:top w:val="none" w:sz="0" w:space="0" w:color="auto"/>
        <w:left w:val="none" w:sz="0" w:space="0" w:color="auto"/>
        <w:bottom w:val="none" w:sz="0" w:space="0" w:color="auto"/>
        <w:right w:val="none" w:sz="0" w:space="0" w:color="auto"/>
      </w:divBdr>
    </w:div>
    <w:div w:id="429203591">
      <w:bodyDiv w:val="1"/>
      <w:marLeft w:val="0"/>
      <w:marRight w:val="0"/>
      <w:marTop w:val="0"/>
      <w:marBottom w:val="0"/>
      <w:divBdr>
        <w:top w:val="none" w:sz="0" w:space="0" w:color="auto"/>
        <w:left w:val="none" w:sz="0" w:space="0" w:color="auto"/>
        <w:bottom w:val="none" w:sz="0" w:space="0" w:color="auto"/>
        <w:right w:val="none" w:sz="0" w:space="0" w:color="auto"/>
      </w:divBdr>
      <w:divsChild>
        <w:div w:id="1735929463">
          <w:marLeft w:val="0"/>
          <w:marRight w:val="0"/>
          <w:marTop w:val="0"/>
          <w:marBottom w:val="0"/>
          <w:divBdr>
            <w:top w:val="none" w:sz="0" w:space="0" w:color="3D3D3D"/>
            <w:left w:val="none" w:sz="0" w:space="0" w:color="3D3D3D"/>
            <w:bottom w:val="none" w:sz="0" w:space="0" w:color="3D3D3D"/>
            <w:right w:val="none" w:sz="0" w:space="0" w:color="3D3D3D"/>
          </w:divBdr>
        </w:div>
      </w:divsChild>
    </w:div>
    <w:div w:id="430902368">
      <w:bodyDiv w:val="1"/>
      <w:marLeft w:val="0"/>
      <w:marRight w:val="0"/>
      <w:marTop w:val="0"/>
      <w:marBottom w:val="0"/>
      <w:divBdr>
        <w:top w:val="none" w:sz="0" w:space="0" w:color="auto"/>
        <w:left w:val="none" w:sz="0" w:space="0" w:color="auto"/>
        <w:bottom w:val="none" w:sz="0" w:space="0" w:color="auto"/>
        <w:right w:val="none" w:sz="0" w:space="0" w:color="auto"/>
      </w:divBdr>
      <w:divsChild>
        <w:div w:id="1252929333">
          <w:marLeft w:val="0"/>
          <w:marRight w:val="0"/>
          <w:marTop w:val="0"/>
          <w:marBottom w:val="0"/>
          <w:divBdr>
            <w:top w:val="none" w:sz="0" w:space="0" w:color="3D3D3D"/>
            <w:left w:val="none" w:sz="0" w:space="0" w:color="3D3D3D"/>
            <w:bottom w:val="none" w:sz="0" w:space="0" w:color="3D3D3D"/>
            <w:right w:val="none" w:sz="0" w:space="0" w:color="3D3D3D"/>
          </w:divBdr>
          <w:divsChild>
            <w:div w:id="165001247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91600743">
      <w:bodyDiv w:val="1"/>
      <w:marLeft w:val="0"/>
      <w:marRight w:val="0"/>
      <w:marTop w:val="0"/>
      <w:marBottom w:val="0"/>
      <w:divBdr>
        <w:top w:val="none" w:sz="0" w:space="0" w:color="auto"/>
        <w:left w:val="none" w:sz="0" w:space="0" w:color="auto"/>
        <w:bottom w:val="none" w:sz="0" w:space="0" w:color="auto"/>
        <w:right w:val="none" w:sz="0" w:space="0" w:color="auto"/>
      </w:divBdr>
      <w:divsChild>
        <w:div w:id="1646929523">
          <w:marLeft w:val="0"/>
          <w:marRight w:val="0"/>
          <w:marTop w:val="0"/>
          <w:marBottom w:val="0"/>
          <w:divBdr>
            <w:top w:val="none" w:sz="0" w:space="0" w:color="3D3D3D"/>
            <w:left w:val="none" w:sz="0" w:space="0" w:color="3D3D3D"/>
            <w:bottom w:val="none" w:sz="0" w:space="0" w:color="3D3D3D"/>
            <w:right w:val="none" w:sz="0" w:space="0" w:color="3D3D3D"/>
          </w:divBdr>
          <w:divsChild>
            <w:div w:id="3735866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44490337">
      <w:bodyDiv w:val="1"/>
      <w:marLeft w:val="0"/>
      <w:marRight w:val="0"/>
      <w:marTop w:val="0"/>
      <w:marBottom w:val="0"/>
      <w:divBdr>
        <w:top w:val="none" w:sz="0" w:space="0" w:color="auto"/>
        <w:left w:val="none" w:sz="0" w:space="0" w:color="auto"/>
        <w:bottom w:val="none" w:sz="0" w:space="0" w:color="auto"/>
        <w:right w:val="none" w:sz="0" w:space="0" w:color="auto"/>
      </w:divBdr>
      <w:divsChild>
        <w:div w:id="1942492399">
          <w:marLeft w:val="0"/>
          <w:marRight w:val="0"/>
          <w:marTop w:val="0"/>
          <w:marBottom w:val="0"/>
          <w:divBdr>
            <w:top w:val="none" w:sz="0" w:space="0" w:color="3D3D3D"/>
            <w:left w:val="none" w:sz="0" w:space="0" w:color="3D3D3D"/>
            <w:bottom w:val="none" w:sz="0" w:space="0" w:color="3D3D3D"/>
            <w:right w:val="none" w:sz="0" w:space="0" w:color="3D3D3D"/>
          </w:divBdr>
          <w:divsChild>
            <w:div w:id="205935509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45416071">
      <w:bodyDiv w:val="1"/>
      <w:marLeft w:val="0"/>
      <w:marRight w:val="0"/>
      <w:marTop w:val="0"/>
      <w:marBottom w:val="0"/>
      <w:divBdr>
        <w:top w:val="none" w:sz="0" w:space="0" w:color="auto"/>
        <w:left w:val="none" w:sz="0" w:space="0" w:color="auto"/>
        <w:bottom w:val="none" w:sz="0" w:space="0" w:color="auto"/>
        <w:right w:val="none" w:sz="0" w:space="0" w:color="auto"/>
      </w:divBdr>
    </w:div>
    <w:div w:id="555892073">
      <w:bodyDiv w:val="1"/>
      <w:marLeft w:val="0"/>
      <w:marRight w:val="0"/>
      <w:marTop w:val="0"/>
      <w:marBottom w:val="0"/>
      <w:divBdr>
        <w:top w:val="none" w:sz="0" w:space="0" w:color="auto"/>
        <w:left w:val="none" w:sz="0" w:space="0" w:color="auto"/>
        <w:bottom w:val="none" w:sz="0" w:space="0" w:color="auto"/>
        <w:right w:val="none" w:sz="0" w:space="0" w:color="auto"/>
      </w:divBdr>
    </w:div>
    <w:div w:id="593784984">
      <w:bodyDiv w:val="1"/>
      <w:marLeft w:val="0"/>
      <w:marRight w:val="0"/>
      <w:marTop w:val="0"/>
      <w:marBottom w:val="0"/>
      <w:divBdr>
        <w:top w:val="none" w:sz="0" w:space="0" w:color="auto"/>
        <w:left w:val="none" w:sz="0" w:space="0" w:color="auto"/>
        <w:bottom w:val="none" w:sz="0" w:space="0" w:color="auto"/>
        <w:right w:val="none" w:sz="0" w:space="0" w:color="auto"/>
      </w:divBdr>
      <w:divsChild>
        <w:div w:id="714277669">
          <w:marLeft w:val="0"/>
          <w:marRight w:val="0"/>
          <w:marTop w:val="0"/>
          <w:marBottom w:val="0"/>
          <w:divBdr>
            <w:top w:val="none" w:sz="0" w:space="0" w:color="3D3D3D"/>
            <w:left w:val="none" w:sz="0" w:space="0" w:color="3D3D3D"/>
            <w:bottom w:val="none" w:sz="0" w:space="0" w:color="3D3D3D"/>
            <w:right w:val="none" w:sz="0" w:space="0" w:color="3D3D3D"/>
          </w:divBdr>
          <w:divsChild>
            <w:div w:id="224495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94826446">
      <w:bodyDiv w:val="1"/>
      <w:marLeft w:val="0"/>
      <w:marRight w:val="0"/>
      <w:marTop w:val="0"/>
      <w:marBottom w:val="0"/>
      <w:divBdr>
        <w:top w:val="none" w:sz="0" w:space="0" w:color="auto"/>
        <w:left w:val="none" w:sz="0" w:space="0" w:color="auto"/>
        <w:bottom w:val="none" w:sz="0" w:space="0" w:color="auto"/>
        <w:right w:val="none" w:sz="0" w:space="0" w:color="auto"/>
      </w:divBdr>
      <w:divsChild>
        <w:div w:id="1536700570">
          <w:marLeft w:val="0"/>
          <w:marRight w:val="0"/>
          <w:marTop w:val="0"/>
          <w:marBottom w:val="0"/>
          <w:divBdr>
            <w:top w:val="none" w:sz="0" w:space="0" w:color="3D3D3D"/>
            <w:left w:val="none" w:sz="0" w:space="0" w:color="3D3D3D"/>
            <w:bottom w:val="none" w:sz="0" w:space="0" w:color="3D3D3D"/>
            <w:right w:val="none" w:sz="0" w:space="0" w:color="3D3D3D"/>
          </w:divBdr>
          <w:divsChild>
            <w:div w:id="900095667">
              <w:marLeft w:val="0"/>
              <w:marRight w:val="0"/>
              <w:marTop w:val="0"/>
              <w:marBottom w:val="0"/>
              <w:divBdr>
                <w:top w:val="none" w:sz="0" w:space="0" w:color="3D3D3D"/>
                <w:left w:val="none" w:sz="0" w:space="0" w:color="3D3D3D"/>
                <w:bottom w:val="none" w:sz="0" w:space="0" w:color="3D3D3D"/>
                <w:right w:val="none" w:sz="0" w:space="0" w:color="3D3D3D"/>
              </w:divBdr>
              <w:divsChild>
                <w:div w:id="1031995537">
                  <w:marLeft w:val="0"/>
                  <w:marRight w:val="0"/>
                  <w:marTop w:val="0"/>
                  <w:marBottom w:val="0"/>
                  <w:divBdr>
                    <w:top w:val="none" w:sz="0" w:space="0" w:color="3D3D3D"/>
                    <w:left w:val="none" w:sz="0" w:space="0" w:color="3D3D3D"/>
                    <w:bottom w:val="none" w:sz="0" w:space="0" w:color="3D3D3D"/>
                    <w:right w:val="none" w:sz="0" w:space="0" w:color="3D3D3D"/>
                  </w:divBdr>
                </w:div>
              </w:divsChild>
            </w:div>
            <w:div w:id="1788812562">
              <w:marLeft w:val="0"/>
              <w:marRight w:val="0"/>
              <w:marTop w:val="224"/>
              <w:marBottom w:val="0"/>
              <w:divBdr>
                <w:top w:val="none" w:sz="0" w:space="0" w:color="3D3D3D"/>
                <w:left w:val="none" w:sz="0" w:space="11" w:color="3D3D3D"/>
                <w:bottom w:val="none" w:sz="0" w:space="0" w:color="3D3D3D"/>
                <w:right w:val="none" w:sz="0" w:space="0" w:color="3D3D3D"/>
              </w:divBdr>
              <w:divsChild>
                <w:div w:id="459953719">
                  <w:marLeft w:val="0"/>
                  <w:marRight w:val="0"/>
                  <w:marTop w:val="0"/>
                  <w:marBottom w:val="0"/>
                  <w:divBdr>
                    <w:top w:val="none" w:sz="0" w:space="0" w:color="3D3D3D"/>
                    <w:left w:val="none" w:sz="0" w:space="0" w:color="3D3D3D"/>
                    <w:bottom w:val="none" w:sz="0" w:space="0" w:color="3D3D3D"/>
                    <w:right w:val="none" w:sz="0" w:space="0" w:color="3D3D3D"/>
                  </w:divBdr>
                </w:div>
                <w:div w:id="794522118">
                  <w:marLeft w:val="0"/>
                  <w:marRight w:val="0"/>
                  <w:marTop w:val="0"/>
                  <w:marBottom w:val="0"/>
                  <w:divBdr>
                    <w:top w:val="none" w:sz="0" w:space="0" w:color="3D3D3D"/>
                    <w:left w:val="none" w:sz="0" w:space="0" w:color="3D3D3D"/>
                    <w:bottom w:val="none" w:sz="0" w:space="0" w:color="3D3D3D"/>
                    <w:right w:val="none" w:sz="0" w:space="0" w:color="3D3D3D"/>
                  </w:divBdr>
                </w:div>
              </w:divsChild>
            </w:div>
            <w:div w:id="97132617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03654956">
      <w:bodyDiv w:val="1"/>
      <w:marLeft w:val="0"/>
      <w:marRight w:val="0"/>
      <w:marTop w:val="0"/>
      <w:marBottom w:val="0"/>
      <w:divBdr>
        <w:top w:val="none" w:sz="0" w:space="0" w:color="auto"/>
        <w:left w:val="none" w:sz="0" w:space="0" w:color="auto"/>
        <w:bottom w:val="none" w:sz="0" w:space="0" w:color="auto"/>
        <w:right w:val="none" w:sz="0" w:space="0" w:color="auto"/>
      </w:divBdr>
    </w:div>
    <w:div w:id="622468730">
      <w:bodyDiv w:val="1"/>
      <w:marLeft w:val="0"/>
      <w:marRight w:val="0"/>
      <w:marTop w:val="0"/>
      <w:marBottom w:val="0"/>
      <w:divBdr>
        <w:top w:val="none" w:sz="0" w:space="0" w:color="auto"/>
        <w:left w:val="none" w:sz="0" w:space="0" w:color="auto"/>
        <w:bottom w:val="none" w:sz="0" w:space="0" w:color="auto"/>
        <w:right w:val="none" w:sz="0" w:space="0" w:color="auto"/>
      </w:divBdr>
    </w:div>
    <w:div w:id="630986524">
      <w:bodyDiv w:val="1"/>
      <w:marLeft w:val="0"/>
      <w:marRight w:val="0"/>
      <w:marTop w:val="0"/>
      <w:marBottom w:val="0"/>
      <w:divBdr>
        <w:top w:val="none" w:sz="0" w:space="0" w:color="auto"/>
        <w:left w:val="none" w:sz="0" w:space="0" w:color="auto"/>
        <w:bottom w:val="none" w:sz="0" w:space="0" w:color="auto"/>
        <w:right w:val="none" w:sz="0" w:space="0" w:color="auto"/>
      </w:divBdr>
      <w:divsChild>
        <w:div w:id="252857073">
          <w:marLeft w:val="0"/>
          <w:marRight w:val="0"/>
          <w:marTop w:val="0"/>
          <w:marBottom w:val="0"/>
          <w:divBdr>
            <w:top w:val="none" w:sz="0" w:space="0" w:color="3D3D3D"/>
            <w:left w:val="none" w:sz="0" w:space="0" w:color="3D3D3D"/>
            <w:bottom w:val="none" w:sz="0" w:space="0" w:color="3D3D3D"/>
            <w:right w:val="none" w:sz="0" w:space="0" w:color="3D3D3D"/>
          </w:divBdr>
        </w:div>
      </w:divsChild>
    </w:div>
    <w:div w:id="631399230">
      <w:bodyDiv w:val="1"/>
      <w:marLeft w:val="0"/>
      <w:marRight w:val="0"/>
      <w:marTop w:val="0"/>
      <w:marBottom w:val="0"/>
      <w:divBdr>
        <w:top w:val="none" w:sz="0" w:space="0" w:color="auto"/>
        <w:left w:val="none" w:sz="0" w:space="0" w:color="auto"/>
        <w:bottom w:val="none" w:sz="0" w:space="0" w:color="auto"/>
        <w:right w:val="none" w:sz="0" w:space="0" w:color="auto"/>
      </w:divBdr>
      <w:divsChild>
        <w:div w:id="1661689116">
          <w:marLeft w:val="0"/>
          <w:marRight w:val="0"/>
          <w:marTop w:val="0"/>
          <w:marBottom w:val="0"/>
          <w:divBdr>
            <w:top w:val="none" w:sz="0" w:space="0" w:color="3D3D3D"/>
            <w:left w:val="none" w:sz="0" w:space="0" w:color="3D3D3D"/>
            <w:bottom w:val="none" w:sz="0" w:space="0" w:color="3D3D3D"/>
            <w:right w:val="none" w:sz="0" w:space="0" w:color="3D3D3D"/>
          </w:divBdr>
          <w:divsChild>
            <w:div w:id="56645920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42003009">
      <w:bodyDiv w:val="1"/>
      <w:marLeft w:val="0"/>
      <w:marRight w:val="0"/>
      <w:marTop w:val="0"/>
      <w:marBottom w:val="0"/>
      <w:divBdr>
        <w:top w:val="none" w:sz="0" w:space="0" w:color="auto"/>
        <w:left w:val="none" w:sz="0" w:space="0" w:color="auto"/>
        <w:bottom w:val="none" w:sz="0" w:space="0" w:color="auto"/>
        <w:right w:val="none" w:sz="0" w:space="0" w:color="auto"/>
      </w:divBdr>
      <w:divsChild>
        <w:div w:id="1787694856">
          <w:marLeft w:val="0"/>
          <w:marRight w:val="0"/>
          <w:marTop w:val="0"/>
          <w:marBottom w:val="0"/>
          <w:divBdr>
            <w:top w:val="none" w:sz="0" w:space="0" w:color="3D3D3D"/>
            <w:left w:val="none" w:sz="0" w:space="0" w:color="3D3D3D"/>
            <w:bottom w:val="none" w:sz="0" w:space="0" w:color="3D3D3D"/>
            <w:right w:val="none" w:sz="0" w:space="0" w:color="3D3D3D"/>
          </w:divBdr>
          <w:divsChild>
            <w:div w:id="107755442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68100794">
      <w:bodyDiv w:val="1"/>
      <w:marLeft w:val="0"/>
      <w:marRight w:val="0"/>
      <w:marTop w:val="0"/>
      <w:marBottom w:val="0"/>
      <w:divBdr>
        <w:top w:val="none" w:sz="0" w:space="0" w:color="auto"/>
        <w:left w:val="none" w:sz="0" w:space="0" w:color="auto"/>
        <w:bottom w:val="none" w:sz="0" w:space="0" w:color="auto"/>
        <w:right w:val="none" w:sz="0" w:space="0" w:color="auto"/>
      </w:divBdr>
      <w:divsChild>
        <w:div w:id="637103229">
          <w:marLeft w:val="0"/>
          <w:marRight w:val="0"/>
          <w:marTop w:val="0"/>
          <w:marBottom w:val="0"/>
          <w:divBdr>
            <w:top w:val="none" w:sz="0" w:space="0" w:color="3D3D3D"/>
            <w:left w:val="none" w:sz="0" w:space="0" w:color="3D3D3D"/>
            <w:bottom w:val="none" w:sz="0" w:space="0" w:color="3D3D3D"/>
            <w:right w:val="none" w:sz="0" w:space="0" w:color="3D3D3D"/>
          </w:divBdr>
          <w:divsChild>
            <w:div w:id="157739453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37440233">
      <w:bodyDiv w:val="1"/>
      <w:marLeft w:val="0"/>
      <w:marRight w:val="0"/>
      <w:marTop w:val="0"/>
      <w:marBottom w:val="0"/>
      <w:divBdr>
        <w:top w:val="none" w:sz="0" w:space="0" w:color="auto"/>
        <w:left w:val="none" w:sz="0" w:space="0" w:color="auto"/>
        <w:bottom w:val="none" w:sz="0" w:space="0" w:color="auto"/>
        <w:right w:val="none" w:sz="0" w:space="0" w:color="auto"/>
      </w:divBdr>
      <w:divsChild>
        <w:div w:id="1451435629">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738744628">
      <w:bodyDiv w:val="1"/>
      <w:marLeft w:val="0"/>
      <w:marRight w:val="0"/>
      <w:marTop w:val="0"/>
      <w:marBottom w:val="0"/>
      <w:divBdr>
        <w:top w:val="none" w:sz="0" w:space="0" w:color="auto"/>
        <w:left w:val="none" w:sz="0" w:space="0" w:color="auto"/>
        <w:bottom w:val="none" w:sz="0" w:space="0" w:color="auto"/>
        <w:right w:val="none" w:sz="0" w:space="0" w:color="auto"/>
      </w:divBdr>
    </w:div>
    <w:div w:id="754937617">
      <w:bodyDiv w:val="1"/>
      <w:marLeft w:val="0"/>
      <w:marRight w:val="0"/>
      <w:marTop w:val="0"/>
      <w:marBottom w:val="0"/>
      <w:divBdr>
        <w:top w:val="none" w:sz="0" w:space="0" w:color="auto"/>
        <w:left w:val="none" w:sz="0" w:space="0" w:color="auto"/>
        <w:bottom w:val="none" w:sz="0" w:space="0" w:color="auto"/>
        <w:right w:val="none" w:sz="0" w:space="0" w:color="auto"/>
      </w:divBdr>
      <w:divsChild>
        <w:div w:id="22949909">
          <w:marLeft w:val="0"/>
          <w:marRight w:val="0"/>
          <w:marTop w:val="0"/>
          <w:marBottom w:val="0"/>
          <w:divBdr>
            <w:top w:val="none" w:sz="0" w:space="0" w:color="3D3D3D"/>
            <w:left w:val="none" w:sz="0" w:space="0" w:color="3D3D3D"/>
            <w:bottom w:val="none" w:sz="0" w:space="0" w:color="3D3D3D"/>
            <w:right w:val="none" w:sz="0" w:space="0" w:color="3D3D3D"/>
          </w:divBdr>
          <w:divsChild>
            <w:div w:id="207107900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09831406">
      <w:bodyDiv w:val="1"/>
      <w:marLeft w:val="0"/>
      <w:marRight w:val="0"/>
      <w:marTop w:val="0"/>
      <w:marBottom w:val="0"/>
      <w:divBdr>
        <w:top w:val="none" w:sz="0" w:space="0" w:color="auto"/>
        <w:left w:val="none" w:sz="0" w:space="0" w:color="auto"/>
        <w:bottom w:val="none" w:sz="0" w:space="0" w:color="auto"/>
        <w:right w:val="none" w:sz="0" w:space="0" w:color="auto"/>
      </w:divBdr>
    </w:div>
    <w:div w:id="815494800">
      <w:bodyDiv w:val="1"/>
      <w:marLeft w:val="0"/>
      <w:marRight w:val="0"/>
      <w:marTop w:val="0"/>
      <w:marBottom w:val="0"/>
      <w:divBdr>
        <w:top w:val="none" w:sz="0" w:space="0" w:color="auto"/>
        <w:left w:val="none" w:sz="0" w:space="0" w:color="auto"/>
        <w:bottom w:val="none" w:sz="0" w:space="0" w:color="auto"/>
        <w:right w:val="none" w:sz="0" w:space="0" w:color="auto"/>
      </w:divBdr>
      <w:divsChild>
        <w:div w:id="1107238188">
          <w:marLeft w:val="0"/>
          <w:marRight w:val="0"/>
          <w:marTop w:val="0"/>
          <w:marBottom w:val="0"/>
          <w:divBdr>
            <w:top w:val="none" w:sz="0" w:space="0" w:color="auto"/>
            <w:left w:val="none" w:sz="0" w:space="0" w:color="auto"/>
            <w:bottom w:val="none" w:sz="0" w:space="0" w:color="auto"/>
            <w:right w:val="none" w:sz="0" w:space="0" w:color="auto"/>
          </w:divBdr>
        </w:div>
      </w:divsChild>
    </w:div>
    <w:div w:id="818348640">
      <w:bodyDiv w:val="1"/>
      <w:marLeft w:val="0"/>
      <w:marRight w:val="0"/>
      <w:marTop w:val="0"/>
      <w:marBottom w:val="0"/>
      <w:divBdr>
        <w:top w:val="none" w:sz="0" w:space="0" w:color="auto"/>
        <w:left w:val="none" w:sz="0" w:space="0" w:color="auto"/>
        <w:bottom w:val="none" w:sz="0" w:space="0" w:color="auto"/>
        <w:right w:val="none" w:sz="0" w:space="0" w:color="auto"/>
      </w:divBdr>
      <w:divsChild>
        <w:div w:id="580990794">
          <w:marLeft w:val="0"/>
          <w:marRight w:val="0"/>
          <w:marTop w:val="0"/>
          <w:marBottom w:val="0"/>
          <w:divBdr>
            <w:top w:val="none" w:sz="0" w:space="0" w:color="3D3D3D"/>
            <w:left w:val="none" w:sz="0" w:space="0" w:color="3D3D3D"/>
            <w:bottom w:val="none" w:sz="0" w:space="0" w:color="3D3D3D"/>
            <w:right w:val="none" w:sz="0" w:space="0" w:color="3D3D3D"/>
          </w:divBdr>
          <w:divsChild>
            <w:div w:id="44107181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19808036">
      <w:bodyDiv w:val="1"/>
      <w:marLeft w:val="0"/>
      <w:marRight w:val="0"/>
      <w:marTop w:val="0"/>
      <w:marBottom w:val="0"/>
      <w:divBdr>
        <w:top w:val="none" w:sz="0" w:space="0" w:color="auto"/>
        <w:left w:val="none" w:sz="0" w:space="0" w:color="auto"/>
        <w:bottom w:val="none" w:sz="0" w:space="0" w:color="auto"/>
        <w:right w:val="none" w:sz="0" w:space="0" w:color="auto"/>
      </w:divBdr>
      <w:divsChild>
        <w:div w:id="1670711007">
          <w:marLeft w:val="0"/>
          <w:marRight w:val="0"/>
          <w:marTop w:val="0"/>
          <w:marBottom w:val="0"/>
          <w:divBdr>
            <w:top w:val="none" w:sz="0" w:space="0" w:color="3D3D3D"/>
            <w:left w:val="none" w:sz="0" w:space="0" w:color="3D3D3D"/>
            <w:bottom w:val="none" w:sz="0" w:space="0" w:color="3D3D3D"/>
            <w:right w:val="none" w:sz="0" w:space="0" w:color="3D3D3D"/>
          </w:divBdr>
          <w:divsChild>
            <w:div w:id="209204662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25128987">
      <w:bodyDiv w:val="1"/>
      <w:marLeft w:val="0"/>
      <w:marRight w:val="0"/>
      <w:marTop w:val="0"/>
      <w:marBottom w:val="0"/>
      <w:divBdr>
        <w:top w:val="none" w:sz="0" w:space="0" w:color="auto"/>
        <w:left w:val="none" w:sz="0" w:space="0" w:color="auto"/>
        <w:bottom w:val="none" w:sz="0" w:space="0" w:color="auto"/>
        <w:right w:val="none" w:sz="0" w:space="0" w:color="auto"/>
      </w:divBdr>
      <w:divsChild>
        <w:div w:id="947082891">
          <w:marLeft w:val="0"/>
          <w:marRight w:val="0"/>
          <w:marTop w:val="0"/>
          <w:marBottom w:val="0"/>
          <w:divBdr>
            <w:top w:val="none" w:sz="0" w:space="0" w:color="3D3D3D"/>
            <w:left w:val="none" w:sz="0" w:space="0" w:color="3D3D3D"/>
            <w:bottom w:val="none" w:sz="0" w:space="0" w:color="3D3D3D"/>
            <w:right w:val="none" w:sz="0" w:space="0" w:color="3D3D3D"/>
          </w:divBdr>
          <w:divsChild>
            <w:div w:id="2094161177">
              <w:marLeft w:val="0"/>
              <w:marRight w:val="0"/>
              <w:marTop w:val="0"/>
              <w:marBottom w:val="0"/>
              <w:divBdr>
                <w:top w:val="none" w:sz="0" w:space="0" w:color="3D3D3D"/>
                <w:left w:val="none" w:sz="0" w:space="0" w:color="3D3D3D"/>
                <w:bottom w:val="none" w:sz="0" w:space="0" w:color="3D3D3D"/>
                <w:right w:val="none" w:sz="0" w:space="0" w:color="3D3D3D"/>
              </w:divBdr>
              <w:divsChild>
                <w:div w:id="615989189">
                  <w:marLeft w:val="0"/>
                  <w:marRight w:val="0"/>
                  <w:marTop w:val="0"/>
                  <w:marBottom w:val="0"/>
                  <w:divBdr>
                    <w:top w:val="none" w:sz="0" w:space="0" w:color="3D3D3D"/>
                    <w:left w:val="none" w:sz="0" w:space="0" w:color="3D3D3D"/>
                    <w:bottom w:val="none" w:sz="0" w:space="0" w:color="3D3D3D"/>
                    <w:right w:val="none" w:sz="0" w:space="0" w:color="3D3D3D"/>
                  </w:divBdr>
                </w:div>
              </w:divsChild>
            </w:div>
            <w:div w:id="2145273684">
              <w:marLeft w:val="0"/>
              <w:marRight w:val="0"/>
              <w:marTop w:val="220"/>
              <w:marBottom w:val="0"/>
              <w:divBdr>
                <w:top w:val="none" w:sz="0" w:space="0" w:color="3D3D3D"/>
                <w:left w:val="none" w:sz="0" w:space="0" w:color="3D3D3D"/>
                <w:bottom w:val="none" w:sz="0" w:space="0" w:color="3D3D3D"/>
                <w:right w:val="none" w:sz="0" w:space="0" w:color="3D3D3D"/>
              </w:divBdr>
              <w:divsChild>
                <w:div w:id="873276972">
                  <w:marLeft w:val="0"/>
                  <w:marRight w:val="0"/>
                  <w:marTop w:val="0"/>
                  <w:marBottom w:val="0"/>
                  <w:divBdr>
                    <w:top w:val="none" w:sz="0" w:space="0" w:color="3D3D3D"/>
                    <w:left w:val="none" w:sz="0" w:space="0" w:color="3D3D3D"/>
                    <w:bottom w:val="none" w:sz="0" w:space="0" w:color="3D3D3D"/>
                    <w:right w:val="none" w:sz="0" w:space="0" w:color="3D3D3D"/>
                  </w:divBdr>
                </w:div>
              </w:divsChild>
            </w:div>
            <w:div w:id="16621228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31455857">
      <w:bodyDiv w:val="1"/>
      <w:marLeft w:val="0"/>
      <w:marRight w:val="0"/>
      <w:marTop w:val="0"/>
      <w:marBottom w:val="0"/>
      <w:divBdr>
        <w:top w:val="none" w:sz="0" w:space="0" w:color="auto"/>
        <w:left w:val="none" w:sz="0" w:space="0" w:color="auto"/>
        <w:bottom w:val="none" w:sz="0" w:space="0" w:color="auto"/>
        <w:right w:val="none" w:sz="0" w:space="0" w:color="auto"/>
      </w:divBdr>
      <w:divsChild>
        <w:div w:id="2008482901">
          <w:marLeft w:val="0"/>
          <w:marRight w:val="0"/>
          <w:marTop w:val="0"/>
          <w:marBottom w:val="0"/>
          <w:divBdr>
            <w:top w:val="none" w:sz="0" w:space="0" w:color="3D3D3D"/>
            <w:left w:val="none" w:sz="0" w:space="0" w:color="3D3D3D"/>
            <w:bottom w:val="none" w:sz="0" w:space="0" w:color="3D3D3D"/>
            <w:right w:val="none" w:sz="0" w:space="0" w:color="3D3D3D"/>
          </w:divBdr>
        </w:div>
      </w:divsChild>
    </w:div>
    <w:div w:id="835534446">
      <w:bodyDiv w:val="1"/>
      <w:marLeft w:val="0"/>
      <w:marRight w:val="0"/>
      <w:marTop w:val="0"/>
      <w:marBottom w:val="0"/>
      <w:divBdr>
        <w:top w:val="none" w:sz="0" w:space="0" w:color="auto"/>
        <w:left w:val="none" w:sz="0" w:space="0" w:color="auto"/>
        <w:bottom w:val="none" w:sz="0" w:space="0" w:color="auto"/>
        <w:right w:val="none" w:sz="0" w:space="0" w:color="auto"/>
      </w:divBdr>
      <w:divsChild>
        <w:div w:id="35324019">
          <w:marLeft w:val="0"/>
          <w:marRight w:val="0"/>
          <w:marTop w:val="0"/>
          <w:marBottom w:val="0"/>
          <w:divBdr>
            <w:top w:val="none" w:sz="0" w:space="0" w:color="3D3D3D"/>
            <w:left w:val="none" w:sz="0" w:space="0" w:color="3D3D3D"/>
            <w:bottom w:val="none" w:sz="0" w:space="0" w:color="3D3D3D"/>
            <w:right w:val="none" w:sz="0" w:space="0" w:color="3D3D3D"/>
          </w:divBdr>
          <w:divsChild>
            <w:div w:id="1125276565">
              <w:marLeft w:val="0"/>
              <w:marRight w:val="0"/>
              <w:marTop w:val="0"/>
              <w:marBottom w:val="0"/>
              <w:divBdr>
                <w:top w:val="none" w:sz="0" w:space="0" w:color="3D3D3D"/>
                <w:left w:val="none" w:sz="0" w:space="0" w:color="3D3D3D"/>
                <w:bottom w:val="none" w:sz="0" w:space="0" w:color="3D3D3D"/>
                <w:right w:val="none" w:sz="0" w:space="0" w:color="3D3D3D"/>
              </w:divBdr>
              <w:divsChild>
                <w:div w:id="1158154012">
                  <w:marLeft w:val="0"/>
                  <w:marRight w:val="0"/>
                  <w:marTop w:val="0"/>
                  <w:marBottom w:val="0"/>
                  <w:divBdr>
                    <w:top w:val="none" w:sz="0" w:space="0" w:color="3D3D3D"/>
                    <w:left w:val="none" w:sz="0" w:space="0" w:color="3D3D3D"/>
                    <w:bottom w:val="none" w:sz="0" w:space="0" w:color="3D3D3D"/>
                    <w:right w:val="none" w:sz="0" w:space="0" w:color="3D3D3D"/>
                  </w:divBdr>
                </w:div>
              </w:divsChild>
            </w:div>
            <w:div w:id="205469187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39393323">
      <w:bodyDiv w:val="1"/>
      <w:marLeft w:val="0"/>
      <w:marRight w:val="0"/>
      <w:marTop w:val="0"/>
      <w:marBottom w:val="0"/>
      <w:divBdr>
        <w:top w:val="none" w:sz="0" w:space="0" w:color="auto"/>
        <w:left w:val="none" w:sz="0" w:space="0" w:color="auto"/>
        <w:bottom w:val="none" w:sz="0" w:space="0" w:color="auto"/>
        <w:right w:val="none" w:sz="0" w:space="0" w:color="auto"/>
      </w:divBdr>
      <w:divsChild>
        <w:div w:id="1609896969">
          <w:marLeft w:val="0"/>
          <w:marRight w:val="0"/>
          <w:marTop w:val="0"/>
          <w:marBottom w:val="0"/>
          <w:divBdr>
            <w:top w:val="none" w:sz="0" w:space="0" w:color="3D3D3D"/>
            <w:left w:val="none" w:sz="0" w:space="0" w:color="3D3D3D"/>
            <w:bottom w:val="none" w:sz="0" w:space="0" w:color="3D3D3D"/>
            <w:right w:val="none" w:sz="0" w:space="0" w:color="3D3D3D"/>
          </w:divBdr>
          <w:divsChild>
            <w:div w:id="80971611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76937749">
      <w:bodyDiv w:val="1"/>
      <w:marLeft w:val="0"/>
      <w:marRight w:val="0"/>
      <w:marTop w:val="0"/>
      <w:marBottom w:val="0"/>
      <w:divBdr>
        <w:top w:val="none" w:sz="0" w:space="0" w:color="auto"/>
        <w:left w:val="none" w:sz="0" w:space="0" w:color="auto"/>
        <w:bottom w:val="none" w:sz="0" w:space="0" w:color="auto"/>
        <w:right w:val="none" w:sz="0" w:space="0" w:color="auto"/>
      </w:divBdr>
      <w:divsChild>
        <w:div w:id="49695904">
          <w:marLeft w:val="0"/>
          <w:marRight w:val="0"/>
          <w:marTop w:val="0"/>
          <w:marBottom w:val="0"/>
          <w:divBdr>
            <w:top w:val="none" w:sz="0" w:space="0" w:color="3D3D3D"/>
            <w:left w:val="none" w:sz="0" w:space="0" w:color="3D3D3D"/>
            <w:bottom w:val="none" w:sz="0" w:space="0" w:color="3D3D3D"/>
            <w:right w:val="none" w:sz="0" w:space="0" w:color="3D3D3D"/>
          </w:divBdr>
        </w:div>
      </w:divsChild>
    </w:div>
    <w:div w:id="904029372">
      <w:bodyDiv w:val="1"/>
      <w:marLeft w:val="0"/>
      <w:marRight w:val="0"/>
      <w:marTop w:val="0"/>
      <w:marBottom w:val="0"/>
      <w:divBdr>
        <w:top w:val="none" w:sz="0" w:space="0" w:color="auto"/>
        <w:left w:val="none" w:sz="0" w:space="0" w:color="auto"/>
        <w:bottom w:val="none" w:sz="0" w:space="0" w:color="auto"/>
        <w:right w:val="none" w:sz="0" w:space="0" w:color="auto"/>
      </w:divBdr>
      <w:divsChild>
        <w:div w:id="2135320855">
          <w:marLeft w:val="0"/>
          <w:marRight w:val="0"/>
          <w:marTop w:val="0"/>
          <w:marBottom w:val="0"/>
          <w:divBdr>
            <w:top w:val="none" w:sz="0" w:space="0" w:color="3D3D3D"/>
            <w:left w:val="none" w:sz="0" w:space="0" w:color="3D3D3D"/>
            <w:bottom w:val="none" w:sz="0" w:space="0" w:color="3D3D3D"/>
            <w:right w:val="none" w:sz="0" w:space="0" w:color="3D3D3D"/>
          </w:divBdr>
          <w:divsChild>
            <w:div w:id="35862603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04099684">
      <w:bodyDiv w:val="1"/>
      <w:marLeft w:val="0"/>
      <w:marRight w:val="0"/>
      <w:marTop w:val="0"/>
      <w:marBottom w:val="0"/>
      <w:divBdr>
        <w:top w:val="none" w:sz="0" w:space="0" w:color="auto"/>
        <w:left w:val="none" w:sz="0" w:space="0" w:color="auto"/>
        <w:bottom w:val="none" w:sz="0" w:space="0" w:color="auto"/>
        <w:right w:val="none" w:sz="0" w:space="0" w:color="auto"/>
      </w:divBdr>
      <w:divsChild>
        <w:div w:id="422995583">
          <w:marLeft w:val="0"/>
          <w:marRight w:val="0"/>
          <w:marTop w:val="0"/>
          <w:marBottom w:val="0"/>
          <w:divBdr>
            <w:top w:val="none" w:sz="0" w:space="0" w:color="3D3D3D"/>
            <w:left w:val="none" w:sz="0" w:space="0" w:color="3D3D3D"/>
            <w:bottom w:val="none" w:sz="0" w:space="0" w:color="3D3D3D"/>
            <w:right w:val="none" w:sz="0" w:space="0" w:color="3D3D3D"/>
          </w:divBdr>
          <w:divsChild>
            <w:div w:id="18228798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06649152">
      <w:bodyDiv w:val="1"/>
      <w:marLeft w:val="0"/>
      <w:marRight w:val="0"/>
      <w:marTop w:val="0"/>
      <w:marBottom w:val="0"/>
      <w:divBdr>
        <w:top w:val="none" w:sz="0" w:space="0" w:color="auto"/>
        <w:left w:val="none" w:sz="0" w:space="0" w:color="auto"/>
        <w:bottom w:val="none" w:sz="0" w:space="0" w:color="auto"/>
        <w:right w:val="none" w:sz="0" w:space="0" w:color="auto"/>
      </w:divBdr>
      <w:divsChild>
        <w:div w:id="678973700">
          <w:marLeft w:val="0"/>
          <w:marRight w:val="0"/>
          <w:marTop w:val="0"/>
          <w:marBottom w:val="0"/>
          <w:divBdr>
            <w:top w:val="none" w:sz="0" w:space="0" w:color="3D3D3D"/>
            <w:left w:val="none" w:sz="0" w:space="0" w:color="3D3D3D"/>
            <w:bottom w:val="none" w:sz="0" w:space="0" w:color="3D3D3D"/>
            <w:right w:val="none" w:sz="0" w:space="0" w:color="3D3D3D"/>
          </w:divBdr>
          <w:divsChild>
            <w:div w:id="101472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08228448">
      <w:bodyDiv w:val="1"/>
      <w:marLeft w:val="0"/>
      <w:marRight w:val="0"/>
      <w:marTop w:val="0"/>
      <w:marBottom w:val="0"/>
      <w:divBdr>
        <w:top w:val="none" w:sz="0" w:space="0" w:color="auto"/>
        <w:left w:val="none" w:sz="0" w:space="0" w:color="auto"/>
        <w:bottom w:val="none" w:sz="0" w:space="0" w:color="auto"/>
        <w:right w:val="none" w:sz="0" w:space="0" w:color="auto"/>
      </w:divBdr>
    </w:div>
    <w:div w:id="923536227">
      <w:bodyDiv w:val="1"/>
      <w:marLeft w:val="0"/>
      <w:marRight w:val="0"/>
      <w:marTop w:val="0"/>
      <w:marBottom w:val="0"/>
      <w:divBdr>
        <w:top w:val="none" w:sz="0" w:space="0" w:color="auto"/>
        <w:left w:val="none" w:sz="0" w:space="0" w:color="auto"/>
        <w:bottom w:val="none" w:sz="0" w:space="0" w:color="auto"/>
        <w:right w:val="none" w:sz="0" w:space="0" w:color="auto"/>
      </w:divBdr>
    </w:div>
    <w:div w:id="977535495">
      <w:bodyDiv w:val="1"/>
      <w:marLeft w:val="0"/>
      <w:marRight w:val="0"/>
      <w:marTop w:val="0"/>
      <w:marBottom w:val="0"/>
      <w:divBdr>
        <w:top w:val="none" w:sz="0" w:space="0" w:color="auto"/>
        <w:left w:val="none" w:sz="0" w:space="0" w:color="auto"/>
        <w:bottom w:val="none" w:sz="0" w:space="0" w:color="auto"/>
        <w:right w:val="none" w:sz="0" w:space="0" w:color="auto"/>
      </w:divBdr>
      <w:divsChild>
        <w:div w:id="2084331078">
          <w:marLeft w:val="0"/>
          <w:marRight w:val="0"/>
          <w:marTop w:val="0"/>
          <w:marBottom w:val="0"/>
          <w:divBdr>
            <w:top w:val="none" w:sz="0" w:space="0" w:color="3D3D3D"/>
            <w:left w:val="none" w:sz="0" w:space="0" w:color="3D3D3D"/>
            <w:bottom w:val="none" w:sz="0" w:space="0" w:color="3D3D3D"/>
            <w:right w:val="none" w:sz="0" w:space="0" w:color="3D3D3D"/>
          </w:divBdr>
          <w:divsChild>
            <w:div w:id="171161152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93221561">
      <w:bodyDiv w:val="1"/>
      <w:marLeft w:val="0"/>
      <w:marRight w:val="0"/>
      <w:marTop w:val="0"/>
      <w:marBottom w:val="0"/>
      <w:divBdr>
        <w:top w:val="none" w:sz="0" w:space="0" w:color="auto"/>
        <w:left w:val="none" w:sz="0" w:space="0" w:color="auto"/>
        <w:bottom w:val="none" w:sz="0" w:space="0" w:color="auto"/>
        <w:right w:val="none" w:sz="0" w:space="0" w:color="auto"/>
      </w:divBdr>
    </w:div>
    <w:div w:id="1002046645">
      <w:bodyDiv w:val="1"/>
      <w:marLeft w:val="0"/>
      <w:marRight w:val="0"/>
      <w:marTop w:val="0"/>
      <w:marBottom w:val="0"/>
      <w:divBdr>
        <w:top w:val="none" w:sz="0" w:space="0" w:color="auto"/>
        <w:left w:val="none" w:sz="0" w:space="0" w:color="auto"/>
        <w:bottom w:val="none" w:sz="0" w:space="0" w:color="auto"/>
        <w:right w:val="none" w:sz="0" w:space="0" w:color="auto"/>
      </w:divBdr>
    </w:div>
    <w:div w:id="1007437734">
      <w:bodyDiv w:val="1"/>
      <w:marLeft w:val="0"/>
      <w:marRight w:val="0"/>
      <w:marTop w:val="0"/>
      <w:marBottom w:val="0"/>
      <w:divBdr>
        <w:top w:val="none" w:sz="0" w:space="0" w:color="auto"/>
        <w:left w:val="none" w:sz="0" w:space="0" w:color="auto"/>
        <w:bottom w:val="none" w:sz="0" w:space="0" w:color="auto"/>
        <w:right w:val="none" w:sz="0" w:space="0" w:color="auto"/>
      </w:divBdr>
    </w:div>
    <w:div w:id="1013727074">
      <w:bodyDiv w:val="1"/>
      <w:marLeft w:val="0"/>
      <w:marRight w:val="0"/>
      <w:marTop w:val="0"/>
      <w:marBottom w:val="0"/>
      <w:divBdr>
        <w:top w:val="none" w:sz="0" w:space="0" w:color="auto"/>
        <w:left w:val="none" w:sz="0" w:space="0" w:color="auto"/>
        <w:bottom w:val="none" w:sz="0" w:space="0" w:color="auto"/>
        <w:right w:val="none" w:sz="0" w:space="0" w:color="auto"/>
      </w:divBdr>
      <w:divsChild>
        <w:div w:id="1155873190">
          <w:marLeft w:val="0"/>
          <w:marRight w:val="0"/>
          <w:marTop w:val="0"/>
          <w:marBottom w:val="0"/>
          <w:divBdr>
            <w:top w:val="none" w:sz="0" w:space="0" w:color="3D3D3D"/>
            <w:left w:val="none" w:sz="0" w:space="0" w:color="3D3D3D"/>
            <w:bottom w:val="none" w:sz="0" w:space="0" w:color="3D3D3D"/>
            <w:right w:val="none" w:sz="0" w:space="0" w:color="3D3D3D"/>
          </w:divBdr>
        </w:div>
      </w:divsChild>
    </w:div>
    <w:div w:id="1021974525">
      <w:bodyDiv w:val="1"/>
      <w:marLeft w:val="0"/>
      <w:marRight w:val="0"/>
      <w:marTop w:val="0"/>
      <w:marBottom w:val="0"/>
      <w:divBdr>
        <w:top w:val="none" w:sz="0" w:space="0" w:color="auto"/>
        <w:left w:val="none" w:sz="0" w:space="0" w:color="auto"/>
        <w:bottom w:val="none" w:sz="0" w:space="0" w:color="auto"/>
        <w:right w:val="none" w:sz="0" w:space="0" w:color="auto"/>
      </w:divBdr>
      <w:divsChild>
        <w:div w:id="633827391">
          <w:marLeft w:val="0"/>
          <w:marRight w:val="0"/>
          <w:marTop w:val="0"/>
          <w:marBottom w:val="0"/>
          <w:divBdr>
            <w:top w:val="none" w:sz="0" w:space="0" w:color="3D3D3D"/>
            <w:left w:val="none" w:sz="0" w:space="0" w:color="3D3D3D"/>
            <w:bottom w:val="none" w:sz="0" w:space="0" w:color="3D3D3D"/>
            <w:right w:val="none" w:sz="0" w:space="0" w:color="3D3D3D"/>
          </w:divBdr>
          <w:divsChild>
            <w:div w:id="171897328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41785493">
      <w:bodyDiv w:val="1"/>
      <w:marLeft w:val="0"/>
      <w:marRight w:val="0"/>
      <w:marTop w:val="0"/>
      <w:marBottom w:val="0"/>
      <w:divBdr>
        <w:top w:val="none" w:sz="0" w:space="0" w:color="auto"/>
        <w:left w:val="none" w:sz="0" w:space="0" w:color="auto"/>
        <w:bottom w:val="none" w:sz="0" w:space="0" w:color="auto"/>
        <w:right w:val="none" w:sz="0" w:space="0" w:color="auto"/>
      </w:divBdr>
      <w:divsChild>
        <w:div w:id="1395010017">
          <w:marLeft w:val="0"/>
          <w:marRight w:val="0"/>
          <w:marTop w:val="0"/>
          <w:marBottom w:val="0"/>
          <w:divBdr>
            <w:top w:val="none" w:sz="0" w:space="0" w:color="3D3D3D"/>
            <w:left w:val="none" w:sz="0" w:space="0" w:color="3D3D3D"/>
            <w:bottom w:val="none" w:sz="0" w:space="0" w:color="3D3D3D"/>
            <w:right w:val="none" w:sz="0" w:space="0" w:color="3D3D3D"/>
          </w:divBdr>
        </w:div>
      </w:divsChild>
    </w:div>
    <w:div w:id="1094084451">
      <w:bodyDiv w:val="1"/>
      <w:marLeft w:val="0"/>
      <w:marRight w:val="0"/>
      <w:marTop w:val="0"/>
      <w:marBottom w:val="0"/>
      <w:divBdr>
        <w:top w:val="none" w:sz="0" w:space="0" w:color="auto"/>
        <w:left w:val="none" w:sz="0" w:space="0" w:color="auto"/>
        <w:bottom w:val="none" w:sz="0" w:space="0" w:color="auto"/>
        <w:right w:val="none" w:sz="0" w:space="0" w:color="auto"/>
      </w:divBdr>
    </w:div>
    <w:div w:id="1095370436">
      <w:bodyDiv w:val="1"/>
      <w:marLeft w:val="0"/>
      <w:marRight w:val="0"/>
      <w:marTop w:val="0"/>
      <w:marBottom w:val="0"/>
      <w:divBdr>
        <w:top w:val="none" w:sz="0" w:space="0" w:color="auto"/>
        <w:left w:val="none" w:sz="0" w:space="0" w:color="auto"/>
        <w:bottom w:val="none" w:sz="0" w:space="0" w:color="auto"/>
        <w:right w:val="none" w:sz="0" w:space="0" w:color="auto"/>
      </w:divBdr>
    </w:div>
    <w:div w:id="1115296358">
      <w:bodyDiv w:val="1"/>
      <w:marLeft w:val="0"/>
      <w:marRight w:val="0"/>
      <w:marTop w:val="0"/>
      <w:marBottom w:val="0"/>
      <w:divBdr>
        <w:top w:val="none" w:sz="0" w:space="0" w:color="auto"/>
        <w:left w:val="none" w:sz="0" w:space="0" w:color="auto"/>
        <w:bottom w:val="none" w:sz="0" w:space="0" w:color="auto"/>
        <w:right w:val="none" w:sz="0" w:space="0" w:color="auto"/>
      </w:divBdr>
    </w:div>
    <w:div w:id="1116027915">
      <w:bodyDiv w:val="1"/>
      <w:marLeft w:val="0"/>
      <w:marRight w:val="0"/>
      <w:marTop w:val="0"/>
      <w:marBottom w:val="0"/>
      <w:divBdr>
        <w:top w:val="none" w:sz="0" w:space="0" w:color="auto"/>
        <w:left w:val="none" w:sz="0" w:space="0" w:color="auto"/>
        <w:bottom w:val="none" w:sz="0" w:space="0" w:color="auto"/>
        <w:right w:val="none" w:sz="0" w:space="0" w:color="auto"/>
      </w:divBdr>
    </w:div>
    <w:div w:id="1127314872">
      <w:bodyDiv w:val="1"/>
      <w:marLeft w:val="0"/>
      <w:marRight w:val="0"/>
      <w:marTop w:val="0"/>
      <w:marBottom w:val="0"/>
      <w:divBdr>
        <w:top w:val="none" w:sz="0" w:space="0" w:color="auto"/>
        <w:left w:val="none" w:sz="0" w:space="0" w:color="auto"/>
        <w:bottom w:val="none" w:sz="0" w:space="0" w:color="auto"/>
        <w:right w:val="none" w:sz="0" w:space="0" w:color="auto"/>
      </w:divBdr>
      <w:divsChild>
        <w:div w:id="224530768">
          <w:marLeft w:val="0"/>
          <w:marRight w:val="0"/>
          <w:marTop w:val="0"/>
          <w:marBottom w:val="0"/>
          <w:divBdr>
            <w:top w:val="none" w:sz="0" w:space="0" w:color="3D3D3D"/>
            <w:left w:val="none" w:sz="0" w:space="0" w:color="3D3D3D"/>
            <w:bottom w:val="none" w:sz="0" w:space="0" w:color="3D3D3D"/>
            <w:right w:val="none" w:sz="0" w:space="0" w:color="3D3D3D"/>
          </w:divBdr>
          <w:divsChild>
            <w:div w:id="1187908742">
              <w:marLeft w:val="0"/>
              <w:marRight w:val="0"/>
              <w:marTop w:val="0"/>
              <w:marBottom w:val="0"/>
              <w:divBdr>
                <w:top w:val="none" w:sz="0" w:space="0" w:color="3D3D3D"/>
                <w:left w:val="none" w:sz="0" w:space="0" w:color="3D3D3D"/>
                <w:bottom w:val="none" w:sz="0" w:space="0" w:color="3D3D3D"/>
                <w:right w:val="none" w:sz="0" w:space="0" w:color="3D3D3D"/>
              </w:divBdr>
              <w:divsChild>
                <w:div w:id="1136333553">
                  <w:marLeft w:val="0"/>
                  <w:marRight w:val="0"/>
                  <w:marTop w:val="0"/>
                  <w:marBottom w:val="0"/>
                  <w:divBdr>
                    <w:top w:val="none" w:sz="0" w:space="0" w:color="3D3D3D"/>
                    <w:left w:val="none" w:sz="0" w:space="0" w:color="3D3D3D"/>
                    <w:bottom w:val="none" w:sz="0" w:space="0" w:color="3D3D3D"/>
                    <w:right w:val="none" w:sz="0" w:space="0" w:color="3D3D3D"/>
                  </w:divBdr>
                </w:div>
              </w:divsChild>
            </w:div>
            <w:div w:id="868908399">
              <w:marLeft w:val="0"/>
              <w:marRight w:val="0"/>
              <w:marTop w:val="220"/>
              <w:marBottom w:val="0"/>
              <w:divBdr>
                <w:top w:val="none" w:sz="0" w:space="0" w:color="3D3D3D"/>
                <w:left w:val="none" w:sz="0" w:space="0" w:color="3D3D3D"/>
                <w:bottom w:val="none" w:sz="0" w:space="0" w:color="3D3D3D"/>
                <w:right w:val="none" w:sz="0" w:space="0" w:color="3D3D3D"/>
              </w:divBdr>
              <w:divsChild>
                <w:div w:id="2050494793">
                  <w:marLeft w:val="0"/>
                  <w:marRight w:val="0"/>
                  <w:marTop w:val="0"/>
                  <w:marBottom w:val="0"/>
                  <w:divBdr>
                    <w:top w:val="none" w:sz="0" w:space="0" w:color="3D3D3D"/>
                    <w:left w:val="none" w:sz="0" w:space="0" w:color="3D3D3D"/>
                    <w:bottom w:val="none" w:sz="0" w:space="0" w:color="3D3D3D"/>
                    <w:right w:val="none" w:sz="0" w:space="0" w:color="3D3D3D"/>
                  </w:divBdr>
                </w:div>
              </w:divsChild>
            </w:div>
            <w:div w:id="95999293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31675972">
      <w:bodyDiv w:val="1"/>
      <w:marLeft w:val="0"/>
      <w:marRight w:val="0"/>
      <w:marTop w:val="0"/>
      <w:marBottom w:val="0"/>
      <w:divBdr>
        <w:top w:val="none" w:sz="0" w:space="0" w:color="auto"/>
        <w:left w:val="none" w:sz="0" w:space="0" w:color="auto"/>
        <w:bottom w:val="none" w:sz="0" w:space="0" w:color="auto"/>
        <w:right w:val="none" w:sz="0" w:space="0" w:color="auto"/>
      </w:divBdr>
      <w:divsChild>
        <w:div w:id="920211900">
          <w:marLeft w:val="0"/>
          <w:marRight w:val="0"/>
          <w:marTop w:val="0"/>
          <w:marBottom w:val="0"/>
          <w:divBdr>
            <w:top w:val="none" w:sz="0" w:space="0" w:color="3D3D3D"/>
            <w:left w:val="none" w:sz="0" w:space="0" w:color="3D3D3D"/>
            <w:bottom w:val="none" w:sz="0" w:space="0" w:color="3D3D3D"/>
            <w:right w:val="none" w:sz="0" w:space="0" w:color="3D3D3D"/>
          </w:divBdr>
          <w:divsChild>
            <w:div w:id="39998651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51480555">
      <w:bodyDiv w:val="1"/>
      <w:marLeft w:val="0"/>
      <w:marRight w:val="0"/>
      <w:marTop w:val="0"/>
      <w:marBottom w:val="0"/>
      <w:divBdr>
        <w:top w:val="none" w:sz="0" w:space="0" w:color="auto"/>
        <w:left w:val="none" w:sz="0" w:space="0" w:color="auto"/>
        <w:bottom w:val="none" w:sz="0" w:space="0" w:color="auto"/>
        <w:right w:val="none" w:sz="0" w:space="0" w:color="auto"/>
      </w:divBdr>
    </w:div>
    <w:div w:id="1170562995">
      <w:bodyDiv w:val="1"/>
      <w:marLeft w:val="0"/>
      <w:marRight w:val="0"/>
      <w:marTop w:val="0"/>
      <w:marBottom w:val="0"/>
      <w:divBdr>
        <w:top w:val="none" w:sz="0" w:space="0" w:color="auto"/>
        <w:left w:val="none" w:sz="0" w:space="0" w:color="auto"/>
        <w:bottom w:val="none" w:sz="0" w:space="0" w:color="auto"/>
        <w:right w:val="none" w:sz="0" w:space="0" w:color="auto"/>
      </w:divBdr>
      <w:divsChild>
        <w:div w:id="1578707169">
          <w:marLeft w:val="0"/>
          <w:marRight w:val="0"/>
          <w:marTop w:val="0"/>
          <w:marBottom w:val="0"/>
          <w:divBdr>
            <w:top w:val="none" w:sz="0" w:space="0" w:color="3D3D3D"/>
            <w:left w:val="none" w:sz="0" w:space="0" w:color="3D3D3D"/>
            <w:bottom w:val="none" w:sz="0" w:space="0" w:color="3D3D3D"/>
            <w:right w:val="none" w:sz="0" w:space="0" w:color="3D3D3D"/>
          </w:divBdr>
          <w:divsChild>
            <w:div w:id="94110517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10724897">
      <w:bodyDiv w:val="1"/>
      <w:marLeft w:val="0"/>
      <w:marRight w:val="0"/>
      <w:marTop w:val="0"/>
      <w:marBottom w:val="0"/>
      <w:divBdr>
        <w:top w:val="none" w:sz="0" w:space="0" w:color="auto"/>
        <w:left w:val="none" w:sz="0" w:space="0" w:color="auto"/>
        <w:bottom w:val="none" w:sz="0" w:space="0" w:color="auto"/>
        <w:right w:val="none" w:sz="0" w:space="0" w:color="auto"/>
      </w:divBdr>
      <w:divsChild>
        <w:div w:id="361521991">
          <w:marLeft w:val="0"/>
          <w:marRight w:val="0"/>
          <w:marTop w:val="0"/>
          <w:marBottom w:val="0"/>
          <w:divBdr>
            <w:top w:val="none" w:sz="0" w:space="0" w:color="3D3D3D"/>
            <w:left w:val="none" w:sz="0" w:space="0" w:color="3D3D3D"/>
            <w:bottom w:val="none" w:sz="0" w:space="0" w:color="3D3D3D"/>
            <w:right w:val="none" w:sz="0" w:space="0" w:color="3D3D3D"/>
          </w:divBdr>
          <w:divsChild>
            <w:div w:id="113332501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33664981">
      <w:bodyDiv w:val="1"/>
      <w:marLeft w:val="0"/>
      <w:marRight w:val="0"/>
      <w:marTop w:val="0"/>
      <w:marBottom w:val="0"/>
      <w:divBdr>
        <w:top w:val="none" w:sz="0" w:space="0" w:color="auto"/>
        <w:left w:val="none" w:sz="0" w:space="0" w:color="auto"/>
        <w:bottom w:val="none" w:sz="0" w:space="0" w:color="auto"/>
        <w:right w:val="none" w:sz="0" w:space="0" w:color="auto"/>
      </w:divBdr>
    </w:div>
    <w:div w:id="1246918317">
      <w:bodyDiv w:val="1"/>
      <w:marLeft w:val="0"/>
      <w:marRight w:val="0"/>
      <w:marTop w:val="0"/>
      <w:marBottom w:val="0"/>
      <w:divBdr>
        <w:top w:val="none" w:sz="0" w:space="0" w:color="auto"/>
        <w:left w:val="none" w:sz="0" w:space="0" w:color="auto"/>
        <w:bottom w:val="none" w:sz="0" w:space="0" w:color="auto"/>
        <w:right w:val="none" w:sz="0" w:space="0" w:color="auto"/>
      </w:divBdr>
      <w:divsChild>
        <w:div w:id="993605891">
          <w:marLeft w:val="0"/>
          <w:marRight w:val="0"/>
          <w:marTop w:val="0"/>
          <w:marBottom w:val="0"/>
          <w:divBdr>
            <w:top w:val="none" w:sz="0" w:space="0" w:color="3D3D3D"/>
            <w:left w:val="none" w:sz="0" w:space="0" w:color="3D3D3D"/>
            <w:bottom w:val="none" w:sz="0" w:space="0" w:color="3D3D3D"/>
            <w:right w:val="none" w:sz="0" w:space="0" w:color="3D3D3D"/>
          </w:divBdr>
          <w:divsChild>
            <w:div w:id="118829901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57058645">
      <w:bodyDiv w:val="1"/>
      <w:marLeft w:val="0"/>
      <w:marRight w:val="0"/>
      <w:marTop w:val="0"/>
      <w:marBottom w:val="0"/>
      <w:divBdr>
        <w:top w:val="none" w:sz="0" w:space="0" w:color="auto"/>
        <w:left w:val="none" w:sz="0" w:space="0" w:color="auto"/>
        <w:bottom w:val="none" w:sz="0" w:space="0" w:color="auto"/>
        <w:right w:val="none" w:sz="0" w:space="0" w:color="auto"/>
      </w:divBdr>
      <w:divsChild>
        <w:div w:id="15350343">
          <w:marLeft w:val="0"/>
          <w:marRight w:val="0"/>
          <w:marTop w:val="0"/>
          <w:marBottom w:val="0"/>
          <w:divBdr>
            <w:top w:val="none" w:sz="0" w:space="0" w:color="3D3D3D"/>
            <w:left w:val="none" w:sz="0" w:space="0" w:color="3D3D3D"/>
            <w:bottom w:val="none" w:sz="0" w:space="0" w:color="3D3D3D"/>
            <w:right w:val="none" w:sz="0" w:space="0" w:color="3D3D3D"/>
          </w:divBdr>
        </w:div>
      </w:divsChild>
    </w:div>
    <w:div w:id="1275752162">
      <w:bodyDiv w:val="1"/>
      <w:marLeft w:val="0"/>
      <w:marRight w:val="0"/>
      <w:marTop w:val="0"/>
      <w:marBottom w:val="0"/>
      <w:divBdr>
        <w:top w:val="none" w:sz="0" w:space="0" w:color="auto"/>
        <w:left w:val="none" w:sz="0" w:space="0" w:color="auto"/>
        <w:bottom w:val="none" w:sz="0" w:space="0" w:color="auto"/>
        <w:right w:val="none" w:sz="0" w:space="0" w:color="auto"/>
      </w:divBdr>
      <w:divsChild>
        <w:div w:id="563640414">
          <w:marLeft w:val="0"/>
          <w:marRight w:val="0"/>
          <w:marTop w:val="0"/>
          <w:marBottom w:val="0"/>
          <w:divBdr>
            <w:top w:val="none" w:sz="0" w:space="0" w:color="3D3D3D"/>
            <w:left w:val="none" w:sz="0" w:space="0" w:color="3D3D3D"/>
            <w:bottom w:val="none" w:sz="0" w:space="0" w:color="3D3D3D"/>
            <w:right w:val="none" w:sz="0" w:space="0" w:color="3D3D3D"/>
          </w:divBdr>
          <w:divsChild>
            <w:div w:id="27787446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83270370">
      <w:bodyDiv w:val="1"/>
      <w:marLeft w:val="0"/>
      <w:marRight w:val="0"/>
      <w:marTop w:val="0"/>
      <w:marBottom w:val="0"/>
      <w:divBdr>
        <w:top w:val="none" w:sz="0" w:space="0" w:color="auto"/>
        <w:left w:val="none" w:sz="0" w:space="0" w:color="auto"/>
        <w:bottom w:val="none" w:sz="0" w:space="0" w:color="auto"/>
        <w:right w:val="none" w:sz="0" w:space="0" w:color="auto"/>
      </w:divBdr>
      <w:divsChild>
        <w:div w:id="85614390">
          <w:marLeft w:val="0"/>
          <w:marRight w:val="0"/>
          <w:marTop w:val="0"/>
          <w:marBottom w:val="0"/>
          <w:divBdr>
            <w:top w:val="none" w:sz="0" w:space="0" w:color="3D3D3D"/>
            <w:left w:val="none" w:sz="0" w:space="0" w:color="3D3D3D"/>
            <w:bottom w:val="none" w:sz="0" w:space="0" w:color="3D3D3D"/>
            <w:right w:val="none" w:sz="0" w:space="0" w:color="3D3D3D"/>
          </w:divBdr>
        </w:div>
      </w:divsChild>
    </w:div>
    <w:div w:id="1300299991">
      <w:bodyDiv w:val="1"/>
      <w:marLeft w:val="0"/>
      <w:marRight w:val="0"/>
      <w:marTop w:val="0"/>
      <w:marBottom w:val="0"/>
      <w:divBdr>
        <w:top w:val="none" w:sz="0" w:space="0" w:color="auto"/>
        <w:left w:val="none" w:sz="0" w:space="0" w:color="auto"/>
        <w:bottom w:val="none" w:sz="0" w:space="0" w:color="auto"/>
        <w:right w:val="none" w:sz="0" w:space="0" w:color="auto"/>
      </w:divBdr>
    </w:div>
    <w:div w:id="1328939872">
      <w:bodyDiv w:val="1"/>
      <w:marLeft w:val="0"/>
      <w:marRight w:val="0"/>
      <w:marTop w:val="0"/>
      <w:marBottom w:val="0"/>
      <w:divBdr>
        <w:top w:val="none" w:sz="0" w:space="0" w:color="auto"/>
        <w:left w:val="none" w:sz="0" w:space="0" w:color="auto"/>
        <w:bottom w:val="none" w:sz="0" w:space="0" w:color="auto"/>
        <w:right w:val="none" w:sz="0" w:space="0" w:color="auto"/>
      </w:divBdr>
    </w:div>
    <w:div w:id="1331985487">
      <w:bodyDiv w:val="1"/>
      <w:marLeft w:val="0"/>
      <w:marRight w:val="0"/>
      <w:marTop w:val="0"/>
      <w:marBottom w:val="0"/>
      <w:divBdr>
        <w:top w:val="none" w:sz="0" w:space="0" w:color="auto"/>
        <w:left w:val="none" w:sz="0" w:space="0" w:color="auto"/>
        <w:bottom w:val="none" w:sz="0" w:space="0" w:color="auto"/>
        <w:right w:val="none" w:sz="0" w:space="0" w:color="auto"/>
      </w:divBdr>
    </w:div>
    <w:div w:id="1335571042">
      <w:bodyDiv w:val="1"/>
      <w:marLeft w:val="0"/>
      <w:marRight w:val="0"/>
      <w:marTop w:val="0"/>
      <w:marBottom w:val="0"/>
      <w:divBdr>
        <w:top w:val="none" w:sz="0" w:space="0" w:color="auto"/>
        <w:left w:val="none" w:sz="0" w:space="0" w:color="auto"/>
        <w:bottom w:val="none" w:sz="0" w:space="0" w:color="auto"/>
        <w:right w:val="none" w:sz="0" w:space="0" w:color="auto"/>
      </w:divBdr>
    </w:div>
    <w:div w:id="1340430008">
      <w:bodyDiv w:val="1"/>
      <w:marLeft w:val="0"/>
      <w:marRight w:val="0"/>
      <w:marTop w:val="0"/>
      <w:marBottom w:val="0"/>
      <w:divBdr>
        <w:top w:val="none" w:sz="0" w:space="0" w:color="auto"/>
        <w:left w:val="none" w:sz="0" w:space="0" w:color="auto"/>
        <w:bottom w:val="none" w:sz="0" w:space="0" w:color="auto"/>
        <w:right w:val="none" w:sz="0" w:space="0" w:color="auto"/>
      </w:divBdr>
    </w:div>
    <w:div w:id="1346134955">
      <w:bodyDiv w:val="1"/>
      <w:marLeft w:val="0"/>
      <w:marRight w:val="0"/>
      <w:marTop w:val="0"/>
      <w:marBottom w:val="0"/>
      <w:divBdr>
        <w:top w:val="none" w:sz="0" w:space="0" w:color="auto"/>
        <w:left w:val="none" w:sz="0" w:space="0" w:color="auto"/>
        <w:bottom w:val="none" w:sz="0" w:space="0" w:color="auto"/>
        <w:right w:val="none" w:sz="0" w:space="0" w:color="auto"/>
      </w:divBdr>
      <w:divsChild>
        <w:div w:id="132527360">
          <w:marLeft w:val="0"/>
          <w:marRight w:val="0"/>
          <w:marTop w:val="0"/>
          <w:marBottom w:val="0"/>
          <w:divBdr>
            <w:top w:val="none" w:sz="0" w:space="0" w:color="3D3D3D"/>
            <w:left w:val="none" w:sz="0" w:space="0" w:color="3D3D3D"/>
            <w:bottom w:val="none" w:sz="0" w:space="0" w:color="3D3D3D"/>
            <w:right w:val="none" w:sz="0" w:space="0" w:color="3D3D3D"/>
          </w:divBdr>
          <w:divsChild>
            <w:div w:id="198634693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50251396">
      <w:bodyDiv w:val="1"/>
      <w:marLeft w:val="0"/>
      <w:marRight w:val="0"/>
      <w:marTop w:val="0"/>
      <w:marBottom w:val="0"/>
      <w:divBdr>
        <w:top w:val="none" w:sz="0" w:space="0" w:color="auto"/>
        <w:left w:val="none" w:sz="0" w:space="0" w:color="auto"/>
        <w:bottom w:val="none" w:sz="0" w:space="0" w:color="auto"/>
        <w:right w:val="none" w:sz="0" w:space="0" w:color="auto"/>
      </w:divBdr>
      <w:divsChild>
        <w:div w:id="861631321">
          <w:marLeft w:val="0"/>
          <w:marRight w:val="0"/>
          <w:marTop w:val="0"/>
          <w:marBottom w:val="0"/>
          <w:divBdr>
            <w:top w:val="none" w:sz="0" w:space="0" w:color="3D3D3D"/>
            <w:left w:val="none" w:sz="0" w:space="0" w:color="3D3D3D"/>
            <w:bottom w:val="none" w:sz="0" w:space="0" w:color="3D3D3D"/>
            <w:right w:val="none" w:sz="0" w:space="0" w:color="3D3D3D"/>
          </w:divBdr>
          <w:divsChild>
            <w:div w:id="174772627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08843963">
      <w:bodyDiv w:val="1"/>
      <w:marLeft w:val="0"/>
      <w:marRight w:val="0"/>
      <w:marTop w:val="0"/>
      <w:marBottom w:val="0"/>
      <w:divBdr>
        <w:top w:val="none" w:sz="0" w:space="0" w:color="auto"/>
        <w:left w:val="none" w:sz="0" w:space="0" w:color="auto"/>
        <w:bottom w:val="none" w:sz="0" w:space="0" w:color="auto"/>
        <w:right w:val="none" w:sz="0" w:space="0" w:color="auto"/>
      </w:divBdr>
      <w:divsChild>
        <w:div w:id="1729841049">
          <w:marLeft w:val="0"/>
          <w:marRight w:val="0"/>
          <w:marTop w:val="0"/>
          <w:marBottom w:val="0"/>
          <w:divBdr>
            <w:top w:val="none" w:sz="0" w:space="0" w:color="3D3D3D"/>
            <w:left w:val="none" w:sz="0" w:space="0" w:color="3D3D3D"/>
            <w:bottom w:val="none" w:sz="0" w:space="0" w:color="3D3D3D"/>
            <w:right w:val="none" w:sz="0" w:space="0" w:color="3D3D3D"/>
          </w:divBdr>
          <w:divsChild>
            <w:div w:id="68236592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16784618">
      <w:bodyDiv w:val="1"/>
      <w:marLeft w:val="0"/>
      <w:marRight w:val="0"/>
      <w:marTop w:val="0"/>
      <w:marBottom w:val="0"/>
      <w:divBdr>
        <w:top w:val="none" w:sz="0" w:space="0" w:color="auto"/>
        <w:left w:val="none" w:sz="0" w:space="0" w:color="auto"/>
        <w:bottom w:val="none" w:sz="0" w:space="0" w:color="auto"/>
        <w:right w:val="none" w:sz="0" w:space="0" w:color="auto"/>
      </w:divBdr>
      <w:divsChild>
        <w:div w:id="481432933">
          <w:marLeft w:val="0"/>
          <w:marRight w:val="0"/>
          <w:marTop w:val="0"/>
          <w:marBottom w:val="0"/>
          <w:divBdr>
            <w:top w:val="none" w:sz="0" w:space="0" w:color="auto"/>
            <w:left w:val="none" w:sz="0" w:space="0" w:color="auto"/>
            <w:bottom w:val="none" w:sz="0" w:space="0" w:color="auto"/>
            <w:right w:val="none" w:sz="0" w:space="0" w:color="auto"/>
          </w:divBdr>
        </w:div>
      </w:divsChild>
    </w:div>
    <w:div w:id="1427002208">
      <w:bodyDiv w:val="1"/>
      <w:marLeft w:val="0"/>
      <w:marRight w:val="0"/>
      <w:marTop w:val="0"/>
      <w:marBottom w:val="0"/>
      <w:divBdr>
        <w:top w:val="none" w:sz="0" w:space="0" w:color="auto"/>
        <w:left w:val="none" w:sz="0" w:space="0" w:color="auto"/>
        <w:bottom w:val="none" w:sz="0" w:space="0" w:color="auto"/>
        <w:right w:val="none" w:sz="0" w:space="0" w:color="auto"/>
      </w:divBdr>
      <w:divsChild>
        <w:div w:id="142476497">
          <w:marLeft w:val="0"/>
          <w:marRight w:val="0"/>
          <w:marTop w:val="0"/>
          <w:marBottom w:val="0"/>
          <w:divBdr>
            <w:top w:val="none" w:sz="0" w:space="0" w:color="3D3D3D"/>
            <w:left w:val="none" w:sz="0" w:space="0" w:color="3D3D3D"/>
            <w:bottom w:val="none" w:sz="0" w:space="0" w:color="3D3D3D"/>
            <w:right w:val="none" w:sz="0" w:space="0" w:color="3D3D3D"/>
          </w:divBdr>
        </w:div>
      </w:divsChild>
    </w:div>
    <w:div w:id="1430197200">
      <w:bodyDiv w:val="1"/>
      <w:marLeft w:val="0"/>
      <w:marRight w:val="0"/>
      <w:marTop w:val="0"/>
      <w:marBottom w:val="0"/>
      <w:divBdr>
        <w:top w:val="none" w:sz="0" w:space="0" w:color="auto"/>
        <w:left w:val="none" w:sz="0" w:space="0" w:color="auto"/>
        <w:bottom w:val="none" w:sz="0" w:space="0" w:color="auto"/>
        <w:right w:val="none" w:sz="0" w:space="0" w:color="auto"/>
      </w:divBdr>
      <w:divsChild>
        <w:div w:id="1186794492">
          <w:marLeft w:val="0"/>
          <w:marRight w:val="0"/>
          <w:marTop w:val="0"/>
          <w:marBottom w:val="0"/>
          <w:divBdr>
            <w:top w:val="none" w:sz="0" w:space="0" w:color="3D3D3D"/>
            <w:left w:val="none" w:sz="0" w:space="0" w:color="3D3D3D"/>
            <w:bottom w:val="none" w:sz="0" w:space="0" w:color="3D3D3D"/>
            <w:right w:val="none" w:sz="0" w:space="0" w:color="3D3D3D"/>
          </w:divBdr>
          <w:divsChild>
            <w:div w:id="596522152">
              <w:marLeft w:val="0"/>
              <w:marRight w:val="0"/>
              <w:marTop w:val="0"/>
              <w:marBottom w:val="0"/>
              <w:divBdr>
                <w:top w:val="none" w:sz="0" w:space="0" w:color="3D3D3D"/>
                <w:left w:val="none" w:sz="0" w:space="0" w:color="3D3D3D"/>
                <w:bottom w:val="none" w:sz="0" w:space="0" w:color="3D3D3D"/>
                <w:right w:val="none" w:sz="0" w:space="0" w:color="3D3D3D"/>
              </w:divBdr>
              <w:divsChild>
                <w:div w:id="1324310372">
                  <w:marLeft w:val="0"/>
                  <w:marRight w:val="0"/>
                  <w:marTop w:val="0"/>
                  <w:marBottom w:val="0"/>
                  <w:divBdr>
                    <w:top w:val="none" w:sz="0" w:space="0" w:color="3D3D3D"/>
                    <w:left w:val="none" w:sz="0" w:space="0" w:color="3D3D3D"/>
                    <w:bottom w:val="none" w:sz="0" w:space="0" w:color="3D3D3D"/>
                    <w:right w:val="none" w:sz="0" w:space="0" w:color="3D3D3D"/>
                  </w:divBdr>
                </w:div>
              </w:divsChild>
            </w:div>
            <w:div w:id="235212795">
              <w:marLeft w:val="0"/>
              <w:marRight w:val="0"/>
              <w:marTop w:val="220"/>
              <w:marBottom w:val="0"/>
              <w:divBdr>
                <w:top w:val="none" w:sz="0" w:space="0" w:color="3D3D3D"/>
                <w:left w:val="none" w:sz="0" w:space="0" w:color="3D3D3D"/>
                <w:bottom w:val="none" w:sz="0" w:space="0" w:color="3D3D3D"/>
                <w:right w:val="none" w:sz="0" w:space="0" w:color="3D3D3D"/>
              </w:divBdr>
              <w:divsChild>
                <w:div w:id="922421155">
                  <w:marLeft w:val="0"/>
                  <w:marRight w:val="0"/>
                  <w:marTop w:val="0"/>
                  <w:marBottom w:val="0"/>
                  <w:divBdr>
                    <w:top w:val="none" w:sz="0" w:space="0" w:color="3D3D3D"/>
                    <w:left w:val="none" w:sz="0" w:space="0" w:color="3D3D3D"/>
                    <w:bottom w:val="none" w:sz="0" w:space="0" w:color="3D3D3D"/>
                    <w:right w:val="none" w:sz="0" w:space="0" w:color="3D3D3D"/>
                  </w:divBdr>
                </w:div>
              </w:divsChild>
            </w:div>
            <w:div w:id="70910774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59566301">
      <w:bodyDiv w:val="1"/>
      <w:marLeft w:val="0"/>
      <w:marRight w:val="0"/>
      <w:marTop w:val="0"/>
      <w:marBottom w:val="0"/>
      <w:divBdr>
        <w:top w:val="none" w:sz="0" w:space="0" w:color="auto"/>
        <w:left w:val="none" w:sz="0" w:space="0" w:color="auto"/>
        <w:bottom w:val="none" w:sz="0" w:space="0" w:color="auto"/>
        <w:right w:val="none" w:sz="0" w:space="0" w:color="auto"/>
      </w:divBdr>
    </w:div>
    <w:div w:id="1465854070">
      <w:bodyDiv w:val="1"/>
      <w:marLeft w:val="0"/>
      <w:marRight w:val="0"/>
      <w:marTop w:val="0"/>
      <w:marBottom w:val="0"/>
      <w:divBdr>
        <w:top w:val="none" w:sz="0" w:space="0" w:color="auto"/>
        <w:left w:val="none" w:sz="0" w:space="0" w:color="auto"/>
        <w:bottom w:val="none" w:sz="0" w:space="0" w:color="auto"/>
        <w:right w:val="none" w:sz="0" w:space="0" w:color="auto"/>
      </w:divBdr>
      <w:divsChild>
        <w:div w:id="1267810511">
          <w:marLeft w:val="0"/>
          <w:marRight w:val="0"/>
          <w:marTop w:val="0"/>
          <w:marBottom w:val="0"/>
          <w:divBdr>
            <w:top w:val="none" w:sz="0" w:space="0" w:color="3D3D3D"/>
            <w:left w:val="none" w:sz="0" w:space="0" w:color="3D3D3D"/>
            <w:bottom w:val="none" w:sz="0" w:space="0" w:color="3D3D3D"/>
            <w:right w:val="none" w:sz="0" w:space="0" w:color="3D3D3D"/>
          </w:divBdr>
          <w:divsChild>
            <w:div w:id="139253833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81532966">
      <w:bodyDiv w:val="1"/>
      <w:marLeft w:val="0"/>
      <w:marRight w:val="0"/>
      <w:marTop w:val="0"/>
      <w:marBottom w:val="0"/>
      <w:divBdr>
        <w:top w:val="none" w:sz="0" w:space="0" w:color="auto"/>
        <w:left w:val="none" w:sz="0" w:space="0" w:color="auto"/>
        <w:bottom w:val="none" w:sz="0" w:space="0" w:color="auto"/>
        <w:right w:val="none" w:sz="0" w:space="0" w:color="auto"/>
      </w:divBdr>
      <w:divsChild>
        <w:div w:id="841044890">
          <w:marLeft w:val="0"/>
          <w:marRight w:val="0"/>
          <w:marTop w:val="0"/>
          <w:marBottom w:val="0"/>
          <w:divBdr>
            <w:top w:val="none" w:sz="0" w:space="0" w:color="3D3D3D"/>
            <w:left w:val="none" w:sz="0" w:space="0" w:color="3D3D3D"/>
            <w:bottom w:val="none" w:sz="0" w:space="0" w:color="3D3D3D"/>
            <w:right w:val="none" w:sz="0" w:space="0" w:color="3D3D3D"/>
          </w:divBdr>
        </w:div>
      </w:divsChild>
    </w:div>
    <w:div w:id="1483042591">
      <w:bodyDiv w:val="1"/>
      <w:marLeft w:val="0"/>
      <w:marRight w:val="0"/>
      <w:marTop w:val="0"/>
      <w:marBottom w:val="0"/>
      <w:divBdr>
        <w:top w:val="none" w:sz="0" w:space="0" w:color="auto"/>
        <w:left w:val="none" w:sz="0" w:space="0" w:color="auto"/>
        <w:bottom w:val="none" w:sz="0" w:space="0" w:color="auto"/>
        <w:right w:val="none" w:sz="0" w:space="0" w:color="auto"/>
      </w:divBdr>
      <w:divsChild>
        <w:div w:id="1888638584">
          <w:marLeft w:val="0"/>
          <w:marRight w:val="0"/>
          <w:marTop w:val="0"/>
          <w:marBottom w:val="0"/>
          <w:divBdr>
            <w:top w:val="none" w:sz="0" w:space="0" w:color="3D3D3D"/>
            <w:left w:val="none" w:sz="0" w:space="0" w:color="3D3D3D"/>
            <w:bottom w:val="none" w:sz="0" w:space="0" w:color="3D3D3D"/>
            <w:right w:val="none" w:sz="0" w:space="0" w:color="3D3D3D"/>
          </w:divBdr>
          <w:divsChild>
            <w:div w:id="202670874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85120389">
      <w:bodyDiv w:val="1"/>
      <w:marLeft w:val="0"/>
      <w:marRight w:val="0"/>
      <w:marTop w:val="0"/>
      <w:marBottom w:val="0"/>
      <w:divBdr>
        <w:top w:val="none" w:sz="0" w:space="0" w:color="auto"/>
        <w:left w:val="none" w:sz="0" w:space="0" w:color="auto"/>
        <w:bottom w:val="none" w:sz="0" w:space="0" w:color="auto"/>
        <w:right w:val="none" w:sz="0" w:space="0" w:color="auto"/>
      </w:divBdr>
    </w:div>
    <w:div w:id="1491827349">
      <w:bodyDiv w:val="1"/>
      <w:marLeft w:val="0"/>
      <w:marRight w:val="0"/>
      <w:marTop w:val="0"/>
      <w:marBottom w:val="0"/>
      <w:divBdr>
        <w:top w:val="none" w:sz="0" w:space="0" w:color="auto"/>
        <w:left w:val="none" w:sz="0" w:space="0" w:color="auto"/>
        <w:bottom w:val="none" w:sz="0" w:space="0" w:color="auto"/>
        <w:right w:val="none" w:sz="0" w:space="0" w:color="auto"/>
      </w:divBdr>
    </w:div>
    <w:div w:id="1501772595">
      <w:bodyDiv w:val="1"/>
      <w:marLeft w:val="0"/>
      <w:marRight w:val="0"/>
      <w:marTop w:val="0"/>
      <w:marBottom w:val="0"/>
      <w:divBdr>
        <w:top w:val="none" w:sz="0" w:space="0" w:color="auto"/>
        <w:left w:val="none" w:sz="0" w:space="0" w:color="auto"/>
        <w:bottom w:val="none" w:sz="0" w:space="0" w:color="auto"/>
        <w:right w:val="none" w:sz="0" w:space="0" w:color="auto"/>
      </w:divBdr>
      <w:divsChild>
        <w:div w:id="762840357">
          <w:marLeft w:val="0"/>
          <w:marRight w:val="0"/>
          <w:marTop w:val="0"/>
          <w:marBottom w:val="0"/>
          <w:divBdr>
            <w:top w:val="none" w:sz="0" w:space="0" w:color="3D3D3D"/>
            <w:left w:val="none" w:sz="0" w:space="0" w:color="3D3D3D"/>
            <w:bottom w:val="none" w:sz="0" w:space="0" w:color="3D3D3D"/>
            <w:right w:val="none" w:sz="0" w:space="0" w:color="3D3D3D"/>
          </w:divBdr>
          <w:divsChild>
            <w:div w:id="14224286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10170932">
      <w:bodyDiv w:val="1"/>
      <w:marLeft w:val="0"/>
      <w:marRight w:val="0"/>
      <w:marTop w:val="0"/>
      <w:marBottom w:val="0"/>
      <w:divBdr>
        <w:top w:val="none" w:sz="0" w:space="0" w:color="auto"/>
        <w:left w:val="none" w:sz="0" w:space="0" w:color="auto"/>
        <w:bottom w:val="none" w:sz="0" w:space="0" w:color="auto"/>
        <w:right w:val="none" w:sz="0" w:space="0" w:color="auto"/>
      </w:divBdr>
      <w:divsChild>
        <w:div w:id="1874924881">
          <w:marLeft w:val="0"/>
          <w:marRight w:val="0"/>
          <w:marTop w:val="0"/>
          <w:marBottom w:val="0"/>
          <w:divBdr>
            <w:top w:val="none" w:sz="0" w:space="0" w:color="3D3D3D"/>
            <w:left w:val="none" w:sz="0" w:space="0" w:color="3D3D3D"/>
            <w:bottom w:val="none" w:sz="0" w:space="0" w:color="3D3D3D"/>
            <w:right w:val="none" w:sz="0" w:space="0" w:color="3D3D3D"/>
          </w:divBdr>
          <w:divsChild>
            <w:div w:id="2044819932">
              <w:marLeft w:val="0"/>
              <w:marRight w:val="0"/>
              <w:marTop w:val="0"/>
              <w:marBottom w:val="0"/>
              <w:divBdr>
                <w:top w:val="none" w:sz="0" w:space="0" w:color="3D3D3D"/>
                <w:left w:val="none" w:sz="0" w:space="0" w:color="3D3D3D"/>
                <w:bottom w:val="none" w:sz="0" w:space="0" w:color="3D3D3D"/>
                <w:right w:val="none" w:sz="0" w:space="0" w:color="3D3D3D"/>
              </w:divBdr>
              <w:divsChild>
                <w:div w:id="1982884231">
                  <w:marLeft w:val="0"/>
                  <w:marRight w:val="0"/>
                  <w:marTop w:val="0"/>
                  <w:marBottom w:val="0"/>
                  <w:divBdr>
                    <w:top w:val="none" w:sz="0" w:space="0" w:color="3D3D3D"/>
                    <w:left w:val="none" w:sz="0" w:space="0" w:color="3D3D3D"/>
                    <w:bottom w:val="none" w:sz="0" w:space="0" w:color="3D3D3D"/>
                    <w:right w:val="none" w:sz="0" w:space="0" w:color="3D3D3D"/>
                  </w:divBdr>
                </w:div>
              </w:divsChild>
            </w:div>
            <w:div w:id="302734081">
              <w:marLeft w:val="0"/>
              <w:marRight w:val="0"/>
              <w:marTop w:val="220"/>
              <w:marBottom w:val="0"/>
              <w:divBdr>
                <w:top w:val="none" w:sz="0" w:space="0" w:color="3D3D3D"/>
                <w:left w:val="none" w:sz="0" w:space="0" w:color="3D3D3D"/>
                <w:bottom w:val="none" w:sz="0" w:space="0" w:color="3D3D3D"/>
                <w:right w:val="none" w:sz="0" w:space="0" w:color="3D3D3D"/>
              </w:divBdr>
              <w:divsChild>
                <w:div w:id="387731082">
                  <w:marLeft w:val="0"/>
                  <w:marRight w:val="0"/>
                  <w:marTop w:val="0"/>
                  <w:marBottom w:val="0"/>
                  <w:divBdr>
                    <w:top w:val="none" w:sz="0" w:space="0" w:color="3D3D3D"/>
                    <w:left w:val="none" w:sz="0" w:space="0" w:color="3D3D3D"/>
                    <w:bottom w:val="none" w:sz="0" w:space="0" w:color="3D3D3D"/>
                    <w:right w:val="none" w:sz="0" w:space="0" w:color="3D3D3D"/>
                  </w:divBdr>
                </w:div>
              </w:divsChild>
            </w:div>
            <w:div w:id="152169556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15264969">
      <w:bodyDiv w:val="1"/>
      <w:marLeft w:val="0"/>
      <w:marRight w:val="0"/>
      <w:marTop w:val="0"/>
      <w:marBottom w:val="0"/>
      <w:divBdr>
        <w:top w:val="none" w:sz="0" w:space="0" w:color="auto"/>
        <w:left w:val="none" w:sz="0" w:space="0" w:color="auto"/>
        <w:bottom w:val="none" w:sz="0" w:space="0" w:color="auto"/>
        <w:right w:val="none" w:sz="0" w:space="0" w:color="auto"/>
      </w:divBdr>
    </w:div>
    <w:div w:id="1522165942">
      <w:bodyDiv w:val="1"/>
      <w:marLeft w:val="0"/>
      <w:marRight w:val="0"/>
      <w:marTop w:val="0"/>
      <w:marBottom w:val="0"/>
      <w:divBdr>
        <w:top w:val="none" w:sz="0" w:space="0" w:color="auto"/>
        <w:left w:val="none" w:sz="0" w:space="0" w:color="auto"/>
        <w:bottom w:val="none" w:sz="0" w:space="0" w:color="auto"/>
        <w:right w:val="none" w:sz="0" w:space="0" w:color="auto"/>
      </w:divBdr>
      <w:divsChild>
        <w:div w:id="330177327">
          <w:marLeft w:val="0"/>
          <w:marRight w:val="0"/>
          <w:marTop w:val="0"/>
          <w:marBottom w:val="0"/>
          <w:divBdr>
            <w:top w:val="none" w:sz="0" w:space="0" w:color="3D3D3D"/>
            <w:left w:val="none" w:sz="0" w:space="0" w:color="3D3D3D"/>
            <w:bottom w:val="none" w:sz="0" w:space="0" w:color="3D3D3D"/>
            <w:right w:val="none" w:sz="0" w:space="0" w:color="3D3D3D"/>
          </w:divBdr>
          <w:divsChild>
            <w:div w:id="206491167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29561226">
      <w:bodyDiv w:val="1"/>
      <w:marLeft w:val="0"/>
      <w:marRight w:val="0"/>
      <w:marTop w:val="0"/>
      <w:marBottom w:val="0"/>
      <w:divBdr>
        <w:top w:val="none" w:sz="0" w:space="0" w:color="auto"/>
        <w:left w:val="none" w:sz="0" w:space="0" w:color="auto"/>
        <w:bottom w:val="none" w:sz="0" w:space="0" w:color="auto"/>
        <w:right w:val="none" w:sz="0" w:space="0" w:color="auto"/>
      </w:divBdr>
    </w:div>
    <w:div w:id="1538279669">
      <w:bodyDiv w:val="1"/>
      <w:marLeft w:val="0"/>
      <w:marRight w:val="0"/>
      <w:marTop w:val="0"/>
      <w:marBottom w:val="0"/>
      <w:divBdr>
        <w:top w:val="none" w:sz="0" w:space="0" w:color="auto"/>
        <w:left w:val="none" w:sz="0" w:space="0" w:color="auto"/>
        <w:bottom w:val="none" w:sz="0" w:space="0" w:color="auto"/>
        <w:right w:val="none" w:sz="0" w:space="0" w:color="auto"/>
      </w:divBdr>
      <w:divsChild>
        <w:div w:id="127164038">
          <w:marLeft w:val="0"/>
          <w:marRight w:val="0"/>
          <w:marTop w:val="0"/>
          <w:marBottom w:val="0"/>
          <w:divBdr>
            <w:top w:val="none" w:sz="0" w:space="0" w:color="3D3D3D"/>
            <w:left w:val="none" w:sz="0" w:space="0" w:color="3D3D3D"/>
            <w:bottom w:val="none" w:sz="0" w:space="0" w:color="3D3D3D"/>
            <w:right w:val="none" w:sz="0" w:space="0" w:color="3D3D3D"/>
          </w:divBdr>
          <w:divsChild>
            <w:div w:id="109478907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96985498">
      <w:bodyDiv w:val="1"/>
      <w:marLeft w:val="0"/>
      <w:marRight w:val="0"/>
      <w:marTop w:val="0"/>
      <w:marBottom w:val="0"/>
      <w:divBdr>
        <w:top w:val="none" w:sz="0" w:space="0" w:color="auto"/>
        <w:left w:val="none" w:sz="0" w:space="0" w:color="auto"/>
        <w:bottom w:val="none" w:sz="0" w:space="0" w:color="auto"/>
        <w:right w:val="none" w:sz="0" w:space="0" w:color="auto"/>
      </w:divBdr>
    </w:div>
    <w:div w:id="1602176949">
      <w:bodyDiv w:val="1"/>
      <w:marLeft w:val="0"/>
      <w:marRight w:val="0"/>
      <w:marTop w:val="0"/>
      <w:marBottom w:val="0"/>
      <w:divBdr>
        <w:top w:val="none" w:sz="0" w:space="0" w:color="auto"/>
        <w:left w:val="none" w:sz="0" w:space="0" w:color="auto"/>
        <w:bottom w:val="none" w:sz="0" w:space="0" w:color="auto"/>
        <w:right w:val="none" w:sz="0" w:space="0" w:color="auto"/>
      </w:divBdr>
      <w:divsChild>
        <w:div w:id="1477449075">
          <w:marLeft w:val="0"/>
          <w:marRight w:val="0"/>
          <w:marTop w:val="0"/>
          <w:marBottom w:val="0"/>
          <w:divBdr>
            <w:top w:val="none" w:sz="0" w:space="0" w:color="3D3D3D"/>
            <w:left w:val="none" w:sz="0" w:space="0" w:color="3D3D3D"/>
            <w:bottom w:val="none" w:sz="0" w:space="0" w:color="3D3D3D"/>
            <w:right w:val="none" w:sz="0" w:space="0" w:color="3D3D3D"/>
          </w:divBdr>
        </w:div>
      </w:divsChild>
    </w:div>
    <w:div w:id="1607536785">
      <w:bodyDiv w:val="1"/>
      <w:marLeft w:val="0"/>
      <w:marRight w:val="0"/>
      <w:marTop w:val="0"/>
      <w:marBottom w:val="0"/>
      <w:divBdr>
        <w:top w:val="none" w:sz="0" w:space="0" w:color="auto"/>
        <w:left w:val="none" w:sz="0" w:space="0" w:color="auto"/>
        <w:bottom w:val="none" w:sz="0" w:space="0" w:color="auto"/>
        <w:right w:val="none" w:sz="0" w:space="0" w:color="auto"/>
      </w:divBdr>
    </w:div>
    <w:div w:id="1618027264">
      <w:bodyDiv w:val="1"/>
      <w:marLeft w:val="0"/>
      <w:marRight w:val="0"/>
      <w:marTop w:val="0"/>
      <w:marBottom w:val="0"/>
      <w:divBdr>
        <w:top w:val="none" w:sz="0" w:space="0" w:color="auto"/>
        <w:left w:val="none" w:sz="0" w:space="0" w:color="auto"/>
        <w:bottom w:val="none" w:sz="0" w:space="0" w:color="auto"/>
        <w:right w:val="none" w:sz="0" w:space="0" w:color="auto"/>
      </w:divBdr>
    </w:div>
    <w:div w:id="1689673015">
      <w:bodyDiv w:val="1"/>
      <w:marLeft w:val="0"/>
      <w:marRight w:val="0"/>
      <w:marTop w:val="0"/>
      <w:marBottom w:val="0"/>
      <w:divBdr>
        <w:top w:val="none" w:sz="0" w:space="0" w:color="auto"/>
        <w:left w:val="none" w:sz="0" w:space="0" w:color="auto"/>
        <w:bottom w:val="none" w:sz="0" w:space="0" w:color="auto"/>
        <w:right w:val="none" w:sz="0" w:space="0" w:color="auto"/>
      </w:divBdr>
    </w:div>
    <w:div w:id="1750956321">
      <w:bodyDiv w:val="1"/>
      <w:marLeft w:val="0"/>
      <w:marRight w:val="0"/>
      <w:marTop w:val="0"/>
      <w:marBottom w:val="0"/>
      <w:divBdr>
        <w:top w:val="none" w:sz="0" w:space="0" w:color="auto"/>
        <w:left w:val="none" w:sz="0" w:space="0" w:color="auto"/>
        <w:bottom w:val="none" w:sz="0" w:space="0" w:color="auto"/>
        <w:right w:val="none" w:sz="0" w:space="0" w:color="auto"/>
      </w:divBdr>
      <w:divsChild>
        <w:div w:id="1439564659">
          <w:marLeft w:val="0"/>
          <w:marRight w:val="0"/>
          <w:marTop w:val="0"/>
          <w:marBottom w:val="0"/>
          <w:divBdr>
            <w:top w:val="none" w:sz="0" w:space="0" w:color="auto"/>
            <w:left w:val="none" w:sz="0" w:space="0" w:color="auto"/>
            <w:bottom w:val="none" w:sz="0" w:space="0" w:color="auto"/>
            <w:right w:val="none" w:sz="0" w:space="0" w:color="auto"/>
          </w:divBdr>
        </w:div>
      </w:divsChild>
    </w:div>
    <w:div w:id="1761752207">
      <w:bodyDiv w:val="1"/>
      <w:marLeft w:val="0"/>
      <w:marRight w:val="0"/>
      <w:marTop w:val="0"/>
      <w:marBottom w:val="0"/>
      <w:divBdr>
        <w:top w:val="none" w:sz="0" w:space="0" w:color="auto"/>
        <w:left w:val="none" w:sz="0" w:space="0" w:color="auto"/>
        <w:bottom w:val="none" w:sz="0" w:space="0" w:color="auto"/>
        <w:right w:val="none" w:sz="0" w:space="0" w:color="auto"/>
      </w:divBdr>
    </w:div>
    <w:div w:id="1765102538">
      <w:bodyDiv w:val="1"/>
      <w:marLeft w:val="0"/>
      <w:marRight w:val="0"/>
      <w:marTop w:val="0"/>
      <w:marBottom w:val="0"/>
      <w:divBdr>
        <w:top w:val="none" w:sz="0" w:space="0" w:color="auto"/>
        <w:left w:val="none" w:sz="0" w:space="0" w:color="auto"/>
        <w:bottom w:val="none" w:sz="0" w:space="0" w:color="auto"/>
        <w:right w:val="none" w:sz="0" w:space="0" w:color="auto"/>
      </w:divBdr>
      <w:divsChild>
        <w:div w:id="1050881307">
          <w:marLeft w:val="0"/>
          <w:marRight w:val="0"/>
          <w:marTop w:val="0"/>
          <w:marBottom w:val="0"/>
          <w:divBdr>
            <w:top w:val="none" w:sz="0" w:space="0" w:color="auto"/>
            <w:left w:val="none" w:sz="0" w:space="0" w:color="auto"/>
            <w:bottom w:val="none" w:sz="0" w:space="0" w:color="auto"/>
            <w:right w:val="none" w:sz="0" w:space="0" w:color="auto"/>
          </w:divBdr>
        </w:div>
      </w:divsChild>
    </w:div>
    <w:div w:id="1775243413">
      <w:bodyDiv w:val="1"/>
      <w:marLeft w:val="0"/>
      <w:marRight w:val="0"/>
      <w:marTop w:val="0"/>
      <w:marBottom w:val="0"/>
      <w:divBdr>
        <w:top w:val="none" w:sz="0" w:space="0" w:color="auto"/>
        <w:left w:val="none" w:sz="0" w:space="0" w:color="auto"/>
        <w:bottom w:val="none" w:sz="0" w:space="0" w:color="auto"/>
        <w:right w:val="none" w:sz="0" w:space="0" w:color="auto"/>
      </w:divBdr>
      <w:divsChild>
        <w:div w:id="757563133">
          <w:marLeft w:val="0"/>
          <w:marRight w:val="0"/>
          <w:marTop w:val="0"/>
          <w:marBottom w:val="0"/>
          <w:divBdr>
            <w:top w:val="none" w:sz="0" w:space="0" w:color="auto"/>
            <w:left w:val="none" w:sz="0" w:space="0" w:color="auto"/>
            <w:bottom w:val="none" w:sz="0" w:space="0" w:color="auto"/>
            <w:right w:val="none" w:sz="0" w:space="0" w:color="auto"/>
          </w:divBdr>
        </w:div>
      </w:divsChild>
    </w:div>
    <w:div w:id="1810629693">
      <w:bodyDiv w:val="1"/>
      <w:marLeft w:val="0"/>
      <w:marRight w:val="0"/>
      <w:marTop w:val="0"/>
      <w:marBottom w:val="0"/>
      <w:divBdr>
        <w:top w:val="none" w:sz="0" w:space="0" w:color="auto"/>
        <w:left w:val="none" w:sz="0" w:space="0" w:color="auto"/>
        <w:bottom w:val="none" w:sz="0" w:space="0" w:color="auto"/>
        <w:right w:val="none" w:sz="0" w:space="0" w:color="auto"/>
      </w:divBdr>
      <w:divsChild>
        <w:div w:id="794520439">
          <w:marLeft w:val="0"/>
          <w:marRight w:val="0"/>
          <w:marTop w:val="0"/>
          <w:marBottom w:val="0"/>
          <w:divBdr>
            <w:top w:val="none" w:sz="0" w:space="0" w:color="3D3D3D"/>
            <w:left w:val="none" w:sz="0" w:space="0" w:color="3D3D3D"/>
            <w:bottom w:val="none" w:sz="0" w:space="0" w:color="3D3D3D"/>
            <w:right w:val="none" w:sz="0" w:space="0" w:color="3D3D3D"/>
          </w:divBdr>
          <w:divsChild>
            <w:div w:id="14720687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22457822">
      <w:bodyDiv w:val="1"/>
      <w:marLeft w:val="0"/>
      <w:marRight w:val="0"/>
      <w:marTop w:val="0"/>
      <w:marBottom w:val="0"/>
      <w:divBdr>
        <w:top w:val="none" w:sz="0" w:space="0" w:color="auto"/>
        <w:left w:val="none" w:sz="0" w:space="0" w:color="auto"/>
        <w:bottom w:val="none" w:sz="0" w:space="0" w:color="auto"/>
        <w:right w:val="none" w:sz="0" w:space="0" w:color="auto"/>
      </w:divBdr>
    </w:div>
    <w:div w:id="1832721742">
      <w:bodyDiv w:val="1"/>
      <w:marLeft w:val="0"/>
      <w:marRight w:val="0"/>
      <w:marTop w:val="0"/>
      <w:marBottom w:val="0"/>
      <w:divBdr>
        <w:top w:val="none" w:sz="0" w:space="0" w:color="auto"/>
        <w:left w:val="none" w:sz="0" w:space="0" w:color="auto"/>
        <w:bottom w:val="none" w:sz="0" w:space="0" w:color="auto"/>
        <w:right w:val="none" w:sz="0" w:space="0" w:color="auto"/>
      </w:divBdr>
    </w:div>
    <w:div w:id="1864399335">
      <w:bodyDiv w:val="1"/>
      <w:marLeft w:val="0"/>
      <w:marRight w:val="0"/>
      <w:marTop w:val="0"/>
      <w:marBottom w:val="0"/>
      <w:divBdr>
        <w:top w:val="none" w:sz="0" w:space="0" w:color="auto"/>
        <w:left w:val="none" w:sz="0" w:space="0" w:color="auto"/>
        <w:bottom w:val="none" w:sz="0" w:space="0" w:color="auto"/>
        <w:right w:val="none" w:sz="0" w:space="0" w:color="auto"/>
      </w:divBdr>
      <w:divsChild>
        <w:div w:id="343285511">
          <w:marLeft w:val="0"/>
          <w:marRight w:val="0"/>
          <w:marTop w:val="0"/>
          <w:marBottom w:val="0"/>
          <w:divBdr>
            <w:top w:val="none" w:sz="0" w:space="0" w:color="auto"/>
            <w:left w:val="none" w:sz="0" w:space="0" w:color="auto"/>
            <w:bottom w:val="none" w:sz="0" w:space="0" w:color="auto"/>
            <w:right w:val="none" w:sz="0" w:space="0" w:color="auto"/>
          </w:divBdr>
          <w:divsChild>
            <w:div w:id="2094275443">
              <w:marLeft w:val="0"/>
              <w:marRight w:val="0"/>
              <w:marTop w:val="0"/>
              <w:marBottom w:val="0"/>
              <w:divBdr>
                <w:top w:val="none" w:sz="0" w:space="0" w:color="auto"/>
                <w:left w:val="none" w:sz="0" w:space="0" w:color="auto"/>
                <w:bottom w:val="none" w:sz="0" w:space="0" w:color="auto"/>
                <w:right w:val="none" w:sz="0" w:space="0" w:color="auto"/>
              </w:divBdr>
              <w:divsChild>
                <w:div w:id="116254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526728">
      <w:bodyDiv w:val="1"/>
      <w:marLeft w:val="0"/>
      <w:marRight w:val="0"/>
      <w:marTop w:val="0"/>
      <w:marBottom w:val="0"/>
      <w:divBdr>
        <w:top w:val="none" w:sz="0" w:space="0" w:color="auto"/>
        <w:left w:val="none" w:sz="0" w:space="0" w:color="auto"/>
        <w:bottom w:val="none" w:sz="0" w:space="0" w:color="auto"/>
        <w:right w:val="none" w:sz="0" w:space="0" w:color="auto"/>
      </w:divBdr>
    </w:div>
    <w:div w:id="1891917735">
      <w:bodyDiv w:val="1"/>
      <w:marLeft w:val="0"/>
      <w:marRight w:val="0"/>
      <w:marTop w:val="0"/>
      <w:marBottom w:val="0"/>
      <w:divBdr>
        <w:top w:val="none" w:sz="0" w:space="0" w:color="auto"/>
        <w:left w:val="none" w:sz="0" w:space="0" w:color="auto"/>
        <w:bottom w:val="none" w:sz="0" w:space="0" w:color="auto"/>
        <w:right w:val="none" w:sz="0" w:space="0" w:color="auto"/>
      </w:divBdr>
      <w:divsChild>
        <w:div w:id="1554392373">
          <w:marLeft w:val="0"/>
          <w:marRight w:val="0"/>
          <w:marTop w:val="0"/>
          <w:marBottom w:val="0"/>
          <w:divBdr>
            <w:top w:val="none" w:sz="0" w:space="0" w:color="3D3D3D"/>
            <w:left w:val="none" w:sz="0" w:space="0" w:color="3D3D3D"/>
            <w:bottom w:val="none" w:sz="0" w:space="0" w:color="3D3D3D"/>
            <w:right w:val="none" w:sz="0" w:space="0" w:color="3D3D3D"/>
          </w:divBdr>
          <w:divsChild>
            <w:div w:id="152759983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14273542">
      <w:bodyDiv w:val="1"/>
      <w:marLeft w:val="0"/>
      <w:marRight w:val="0"/>
      <w:marTop w:val="0"/>
      <w:marBottom w:val="0"/>
      <w:divBdr>
        <w:top w:val="none" w:sz="0" w:space="0" w:color="auto"/>
        <w:left w:val="none" w:sz="0" w:space="0" w:color="auto"/>
        <w:bottom w:val="none" w:sz="0" w:space="0" w:color="auto"/>
        <w:right w:val="none" w:sz="0" w:space="0" w:color="auto"/>
      </w:divBdr>
    </w:div>
    <w:div w:id="1915240815">
      <w:bodyDiv w:val="1"/>
      <w:marLeft w:val="0"/>
      <w:marRight w:val="0"/>
      <w:marTop w:val="0"/>
      <w:marBottom w:val="0"/>
      <w:divBdr>
        <w:top w:val="none" w:sz="0" w:space="0" w:color="auto"/>
        <w:left w:val="none" w:sz="0" w:space="0" w:color="auto"/>
        <w:bottom w:val="none" w:sz="0" w:space="0" w:color="auto"/>
        <w:right w:val="none" w:sz="0" w:space="0" w:color="auto"/>
      </w:divBdr>
      <w:divsChild>
        <w:div w:id="19626396">
          <w:marLeft w:val="0"/>
          <w:marRight w:val="0"/>
          <w:marTop w:val="0"/>
          <w:marBottom w:val="0"/>
          <w:divBdr>
            <w:top w:val="none" w:sz="0" w:space="0" w:color="3D3D3D"/>
            <w:left w:val="none" w:sz="0" w:space="0" w:color="3D3D3D"/>
            <w:bottom w:val="none" w:sz="0" w:space="0" w:color="3D3D3D"/>
            <w:right w:val="none" w:sz="0" w:space="0" w:color="3D3D3D"/>
          </w:divBdr>
          <w:divsChild>
            <w:div w:id="26188475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21938827">
      <w:bodyDiv w:val="1"/>
      <w:marLeft w:val="0"/>
      <w:marRight w:val="0"/>
      <w:marTop w:val="0"/>
      <w:marBottom w:val="0"/>
      <w:divBdr>
        <w:top w:val="none" w:sz="0" w:space="0" w:color="auto"/>
        <w:left w:val="none" w:sz="0" w:space="0" w:color="auto"/>
        <w:bottom w:val="none" w:sz="0" w:space="0" w:color="auto"/>
        <w:right w:val="none" w:sz="0" w:space="0" w:color="auto"/>
      </w:divBdr>
      <w:divsChild>
        <w:div w:id="1517963879">
          <w:marLeft w:val="0"/>
          <w:marRight w:val="0"/>
          <w:marTop w:val="0"/>
          <w:marBottom w:val="0"/>
          <w:divBdr>
            <w:top w:val="none" w:sz="0" w:space="0" w:color="3D3D3D"/>
            <w:left w:val="none" w:sz="0" w:space="0" w:color="3D3D3D"/>
            <w:bottom w:val="none" w:sz="0" w:space="0" w:color="3D3D3D"/>
            <w:right w:val="none" w:sz="0" w:space="0" w:color="3D3D3D"/>
          </w:divBdr>
          <w:divsChild>
            <w:div w:id="80570030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23905989">
      <w:bodyDiv w:val="1"/>
      <w:marLeft w:val="0"/>
      <w:marRight w:val="0"/>
      <w:marTop w:val="0"/>
      <w:marBottom w:val="0"/>
      <w:divBdr>
        <w:top w:val="none" w:sz="0" w:space="0" w:color="auto"/>
        <w:left w:val="none" w:sz="0" w:space="0" w:color="auto"/>
        <w:bottom w:val="none" w:sz="0" w:space="0" w:color="auto"/>
        <w:right w:val="none" w:sz="0" w:space="0" w:color="auto"/>
      </w:divBdr>
    </w:div>
    <w:div w:id="1927106906">
      <w:bodyDiv w:val="1"/>
      <w:marLeft w:val="0"/>
      <w:marRight w:val="0"/>
      <w:marTop w:val="0"/>
      <w:marBottom w:val="0"/>
      <w:divBdr>
        <w:top w:val="none" w:sz="0" w:space="0" w:color="auto"/>
        <w:left w:val="none" w:sz="0" w:space="0" w:color="auto"/>
        <w:bottom w:val="none" w:sz="0" w:space="0" w:color="auto"/>
        <w:right w:val="none" w:sz="0" w:space="0" w:color="auto"/>
      </w:divBdr>
      <w:divsChild>
        <w:div w:id="1642147346">
          <w:marLeft w:val="0"/>
          <w:marRight w:val="0"/>
          <w:marTop w:val="0"/>
          <w:marBottom w:val="0"/>
          <w:divBdr>
            <w:top w:val="none" w:sz="0" w:space="0" w:color="3D3D3D"/>
            <w:left w:val="none" w:sz="0" w:space="0" w:color="3D3D3D"/>
            <w:bottom w:val="none" w:sz="0" w:space="0" w:color="3D3D3D"/>
            <w:right w:val="none" w:sz="0" w:space="0" w:color="3D3D3D"/>
          </w:divBdr>
        </w:div>
      </w:divsChild>
    </w:div>
    <w:div w:id="1933735766">
      <w:bodyDiv w:val="1"/>
      <w:marLeft w:val="0"/>
      <w:marRight w:val="0"/>
      <w:marTop w:val="0"/>
      <w:marBottom w:val="0"/>
      <w:divBdr>
        <w:top w:val="none" w:sz="0" w:space="0" w:color="auto"/>
        <w:left w:val="none" w:sz="0" w:space="0" w:color="auto"/>
        <w:bottom w:val="none" w:sz="0" w:space="0" w:color="auto"/>
        <w:right w:val="none" w:sz="0" w:space="0" w:color="auto"/>
      </w:divBdr>
      <w:divsChild>
        <w:div w:id="32734883">
          <w:marLeft w:val="0"/>
          <w:marRight w:val="0"/>
          <w:marTop w:val="0"/>
          <w:marBottom w:val="0"/>
          <w:divBdr>
            <w:top w:val="none" w:sz="0" w:space="0" w:color="3D3D3D"/>
            <w:left w:val="none" w:sz="0" w:space="0" w:color="3D3D3D"/>
            <w:bottom w:val="none" w:sz="0" w:space="0" w:color="3D3D3D"/>
            <w:right w:val="none" w:sz="0" w:space="0" w:color="3D3D3D"/>
          </w:divBdr>
          <w:divsChild>
            <w:div w:id="85577304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51543606">
      <w:bodyDiv w:val="1"/>
      <w:marLeft w:val="0"/>
      <w:marRight w:val="0"/>
      <w:marTop w:val="0"/>
      <w:marBottom w:val="0"/>
      <w:divBdr>
        <w:top w:val="none" w:sz="0" w:space="0" w:color="auto"/>
        <w:left w:val="none" w:sz="0" w:space="0" w:color="auto"/>
        <w:bottom w:val="none" w:sz="0" w:space="0" w:color="auto"/>
        <w:right w:val="none" w:sz="0" w:space="0" w:color="auto"/>
      </w:divBdr>
      <w:divsChild>
        <w:div w:id="1472553647">
          <w:marLeft w:val="0"/>
          <w:marRight w:val="0"/>
          <w:marTop w:val="0"/>
          <w:marBottom w:val="0"/>
          <w:divBdr>
            <w:top w:val="none" w:sz="0" w:space="0" w:color="3D3D3D"/>
            <w:left w:val="none" w:sz="0" w:space="0" w:color="3D3D3D"/>
            <w:bottom w:val="none" w:sz="0" w:space="0" w:color="3D3D3D"/>
            <w:right w:val="none" w:sz="0" w:space="0" w:color="3D3D3D"/>
          </w:divBdr>
          <w:divsChild>
            <w:div w:id="22029356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69582331">
      <w:bodyDiv w:val="1"/>
      <w:marLeft w:val="0"/>
      <w:marRight w:val="0"/>
      <w:marTop w:val="0"/>
      <w:marBottom w:val="0"/>
      <w:divBdr>
        <w:top w:val="none" w:sz="0" w:space="0" w:color="auto"/>
        <w:left w:val="none" w:sz="0" w:space="0" w:color="auto"/>
        <w:bottom w:val="none" w:sz="0" w:space="0" w:color="auto"/>
        <w:right w:val="none" w:sz="0" w:space="0" w:color="auto"/>
      </w:divBdr>
    </w:div>
    <w:div w:id="1983726155">
      <w:bodyDiv w:val="1"/>
      <w:marLeft w:val="0"/>
      <w:marRight w:val="0"/>
      <w:marTop w:val="0"/>
      <w:marBottom w:val="0"/>
      <w:divBdr>
        <w:top w:val="none" w:sz="0" w:space="0" w:color="auto"/>
        <w:left w:val="none" w:sz="0" w:space="0" w:color="auto"/>
        <w:bottom w:val="none" w:sz="0" w:space="0" w:color="auto"/>
        <w:right w:val="none" w:sz="0" w:space="0" w:color="auto"/>
      </w:divBdr>
    </w:div>
    <w:div w:id="1993368838">
      <w:bodyDiv w:val="1"/>
      <w:marLeft w:val="0"/>
      <w:marRight w:val="0"/>
      <w:marTop w:val="0"/>
      <w:marBottom w:val="0"/>
      <w:divBdr>
        <w:top w:val="none" w:sz="0" w:space="0" w:color="auto"/>
        <w:left w:val="none" w:sz="0" w:space="0" w:color="auto"/>
        <w:bottom w:val="none" w:sz="0" w:space="0" w:color="auto"/>
        <w:right w:val="none" w:sz="0" w:space="0" w:color="auto"/>
      </w:divBdr>
    </w:div>
    <w:div w:id="2020695433">
      <w:bodyDiv w:val="1"/>
      <w:marLeft w:val="0"/>
      <w:marRight w:val="0"/>
      <w:marTop w:val="0"/>
      <w:marBottom w:val="0"/>
      <w:divBdr>
        <w:top w:val="none" w:sz="0" w:space="0" w:color="auto"/>
        <w:left w:val="none" w:sz="0" w:space="0" w:color="auto"/>
        <w:bottom w:val="none" w:sz="0" w:space="0" w:color="auto"/>
        <w:right w:val="none" w:sz="0" w:space="0" w:color="auto"/>
      </w:divBdr>
    </w:div>
    <w:div w:id="2020816131">
      <w:bodyDiv w:val="1"/>
      <w:marLeft w:val="0"/>
      <w:marRight w:val="0"/>
      <w:marTop w:val="0"/>
      <w:marBottom w:val="0"/>
      <w:divBdr>
        <w:top w:val="none" w:sz="0" w:space="0" w:color="auto"/>
        <w:left w:val="none" w:sz="0" w:space="0" w:color="auto"/>
        <w:bottom w:val="none" w:sz="0" w:space="0" w:color="auto"/>
        <w:right w:val="none" w:sz="0" w:space="0" w:color="auto"/>
      </w:divBdr>
    </w:div>
    <w:div w:id="2039357234">
      <w:bodyDiv w:val="1"/>
      <w:marLeft w:val="0"/>
      <w:marRight w:val="0"/>
      <w:marTop w:val="0"/>
      <w:marBottom w:val="0"/>
      <w:divBdr>
        <w:top w:val="none" w:sz="0" w:space="0" w:color="auto"/>
        <w:left w:val="none" w:sz="0" w:space="0" w:color="auto"/>
        <w:bottom w:val="none" w:sz="0" w:space="0" w:color="auto"/>
        <w:right w:val="none" w:sz="0" w:space="0" w:color="auto"/>
      </w:divBdr>
    </w:div>
    <w:div w:id="2044472578">
      <w:bodyDiv w:val="1"/>
      <w:marLeft w:val="0"/>
      <w:marRight w:val="0"/>
      <w:marTop w:val="0"/>
      <w:marBottom w:val="0"/>
      <w:divBdr>
        <w:top w:val="none" w:sz="0" w:space="0" w:color="auto"/>
        <w:left w:val="none" w:sz="0" w:space="0" w:color="auto"/>
        <w:bottom w:val="none" w:sz="0" w:space="0" w:color="auto"/>
        <w:right w:val="none" w:sz="0" w:space="0" w:color="auto"/>
      </w:divBdr>
    </w:div>
    <w:div w:id="2078045308">
      <w:bodyDiv w:val="1"/>
      <w:marLeft w:val="0"/>
      <w:marRight w:val="0"/>
      <w:marTop w:val="0"/>
      <w:marBottom w:val="0"/>
      <w:divBdr>
        <w:top w:val="none" w:sz="0" w:space="0" w:color="auto"/>
        <w:left w:val="none" w:sz="0" w:space="0" w:color="auto"/>
        <w:bottom w:val="none" w:sz="0" w:space="0" w:color="auto"/>
        <w:right w:val="none" w:sz="0" w:space="0" w:color="auto"/>
      </w:divBdr>
    </w:div>
    <w:div w:id="2099397302">
      <w:bodyDiv w:val="1"/>
      <w:marLeft w:val="0"/>
      <w:marRight w:val="0"/>
      <w:marTop w:val="0"/>
      <w:marBottom w:val="0"/>
      <w:divBdr>
        <w:top w:val="none" w:sz="0" w:space="0" w:color="auto"/>
        <w:left w:val="none" w:sz="0" w:space="0" w:color="auto"/>
        <w:bottom w:val="none" w:sz="0" w:space="0" w:color="auto"/>
        <w:right w:val="none" w:sz="0" w:space="0" w:color="auto"/>
      </w:divBdr>
      <w:divsChild>
        <w:div w:id="1437484791">
          <w:marLeft w:val="0"/>
          <w:marRight w:val="0"/>
          <w:marTop w:val="0"/>
          <w:marBottom w:val="0"/>
          <w:divBdr>
            <w:top w:val="none" w:sz="0" w:space="0" w:color="3D3D3D"/>
            <w:left w:val="none" w:sz="0" w:space="0" w:color="3D3D3D"/>
            <w:bottom w:val="none" w:sz="0" w:space="0" w:color="3D3D3D"/>
            <w:right w:val="none" w:sz="0" w:space="0" w:color="3D3D3D"/>
          </w:divBdr>
        </w:div>
      </w:divsChild>
    </w:div>
    <w:div w:id="2100128918">
      <w:bodyDiv w:val="1"/>
      <w:marLeft w:val="0"/>
      <w:marRight w:val="0"/>
      <w:marTop w:val="0"/>
      <w:marBottom w:val="0"/>
      <w:divBdr>
        <w:top w:val="none" w:sz="0" w:space="0" w:color="auto"/>
        <w:left w:val="none" w:sz="0" w:space="0" w:color="auto"/>
        <w:bottom w:val="none" w:sz="0" w:space="0" w:color="auto"/>
        <w:right w:val="none" w:sz="0" w:space="0" w:color="auto"/>
      </w:divBdr>
    </w:div>
    <w:div w:id="2106538810">
      <w:bodyDiv w:val="1"/>
      <w:marLeft w:val="0"/>
      <w:marRight w:val="0"/>
      <w:marTop w:val="0"/>
      <w:marBottom w:val="0"/>
      <w:divBdr>
        <w:top w:val="none" w:sz="0" w:space="0" w:color="auto"/>
        <w:left w:val="none" w:sz="0" w:space="0" w:color="auto"/>
        <w:bottom w:val="none" w:sz="0" w:space="0" w:color="auto"/>
        <w:right w:val="none" w:sz="0" w:space="0" w:color="auto"/>
      </w:divBdr>
      <w:divsChild>
        <w:div w:id="1523515552">
          <w:marLeft w:val="0"/>
          <w:marRight w:val="0"/>
          <w:marTop w:val="0"/>
          <w:marBottom w:val="0"/>
          <w:divBdr>
            <w:top w:val="none" w:sz="0" w:space="0" w:color="3D3D3D"/>
            <w:left w:val="none" w:sz="0" w:space="0" w:color="3D3D3D"/>
            <w:bottom w:val="none" w:sz="0" w:space="0" w:color="3D3D3D"/>
            <w:right w:val="none" w:sz="0" w:space="0" w:color="3D3D3D"/>
          </w:divBdr>
        </w:div>
      </w:divsChild>
    </w:div>
    <w:div w:id="2107847126">
      <w:bodyDiv w:val="1"/>
      <w:marLeft w:val="0"/>
      <w:marRight w:val="0"/>
      <w:marTop w:val="0"/>
      <w:marBottom w:val="0"/>
      <w:divBdr>
        <w:top w:val="none" w:sz="0" w:space="0" w:color="auto"/>
        <w:left w:val="none" w:sz="0" w:space="0" w:color="auto"/>
        <w:bottom w:val="none" w:sz="0" w:space="0" w:color="auto"/>
        <w:right w:val="none" w:sz="0" w:space="0" w:color="auto"/>
      </w:divBdr>
      <w:divsChild>
        <w:div w:id="1191576029">
          <w:marLeft w:val="0"/>
          <w:marRight w:val="0"/>
          <w:marTop w:val="0"/>
          <w:marBottom w:val="0"/>
          <w:divBdr>
            <w:top w:val="none" w:sz="0" w:space="0" w:color="3D3D3D"/>
            <w:left w:val="none" w:sz="0" w:space="0" w:color="3D3D3D"/>
            <w:bottom w:val="none" w:sz="0" w:space="0" w:color="3D3D3D"/>
            <w:right w:val="none" w:sz="0" w:space="0" w:color="3D3D3D"/>
          </w:divBdr>
          <w:divsChild>
            <w:div w:id="102035410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121534613">
      <w:bodyDiv w:val="1"/>
      <w:marLeft w:val="0"/>
      <w:marRight w:val="0"/>
      <w:marTop w:val="0"/>
      <w:marBottom w:val="0"/>
      <w:divBdr>
        <w:top w:val="none" w:sz="0" w:space="0" w:color="auto"/>
        <w:left w:val="none" w:sz="0" w:space="0" w:color="auto"/>
        <w:bottom w:val="none" w:sz="0" w:space="0" w:color="auto"/>
        <w:right w:val="none" w:sz="0" w:space="0" w:color="auto"/>
      </w:divBdr>
    </w:div>
    <w:div w:id="2132432003">
      <w:bodyDiv w:val="1"/>
      <w:marLeft w:val="0"/>
      <w:marRight w:val="0"/>
      <w:marTop w:val="0"/>
      <w:marBottom w:val="0"/>
      <w:divBdr>
        <w:top w:val="none" w:sz="0" w:space="0" w:color="auto"/>
        <w:left w:val="none" w:sz="0" w:space="0" w:color="auto"/>
        <w:bottom w:val="none" w:sz="0" w:space="0" w:color="auto"/>
        <w:right w:val="none" w:sz="0" w:space="0" w:color="auto"/>
      </w:divBdr>
      <w:divsChild>
        <w:div w:id="324213965">
          <w:marLeft w:val="0"/>
          <w:marRight w:val="0"/>
          <w:marTop w:val="0"/>
          <w:marBottom w:val="0"/>
          <w:divBdr>
            <w:top w:val="none" w:sz="0" w:space="0" w:color="3D3D3D"/>
            <w:left w:val="none" w:sz="0" w:space="0" w:color="3D3D3D"/>
            <w:bottom w:val="none" w:sz="0" w:space="0" w:color="3D3D3D"/>
            <w:right w:val="none" w:sz="0" w:space="0" w:color="3D3D3D"/>
          </w:divBdr>
          <w:divsChild>
            <w:div w:id="148342319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image" Target="media/image8.jp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1.jpg"/><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image" Target="media/image7.jp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6.jpg"/><Relationship Id="rId20" Type="http://schemas.openxmlformats.org/officeDocument/2006/relationships/image" Target="media/image10.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jpg"/><Relationship Id="rId23" Type="http://schemas.openxmlformats.org/officeDocument/2006/relationships/image" Target="media/image13.jpg"/><Relationship Id="rId10" Type="http://schemas.openxmlformats.org/officeDocument/2006/relationships/endnotes" Target="endnotes.xml"/><Relationship Id="rId19" Type="http://schemas.openxmlformats.org/officeDocument/2006/relationships/image" Target="media/image9.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image" Target="media/image12.jp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1BD81A1C4D6B4F849E224B8FC58CF6" ma:contentTypeVersion="11" ma:contentTypeDescription="Create a new document." ma:contentTypeScope="" ma:versionID="a18e6bffc34b88b2399acdc4e321314e">
  <xsd:schema xmlns:xsd="http://www.w3.org/2001/XMLSchema" xmlns:xs="http://www.w3.org/2001/XMLSchema" xmlns:p="http://schemas.microsoft.com/office/2006/metadata/properties" xmlns:ns3="df54f2d5-1923-4881-9adf-f1a6cc0baa89" xmlns:ns4="2bd0174c-df51-467c-b49c-6aefe8c84c93" targetNamespace="http://schemas.microsoft.com/office/2006/metadata/properties" ma:root="true" ma:fieldsID="cbf98da98eb106dfd38eabea81e14a5f" ns3:_="" ns4:_="">
    <xsd:import namespace="df54f2d5-1923-4881-9adf-f1a6cc0baa89"/>
    <xsd:import namespace="2bd0174c-df51-467c-b49c-6aefe8c84c9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54f2d5-1923-4881-9adf-f1a6cc0ba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d0174c-df51-467c-b49c-6aefe8c84c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df54f2d5-1923-4881-9adf-f1a6cc0baa89" xsi:nil="true"/>
  </documentManagement>
</p:properties>
</file>

<file path=customXml/itemProps1.xml><?xml version="1.0" encoding="utf-8"?>
<ds:datastoreItem xmlns:ds="http://schemas.openxmlformats.org/officeDocument/2006/customXml" ds:itemID="{7CEB2C72-A0D4-43A9-AABA-31748BE03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54f2d5-1923-4881-9adf-f1a6cc0baa89"/>
    <ds:schemaRef ds:uri="2bd0174c-df51-467c-b49c-6aefe8c84c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1D5FC-0714-4236-AC8E-83DDCDE61E3A}">
  <ds:schemaRefs>
    <ds:schemaRef ds:uri="http://schemas.microsoft.com/sharepoint/v3/contenttype/forms"/>
  </ds:schemaRefs>
</ds:datastoreItem>
</file>

<file path=customXml/itemProps3.xml><?xml version="1.0" encoding="utf-8"?>
<ds:datastoreItem xmlns:ds="http://schemas.openxmlformats.org/officeDocument/2006/customXml" ds:itemID="{CC069F4E-CD28-4342-AB53-0FC769F02C6D}">
  <ds:schemaRefs>
    <ds:schemaRef ds:uri="http://schemas.openxmlformats.org/officeDocument/2006/bibliography"/>
  </ds:schemaRefs>
</ds:datastoreItem>
</file>

<file path=customXml/itemProps4.xml><?xml version="1.0" encoding="utf-8"?>
<ds:datastoreItem xmlns:ds="http://schemas.openxmlformats.org/officeDocument/2006/customXml" ds:itemID="{1479864D-FB0F-4714-9C31-21B93CF2E387}">
  <ds:schemaRefs>
    <ds:schemaRef ds:uri="http://schemas.microsoft.com/office/2006/metadata/properties"/>
    <ds:schemaRef ds:uri="http://schemas.microsoft.com/office/infopath/2007/PartnerControls"/>
    <ds:schemaRef ds:uri="df54f2d5-1923-4881-9adf-f1a6cc0baa8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7258</Words>
  <Characters>41377</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Erlichman, Reece (ALA)</cp:lastModifiedBy>
  <cp:revision>2</cp:revision>
  <cp:lastPrinted>2024-09-10T20:44:00Z</cp:lastPrinted>
  <dcterms:created xsi:type="dcterms:W3CDTF">2024-09-11T17:11:00Z</dcterms:created>
  <dcterms:modified xsi:type="dcterms:W3CDTF">2024-09-11T17:11:00Z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0x010100871BD81A1C4D6B4F849E224B8FC58CF6</vt:lpwstr>
  </property>
</Properties>
</file>