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F6EB" w14:textId="77777777" w:rsidR="00FA2868" w:rsidRPr="009053B3" w:rsidRDefault="00FA2868" w:rsidP="00A0383A">
      <w:pPr>
        <w:jc w:val="center"/>
        <w:rPr>
          <w:rFonts w:ascii="Aptos" w:hAnsi="Aptos"/>
          <w:b/>
          <w:bCs/>
          <w:color w:val="000000" w:themeColor="text1"/>
        </w:rPr>
      </w:pPr>
    </w:p>
    <w:p w14:paraId="74EE768D" w14:textId="77777777" w:rsidR="00FA2868" w:rsidRPr="009053B3" w:rsidRDefault="00FA2868" w:rsidP="00A0383A">
      <w:pPr>
        <w:pStyle w:val="NoSpacing"/>
        <w:jc w:val="center"/>
        <w:rPr>
          <w:rFonts w:ascii="Aptos" w:hAnsi="Aptos" w:cs="Times New Roman"/>
          <w:b/>
          <w:bCs/>
          <w:color w:val="000000" w:themeColor="text1"/>
          <w:sz w:val="24"/>
          <w:szCs w:val="24"/>
        </w:rPr>
      </w:pPr>
      <w:r w:rsidRPr="009053B3">
        <w:rPr>
          <w:rFonts w:ascii="Aptos" w:hAnsi="Aptos" w:cs="Times New Roman"/>
          <w:b/>
          <w:bCs/>
          <w:color w:val="000000" w:themeColor="text1"/>
          <w:sz w:val="24"/>
          <w:szCs w:val="24"/>
        </w:rPr>
        <w:t>COMMONWEALTH OF MASSACHUSETTS</w:t>
      </w:r>
    </w:p>
    <w:p w14:paraId="7B46EF9D" w14:textId="77777777" w:rsidR="00FA2868" w:rsidRPr="009053B3" w:rsidRDefault="00FA2868" w:rsidP="00A0383A">
      <w:pPr>
        <w:pStyle w:val="NoSpacing"/>
        <w:jc w:val="center"/>
        <w:rPr>
          <w:rFonts w:ascii="Aptos" w:hAnsi="Aptos" w:cs="Times New Roman"/>
          <w:b/>
          <w:bCs/>
          <w:color w:val="000000" w:themeColor="text1"/>
          <w:sz w:val="24"/>
          <w:szCs w:val="24"/>
        </w:rPr>
      </w:pPr>
      <w:r w:rsidRPr="009053B3">
        <w:rPr>
          <w:rFonts w:ascii="Aptos" w:hAnsi="Aptos" w:cs="Times New Roman"/>
          <w:b/>
          <w:bCs/>
          <w:color w:val="000000" w:themeColor="text1"/>
          <w:sz w:val="24"/>
          <w:szCs w:val="24"/>
        </w:rPr>
        <w:t>DIVISION OF ADMINISTRATIVE LAW APPEALS</w:t>
      </w:r>
    </w:p>
    <w:p w14:paraId="6B63458E" w14:textId="77777777" w:rsidR="00FA2868" w:rsidRPr="009053B3" w:rsidRDefault="00FA2868" w:rsidP="00A0383A">
      <w:pPr>
        <w:pStyle w:val="NoSpacing"/>
        <w:jc w:val="center"/>
        <w:rPr>
          <w:rFonts w:ascii="Aptos" w:hAnsi="Aptos" w:cs="Times New Roman"/>
          <w:b/>
          <w:bCs/>
          <w:color w:val="000000" w:themeColor="text1"/>
          <w:sz w:val="24"/>
          <w:szCs w:val="24"/>
        </w:rPr>
      </w:pPr>
      <w:r w:rsidRPr="009053B3">
        <w:rPr>
          <w:rFonts w:ascii="Aptos" w:hAnsi="Aptos" w:cs="Times New Roman"/>
          <w:b/>
          <w:bCs/>
          <w:color w:val="000000" w:themeColor="text1"/>
          <w:sz w:val="24"/>
          <w:szCs w:val="24"/>
        </w:rPr>
        <w:t>BUREAU OF SPECIAL EDUCATION APPEALS</w:t>
      </w:r>
    </w:p>
    <w:p w14:paraId="5A704B99" w14:textId="5E8D2B0C" w:rsidR="00FA2868" w:rsidRPr="009053B3" w:rsidRDefault="00FA2868" w:rsidP="00A0383A">
      <w:pPr>
        <w:pStyle w:val="NoSpacing"/>
        <w:tabs>
          <w:tab w:val="left" w:pos="5446"/>
        </w:tabs>
        <w:jc w:val="center"/>
        <w:rPr>
          <w:rFonts w:ascii="Aptos" w:hAnsi="Aptos" w:cs="Times New Roman"/>
          <w:b/>
          <w:bCs/>
          <w:color w:val="000000" w:themeColor="text1"/>
          <w:sz w:val="24"/>
          <w:szCs w:val="24"/>
        </w:rPr>
      </w:pPr>
    </w:p>
    <w:p w14:paraId="211125E5" w14:textId="77777777" w:rsidR="00FA2868" w:rsidRPr="009053B3" w:rsidRDefault="00FA2868" w:rsidP="00A0383A">
      <w:pPr>
        <w:pStyle w:val="NoSpacing"/>
        <w:tabs>
          <w:tab w:val="left" w:pos="5446"/>
        </w:tabs>
        <w:jc w:val="center"/>
        <w:rPr>
          <w:rFonts w:ascii="Aptos" w:hAnsi="Aptos" w:cs="Times New Roman"/>
          <w:b/>
          <w:bCs/>
          <w:color w:val="000000" w:themeColor="text1"/>
          <w:sz w:val="24"/>
          <w:szCs w:val="24"/>
        </w:rPr>
      </w:pPr>
    </w:p>
    <w:p w14:paraId="29E77897" w14:textId="77777777" w:rsidR="00FA2868" w:rsidRPr="009053B3" w:rsidRDefault="00FA2868" w:rsidP="00A0383A">
      <w:pPr>
        <w:pStyle w:val="NoSpacing"/>
        <w:jc w:val="center"/>
        <w:rPr>
          <w:rFonts w:ascii="Aptos" w:hAnsi="Aptos" w:cs="Times New Roman"/>
          <w:b/>
          <w:bCs/>
          <w:color w:val="000000" w:themeColor="text1"/>
          <w:sz w:val="24"/>
          <w:szCs w:val="24"/>
        </w:rPr>
      </w:pPr>
    </w:p>
    <w:p w14:paraId="0CBE50E0" w14:textId="6F478DFE" w:rsidR="00FA2868" w:rsidRPr="009053B3" w:rsidRDefault="00FA2868" w:rsidP="00581A84">
      <w:pPr>
        <w:pStyle w:val="NoSpacing"/>
        <w:rPr>
          <w:rFonts w:ascii="Aptos" w:hAnsi="Aptos" w:cs="Times New Roman"/>
          <w:b/>
          <w:bCs/>
          <w:color w:val="000000" w:themeColor="text1"/>
          <w:sz w:val="24"/>
          <w:szCs w:val="24"/>
        </w:rPr>
      </w:pPr>
      <w:r w:rsidRPr="009053B3">
        <w:rPr>
          <w:rFonts w:ascii="Aptos" w:hAnsi="Aptos" w:cs="Times New Roman"/>
          <w:b/>
          <w:bCs/>
          <w:color w:val="000000" w:themeColor="text1"/>
          <w:sz w:val="24"/>
          <w:szCs w:val="24"/>
        </w:rPr>
        <w:t>In Re:</w:t>
      </w:r>
      <w:r w:rsidR="005A7FB0" w:rsidRPr="009053B3">
        <w:rPr>
          <w:rFonts w:ascii="Aptos" w:hAnsi="Aptos" w:cs="Times New Roman"/>
          <w:b/>
          <w:bCs/>
          <w:color w:val="000000" w:themeColor="text1"/>
          <w:sz w:val="24"/>
          <w:szCs w:val="24"/>
        </w:rPr>
        <w:t xml:space="preserve"> Student v. </w:t>
      </w:r>
      <w:r w:rsidR="00D57BEA" w:rsidRPr="00D57BEA">
        <w:rPr>
          <w:rFonts w:ascii="Aptos" w:hAnsi="Aptos" w:cs="Times New Roman"/>
          <w:b/>
          <w:bCs/>
          <w:color w:val="000000" w:themeColor="text1"/>
          <w:sz w:val="24"/>
          <w:szCs w:val="24"/>
        </w:rPr>
        <w:t>Mendon-Upton Regional School District</w:t>
      </w:r>
      <w:r w:rsidR="009053B3">
        <w:rPr>
          <w:rFonts w:ascii="Aptos" w:hAnsi="Aptos" w:cs="Times New Roman"/>
          <w:b/>
          <w:bCs/>
          <w:color w:val="000000" w:themeColor="text1"/>
          <w:sz w:val="24"/>
          <w:szCs w:val="24"/>
        </w:rPr>
        <w:t xml:space="preserve"> </w:t>
      </w:r>
      <w:r w:rsidR="005A7FB0" w:rsidRPr="009053B3">
        <w:rPr>
          <w:rFonts w:ascii="Aptos" w:hAnsi="Aptos" w:cs="Times New Roman"/>
          <w:b/>
          <w:bCs/>
          <w:color w:val="000000" w:themeColor="text1"/>
          <w:sz w:val="24"/>
          <w:szCs w:val="24"/>
        </w:rPr>
        <w:t xml:space="preserve"> </w:t>
      </w:r>
      <w:r w:rsidRPr="009053B3">
        <w:rPr>
          <w:rFonts w:ascii="Aptos" w:hAnsi="Aptos" w:cs="Times New Roman"/>
          <w:b/>
          <w:bCs/>
          <w:color w:val="000000" w:themeColor="text1"/>
          <w:sz w:val="24"/>
          <w:szCs w:val="24"/>
        </w:rPr>
        <w:tab/>
      </w:r>
      <w:r w:rsidR="003A226B" w:rsidRPr="009053B3">
        <w:rPr>
          <w:rFonts w:ascii="Aptos" w:hAnsi="Aptos" w:cs="Times New Roman"/>
          <w:b/>
          <w:bCs/>
          <w:color w:val="000000" w:themeColor="text1"/>
          <w:sz w:val="24"/>
          <w:szCs w:val="24"/>
        </w:rPr>
        <w:tab/>
      </w:r>
      <w:r w:rsidRPr="009053B3">
        <w:rPr>
          <w:rFonts w:ascii="Aptos" w:hAnsi="Aptos" w:cs="Times New Roman"/>
          <w:b/>
          <w:bCs/>
          <w:color w:val="000000" w:themeColor="text1"/>
          <w:sz w:val="24"/>
          <w:szCs w:val="24"/>
        </w:rPr>
        <w:t>BSEA #</w:t>
      </w:r>
      <w:r w:rsidR="00140B59" w:rsidRPr="009053B3">
        <w:rPr>
          <w:rFonts w:ascii="Aptos" w:hAnsi="Aptos" w:cs="Times New Roman"/>
          <w:b/>
          <w:bCs/>
          <w:color w:val="000000" w:themeColor="text1"/>
          <w:sz w:val="24"/>
          <w:szCs w:val="24"/>
        </w:rPr>
        <w:t xml:space="preserve"> </w:t>
      </w:r>
      <w:r w:rsidR="00D57BEA" w:rsidRPr="00D57BEA">
        <w:rPr>
          <w:rFonts w:ascii="Aptos" w:hAnsi="Aptos" w:cs="Times New Roman"/>
          <w:b/>
          <w:bCs/>
          <w:color w:val="000000" w:themeColor="text1"/>
          <w:sz w:val="24"/>
          <w:szCs w:val="24"/>
        </w:rPr>
        <w:t>2504547</w:t>
      </w:r>
    </w:p>
    <w:p w14:paraId="7C3157D8" w14:textId="77777777" w:rsidR="00FA2868" w:rsidRPr="009053B3" w:rsidRDefault="00FA2868" w:rsidP="00A0383A">
      <w:pPr>
        <w:jc w:val="center"/>
        <w:rPr>
          <w:rFonts w:ascii="Aptos" w:hAnsi="Aptos"/>
          <w:b/>
          <w:bCs/>
          <w:color w:val="000000" w:themeColor="text1"/>
          <w:u w:val="single"/>
        </w:rPr>
      </w:pPr>
    </w:p>
    <w:p w14:paraId="0C03FBB3" w14:textId="3BD9F251" w:rsidR="00FA2868" w:rsidRPr="009053B3" w:rsidRDefault="00FA2868" w:rsidP="00A0383A">
      <w:pPr>
        <w:jc w:val="center"/>
        <w:rPr>
          <w:rFonts w:ascii="Aptos" w:hAnsi="Aptos"/>
          <w:b/>
          <w:bCs/>
          <w:color w:val="000000" w:themeColor="text1"/>
          <w:u w:val="single"/>
        </w:rPr>
      </w:pPr>
      <w:r w:rsidRPr="009053B3">
        <w:rPr>
          <w:rFonts w:ascii="Aptos" w:hAnsi="Aptos"/>
          <w:b/>
          <w:bCs/>
          <w:color w:val="000000" w:themeColor="text1"/>
          <w:u w:val="single"/>
        </w:rPr>
        <w:t xml:space="preserve">RULING ON </w:t>
      </w:r>
      <w:r w:rsidR="00D57BEA" w:rsidRPr="00D57BEA">
        <w:rPr>
          <w:rFonts w:ascii="Aptos" w:hAnsi="Aptos"/>
          <w:b/>
          <w:bCs/>
          <w:color w:val="000000" w:themeColor="text1"/>
          <w:u w:val="single"/>
        </w:rPr>
        <w:t xml:space="preserve">MENDON-UPTON REGIONAL SCHOOL DISTRICT’S </w:t>
      </w:r>
      <w:r w:rsidR="0068332E" w:rsidRPr="009053B3">
        <w:rPr>
          <w:rFonts w:ascii="Aptos" w:hAnsi="Aptos"/>
          <w:b/>
          <w:bCs/>
          <w:color w:val="000000" w:themeColor="text1"/>
          <w:u w:val="single"/>
        </w:rPr>
        <w:t>MOTION TO DISMISS</w:t>
      </w:r>
      <w:r w:rsidR="00A0383A" w:rsidRPr="009053B3">
        <w:rPr>
          <w:rFonts w:ascii="Aptos" w:hAnsi="Aptos"/>
          <w:b/>
          <w:bCs/>
          <w:color w:val="000000" w:themeColor="text1"/>
          <w:u w:val="single"/>
        </w:rPr>
        <w:t xml:space="preserve"> </w:t>
      </w:r>
      <w:r w:rsidR="009053B3">
        <w:rPr>
          <w:rFonts w:ascii="Aptos" w:hAnsi="Aptos"/>
          <w:b/>
          <w:bCs/>
          <w:color w:val="000000" w:themeColor="text1"/>
          <w:u w:val="single"/>
        </w:rPr>
        <w:t xml:space="preserve"> </w:t>
      </w:r>
    </w:p>
    <w:p w14:paraId="1F9476D4" w14:textId="77777777" w:rsidR="00FA2868" w:rsidRPr="009053B3" w:rsidRDefault="00FA2868" w:rsidP="00127756">
      <w:pPr>
        <w:rPr>
          <w:rFonts w:ascii="Aptos" w:hAnsi="Aptos"/>
          <w:b/>
          <w:bCs/>
          <w:color w:val="000000" w:themeColor="text1"/>
        </w:rPr>
      </w:pPr>
    </w:p>
    <w:p w14:paraId="6B2925E7" w14:textId="2B9D22C2" w:rsidR="00EE788D" w:rsidRPr="00D57BEA" w:rsidRDefault="00FA2868" w:rsidP="00127756">
      <w:pPr>
        <w:rPr>
          <w:rFonts w:ascii="Aptos" w:hAnsi="Aptos"/>
          <w:color w:val="000000" w:themeColor="text1"/>
        </w:rPr>
      </w:pPr>
      <w:r w:rsidRPr="009053B3">
        <w:rPr>
          <w:rFonts w:ascii="Aptos" w:hAnsi="Aptos"/>
          <w:color w:val="000000" w:themeColor="text1"/>
        </w:rPr>
        <w:t xml:space="preserve">This matter comes before the Hearing Officer </w:t>
      </w:r>
      <w:r w:rsidRPr="00D57BEA">
        <w:rPr>
          <w:rFonts w:ascii="Aptos" w:hAnsi="Aptos"/>
          <w:color w:val="000000" w:themeColor="text1"/>
        </w:rPr>
        <w:t>on</w:t>
      </w:r>
      <w:r w:rsidR="00997FF1">
        <w:rPr>
          <w:rFonts w:ascii="Aptos" w:hAnsi="Aptos"/>
          <w:color w:val="000000" w:themeColor="text1"/>
        </w:rPr>
        <w:t xml:space="preserve"> the</w:t>
      </w:r>
      <w:r w:rsidRPr="00D57BEA">
        <w:rPr>
          <w:rFonts w:ascii="Aptos" w:hAnsi="Aptos"/>
          <w:color w:val="000000" w:themeColor="text1"/>
        </w:rPr>
        <w:t xml:space="preserve"> </w:t>
      </w:r>
      <w:r w:rsidR="005739F3">
        <w:rPr>
          <w:rFonts w:ascii="Aptos" w:hAnsi="Aptos"/>
          <w:color w:val="000000" w:themeColor="text1"/>
        </w:rPr>
        <w:t>November 8, 2024</w:t>
      </w:r>
      <w:r w:rsidR="009053B3" w:rsidRPr="00D57BEA">
        <w:rPr>
          <w:rFonts w:ascii="Aptos" w:hAnsi="Aptos"/>
          <w:i/>
          <w:iCs/>
          <w:color w:val="000000" w:themeColor="text1"/>
        </w:rPr>
        <w:t xml:space="preserve"> </w:t>
      </w:r>
      <w:r w:rsidR="00D57BEA" w:rsidRPr="005739F3">
        <w:rPr>
          <w:rFonts w:ascii="Aptos" w:hAnsi="Aptos"/>
          <w:i/>
          <w:iCs/>
          <w:color w:val="000000" w:themeColor="text1"/>
        </w:rPr>
        <w:t>Mendon-Upton Regional School District</w:t>
      </w:r>
      <w:r w:rsidR="005739F3" w:rsidRPr="005739F3">
        <w:rPr>
          <w:rFonts w:ascii="Aptos" w:hAnsi="Aptos"/>
          <w:i/>
          <w:iCs/>
          <w:color w:val="000000" w:themeColor="text1"/>
        </w:rPr>
        <w:t>’</w:t>
      </w:r>
      <w:r w:rsidR="00D57BEA" w:rsidRPr="005739F3">
        <w:rPr>
          <w:rFonts w:ascii="Aptos" w:hAnsi="Aptos"/>
          <w:i/>
          <w:iCs/>
          <w:color w:val="000000" w:themeColor="text1"/>
        </w:rPr>
        <w:t>s Motion to Dismiss</w:t>
      </w:r>
      <w:r w:rsidR="005739F3">
        <w:rPr>
          <w:rFonts w:ascii="Aptos" w:hAnsi="Aptos"/>
          <w:color w:val="000000" w:themeColor="text1"/>
        </w:rPr>
        <w:t xml:space="preserve"> (</w:t>
      </w:r>
      <w:r w:rsidR="005739F3" w:rsidRPr="005739F3">
        <w:rPr>
          <w:rFonts w:ascii="Aptos" w:hAnsi="Aptos"/>
          <w:i/>
          <w:iCs/>
          <w:color w:val="000000" w:themeColor="text1"/>
        </w:rPr>
        <w:t>Motion</w:t>
      </w:r>
      <w:r w:rsidR="005739F3">
        <w:rPr>
          <w:rFonts w:ascii="Aptos" w:hAnsi="Aptos"/>
          <w:color w:val="000000" w:themeColor="text1"/>
        </w:rPr>
        <w:t xml:space="preserve">) in which </w:t>
      </w:r>
      <w:r w:rsidR="005739F3" w:rsidRPr="00D57BEA">
        <w:rPr>
          <w:rFonts w:ascii="Aptos" w:hAnsi="Aptos"/>
          <w:color w:val="000000" w:themeColor="text1"/>
        </w:rPr>
        <w:t>Mendon-Upton Regional School District</w:t>
      </w:r>
      <w:r w:rsidR="005739F3">
        <w:rPr>
          <w:rFonts w:ascii="Aptos" w:hAnsi="Aptos"/>
          <w:color w:val="000000" w:themeColor="text1"/>
        </w:rPr>
        <w:t xml:space="preserve"> (Mendon-Upton or the District) seeks dismissal of all claims</w:t>
      </w:r>
      <w:r w:rsidR="004D0E1B">
        <w:rPr>
          <w:rFonts w:ascii="Aptos" w:hAnsi="Aptos"/>
          <w:color w:val="000000" w:themeColor="text1"/>
        </w:rPr>
        <w:t xml:space="preserve"> relative to </w:t>
      </w:r>
      <w:r w:rsidR="009F5044">
        <w:rPr>
          <w:rFonts w:ascii="Aptos" w:hAnsi="Aptos"/>
          <w:color w:val="000000" w:themeColor="text1"/>
        </w:rPr>
        <w:t>confidentiality</w:t>
      </w:r>
      <w:r w:rsidR="004D0E1B">
        <w:rPr>
          <w:rFonts w:ascii="Aptos" w:hAnsi="Aptos"/>
          <w:color w:val="000000" w:themeColor="text1"/>
        </w:rPr>
        <w:t xml:space="preserve"> violations</w:t>
      </w:r>
      <w:r w:rsidR="00080F79">
        <w:rPr>
          <w:rFonts w:ascii="Aptos" w:hAnsi="Aptos"/>
          <w:color w:val="000000" w:themeColor="text1"/>
        </w:rPr>
        <w:t xml:space="preserve"> and</w:t>
      </w:r>
      <w:r w:rsidR="006A4102">
        <w:rPr>
          <w:rFonts w:ascii="Aptos" w:hAnsi="Aptos"/>
          <w:color w:val="000000" w:themeColor="text1"/>
        </w:rPr>
        <w:t xml:space="preserve"> </w:t>
      </w:r>
      <w:r w:rsidR="006A4102" w:rsidRPr="00BF45C0">
        <w:rPr>
          <w:rFonts w:ascii="Aptos" w:hAnsi="Aptos"/>
          <w:color w:val="000000" w:themeColor="text1"/>
        </w:rPr>
        <w:t>safe</w:t>
      </w:r>
      <w:r w:rsidR="00BF45C0">
        <w:rPr>
          <w:rFonts w:ascii="Aptos" w:hAnsi="Aptos"/>
          <w:color w:val="000000" w:themeColor="text1"/>
        </w:rPr>
        <w:t xml:space="preserve"> </w:t>
      </w:r>
      <w:r w:rsidR="004D0E1B">
        <w:rPr>
          <w:rFonts w:ascii="Aptos" w:hAnsi="Aptos"/>
          <w:color w:val="000000" w:themeColor="text1"/>
        </w:rPr>
        <w:t>transportation</w:t>
      </w:r>
      <w:r w:rsidR="00080F79">
        <w:rPr>
          <w:rFonts w:ascii="Aptos" w:hAnsi="Aptos"/>
          <w:color w:val="000000" w:themeColor="text1"/>
        </w:rPr>
        <w:t xml:space="preserve"> for lack of subject matter jurisdiction. </w:t>
      </w:r>
    </w:p>
    <w:p w14:paraId="4685FA44" w14:textId="1CDEDE6B" w:rsidR="00725C6E" w:rsidRDefault="00725C6E" w:rsidP="00127756">
      <w:pPr>
        <w:rPr>
          <w:rFonts w:ascii="Aptos" w:hAnsi="Aptos"/>
          <w:color w:val="000000" w:themeColor="text1"/>
        </w:rPr>
      </w:pPr>
    </w:p>
    <w:p w14:paraId="0ABB6BD3" w14:textId="4E55A0DB" w:rsidR="002A114B" w:rsidRPr="002A114B" w:rsidRDefault="00C00A5B" w:rsidP="002A114B">
      <w:pPr>
        <w:rPr>
          <w:rFonts w:ascii="Aptos" w:hAnsi="Aptos"/>
          <w:color w:val="000000" w:themeColor="text1"/>
        </w:rPr>
      </w:pPr>
      <w:r>
        <w:rPr>
          <w:rFonts w:ascii="Aptos" w:hAnsi="Aptos"/>
          <w:color w:val="000000" w:themeColor="text1"/>
        </w:rPr>
        <w:t>O</w:t>
      </w:r>
      <w:r w:rsidR="00080F79">
        <w:rPr>
          <w:rFonts w:ascii="Aptos" w:hAnsi="Aptos"/>
          <w:color w:val="000000" w:themeColor="text1"/>
        </w:rPr>
        <w:t>n the same day, Parent responded</w:t>
      </w:r>
      <w:r w:rsidR="002A114B">
        <w:rPr>
          <w:rFonts w:ascii="Aptos" w:hAnsi="Aptos"/>
          <w:color w:val="000000" w:themeColor="text1"/>
        </w:rPr>
        <w:t xml:space="preserve">, </w:t>
      </w:r>
      <w:r>
        <w:rPr>
          <w:rFonts w:ascii="Aptos" w:hAnsi="Aptos"/>
          <w:color w:val="000000" w:themeColor="text1"/>
        </w:rPr>
        <w:t xml:space="preserve">stating, </w:t>
      </w:r>
      <w:r w:rsidR="002A114B">
        <w:rPr>
          <w:rFonts w:ascii="Aptos" w:hAnsi="Aptos"/>
          <w:color w:val="000000" w:themeColor="text1"/>
        </w:rPr>
        <w:t>in part, that “</w:t>
      </w:r>
      <w:r w:rsidR="002A114B" w:rsidRPr="002A114B">
        <w:rPr>
          <w:rFonts w:ascii="Aptos" w:hAnsi="Aptos"/>
          <w:color w:val="000000" w:themeColor="text1"/>
        </w:rPr>
        <w:t xml:space="preserve">there is merit to </w:t>
      </w:r>
      <w:r w:rsidR="002A114B">
        <w:rPr>
          <w:rFonts w:ascii="Aptos" w:hAnsi="Aptos"/>
          <w:color w:val="000000" w:themeColor="text1"/>
        </w:rPr>
        <w:t>[her]</w:t>
      </w:r>
    </w:p>
    <w:p w14:paraId="0FF04D4C" w14:textId="08726932" w:rsidR="002A114B" w:rsidRPr="00C40376" w:rsidRDefault="002A114B" w:rsidP="002A114B">
      <w:pPr>
        <w:rPr>
          <w:rFonts w:ascii="Aptos" w:hAnsi="Aptos"/>
          <w:color w:val="000000" w:themeColor="text1"/>
        </w:rPr>
      </w:pPr>
      <w:r w:rsidRPr="002A114B">
        <w:rPr>
          <w:rFonts w:ascii="Aptos" w:hAnsi="Aptos"/>
          <w:color w:val="000000" w:themeColor="text1"/>
        </w:rPr>
        <w:t>request, as both the district and its counsel should be held to standards ensuring the safety and</w:t>
      </w:r>
      <w:r>
        <w:rPr>
          <w:rFonts w:ascii="Aptos" w:hAnsi="Aptos"/>
          <w:color w:val="000000" w:themeColor="text1"/>
        </w:rPr>
        <w:t xml:space="preserve"> </w:t>
      </w:r>
      <w:r w:rsidRPr="002A114B">
        <w:rPr>
          <w:rFonts w:ascii="Aptos" w:hAnsi="Aptos"/>
          <w:color w:val="000000" w:themeColor="text1"/>
        </w:rPr>
        <w:t>privacy of students; MURSD and their counsel have failed to do this. I believe it is a violation of</w:t>
      </w:r>
      <w:r>
        <w:rPr>
          <w:rFonts w:ascii="Aptos" w:hAnsi="Aptos"/>
          <w:color w:val="000000" w:themeColor="text1"/>
        </w:rPr>
        <w:t xml:space="preserve"> </w:t>
      </w:r>
      <w:r w:rsidRPr="002A114B">
        <w:rPr>
          <w:rFonts w:ascii="Aptos" w:hAnsi="Aptos"/>
          <w:color w:val="000000" w:themeColor="text1"/>
        </w:rPr>
        <w:t xml:space="preserve">my right to due process hearing and my child’s right to privacy to continue with </w:t>
      </w:r>
      <w:r>
        <w:rPr>
          <w:rFonts w:ascii="Aptos" w:hAnsi="Aptos"/>
          <w:color w:val="000000" w:themeColor="text1"/>
        </w:rPr>
        <w:t xml:space="preserve">[District’s Counsel] </w:t>
      </w:r>
      <w:r w:rsidRPr="002A114B">
        <w:rPr>
          <w:rFonts w:ascii="Aptos" w:hAnsi="Aptos"/>
          <w:color w:val="000000" w:themeColor="text1"/>
        </w:rPr>
        <w:t>representing the district.</w:t>
      </w:r>
      <w:r>
        <w:rPr>
          <w:rFonts w:ascii="Aptos" w:hAnsi="Aptos"/>
          <w:color w:val="000000" w:themeColor="text1"/>
        </w:rPr>
        <w:t>”</w:t>
      </w:r>
    </w:p>
    <w:p w14:paraId="5A654D84" w14:textId="42B284C9" w:rsidR="00C40376" w:rsidRPr="009053B3" w:rsidRDefault="00080F79" w:rsidP="00C40376">
      <w:pPr>
        <w:rPr>
          <w:rFonts w:ascii="Aptos" w:hAnsi="Aptos"/>
          <w:color w:val="000000" w:themeColor="text1"/>
        </w:rPr>
      </w:pPr>
      <w:r>
        <w:rPr>
          <w:rFonts w:ascii="Aptos" w:hAnsi="Aptos"/>
          <w:color w:val="000000" w:themeColor="text1"/>
        </w:rPr>
        <w:t xml:space="preserve"> </w:t>
      </w:r>
    </w:p>
    <w:p w14:paraId="51C0454B" w14:textId="170D5ADB" w:rsidR="000A0486" w:rsidRPr="009053B3" w:rsidRDefault="000A0486" w:rsidP="00127756">
      <w:pPr>
        <w:rPr>
          <w:rFonts w:ascii="Aptos" w:hAnsi="Aptos"/>
          <w:color w:val="000000" w:themeColor="text1"/>
        </w:rPr>
      </w:pPr>
      <w:r w:rsidRPr="009053B3">
        <w:rPr>
          <w:rFonts w:ascii="Aptos" w:hAnsi="Aptos"/>
          <w:color w:val="000000" w:themeColor="text1"/>
        </w:rPr>
        <w:t xml:space="preserve">Neither party has requested a hearing on the </w:t>
      </w:r>
      <w:r w:rsidRPr="009053B3">
        <w:rPr>
          <w:rFonts w:ascii="Aptos" w:hAnsi="Aptos"/>
          <w:i/>
          <w:iCs/>
          <w:color w:val="000000" w:themeColor="text1"/>
        </w:rPr>
        <w:t>Motion</w:t>
      </w:r>
      <w:r w:rsidR="00AD4BD8" w:rsidRPr="009053B3">
        <w:rPr>
          <w:rFonts w:ascii="Aptos" w:hAnsi="Aptos"/>
          <w:color w:val="000000" w:themeColor="text1"/>
        </w:rPr>
        <w:t>.</w:t>
      </w:r>
      <w:r w:rsidR="00E14F92" w:rsidRPr="009053B3">
        <w:rPr>
          <w:rFonts w:ascii="Aptos" w:hAnsi="Aptos"/>
          <w:color w:val="000000" w:themeColor="text1"/>
        </w:rPr>
        <w:t xml:space="preserve"> </w:t>
      </w:r>
      <w:r w:rsidRPr="009053B3">
        <w:rPr>
          <w:rFonts w:ascii="Aptos" w:hAnsi="Aptos"/>
          <w:color w:val="000000" w:themeColor="text1"/>
        </w:rPr>
        <w:t xml:space="preserve">Because neither testimony nor oral argument would advance the Hearing Officer’s understanding of the issues involved, this Ruling is issued without a hearing, pursuant to </w:t>
      </w:r>
      <w:r w:rsidRPr="009053B3">
        <w:rPr>
          <w:rFonts w:ascii="Aptos" w:hAnsi="Aptos"/>
          <w:i/>
          <w:color w:val="000000" w:themeColor="text1"/>
        </w:rPr>
        <w:t xml:space="preserve">Bureau of Special Education Appeals Hearing Rule </w:t>
      </w:r>
      <w:r w:rsidRPr="009053B3">
        <w:rPr>
          <w:rFonts w:ascii="Aptos" w:hAnsi="Aptos"/>
          <w:color w:val="000000" w:themeColor="text1"/>
        </w:rPr>
        <w:t xml:space="preserve">VII(D). </w:t>
      </w:r>
    </w:p>
    <w:p w14:paraId="43079C44" w14:textId="77777777" w:rsidR="00951C30" w:rsidRPr="009053B3" w:rsidRDefault="00951C30" w:rsidP="00127756">
      <w:pPr>
        <w:rPr>
          <w:rFonts w:ascii="Aptos" w:hAnsi="Aptos"/>
          <w:color w:val="000000" w:themeColor="text1"/>
        </w:rPr>
      </w:pPr>
    </w:p>
    <w:p w14:paraId="7B71B6D5" w14:textId="7D6C45E2" w:rsidR="00212143" w:rsidRPr="009053B3" w:rsidRDefault="00186E31" w:rsidP="00127756">
      <w:pPr>
        <w:rPr>
          <w:rFonts w:ascii="Aptos" w:hAnsi="Aptos"/>
          <w:color w:val="000000" w:themeColor="text1"/>
        </w:rPr>
      </w:pPr>
      <w:r w:rsidRPr="009053B3">
        <w:rPr>
          <w:rFonts w:ascii="Aptos" w:hAnsi="Aptos"/>
          <w:color w:val="000000" w:themeColor="text1"/>
        </w:rPr>
        <w:t xml:space="preserve">For the reasons set forth below, </w:t>
      </w:r>
      <w:r w:rsidR="002A114B">
        <w:rPr>
          <w:rFonts w:ascii="Aptos" w:hAnsi="Aptos"/>
          <w:color w:val="000000" w:themeColor="text1"/>
        </w:rPr>
        <w:t xml:space="preserve">the District’s </w:t>
      </w:r>
      <w:r w:rsidR="00B463A3" w:rsidRPr="009053B3">
        <w:rPr>
          <w:rFonts w:ascii="Aptos" w:hAnsi="Aptos"/>
          <w:i/>
          <w:iCs/>
          <w:color w:val="000000" w:themeColor="text1"/>
        </w:rPr>
        <w:t>Motion</w:t>
      </w:r>
      <w:r w:rsidR="00B463A3" w:rsidRPr="009053B3">
        <w:rPr>
          <w:rFonts w:ascii="Aptos" w:hAnsi="Aptos"/>
          <w:color w:val="000000" w:themeColor="text1"/>
        </w:rPr>
        <w:t xml:space="preserve"> is </w:t>
      </w:r>
      <w:r w:rsidR="002A114B">
        <w:rPr>
          <w:rFonts w:ascii="Aptos" w:hAnsi="Aptos"/>
          <w:color w:val="000000" w:themeColor="text1"/>
        </w:rPr>
        <w:t>ALLOWED</w:t>
      </w:r>
      <w:r w:rsidR="00B463A3" w:rsidRPr="009053B3">
        <w:rPr>
          <w:rFonts w:ascii="Aptos" w:hAnsi="Aptos"/>
          <w:color w:val="000000" w:themeColor="text1"/>
        </w:rPr>
        <w:t>.</w:t>
      </w:r>
    </w:p>
    <w:p w14:paraId="73AA9FE9" w14:textId="77777777" w:rsidR="0088263D" w:rsidRPr="009053B3" w:rsidRDefault="0088263D" w:rsidP="00127756">
      <w:pPr>
        <w:rPr>
          <w:rFonts w:ascii="Aptos" w:hAnsi="Aptos"/>
          <w:b/>
          <w:bCs/>
          <w:color w:val="000000" w:themeColor="text1"/>
        </w:rPr>
      </w:pPr>
    </w:p>
    <w:p w14:paraId="3BACC537" w14:textId="68CAE224" w:rsidR="00FA2868" w:rsidRPr="009053B3" w:rsidRDefault="00FA2868" w:rsidP="00127756">
      <w:pPr>
        <w:rPr>
          <w:rFonts w:ascii="Aptos" w:hAnsi="Aptos"/>
          <w:b/>
          <w:bCs/>
          <w:color w:val="000000" w:themeColor="text1"/>
        </w:rPr>
      </w:pPr>
      <w:r w:rsidRPr="009053B3">
        <w:rPr>
          <w:rFonts w:ascii="Aptos" w:hAnsi="Aptos"/>
          <w:b/>
          <w:bCs/>
          <w:color w:val="000000" w:themeColor="text1"/>
        </w:rPr>
        <w:t>PROCEDURAL HISTORY</w:t>
      </w:r>
      <w:r w:rsidR="006D2885" w:rsidRPr="009053B3">
        <w:rPr>
          <w:rFonts w:ascii="Aptos" w:hAnsi="Aptos"/>
          <w:b/>
          <w:bCs/>
          <w:color w:val="000000" w:themeColor="text1"/>
        </w:rPr>
        <w:t xml:space="preserve"> AND RELEVANT FACTS</w:t>
      </w:r>
      <w:r w:rsidRPr="009053B3">
        <w:rPr>
          <w:rFonts w:ascii="Aptos" w:hAnsi="Aptos"/>
          <w:b/>
          <w:bCs/>
          <w:color w:val="000000" w:themeColor="text1"/>
        </w:rPr>
        <w:t>:</w:t>
      </w:r>
    </w:p>
    <w:p w14:paraId="6D0EE032" w14:textId="77777777" w:rsidR="00B463A3" w:rsidRPr="009053B3" w:rsidRDefault="00B463A3" w:rsidP="00127756">
      <w:pPr>
        <w:pStyle w:val="paragraph"/>
        <w:spacing w:before="0" w:beforeAutospacing="0" w:after="0" w:afterAutospacing="0"/>
        <w:textAlignment w:val="baseline"/>
        <w:rPr>
          <w:rFonts w:ascii="Aptos" w:hAnsi="Aptos"/>
          <w:color w:val="000000" w:themeColor="text1"/>
        </w:rPr>
      </w:pPr>
    </w:p>
    <w:p w14:paraId="164B1D6C" w14:textId="089C7CEE" w:rsidR="007E0F2A" w:rsidRPr="009053B3" w:rsidRDefault="007E0F2A" w:rsidP="00127756">
      <w:pPr>
        <w:pStyle w:val="paragraph"/>
        <w:spacing w:before="0" w:beforeAutospacing="0" w:after="0" w:afterAutospacing="0"/>
        <w:textAlignment w:val="baseline"/>
        <w:rPr>
          <w:rFonts w:ascii="Aptos" w:hAnsi="Aptos"/>
          <w:color w:val="000000" w:themeColor="text1"/>
        </w:rPr>
      </w:pPr>
      <w:r w:rsidRPr="009053B3">
        <w:rPr>
          <w:rFonts w:ascii="Aptos" w:hAnsi="Aptos"/>
          <w:color w:val="000000" w:themeColor="text1"/>
        </w:rPr>
        <w:t xml:space="preserve">For the purposes of this </w:t>
      </w:r>
      <w:r w:rsidRPr="009053B3">
        <w:rPr>
          <w:rFonts w:ascii="Aptos" w:hAnsi="Aptos"/>
          <w:i/>
          <w:iCs/>
          <w:color w:val="000000" w:themeColor="text1"/>
        </w:rPr>
        <w:t>Motion</w:t>
      </w:r>
      <w:r w:rsidRPr="009053B3">
        <w:rPr>
          <w:rFonts w:ascii="Aptos" w:hAnsi="Aptos"/>
          <w:color w:val="000000" w:themeColor="text1"/>
        </w:rPr>
        <w:t xml:space="preserve">, I must take as true the assertions set out in the </w:t>
      </w:r>
      <w:r w:rsidR="002A114B">
        <w:rPr>
          <w:rFonts w:ascii="Aptos" w:hAnsi="Aptos"/>
          <w:color w:val="000000" w:themeColor="text1"/>
        </w:rPr>
        <w:t>Parent’s</w:t>
      </w:r>
      <w:r w:rsidRPr="009053B3">
        <w:rPr>
          <w:rFonts w:ascii="Aptos" w:hAnsi="Aptos"/>
          <w:color w:val="000000" w:themeColor="text1"/>
        </w:rPr>
        <w:t xml:space="preserve"> pleadings.</w:t>
      </w:r>
      <w:r w:rsidR="00FC7C22" w:rsidRPr="009053B3">
        <w:rPr>
          <w:rStyle w:val="FootnoteReference"/>
          <w:rFonts w:ascii="Aptos" w:hAnsi="Aptos"/>
          <w:color w:val="000000" w:themeColor="text1"/>
        </w:rPr>
        <w:t xml:space="preserve"> </w:t>
      </w:r>
      <w:r w:rsidR="00FC7C22" w:rsidRPr="009053B3">
        <w:rPr>
          <w:rStyle w:val="FootnoteReference"/>
          <w:rFonts w:ascii="Aptos" w:hAnsi="Aptos"/>
          <w:color w:val="000000" w:themeColor="text1"/>
        </w:rPr>
        <w:footnoteReference w:id="1"/>
      </w:r>
    </w:p>
    <w:p w14:paraId="6C6D46F7" w14:textId="77777777" w:rsidR="00B463A3" w:rsidRPr="009053B3" w:rsidRDefault="00B463A3" w:rsidP="00127756">
      <w:pPr>
        <w:pStyle w:val="paragraph"/>
        <w:spacing w:before="0" w:beforeAutospacing="0" w:after="0" w:afterAutospacing="0"/>
        <w:textAlignment w:val="baseline"/>
        <w:rPr>
          <w:rFonts w:ascii="Aptos" w:hAnsi="Aptos"/>
          <w:color w:val="000000" w:themeColor="text1"/>
        </w:rPr>
      </w:pPr>
    </w:p>
    <w:p w14:paraId="09D9A7D4" w14:textId="2DC0147B" w:rsidR="002B610B" w:rsidRDefault="007E0F2A" w:rsidP="00A746E5">
      <w:pPr>
        <w:rPr>
          <w:rFonts w:ascii="Aptos" w:hAnsi="Aptos"/>
          <w:color w:val="000000" w:themeColor="text1"/>
        </w:rPr>
      </w:pPr>
      <w:r w:rsidRPr="002A114B">
        <w:rPr>
          <w:rFonts w:ascii="Aptos" w:hAnsi="Aptos"/>
          <w:color w:val="000000" w:themeColor="text1"/>
        </w:rPr>
        <w:t xml:space="preserve">Student </w:t>
      </w:r>
      <w:r w:rsidR="000A5377" w:rsidRPr="002A114B">
        <w:rPr>
          <w:rFonts w:ascii="Aptos" w:hAnsi="Aptos"/>
          <w:color w:val="000000" w:themeColor="text1"/>
        </w:rPr>
        <w:t>is a 7-year-old, 2nd grade student who is supported through a 504-plan due to her diagnosis of ADHD.</w:t>
      </w:r>
      <w:r w:rsidR="002A114B">
        <w:rPr>
          <w:rFonts w:ascii="Aptos" w:hAnsi="Aptos"/>
          <w:color w:val="000000" w:themeColor="text1"/>
        </w:rPr>
        <w:t xml:space="preserve"> On </w:t>
      </w:r>
      <w:r w:rsidR="004758A9">
        <w:rPr>
          <w:rFonts w:ascii="Aptos" w:hAnsi="Aptos"/>
          <w:color w:val="000000" w:themeColor="text1"/>
        </w:rPr>
        <w:t>October</w:t>
      </w:r>
      <w:r w:rsidR="002A114B">
        <w:rPr>
          <w:rFonts w:ascii="Aptos" w:hAnsi="Aptos"/>
          <w:color w:val="000000" w:themeColor="text1"/>
        </w:rPr>
        <w:t xml:space="preserve"> 28</w:t>
      </w:r>
      <w:r w:rsidR="004758A9">
        <w:rPr>
          <w:rFonts w:ascii="Aptos" w:hAnsi="Aptos"/>
          <w:color w:val="000000" w:themeColor="text1"/>
        </w:rPr>
        <w:t>, 2024, Parent filed a due process complaint with the Bureau of Special Education Appeals (BSEA)</w:t>
      </w:r>
      <w:r w:rsidR="004758A9">
        <w:rPr>
          <w:rFonts w:ascii="Aptos" w:hAnsi="Aptos"/>
          <w:b/>
          <w:bCs/>
          <w:color w:val="000000" w:themeColor="text1"/>
        </w:rPr>
        <w:t xml:space="preserve"> </w:t>
      </w:r>
      <w:r w:rsidR="004758A9">
        <w:rPr>
          <w:rFonts w:ascii="Aptos" w:hAnsi="Aptos"/>
          <w:color w:val="000000" w:themeColor="text1"/>
        </w:rPr>
        <w:t>alleging that the D</w:t>
      </w:r>
      <w:r w:rsidR="005139D5" w:rsidRPr="004758A9">
        <w:rPr>
          <w:rFonts w:ascii="Aptos" w:hAnsi="Aptos"/>
          <w:color w:val="000000" w:themeColor="text1"/>
        </w:rPr>
        <w:t>istrict ha</w:t>
      </w:r>
      <w:r w:rsidR="004758A9">
        <w:rPr>
          <w:rFonts w:ascii="Aptos" w:hAnsi="Aptos"/>
          <w:color w:val="000000" w:themeColor="text1"/>
        </w:rPr>
        <w:t>d</w:t>
      </w:r>
      <w:r w:rsidR="005139D5" w:rsidRPr="004758A9">
        <w:rPr>
          <w:rFonts w:ascii="Aptos" w:hAnsi="Aptos"/>
          <w:color w:val="000000" w:themeColor="text1"/>
        </w:rPr>
        <w:t xml:space="preserve"> </w:t>
      </w:r>
      <w:r w:rsidR="004758A9">
        <w:rPr>
          <w:rFonts w:ascii="Aptos" w:hAnsi="Aptos"/>
          <w:color w:val="000000" w:themeColor="text1"/>
        </w:rPr>
        <w:t>“</w:t>
      </w:r>
      <w:r w:rsidR="005139D5" w:rsidRPr="004758A9">
        <w:rPr>
          <w:rFonts w:ascii="Aptos" w:hAnsi="Aptos"/>
          <w:color w:val="000000" w:themeColor="text1"/>
        </w:rPr>
        <w:t xml:space="preserve">failed to maintain the privacy and safety of my </w:t>
      </w:r>
      <w:r w:rsidR="004758A9" w:rsidRPr="004758A9">
        <w:rPr>
          <w:rFonts w:ascii="Aptos" w:hAnsi="Aptos"/>
          <w:color w:val="000000" w:themeColor="text1"/>
        </w:rPr>
        <w:t>child</w:t>
      </w:r>
      <w:r w:rsidR="005139D5" w:rsidRPr="004758A9">
        <w:rPr>
          <w:rFonts w:ascii="Aptos" w:hAnsi="Aptos"/>
          <w:color w:val="000000" w:themeColor="text1"/>
        </w:rPr>
        <w:t xml:space="preserve"> on numerous occasions, and also has failed to uphold her 504 plans as written on multiple occasions.</w:t>
      </w:r>
      <w:r w:rsidR="004758A9">
        <w:rPr>
          <w:rFonts w:ascii="Aptos" w:hAnsi="Aptos"/>
          <w:color w:val="000000" w:themeColor="text1"/>
        </w:rPr>
        <w:t>”</w:t>
      </w:r>
      <w:r w:rsidR="00120269">
        <w:rPr>
          <w:rFonts w:ascii="Aptos" w:hAnsi="Aptos"/>
          <w:color w:val="000000" w:themeColor="text1"/>
        </w:rPr>
        <w:t xml:space="preserve"> According to the Hearing Request, Student “</w:t>
      </w:r>
      <w:r w:rsidR="005139D5" w:rsidRPr="004758A9">
        <w:rPr>
          <w:rFonts w:ascii="Aptos" w:hAnsi="Aptos"/>
          <w:color w:val="000000" w:themeColor="text1"/>
        </w:rPr>
        <w:t xml:space="preserve">is not safe in this school district, and the only solution is for the BSEA to find in her favor and require the </w:t>
      </w:r>
      <w:r w:rsidR="005139D5" w:rsidRPr="00BF45C0">
        <w:rPr>
          <w:rFonts w:ascii="Aptos" w:hAnsi="Aptos"/>
          <w:color w:val="000000" w:themeColor="text1"/>
        </w:rPr>
        <w:t>district to pay for transportation</w:t>
      </w:r>
      <w:r w:rsidR="008B14EF" w:rsidRPr="00BF45C0">
        <w:rPr>
          <w:rFonts w:ascii="Aptos" w:hAnsi="Aptos"/>
          <w:color w:val="000000" w:themeColor="text1"/>
        </w:rPr>
        <w:t xml:space="preserve"> </w:t>
      </w:r>
      <w:r w:rsidR="00BF45C0">
        <w:rPr>
          <w:rFonts w:ascii="Aptos" w:hAnsi="Aptos"/>
          <w:color w:val="000000" w:themeColor="text1"/>
        </w:rPr>
        <w:t xml:space="preserve"> </w:t>
      </w:r>
      <w:r w:rsidR="005139D5" w:rsidRPr="004758A9">
        <w:rPr>
          <w:rFonts w:ascii="Aptos" w:hAnsi="Aptos"/>
          <w:color w:val="000000" w:themeColor="text1"/>
        </w:rPr>
        <w:t>and tuition to a private school of our choice that will uphold her 504 plan.</w:t>
      </w:r>
      <w:r w:rsidR="00120269">
        <w:rPr>
          <w:rFonts w:ascii="Aptos" w:hAnsi="Aptos"/>
          <w:color w:val="000000" w:themeColor="text1"/>
        </w:rPr>
        <w:t xml:space="preserve">” </w:t>
      </w:r>
      <w:r w:rsidR="00A746E5">
        <w:rPr>
          <w:rFonts w:ascii="Aptos" w:hAnsi="Aptos"/>
          <w:color w:val="000000" w:themeColor="text1"/>
        </w:rPr>
        <w:t xml:space="preserve">According to Parent, Mendon-Upton failed to </w:t>
      </w:r>
      <w:r w:rsidR="00A746E5">
        <w:rPr>
          <w:rFonts w:ascii="Aptos" w:hAnsi="Aptos"/>
          <w:color w:val="000000" w:themeColor="text1"/>
        </w:rPr>
        <w:lastRenderedPageBreak/>
        <w:t>“[m]</w:t>
      </w:r>
      <w:r w:rsidR="00A746E5" w:rsidRPr="00A746E5">
        <w:rPr>
          <w:rFonts w:ascii="Aptos" w:hAnsi="Aptos"/>
          <w:color w:val="000000" w:themeColor="text1"/>
        </w:rPr>
        <w:t xml:space="preserve">aintain confidentiality of our children, as evidenced by two privacy violations for </w:t>
      </w:r>
      <w:r w:rsidR="00592064">
        <w:rPr>
          <w:rFonts w:ascii="Aptos" w:hAnsi="Aptos"/>
          <w:color w:val="000000" w:themeColor="text1"/>
        </w:rPr>
        <w:t>[Student]</w:t>
      </w:r>
      <w:r w:rsidR="00A746E5" w:rsidRPr="00A746E5">
        <w:rPr>
          <w:rFonts w:ascii="Aptos" w:hAnsi="Aptos"/>
          <w:color w:val="000000" w:themeColor="text1"/>
        </w:rPr>
        <w:t xml:space="preserve"> by improper e-mail disclosure</w:t>
      </w:r>
      <w:r w:rsidR="004768BB">
        <w:rPr>
          <w:rFonts w:ascii="Aptos" w:hAnsi="Aptos"/>
          <w:color w:val="000000" w:themeColor="text1"/>
        </w:rPr>
        <w:t>”; “[m]</w:t>
      </w:r>
      <w:r w:rsidR="00A746E5" w:rsidRPr="00A746E5">
        <w:rPr>
          <w:rFonts w:ascii="Aptos" w:hAnsi="Aptos"/>
          <w:color w:val="000000" w:themeColor="text1"/>
        </w:rPr>
        <w:t xml:space="preserve">aintain privacy and safety of </w:t>
      </w:r>
      <w:r w:rsidR="004768BB">
        <w:rPr>
          <w:rFonts w:ascii="Aptos" w:hAnsi="Aptos"/>
          <w:color w:val="000000" w:themeColor="text1"/>
        </w:rPr>
        <w:t>[Student]</w:t>
      </w:r>
      <w:r w:rsidR="00A746E5" w:rsidRPr="00A746E5">
        <w:rPr>
          <w:rFonts w:ascii="Aptos" w:hAnsi="Aptos"/>
          <w:color w:val="000000" w:themeColor="text1"/>
        </w:rPr>
        <w:t>, as evidenced by two violations of the district's photo release policy where pictures of children were distributed to third parties and on public social media sites</w:t>
      </w:r>
      <w:r w:rsidR="004768BB">
        <w:rPr>
          <w:rFonts w:ascii="Aptos" w:hAnsi="Aptos"/>
          <w:color w:val="000000" w:themeColor="text1"/>
        </w:rPr>
        <w:t>”; “[p]</w:t>
      </w:r>
      <w:r w:rsidR="00A746E5" w:rsidRPr="00A746E5">
        <w:rPr>
          <w:rFonts w:ascii="Aptos" w:hAnsi="Aptos"/>
          <w:color w:val="000000" w:themeColor="text1"/>
        </w:rPr>
        <w:t>rovide</w:t>
      </w:r>
      <w:r w:rsidR="004768BB">
        <w:rPr>
          <w:rFonts w:ascii="Aptos" w:hAnsi="Aptos"/>
          <w:color w:val="000000" w:themeColor="text1"/>
        </w:rPr>
        <w:t xml:space="preserve"> </w:t>
      </w:r>
      <w:r w:rsidR="00A746E5" w:rsidRPr="00A746E5">
        <w:rPr>
          <w:rFonts w:ascii="Aptos" w:hAnsi="Aptos"/>
          <w:color w:val="000000" w:themeColor="text1"/>
        </w:rPr>
        <w:t>accommodations as set forth on their 504-plans</w:t>
      </w:r>
      <w:r w:rsidR="004768BB">
        <w:rPr>
          <w:rFonts w:ascii="Aptos" w:hAnsi="Aptos"/>
          <w:color w:val="000000" w:themeColor="text1"/>
        </w:rPr>
        <w:t>”; “[p]</w:t>
      </w:r>
      <w:r w:rsidR="00A746E5" w:rsidRPr="00A746E5">
        <w:rPr>
          <w:rFonts w:ascii="Aptos" w:hAnsi="Aptos"/>
          <w:color w:val="000000" w:themeColor="text1"/>
        </w:rPr>
        <w:t>rovide safe transportation to and from school, as evidenced by them being dropped off at a neighbor's house on 10/22/24</w:t>
      </w:r>
      <w:r w:rsidR="004768BB">
        <w:rPr>
          <w:rFonts w:ascii="Aptos" w:hAnsi="Aptos"/>
          <w:color w:val="000000" w:themeColor="text1"/>
        </w:rPr>
        <w:t>”; and t</w:t>
      </w:r>
      <w:r w:rsidR="00A746E5" w:rsidRPr="00A746E5">
        <w:rPr>
          <w:rFonts w:ascii="Aptos" w:hAnsi="Aptos"/>
          <w:color w:val="000000" w:themeColor="text1"/>
        </w:rPr>
        <w:t xml:space="preserve">he </w:t>
      </w:r>
      <w:r w:rsidR="004768BB">
        <w:rPr>
          <w:rFonts w:ascii="Aptos" w:hAnsi="Aptos"/>
          <w:color w:val="000000" w:themeColor="text1"/>
        </w:rPr>
        <w:t>“</w:t>
      </w:r>
      <w:r w:rsidR="00A746E5" w:rsidRPr="00A746E5">
        <w:rPr>
          <w:rFonts w:ascii="Aptos" w:hAnsi="Aptos"/>
          <w:color w:val="000000" w:themeColor="text1"/>
        </w:rPr>
        <w:t xml:space="preserve">attorney for the district has failed to maintain confidentiality for </w:t>
      </w:r>
      <w:r w:rsidR="004768BB">
        <w:rPr>
          <w:rFonts w:ascii="Aptos" w:hAnsi="Aptos"/>
          <w:color w:val="000000" w:themeColor="text1"/>
        </w:rPr>
        <w:t>[Student]</w:t>
      </w:r>
      <w:r w:rsidR="00A746E5" w:rsidRPr="00A746E5">
        <w:rPr>
          <w:rFonts w:ascii="Aptos" w:hAnsi="Aptos"/>
          <w:color w:val="000000" w:themeColor="text1"/>
        </w:rPr>
        <w:t>, as evidenced by a privacy violation by improper email disclosure.</w:t>
      </w:r>
      <w:r w:rsidR="004768BB">
        <w:rPr>
          <w:rFonts w:ascii="Aptos" w:hAnsi="Aptos"/>
          <w:color w:val="000000" w:themeColor="text1"/>
        </w:rPr>
        <w:t>”</w:t>
      </w:r>
    </w:p>
    <w:p w14:paraId="62DA05D5" w14:textId="77777777" w:rsidR="00A746E5" w:rsidRPr="00AB61A9" w:rsidRDefault="00A746E5" w:rsidP="00A746E5">
      <w:pPr>
        <w:rPr>
          <w:rFonts w:ascii="Aptos" w:hAnsi="Aptos"/>
          <w:color w:val="000000" w:themeColor="text1"/>
        </w:rPr>
      </w:pPr>
    </w:p>
    <w:p w14:paraId="4D36A29D" w14:textId="52C6DC93" w:rsidR="00FA2868" w:rsidRPr="009053B3" w:rsidRDefault="00FA2868" w:rsidP="00127756">
      <w:pPr>
        <w:autoSpaceDE w:val="0"/>
        <w:autoSpaceDN w:val="0"/>
        <w:adjustRightInd w:val="0"/>
        <w:rPr>
          <w:rFonts w:ascii="Aptos" w:hAnsi="Aptos"/>
          <w:b/>
          <w:bCs/>
          <w:color w:val="000000" w:themeColor="text1"/>
        </w:rPr>
      </w:pPr>
      <w:r w:rsidRPr="009053B3">
        <w:rPr>
          <w:rFonts w:ascii="Aptos" w:hAnsi="Aptos"/>
          <w:b/>
          <w:bCs/>
          <w:color w:val="000000" w:themeColor="text1"/>
        </w:rPr>
        <w:t>LEGAL STANDARD</w:t>
      </w:r>
      <w:r w:rsidR="003B0B74">
        <w:rPr>
          <w:rFonts w:ascii="Aptos" w:hAnsi="Aptos"/>
          <w:b/>
          <w:bCs/>
          <w:color w:val="000000" w:themeColor="text1"/>
        </w:rPr>
        <w:t xml:space="preserve"> FOR MOTION TO DISMISS</w:t>
      </w:r>
      <w:r w:rsidRPr="009053B3">
        <w:rPr>
          <w:rFonts w:ascii="Aptos" w:hAnsi="Aptos"/>
          <w:b/>
          <w:bCs/>
          <w:color w:val="000000" w:themeColor="text1"/>
        </w:rPr>
        <w:t>:</w:t>
      </w:r>
    </w:p>
    <w:p w14:paraId="3346F0E2" w14:textId="77777777" w:rsidR="001D4E8E" w:rsidRPr="009053B3" w:rsidRDefault="001D4E8E" w:rsidP="00127756">
      <w:pPr>
        <w:widowControl w:val="0"/>
        <w:rPr>
          <w:rFonts w:ascii="Aptos" w:hAnsi="Aptos"/>
          <w:i/>
          <w:iCs/>
          <w:color w:val="000000" w:themeColor="text1"/>
        </w:rPr>
      </w:pPr>
    </w:p>
    <w:p w14:paraId="4A5A73E6" w14:textId="5484841E" w:rsidR="00031181" w:rsidRPr="009053B3" w:rsidRDefault="001D4E8E" w:rsidP="00127756">
      <w:pPr>
        <w:widowControl w:val="0"/>
        <w:rPr>
          <w:rFonts w:ascii="Aptos" w:hAnsi="Aptos"/>
          <w:color w:val="000000" w:themeColor="text1"/>
        </w:rPr>
      </w:pPr>
      <w:r w:rsidRPr="009053B3">
        <w:rPr>
          <w:rFonts w:ascii="Aptos" w:hAnsi="Aptos"/>
          <w:color w:val="000000" w:themeColor="text1"/>
        </w:rPr>
        <w:t xml:space="preserve">Hearing Officers are bound by the </w:t>
      </w:r>
      <w:r w:rsidRPr="009053B3">
        <w:rPr>
          <w:rFonts w:ascii="Aptos" w:hAnsi="Aptos"/>
          <w:i/>
          <w:iCs/>
          <w:color w:val="000000" w:themeColor="text1"/>
        </w:rPr>
        <w:t>BSEA</w:t>
      </w:r>
      <w:r w:rsidRPr="009053B3">
        <w:rPr>
          <w:rFonts w:ascii="Aptos" w:hAnsi="Aptos"/>
          <w:color w:val="000000" w:themeColor="text1"/>
        </w:rPr>
        <w:t xml:space="preserve"> </w:t>
      </w:r>
      <w:r w:rsidRPr="009053B3">
        <w:rPr>
          <w:rFonts w:ascii="Aptos" w:hAnsi="Aptos"/>
          <w:i/>
          <w:color w:val="000000" w:themeColor="text1"/>
        </w:rPr>
        <w:t xml:space="preserve">Hearing Rules for Special Education Appeals </w:t>
      </w:r>
      <w:r w:rsidRPr="009053B3">
        <w:rPr>
          <w:rFonts w:ascii="Aptos" w:hAnsi="Aptos"/>
          <w:iCs/>
          <w:color w:val="000000" w:themeColor="text1"/>
        </w:rPr>
        <w:t>(</w:t>
      </w:r>
      <w:r w:rsidRPr="009053B3">
        <w:rPr>
          <w:rFonts w:ascii="Aptos" w:hAnsi="Aptos"/>
          <w:i/>
          <w:color w:val="000000" w:themeColor="text1"/>
        </w:rPr>
        <w:t>Hearing Rules</w:t>
      </w:r>
      <w:r w:rsidRPr="009053B3">
        <w:rPr>
          <w:rFonts w:ascii="Aptos" w:hAnsi="Aptos"/>
          <w:iCs/>
          <w:color w:val="000000" w:themeColor="text1"/>
        </w:rPr>
        <w:t xml:space="preserve">) </w:t>
      </w:r>
      <w:r w:rsidRPr="009053B3">
        <w:rPr>
          <w:rFonts w:ascii="Aptos" w:hAnsi="Aptos"/>
          <w:color w:val="000000" w:themeColor="text1"/>
        </w:rPr>
        <w:t xml:space="preserve">and the Standard Rules of Adjudicatory Practice and Procedure, 801 Code Mass Regs 1.01. Pursuant to Rule XVII A and B of the </w:t>
      </w:r>
      <w:r w:rsidRPr="009053B3">
        <w:rPr>
          <w:rFonts w:ascii="Aptos" w:hAnsi="Aptos"/>
          <w:i/>
          <w:iCs/>
          <w:color w:val="000000" w:themeColor="text1"/>
        </w:rPr>
        <w:t xml:space="preserve">Hearing Rules </w:t>
      </w:r>
      <w:r w:rsidRPr="009053B3">
        <w:rPr>
          <w:rFonts w:ascii="Aptos" w:hAnsi="Aptos"/>
          <w:color w:val="000000" w:themeColor="text1"/>
        </w:rPr>
        <w:t>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w:t>
      </w:r>
      <w:r w:rsidR="00C8278C" w:rsidRPr="009053B3">
        <w:rPr>
          <w:rFonts w:ascii="Aptos" w:hAnsi="Aptos"/>
          <w:color w:val="000000" w:themeColor="text1"/>
        </w:rPr>
        <w:t>,</w:t>
      </w:r>
      <w:r w:rsidR="00856B2C" w:rsidRPr="009053B3">
        <w:rPr>
          <w:rFonts w:ascii="Aptos" w:hAnsi="Aptos"/>
          <w:color w:val="000000" w:themeColor="text1"/>
        </w:rPr>
        <w:t xml:space="preserve"> </w:t>
      </w:r>
      <w:r w:rsidR="00C8278C" w:rsidRPr="009053B3">
        <w:rPr>
          <w:rFonts w:ascii="Aptos" w:hAnsi="Aptos"/>
          <w:color w:val="000000" w:themeColor="text1"/>
        </w:rPr>
        <w:t xml:space="preserve">which require the </w:t>
      </w:r>
      <w:proofErr w:type="gramStart"/>
      <w:r w:rsidR="00C8278C" w:rsidRPr="009053B3">
        <w:rPr>
          <w:rFonts w:ascii="Aptos" w:hAnsi="Aptos"/>
          <w:color w:val="000000" w:themeColor="text1"/>
        </w:rPr>
        <w:t>fact-finder</w:t>
      </w:r>
      <w:proofErr w:type="gramEnd"/>
      <w:r w:rsidR="00C8278C" w:rsidRPr="009053B3">
        <w:rPr>
          <w:rFonts w:ascii="Aptos" w:hAnsi="Aptos"/>
          <w:color w:val="000000" w:themeColor="text1"/>
        </w:rPr>
        <w:t xml:space="preserve"> to make a determination based on a complaint or hearing request alone.</w:t>
      </w:r>
    </w:p>
    <w:p w14:paraId="0CDAB927" w14:textId="77777777" w:rsidR="006F1759" w:rsidRPr="009053B3" w:rsidRDefault="006F1759" w:rsidP="00127756">
      <w:pPr>
        <w:widowControl w:val="0"/>
        <w:rPr>
          <w:rFonts w:ascii="Aptos" w:hAnsi="Aptos"/>
          <w:color w:val="000000" w:themeColor="text1"/>
        </w:rPr>
      </w:pPr>
    </w:p>
    <w:p w14:paraId="41F0914F" w14:textId="69AF5178" w:rsidR="00E273D7" w:rsidRPr="009053B3" w:rsidRDefault="006F1759" w:rsidP="00E273D7">
      <w:pPr>
        <w:rPr>
          <w:rFonts w:ascii="Aptos" w:hAnsi="Aptos"/>
          <w:color w:val="000000" w:themeColor="text1"/>
        </w:rPr>
      </w:pPr>
      <w:r w:rsidRPr="009053B3">
        <w:rPr>
          <w:rFonts w:ascii="Aptos" w:hAnsi="Aptos"/>
          <w:color w:val="000000" w:themeColor="text1"/>
        </w:rPr>
        <w:t>To survive a motion to dismiss, there must exist “factual ‘allegations plausibly suggesting (not merely consistent with)’ an entitlement to relief.”</w:t>
      </w:r>
      <w:r w:rsidRPr="009053B3">
        <w:rPr>
          <w:rStyle w:val="FootnoteReference"/>
          <w:rFonts w:ascii="Aptos" w:hAnsi="Aptos"/>
          <w:color w:val="000000" w:themeColor="text1"/>
        </w:rPr>
        <w:footnoteReference w:id="2"/>
      </w:r>
      <w:r w:rsidRPr="009053B3">
        <w:rPr>
          <w:rFonts w:ascii="Aptos" w:hAnsi="Aptos"/>
          <w:color w:val="000000" w:themeColor="text1"/>
        </w:rPr>
        <w:t xml:space="preserve"> The hearing officer must take as true “the allegations of the complaint, as well as such inferences as may be drawn therefrom in the plaintiff’s favor.”</w:t>
      </w:r>
      <w:r w:rsidRPr="009053B3">
        <w:rPr>
          <w:rStyle w:val="FootnoteReference"/>
          <w:rFonts w:ascii="Aptos" w:hAnsi="Aptos"/>
          <w:color w:val="000000" w:themeColor="text1"/>
        </w:rPr>
        <w:footnoteReference w:id="3"/>
      </w:r>
      <w:r w:rsidRPr="009053B3">
        <w:rPr>
          <w:rFonts w:ascii="Aptos" w:hAnsi="Aptos"/>
          <w:color w:val="000000" w:themeColor="text1"/>
        </w:rPr>
        <w:t xml:space="preserve"> These “[f]actual allegations must be enough to raise a right to relief above the speculative level.”</w:t>
      </w:r>
      <w:r w:rsidRPr="009053B3">
        <w:rPr>
          <w:rStyle w:val="FootnoteReference"/>
          <w:rFonts w:ascii="Aptos" w:hAnsi="Aptos"/>
          <w:color w:val="000000" w:themeColor="text1"/>
        </w:rPr>
        <w:footnoteReference w:id="4"/>
      </w:r>
    </w:p>
    <w:p w14:paraId="1DAC5591" w14:textId="77777777" w:rsidR="00E273D7" w:rsidRPr="009053B3" w:rsidRDefault="00E273D7" w:rsidP="00E273D7">
      <w:pPr>
        <w:rPr>
          <w:rFonts w:ascii="Aptos" w:hAnsi="Aptos"/>
          <w:color w:val="000000" w:themeColor="text1"/>
        </w:rPr>
      </w:pPr>
    </w:p>
    <w:p w14:paraId="2F210072" w14:textId="4AB595CB" w:rsidR="00FA2868" w:rsidRPr="009053B3" w:rsidRDefault="0002261C" w:rsidP="00127756">
      <w:pPr>
        <w:widowControl w:val="0"/>
        <w:rPr>
          <w:rFonts w:ascii="Aptos" w:hAnsi="Aptos"/>
          <w:color w:val="000000" w:themeColor="text1"/>
        </w:rPr>
      </w:pPr>
      <w:r w:rsidRPr="009053B3">
        <w:rPr>
          <w:rFonts w:ascii="Aptos" w:hAnsi="Aptos"/>
          <w:b/>
          <w:bCs/>
          <w:color w:val="000000" w:themeColor="text1"/>
        </w:rPr>
        <w:t>APPLICATION OF LEGAL STANDARD</w:t>
      </w:r>
      <w:r w:rsidR="00FA2868" w:rsidRPr="009053B3">
        <w:rPr>
          <w:rFonts w:ascii="Aptos" w:hAnsi="Aptos"/>
          <w:color w:val="000000" w:themeColor="text1"/>
        </w:rPr>
        <w:t>:</w:t>
      </w:r>
    </w:p>
    <w:p w14:paraId="7462B3E9" w14:textId="77777777" w:rsidR="005D1757" w:rsidRPr="009053B3" w:rsidRDefault="005D1757" w:rsidP="00127756">
      <w:pPr>
        <w:rPr>
          <w:rStyle w:val="tm23"/>
          <w:rFonts w:ascii="Aptos" w:hAnsi="Aptos"/>
          <w:color w:val="000000" w:themeColor="text1"/>
        </w:rPr>
      </w:pPr>
    </w:p>
    <w:p w14:paraId="57EACC1A" w14:textId="777AF7B7" w:rsidR="00D137F6" w:rsidRDefault="00F149EE" w:rsidP="00127756">
      <w:pPr>
        <w:rPr>
          <w:rFonts w:ascii="Aptos" w:eastAsiaTheme="minorHAnsi" w:hAnsi="Aptos"/>
          <w:color w:val="000000" w:themeColor="text1"/>
        </w:rPr>
      </w:pPr>
      <w:r w:rsidRPr="009053B3">
        <w:rPr>
          <w:rStyle w:val="tm23"/>
          <w:rFonts w:ascii="Aptos" w:hAnsi="Aptos"/>
          <w:color w:val="000000" w:themeColor="text1"/>
        </w:rPr>
        <w:t xml:space="preserve">In evaluating the </w:t>
      </w:r>
      <w:r w:rsidRPr="009053B3">
        <w:rPr>
          <w:rStyle w:val="tm24"/>
          <w:rFonts w:ascii="Aptos" w:hAnsi="Aptos"/>
          <w:i/>
          <w:iCs/>
          <w:color w:val="000000" w:themeColor="text1"/>
        </w:rPr>
        <w:t>Motion to Dismiss</w:t>
      </w:r>
      <w:r w:rsidRPr="009053B3">
        <w:rPr>
          <w:rStyle w:val="apple-converted-space"/>
          <w:rFonts w:ascii="Aptos" w:hAnsi="Aptos"/>
          <w:i/>
          <w:iCs/>
          <w:color w:val="000000" w:themeColor="text1"/>
        </w:rPr>
        <w:t> </w:t>
      </w:r>
      <w:r w:rsidRPr="009053B3">
        <w:rPr>
          <w:rStyle w:val="tm23"/>
          <w:rFonts w:ascii="Aptos" w:hAnsi="Aptos"/>
          <w:color w:val="000000" w:themeColor="text1"/>
        </w:rPr>
        <w:t xml:space="preserve">under the </w:t>
      </w:r>
      <w:r w:rsidR="009D524F" w:rsidRPr="009053B3">
        <w:rPr>
          <w:rStyle w:val="tm23"/>
          <w:rFonts w:ascii="Aptos" w:hAnsi="Aptos"/>
          <w:b/>
          <w:bCs/>
          <w:color w:val="000000" w:themeColor="text1"/>
        </w:rPr>
        <w:t>LEGAL STANDARD</w:t>
      </w:r>
      <w:r w:rsidR="00257F75">
        <w:rPr>
          <w:rStyle w:val="tm23"/>
          <w:rFonts w:ascii="Aptos" w:hAnsi="Aptos"/>
          <w:b/>
          <w:bCs/>
          <w:color w:val="000000" w:themeColor="text1"/>
        </w:rPr>
        <w:t xml:space="preserve"> </w:t>
      </w:r>
      <w:r w:rsidRPr="009053B3">
        <w:rPr>
          <w:rStyle w:val="tm23"/>
          <w:rFonts w:ascii="Aptos" w:hAnsi="Aptos"/>
          <w:color w:val="000000" w:themeColor="text1"/>
        </w:rPr>
        <w:t xml:space="preserve">set forth </w:t>
      </w:r>
      <w:r w:rsidR="009D524F" w:rsidRPr="009053B3">
        <w:rPr>
          <w:rStyle w:val="tm23"/>
          <w:rFonts w:ascii="Aptos" w:hAnsi="Aptos"/>
          <w:i/>
          <w:iCs/>
          <w:color w:val="000000" w:themeColor="text1"/>
        </w:rPr>
        <w:t>supra</w:t>
      </w:r>
      <w:r w:rsidRPr="009053B3">
        <w:rPr>
          <w:rStyle w:val="tm23"/>
          <w:rFonts w:ascii="Aptos" w:hAnsi="Aptos"/>
          <w:color w:val="000000" w:themeColor="text1"/>
        </w:rPr>
        <w:t>, I take allegations</w:t>
      </w:r>
      <w:r w:rsidR="005D0EBD" w:rsidRPr="009053B3">
        <w:rPr>
          <w:rStyle w:val="tm23"/>
          <w:rFonts w:ascii="Aptos" w:hAnsi="Aptos"/>
          <w:color w:val="000000" w:themeColor="text1"/>
        </w:rPr>
        <w:t xml:space="preserve"> </w:t>
      </w:r>
      <w:r w:rsidRPr="009053B3">
        <w:rPr>
          <w:rStyle w:val="tm23"/>
          <w:rFonts w:ascii="Aptos" w:hAnsi="Aptos"/>
          <w:color w:val="000000" w:themeColor="text1"/>
        </w:rPr>
        <w:t xml:space="preserve">as true as well as any inferences that may be drawn from them in </w:t>
      </w:r>
      <w:r w:rsidR="0088263D" w:rsidRPr="009053B3">
        <w:rPr>
          <w:rStyle w:val="tm23"/>
          <w:rFonts w:ascii="Aptos" w:hAnsi="Aptos"/>
          <w:color w:val="000000" w:themeColor="text1"/>
        </w:rPr>
        <w:t xml:space="preserve">the </w:t>
      </w:r>
      <w:r w:rsidR="004768BB">
        <w:rPr>
          <w:rStyle w:val="tm23"/>
          <w:rFonts w:ascii="Aptos" w:hAnsi="Aptos"/>
          <w:color w:val="000000" w:themeColor="text1"/>
        </w:rPr>
        <w:t>Parent’s</w:t>
      </w:r>
      <w:r w:rsidR="00553127">
        <w:rPr>
          <w:rStyle w:val="tm23"/>
          <w:rFonts w:ascii="Aptos" w:hAnsi="Aptos"/>
          <w:color w:val="000000" w:themeColor="text1"/>
        </w:rPr>
        <w:t xml:space="preserve"> </w:t>
      </w:r>
      <w:r w:rsidRPr="009053B3">
        <w:rPr>
          <w:rStyle w:val="tm23"/>
          <w:rFonts w:ascii="Aptos" w:hAnsi="Aptos"/>
          <w:color w:val="000000" w:themeColor="text1"/>
        </w:rPr>
        <w:t xml:space="preserve"> favor, and deny dismissal if these allegations plausibly suggest an entitlement to relief.</w:t>
      </w:r>
      <w:r w:rsidR="00F513A5" w:rsidRPr="009053B3">
        <w:rPr>
          <w:rStyle w:val="FootnoteReference"/>
          <w:rFonts w:ascii="Aptos" w:hAnsi="Aptos"/>
          <w:color w:val="000000" w:themeColor="text1"/>
        </w:rPr>
        <w:footnoteReference w:id="5"/>
      </w:r>
      <w:r w:rsidR="00F513A5" w:rsidRPr="009053B3">
        <w:rPr>
          <w:rFonts w:ascii="Aptos" w:hAnsi="Aptos"/>
          <w:color w:val="000000" w:themeColor="text1"/>
        </w:rPr>
        <w:t xml:space="preserve"> </w:t>
      </w:r>
      <w:r w:rsidR="000D3704" w:rsidRPr="009053B3">
        <w:rPr>
          <w:rFonts w:ascii="Aptos" w:eastAsiaTheme="minorHAnsi" w:hAnsi="Aptos"/>
          <w:color w:val="000000" w:themeColor="text1"/>
        </w:rPr>
        <w:t xml:space="preserve">Here, considering as true all facts alleged by the </w:t>
      </w:r>
      <w:r w:rsidR="00833D2D" w:rsidRPr="009053B3">
        <w:rPr>
          <w:rFonts w:ascii="Aptos" w:eastAsiaTheme="minorHAnsi" w:hAnsi="Aptos"/>
          <w:color w:val="000000" w:themeColor="text1"/>
        </w:rPr>
        <w:t>p</w:t>
      </w:r>
      <w:r w:rsidR="000D3704" w:rsidRPr="009053B3">
        <w:rPr>
          <w:rFonts w:ascii="Aptos" w:eastAsiaTheme="minorHAnsi" w:hAnsi="Aptos"/>
          <w:color w:val="000000" w:themeColor="text1"/>
        </w:rPr>
        <w:t xml:space="preserve">arty opposing dismissal (in this case, </w:t>
      </w:r>
      <w:r w:rsidR="00FB6341">
        <w:rPr>
          <w:rFonts w:ascii="Aptos" w:eastAsiaTheme="minorHAnsi" w:hAnsi="Aptos"/>
          <w:color w:val="000000" w:themeColor="text1"/>
        </w:rPr>
        <w:t>Parent</w:t>
      </w:r>
      <w:r w:rsidR="000D3704" w:rsidRPr="009053B3">
        <w:rPr>
          <w:rFonts w:ascii="Aptos" w:eastAsiaTheme="minorHAnsi" w:hAnsi="Aptos"/>
          <w:color w:val="000000" w:themeColor="text1"/>
        </w:rPr>
        <w:t xml:space="preserve">), I find </w:t>
      </w:r>
      <w:r w:rsidR="00FB6341">
        <w:rPr>
          <w:rFonts w:ascii="Aptos" w:eastAsiaTheme="minorHAnsi" w:hAnsi="Aptos"/>
          <w:color w:val="000000" w:themeColor="text1"/>
        </w:rPr>
        <w:t xml:space="preserve">dismissal of claims relating to confidentiality and </w:t>
      </w:r>
      <w:r w:rsidR="004072A0" w:rsidRPr="00B07825">
        <w:rPr>
          <w:rFonts w:ascii="Aptos" w:eastAsiaTheme="minorHAnsi" w:hAnsi="Aptos"/>
          <w:color w:val="000000" w:themeColor="text1"/>
        </w:rPr>
        <w:t xml:space="preserve">safe </w:t>
      </w:r>
      <w:r w:rsidR="00FB6341" w:rsidRPr="00B07825">
        <w:rPr>
          <w:rFonts w:ascii="Aptos" w:eastAsiaTheme="minorHAnsi" w:hAnsi="Aptos"/>
          <w:color w:val="000000" w:themeColor="text1"/>
        </w:rPr>
        <w:t>transportation</w:t>
      </w:r>
      <w:r w:rsidR="00BF45C0">
        <w:rPr>
          <w:rFonts w:ascii="Aptos" w:eastAsiaTheme="minorHAnsi" w:hAnsi="Aptos"/>
          <w:color w:val="000000" w:themeColor="text1"/>
        </w:rPr>
        <w:t xml:space="preserve"> </w:t>
      </w:r>
      <w:r w:rsidR="00FB6341">
        <w:rPr>
          <w:rFonts w:ascii="Aptos" w:eastAsiaTheme="minorHAnsi" w:hAnsi="Aptos"/>
          <w:color w:val="000000" w:themeColor="text1"/>
        </w:rPr>
        <w:t>appropriate</w:t>
      </w:r>
      <w:r w:rsidR="009F5044">
        <w:rPr>
          <w:rFonts w:ascii="Aptos" w:eastAsiaTheme="minorHAnsi" w:hAnsi="Aptos"/>
          <w:color w:val="000000" w:themeColor="text1"/>
        </w:rPr>
        <w:t xml:space="preserve"> for lack of subject matter jurisdiction.</w:t>
      </w:r>
      <w:r w:rsidR="00F44F6C" w:rsidRPr="009053B3">
        <w:rPr>
          <w:rFonts w:ascii="Aptos" w:hAnsi="Aptos"/>
          <w:bCs/>
          <w:color w:val="000000" w:themeColor="text1"/>
        </w:rPr>
        <w:t xml:space="preserve"> </w:t>
      </w:r>
      <w:r w:rsidR="00C16322" w:rsidRPr="009053B3">
        <w:rPr>
          <w:rFonts w:ascii="Aptos" w:eastAsiaTheme="minorHAnsi" w:hAnsi="Aptos"/>
          <w:color w:val="000000" w:themeColor="text1"/>
        </w:rPr>
        <w:t>My reasoning follows.</w:t>
      </w:r>
    </w:p>
    <w:p w14:paraId="0A99ACC9" w14:textId="77B455B7" w:rsidR="00692910" w:rsidRDefault="00692910" w:rsidP="00127756">
      <w:pPr>
        <w:rPr>
          <w:rFonts w:ascii="Aptos" w:eastAsiaTheme="minorHAnsi" w:hAnsi="Aptos"/>
          <w:color w:val="000000" w:themeColor="text1"/>
        </w:rPr>
      </w:pPr>
    </w:p>
    <w:p w14:paraId="32E824EA" w14:textId="25ED45E4" w:rsidR="00692910" w:rsidRPr="003123F7" w:rsidRDefault="00692910" w:rsidP="00692910">
      <w:pPr>
        <w:tabs>
          <w:tab w:val="left" w:pos="2792"/>
        </w:tabs>
        <w:rPr>
          <w:rFonts w:ascii="Aptos" w:hAnsi="Aptos"/>
          <w:color w:val="000000" w:themeColor="text1"/>
        </w:rPr>
      </w:pPr>
      <w:r>
        <w:rPr>
          <w:rFonts w:ascii="Aptos" w:hAnsi="Aptos"/>
          <w:color w:val="000000" w:themeColor="text1"/>
        </w:rPr>
        <w:t xml:space="preserve">The BSEA has limited subject matter jurisdiction. </w:t>
      </w:r>
      <w:r w:rsidRPr="003123F7">
        <w:rPr>
          <w:rFonts w:ascii="Aptos" w:hAnsi="Aptos"/>
          <w:color w:val="000000" w:themeColor="text1"/>
        </w:rPr>
        <w:t xml:space="preserve">20 U.S.C. § 1415(b)(6) grants the Bureau of Special Education Appeals (BSEA) jurisdiction over timely complaints filed by a parent/guardian or a school district "with respect to any matter relating to the </w:t>
      </w:r>
      <w:r w:rsidRPr="003123F7">
        <w:rPr>
          <w:rFonts w:ascii="Aptos" w:hAnsi="Aptos"/>
          <w:color w:val="000000" w:themeColor="text1"/>
        </w:rPr>
        <w:lastRenderedPageBreak/>
        <w:t>identification, evaluation, or educational placement of the child, or the provision of a free appropriate public education to such child."</w:t>
      </w:r>
      <w:r w:rsidRPr="003123F7">
        <w:rPr>
          <w:rStyle w:val="FootnoteReference"/>
          <w:rFonts w:ascii="Aptos" w:hAnsi="Aptos"/>
          <w:color w:val="000000" w:themeColor="text1"/>
        </w:rPr>
        <w:footnoteReference w:id="6"/>
      </w:r>
      <w:r w:rsidRPr="003123F7">
        <w:rPr>
          <w:rFonts w:ascii="Aptos" w:hAnsi="Aptos"/>
          <w:color w:val="000000" w:themeColor="text1"/>
        </w:rPr>
        <w:t xml:space="preserve">  In Massachusetts, a parent or a school district, "may request mediation and/or a hearing at any time on any matter</w:t>
      </w:r>
      <w:r w:rsidRPr="003123F7">
        <w:rPr>
          <w:rStyle w:val="FootnoteReference"/>
          <w:rFonts w:ascii="Aptos" w:hAnsi="Aptos"/>
          <w:color w:val="000000" w:themeColor="text1"/>
        </w:rPr>
        <w:footnoteReference w:id="7"/>
      </w:r>
      <w:r>
        <w:rPr>
          <w:rFonts w:ascii="Aptos" w:hAnsi="Aptos"/>
          <w:color w:val="000000" w:themeColor="text1"/>
        </w:rPr>
        <w:t xml:space="preserve"> </w:t>
      </w:r>
      <w:r w:rsidRPr="003123F7">
        <w:rPr>
          <w:rFonts w:ascii="Aptos" w:hAnsi="Aptos"/>
          <w:color w:val="000000" w:themeColor="text1"/>
        </w:rPr>
        <w:t>concerning the eligibility, evaluation, placement, IEP, provision of special education in accordance with state and federal law, or procedural protections of state and federal law for students with disabilities."</w:t>
      </w:r>
      <w:r w:rsidRPr="003123F7">
        <w:rPr>
          <w:rStyle w:val="FootnoteReference"/>
          <w:rFonts w:ascii="Aptos" w:hAnsi="Aptos"/>
          <w:color w:val="000000" w:themeColor="text1"/>
        </w:rPr>
        <w:footnoteReference w:id="8"/>
      </w:r>
      <w:r w:rsidRPr="003123F7">
        <w:rPr>
          <w:rFonts w:ascii="Aptos" w:hAnsi="Aptos"/>
          <w:color w:val="000000" w:themeColor="text1"/>
        </w:rPr>
        <w:t xml:space="preserve"> </w:t>
      </w:r>
      <w:r>
        <w:rPr>
          <w:rFonts w:ascii="Aptos" w:hAnsi="Aptos"/>
          <w:color w:val="000000" w:themeColor="text1"/>
        </w:rPr>
        <w:t>The</w:t>
      </w:r>
      <w:r w:rsidRPr="003123F7">
        <w:rPr>
          <w:rFonts w:ascii="Aptos" w:hAnsi="Aptos"/>
          <w:color w:val="000000" w:themeColor="text1"/>
        </w:rPr>
        <w:t xml:space="preserv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3123F7">
        <w:rPr>
          <w:rStyle w:val="FootnoteReference"/>
          <w:rFonts w:ascii="Aptos" w:hAnsi="Aptos"/>
          <w:color w:val="000000" w:themeColor="text1"/>
        </w:rPr>
        <w:footnoteReference w:id="9"/>
      </w:r>
      <w:r w:rsidRPr="003123F7">
        <w:rPr>
          <w:rFonts w:ascii="Aptos" w:hAnsi="Aptos"/>
          <w:color w:val="000000" w:themeColor="text1"/>
        </w:rPr>
        <w:t xml:space="preserve"> </w:t>
      </w:r>
    </w:p>
    <w:p w14:paraId="71109DB3" w14:textId="77777777" w:rsidR="00692910" w:rsidRPr="009053B3" w:rsidRDefault="00692910" w:rsidP="00127756">
      <w:pPr>
        <w:rPr>
          <w:rFonts w:ascii="Aptos" w:hAnsi="Aptos"/>
          <w:bCs/>
          <w:color w:val="000000" w:themeColor="text1"/>
        </w:rPr>
      </w:pPr>
    </w:p>
    <w:p w14:paraId="531B3A8E" w14:textId="6BCB265E" w:rsidR="0085098C" w:rsidRPr="0085098C" w:rsidRDefault="0085098C" w:rsidP="0085098C">
      <w:pPr>
        <w:rPr>
          <w:rFonts w:ascii="Aptos" w:eastAsiaTheme="minorHAnsi" w:hAnsi="Aptos"/>
          <w:color w:val="000000" w:themeColor="text1"/>
        </w:rPr>
      </w:pPr>
      <w:r w:rsidRPr="0085098C">
        <w:rPr>
          <w:rFonts w:ascii="Aptos" w:eastAsiaTheme="minorHAnsi" w:hAnsi="Aptos"/>
          <w:color w:val="000000" w:themeColor="text1"/>
        </w:rPr>
        <w:t>The Family Educational Rights and Privacy Act (FERPA) (20 U.S.C. § 1232g; 34 CFR Part 99) protects the privacy of student education records. Barring specific exceptions, school districts may not disclose "personally identifiable information," which includes, but is not limited to the student's name; the name of the student's parent or other family members; the address of the student or student's family; personal identifier, such as the student's Social Security number, student number, or biometric record; other indirect identifiers, such as the student's date of birth, place of birth, and mother's maiden name; other information that, alone or in combination, is linked or linkable to a specific student that would allow a reasonable person in the school community who does not have personal knowledge of the relevant circumstances to identify the student with reasonable certainty; and, information requested by a person who the educational agency or institution reasonably believes knows the identity of the student to whom the education record relates.</w:t>
      </w:r>
      <w:r w:rsidR="00C17FFA">
        <w:rPr>
          <w:rStyle w:val="FootnoteReference"/>
          <w:rFonts w:ascii="Aptos" w:eastAsiaTheme="minorHAnsi" w:hAnsi="Aptos"/>
          <w:color w:val="000000" w:themeColor="text1"/>
        </w:rPr>
        <w:footnoteReference w:id="10"/>
      </w:r>
      <w:r w:rsidR="00C17FFA" w:rsidRPr="0085098C">
        <w:rPr>
          <w:rFonts w:ascii="Aptos" w:eastAsiaTheme="minorHAnsi" w:hAnsi="Aptos"/>
          <w:color w:val="000000" w:themeColor="text1"/>
        </w:rPr>
        <w:t xml:space="preserve"> </w:t>
      </w:r>
      <w:r w:rsidRPr="0085098C">
        <w:rPr>
          <w:rFonts w:ascii="Aptos" w:eastAsiaTheme="minorHAnsi" w:hAnsi="Aptos"/>
          <w:color w:val="000000" w:themeColor="text1"/>
        </w:rPr>
        <w:t>Similarly, under the IDEA, parental consent must be obtained before personally identifiable information is disclosed to parties, other than participating agencies, unless the information is contained in education records and the disclosure is authorized without parental consent under FERPA.</w:t>
      </w:r>
      <w:r w:rsidR="00C17FFA">
        <w:rPr>
          <w:rStyle w:val="FootnoteReference"/>
          <w:rFonts w:ascii="Aptos" w:eastAsiaTheme="minorHAnsi" w:hAnsi="Aptos"/>
          <w:color w:val="000000" w:themeColor="text1"/>
        </w:rPr>
        <w:footnoteReference w:id="11"/>
      </w:r>
      <w:r w:rsidR="00C17FFA" w:rsidRPr="0085098C">
        <w:rPr>
          <w:rFonts w:ascii="Aptos" w:eastAsiaTheme="minorHAnsi" w:hAnsi="Aptos"/>
          <w:color w:val="000000" w:themeColor="text1"/>
        </w:rPr>
        <w:t xml:space="preserve"> </w:t>
      </w:r>
    </w:p>
    <w:p w14:paraId="48643EF3" w14:textId="77777777" w:rsidR="00C17FFA" w:rsidRDefault="00C17FFA" w:rsidP="0085098C">
      <w:pPr>
        <w:rPr>
          <w:rFonts w:ascii="Aptos" w:eastAsiaTheme="minorHAnsi" w:hAnsi="Aptos"/>
          <w:color w:val="000000" w:themeColor="text1"/>
        </w:rPr>
      </w:pPr>
    </w:p>
    <w:p w14:paraId="1C76D985" w14:textId="437E2BBB" w:rsidR="00E51259" w:rsidRDefault="0085098C" w:rsidP="0085098C">
      <w:pPr>
        <w:rPr>
          <w:rFonts w:ascii="Aptos" w:eastAsiaTheme="minorHAnsi" w:hAnsi="Aptos"/>
          <w:color w:val="000000" w:themeColor="text1"/>
        </w:rPr>
      </w:pPr>
      <w:r w:rsidRPr="0085098C">
        <w:rPr>
          <w:rFonts w:ascii="Aptos" w:eastAsiaTheme="minorHAnsi" w:hAnsi="Aptos"/>
          <w:color w:val="000000" w:themeColor="text1"/>
        </w:rPr>
        <w:t>There is no enforceable private legal right of action under FERPA for violations thereunder.</w:t>
      </w:r>
      <w:r w:rsidRPr="0085098C">
        <w:rPr>
          <w:rFonts w:ascii="Aptos" w:eastAsiaTheme="minorHAnsi" w:hAnsi="Aptos"/>
          <w:color w:val="000000" w:themeColor="text1"/>
          <w:vertAlign w:val="superscript"/>
        </w:rPr>
        <w:t> </w:t>
      </w:r>
      <w:r w:rsidR="00C17FFA">
        <w:rPr>
          <w:rStyle w:val="FootnoteReference"/>
          <w:rFonts w:ascii="Aptos" w:eastAsiaTheme="minorHAnsi" w:hAnsi="Aptos"/>
          <w:color w:val="000000" w:themeColor="text1"/>
        </w:rPr>
        <w:footnoteReference w:id="12"/>
      </w:r>
      <w:r w:rsidR="00C17FFA" w:rsidRPr="0085098C">
        <w:rPr>
          <w:rFonts w:ascii="Aptos" w:eastAsiaTheme="minorHAnsi" w:hAnsi="Aptos"/>
          <w:color w:val="000000" w:themeColor="text1"/>
        </w:rPr>
        <w:t xml:space="preserve"> </w:t>
      </w:r>
      <w:r w:rsidRPr="0085098C">
        <w:rPr>
          <w:rFonts w:ascii="Aptos" w:eastAsiaTheme="minorHAnsi" w:hAnsi="Aptos"/>
          <w:color w:val="000000" w:themeColor="text1"/>
        </w:rPr>
        <w:t xml:space="preserve">Rather, families who contend that  federal education record provisions have </w:t>
      </w:r>
      <w:r w:rsidRPr="0085098C">
        <w:rPr>
          <w:rFonts w:ascii="Aptos" w:eastAsiaTheme="minorHAnsi" w:hAnsi="Aptos"/>
          <w:color w:val="000000" w:themeColor="text1"/>
        </w:rPr>
        <w:lastRenderedPageBreak/>
        <w:t>been violated can file with the "Student Privacy Policy Office" (SPPO),</w:t>
      </w:r>
      <w:r w:rsidR="00C17FFA">
        <w:rPr>
          <w:rStyle w:val="FootnoteReference"/>
          <w:rFonts w:ascii="Aptos" w:eastAsiaTheme="minorHAnsi" w:hAnsi="Aptos"/>
          <w:color w:val="000000" w:themeColor="text1"/>
        </w:rPr>
        <w:footnoteReference w:id="13"/>
      </w:r>
      <w:r w:rsidR="00C17FFA" w:rsidRPr="0085098C">
        <w:rPr>
          <w:rFonts w:ascii="Aptos" w:eastAsiaTheme="minorHAnsi" w:hAnsi="Aptos"/>
          <w:color w:val="000000" w:themeColor="text1"/>
        </w:rPr>
        <w:t xml:space="preserve"> </w:t>
      </w:r>
      <w:r w:rsidRPr="0085098C">
        <w:rPr>
          <w:rFonts w:ascii="Aptos" w:eastAsiaTheme="minorHAnsi" w:hAnsi="Aptos"/>
          <w:color w:val="000000" w:themeColor="text1"/>
        </w:rPr>
        <w:t>which is the federal agency under FERPA that is charged with investigating, reviewing, and adjudicating violations of the Act.</w:t>
      </w:r>
      <w:r w:rsidR="00C17FFA">
        <w:rPr>
          <w:rStyle w:val="FootnoteReference"/>
          <w:rFonts w:ascii="Aptos" w:eastAsiaTheme="minorHAnsi" w:hAnsi="Aptos"/>
          <w:color w:val="000000" w:themeColor="text1"/>
        </w:rPr>
        <w:footnoteReference w:id="14"/>
      </w:r>
      <w:r w:rsidRPr="0085098C">
        <w:rPr>
          <w:rFonts w:ascii="Aptos" w:eastAsiaTheme="minorHAnsi" w:hAnsi="Aptos"/>
          <w:color w:val="000000" w:themeColor="text1"/>
        </w:rPr>
        <w:t> In Massachusetts, the student record regulations are promulgated to ensure parents' and students' rights of confidentiality, inspection, amendment, and destruction of student records and to assist local school systems in adhering to the law.</w:t>
      </w:r>
      <w:r w:rsidR="00C17FFA">
        <w:rPr>
          <w:rStyle w:val="FootnoteReference"/>
          <w:rFonts w:ascii="Aptos" w:eastAsiaTheme="minorHAnsi" w:hAnsi="Aptos"/>
          <w:color w:val="000000" w:themeColor="text1"/>
        </w:rPr>
        <w:footnoteReference w:id="15"/>
      </w:r>
      <w:r w:rsidR="00C17FFA" w:rsidRPr="0085098C">
        <w:rPr>
          <w:rFonts w:ascii="Aptos" w:eastAsiaTheme="minorHAnsi" w:hAnsi="Aptos"/>
          <w:color w:val="000000" w:themeColor="text1"/>
        </w:rPr>
        <w:t xml:space="preserve"> </w:t>
      </w:r>
      <w:r w:rsidRPr="0085098C">
        <w:rPr>
          <w:rFonts w:ascii="Aptos" w:eastAsiaTheme="minorHAnsi" w:hAnsi="Aptos"/>
          <w:color w:val="000000" w:themeColor="text1"/>
        </w:rPr>
        <w:t>Contrary to the federal educational record laws, however, Massachusetts law provides private appeal procedures for parents and students who believe the state educational record laws have been violated, this through appeal to the superintendent of schools and thereafter the school committee.</w:t>
      </w:r>
      <w:r w:rsidR="00C17FFA">
        <w:rPr>
          <w:rStyle w:val="FootnoteReference"/>
          <w:rFonts w:ascii="Aptos" w:eastAsiaTheme="minorHAnsi" w:hAnsi="Aptos"/>
          <w:color w:val="000000" w:themeColor="text1"/>
        </w:rPr>
        <w:footnoteReference w:id="16"/>
      </w:r>
      <w:r w:rsidR="00C17FFA" w:rsidRPr="0085098C">
        <w:rPr>
          <w:rFonts w:ascii="Aptos" w:eastAsiaTheme="minorHAnsi" w:hAnsi="Aptos"/>
          <w:color w:val="000000" w:themeColor="text1"/>
        </w:rPr>
        <w:t xml:space="preserve"> </w:t>
      </w:r>
    </w:p>
    <w:p w14:paraId="21A61541" w14:textId="77777777" w:rsidR="00B07825" w:rsidRDefault="00B07825" w:rsidP="0085098C">
      <w:pPr>
        <w:rPr>
          <w:rFonts w:ascii="Aptos" w:eastAsiaTheme="minorHAnsi" w:hAnsi="Aptos"/>
          <w:color w:val="000000" w:themeColor="text1"/>
        </w:rPr>
      </w:pPr>
    </w:p>
    <w:p w14:paraId="56A22B08" w14:textId="40410EDC" w:rsidR="0085098C" w:rsidRPr="0085098C" w:rsidRDefault="00A737D9" w:rsidP="0085098C">
      <w:pPr>
        <w:rPr>
          <w:rFonts w:ascii="Aptos" w:eastAsiaTheme="minorHAnsi" w:hAnsi="Aptos"/>
          <w:color w:val="000000" w:themeColor="text1"/>
        </w:rPr>
      </w:pPr>
      <w:r>
        <w:rPr>
          <w:rFonts w:ascii="Aptos" w:eastAsiaTheme="minorHAnsi" w:hAnsi="Aptos"/>
          <w:color w:val="000000" w:themeColor="text1"/>
        </w:rPr>
        <w:t>T</w:t>
      </w:r>
      <w:r w:rsidR="0085098C" w:rsidRPr="0085098C">
        <w:rPr>
          <w:rFonts w:ascii="Aptos" w:eastAsiaTheme="minorHAnsi" w:hAnsi="Aptos"/>
          <w:color w:val="000000" w:themeColor="text1"/>
        </w:rPr>
        <w:t xml:space="preserve">he BSEA is not the appropriate forum in which to assert claims regarding FERPA and </w:t>
      </w:r>
      <w:r>
        <w:rPr>
          <w:rFonts w:ascii="Aptos" w:eastAsiaTheme="minorHAnsi" w:hAnsi="Aptos"/>
          <w:color w:val="000000" w:themeColor="text1"/>
        </w:rPr>
        <w:t xml:space="preserve">the </w:t>
      </w:r>
      <w:r w:rsidR="0085098C" w:rsidRPr="0085098C">
        <w:rPr>
          <w:rFonts w:ascii="Aptos" w:eastAsiaTheme="minorHAnsi" w:hAnsi="Aptos"/>
          <w:color w:val="000000" w:themeColor="text1"/>
        </w:rPr>
        <w:t>Massachusetts student records law.</w:t>
      </w:r>
      <w:r w:rsidR="00C17FFA">
        <w:rPr>
          <w:rStyle w:val="FootnoteReference"/>
          <w:rFonts w:ascii="Aptos" w:eastAsiaTheme="minorHAnsi" w:hAnsi="Aptos"/>
          <w:color w:val="000000" w:themeColor="text1"/>
        </w:rPr>
        <w:footnoteReference w:id="17"/>
      </w:r>
      <w:r w:rsidR="00C17FFA" w:rsidRPr="0085098C">
        <w:rPr>
          <w:rFonts w:ascii="Aptos" w:eastAsiaTheme="minorHAnsi" w:hAnsi="Aptos"/>
          <w:color w:val="000000" w:themeColor="text1"/>
        </w:rPr>
        <w:t xml:space="preserve"> </w:t>
      </w:r>
      <w:r w:rsidR="0085098C" w:rsidRPr="0085098C">
        <w:rPr>
          <w:rFonts w:ascii="Aptos" w:eastAsiaTheme="minorHAnsi" w:hAnsi="Aptos"/>
          <w:color w:val="000000" w:themeColor="text1"/>
        </w:rPr>
        <w:t>The BSEA has authority only over matters involving "eligibility, evaluation, placement, IEP, provision of special education in accordance with state and federal law, or procedural protections of state and federal law for students with disabilities."</w:t>
      </w:r>
      <w:r w:rsidR="00C17FFA">
        <w:rPr>
          <w:rStyle w:val="FootnoteReference"/>
          <w:rFonts w:ascii="Aptos" w:eastAsiaTheme="minorHAnsi" w:hAnsi="Aptos"/>
          <w:color w:val="000000" w:themeColor="text1"/>
        </w:rPr>
        <w:footnoteReference w:id="18"/>
      </w:r>
      <w:r w:rsidR="00C17FFA" w:rsidRPr="0085098C">
        <w:rPr>
          <w:rFonts w:ascii="Aptos" w:eastAsiaTheme="minorHAnsi" w:hAnsi="Aptos"/>
          <w:color w:val="000000" w:themeColor="text1"/>
        </w:rPr>
        <w:t xml:space="preserve"> </w:t>
      </w:r>
      <w:r w:rsidR="0085098C" w:rsidRPr="0085098C">
        <w:rPr>
          <w:rFonts w:ascii="Aptos" w:eastAsiaTheme="minorHAnsi" w:hAnsi="Aptos"/>
          <w:color w:val="000000" w:themeColor="text1"/>
        </w:rPr>
        <w:t>Therefore, under both federal and state law, "the only avenue for a hearing officer to consider evidence regarding a breach of confidentiality by a school district employee would be if the parent alleged that such disclosure deprived the student of a FAPE."</w:t>
      </w:r>
      <w:r w:rsidR="00C17FFA">
        <w:rPr>
          <w:rStyle w:val="FootnoteReference"/>
          <w:rFonts w:ascii="Aptos" w:eastAsiaTheme="minorHAnsi" w:hAnsi="Aptos"/>
          <w:color w:val="000000" w:themeColor="text1"/>
        </w:rPr>
        <w:footnoteReference w:id="19"/>
      </w:r>
      <w:r w:rsidR="00C17FFA" w:rsidRPr="0085098C">
        <w:rPr>
          <w:rFonts w:ascii="Aptos" w:eastAsiaTheme="minorHAnsi" w:hAnsi="Aptos"/>
          <w:color w:val="000000" w:themeColor="text1"/>
        </w:rPr>
        <w:t xml:space="preserve"> </w:t>
      </w:r>
    </w:p>
    <w:p w14:paraId="5E18F72E" w14:textId="04095BCD" w:rsidR="00CC3CFE" w:rsidRDefault="00C17FFA" w:rsidP="0085098C">
      <w:pPr>
        <w:rPr>
          <w:rFonts w:ascii="Aptos" w:eastAsiaTheme="minorHAnsi" w:hAnsi="Aptos"/>
          <w:color w:val="000000" w:themeColor="text1"/>
        </w:rPr>
      </w:pPr>
      <w:r>
        <w:rPr>
          <w:rFonts w:ascii="Aptos" w:eastAsiaTheme="minorHAnsi" w:hAnsi="Aptos"/>
          <w:color w:val="000000" w:themeColor="text1"/>
        </w:rPr>
        <w:lastRenderedPageBreak/>
        <w:t>Here,</w:t>
      </w:r>
      <w:r w:rsidR="0085098C" w:rsidRPr="0085098C">
        <w:rPr>
          <w:rFonts w:ascii="Aptos" w:eastAsiaTheme="minorHAnsi" w:hAnsi="Aptos"/>
          <w:color w:val="000000" w:themeColor="text1"/>
        </w:rPr>
        <w:t xml:space="preserve"> Parent has made no allegation that </w:t>
      </w:r>
      <w:r w:rsidR="00272B21">
        <w:rPr>
          <w:rFonts w:ascii="Aptos" w:eastAsiaTheme="minorHAnsi" w:hAnsi="Aptos"/>
          <w:color w:val="000000" w:themeColor="text1"/>
        </w:rPr>
        <w:t>the District’s</w:t>
      </w:r>
      <w:r w:rsidR="004F71AB">
        <w:rPr>
          <w:rFonts w:ascii="Aptos" w:eastAsiaTheme="minorHAnsi" w:hAnsi="Aptos"/>
          <w:color w:val="000000" w:themeColor="text1"/>
        </w:rPr>
        <w:t xml:space="preserve"> failure to</w:t>
      </w:r>
      <w:r w:rsidR="00272B21">
        <w:rPr>
          <w:rFonts w:ascii="Aptos" w:eastAsiaTheme="minorHAnsi" w:hAnsi="Aptos"/>
          <w:color w:val="000000" w:themeColor="text1"/>
        </w:rPr>
        <w:t xml:space="preserve"> </w:t>
      </w:r>
      <w:r w:rsidR="00272B21">
        <w:rPr>
          <w:rFonts w:ascii="Aptos" w:hAnsi="Aptos"/>
          <w:color w:val="000000" w:themeColor="text1"/>
        </w:rPr>
        <w:t>“[m]</w:t>
      </w:r>
      <w:r w:rsidR="00272B21" w:rsidRPr="00A746E5">
        <w:rPr>
          <w:rFonts w:ascii="Aptos" w:hAnsi="Aptos"/>
          <w:color w:val="000000" w:themeColor="text1"/>
        </w:rPr>
        <w:t xml:space="preserve">aintain confidentiality of our children, as evidenced by two privacy violations for </w:t>
      </w:r>
      <w:r w:rsidR="00592064">
        <w:rPr>
          <w:rFonts w:ascii="Aptos" w:hAnsi="Aptos"/>
          <w:color w:val="000000" w:themeColor="text1"/>
        </w:rPr>
        <w:t>[</w:t>
      </w:r>
      <w:r w:rsidR="005E746A">
        <w:rPr>
          <w:rFonts w:ascii="Aptos" w:hAnsi="Aptos"/>
          <w:color w:val="000000" w:themeColor="text1"/>
        </w:rPr>
        <w:t xml:space="preserve">Student] </w:t>
      </w:r>
      <w:r w:rsidR="00272B21" w:rsidRPr="00A746E5">
        <w:rPr>
          <w:rFonts w:ascii="Aptos" w:hAnsi="Aptos"/>
          <w:color w:val="000000" w:themeColor="text1"/>
        </w:rPr>
        <w:t>by improper e-mail disclosure</w:t>
      </w:r>
      <w:r w:rsidR="00272B21">
        <w:rPr>
          <w:rFonts w:ascii="Aptos" w:hAnsi="Aptos"/>
          <w:color w:val="000000" w:themeColor="text1"/>
        </w:rPr>
        <w:t>”</w:t>
      </w:r>
      <w:r w:rsidR="00226415">
        <w:rPr>
          <w:rFonts w:ascii="Aptos" w:hAnsi="Aptos"/>
          <w:color w:val="000000" w:themeColor="text1"/>
        </w:rPr>
        <w:t>, it</w:t>
      </w:r>
      <w:r w:rsidR="00723060">
        <w:rPr>
          <w:rFonts w:ascii="Aptos" w:hAnsi="Aptos"/>
          <w:color w:val="000000" w:themeColor="text1"/>
        </w:rPr>
        <w:t>s</w:t>
      </w:r>
      <w:r w:rsidR="00226415">
        <w:rPr>
          <w:rFonts w:ascii="Aptos" w:hAnsi="Aptos"/>
          <w:color w:val="000000" w:themeColor="text1"/>
        </w:rPr>
        <w:t xml:space="preserve"> failure to</w:t>
      </w:r>
      <w:r w:rsidR="00272B21">
        <w:rPr>
          <w:rFonts w:ascii="Aptos" w:hAnsi="Aptos"/>
          <w:color w:val="000000" w:themeColor="text1"/>
        </w:rPr>
        <w:t>“[m]</w:t>
      </w:r>
      <w:r w:rsidR="00272B21" w:rsidRPr="00A746E5">
        <w:rPr>
          <w:rFonts w:ascii="Aptos" w:hAnsi="Aptos"/>
          <w:color w:val="000000" w:themeColor="text1"/>
        </w:rPr>
        <w:t xml:space="preserve">aintain privacy and safety of </w:t>
      </w:r>
      <w:r w:rsidR="00272B21">
        <w:rPr>
          <w:rFonts w:ascii="Aptos" w:hAnsi="Aptos"/>
          <w:color w:val="000000" w:themeColor="text1"/>
        </w:rPr>
        <w:t>[Student]</w:t>
      </w:r>
      <w:r w:rsidR="00272B21" w:rsidRPr="00A746E5">
        <w:rPr>
          <w:rFonts w:ascii="Aptos" w:hAnsi="Aptos"/>
          <w:color w:val="000000" w:themeColor="text1"/>
        </w:rPr>
        <w:t>, as evidenced by two violations of the district's photo release policy where pictures of children were distributed to third parties and on public social media sites</w:t>
      </w:r>
      <w:r w:rsidR="00272B21">
        <w:rPr>
          <w:rFonts w:ascii="Aptos" w:hAnsi="Aptos"/>
          <w:color w:val="000000" w:themeColor="text1"/>
        </w:rPr>
        <w:t>”; and</w:t>
      </w:r>
      <w:r w:rsidR="004F71AB">
        <w:rPr>
          <w:rFonts w:ascii="Aptos" w:hAnsi="Aptos"/>
          <w:color w:val="000000" w:themeColor="text1"/>
        </w:rPr>
        <w:t>/or</w:t>
      </w:r>
      <w:r w:rsidR="00272B21">
        <w:rPr>
          <w:rFonts w:ascii="Aptos" w:hAnsi="Aptos"/>
          <w:color w:val="000000" w:themeColor="text1"/>
        </w:rPr>
        <w:t xml:space="preserve"> t</w:t>
      </w:r>
      <w:r w:rsidR="00272B21" w:rsidRPr="00A746E5">
        <w:rPr>
          <w:rFonts w:ascii="Aptos" w:hAnsi="Aptos"/>
          <w:color w:val="000000" w:themeColor="text1"/>
        </w:rPr>
        <w:t>he attorney</w:t>
      </w:r>
      <w:r w:rsidR="00723060">
        <w:rPr>
          <w:rFonts w:ascii="Aptos" w:hAnsi="Aptos"/>
          <w:color w:val="000000" w:themeColor="text1"/>
        </w:rPr>
        <w:t>’</w:t>
      </w:r>
      <w:r w:rsidR="00226415">
        <w:rPr>
          <w:rFonts w:ascii="Aptos" w:hAnsi="Aptos"/>
          <w:color w:val="000000" w:themeColor="text1"/>
        </w:rPr>
        <w:t>s failure</w:t>
      </w:r>
      <w:r w:rsidR="00272B21" w:rsidRPr="00A746E5">
        <w:rPr>
          <w:rFonts w:ascii="Aptos" w:hAnsi="Aptos"/>
          <w:color w:val="000000" w:themeColor="text1"/>
        </w:rPr>
        <w:t xml:space="preserve"> </w:t>
      </w:r>
      <w:r w:rsidR="00723060">
        <w:rPr>
          <w:rFonts w:ascii="Aptos" w:hAnsi="Aptos"/>
          <w:color w:val="000000" w:themeColor="text1"/>
        </w:rPr>
        <w:t>“</w:t>
      </w:r>
      <w:r w:rsidR="00272B21" w:rsidRPr="00A746E5">
        <w:rPr>
          <w:rFonts w:ascii="Aptos" w:hAnsi="Aptos"/>
          <w:color w:val="000000" w:themeColor="text1"/>
        </w:rPr>
        <w:t xml:space="preserve">to maintain confidentiality for </w:t>
      </w:r>
      <w:r w:rsidR="00272B21">
        <w:rPr>
          <w:rFonts w:ascii="Aptos" w:hAnsi="Aptos"/>
          <w:color w:val="000000" w:themeColor="text1"/>
        </w:rPr>
        <w:t>[Student]</w:t>
      </w:r>
      <w:r w:rsidR="00272B21" w:rsidRPr="00A746E5">
        <w:rPr>
          <w:rFonts w:ascii="Aptos" w:hAnsi="Aptos"/>
          <w:color w:val="000000" w:themeColor="text1"/>
        </w:rPr>
        <w:t>, as evidenced by a privacy violation by improper email disclosure</w:t>
      </w:r>
      <w:r w:rsidR="00272B21">
        <w:rPr>
          <w:rFonts w:ascii="Aptos" w:hAnsi="Aptos"/>
          <w:color w:val="000000" w:themeColor="text1"/>
        </w:rPr>
        <w:t>”</w:t>
      </w:r>
      <w:r w:rsidR="00723060">
        <w:rPr>
          <w:rFonts w:ascii="Aptos" w:hAnsi="Aptos"/>
          <w:color w:val="000000" w:themeColor="text1"/>
        </w:rPr>
        <w:t xml:space="preserve"> </w:t>
      </w:r>
      <w:r w:rsidR="0085098C" w:rsidRPr="0085098C">
        <w:rPr>
          <w:rFonts w:ascii="Aptos" w:eastAsiaTheme="minorHAnsi" w:hAnsi="Aptos"/>
          <w:color w:val="000000" w:themeColor="text1"/>
        </w:rPr>
        <w:t>ha</w:t>
      </w:r>
      <w:r w:rsidR="00073053">
        <w:rPr>
          <w:rFonts w:ascii="Aptos" w:eastAsiaTheme="minorHAnsi" w:hAnsi="Aptos"/>
          <w:color w:val="000000" w:themeColor="text1"/>
        </w:rPr>
        <w:t>ve</w:t>
      </w:r>
      <w:r w:rsidR="0085098C" w:rsidRPr="0085098C">
        <w:rPr>
          <w:rFonts w:ascii="Aptos" w:eastAsiaTheme="minorHAnsi" w:hAnsi="Aptos"/>
          <w:color w:val="000000" w:themeColor="text1"/>
        </w:rPr>
        <w:t xml:space="preserve"> deprived (or would deprive) subject Student of a FAPE.</w:t>
      </w:r>
      <w:r>
        <w:rPr>
          <w:rStyle w:val="FootnoteReference"/>
          <w:rFonts w:ascii="Aptos" w:eastAsiaTheme="minorHAnsi" w:hAnsi="Aptos"/>
          <w:color w:val="000000" w:themeColor="text1"/>
        </w:rPr>
        <w:footnoteReference w:id="20"/>
      </w:r>
      <w:r w:rsidRPr="0085098C">
        <w:rPr>
          <w:rFonts w:ascii="Aptos" w:eastAsiaTheme="minorHAnsi" w:hAnsi="Aptos"/>
          <w:color w:val="000000" w:themeColor="text1"/>
        </w:rPr>
        <w:t xml:space="preserve"> </w:t>
      </w:r>
      <w:r w:rsidR="0085098C" w:rsidRPr="0085098C">
        <w:rPr>
          <w:rFonts w:ascii="Aptos" w:eastAsiaTheme="minorHAnsi" w:hAnsi="Aptos"/>
          <w:color w:val="000000" w:themeColor="text1"/>
        </w:rPr>
        <w:t>Therefore, in the present matter, there is no relief that I am authorized to grant in response to said</w:t>
      </w:r>
      <w:r w:rsidR="00743E09">
        <w:rPr>
          <w:rFonts w:ascii="Aptos" w:eastAsiaTheme="minorHAnsi" w:hAnsi="Aptos"/>
          <w:color w:val="000000" w:themeColor="text1"/>
        </w:rPr>
        <w:t xml:space="preserve"> alleged</w:t>
      </w:r>
      <w:r w:rsidR="0085098C" w:rsidRPr="0085098C">
        <w:rPr>
          <w:rFonts w:ascii="Aptos" w:eastAsiaTheme="minorHAnsi" w:hAnsi="Aptos"/>
          <w:color w:val="000000" w:themeColor="text1"/>
        </w:rPr>
        <w:t xml:space="preserve"> disclosure</w:t>
      </w:r>
      <w:r w:rsidR="00CC3CFE">
        <w:rPr>
          <w:rFonts w:ascii="Aptos" w:eastAsiaTheme="minorHAnsi" w:hAnsi="Aptos"/>
          <w:color w:val="000000" w:themeColor="text1"/>
        </w:rPr>
        <w:t xml:space="preserve">s, and the claims must be </w:t>
      </w:r>
      <w:r w:rsidR="00CC3CFE" w:rsidRPr="002B65D0">
        <w:rPr>
          <w:rFonts w:ascii="Aptos" w:eastAsiaTheme="minorHAnsi" w:hAnsi="Aptos"/>
          <w:b/>
          <w:bCs/>
          <w:color w:val="000000" w:themeColor="text1"/>
        </w:rPr>
        <w:t xml:space="preserve">dismissed </w:t>
      </w:r>
      <w:r w:rsidR="00F75691" w:rsidRPr="002B65D0">
        <w:rPr>
          <w:rFonts w:ascii="Aptos" w:eastAsiaTheme="minorHAnsi" w:hAnsi="Aptos"/>
          <w:b/>
          <w:bCs/>
          <w:color w:val="000000" w:themeColor="text1"/>
        </w:rPr>
        <w:t>with prejudice</w:t>
      </w:r>
      <w:r w:rsidR="00F75691">
        <w:rPr>
          <w:rFonts w:ascii="Aptos" w:eastAsiaTheme="minorHAnsi" w:hAnsi="Aptos"/>
          <w:color w:val="000000" w:themeColor="text1"/>
        </w:rPr>
        <w:t xml:space="preserve"> </w:t>
      </w:r>
      <w:r w:rsidR="00CC3CFE">
        <w:rPr>
          <w:rFonts w:ascii="Aptos" w:eastAsiaTheme="minorHAnsi" w:hAnsi="Aptos"/>
          <w:color w:val="000000" w:themeColor="text1"/>
        </w:rPr>
        <w:t>for lack of subject matter jurisdiction</w:t>
      </w:r>
      <w:r w:rsidR="0085098C" w:rsidRPr="0085098C">
        <w:rPr>
          <w:rFonts w:ascii="Aptos" w:eastAsiaTheme="minorHAnsi" w:hAnsi="Aptos"/>
          <w:color w:val="000000" w:themeColor="text1"/>
        </w:rPr>
        <w:t>.</w:t>
      </w:r>
    </w:p>
    <w:p w14:paraId="79291FE0" w14:textId="77777777" w:rsidR="00CC3CFE" w:rsidRDefault="00CC3CFE" w:rsidP="0085098C">
      <w:pPr>
        <w:rPr>
          <w:rFonts w:ascii="Aptos" w:eastAsiaTheme="minorHAnsi" w:hAnsi="Aptos"/>
          <w:color w:val="000000" w:themeColor="text1"/>
        </w:rPr>
      </w:pPr>
    </w:p>
    <w:p w14:paraId="578723FE" w14:textId="0C3A1656" w:rsidR="00693F32" w:rsidRDefault="00001F86" w:rsidP="00BC57ED">
      <w:pPr>
        <w:tabs>
          <w:tab w:val="num" w:pos="720"/>
        </w:tabs>
        <w:rPr>
          <w:rFonts w:ascii="Aptos" w:hAnsi="Aptos"/>
          <w:color w:val="000000" w:themeColor="text1"/>
        </w:rPr>
      </w:pPr>
      <w:r>
        <w:rPr>
          <w:rFonts w:ascii="Aptos" w:hAnsi="Aptos"/>
          <w:color w:val="000000" w:themeColor="text1"/>
        </w:rPr>
        <w:t xml:space="preserve">I next address Student’s transportation claim. </w:t>
      </w:r>
      <w:r w:rsidR="00D967D5">
        <w:rPr>
          <w:rFonts w:ascii="Aptos" w:hAnsi="Aptos"/>
          <w:color w:val="000000" w:themeColor="text1"/>
        </w:rPr>
        <w:t>Here, Student is not IDEA-eligible</w:t>
      </w:r>
      <w:r w:rsidR="00AF288E">
        <w:rPr>
          <w:rFonts w:ascii="Aptos" w:hAnsi="Aptos"/>
          <w:color w:val="000000" w:themeColor="text1"/>
        </w:rPr>
        <w:t xml:space="preserve"> but is eligible pursuant to Section 504. </w:t>
      </w:r>
      <w:r w:rsidR="00256AC5" w:rsidRPr="00256AC5">
        <w:rPr>
          <w:rFonts w:ascii="Aptos" w:hAnsi="Aptos"/>
          <w:color w:val="000000" w:themeColor="text1"/>
        </w:rPr>
        <w:t>Section 504 requires schools to provide a free appropriate public education to each qualified individual with a disability.</w:t>
      </w:r>
      <w:r w:rsidR="001B2000">
        <w:rPr>
          <w:rStyle w:val="FootnoteReference"/>
          <w:rFonts w:ascii="Aptos" w:hAnsi="Aptos"/>
          <w:color w:val="000000" w:themeColor="text1"/>
        </w:rPr>
        <w:footnoteReference w:id="21"/>
      </w:r>
      <w:r w:rsidR="00256AC5" w:rsidRPr="00256AC5">
        <w:rPr>
          <w:rFonts w:ascii="Aptos" w:hAnsi="Aptos"/>
          <w:color w:val="000000" w:themeColor="text1"/>
        </w:rPr>
        <w:t xml:space="preserve"> An "appropriate education" is the provision of regular or special education and related aids and services that are designed to meet the educational needs of an individual with a disability as adequately as the needs of individuals without disabilities are met.</w:t>
      </w:r>
      <w:r w:rsidR="00E8190E">
        <w:rPr>
          <w:rStyle w:val="FootnoteReference"/>
          <w:rFonts w:ascii="Aptos" w:hAnsi="Aptos"/>
          <w:color w:val="000000" w:themeColor="text1"/>
        </w:rPr>
        <w:footnoteReference w:id="22"/>
      </w:r>
      <w:r w:rsidR="001B2000">
        <w:rPr>
          <w:rFonts w:ascii="Aptos" w:hAnsi="Aptos"/>
          <w:color w:val="000000" w:themeColor="text1"/>
        </w:rPr>
        <w:t xml:space="preserve"> </w:t>
      </w:r>
      <w:r w:rsidR="00256AC5" w:rsidRPr="00256AC5">
        <w:rPr>
          <w:rFonts w:ascii="Aptos" w:hAnsi="Aptos"/>
          <w:color w:val="000000" w:themeColor="text1"/>
        </w:rPr>
        <w:t>Although Section 504 does not delineate specific types of related services, OCR has interpreted Section 504 to encompass transportation as one of the many related services available under the law.</w:t>
      </w:r>
      <w:r w:rsidR="00E8190E">
        <w:rPr>
          <w:rStyle w:val="FootnoteReference"/>
          <w:rFonts w:ascii="Aptos" w:hAnsi="Aptos"/>
          <w:color w:val="000000" w:themeColor="text1"/>
        </w:rPr>
        <w:footnoteReference w:id="23"/>
      </w:r>
      <w:r w:rsidR="00256AC5" w:rsidRPr="00256AC5">
        <w:rPr>
          <w:rFonts w:ascii="Aptos" w:hAnsi="Aptos"/>
          <w:color w:val="000000" w:themeColor="text1"/>
        </w:rPr>
        <w:t xml:space="preserve"> Transportation is </w:t>
      </w:r>
      <w:r w:rsidR="00BC57ED">
        <w:rPr>
          <w:rFonts w:ascii="Aptos" w:hAnsi="Aptos"/>
          <w:color w:val="000000" w:themeColor="text1"/>
        </w:rPr>
        <w:t xml:space="preserve">also </w:t>
      </w:r>
      <w:r w:rsidR="00256AC5" w:rsidRPr="00256AC5">
        <w:rPr>
          <w:rFonts w:ascii="Aptos" w:hAnsi="Aptos"/>
          <w:color w:val="000000" w:themeColor="text1"/>
        </w:rPr>
        <w:t>among the list of nonacademic and extracurricular services expressly enumerated as covered by Section 504's antidiscrimination provision.</w:t>
      </w:r>
      <w:r w:rsidR="00BC57ED">
        <w:rPr>
          <w:rStyle w:val="FootnoteReference"/>
          <w:rFonts w:ascii="Aptos" w:hAnsi="Aptos"/>
          <w:color w:val="000000" w:themeColor="text1"/>
        </w:rPr>
        <w:footnoteReference w:id="24"/>
      </w:r>
      <w:r w:rsidR="00693F32">
        <w:rPr>
          <w:rFonts w:ascii="Aptos" w:hAnsi="Aptos"/>
          <w:color w:val="000000" w:themeColor="text1"/>
        </w:rPr>
        <w:t xml:space="preserve"> </w:t>
      </w:r>
    </w:p>
    <w:p w14:paraId="2876CD9A" w14:textId="77777777" w:rsidR="00693F32" w:rsidRDefault="00693F32" w:rsidP="00BC57ED">
      <w:pPr>
        <w:tabs>
          <w:tab w:val="num" w:pos="720"/>
        </w:tabs>
        <w:rPr>
          <w:rFonts w:ascii="Aptos" w:hAnsi="Aptos"/>
          <w:color w:val="000000" w:themeColor="text1"/>
        </w:rPr>
      </w:pPr>
    </w:p>
    <w:p w14:paraId="3A52D943" w14:textId="32702A56" w:rsidR="00344B09" w:rsidRPr="00001F86" w:rsidRDefault="00693F32" w:rsidP="00001F86">
      <w:pPr>
        <w:tabs>
          <w:tab w:val="num" w:pos="720"/>
        </w:tabs>
        <w:rPr>
          <w:rFonts w:ascii="Aptos" w:hAnsi="Aptos"/>
          <w:color w:val="000000" w:themeColor="text1"/>
        </w:rPr>
      </w:pPr>
      <w:r>
        <w:rPr>
          <w:rFonts w:ascii="Aptos" w:hAnsi="Aptos"/>
          <w:color w:val="000000" w:themeColor="text1"/>
        </w:rPr>
        <w:t xml:space="preserve">Nevertheless, </w:t>
      </w:r>
      <w:r w:rsidR="00D274B6">
        <w:rPr>
          <w:rFonts w:ascii="Aptos" w:hAnsi="Aptos"/>
          <w:color w:val="000000" w:themeColor="text1"/>
        </w:rPr>
        <w:t xml:space="preserve">in the instant matter, </w:t>
      </w:r>
      <w:r>
        <w:rPr>
          <w:rFonts w:ascii="Aptos" w:hAnsi="Aptos"/>
          <w:color w:val="000000" w:themeColor="text1"/>
        </w:rPr>
        <w:t xml:space="preserve">Parent does not allege </w:t>
      </w:r>
      <w:r w:rsidR="00CB30F7">
        <w:rPr>
          <w:rFonts w:ascii="Aptos" w:hAnsi="Aptos"/>
          <w:color w:val="000000" w:themeColor="text1"/>
        </w:rPr>
        <w:t xml:space="preserve">disability-based </w:t>
      </w:r>
      <w:r w:rsidR="0019255A">
        <w:rPr>
          <w:rFonts w:ascii="Aptos" w:hAnsi="Aptos"/>
          <w:color w:val="000000" w:themeColor="text1"/>
        </w:rPr>
        <w:t xml:space="preserve">discrimination in the </w:t>
      </w:r>
      <w:r w:rsidR="00163926">
        <w:rPr>
          <w:rFonts w:ascii="Aptos" w:hAnsi="Aptos"/>
          <w:color w:val="000000" w:themeColor="text1"/>
        </w:rPr>
        <w:t xml:space="preserve">District’s </w:t>
      </w:r>
      <w:r w:rsidR="0019255A">
        <w:rPr>
          <w:rFonts w:ascii="Aptos" w:hAnsi="Aptos"/>
          <w:color w:val="000000" w:themeColor="text1"/>
        </w:rPr>
        <w:t xml:space="preserve">provision </w:t>
      </w:r>
      <w:r w:rsidR="00D274B6">
        <w:rPr>
          <w:rFonts w:ascii="Aptos" w:hAnsi="Aptos"/>
          <w:color w:val="000000" w:themeColor="text1"/>
        </w:rPr>
        <w:t>of transportation</w:t>
      </w:r>
      <w:r w:rsidR="00743E09">
        <w:rPr>
          <w:rFonts w:ascii="Aptos" w:hAnsi="Aptos"/>
          <w:color w:val="000000" w:themeColor="text1"/>
        </w:rPr>
        <w:t>,</w:t>
      </w:r>
      <w:r w:rsidR="00D274B6">
        <w:rPr>
          <w:rFonts w:ascii="Aptos" w:hAnsi="Aptos"/>
          <w:color w:val="000000" w:themeColor="text1"/>
        </w:rPr>
        <w:t xml:space="preserve"> </w:t>
      </w:r>
      <w:r w:rsidR="00743E09">
        <w:rPr>
          <w:rFonts w:ascii="Aptos" w:hAnsi="Aptos"/>
          <w:color w:val="000000" w:themeColor="text1"/>
        </w:rPr>
        <w:t>n</w:t>
      </w:r>
      <w:r w:rsidR="00995178">
        <w:rPr>
          <w:rFonts w:ascii="Aptos" w:hAnsi="Aptos"/>
          <w:color w:val="000000" w:themeColor="text1"/>
        </w:rPr>
        <w:t xml:space="preserve">or does she allege that the District </w:t>
      </w:r>
      <w:r w:rsidR="00995178" w:rsidRPr="004C60B3">
        <w:rPr>
          <w:rFonts w:ascii="Aptos" w:hAnsi="Aptos"/>
          <w:color w:val="000000" w:themeColor="text1"/>
        </w:rPr>
        <w:t xml:space="preserve">failed to implement </w:t>
      </w:r>
      <w:r w:rsidR="00163926">
        <w:rPr>
          <w:rFonts w:ascii="Aptos" w:hAnsi="Aptos"/>
          <w:color w:val="000000" w:themeColor="text1"/>
        </w:rPr>
        <w:t>any</w:t>
      </w:r>
      <w:r w:rsidR="00995178" w:rsidRPr="004C60B3">
        <w:rPr>
          <w:rFonts w:ascii="Aptos" w:hAnsi="Aptos"/>
          <w:color w:val="000000" w:themeColor="text1"/>
        </w:rPr>
        <w:t xml:space="preserve"> safety measures required </w:t>
      </w:r>
      <w:r w:rsidR="00BB6F50">
        <w:rPr>
          <w:rFonts w:ascii="Aptos" w:hAnsi="Aptos"/>
          <w:color w:val="000000" w:themeColor="text1"/>
        </w:rPr>
        <w:t xml:space="preserve">by </w:t>
      </w:r>
      <w:r w:rsidR="00A371AF">
        <w:rPr>
          <w:rFonts w:ascii="Aptos" w:hAnsi="Aptos"/>
          <w:color w:val="000000" w:themeColor="text1"/>
        </w:rPr>
        <w:t>Student’s Section 504</w:t>
      </w:r>
      <w:r w:rsidR="00743E09">
        <w:rPr>
          <w:rFonts w:ascii="Aptos" w:hAnsi="Aptos"/>
          <w:color w:val="000000" w:themeColor="text1"/>
        </w:rPr>
        <w:t xml:space="preserve"> Plan</w:t>
      </w:r>
      <w:r w:rsidR="00A371AF">
        <w:rPr>
          <w:rFonts w:ascii="Aptos" w:hAnsi="Aptos"/>
          <w:color w:val="000000" w:themeColor="text1"/>
        </w:rPr>
        <w:t xml:space="preserve">. </w:t>
      </w:r>
      <w:r w:rsidR="0008078D">
        <w:rPr>
          <w:rFonts w:ascii="Aptos" w:hAnsi="Aptos"/>
          <w:color w:val="000000" w:themeColor="text1"/>
        </w:rPr>
        <w:t>Rather, Parent alleges that in the context of general education transportation, the District delivered Student to the wrong house</w:t>
      </w:r>
      <w:r w:rsidR="00CB5DCC">
        <w:rPr>
          <w:rFonts w:ascii="Aptos" w:hAnsi="Aptos"/>
          <w:color w:val="000000" w:themeColor="text1"/>
        </w:rPr>
        <w:t>. Because such claim is unrelated to the provision of a FAPE under IDEA or Section 504 of the Rehabilitation Act</w:t>
      </w:r>
      <w:r w:rsidR="00BB6F50">
        <w:rPr>
          <w:rFonts w:ascii="Aptos" w:hAnsi="Aptos"/>
          <w:color w:val="000000" w:themeColor="text1"/>
        </w:rPr>
        <w:t xml:space="preserve">, </w:t>
      </w:r>
      <w:r>
        <w:rPr>
          <w:rFonts w:ascii="Aptos" w:hAnsi="Aptos"/>
          <w:color w:val="000000" w:themeColor="text1"/>
        </w:rPr>
        <w:t xml:space="preserve">the BSEA </w:t>
      </w:r>
      <w:r w:rsidR="00BB6F50">
        <w:rPr>
          <w:rFonts w:ascii="Aptos" w:hAnsi="Aptos"/>
          <w:color w:val="000000" w:themeColor="text1"/>
        </w:rPr>
        <w:t>has no</w:t>
      </w:r>
      <w:r>
        <w:rPr>
          <w:rFonts w:ascii="Aptos" w:hAnsi="Aptos"/>
          <w:color w:val="000000" w:themeColor="text1"/>
        </w:rPr>
        <w:t xml:space="preserve"> jurisdiction over </w:t>
      </w:r>
      <w:r w:rsidR="00BB6F50">
        <w:rPr>
          <w:rFonts w:ascii="Aptos" w:hAnsi="Aptos"/>
          <w:color w:val="000000" w:themeColor="text1"/>
        </w:rPr>
        <w:t xml:space="preserve">this </w:t>
      </w:r>
      <w:r>
        <w:rPr>
          <w:rFonts w:ascii="Aptos" w:hAnsi="Aptos"/>
          <w:color w:val="000000" w:themeColor="text1"/>
        </w:rPr>
        <w:t>transportation issue</w:t>
      </w:r>
      <w:r w:rsidR="00BB6F50">
        <w:rPr>
          <w:rFonts w:ascii="Aptos" w:hAnsi="Aptos"/>
          <w:color w:val="000000" w:themeColor="text1"/>
        </w:rPr>
        <w:t>.</w:t>
      </w:r>
      <w:r w:rsidR="00F75691">
        <w:rPr>
          <w:rFonts w:ascii="Aptos" w:hAnsi="Aptos"/>
          <w:color w:val="000000" w:themeColor="text1"/>
        </w:rPr>
        <w:t xml:space="preserve"> Therefore, the claim must be </w:t>
      </w:r>
      <w:r w:rsidR="00F75691" w:rsidRPr="002B65D0">
        <w:rPr>
          <w:rFonts w:ascii="Aptos" w:hAnsi="Aptos"/>
          <w:b/>
          <w:bCs/>
          <w:color w:val="000000" w:themeColor="text1"/>
        </w:rPr>
        <w:t>dismissed with prejudice</w:t>
      </w:r>
      <w:r w:rsidR="00F75691">
        <w:rPr>
          <w:rFonts w:ascii="Aptos" w:hAnsi="Aptos"/>
          <w:color w:val="000000" w:themeColor="text1"/>
        </w:rPr>
        <w:t xml:space="preserve">. </w:t>
      </w:r>
    </w:p>
    <w:p w14:paraId="07C0FA7D" w14:textId="1445849F" w:rsidR="00354207" w:rsidRPr="009053B3" w:rsidRDefault="00354207" w:rsidP="005C2216">
      <w:pPr>
        <w:rPr>
          <w:rFonts w:ascii="Aptos" w:hAnsi="Aptos"/>
          <w:color w:val="000000" w:themeColor="text1"/>
        </w:rPr>
      </w:pPr>
    </w:p>
    <w:p w14:paraId="66791E3D" w14:textId="5C8A0C57" w:rsidR="00FA2868" w:rsidRPr="009053B3" w:rsidRDefault="00FA2868" w:rsidP="00127756">
      <w:pPr>
        <w:tabs>
          <w:tab w:val="left" w:pos="2792"/>
        </w:tabs>
        <w:rPr>
          <w:rFonts w:ascii="Aptos" w:hAnsi="Aptos"/>
          <w:color w:val="000000" w:themeColor="text1"/>
        </w:rPr>
      </w:pPr>
      <w:r w:rsidRPr="009053B3">
        <w:rPr>
          <w:rFonts w:ascii="Aptos" w:hAnsi="Aptos"/>
          <w:b/>
          <w:bCs/>
          <w:color w:val="000000" w:themeColor="text1"/>
        </w:rPr>
        <w:t>ORDER</w:t>
      </w:r>
      <w:r w:rsidRPr="009053B3">
        <w:rPr>
          <w:rFonts w:ascii="Aptos" w:hAnsi="Aptos"/>
          <w:color w:val="000000" w:themeColor="text1"/>
        </w:rPr>
        <w:t>:</w:t>
      </w:r>
    </w:p>
    <w:p w14:paraId="57ADF6B9" w14:textId="77777777" w:rsidR="00A918E2" w:rsidRPr="009053B3" w:rsidRDefault="00A918E2" w:rsidP="00127756">
      <w:pPr>
        <w:tabs>
          <w:tab w:val="left" w:pos="2792"/>
        </w:tabs>
        <w:rPr>
          <w:rFonts w:ascii="Aptos" w:hAnsi="Aptos"/>
          <w:color w:val="000000" w:themeColor="text1"/>
        </w:rPr>
      </w:pPr>
    </w:p>
    <w:p w14:paraId="4876C749" w14:textId="0A1E1DEB" w:rsidR="0045255A" w:rsidRDefault="00001F86" w:rsidP="00127756">
      <w:pPr>
        <w:tabs>
          <w:tab w:val="left" w:pos="2792"/>
        </w:tabs>
        <w:rPr>
          <w:rFonts w:ascii="Aptos" w:hAnsi="Aptos"/>
          <w:color w:val="000000" w:themeColor="text1"/>
        </w:rPr>
      </w:pPr>
      <w:r w:rsidRPr="00001F86">
        <w:rPr>
          <w:rFonts w:ascii="Aptos" w:hAnsi="Aptos"/>
          <w:color w:val="000000" w:themeColor="text1"/>
        </w:rPr>
        <w:t>The District</w:t>
      </w:r>
      <w:r>
        <w:rPr>
          <w:rFonts w:ascii="Aptos" w:hAnsi="Aptos"/>
          <w:color w:val="000000" w:themeColor="text1"/>
        </w:rPr>
        <w:t>’</w:t>
      </w:r>
      <w:r w:rsidRPr="00001F86">
        <w:rPr>
          <w:rFonts w:ascii="Aptos" w:hAnsi="Aptos"/>
          <w:color w:val="000000" w:themeColor="text1"/>
        </w:rPr>
        <w:t>s</w:t>
      </w:r>
      <w:r>
        <w:rPr>
          <w:rFonts w:ascii="Aptos" w:hAnsi="Aptos"/>
          <w:i/>
          <w:iCs/>
          <w:color w:val="000000" w:themeColor="text1"/>
        </w:rPr>
        <w:t xml:space="preserve"> </w:t>
      </w:r>
      <w:r w:rsidR="00877A00" w:rsidRPr="009053B3">
        <w:rPr>
          <w:rFonts w:ascii="Aptos" w:hAnsi="Aptos"/>
          <w:i/>
          <w:iCs/>
          <w:color w:val="000000" w:themeColor="text1"/>
        </w:rPr>
        <w:t xml:space="preserve">Motion </w:t>
      </w:r>
      <w:r w:rsidR="00877A00" w:rsidRPr="00001F86">
        <w:rPr>
          <w:rFonts w:ascii="Aptos" w:hAnsi="Aptos"/>
          <w:i/>
          <w:iCs/>
          <w:color w:val="000000" w:themeColor="text1"/>
        </w:rPr>
        <w:t>to Dismiss</w:t>
      </w:r>
      <w:r w:rsidR="00877A00" w:rsidRPr="009053B3">
        <w:rPr>
          <w:rFonts w:ascii="Aptos" w:hAnsi="Aptos"/>
          <w:color w:val="000000" w:themeColor="text1"/>
        </w:rPr>
        <w:t xml:space="preserve"> is </w:t>
      </w:r>
      <w:r>
        <w:rPr>
          <w:rFonts w:ascii="Aptos" w:hAnsi="Aptos"/>
          <w:color w:val="000000" w:themeColor="text1"/>
        </w:rPr>
        <w:t>ALLOWED</w:t>
      </w:r>
      <w:r w:rsidR="00877A00" w:rsidRPr="009053B3">
        <w:rPr>
          <w:rFonts w:ascii="Aptos" w:hAnsi="Aptos"/>
          <w:color w:val="000000" w:themeColor="text1"/>
        </w:rPr>
        <w:t xml:space="preserve">.  </w:t>
      </w:r>
      <w:r w:rsidR="00902DC9">
        <w:rPr>
          <w:rFonts w:ascii="Aptos" w:hAnsi="Aptos"/>
          <w:color w:val="000000" w:themeColor="text1"/>
        </w:rPr>
        <w:t>Specifically, Parent’s claims that Mendon-Upton failed to “[m]</w:t>
      </w:r>
      <w:r w:rsidR="00902DC9" w:rsidRPr="00A746E5">
        <w:rPr>
          <w:rFonts w:ascii="Aptos" w:hAnsi="Aptos"/>
          <w:color w:val="000000" w:themeColor="text1"/>
        </w:rPr>
        <w:t xml:space="preserve">aintain confidentiality of our children, as evidenced by two privacy </w:t>
      </w:r>
      <w:r w:rsidR="00902DC9" w:rsidRPr="00A746E5">
        <w:rPr>
          <w:rFonts w:ascii="Aptos" w:hAnsi="Aptos"/>
          <w:color w:val="000000" w:themeColor="text1"/>
        </w:rPr>
        <w:lastRenderedPageBreak/>
        <w:t xml:space="preserve">violations for </w:t>
      </w:r>
      <w:r w:rsidR="00232D08">
        <w:rPr>
          <w:rFonts w:ascii="Aptos" w:hAnsi="Aptos"/>
          <w:color w:val="000000" w:themeColor="text1"/>
        </w:rPr>
        <w:t>[Stud</w:t>
      </w:r>
      <w:r w:rsidR="000C41CD">
        <w:rPr>
          <w:rFonts w:ascii="Aptos" w:hAnsi="Aptos"/>
          <w:color w:val="000000" w:themeColor="text1"/>
        </w:rPr>
        <w:t>e</w:t>
      </w:r>
      <w:r w:rsidR="00232D08">
        <w:rPr>
          <w:rFonts w:ascii="Aptos" w:hAnsi="Aptos"/>
          <w:color w:val="000000" w:themeColor="text1"/>
        </w:rPr>
        <w:t>nt]</w:t>
      </w:r>
      <w:r w:rsidR="00902DC9" w:rsidRPr="00A746E5">
        <w:rPr>
          <w:rFonts w:ascii="Aptos" w:hAnsi="Aptos"/>
          <w:color w:val="000000" w:themeColor="text1"/>
        </w:rPr>
        <w:t xml:space="preserve"> by improper e-mail disclosure</w:t>
      </w:r>
      <w:r w:rsidR="00902DC9">
        <w:rPr>
          <w:rFonts w:ascii="Aptos" w:hAnsi="Aptos"/>
          <w:color w:val="000000" w:themeColor="text1"/>
        </w:rPr>
        <w:t>”; “[m]</w:t>
      </w:r>
      <w:r w:rsidR="00902DC9" w:rsidRPr="00A746E5">
        <w:rPr>
          <w:rFonts w:ascii="Aptos" w:hAnsi="Aptos"/>
          <w:color w:val="000000" w:themeColor="text1"/>
        </w:rPr>
        <w:t xml:space="preserve">aintain privacy and safety of </w:t>
      </w:r>
      <w:r w:rsidR="00902DC9">
        <w:rPr>
          <w:rFonts w:ascii="Aptos" w:hAnsi="Aptos"/>
          <w:color w:val="000000" w:themeColor="text1"/>
        </w:rPr>
        <w:t>[Student]</w:t>
      </w:r>
      <w:r w:rsidR="00902DC9" w:rsidRPr="00A746E5">
        <w:rPr>
          <w:rFonts w:ascii="Aptos" w:hAnsi="Aptos"/>
          <w:color w:val="000000" w:themeColor="text1"/>
        </w:rPr>
        <w:t>, as evidenced by two violations of the district's photo release policy where pictures of children were distributed to third parties and on public social media sites</w:t>
      </w:r>
      <w:r w:rsidR="00902DC9">
        <w:rPr>
          <w:rFonts w:ascii="Aptos" w:hAnsi="Aptos"/>
          <w:color w:val="000000" w:themeColor="text1"/>
        </w:rPr>
        <w:t>”; “[p]</w:t>
      </w:r>
      <w:r w:rsidR="00902DC9" w:rsidRPr="00A746E5">
        <w:rPr>
          <w:rFonts w:ascii="Aptos" w:hAnsi="Aptos"/>
          <w:color w:val="000000" w:themeColor="text1"/>
        </w:rPr>
        <w:t>rovide safe transportation to and from school, as evidenced by them being dropped off at a neighbor's house on 10/22/24</w:t>
      </w:r>
      <w:r w:rsidR="00902DC9">
        <w:rPr>
          <w:rFonts w:ascii="Aptos" w:hAnsi="Aptos"/>
          <w:color w:val="000000" w:themeColor="text1"/>
        </w:rPr>
        <w:t>”; and t</w:t>
      </w:r>
      <w:r w:rsidR="00902DC9" w:rsidRPr="00A746E5">
        <w:rPr>
          <w:rFonts w:ascii="Aptos" w:hAnsi="Aptos"/>
          <w:color w:val="000000" w:themeColor="text1"/>
        </w:rPr>
        <w:t xml:space="preserve">he </w:t>
      </w:r>
      <w:r w:rsidR="00902DC9">
        <w:rPr>
          <w:rFonts w:ascii="Aptos" w:hAnsi="Aptos"/>
          <w:color w:val="000000" w:themeColor="text1"/>
        </w:rPr>
        <w:t>“</w:t>
      </w:r>
      <w:r w:rsidR="00902DC9" w:rsidRPr="00A746E5">
        <w:rPr>
          <w:rFonts w:ascii="Aptos" w:hAnsi="Aptos"/>
          <w:color w:val="000000" w:themeColor="text1"/>
        </w:rPr>
        <w:t xml:space="preserve">attorney for the district has failed to maintain confidentiality for </w:t>
      </w:r>
      <w:r w:rsidR="00902DC9">
        <w:rPr>
          <w:rFonts w:ascii="Aptos" w:hAnsi="Aptos"/>
          <w:color w:val="000000" w:themeColor="text1"/>
        </w:rPr>
        <w:t>[Student]</w:t>
      </w:r>
      <w:r w:rsidR="00902DC9" w:rsidRPr="00A746E5">
        <w:rPr>
          <w:rFonts w:ascii="Aptos" w:hAnsi="Aptos"/>
          <w:color w:val="000000" w:themeColor="text1"/>
        </w:rPr>
        <w:t>, as evidenced by a privacy violation by improper email disclosure</w:t>
      </w:r>
      <w:r w:rsidR="00902DC9">
        <w:rPr>
          <w:rFonts w:ascii="Aptos" w:hAnsi="Aptos"/>
          <w:color w:val="000000" w:themeColor="text1"/>
        </w:rPr>
        <w:t>”</w:t>
      </w:r>
      <w:r w:rsidR="0045255A">
        <w:rPr>
          <w:rFonts w:ascii="Aptos" w:hAnsi="Aptos"/>
          <w:color w:val="000000" w:themeColor="text1"/>
        </w:rPr>
        <w:t xml:space="preserve"> are hereby </w:t>
      </w:r>
      <w:r w:rsidR="0045255A" w:rsidRPr="0045255A">
        <w:rPr>
          <w:rFonts w:ascii="Aptos" w:hAnsi="Aptos"/>
          <w:b/>
          <w:bCs/>
          <w:color w:val="000000" w:themeColor="text1"/>
        </w:rPr>
        <w:t>dismissed with prejudice</w:t>
      </w:r>
      <w:r w:rsidR="0045255A">
        <w:rPr>
          <w:rFonts w:ascii="Aptos" w:hAnsi="Aptos"/>
          <w:color w:val="000000" w:themeColor="text1"/>
        </w:rPr>
        <w:t>. Parent’s claim that the District failed to “[p]</w:t>
      </w:r>
      <w:r w:rsidR="0045255A" w:rsidRPr="00A746E5">
        <w:rPr>
          <w:rFonts w:ascii="Aptos" w:hAnsi="Aptos"/>
          <w:color w:val="000000" w:themeColor="text1"/>
        </w:rPr>
        <w:t>rovide</w:t>
      </w:r>
      <w:r w:rsidR="0045255A">
        <w:rPr>
          <w:rFonts w:ascii="Aptos" w:hAnsi="Aptos"/>
          <w:color w:val="000000" w:themeColor="text1"/>
        </w:rPr>
        <w:t xml:space="preserve"> </w:t>
      </w:r>
      <w:r w:rsidR="0045255A" w:rsidRPr="00A746E5">
        <w:rPr>
          <w:rFonts w:ascii="Aptos" w:hAnsi="Aptos"/>
          <w:color w:val="000000" w:themeColor="text1"/>
        </w:rPr>
        <w:t xml:space="preserve">accommodations as set forth on </w:t>
      </w:r>
      <w:r w:rsidR="0045255A">
        <w:rPr>
          <w:rFonts w:ascii="Aptos" w:hAnsi="Aptos"/>
          <w:color w:val="000000" w:themeColor="text1"/>
        </w:rPr>
        <w:t>[Student’s]</w:t>
      </w:r>
      <w:r w:rsidR="0045255A" w:rsidRPr="00A746E5">
        <w:rPr>
          <w:rFonts w:ascii="Aptos" w:hAnsi="Aptos"/>
          <w:color w:val="000000" w:themeColor="text1"/>
        </w:rPr>
        <w:t xml:space="preserve"> 504-plans</w:t>
      </w:r>
      <w:r w:rsidR="0045255A">
        <w:rPr>
          <w:rFonts w:ascii="Aptos" w:hAnsi="Aptos"/>
          <w:color w:val="000000" w:themeColor="text1"/>
        </w:rPr>
        <w:t>” survives dismissal.</w:t>
      </w:r>
    </w:p>
    <w:p w14:paraId="07CBD469" w14:textId="77777777" w:rsidR="0045255A" w:rsidRPr="009053B3" w:rsidRDefault="0045255A" w:rsidP="00127756">
      <w:pPr>
        <w:tabs>
          <w:tab w:val="left" w:pos="2792"/>
        </w:tabs>
        <w:rPr>
          <w:rFonts w:ascii="Aptos" w:hAnsi="Aptos"/>
          <w:color w:val="000000" w:themeColor="text1"/>
        </w:rPr>
      </w:pPr>
    </w:p>
    <w:p w14:paraId="5CD52F68" w14:textId="671A8050" w:rsidR="00FA2868" w:rsidRPr="009053B3" w:rsidRDefault="00A014BA" w:rsidP="00127756">
      <w:pPr>
        <w:tabs>
          <w:tab w:val="left" w:pos="2792"/>
        </w:tabs>
        <w:rPr>
          <w:rFonts w:ascii="Aptos" w:hAnsi="Aptos"/>
          <w:color w:val="000000" w:themeColor="text1"/>
        </w:rPr>
      </w:pPr>
      <w:r w:rsidRPr="009053B3">
        <w:rPr>
          <w:rFonts w:ascii="Aptos" w:hAnsi="Aptos"/>
          <w:color w:val="000000" w:themeColor="text1"/>
        </w:rPr>
        <w:t>So ordered,</w:t>
      </w:r>
    </w:p>
    <w:p w14:paraId="0604D40F" w14:textId="32D8F15F" w:rsidR="00FA2868" w:rsidRPr="009053B3" w:rsidRDefault="00FA2868" w:rsidP="00127756">
      <w:pPr>
        <w:tabs>
          <w:tab w:val="left" w:pos="2792"/>
        </w:tabs>
        <w:rPr>
          <w:rFonts w:ascii="Aptos" w:hAnsi="Aptos"/>
          <w:color w:val="000000" w:themeColor="text1"/>
        </w:rPr>
      </w:pPr>
      <w:r w:rsidRPr="009053B3">
        <w:rPr>
          <w:rFonts w:ascii="Aptos" w:hAnsi="Aptos"/>
          <w:color w:val="000000" w:themeColor="text1"/>
        </w:rPr>
        <w:t>By the Hearing Officer,</w:t>
      </w:r>
    </w:p>
    <w:p w14:paraId="0247E53F" w14:textId="1914950C" w:rsidR="00FA2868" w:rsidRPr="0014006B" w:rsidRDefault="00D23121" w:rsidP="00127756">
      <w:pPr>
        <w:tabs>
          <w:tab w:val="left" w:pos="2792"/>
        </w:tabs>
        <w:rPr>
          <w:rFonts w:ascii="Aptos" w:hAnsi="Aptos"/>
          <w:color w:val="000000" w:themeColor="text1"/>
          <w:lang w:val="pt-BR"/>
        </w:rPr>
      </w:pPr>
      <w:r w:rsidRPr="0014006B">
        <w:rPr>
          <w:rFonts w:ascii="Aptos" w:hAnsi="Aptos"/>
          <w:color w:val="000000" w:themeColor="text1"/>
          <w:u w:val="single"/>
          <w:lang w:val="pt-BR"/>
        </w:rPr>
        <w:t>/</w:t>
      </w:r>
      <w:r w:rsidR="002B58E6" w:rsidRPr="0014006B">
        <w:rPr>
          <w:rFonts w:ascii="Aptos" w:hAnsi="Aptos"/>
          <w:color w:val="000000" w:themeColor="text1"/>
          <w:u w:val="single"/>
          <w:lang w:val="pt-BR"/>
        </w:rPr>
        <w:t xml:space="preserve">s/ </w:t>
      </w:r>
      <w:r w:rsidR="002B58E6" w:rsidRPr="0014006B">
        <w:rPr>
          <w:rFonts w:ascii="Apple Chancery" w:hAnsi="Apple Chancery" w:cs="Apple Chancery"/>
          <w:i/>
          <w:iCs/>
          <w:color w:val="000000" w:themeColor="text1"/>
          <w:u w:val="single"/>
          <w:lang w:val="pt-BR"/>
        </w:rPr>
        <w:t>Alina Kantor Nir</w:t>
      </w:r>
      <w:r w:rsidR="00FA2868" w:rsidRPr="0014006B">
        <w:rPr>
          <w:rFonts w:ascii="Apple Chancery" w:hAnsi="Apple Chancery" w:cs="Apple Chancery"/>
          <w:color w:val="000000" w:themeColor="text1"/>
          <w:u w:val="single"/>
          <w:lang w:val="pt-BR"/>
        </w:rPr>
        <w:br/>
      </w:r>
      <w:r w:rsidR="00D52CAB" w:rsidRPr="0014006B">
        <w:rPr>
          <w:rFonts w:ascii="Aptos" w:hAnsi="Aptos"/>
          <w:color w:val="000000" w:themeColor="text1"/>
          <w:lang w:val="pt-BR"/>
        </w:rPr>
        <w:t>Alina Kanto</w:t>
      </w:r>
      <w:r w:rsidR="002B58E6" w:rsidRPr="0014006B">
        <w:rPr>
          <w:rFonts w:ascii="Aptos" w:hAnsi="Aptos"/>
          <w:color w:val="000000" w:themeColor="text1"/>
          <w:lang w:val="pt-BR"/>
        </w:rPr>
        <w:t>r</w:t>
      </w:r>
      <w:r w:rsidR="00D52CAB" w:rsidRPr="0014006B">
        <w:rPr>
          <w:rFonts w:ascii="Aptos" w:hAnsi="Aptos"/>
          <w:color w:val="000000" w:themeColor="text1"/>
          <w:lang w:val="pt-BR"/>
        </w:rPr>
        <w:t xml:space="preserve"> Nir</w:t>
      </w:r>
    </w:p>
    <w:p w14:paraId="20E286BD" w14:textId="39A564B0" w:rsidR="00F529E7" w:rsidRDefault="00FA2868" w:rsidP="00553127">
      <w:pPr>
        <w:tabs>
          <w:tab w:val="left" w:pos="2792"/>
        </w:tabs>
        <w:rPr>
          <w:rFonts w:ascii="Aptos" w:hAnsi="Aptos"/>
          <w:color w:val="000000" w:themeColor="text1"/>
        </w:rPr>
      </w:pPr>
      <w:r w:rsidRPr="009053B3">
        <w:rPr>
          <w:rFonts w:ascii="Aptos" w:hAnsi="Aptos"/>
          <w:color w:val="000000" w:themeColor="text1"/>
        </w:rPr>
        <w:t>Date:</w:t>
      </w:r>
      <w:r w:rsidR="00B75BC0" w:rsidRPr="009053B3">
        <w:rPr>
          <w:rFonts w:ascii="Aptos" w:hAnsi="Aptos"/>
          <w:color w:val="000000" w:themeColor="text1"/>
        </w:rPr>
        <w:t xml:space="preserve"> </w:t>
      </w:r>
      <w:r w:rsidR="0088263D" w:rsidRPr="009053B3">
        <w:rPr>
          <w:rFonts w:ascii="Aptos" w:hAnsi="Aptos"/>
          <w:color w:val="000000" w:themeColor="text1"/>
        </w:rPr>
        <w:t xml:space="preserve"> </w:t>
      </w:r>
      <w:r w:rsidR="00D23121">
        <w:rPr>
          <w:rFonts w:ascii="Aptos" w:hAnsi="Aptos"/>
          <w:color w:val="000000" w:themeColor="text1"/>
        </w:rPr>
        <w:t>November 12, 2024</w:t>
      </w:r>
    </w:p>
    <w:p w14:paraId="272994B1" w14:textId="013A2258" w:rsidR="00612C2B" w:rsidRDefault="00612C2B">
      <w:pPr>
        <w:rPr>
          <w:rFonts w:ascii="Aptos" w:hAnsi="Aptos"/>
          <w:color w:val="000000" w:themeColor="text1"/>
        </w:rPr>
      </w:pPr>
      <w:r>
        <w:rPr>
          <w:rFonts w:ascii="Aptos" w:hAnsi="Aptos"/>
          <w:color w:val="000000" w:themeColor="text1"/>
        </w:rPr>
        <w:br w:type="page"/>
      </w:r>
    </w:p>
    <w:p w14:paraId="230DFE1F" w14:textId="77777777" w:rsidR="009D1EE3" w:rsidRPr="00BC7A49" w:rsidRDefault="009D1EE3" w:rsidP="009D1EE3">
      <w:pPr>
        <w:rPr>
          <w:rFonts w:ascii="Aptos" w:hAnsi="Aptos"/>
          <w:color w:val="000000" w:themeColor="text1"/>
        </w:rPr>
      </w:pPr>
    </w:p>
    <w:p w14:paraId="6ADAA627" w14:textId="77777777" w:rsidR="009D1EE3" w:rsidRPr="00BC7A49" w:rsidRDefault="009D1EE3" w:rsidP="009D1EE3">
      <w:pPr>
        <w:rPr>
          <w:rFonts w:ascii="Aptos" w:hAnsi="Aptos"/>
          <w:color w:val="000000" w:themeColor="text1"/>
        </w:rPr>
      </w:pPr>
    </w:p>
    <w:p w14:paraId="61251D87" w14:textId="77777777" w:rsidR="009D1EE3" w:rsidRPr="00BC7A49" w:rsidRDefault="009D1EE3" w:rsidP="009D1EE3">
      <w:pPr>
        <w:spacing w:line="259" w:lineRule="auto"/>
        <w:jc w:val="center"/>
        <w:rPr>
          <w:rFonts w:ascii="Aptos" w:hAnsi="Aptos"/>
          <w:color w:val="000000" w:themeColor="text1"/>
        </w:rPr>
      </w:pPr>
      <w:r w:rsidRPr="00BC7A49">
        <w:rPr>
          <w:rFonts w:ascii="Aptos" w:hAnsi="Aptos"/>
          <w:noProof/>
          <w:color w:val="000000" w:themeColor="text1"/>
        </w:rPr>
        <w:drawing>
          <wp:inline distT="0" distB="0" distL="0" distR="0" wp14:anchorId="326E6AE0" wp14:editId="5106E978">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BC7A49">
        <w:rPr>
          <w:rFonts w:ascii="Aptos" w:hAnsi="Aptos"/>
          <w:color w:val="000000" w:themeColor="text1"/>
        </w:rPr>
        <w:t>COMMONWEALTH OF MASSACHUSETTS</w:t>
      </w:r>
    </w:p>
    <w:p w14:paraId="67EAAB84" w14:textId="77777777" w:rsidR="009D1EE3" w:rsidRPr="00BC7A49" w:rsidRDefault="009D1EE3" w:rsidP="009D1EE3">
      <w:pPr>
        <w:spacing w:after="591" w:line="259" w:lineRule="auto"/>
        <w:ind w:right="250"/>
        <w:jc w:val="center"/>
        <w:rPr>
          <w:rFonts w:ascii="Aptos" w:hAnsi="Aptos"/>
          <w:color w:val="000000" w:themeColor="text1"/>
        </w:rPr>
      </w:pPr>
      <w:r w:rsidRPr="00BC7A49">
        <w:rPr>
          <w:rFonts w:ascii="Aptos" w:hAnsi="Aptos"/>
          <w:noProof/>
          <w:color w:val="000000" w:themeColor="text1"/>
        </w:rPr>
        <w:drawing>
          <wp:inline distT="0" distB="0" distL="0" distR="0" wp14:anchorId="11376F1F" wp14:editId="16AEB987">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BC7A49">
        <w:rPr>
          <w:rFonts w:ascii="Aptos" w:hAnsi="Aptos"/>
          <w:color w:val="000000" w:themeColor="text1"/>
        </w:rPr>
        <w:t>BUREAU OF SPECIAL EDUCATION APPEALS</w:t>
      </w:r>
    </w:p>
    <w:p w14:paraId="30C2E13D" w14:textId="77777777" w:rsidR="009D1EE3" w:rsidRPr="00BC7A49" w:rsidRDefault="009D1EE3" w:rsidP="009D1EE3">
      <w:pPr>
        <w:tabs>
          <w:tab w:val="center" w:pos="440"/>
          <w:tab w:val="center" w:pos="4627"/>
        </w:tabs>
        <w:spacing w:after="533" w:line="259" w:lineRule="auto"/>
        <w:jc w:val="center"/>
        <w:rPr>
          <w:rFonts w:ascii="Aptos" w:hAnsi="Aptos"/>
          <w:color w:val="000000" w:themeColor="text1"/>
        </w:rPr>
      </w:pPr>
      <w:r w:rsidRPr="00BC7A49">
        <w:rPr>
          <w:rFonts w:ascii="Aptos" w:hAnsi="Aptos"/>
          <w:noProof/>
          <w:color w:val="000000" w:themeColor="text1"/>
        </w:rPr>
        <w:drawing>
          <wp:inline distT="0" distB="0" distL="0" distR="0" wp14:anchorId="48102B89" wp14:editId="2F630927">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BC7A49">
        <w:rPr>
          <w:rFonts w:ascii="Aptos" w:hAnsi="Aptos"/>
          <w:color w:val="000000" w:themeColor="text1"/>
          <w:u w:val="single" w:color="000000"/>
        </w:rPr>
        <w:t>EFFECT OF BUREAU DECISION AND RIGHTS OF APPEAL</w:t>
      </w:r>
    </w:p>
    <w:p w14:paraId="3F47A56C" w14:textId="77777777" w:rsidR="009D1EE3" w:rsidRPr="00BC7A49" w:rsidRDefault="009D1EE3" w:rsidP="009D1EE3">
      <w:pPr>
        <w:pStyle w:val="Heading1"/>
        <w:spacing w:after="261"/>
        <w:ind w:left="38"/>
        <w:rPr>
          <w:rFonts w:ascii="Aptos" w:hAnsi="Aptos"/>
          <w:color w:val="000000" w:themeColor="text1"/>
          <w:sz w:val="24"/>
          <w:szCs w:val="24"/>
        </w:rPr>
      </w:pPr>
      <w:r w:rsidRPr="00BC7A49">
        <w:rPr>
          <w:rFonts w:ascii="Aptos" w:hAnsi="Aptos"/>
          <w:color w:val="000000" w:themeColor="text1"/>
          <w:sz w:val="24"/>
          <w:szCs w:val="24"/>
        </w:rPr>
        <w:t>Effect of the Decision</w:t>
      </w:r>
    </w:p>
    <w:p w14:paraId="3AA1E5EB" w14:textId="77777777" w:rsidR="009D1EE3" w:rsidRPr="00BC7A49" w:rsidRDefault="009D1EE3" w:rsidP="009D1EE3">
      <w:pPr>
        <w:spacing w:after="312" w:line="250" w:lineRule="auto"/>
        <w:ind w:left="43" w:firstLine="5"/>
        <w:rPr>
          <w:rFonts w:ascii="Aptos" w:hAnsi="Aptos"/>
          <w:color w:val="000000" w:themeColor="text1"/>
        </w:rPr>
      </w:pPr>
      <w:r w:rsidRPr="00BC7A49">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6FFE3F5C" w14:textId="77777777" w:rsidR="009D1EE3" w:rsidRPr="00BC7A49" w:rsidRDefault="009D1EE3" w:rsidP="009D1EE3">
      <w:pPr>
        <w:ind w:left="19" w:right="62"/>
        <w:rPr>
          <w:rFonts w:ascii="Aptos" w:hAnsi="Aptos"/>
          <w:color w:val="000000" w:themeColor="text1"/>
        </w:rPr>
      </w:pPr>
      <w:r w:rsidRPr="00BC7A49">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07D1A835" w14:textId="77777777" w:rsidR="009D1EE3" w:rsidRPr="00BC7A49" w:rsidRDefault="009D1EE3" w:rsidP="009D1EE3">
      <w:pPr>
        <w:ind w:left="19" w:right="62"/>
        <w:rPr>
          <w:rFonts w:ascii="Aptos" w:hAnsi="Aptos"/>
          <w:color w:val="000000" w:themeColor="text1"/>
        </w:rPr>
      </w:pPr>
      <w:r w:rsidRPr="00BC7A49">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BC7A49">
        <w:rPr>
          <w:rFonts w:ascii="Aptos" w:hAnsi="Aptos"/>
          <w:i/>
          <w:iCs/>
          <w:color w:val="000000" w:themeColor="text1"/>
        </w:rPr>
        <w:t>School Committee of Burlington v. Massachusetts Department of Education</w:t>
      </w:r>
      <w:r w:rsidRPr="00BC7A49">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BC7A49">
        <w:rPr>
          <w:rFonts w:ascii="Aptos" w:hAnsi="Aptos"/>
          <w:i/>
          <w:iCs/>
          <w:color w:val="000000" w:themeColor="text1"/>
        </w:rPr>
        <w:t>Honig v. Doe</w:t>
      </w:r>
      <w:r w:rsidRPr="00BC7A49">
        <w:rPr>
          <w:rFonts w:ascii="Aptos" w:hAnsi="Aptos"/>
          <w:color w:val="000000" w:themeColor="text1"/>
        </w:rPr>
        <w:t xml:space="preserve">, 484 U.S. 305 (1988); </w:t>
      </w:r>
      <w:r w:rsidRPr="00BC7A49">
        <w:rPr>
          <w:rFonts w:ascii="Aptos" w:hAnsi="Aptos"/>
          <w:i/>
          <w:iCs/>
          <w:color w:val="000000" w:themeColor="text1"/>
        </w:rPr>
        <w:t>Doe v. Brookline</w:t>
      </w:r>
      <w:r w:rsidRPr="00BC7A49">
        <w:rPr>
          <w:rFonts w:ascii="Aptos" w:hAnsi="Aptos"/>
          <w:color w:val="000000" w:themeColor="text1"/>
        </w:rPr>
        <w:t>, 722 F.2d 910 (1</w:t>
      </w:r>
      <w:r w:rsidRPr="00BC7A49">
        <w:rPr>
          <w:rFonts w:ascii="Aptos" w:hAnsi="Aptos"/>
          <w:color w:val="000000" w:themeColor="text1"/>
          <w:vertAlign w:val="superscript"/>
        </w:rPr>
        <w:t>st</w:t>
      </w:r>
      <w:r w:rsidRPr="00BC7A49">
        <w:rPr>
          <w:rFonts w:ascii="Aptos" w:hAnsi="Aptos"/>
          <w:color w:val="000000" w:themeColor="text1"/>
        </w:rPr>
        <w:t xml:space="preserve"> Cir. 1983).</w:t>
      </w:r>
    </w:p>
    <w:p w14:paraId="112EAF6E" w14:textId="77777777" w:rsidR="009D1EE3" w:rsidRPr="00BC7A49" w:rsidRDefault="009D1EE3" w:rsidP="009D1EE3">
      <w:pPr>
        <w:pStyle w:val="Heading1"/>
        <w:ind w:left="96"/>
        <w:rPr>
          <w:rFonts w:ascii="Aptos" w:hAnsi="Aptos"/>
          <w:color w:val="000000" w:themeColor="text1"/>
          <w:sz w:val="24"/>
          <w:szCs w:val="24"/>
        </w:rPr>
      </w:pPr>
      <w:r w:rsidRPr="00BC7A49">
        <w:rPr>
          <w:rFonts w:ascii="Aptos" w:hAnsi="Aptos"/>
          <w:color w:val="000000" w:themeColor="text1"/>
          <w:sz w:val="24"/>
          <w:szCs w:val="24"/>
        </w:rPr>
        <w:t>Compliance</w:t>
      </w:r>
    </w:p>
    <w:p w14:paraId="470CCEF3" w14:textId="77777777" w:rsidR="009D1EE3" w:rsidRPr="00BC7A49" w:rsidRDefault="009D1EE3" w:rsidP="009D1EE3">
      <w:pPr>
        <w:ind w:left="19" w:right="172"/>
        <w:rPr>
          <w:rFonts w:ascii="Aptos" w:hAnsi="Aptos"/>
          <w:color w:val="000000" w:themeColor="text1"/>
        </w:rPr>
      </w:pPr>
      <w:r w:rsidRPr="00BC7A49">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16C1EC3" w14:textId="77777777" w:rsidR="009D1EE3" w:rsidRPr="00BC7A49" w:rsidRDefault="009D1EE3" w:rsidP="009D1EE3">
      <w:pPr>
        <w:pStyle w:val="Heading1"/>
        <w:ind w:left="-5"/>
        <w:rPr>
          <w:rFonts w:ascii="Aptos" w:hAnsi="Aptos"/>
          <w:color w:val="000000" w:themeColor="text1"/>
          <w:sz w:val="24"/>
          <w:szCs w:val="24"/>
        </w:rPr>
      </w:pPr>
      <w:r w:rsidRPr="00BC7A49">
        <w:rPr>
          <w:rFonts w:ascii="Aptos" w:hAnsi="Aptos"/>
          <w:color w:val="000000" w:themeColor="text1"/>
          <w:sz w:val="24"/>
          <w:szCs w:val="24"/>
        </w:rPr>
        <w:lastRenderedPageBreak/>
        <w:t>Rights of Appeal</w:t>
      </w:r>
    </w:p>
    <w:p w14:paraId="3BE4FA8D" w14:textId="77777777" w:rsidR="009D1EE3" w:rsidRPr="00BC7A49" w:rsidRDefault="009D1EE3" w:rsidP="009D1EE3">
      <w:pPr>
        <w:ind w:left="19" w:right="172"/>
        <w:rPr>
          <w:rFonts w:ascii="Aptos" w:hAnsi="Aptos"/>
          <w:color w:val="000000" w:themeColor="text1"/>
        </w:rPr>
      </w:pPr>
      <w:r w:rsidRPr="00BC7A49">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5A6CD9A6" w14:textId="77777777" w:rsidR="009D1EE3" w:rsidRPr="00BC7A49" w:rsidRDefault="009D1EE3" w:rsidP="009D1EE3">
      <w:pPr>
        <w:spacing w:after="566"/>
        <w:ind w:left="19" w:right="172"/>
        <w:rPr>
          <w:rFonts w:ascii="Aptos" w:hAnsi="Aptos"/>
          <w:color w:val="000000" w:themeColor="text1"/>
        </w:rPr>
      </w:pPr>
      <w:r w:rsidRPr="00BC7A49">
        <w:rPr>
          <w:rFonts w:ascii="Aptos" w:hAnsi="Aptos"/>
          <w:color w:val="000000" w:themeColor="text1"/>
        </w:rPr>
        <w:t>An appeal of a Bureau decision to state superior court or to federal district court must be filed within ninety (90) days from the date of the decision. 20 U.S.C. s. 1415(i)(2)(B).</w:t>
      </w:r>
    </w:p>
    <w:p w14:paraId="1CE69AC3" w14:textId="77777777" w:rsidR="009D1EE3" w:rsidRPr="00BC7A49" w:rsidRDefault="009D1EE3" w:rsidP="009D1EE3">
      <w:pPr>
        <w:pStyle w:val="Heading1"/>
        <w:ind w:left="-5"/>
        <w:rPr>
          <w:rFonts w:ascii="Aptos" w:hAnsi="Aptos"/>
          <w:color w:val="000000" w:themeColor="text1"/>
          <w:sz w:val="24"/>
          <w:szCs w:val="24"/>
        </w:rPr>
      </w:pPr>
      <w:r w:rsidRPr="00BC7A49">
        <w:rPr>
          <w:rFonts w:ascii="Aptos" w:hAnsi="Aptos"/>
          <w:color w:val="000000" w:themeColor="text1"/>
          <w:sz w:val="24"/>
          <w:szCs w:val="24"/>
        </w:rPr>
        <w:t>Confidentiality</w:t>
      </w:r>
    </w:p>
    <w:p w14:paraId="55CBDC11" w14:textId="3D5C877D" w:rsidR="009D1EE3" w:rsidRPr="00BC7A49" w:rsidRDefault="009D1EE3" w:rsidP="009D1EE3">
      <w:pPr>
        <w:ind w:left="19" w:right="34"/>
        <w:rPr>
          <w:rFonts w:ascii="Aptos" w:hAnsi="Aptos"/>
          <w:i/>
          <w:iCs/>
          <w:color w:val="000000" w:themeColor="text1"/>
        </w:rPr>
      </w:pPr>
      <w:r w:rsidRPr="00BC7A49">
        <w:rPr>
          <w:rFonts w:ascii="Aptos" w:hAnsi="Aptos"/>
          <w:noProof/>
          <w:color w:val="000000" w:themeColor="text1"/>
        </w:rPr>
        <w:drawing>
          <wp:anchor distT="0" distB="0" distL="114300" distR="114300" simplePos="0" relativeHeight="251659264" behindDoc="0" locked="0" layoutInCell="1" allowOverlap="0" wp14:anchorId="0562E39B" wp14:editId="3DC25AE5">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0288" behindDoc="0" locked="0" layoutInCell="1" allowOverlap="0" wp14:anchorId="6425D5C3" wp14:editId="1A867A20">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1312" behindDoc="0" locked="0" layoutInCell="1" allowOverlap="0" wp14:anchorId="3407E0C3" wp14:editId="2D46691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2336" behindDoc="0" locked="0" layoutInCell="1" allowOverlap="0" wp14:anchorId="013A5F71" wp14:editId="376C1B7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3360" behindDoc="0" locked="0" layoutInCell="1" allowOverlap="0" wp14:anchorId="49674F0C" wp14:editId="1B504CFD">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4384" behindDoc="0" locked="0" layoutInCell="1" allowOverlap="0" wp14:anchorId="72A64047" wp14:editId="6EFCD0BC">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5408" behindDoc="0" locked="0" layoutInCell="1" allowOverlap="0" wp14:anchorId="73E0C08B" wp14:editId="10478544">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6432" behindDoc="0" locked="0" layoutInCell="1" allowOverlap="0" wp14:anchorId="22D0436B" wp14:editId="2AB71ED0">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BC7A49">
        <w:rPr>
          <w:rFonts w:ascii="Aptos" w:hAnsi="Aptos"/>
          <w:noProof/>
          <w:color w:val="000000" w:themeColor="text1"/>
        </w:rPr>
        <w:drawing>
          <wp:anchor distT="0" distB="0" distL="114300" distR="114300" simplePos="0" relativeHeight="251667456" behindDoc="0" locked="0" layoutInCell="1" allowOverlap="0" wp14:anchorId="4E25DB37" wp14:editId="1D57BC07">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BC7A49">
        <w:rPr>
          <w:rFonts w:ascii="Aptos" w:hAnsi="Aptos"/>
          <w:color w:val="000000" w:themeColor="text1"/>
        </w:rPr>
        <w:t xml:space="preserve">In order to preserve the confidentiality of the student involved in these proceedings, when an </w:t>
      </w:r>
      <w:r w:rsidRPr="00BC7A49">
        <w:rPr>
          <w:rFonts w:ascii="Aptos" w:hAnsi="Aptos"/>
          <w:noProof/>
          <w:color w:val="000000" w:themeColor="text1"/>
        </w:rPr>
        <w:drawing>
          <wp:inline distT="0" distB="0" distL="0" distR="0" wp14:anchorId="49D5135D" wp14:editId="0E54A0D1">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BC7A49">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BC7A49">
        <w:rPr>
          <w:rFonts w:ascii="Aptos" w:hAnsi="Aptos"/>
          <w:i/>
          <w:iCs/>
          <w:color w:val="000000" w:themeColor="text1"/>
        </w:rPr>
        <w:t xml:space="preserve">Webster </w:t>
      </w:r>
      <w:r w:rsidR="004072A0" w:rsidRPr="00BC7A49">
        <w:rPr>
          <w:rFonts w:ascii="Aptos" w:hAnsi="Aptos"/>
          <w:i/>
          <w:iCs/>
          <w:color w:val="000000" w:themeColor="text1"/>
        </w:rPr>
        <w:t>Grove School</w:t>
      </w:r>
      <w:r w:rsidRPr="00BC7A49">
        <w:rPr>
          <w:rFonts w:ascii="Aptos" w:hAnsi="Aptos"/>
          <w:i/>
          <w:iCs/>
          <w:color w:val="000000" w:themeColor="text1"/>
        </w:rPr>
        <w:t xml:space="preserve"> District v. Pulitzer Publishing</w:t>
      </w:r>
      <w:r w:rsidR="004072A0">
        <w:rPr>
          <w:rFonts w:ascii="Aptos" w:hAnsi="Aptos"/>
          <w:i/>
          <w:iCs/>
          <w:color w:val="000000" w:themeColor="text1"/>
        </w:rPr>
        <w:t xml:space="preserve"> </w:t>
      </w:r>
      <w:r w:rsidR="004072A0" w:rsidRPr="00BC7A49">
        <w:rPr>
          <w:rFonts w:ascii="Aptos" w:hAnsi="Aptos"/>
          <w:i/>
          <w:iCs/>
          <w:color w:val="000000" w:themeColor="text1"/>
        </w:rPr>
        <w:t>Company</w:t>
      </w:r>
      <w:r w:rsidR="004072A0" w:rsidRPr="00BC7A49">
        <w:rPr>
          <w:rFonts w:ascii="Aptos" w:hAnsi="Aptos"/>
          <w:color w:val="000000" w:themeColor="text1"/>
        </w:rPr>
        <w:t>, 898 F.2d 1371 (8th. Cir. 1990).</w:t>
      </w:r>
    </w:p>
    <w:p w14:paraId="08C65EFB" w14:textId="1F4B7A2E" w:rsidR="009D1EE3" w:rsidRPr="00BC7A49" w:rsidRDefault="009D1EE3" w:rsidP="009D1EE3">
      <w:pPr>
        <w:spacing w:after="562"/>
        <w:ind w:left="19" w:right="172"/>
        <w:rPr>
          <w:rFonts w:ascii="Aptos" w:hAnsi="Aptos"/>
          <w:color w:val="000000" w:themeColor="text1"/>
        </w:rPr>
      </w:pPr>
      <w:r w:rsidRPr="00BC7A49">
        <w:rPr>
          <w:rFonts w:ascii="Aptos" w:hAnsi="Aptos"/>
          <w:color w:val="000000" w:themeColor="text1"/>
        </w:rPr>
        <w:t>If the appealing party does not seek to impound the documents, the Bureau of Special Education Appeals, through the Attorney General's Office, may move to impound the documents.</w:t>
      </w:r>
    </w:p>
    <w:p w14:paraId="3D367EC1" w14:textId="77777777" w:rsidR="009D1EE3" w:rsidRPr="00BC7A49" w:rsidRDefault="009D1EE3" w:rsidP="009D1EE3">
      <w:pPr>
        <w:spacing w:after="231" w:line="259" w:lineRule="auto"/>
        <w:ind w:left="62"/>
        <w:rPr>
          <w:rFonts w:ascii="Aptos" w:hAnsi="Aptos"/>
          <w:color w:val="000000" w:themeColor="text1"/>
          <w:u w:val="single"/>
        </w:rPr>
      </w:pPr>
      <w:r w:rsidRPr="00BC7A49">
        <w:rPr>
          <w:rFonts w:ascii="Aptos" w:hAnsi="Aptos"/>
          <w:color w:val="000000" w:themeColor="text1"/>
          <w:u w:val="single"/>
        </w:rPr>
        <w:t>Record of the Hearing</w:t>
      </w:r>
    </w:p>
    <w:p w14:paraId="6EA97519" w14:textId="77777777" w:rsidR="009D1EE3" w:rsidRPr="00BC7A49" w:rsidRDefault="009D1EE3" w:rsidP="009D1EE3">
      <w:pPr>
        <w:ind w:left="19" w:right="172"/>
        <w:rPr>
          <w:rFonts w:ascii="Aptos" w:hAnsi="Aptos"/>
          <w:color w:val="000000" w:themeColor="text1"/>
        </w:rPr>
      </w:pPr>
      <w:r w:rsidRPr="00BC7A49">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5FE28C1" w14:textId="77777777" w:rsidR="009D1EE3" w:rsidRPr="00BC7A49" w:rsidRDefault="009D1EE3" w:rsidP="009D1EE3">
      <w:pPr>
        <w:rPr>
          <w:rFonts w:ascii="Aptos" w:hAnsi="Aptos"/>
          <w:color w:val="000000" w:themeColor="text1"/>
        </w:rPr>
      </w:pPr>
    </w:p>
    <w:p w14:paraId="2E444DDB" w14:textId="77777777" w:rsidR="00612C2B" w:rsidRPr="009053B3" w:rsidRDefault="00612C2B" w:rsidP="00553127">
      <w:pPr>
        <w:tabs>
          <w:tab w:val="left" w:pos="2792"/>
        </w:tabs>
        <w:rPr>
          <w:rFonts w:ascii="Aptos" w:hAnsi="Aptos"/>
          <w:color w:val="000000" w:themeColor="text1"/>
        </w:rPr>
      </w:pPr>
    </w:p>
    <w:sectPr w:rsidR="00612C2B" w:rsidRPr="009053B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11D6A" w14:textId="77777777" w:rsidR="00D15341" w:rsidRDefault="00D15341" w:rsidP="00FA2868">
      <w:r>
        <w:separator/>
      </w:r>
    </w:p>
  </w:endnote>
  <w:endnote w:type="continuationSeparator" w:id="0">
    <w:p w14:paraId="76FFA4B7" w14:textId="77777777" w:rsidR="00D15341" w:rsidRDefault="00D15341"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045157"/>
      <w:docPartObj>
        <w:docPartGallery w:val="Page Numbers (Bottom of Page)"/>
        <w:docPartUnique/>
      </w:docPartObj>
    </w:sdtPr>
    <w:sdtEndPr>
      <w:rPr>
        <w:noProof/>
      </w:rPr>
    </w:sdtEndPr>
    <w:sdtContent>
      <w:p w14:paraId="6C75D099" w14:textId="77777777" w:rsidR="004D0B44"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4D0B44" w:rsidRDefault="004D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2FA44" w14:textId="77777777" w:rsidR="00D15341" w:rsidRDefault="00D15341" w:rsidP="00FA2868">
      <w:r>
        <w:separator/>
      </w:r>
    </w:p>
  </w:footnote>
  <w:footnote w:type="continuationSeparator" w:id="0">
    <w:p w14:paraId="283969B5" w14:textId="77777777" w:rsidR="00D15341" w:rsidRDefault="00D15341" w:rsidP="00FA2868">
      <w:r>
        <w:continuationSeparator/>
      </w:r>
    </w:p>
  </w:footnote>
  <w:footnote w:id="1">
    <w:p w14:paraId="301E2130" w14:textId="0F89F6EB" w:rsidR="00FC7C22" w:rsidRPr="009D1EE3" w:rsidRDefault="00FC7C22" w:rsidP="00FC7C22">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See </w:t>
      </w:r>
      <w:r w:rsidRPr="009D1EE3">
        <w:rPr>
          <w:rFonts w:ascii="Aptos" w:hAnsi="Aptos"/>
          <w:i/>
          <w:iCs/>
          <w:color w:val="000000" w:themeColor="text1"/>
        </w:rPr>
        <w:t>Blank v. Chelmsford Ob/Gyn, P.C</w:t>
      </w:r>
      <w:r w:rsidRPr="009D1EE3">
        <w:rPr>
          <w:rFonts w:ascii="Aptos" w:hAnsi="Aptos"/>
          <w:color w:val="000000" w:themeColor="text1"/>
        </w:rPr>
        <w:t>., 420 Mass. 404, 407 (1995).</w:t>
      </w:r>
    </w:p>
  </w:footnote>
  <w:footnote w:id="2">
    <w:p w14:paraId="5840EC33" w14:textId="77777777"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Iannocchino v. Ford Motor Co.,</w:t>
      </w:r>
      <w:r w:rsidRPr="009D1EE3">
        <w:rPr>
          <w:rFonts w:ascii="Aptos" w:hAnsi="Aptos"/>
          <w:color w:val="000000" w:themeColor="text1"/>
        </w:rPr>
        <w:t xml:space="preserve"> 451 Mass. 623, 636 (2008) (quoting </w:t>
      </w:r>
      <w:r w:rsidRPr="009D1EE3">
        <w:rPr>
          <w:rFonts w:ascii="Aptos" w:hAnsi="Aptos"/>
          <w:i/>
          <w:iCs/>
          <w:color w:val="000000" w:themeColor="text1"/>
        </w:rPr>
        <w:t>Bell Atl. Corp. v. Twombly</w:t>
      </w:r>
      <w:r w:rsidRPr="009D1EE3">
        <w:rPr>
          <w:rFonts w:ascii="Aptos" w:hAnsi="Aptos"/>
          <w:color w:val="000000" w:themeColor="text1"/>
        </w:rPr>
        <w:t>, 550 U.S. 544, 557 (2007)).</w:t>
      </w:r>
    </w:p>
  </w:footnote>
  <w:footnote w:id="3">
    <w:p w14:paraId="4DB240BC" w14:textId="77777777"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Blank v. Chelmsford Ob/Gyn, P.C</w:t>
      </w:r>
      <w:r w:rsidRPr="009D1EE3">
        <w:rPr>
          <w:rFonts w:ascii="Aptos" w:hAnsi="Aptos"/>
          <w:color w:val="000000" w:themeColor="text1"/>
        </w:rPr>
        <w:t>., 420 Mass. 404, 407 (1995).</w:t>
      </w:r>
    </w:p>
  </w:footnote>
  <w:footnote w:id="4">
    <w:p w14:paraId="4A6A4ED4" w14:textId="77777777" w:rsidR="006F1759" w:rsidRPr="009D1EE3" w:rsidRDefault="006F1759" w:rsidP="006F1759">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Golchin v. Liberty Mut. Ins. Co.</w:t>
      </w:r>
      <w:r w:rsidRPr="009D1EE3">
        <w:rPr>
          <w:rFonts w:ascii="Aptos" w:hAnsi="Aptos"/>
          <w:color w:val="000000" w:themeColor="text1"/>
        </w:rPr>
        <w:t>, 460 Mass. 222, 223 (2011) (internal quotation marks and citations omitted).</w:t>
      </w:r>
    </w:p>
  </w:footnote>
  <w:footnote w:id="5">
    <w:p w14:paraId="601FF15B" w14:textId="009E9399" w:rsidR="00F513A5" w:rsidRPr="009D1EE3" w:rsidRDefault="00F513A5" w:rsidP="00F513A5">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w:t>
      </w:r>
      <w:r w:rsidRPr="009D1EE3">
        <w:rPr>
          <w:rFonts w:ascii="Aptos" w:hAnsi="Aptos"/>
          <w:i/>
          <w:iCs/>
          <w:color w:val="000000" w:themeColor="text1"/>
        </w:rPr>
        <w:t>Blank</w:t>
      </w:r>
      <w:r w:rsidRPr="009D1EE3">
        <w:rPr>
          <w:rFonts w:ascii="Aptos" w:hAnsi="Aptos"/>
          <w:color w:val="000000" w:themeColor="text1"/>
        </w:rPr>
        <w:t>, 420 Mass. at 407.</w:t>
      </w:r>
    </w:p>
  </w:footnote>
  <w:footnote w:id="6">
    <w:p w14:paraId="0EDCE560" w14:textId="77777777" w:rsidR="00692910" w:rsidRPr="009D1EE3" w:rsidRDefault="00692910" w:rsidP="00692910">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See 34 C.F.R. §300.507(a)(1).</w:t>
      </w:r>
    </w:p>
  </w:footnote>
  <w:footnote w:id="7">
    <w:p w14:paraId="4B584879" w14:textId="77777777" w:rsidR="00692910" w:rsidRPr="009D1EE3" w:rsidRDefault="00692910" w:rsidP="00692910">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Limited exceptions exist that are not here applicable.</w:t>
      </w:r>
    </w:p>
  </w:footnote>
  <w:footnote w:id="8">
    <w:p w14:paraId="14E1376E" w14:textId="77777777" w:rsidR="00692910" w:rsidRPr="009D1EE3" w:rsidRDefault="00692910" w:rsidP="00692910">
      <w:pPr>
        <w:pStyle w:val="FootnoteText"/>
        <w:rPr>
          <w:rFonts w:ascii="Aptos" w:hAnsi="Aptos"/>
          <w:color w:val="000000" w:themeColor="text1"/>
        </w:rPr>
      </w:pPr>
      <w:r w:rsidRPr="009D1EE3">
        <w:rPr>
          <w:rStyle w:val="FootnoteReference"/>
          <w:rFonts w:ascii="Aptos" w:hAnsi="Aptos"/>
          <w:color w:val="000000" w:themeColor="text1"/>
        </w:rPr>
        <w:footnoteRef/>
      </w:r>
      <w:r w:rsidRPr="009D1EE3">
        <w:rPr>
          <w:rFonts w:ascii="Aptos" w:hAnsi="Aptos"/>
          <w:color w:val="000000" w:themeColor="text1"/>
        </w:rPr>
        <w:t xml:space="preserve"> 603 CMR 28.08(3)(a).</w:t>
      </w:r>
    </w:p>
  </w:footnote>
  <w:footnote w:id="9">
    <w:p w14:paraId="7F4BA365" w14:textId="77777777" w:rsidR="00692910" w:rsidRPr="009D1EE3" w:rsidRDefault="00692910" w:rsidP="00692910">
      <w:pPr>
        <w:tabs>
          <w:tab w:val="left" w:pos="2792"/>
        </w:tabs>
        <w:rPr>
          <w:rFonts w:ascii="Aptos" w:hAnsi="Aptos"/>
          <w:color w:val="000000" w:themeColor="text1"/>
          <w:sz w:val="20"/>
          <w:szCs w:val="20"/>
        </w:rPr>
      </w:pPr>
      <w:r w:rsidRPr="009D1EE3">
        <w:rPr>
          <w:rStyle w:val="FootnoteReference"/>
          <w:rFonts w:ascii="Aptos" w:hAnsi="Aptos"/>
          <w:color w:val="000000" w:themeColor="text1"/>
          <w:sz w:val="20"/>
          <w:szCs w:val="20"/>
        </w:rPr>
        <w:footnoteRef/>
      </w:r>
      <w:r w:rsidRPr="009D1EE3">
        <w:rPr>
          <w:rFonts w:ascii="Aptos" w:hAnsi="Aptos"/>
          <w:color w:val="000000" w:themeColor="text1"/>
          <w:sz w:val="20"/>
          <w:szCs w:val="20"/>
        </w:rPr>
        <w:t xml:space="preserve"> </w:t>
      </w:r>
      <w:r w:rsidRPr="009D1EE3">
        <w:rPr>
          <w:rFonts w:ascii="Aptos" w:hAnsi="Aptos"/>
          <w:i/>
          <w:iCs/>
          <w:color w:val="000000" w:themeColor="text1"/>
          <w:sz w:val="20"/>
          <w:szCs w:val="20"/>
        </w:rPr>
        <w:t>In Re: Georgetown Pub. Sch</w:t>
      </w:r>
      <w:r w:rsidRPr="009D1EE3">
        <w:rPr>
          <w:rFonts w:ascii="Aptos" w:hAnsi="Aptos"/>
          <w:color w:val="000000" w:themeColor="text1"/>
          <w:sz w:val="20"/>
          <w:szCs w:val="20"/>
        </w:rPr>
        <w:t>., BSEA #1405352 (Berman, 2014).</w:t>
      </w:r>
    </w:p>
  </w:footnote>
  <w:footnote w:id="10">
    <w:p w14:paraId="41739B1A" w14:textId="4F3A26D2"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See 34 CFR 99.3 and 34 CFR 300.622(a).</w:t>
      </w:r>
    </w:p>
  </w:footnote>
  <w:footnote w:id="11">
    <w:p w14:paraId="6B8BD643" w14:textId="2ABB6513"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See 34 CFR 300.622 (a).</w:t>
      </w:r>
    </w:p>
  </w:footnote>
  <w:footnote w:id="12">
    <w:p w14:paraId="37878D1D" w14:textId="254675CD"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Gonzaga Univ. v. Doe, 536 U.S. 273, 287, 122 S. Ct. 2268, 2277, 153 L. Ed. 2d 309 (2002) (internal citations omitted) ("To begin with, the provisions entirely lack the sort of 'rights-creating' language critical to showing the requisite congressional intent to create new rights. …FERPA's provisions speak only to the Secretary of Education, directing that '[n]o funds shall be made available' to any 'educational agency or institution' which has a prohibited 'policy or practice.' This focus is two steps removed from the interests of individual students and parents and clearly does not confer the sort of 'individual entitlement' that is enforceable under § 1983"); see 34 CFR 99.60(b)(1).</w:t>
      </w:r>
    </w:p>
  </w:footnote>
  <w:footnote w:id="13">
    <w:p w14:paraId="719A0DB2" w14:textId="44DE6D10"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The SPPO replaced the Family Policy Compliance Office (FPCO) on January 6, 2019. Although FPCO no longer exists, Letters of Findings and guidance previously issued by FPCO are still valid under current federal laws and provide useful insight into student privacy rules and requirements.</w:t>
      </w:r>
    </w:p>
  </w:footnote>
  <w:footnote w:id="14">
    <w:p w14:paraId="4CDC3A71" w14:textId="20451C2F"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See 34 CFR 99.60(b)(1).</w:t>
      </w:r>
    </w:p>
  </w:footnote>
  <w:footnote w:id="15">
    <w:p w14:paraId="388AB070" w14:textId="1284726F"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See 603 CMR 23.01.</w:t>
      </w:r>
    </w:p>
  </w:footnote>
  <w:footnote w:id="16">
    <w:p w14:paraId="64CA5E47" w14:textId="77777777" w:rsidR="00C17FFA" w:rsidRPr="009D1EE3" w:rsidRDefault="00C17FFA" w:rsidP="00C17FFA">
      <w:pPr>
        <w:pStyle w:val="FootnoteText"/>
        <w:rPr>
          <w:rFonts w:ascii="Aptos" w:hAnsi="Aptos"/>
        </w:rPr>
      </w:pPr>
      <w:r w:rsidRPr="009D1EE3">
        <w:rPr>
          <w:rStyle w:val="FootnoteReference"/>
          <w:rFonts w:ascii="Aptos" w:hAnsi="Aptos"/>
        </w:rPr>
        <w:footnoteRef/>
      </w:r>
      <w:r w:rsidRPr="009D1EE3">
        <w:rPr>
          <w:rFonts w:ascii="Aptos" w:hAnsi="Aptos"/>
        </w:rPr>
        <w:t xml:space="preserve"> Pursuant to 603 CMR 23.05, the school principal is responsible for maintaining the privacy of student records maintained in her building. In addition, 603 CMR 23.09, in part, provides parents with specific appeal rights as follows: </w:t>
      </w:r>
    </w:p>
    <w:p w14:paraId="428FB71D" w14:textId="77777777" w:rsidR="00C17FFA" w:rsidRPr="009D1EE3" w:rsidRDefault="00C17FFA" w:rsidP="003578D9">
      <w:pPr>
        <w:pStyle w:val="FootnoteText"/>
        <w:ind w:left="720"/>
        <w:rPr>
          <w:rFonts w:ascii="Aptos" w:hAnsi="Aptos"/>
        </w:rPr>
      </w:pPr>
      <w:r w:rsidRPr="009D1EE3">
        <w:rPr>
          <w:rFonts w:ascii="Aptos" w:hAnsi="Aptos"/>
        </w:rPr>
        <w:t xml:space="preserve">"(1) In the event that any decision of a principal or his/her designee regarding any of the provisions contained in [the Massachusetts student record regulations] is not satisfactory in whole or in part to the eligible student or parent, they shall have the right of appeal to the superintendent of schools. Request for such appeal shall be in writing to the superintendent of schools. </w:t>
      </w:r>
    </w:p>
    <w:p w14:paraId="4D450946" w14:textId="1E70ADE7" w:rsidR="00C17FFA" w:rsidRPr="009D1EE3" w:rsidRDefault="00C17FFA" w:rsidP="003578D9">
      <w:pPr>
        <w:pStyle w:val="FootnoteText"/>
        <w:ind w:left="720"/>
        <w:rPr>
          <w:rFonts w:ascii="Aptos" w:hAnsi="Aptos"/>
        </w:rPr>
      </w:pPr>
      <w:r w:rsidRPr="009D1EE3">
        <w:rPr>
          <w:rFonts w:ascii="Aptos" w:hAnsi="Aptos"/>
        </w:rPr>
        <w:t>… (3) In the event that the decision of the superintendent of schools or his/her designee is not satisfactory to the appellant in whole or in part, the appellant shall have the right of appeal to the school committee. Request for such appeal shall be in writing to the chairperson of the school committee."</w:t>
      </w:r>
    </w:p>
  </w:footnote>
  <w:footnote w:id="17">
    <w:p w14:paraId="5EFE0DDA" w14:textId="6431BFAE"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See </w:t>
      </w:r>
      <w:r w:rsidRPr="000103F0">
        <w:rPr>
          <w:rFonts w:ascii="Aptos" w:eastAsiaTheme="minorHAnsi" w:hAnsi="Aptos"/>
          <w:i/>
          <w:iCs/>
          <w:color w:val="000000" w:themeColor="text1"/>
        </w:rPr>
        <w:t>In Re: Student v. Taunton Pub. Sch. Dist.,</w:t>
      </w:r>
      <w:r w:rsidRPr="000103F0">
        <w:rPr>
          <w:rFonts w:ascii="Aptos" w:eastAsiaTheme="minorHAnsi" w:hAnsi="Aptos"/>
          <w:color w:val="000000" w:themeColor="text1"/>
        </w:rPr>
        <w:t> BSEA # 1304738 (Figueroa 2013) ("The BSEA lacks jurisdiction to order access to a student's record under the Family Educational Rights and Privacy Act (20 U.S.C. s.1232g(f)) or the Public Records law (M.G.L. c.66s.10) or the Student Records Regulations (603 CMR 23.09(1), (2) and (3</w:t>
      </w:r>
      <w:r w:rsidR="00743E09">
        <w:rPr>
          <w:rFonts w:ascii="Aptos" w:eastAsiaTheme="minorHAnsi" w:hAnsi="Aptos"/>
          <w:color w:val="000000" w:themeColor="text1"/>
        </w:rPr>
        <w:t>).</w:t>
      </w:r>
      <w:r w:rsidRPr="000103F0">
        <w:rPr>
          <w:rFonts w:ascii="Aptos" w:eastAsiaTheme="minorHAnsi" w:hAnsi="Aptos"/>
          <w:color w:val="000000" w:themeColor="text1"/>
        </w:rPr>
        <w:t>.</w:t>
      </w:r>
    </w:p>
  </w:footnote>
  <w:footnote w:id="18">
    <w:p w14:paraId="0A046456" w14:textId="67CD2991"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color w:val="000000" w:themeColor="text1"/>
        </w:rPr>
        <w:t>603 CMR 28.08(3)(a). </w:t>
      </w:r>
    </w:p>
  </w:footnote>
  <w:footnote w:id="19">
    <w:p w14:paraId="1C1048FC" w14:textId="497837FC"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w:t>
      </w:r>
      <w:r w:rsidRPr="000103F0">
        <w:rPr>
          <w:rFonts w:ascii="Aptos" w:eastAsiaTheme="minorHAnsi" w:hAnsi="Aptos"/>
          <w:i/>
          <w:iCs/>
          <w:color w:val="000000" w:themeColor="text1"/>
        </w:rPr>
        <w:t>In Re: Student and Springfield Pub. Sch. (Ruling on Springfield Public Schools' Motion to Dismiss/Motion for Summary Judgment Relative to Parent's Amended Hearing Request)</w:t>
      </w:r>
      <w:r w:rsidRPr="000103F0">
        <w:rPr>
          <w:rFonts w:ascii="Aptos" w:eastAsiaTheme="minorHAnsi" w:hAnsi="Aptos"/>
          <w:color w:val="000000" w:themeColor="text1"/>
        </w:rPr>
        <w:t>, BSEA # 2203555 (Berman, 2022); see also </w:t>
      </w:r>
      <w:r w:rsidRPr="000103F0">
        <w:rPr>
          <w:rFonts w:ascii="Aptos" w:eastAsiaTheme="minorHAnsi" w:hAnsi="Aptos"/>
          <w:i/>
          <w:iCs/>
          <w:color w:val="000000" w:themeColor="text1"/>
        </w:rPr>
        <w:t>In Re: Boston Pub. Sch.,</w:t>
      </w:r>
      <w:r w:rsidRPr="000103F0">
        <w:rPr>
          <w:rFonts w:ascii="Aptos" w:eastAsiaTheme="minorHAnsi" w:hAnsi="Aptos"/>
          <w:color w:val="000000" w:themeColor="text1"/>
        </w:rPr>
        <w:t> BSEA # 1900241 (Berman, 2018) ("where procedural safeguards, including parental access to student records, are deemed an essential component of FAPE, such safeguards should be treated as encompassed in 'the identification, evaluation, education program or educational placement of a child with a disability or the provision of a free and appropriate public education to the child…'. As such, the alleged failure of a school district to implement these safeguards may be the proper subject for a due process hearing, particularly when a parent alleges that such failure has deprived a child of FAPE or prevented meaningful parental participation in the Team process")</w:t>
      </w:r>
      <w:r w:rsidR="00743E09">
        <w:rPr>
          <w:rFonts w:ascii="Aptos" w:eastAsiaTheme="minorHAnsi" w:hAnsi="Aptos"/>
          <w:color w:val="000000" w:themeColor="text1"/>
        </w:rPr>
        <w:t>;</w:t>
      </w:r>
      <w:r w:rsidR="00743E09" w:rsidRPr="00743E09">
        <w:rPr>
          <w:rFonts w:ascii="Aptos" w:eastAsiaTheme="minorHAnsi" w:hAnsi="Aptos"/>
          <w:color w:val="000000" w:themeColor="text1"/>
        </w:rPr>
        <w:t xml:space="preserve"> </w:t>
      </w:r>
      <w:r w:rsidR="00743E09" w:rsidRPr="000103F0">
        <w:rPr>
          <w:rFonts w:ascii="Aptos" w:eastAsiaTheme="minorHAnsi" w:hAnsi="Aptos"/>
          <w:color w:val="000000" w:themeColor="text1"/>
        </w:rPr>
        <w:t>see also </w:t>
      </w:r>
      <w:r w:rsidR="00743E09" w:rsidRPr="000103F0">
        <w:rPr>
          <w:rFonts w:ascii="Aptos" w:eastAsiaTheme="minorHAnsi" w:hAnsi="Aptos"/>
          <w:i/>
          <w:iCs/>
          <w:color w:val="000000" w:themeColor="text1"/>
        </w:rPr>
        <w:t>In re: Student v. Marshfield Pub. Sch.</w:t>
      </w:r>
      <w:r w:rsidR="00743E09" w:rsidRPr="000103F0">
        <w:rPr>
          <w:rFonts w:ascii="Aptos" w:eastAsiaTheme="minorHAnsi" w:hAnsi="Aptos"/>
          <w:color w:val="000000" w:themeColor="text1"/>
        </w:rPr>
        <w:t>, BSEA # 2209242 (Kantor Nir, 2022) (finding that the BSEA has jurisdiction over Parent's claim that without access to her child's records, she was unable to make meaningful decisions about the adequacy of her child's programming and that, as a result, the school district had deprived her child of FAPE and prevented meaningful parental participation).</w:t>
      </w:r>
    </w:p>
  </w:footnote>
  <w:footnote w:id="20">
    <w:p w14:paraId="03FFA5D3" w14:textId="644F567F" w:rsidR="00C17FFA" w:rsidRPr="009D1EE3" w:rsidRDefault="00C17FFA">
      <w:pPr>
        <w:pStyle w:val="FootnoteText"/>
        <w:rPr>
          <w:rFonts w:ascii="Aptos" w:hAnsi="Aptos"/>
        </w:rPr>
      </w:pPr>
      <w:r w:rsidRPr="009D1EE3">
        <w:rPr>
          <w:rStyle w:val="FootnoteReference"/>
          <w:rFonts w:ascii="Aptos" w:hAnsi="Aptos"/>
        </w:rPr>
        <w:footnoteRef/>
      </w:r>
      <w:r w:rsidRPr="009D1EE3">
        <w:rPr>
          <w:rFonts w:ascii="Aptos" w:hAnsi="Aptos"/>
        </w:rPr>
        <w:t xml:space="preserve"> See, e.g., </w:t>
      </w:r>
      <w:r w:rsidRPr="009D1EE3">
        <w:rPr>
          <w:rFonts w:ascii="Aptos" w:hAnsi="Aptos"/>
          <w:i/>
          <w:iCs/>
        </w:rPr>
        <w:t>In Re: Student and Springfield Pub. Sch.,</w:t>
      </w:r>
      <w:r w:rsidRPr="009D1EE3">
        <w:rPr>
          <w:rFonts w:ascii="Aptos" w:hAnsi="Aptos"/>
        </w:rPr>
        <w:t xml:space="preserve"> BSEA #2203555 (Berman, 2022); </w:t>
      </w:r>
      <w:r w:rsidRPr="009D1EE3">
        <w:rPr>
          <w:rFonts w:ascii="Aptos" w:hAnsi="Aptos"/>
          <w:i/>
          <w:iCs/>
        </w:rPr>
        <w:t>In re: Student v. Marshfield Pub. Sch</w:t>
      </w:r>
      <w:r w:rsidRPr="009D1EE3">
        <w:rPr>
          <w:rFonts w:ascii="Aptos" w:hAnsi="Aptos"/>
        </w:rPr>
        <w:t>., BSEA # 2209242 (Kantor Nir, 2022).</w:t>
      </w:r>
    </w:p>
  </w:footnote>
  <w:footnote w:id="21">
    <w:p w14:paraId="4F3D984A" w14:textId="08A6C85D" w:rsidR="001B2000" w:rsidRPr="009D1EE3" w:rsidRDefault="001B2000">
      <w:pPr>
        <w:pStyle w:val="FootnoteText"/>
        <w:rPr>
          <w:rFonts w:ascii="Aptos" w:hAnsi="Aptos"/>
        </w:rPr>
      </w:pPr>
      <w:r w:rsidRPr="009D1EE3">
        <w:rPr>
          <w:rStyle w:val="FootnoteReference"/>
          <w:rFonts w:ascii="Aptos" w:hAnsi="Aptos"/>
        </w:rPr>
        <w:footnoteRef/>
      </w:r>
      <w:r w:rsidRPr="009D1EE3">
        <w:rPr>
          <w:rFonts w:ascii="Aptos" w:hAnsi="Aptos"/>
        </w:rPr>
        <w:t xml:space="preserve">  See 34 CFR 104.33(a).</w:t>
      </w:r>
    </w:p>
  </w:footnote>
  <w:footnote w:id="22">
    <w:p w14:paraId="6F68AF37" w14:textId="6FB9241B" w:rsidR="00E8190E" w:rsidRPr="009D1EE3" w:rsidRDefault="00E8190E">
      <w:pPr>
        <w:pStyle w:val="FootnoteText"/>
        <w:rPr>
          <w:rFonts w:ascii="Aptos" w:hAnsi="Aptos"/>
        </w:rPr>
      </w:pPr>
      <w:r w:rsidRPr="009D1EE3">
        <w:rPr>
          <w:rStyle w:val="FootnoteReference"/>
          <w:rFonts w:ascii="Aptos" w:hAnsi="Aptos"/>
        </w:rPr>
        <w:footnoteRef/>
      </w:r>
      <w:r w:rsidRPr="009D1EE3">
        <w:rPr>
          <w:rFonts w:ascii="Aptos" w:hAnsi="Aptos"/>
        </w:rPr>
        <w:t xml:space="preserve"> See 34 CFR 104.33 b)(1).</w:t>
      </w:r>
    </w:p>
  </w:footnote>
  <w:footnote w:id="23">
    <w:p w14:paraId="07185D9D" w14:textId="4DD56B9E" w:rsidR="00E8190E" w:rsidRPr="009D1EE3" w:rsidRDefault="00E8190E">
      <w:pPr>
        <w:pStyle w:val="FootnoteText"/>
        <w:rPr>
          <w:rFonts w:ascii="Aptos" w:hAnsi="Aptos"/>
        </w:rPr>
      </w:pPr>
      <w:r w:rsidRPr="009D1EE3">
        <w:rPr>
          <w:rStyle w:val="FootnoteReference"/>
          <w:rFonts w:ascii="Aptos" w:hAnsi="Aptos"/>
        </w:rPr>
        <w:footnoteRef/>
      </w:r>
      <w:r w:rsidRPr="009D1EE3">
        <w:rPr>
          <w:rFonts w:ascii="Aptos" w:hAnsi="Aptos"/>
        </w:rPr>
        <w:t xml:space="preserve"> See </w:t>
      </w:r>
      <w:r w:rsidRPr="009D1EE3">
        <w:rPr>
          <w:rFonts w:ascii="Aptos" w:hAnsi="Aptos"/>
          <w:i/>
          <w:iCs/>
        </w:rPr>
        <w:t>Shasta County (CA) Office of Educ</w:t>
      </w:r>
      <w:r w:rsidRPr="009D1EE3">
        <w:rPr>
          <w:rFonts w:ascii="Aptos" w:hAnsi="Aptos"/>
        </w:rPr>
        <w:t>., 16 IDELR 1206 (OCR 1990).</w:t>
      </w:r>
    </w:p>
  </w:footnote>
  <w:footnote w:id="24">
    <w:p w14:paraId="2DC82DDC" w14:textId="7FCCD29F" w:rsidR="00BC57ED" w:rsidRPr="009D1EE3" w:rsidRDefault="00BC57ED">
      <w:pPr>
        <w:pStyle w:val="FootnoteText"/>
        <w:rPr>
          <w:rFonts w:ascii="Aptos" w:hAnsi="Aptos"/>
        </w:rPr>
      </w:pPr>
      <w:r w:rsidRPr="009D1EE3">
        <w:rPr>
          <w:rStyle w:val="FootnoteReference"/>
          <w:rFonts w:ascii="Aptos" w:hAnsi="Aptos"/>
        </w:rPr>
        <w:footnoteRef/>
      </w:r>
      <w:r w:rsidRPr="009D1EE3">
        <w:rPr>
          <w:rFonts w:ascii="Aptos" w:hAnsi="Aptos"/>
        </w:rPr>
        <w:t xml:space="preserve"> See 34 CFR 104.37(a)(2).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7E0"/>
    <w:multiLevelType w:val="hybridMultilevel"/>
    <w:tmpl w:val="16BC9436"/>
    <w:lvl w:ilvl="0" w:tplc="A0EE3D8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B5412"/>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A172AE"/>
    <w:multiLevelType w:val="multilevel"/>
    <w:tmpl w:val="AFCE0440"/>
    <w:lvl w:ilvl="0">
      <w:start w:val="1"/>
      <w:numFmt w:val="upperLetter"/>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lowerLetter"/>
      <w:lvlText w:val="%3."/>
      <w:lvlJc w:val="left"/>
      <w:pPr>
        <w:tabs>
          <w:tab w:val="num" w:pos="3600"/>
        </w:tabs>
        <w:ind w:left="3600" w:hanging="360"/>
      </w:pPr>
    </w:lvl>
    <w:lvl w:ilvl="3" w:tentative="1">
      <w:start w:val="1"/>
      <w:numFmt w:val="upperLetter"/>
      <w:lvlText w:val="%4."/>
      <w:lvlJc w:val="left"/>
      <w:pPr>
        <w:tabs>
          <w:tab w:val="num" w:pos="4320"/>
        </w:tabs>
        <w:ind w:left="4320" w:hanging="360"/>
      </w:pPr>
    </w:lvl>
    <w:lvl w:ilvl="4" w:tentative="1">
      <w:start w:val="1"/>
      <w:numFmt w:val="upperLetter"/>
      <w:lvlText w:val="%5."/>
      <w:lvlJc w:val="left"/>
      <w:pPr>
        <w:tabs>
          <w:tab w:val="num" w:pos="5040"/>
        </w:tabs>
        <w:ind w:left="5040" w:hanging="360"/>
      </w:pPr>
    </w:lvl>
    <w:lvl w:ilvl="5" w:tentative="1">
      <w:start w:val="1"/>
      <w:numFmt w:val="upperLetter"/>
      <w:lvlText w:val="%6."/>
      <w:lvlJc w:val="left"/>
      <w:pPr>
        <w:tabs>
          <w:tab w:val="num" w:pos="5760"/>
        </w:tabs>
        <w:ind w:left="5760" w:hanging="360"/>
      </w:pPr>
    </w:lvl>
    <w:lvl w:ilvl="6" w:tentative="1">
      <w:start w:val="1"/>
      <w:numFmt w:val="upperLetter"/>
      <w:lvlText w:val="%7."/>
      <w:lvlJc w:val="left"/>
      <w:pPr>
        <w:tabs>
          <w:tab w:val="num" w:pos="6480"/>
        </w:tabs>
        <w:ind w:left="6480" w:hanging="360"/>
      </w:pPr>
    </w:lvl>
    <w:lvl w:ilvl="7" w:tentative="1">
      <w:start w:val="1"/>
      <w:numFmt w:val="upperLetter"/>
      <w:lvlText w:val="%8."/>
      <w:lvlJc w:val="left"/>
      <w:pPr>
        <w:tabs>
          <w:tab w:val="num" w:pos="7200"/>
        </w:tabs>
        <w:ind w:left="7200" w:hanging="360"/>
      </w:pPr>
    </w:lvl>
    <w:lvl w:ilvl="8" w:tentative="1">
      <w:start w:val="1"/>
      <w:numFmt w:val="upperLetter"/>
      <w:lvlText w:val="%9."/>
      <w:lvlJc w:val="left"/>
      <w:pPr>
        <w:tabs>
          <w:tab w:val="num" w:pos="7920"/>
        </w:tabs>
        <w:ind w:left="7920" w:hanging="360"/>
      </w:pPr>
    </w:lvl>
  </w:abstractNum>
  <w:abstractNum w:abstractNumId="4" w15:restartNumberingAfterBreak="0">
    <w:nsid w:val="2F6E46BB"/>
    <w:multiLevelType w:val="multilevel"/>
    <w:tmpl w:val="8B6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DF4A91"/>
    <w:multiLevelType w:val="multilevel"/>
    <w:tmpl w:val="B9A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07282"/>
    <w:multiLevelType w:val="multilevel"/>
    <w:tmpl w:val="7EB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B2C62"/>
    <w:multiLevelType w:val="multilevel"/>
    <w:tmpl w:val="D57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97FA8"/>
    <w:multiLevelType w:val="hybridMultilevel"/>
    <w:tmpl w:val="4E30DE02"/>
    <w:lvl w:ilvl="0" w:tplc="5694BD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10F80"/>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676058"/>
    <w:multiLevelType w:val="hybridMultilevel"/>
    <w:tmpl w:val="140C4FF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39D73A6"/>
    <w:multiLevelType w:val="multilevel"/>
    <w:tmpl w:val="F04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D64F7A"/>
    <w:multiLevelType w:val="hybridMultilevel"/>
    <w:tmpl w:val="7ABCDAA2"/>
    <w:lvl w:ilvl="0" w:tplc="BD18E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C3F48"/>
    <w:multiLevelType w:val="multilevel"/>
    <w:tmpl w:val="F19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854869"/>
    <w:multiLevelType w:val="hybridMultilevel"/>
    <w:tmpl w:val="140C4FFC"/>
    <w:lvl w:ilvl="0" w:tplc="6988D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B2943"/>
    <w:multiLevelType w:val="multilevel"/>
    <w:tmpl w:val="7802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2972943">
    <w:abstractNumId w:val="0"/>
  </w:num>
  <w:num w:numId="2" w16cid:durableId="654146191">
    <w:abstractNumId w:val="14"/>
  </w:num>
  <w:num w:numId="3" w16cid:durableId="83694638">
    <w:abstractNumId w:val="10"/>
  </w:num>
  <w:num w:numId="4" w16cid:durableId="395058573">
    <w:abstractNumId w:val="9"/>
  </w:num>
  <w:num w:numId="5" w16cid:durableId="232010726">
    <w:abstractNumId w:val="12"/>
  </w:num>
  <w:num w:numId="6" w16cid:durableId="660962306">
    <w:abstractNumId w:val="11"/>
  </w:num>
  <w:num w:numId="7" w16cid:durableId="1490487207">
    <w:abstractNumId w:val="5"/>
  </w:num>
  <w:num w:numId="8" w16cid:durableId="886794130">
    <w:abstractNumId w:val="15"/>
  </w:num>
  <w:num w:numId="9" w16cid:durableId="623804318">
    <w:abstractNumId w:val="6"/>
  </w:num>
  <w:num w:numId="10" w16cid:durableId="2096705243">
    <w:abstractNumId w:val="13"/>
  </w:num>
  <w:num w:numId="11" w16cid:durableId="1950700877">
    <w:abstractNumId w:val="8"/>
  </w:num>
  <w:num w:numId="12" w16cid:durableId="1759904288">
    <w:abstractNumId w:val="3"/>
  </w:num>
  <w:num w:numId="13" w16cid:durableId="1812941102">
    <w:abstractNumId w:val="2"/>
  </w:num>
  <w:num w:numId="14" w16cid:durableId="1389063315">
    <w:abstractNumId w:val="1"/>
  </w:num>
  <w:num w:numId="15" w16cid:durableId="1915891218">
    <w:abstractNumId w:val="7"/>
  </w:num>
  <w:num w:numId="16" w16cid:durableId="188012718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01EB"/>
    <w:rsid w:val="00000838"/>
    <w:rsid w:val="00001238"/>
    <w:rsid w:val="00001F86"/>
    <w:rsid w:val="0000277B"/>
    <w:rsid w:val="00003484"/>
    <w:rsid w:val="0000353C"/>
    <w:rsid w:val="00003694"/>
    <w:rsid w:val="00003769"/>
    <w:rsid w:val="000043D3"/>
    <w:rsid w:val="0000451D"/>
    <w:rsid w:val="00004BBA"/>
    <w:rsid w:val="0000640F"/>
    <w:rsid w:val="00006496"/>
    <w:rsid w:val="00007544"/>
    <w:rsid w:val="00007DE9"/>
    <w:rsid w:val="000100F3"/>
    <w:rsid w:val="000103F0"/>
    <w:rsid w:val="000104DB"/>
    <w:rsid w:val="00014022"/>
    <w:rsid w:val="0001462A"/>
    <w:rsid w:val="000147D9"/>
    <w:rsid w:val="00014D43"/>
    <w:rsid w:val="00014FD5"/>
    <w:rsid w:val="000150D3"/>
    <w:rsid w:val="00015196"/>
    <w:rsid w:val="0001615B"/>
    <w:rsid w:val="00017883"/>
    <w:rsid w:val="0001796C"/>
    <w:rsid w:val="00017C7F"/>
    <w:rsid w:val="00017EF5"/>
    <w:rsid w:val="0002005E"/>
    <w:rsid w:val="000212F1"/>
    <w:rsid w:val="0002261C"/>
    <w:rsid w:val="00022841"/>
    <w:rsid w:val="00022C1A"/>
    <w:rsid w:val="00022C6B"/>
    <w:rsid w:val="00023050"/>
    <w:rsid w:val="0002360A"/>
    <w:rsid w:val="00023ABE"/>
    <w:rsid w:val="00024BCC"/>
    <w:rsid w:val="00024D87"/>
    <w:rsid w:val="000268F5"/>
    <w:rsid w:val="0002732D"/>
    <w:rsid w:val="000306D5"/>
    <w:rsid w:val="00031039"/>
    <w:rsid w:val="000310E6"/>
    <w:rsid w:val="00031181"/>
    <w:rsid w:val="00031708"/>
    <w:rsid w:val="00031ED5"/>
    <w:rsid w:val="00031F41"/>
    <w:rsid w:val="000323D1"/>
    <w:rsid w:val="000323D7"/>
    <w:rsid w:val="0003254A"/>
    <w:rsid w:val="00033811"/>
    <w:rsid w:val="000345C6"/>
    <w:rsid w:val="000346CC"/>
    <w:rsid w:val="00034D37"/>
    <w:rsid w:val="0003589F"/>
    <w:rsid w:val="00036066"/>
    <w:rsid w:val="00036F6E"/>
    <w:rsid w:val="000371ED"/>
    <w:rsid w:val="000375BB"/>
    <w:rsid w:val="00037F5A"/>
    <w:rsid w:val="00040B32"/>
    <w:rsid w:val="00041CF6"/>
    <w:rsid w:val="00041E92"/>
    <w:rsid w:val="000421B4"/>
    <w:rsid w:val="00043EC1"/>
    <w:rsid w:val="00044FFE"/>
    <w:rsid w:val="0004540F"/>
    <w:rsid w:val="00046124"/>
    <w:rsid w:val="000468A6"/>
    <w:rsid w:val="00046B80"/>
    <w:rsid w:val="00046DF3"/>
    <w:rsid w:val="000471A0"/>
    <w:rsid w:val="0005087E"/>
    <w:rsid w:val="00050945"/>
    <w:rsid w:val="00050AFE"/>
    <w:rsid w:val="00050BA5"/>
    <w:rsid w:val="00050C02"/>
    <w:rsid w:val="00051E45"/>
    <w:rsid w:val="00051EE4"/>
    <w:rsid w:val="000545D8"/>
    <w:rsid w:val="000556CF"/>
    <w:rsid w:val="000559C5"/>
    <w:rsid w:val="00055C6D"/>
    <w:rsid w:val="000560C8"/>
    <w:rsid w:val="0005668E"/>
    <w:rsid w:val="000568A7"/>
    <w:rsid w:val="00056BC2"/>
    <w:rsid w:val="00060708"/>
    <w:rsid w:val="000607DB"/>
    <w:rsid w:val="00060A89"/>
    <w:rsid w:val="00060BC9"/>
    <w:rsid w:val="000639F6"/>
    <w:rsid w:val="000646E1"/>
    <w:rsid w:val="00064BF2"/>
    <w:rsid w:val="00065205"/>
    <w:rsid w:val="000652C9"/>
    <w:rsid w:val="00065521"/>
    <w:rsid w:val="00065FC9"/>
    <w:rsid w:val="0006653A"/>
    <w:rsid w:val="0006668D"/>
    <w:rsid w:val="00066A9A"/>
    <w:rsid w:val="00067734"/>
    <w:rsid w:val="00067BFD"/>
    <w:rsid w:val="0007024D"/>
    <w:rsid w:val="0007085B"/>
    <w:rsid w:val="0007088D"/>
    <w:rsid w:val="00071A04"/>
    <w:rsid w:val="000723E6"/>
    <w:rsid w:val="00072833"/>
    <w:rsid w:val="00072B3B"/>
    <w:rsid w:val="00072DE3"/>
    <w:rsid w:val="00073053"/>
    <w:rsid w:val="000731E3"/>
    <w:rsid w:val="00073BD5"/>
    <w:rsid w:val="00073F1B"/>
    <w:rsid w:val="00074B1F"/>
    <w:rsid w:val="00074BAB"/>
    <w:rsid w:val="00074DC1"/>
    <w:rsid w:val="00075364"/>
    <w:rsid w:val="00075E6B"/>
    <w:rsid w:val="0007611E"/>
    <w:rsid w:val="00076DD0"/>
    <w:rsid w:val="0007704F"/>
    <w:rsid w:val="0008078D"/>
    <w:rsid w:val="00080813"/>
    <w:rsid w:val="000808B7"/>
    <w:rsid w:val="00080F79"/>
    <w:rsid w:val="000810E4"/>
    <w:rsid w:val="00081F0A"/>
    <w:rsid w:val="00081F8D"/>
    <w:rsid w:val="00082A67"/>
    <w:rsid w:val="000830C2"/>
    <w:rsid w:val="00085CC6"/>
    <w:rsid w:val="0008661F"/>
    <w:rsid w:val="000866AC"/>
    <w:rsid w:val="00087BBB"/>
    <w:rsid w:val="000903F8"/>
    <w:rsid w:val="00091CF6"/>
    <w:rsid w:val="00092394"/>
    <w:rsid w:val="00093BA5"/>
    <w:rsid w:val="00094308"/>
    <w:rsid w:val="00094380"/>
    <w:rsid w:val="00094B6A"/>
    <w:rsid w:val="00095010"/>
    <w:rsid w:val="000953EA"/>
    <w:rsid w:val="000954AF"/>
    <w:rsid w:val="000957A1"/>
    <w:rsid w:val="00095A23"/>
    <w:rsid w:val="0009769E"/>
    <w:rsid w:val="000976CA"/>
    <w:rsid w:val="000A0486"/>
    <w:rsid w:val="000A1E66"/>
    <w:rsid w:val="000A293F"/>
    <w:rsid w:val="000A2D17"/>
    <w:rsid w:val="000A30D8"/>
    <w:rsid w:val="000A39F1"/>
    <w:rsid w:val="000A4495"/>
    <w:rsid w:val="000A4587"/>
    <w:rsid w:val="000A49DD"/>
    <w:rsid w:val="000A5377"/>
    <w:rsid w:val="000A592F"/>
    <w:rsid w:val="000A5DC5"/>
    <w:rsid w:val="000A6B05"/>
    <w:rsid w:val="000A713E"/>
    <w:rsid w:val="000B03D6"/>
    <w:rsid w:val="000B076E"/>
    <w:rsid w:val="000B0C45"/>
    <w:rsid w:val="000B2D9A"/>
    <w:rsid w:val="000B32ED"/>
    <w:rsid w:val="000B3C73"/>
    <w:rsid w:val="000B415A"/>
    <w:rsid w:val="000B41DB"/>
    <w:rsid w:val="000B421F"/>
    <w:rsid w:val="000B474D"/>
    <w:rsid w:val="000B532A"/>
    <w:rsid w:val="000B5EC6"/>
    <w:rsid w:val="000B5FD7"/>
    <w:rsid w:val="000B68E3"/>
    <w:rsid w:val="000B6ADF"/>
    <w:rsid w:val="000B72D2"/>
    <w:rsid w:val="000B73CD"/>
    <w:rsid w:val="000C1211"/>
    <w:rsid w:val="000C12FF"/>
    <w:rsid w:val="000C17F8"/>
    <w:rsid w:val="000C1ED8"/>
    <w:rsid w:val="000C3CE9"/>
    <w:rsid w:val="000C41CD"/>
    <w:rsid w:val="000C443C"/>
    <w:rsid w:val="000C4691"/>
    <w:rsid w:val="000C5300"/>
    <w:rsid w:val="000D1A0A"/>
    <w:rsid w:val="000D2179"/>
    <w:rsid w:val="000D2B7D"/>
    <w:rsid w:val="000D2EF7"/>
    <w:rsid w:val="000D3704"/>
    <w:rsid w:val="000D39E3"/>
    <w:rsid w:val="000D4080"/>
    <w:rsid w:val="000D4B2A"/>
    <w:rsid w:val="000D52C7"/>
    <w:rsid w:val="000D53F4"/>
    <w:rsid w:val="000D5647"/>
    <w:rsid w:val="000D710A"/>
    <w:rsid w:val="000E0B7F"/>
    <w:rsid w:val="000E1967"/>
    <w:rsid w:val="000E20D9"/>
    <w:rsid w:val="000E2591"/>
    <w:rsid w:val="000E2F81"/>
    <w:rsid w:val="000E4933"/>
    <w:rsid w:val="000E56C9"/>
    <w:rsid w:val="000E5B84"/>
    <w:rsid w:val="000E6B9C"/>
    <w:rsid w:val="000E6C58"/>
    <w:rsid w:val="000E6CF0"/>
    <w:rsid w:val="000E77AB"/>
    <w:rsid w:val="000F0AD9"/>
    <w:rsid w:val="000F2495"/>
    <w:rsid w:val="000F520A"/>
    <w:rsid w:val="000F57C0"/>
    <w:rsid w:val="000F59CC"/>
    <w:rsid w:val="000F5A98"/>
    <w:rsid w:val="000F5E02"/>
    <w:rsid w:val="000F5E6C"/>
    <w:rsid w:val="000F62D3"/>
    <w:rsid w:val="000F6C91"/>
    <w:rsid w:val="000F71B9"/>
    <w:rsid w:val="000F797D"/>
    <w:rsid w:val="000F7C7A"/>
    <w:rsid w:val="00100A1A"/>
    <w:rsid w:val="00101CD3"/>
    <w:rsid w:val="0010397C"/>
    <w:rsid w:val="00103A19"/>
    <w:rsid w:val="00103B54"/>
    <w:rsid w:val="00105A43"/>
    <w:rsid w:val="0010629D"/>
    <w:rsid w:val="00106BA1"/>
    <w:rsid w:val="00106E8E"/>
    <w:rsid w:val="00107111"/>
    <w:rsid w:val="001075ED"/>
    <w:rsid w:val="00110532"/>
    <w:rsid w:val="00110F81"/>
    <w:rsid w:val="00111DD6"/>
    <w:rsid w:val="0011221D"/>
    <w:rsid w:val="00112724"/>
    <w:rsid w:val="001129C2"/>
    <w:rsid w:val="001133BC"/>
    <w:rsid w:val="00113708"/>
    <w:rsid w:val="00114489"/>
    <w:rsid w:val="0011541B"/>
    <w:rsid w:val="001156D2"/>
    <w:rsid w:val="00115D8F"/>
    <w:rsid w:val="00115D9E"/>
    <w:rsid w:val="00120269"/>
    <w:rsid w:val="00120D17"/>
    <w:rsid w:val="00120E1B"/>
    <w:rsid w:val="00121D7F"/>
    <w:rsid w:val="00122153"/>
    <w:rsid w:val="00122DE1"/>
    <w:rsid w:val="00123793"/>
    <w:rsid w:val="00123AB4"/>
    <w:rsid w:val="00123CD5"/>
    <w:rsid w:val="00123EB1"/>
    <w:rsid w:val="00124407"/>
    <w:rsid w:val="00125589"/>
    <w:rsid w:val="0012584D"/>
    <w:rsid w:val="0012686E"/>
    <w:rsid w:val="00127573"/>
    <w:rsid w:val="00127756"/>
    <w:rsid w:val="0013006D"/>
    <w:rsid w:val="0013032B"/>
    <w:rsid w:val="0013045F"/>
    <w:rsid w:val="0013083E"/>
    <w:rsid w:val="0013148F"/>
    <w:rsid w:val="0013223B"/>
    <w:rsid w:val="00133887"/>
    <w:rsid w:val="00133F61"/>
    <w:rsid w:val="00133F81"/>
    <w:rsid w:val="00134439"/>
    <w:rsid w:val="0013573E"/>
    <w:rsid w:val="00135FA9"/>
    <w:rsid w:val="00135FC3"/>
    <w:rsid w:val="001372D8"/>
    <w:rsid w:val="0014006B"/>
    <w:rsid w:val="00140111"/>
    <w:rsid w:val="0014064F"/>
    <w:rsid w:val="00140ADA"/>
    <w:rsid w:val="00140B59"/>
    <w:rsid w:val="00140C55"/>
    <w:rsid w:val="00142040"/>
    <w:rsid w:val="001422F3"/>
    <w:rsid w:val="00142630"/>
    <w:rsid w:val="00143119"/>
    <w:rsid w:val="00143B0B"/>
    <w:rsid w:val="00143EE3"/>
    <w:rsid w:val="00144D55"/>
    <w:rsid w:val="00146977"/>
    <w:rsid w:val="00146BFE"/>
    <w:rsid w:val="0015007E"/>
    <w:rsid w:val="001523BA"/>
    <w:rsid w:val="0015305E"/>
    <w:rsid w:val="00153266"/>
    <w:rsid w:val="0015333F"/>
    <w:rsid w:val="001535F0"/>
    <w:rsid w:val="00153B13"/>
    <w:rsid w:val="00154142"/>
    <w:rsid w:val="00154145"/>
    <w:rsid w:val="0015419E"/>
    <w:rsid w:val="00154372"/>
    <w:rsid w:val="001554F2"/>
    <w:rsid w:val="00155C4A"/>
    <w:rsid w:val="00156485"/>
    <w:rsid w:val="00156744"/>
    <w:rsid w:val="00156898"/>
    <w:rsid w:val="00157EBA"/>
    <w:rsid w:val="00160FED"/>
    <w:rsid w:val="00161693"/>
    <w:rsid w:val="00162860"/>
    <w:rsid w:val="00163926"/>
    <w:rsid w:val="00164238"/>
    <w:rsid w:val="0016429C"/>
    <w:rsid w:val="00164ED0"/>
    <w:rsid w:val="00165301"/>
    <w:rsid w:val="0016596E"/>
    <w:rsid w:val="00165B58"/>
    <w:rsid w:val="00166AEE"/>
    <w:rsid w:val="00167194"/>
    <w:rsid w:val="0016722D"/>
    <w:rsid w:val="001673D8"/>
    <w:rsid w:val="00167549"/>
    <w:rsid w:val="0016755E"/>
    <w:rsid w:val="00167AD3"/>
    <w:rsid w:val="0017173F"/>
    <w:rsid w:val="00171ED8"/>
    <w:rsid w:val="00171F0D"/>
    <w:rsid w:val="00171F91"/>
    <w:rsid w:val="001723D2"/>
    <w:rsid w:val="001726BB"/>
    <w:rsid w:val="001728E9"/>
    <w:rsid w:val="001728FA"/>
    <w:rsid w:val="00173885"/>
    <w:rsid w:val="0017514A"/>
    <w:rsid w:val="00175DA9"/>
    <w:rsid w:val="0017640C"/>
    <w:rsid w:val="0017665F"/>
    <w:rsid w:val="001767D9"/>
    <w:rsid w:val="001769B7"/>
    <w:rsid w:val="00182AEB"/>
    <w:rsid w:val="00184178"/>
    <w:rsid w:val="001842D9"/>
    <w:rsid w:val="001844BE"/>
    <w:rsid w:val="0018459E"/>
    <w:rsid w:val="00184B6B"/>
    <w:rsid w:val="001858C9"/>
    <w:rsid w:val="00186E31"/>
    <w:rsid w:val="00187295"/>
    <w:rsid w:val="00187844"/>
    <w:rsid w:val="0019091D"/>
    <w:rsid w:val="001910F4"/>
    <w:rsid w:val="001920DE"/>
    <w:rsid w:val="0019255A"/>
    <w:rsid w:val="001929A4"/>
    <w:rsid w:val="00193214"/>
    <w:rsid w:val="001933D3"/>
    <w:rsid w:val="001935CB"/>
    <w:rsid w:val="00194022"/>
    <w:rsid w:val="00194195"/>
    <w:rsid w:val="001943E6"/>
    <w:rsid w:val="00195813"/>
    <w:rsid w:val="00196546"/>
    <w:rsid w:val="001965B1"/>
    <w:rsid w:val="0019778B"/>
    <w:rsid w:val="00197ACF"/>
    <w:rsid w:val="001A004E"/>
    <w:rsid w:val="001A005F"/>
    <w:rsid w:val="001A01AF"/>
    <w:rsid w:val="001A1BAD"/>
    <w:rsid w:val="001A1DBB"/>
    <w:rsid w:val="001A1DFA"/>
    <w:rsid w:val="001A34C9"/>
    <w:rsid w:val="001A3B36"/>
    <w:rsid w:val="001A45C3"/>
    <w:rsid w:val="001A5B80"/>
    <w:rsid w:val="001A62A0"/>
    <w:rsid w:val="001A75CE"/>
    <w:rsid w:val="001A7A07"/>
    <w:rsid w:val="001A7A71"/>
    <w:rsid w:val="001A7AE7"/>
    <w:rsid w:val="001B060B"/>
    <w:rsid w:val="001B0E79"/>
    <w:rsid w:val="001B1928"/>
    <w:rsid w:val="001B2000"/>
    <w:rsid w:val="001B261F"/>
    <w:rsid w:val="001B2A98"/>
    <w:rsid w:val="001B459D"/>
    <w:rsid w:val="001B4924"/>
    <w:rsid w:val="001B4E48"/>
    <w:rsid w:val="001B5853"/>
    <w:rsid w:val="001B5B41"/>
    <w:rsid w:val="001B730E"/>
    <w:rsid w:val="001B7844"/>
    <w:rsid w:val="001C0D32"/>
    <w:rsid w:val="001C0E67"/>
    <w:rsid w:val="001C12E0"/>
    <w:rsid w:val="001C1E34"/>
    <w:rsid w:val="001C2693"/>
    <w:rsid w:val="001C2741"/>
    <w:rsid w:val="001C2E97"/>
    <w:rsid w:val="001C6753"/>
    <w:rsid w:val="001C6A47"/>
    <w:rsid w:val="001C7BDA"/>
    <w:rsid w:val="001D027D"/>
    <w:rsid w:val="001D056F"/>
    <w:rsid w:val="001D1A29"/>
    <w:rsid w:val="001D2280"/>
    <w:rsid w:val="001D2A6B"/>
    <w:rsid w:val="001D4CA6"/>
    <w:rsid w:val="001D4D0E"/>
    <w:rsid w:val="001D4E8E"/>
    <w:rsid w:val="001D5ABC"/>
    <w:rsid w:val="001D6023"/>
    <w:rsid w:val="001E10A5"/>
    <w:rsid w:val="001E1562"/>
    <w:rsid w:val="001E1D01"/>
    <w:rsid w:val="001E2023"/>
    <w:rsid w:val="001E2655"/>
    <w:rsid w:val="001E3F56"/>
    <w:rsid w:val="001E4283"/>
    <w:rsid w:val="001E4380"/>
    <w:rsid w:val="001E44A2"/>
    <w:rsid w:val="001E4794"/>
    <w:rsid w:val="001E5EC3"/>
    <w:rsid w:val="001E60A9"/>
    <w:rsid w:val="001E6105"/>
    <w:rsid w:val="001E6A39"/>
    <w:rsid w:val="001E7CC5"/>
    <w:rsid w:val="001F0571"/>
    <w:rsid w:val="001F264C"/>
    <w:rsid w:val="001F2C62"/>
    <w:rsid w:val="001F364B"/>
    <w:rsid w:val="001F50DA"/>
    <w:rsid w:val="001F5723"/>
    <w:rsid w:val="0020013C"/>
    <w:rsid w:val="002001F7"/>
    <w:rsid w:val="00200E9B"/>
    <w:rsid w:val="0020199C"/>
    <w:rsid w:val="002026D4"/>
    <w:rsid w:val="00203A96"/>
    <w:rsid w:val="00204EFD"/>
    <w:rsid w:val="00205576"/>
    <w:rsid w:val="00205918"/>
    <w:rsid w:val="002062D6"/>
    <w:rsid w:val="002063B8"/>
    <w:rsid w:val="00206528"/>
    <w:rsid w:val="002103F5"/>
    <w:rsid w:val="00210526"/>
    <w:rsid w:val="0021073F"/>
    <w:rsid w:val="00210CBE"/>
    <w:rsid w:val="00212143"/>
    <w:rsid w:val="00212819"/>
    <w:rsid w:val="002144BC"/>
    <w:rsid w:val="00214ED7"/>
    <w:rsid w:val="00216211"/>
    <w:rsid w:val="00216664"/>
    <w:rsid w:val="002173AD"/>
    <w:rsid w:val="00221469"/>
    <w:rsid w:val="0022199F"/>
    <w:rsid w:val="00221F8F"/>
    <w:rsid w:val="00224865"/>
    <w:rsid w:val="00224867"/>
    <w:rsid w:val="00224C08"/>
    <w:rsid w:val="00224D3D"/>
    <w:rsid w:val="002258E6"/>
    <w:rsid w:val="00225B99"/>
    <w:rsid w:val="002260E8"/>
    <w:rsid w:val="00226415"/>
    <w:rsid w:val="0022721A"/>
    <w:rsid w:val="00227322"/>
    <w:rsid w:val="002300E2"/>
    <w:rsid w:val="00231794"/>
    <w:rsid w:val="00231972"/>
    <w:rsid w:val="00232D08"/>
    <w:rsid w:val="002333DD"/>
    <w:rsid w:val="00234933"/>
    <w:rsid w:val="002357C2"/>
    <w:rsid w:val="00236C9F"/>
    <w:rsid w:val="00236EC4"/>
    <w:rsid w:val="002405B2"/>
    <w:rsid w:val="002413EB"/>
    <w:rsid w:val="0024192D"/>
    <w:rsid w:val="00241CC9"/>
    <w:rsid w:val="00242CAF"/>
    <w:rsid w:val="00245389"/>
    <w:rsid w:val="00245490"/>
    <w:rsid w:val="00245EFA"/>
    <w:rsid w:val="00246513"/>
    <w:rsid w:val="00247768"/>
    <w:rsid w:val="002500BF"/>
    <w:rsid w:val="002502D0"/>
    <w:rsid w:val="002504E3"/>
    <w:rsid w:val="002511C7"/>
    <w:rsid w:val="00253337"/>
    <w:rsid w:val="00255953"/>
    <w:rsid w:val="00256AC5"/>
    <w:rsid w:val="00257B93"/>
    <w:rsid w:val="00257F75"/>
    <w:rsid w:val="002600B5"/>
    <w:rsid w:val="002601CE"/>
    <w:rsid w:val="00260408"/>
    <w:rsid w:val="0026067A"/>
    <w:rsid w:val="0026255F"/>
    <w:rsid w:val="002626B4"/>
    <w:rsid w:val="0026289B"/>
    <w:rsid w:val="00263399"/>
    <w:rsid w:val="00263524"/>
    <w:rsid w:val="002636AB"/>
    <w:rsid w:val="002641A5"/>
    <w:rsid w:val="00265314"/>
    <w:rsid w:val="00267182"/>
    <w:rsid w:val="00267E01"/>
    <w:rsid w:val="002715BE"/>
    <w:rsid w:val="00271BCC"/>
    <w:rsid w:val="00272B21"/>
    <w:rsid w:val="00272B61"/>
    <w:rsid w:val="00273774"/>
    <w:rsid w:val="002739B5"/>
    <w:rsid w:val="0027455D"/>
    <w:rsid w:val="00274A29"/>
    <w:rsid w:val="0027513A"/>
    <w:rsid w:val="00275908"/>
    <w:rsid w:val="0027639F"/>
    <w:rsid w:val="00276867"/>
    <w:rsid w:val="002768AF"/>
    <w:rsid w:val="00276F29"/>
    <w:rsid w:val="0027724E"/>
    <w:rsid w:val="002778DD"/>
    <w:rsid w:val="00277B99"/>
    <w:rsid w:val="00281384"/>
    <w:rsid w:val="0028149D"/>
    <w:rsid w:val="002818A3"/>
    <w:rsid w:val="00281A27"/>
    <w:rsid w:val="00281E56"/>
    <w:rsid w:val="00282023"/>
    <w:rsid w:val="0028233E"/>
    <w:rsid w:val="00282DD5"/>
    <w:rsid w:val="00284B0E"/>
    <w:rsid w:val="00284E09"/>
    <w:rsid w:val="0028503E"/>
    <w:rsid w:val="002868EA"/>
    <w:rsid w:val="002909B0"/>
    <w:rsid w:val="00291698"/>
    <w:rsid w:val="00292AC4"/>
    <w:rsid w:val="00292DC9"/>
    <w:rsid w:val="00292F49"/>
    <w:rsid w:val="0029327B"/>
    <w:rsid w:val="00294310"/>
    <w:rsid w:val="0029552E"/>
    <w:rsid w:val="002958FD"/>
    <w:rsid w:val="00295D98"/>
    <w:rsid w:val="00295EB2"/>
    <w:rsid w:val="00295FAA"/>
    <w:rsid w:val="002A01E9"/>
    <w:rsid w:val="002A0EE4"/>
    <w:rsid w:val="002A114B"/>
    <w:rsid w:val="002A21A8"/>
    <w:rsid w:val="002A36CD"/>
    <w:rsid w:val="002A3836"/>
    <w:rsid w:val="002A47F3"/>
    <w:rsid w:val="002A5618"/>
    <w:rsid w:val="002A5912"/>
    <w:rsid w:val="002A6B39"/>
    <w:rsid w:val="002A771F"/>
    <w:rsid w:val="002B1C69"/>
    <w:rsid w:val="002B1E6F"/>
    <w:rsid w:val="002B21F1"/>
    <w:rsid w:val="002B285E"/>
    <w:rsid w:val="002B3161"/>
    <w:rsid w:val="002B3B0D"/>
    <w:rsid w:val="002B3BDC"/>
    <w:rsid w:val="002B3C4E"/>
    <w:rsid w:val="002B58E6"/>
    <w:rsid w:val="002B5959"/>
    <w:rsid w:val="002B610B"/>
    <w:rsid w:val="002B6508"/>
    <w:rsid w:val="002B65D0"/>
    <w:rsid w:val="002B67E9"/>
    <w:rsid w:val="002B6967"/>
    <w:rsid w:val="002B6D5C"/>
    <w:rsid w:val="002B71AD"/>
    <w:rsid w:val="002C105D"/>
    <w:rsid w:val="002C16B0"/>
    <w:rsid w:val="002C31C8"/>
    <w:rsid w:val="002C3C69"/>
    <w:rsid w:val="002C4090"/>
    <w:rsid w:val="002C4835"/>
    <w:rsid w:val="002C48B2"/>
    <w:rsid w:val="002C4AFD"/>
    <w:rsid w:val="002C4FFA"/>
    <w:rsid w:val="002C5003"/>
    <w:rsid w:val="002C57CC"/>
    <w:rsid w:val="002C588B"/>
    <w:rsid w:val="002C6D9D"/>
    <w:rsid w:val="002C6FD7"/>
    <w:rsid w:val="002C776C"/>
    <w:rsid w:val="002D0309"/>
    <w:rsid w:val="002D0ADA"/>
    <w:rsid w:val="002D14D8"/>
    <w:rsid w:val="002D1BDF"/>
    <w:rsid w:val="002D286A"/>
    <w:rsid w:val="002D368D"/>
    <w:rsid w:val="002D74FF"/>
    <w:rsid w:val="002E019C"/>
    <w:rsid w:val="002E0623"/>
    <w:rsid w:val="002E1911"/>
    <w:rsid w:val="002E21F0"/>
    <w:rsid w:val="002E47A8"/>
    <w:rsid w:val="002E54D8"/>
    <w:rsid w:val="002E5551"/>
    <w:rsid w:val="002E5A88"/>
    <w:rsid w:val="002E5D00"/>
    <w:rsid w:val="002E6218"/>
    <w:rsid w:val="002F1835"/>
    <w:rsid w:val="002F19DE"/>
    <w:rsid w:val="002F1DCC"/>
    <w:rsid w:val="002F254B"/>
    <w:rsid w:val="002F27C7"/>
    <w:rsid w:val="002F29E6"/>
    <w:rsid w:val="002F3247"/>
    <w:rsid w:val="002F3EFC"/>
    <w:rsid w:val="002F44A5"/>
    <w:rsid w:val="002F46B0"/>
    <w:rsid w:val="002F4B6F"/>
    <w:rsid w:val="002F4DE2"/>
    <w:rsid w:val="002F4DED"/>
    <w:rsid w:val="002F525D"/>
    <w:rsid w:val="00301805"/>
    <w:rsid w:val="00301C66"/>
    <w:rsid w:val="00301E09"/>
    <w:rsid w:val="00302F70"/>
    <w:rsid w:val="00303379"/>
    <w:rsid w:val="003035A5"/>
    <w:rsid w:val="00303665"/>
    <w:rsid w:val="00303934"/>
    <w:rsid w:val="003039E4"/>
    <w:rsid w:val="00304410"/>
    <w:rsid w:val="003047DD"/>
    <w:rsid w:val="0030507E"/>
    <w:rsid w:val="00306546"/>
    <w:rsid w:val="00306870"/>
    <w:rsid w:val="00307810"/>
    <w:rsid w:val="00307950"/>
    <w:rsid w:val="00312448"/>
    <w:rsid w:val="0031324F"/>
    <w:rsid w:val="00315443"/>
    <w:rsid w:val="003158E3"/>
    <w:rsid w:val="00315940"/>
    <w:rsid w:val="003200E8"/>
    <w:rsid w:val="0032034C"/>
    <w:rsid w:val="003209E3"/>
    <w:rsid w:val="00321192"/>
    <w:rsid w:val="00322090"/>
    <w:rsid w:val="00322F44"/>
    <w:rsid w:val="003234A1"/>
    <w:rsid w:val="003238E0"/>
    <w:rsid w:val="003241AC"/>
    <w:rsid w:val="00325121"/>
    <w:rsid w:val="00325474"/>
    <w:rsid w:val="003257E7"/>
    <w:rsid w:val="00325802"/>
    <w:rsid w:val="003259F3"/>
    <w:rsid w:val="00326013"/>
    <w:rsid w:val="00326C80"/>
    <w:rsid w:val="00327396"/>
    <w:rsid w:val="003279DE"/>
    <w:rsid w:val="00331BE2"/>
    <w:rsid w:val="00331E64"/>
    <w:rsid w:val="00332849"/>
    <w:rsid w:val="003328ED"/>
    <w:rsid w:val="00333F07"/>
    <w:rsid w:val="0033496B"/>
    <w:rsid w:val="00336BC9"/>
    <w:rsid w:val="00336DA4"/>
    <w:rsid w:val="0033774A"/>
    <w:rsid w:val="00337BA5"/>
    <w:rsid w:val="00337D09"/>
    <w:rsid w:val="00340242"/>
    <w:rsid w:val="00340CCB"/>
    <w:rsid w:val="003410D2"/>
    <w:rsid w:val="003421FE"/>
    <w:rsid w:val="0034225E"/>
    <w:rsid w:val="00343335"/>
    <w:rsid w:val="00343578"/>
    <w:rsid w:val="00344B09"/>
    <w:rsid w:val="00344CE1"/>
    <w:rsid w:val="00345046"/>
    <w:rsid w:val="00345166"/>
    <w:rsid w:val="00345B8B"/>
    <w:rsid w:val="003468BC"/>
    <w:rsid w:val="00346A5C"/>
    <w:rsid w:val="00346D14"/>
    <w:rsid w:val="0034725D"/>
    <w:rsid w:val="00347773"/>
    <w:rsid w:val="00347BD6"/>
    <w:rsid w:val="0035094A"/>
    <w:rsid w:val="00351D93"/>
    <w:rsid w:val="00352C2D"/>
    <w:rsid w:val="003537FB"/>
    <w:rsid w:val="00353AF6"/>
    <w:rsid w:val="00353FE1"/>
    <w:rsid w:val="00354207"/>
    <w:rsid w:val="0035457F"/>
    <w:rsid w:val="00354EB4"/>
    <w:rsid w:val="003550BA"/>
    <w:rsid w:val="00355355"/>
    <w:rsid w:val="00355A5B"/>
    <w:rsid w:val="003560D1"/>
    <w:rsid w:val="003566A3"/>
    <w:rsid w:val="003577A1"/>
    <w:rsid w:val="0035780F"/>
    <w:rsid w:val="003578D9"/>
    <w:rsid w:val="00360D21"/>
    <w:rsid w:val="00361093"/>
    <w:rsid w:val="00361BEA"/>
    <w:rsid w:val="00362031"/>
    <w:rsid w:val="0036237E"/>
    <w:rsid w:val="00362622"/>
    <w:rsid w:val="00363152"/>
    <w:rsid w:val="003646C3"/>
    <w:rsid w:val="00365163"/>
    <w:rsid w:val="00365918"/>
    <w:rsid w:val="003660BA"/>
    <w:rsid w:val="00367AB4"/>
    <w:rsid w:val="003701CB"/>
    <w:rsid w:val="003704C2"/>
    <w:rsid w:val="00370B69"/>
    <w:rsid w:val="0037135D"/>
    <w:rsid w:val="003723AD"/>
    <w:rsid w:val="00372CEF"/>
    <w:rsid w:val="00373B6B"/>
    <w:rsid w:val="00374088"/>
    <w:rsid w:val="003751DC"/>
    <w:rsid w:val="0037560D"/>
    <w:rsid w:val="003756AA"/>
    <w:rsid w:val="0037591A"/>
    <w:rsid w:val="00375CD0"/>
    <w:rsid w:val="0037765C"/>
    <w:rsid w:val="0037770E"/>
    <w:rsid w:val="00377ECC"/>
    <w:rsid w:val="00380A6E"/>
    <w:rsid w:val="003811E8"/>
    <w:rsid w:val="00381834"/>
    <w:rsid w:val="00381884"/>
    <w:rsid w:val="00382768"/>
    <w:rsid w:val="0038346D"/>
    <w:rsid w:val="00383BF3"/>
    <w:rsid w:val="00384B54"/>
    <w:rsid w:val="00384FDE"/>
    <w:rsid w:val="00386022"/>
    <w:rsid w:val="003863E5"/>
    <w:rsid w:val="0038709F"/>
    <w:rsid w:val="00387634"/>
    <w:rsid w:val="0039039C"/>
    <w:rsid w:val="0039106B"/>
    <w:rsid w:val="00391108"/>
    <w:rsid w:val="003916FF"/>
    <w:rsid w:val="00391933"/>
    <w:rsid w:val="00391C41"/>
    <w:rsid w:val="003925A6"/>
    <w:rsid w:val="00392684"/>
    <w:rsid w:val="003926E6"/>
    <w:rsid w:val="003926FF"/>
    <w:rsid w:val="00393B0D"/>
    <w:rsid w:val="00394FC2"/>
    <w:rsid w:val="0039605C"/>
    <w:rsid w:val="003A07CA"/>
    <w:rsid w:val="003A0E4F"/>
    <w:rsid w:val="003A17AE"/>
    <w:rsid w:val="003A1E13"/>
    <w:rsid w:val="003A1E61"/>
    <w:rsid w:val="003A2028"/>
    <w:rsid w:val="003A226B"/>
    <w:rsid w:val="003A3347"/>
    <w:rsid w:val="003A7349"/>
    <w:rsid w:val="003A7791"/>
    <w:rsid w:val="003B01DD"/>
    <w:rsid w:val="003B0270"/>
    <w:rsid w:val="003B0B74"/>
    <w:rsid w:val="003B2B9F"/>
    <w:rsid w:val="003B3760"/>
    <w:rsid w:val="003B394C"/>
    <w:rsid w:val="003B44D6"/>
    <w:rsid w:val="003B53E3"/>
    <w:rsid w:val="003B6491"/>
    <w:rsid w:val="003B78F5"/>
    <w:rsid w:val="003C0F40"/>
    <w:rsid w:val="003C2BF7"/>
    <w:rsid w:val="003C4ADC"/>
    <w:rsid w:val="003C6589"/>
    <w:rsid w:val="003C6942"/>
    <w:rsid w:val="003C7141"/>
    <w:rsid w:val="003C7687"/>
    <w:rsid w:val="003C7A9B"/>
    <w:rsid w:val="003C7EBE"/>
    <w:rsid w:val="003D0D49"/>
    <w:rsid w:val="003D13E0"/>
    <w:rsid w:val="003D1439"/>
    <w:rsid w:val="003D2B6D"/>
    <w:rsid w:val="003D31B5"/>
    <w:rsid w:val="003D323E"/>
    <w:rsid w:val="003D3A0C"/>
    <w:rsid w:val="003D3A20"/>
    <w:rsid w:val="003D6DEB"/>
    <w:rsid w:val="003D7C29"/>
    <w:rsid w:val="003E003F"/>
    <w:rsid w:val="003E01AB"/>
    <w:rsid w:val="003E1899"/>
    <w:rsid w:val="003E2073"/>
    <w:rsid w:val="003E458A"/>
    <w:rsid w:val="003E4926"/>
    <w:rsid w:val="003E501E"/>
    <w:rsid w:val="003E62FA"/>
    <w:rsid w:val="003E6D13"/>
    <w:rsid w:val="003E7B97"/>
    <w:rsid w:val="003F0E3D"/>
    <w:rsid w:val="003F1749"/>
    <w:rsid w:val="003F22AC"/>
    <w:rsid w:val="003F37C8"/>
    <w:rsid w:val="003F3B03"/>
    <w:rsid w:val="003F3D71"/>
    <w:rsid w:val="003F40DD"/>
    <w:rsid w:val="003F43FC"/>
    <w:rsid w:val="003F4BAB"/>
    <w:rsid w:val="003F5056"/>
    <w:rsid w:val="003F5633"/>
    <w:rsid w:val="003F5803"/>
    <w:rsid w:val="003F6569"/>
    <w:rsid w:val="003F683A"/>
    <w:rsid w:val="003F6F55"/>
    <w:rsid w:val="003F71A1"/>
    <w:rsid w:val="003F7832"/>
    <w:rsid w:val="0040129E"/>
    <w:rsid w:val="004013CA"/>
    <w:rsid w:val="00401D00"/>
    <w:rsid w:val="00402E32"/>
    <w:rsid w:val="00403C1A"/>
    <w:rsid w:val="0040436F"/>
    <w:rsid w:val="004058B8"/>
    <w:rsid w:val="00405D31"/>
    <w:rsid w:val="00407234"/>
    <w:rsid w:val="004072A0"/>
    <w:rsid w:val="004075BA"/>
    <w:rsid w:val="004077D9"/>
    <w:rsid w:val="00407B15"/>
    <w:rsid w:val="00410D8B"/>
    <w:rsid w:val="0041205A"/>
    <w:rsid w:val="0041234D"/>
    <w:rsid w:val="00412A9E"/>
    <w:rsid w:val="00413B21"/>
    <w:rsid w:val="00413CAB"/>
    <w:rsid w:val="00413F9F"/>
    <w:rsid w:val="00415680"/>
    <w:rsid w:val="00416C90"/>
    <w:rsid w:val="00416E79"/>
    <w:rsid w:val="00417EDF"/>
    <w:rsid w:val="004203BC"/>
    <w:rsid w:val="0042087A"/>
    <w:rsid w:val="00420F6D"/>
    <w:rsid w:val="004211C4"/>
    <w:rsid w:val="004212F4"/>
    <w:rsid w:val="004218F9"/>
    <w:rsid w:val="0042248F"/>
    <w:rsid w:val="0042263A"/>
    <w:rsid w:val="00423892"/>
    <w:rsid w:val="00423AA0"/>
    <w:rsid w:val="0042437A"/>
    <w:rsid w:val="00424421"/>
    <w:rsid w:val="00424A3F"/>
    <w:rsid w:val="00425424"/>
    <w:rsid w:val="004267D2"/>
    <w:rsid w:val="00426F70"/>
    <w:rsid w:val="00427B71"/>
    <w:rsid w:val="00430C58"/>
    <w:rsid w:val="00430F51"/>
    <w:rsid w:val="004329A5"/>
    <w:rsid w:val="00432AF4"/>
    <w:rsid w:val="004332A9"/>
    <w:rsid w:val="004338B8"/>
    <w:rsid w:val="00434984"/>
    <w:rsid w:val="00436537"/>
    <w:rsid w:val="0043702D"/>
    <w:rsid w:val="00437134"/>
    <w:rsid w:val="00437F91"/>
    <w:rsid w:val="00440398"/>
    <w:rsid w:val="00440699"/>
    <w:rsid w:val="00442442"/>
    <w:rsid w:val="00442577"/>
    <w:rsid w:val="00443A68"/>
    <w:rsid w:val="00443C4E"/>
    <w:rsid w:val="00443C92"/>
    <w:rsid w:val="0044645F"/>
    <w:rsid w:val="00446514"/>
    <w:rsid w:val="00446EFB"/>
    <w:rsid w:val="0045009B"/>
    <w:rsid w:val="004504FA"/>
    <w:rsid w:val="00450E4D"/>
    <w:rsid w:val="00451052"/>
    <w:rsid w:val="0045255A"/>
    <w:rsid w:val="004526F2"/>
    <w:rsid w:val="00456204"/>
    <w:rsid w:val="00456EE0"/>
    <w:rsid w:val="0045747A"/>
    <w:rsid w:val="004601A0"/>
    <w:rsid w:val="004603CE"/>
    <w:rsid w:val="00460A95"/>
    <w:rsid w:val="00461E9F"/>
    <w:rsid w:val="00464A36"/>
    <w:rsid w:val="004650DB"/>
    <w:rsid w:val="00465325"/>
    <w:rsid w:val="0046606E"/>
    <w:rsid w:val="00466667"/>
    <w:rsid w:val="00466781"/>
    <w:rsid w:val="00466859"/>
    <w:rsid w:val="0046744A"/>
    <w:rsid w:val="00467F5A"/>
    <w:rsid w:val="00470094"/>
    <w:rsid w:val="00470C9F"/>
    <w:rsid w:val="00470E51"/>
    <w:rsid w:val="00471009"/>
    <w:rsid w:val="0047149E"/>
    <w:rsid w:val="0047189C"/>
    <w:rsid w:val="00472102"/>
    <w:rsid w:val="004729B3"/>
    <w:rsid w:val="00472EA5"/>
    <w:rsid w:val="00474066"/>
    <w:rsid w:val="00474FCB"/>
    <w:rsid w:val="004753C9"/>
    <w:rsid w:val="004758A9"/>
    <w:rsid w:val="004768BB"/>
    <w:rsid w:val="004769D7"/>
    <w:rsid w:val="00477451"/>
    <w:rsid w:val="004774FC"/>
    <w:rsid w:val="00480749"/>
    <w:rsid w:val="00481C43"/>
    <w:rsid w:val="00482022"/>
    <w:rsid w:val="0048280B"/>
    <w:rsid w:val="00482BFC"/>
    <w:rsid w:val="00483028"/>
    <w:rsid w:val="004833CE"/>
    <w:rsid w:val="00484A42"/>
    <w:rsid w:val="00485DE8"/>
    <w:rsid w:val="00487A4E"/>
    <w:rsid w:val="00487E81"/>
    <w:rsid w:val="004905D4"/>
    <w:rsid w:val="00491159"/>
    <w:rsid w:val="00492521"/>
    <w:rsid w:val="004934E7"/>
    <w:rsid w:val="004941BF"/>
    <w:rsid w:val="004945DE"/>
    <w:rsid w:val="00494B6B"/>
    <w:rsid w:val="00495BE1"/>
    <w:rsid w:val="0049611C"/>
    <w:rsid w:val="004963A7"/>
    <w:rsid w:val="004966CD"/>
    <w:rsid w:val="00496EEC"/>
    <w:rsid w:val="00497649"/>
    <w:rsid w:val="00497E0D"/>
    <w:rsid w:val="004A0202"/>
    <w:rsid w:val="004A0668"/>
    <w:rsid w:val="004A108F"/>
    <w:rsid w:val="004A20B7"/>
    <w:rsid w:val="004A2263"/>
    <w:rsid w:val="004A2817"/>
    <w:rsid w:val="004A2F55"/>
    <w:rsid w:val="004A30EC"/>
    <w:rsid w:val="004A3220"/>
    <w:rsid w:val="004A34C9"/>
    <w:rsid w:val="004A5447"/>
    <w:rsid w:val="004A5A9B"/>
    <w:rsid w:val="004A5AE9"/>
    <w:rsid w:val="004A631C"/>
    <w:rsid w:val="004A6CA4"/>
    <w:rsid w:val="004A6FBB"/>
    <w:rsid w:val="004A7112"/>
    <w:rsid w:val="004A7EC7"/>
    <w:rsid w:val="004B2212"/>
    <w:rsid w:val="004B2D12"/>
    <w:rsid w:val="004B3901"/>
    <w:rsid w:val="004B3BEC"/>
    <w:rsid w:val="004B4639"/>
    <w:rsid w:val="004B524B"/>
    <w:rsid w:val="004B5492"/>
    <w:rsid w:val="004B5FC3"/>
    <w:rsid w:val="004B7168"/>
    <w:rsid w:val="004B73DC"/>
    <w:rsid w:val="004B7ACC"/>
    <w:rsid w:val="004B7D93"/>
    <w:rsid w:val="004C1A61"/>
    <w:rsid w:val="004C212B"/>
    <w:rsid w:val="004C2988"/>
    <w:rsid w:val="004C311F"/>
    <w:rsid w:val="004C34CF"/>
    <w:rsid w:val="004C4E19"/>
    <w:rsid w:val="004C60B3"/>
    <w:rsid w:val="004C6146"/>
    <w:rsid w:val="004C7E98"/>
    <w:rsid w:val="004D0B44"/>
    <w:rsid w:val="004D0E1B"/>
    <w:rsid w:val="004D11ED"/>
    <w:rsid w:val="004D1EB8"/>
    <w:rsid w:val="004D3683"/>
    <w:rsid w:val="004D3A37"/>
    <w:rsid w:val="004D41A9"/>
    <w:rsid w:val="004D4CF7"/>
    <w:rsid w:val="004D7BDE"/>
    <w:rsid w:val="004E0237"/>
    <w:rsid w:val="004E109F"/>
    <w:rsid w:val="004E193E"/>
    <w:rsid w:val="004E34B5"/>
    <w:rsid w:val="004E3A6E"/>
    <w:rsid w:val="004E4558"/>
    <w:rsid w:val="004E47A6"/>
    <w:rsid w:val="004E49AF"/>
    <w:rsid w:val="004E4C61"/>
    <w:rsid w:val="004E6659"/>
    <w:rsid w:val="004E6845"/>
    <w:rsid w:val="004E6C37"/>
    <w:rsid w:val="004E76F0"/>
    <w:rsid w:val="004F12A8"/>
    <w:rsid w:val="004F37F8"/>
    <w:rsid w:val="004F44F3"/>
    <w:rsid w:val="004F4E69"/>
    <w:rsid w:val="004F5318"/>
    <w:rsid w:val="004F5F9C"/>
    <w:rsid w:val="004F64E6"/>
    <w:rsid w:val="004F71AB"/>
    <w:rsid w:val="00500392"/>
    <w:rsid w:val="00500465"/>
    <w:rsid w:val="0050047F"/>
    <w:rsid w:val="00500973"/>
    <w:rsid w:val="005022A6"/>
    <w:rsid w:val="00502ED6"/>
    <w:rsid w:val="00503039"/>
    <w:rsid w:val="00503205"/>
    <w:rsid w:val="00503651"/>
    <w:rsid w:val="00503A30"/>
    <w:rsid w:val="005053C5"/>
    <w:rsid w:val="00505973"/>
    <w:rsid w:val="00506CFD"/>
    <w:rsid w:val="0050729D"/>
    <w:rsid w:val="005108DF"/>
    <w:rsid w:val="00510A21"/>
    <w:rsid w:val="00511C34"/>
    <w:rsid w:val="005124A2"/>
    <w:rsid w:val="005139D5"/>
    <w:rsid w:val="00513B4C"/>
    <w:rsid w:val="005143B9"/>
    <w:rsid w:val="0051441F"/>
    <w:rsid w:val="00515973"/>
    <w:rsid w:val="00516342"/>
    <w:rsid w:val="005167DC"/>
    <w:rsid w:val="00517B7F"/>
    <w:rsid w:val="00517BB2"/>
    <w:rsid w:val="00517D37"/>
    <w:rsid w:val="00520511"/>
    <w:rsid w:val="00520F80"/>
    <w:rsid w:val="00522694"/>
    <w:rsid w:val="00522DDC"/>
    <w:rsid w:val="005231FC"/>
    <w:rsid w:val="005238E9"/>
    <w:rsid w:val="005241D6"/>
    <w:rsid w:val="00524548"/>
    <w:rsid w:val="00524580"/>
    <w:rsid w:val="00525C74"/>
    <w:rsid w:val="0052721E"/>
    <w:rsid w:val="00527AF7"/>
    <w:rsid w:val="00527BA9"/>
    <w:rsid w:val="00530A7D"/>
    <w:rsid w:val="00530E18"/>
    <w:rsid w:val="005322FF"/>
    <w:rsid w:val="00532821"/>
    <w:rsid w:val="005328B6"/>
    <w:rsid w:val="005329FB"/>
    <w:rsid w:val="00532BD7"/>
    <w:rsid w:val="005341E7"/>
    <w:rsid w:val="005346F7"/>
    <w:rsid w:val="00535DE7"/>
    <w:rsid w:val="00535F89"/>
    <w:rsid w:val="00536DBD"/>
    <w:rsid w:val="00537EE0"/>
    <w:rsid w:val="005401C6"/>
    <w:rsid w:val="005404D3"/>
    <w:rsid w:val="00540CC8"/>
    <w:rsid w:val="005427C7"/>
    <w:rsid w:val="00543F35"/>
    <w:rsid w:val="00544F0A"/>
    <w:rsid w:val="005462A8"/>
    <w:rsid w:val="00547198"/>
    <w:rsid w:val="0055074B"/>
    <w:rsid w:val="005509BA"/>
    <w:rsid w:val="00553127"/>
    <w:rsid w:val="0055323D"/>
    <w:rsid w:val="005551AE"/>
    <w:rsid w:val="005554FD"/>
    <w:rsid w:val="0055647F"/>
    <w:rsid w:val="005564DA"/>
    <w:rsid w:val="0055765A"/>
    <w:rsid w:val="0056084D"/>
    <w:rsid w:val="0056103B"/>
    <w:rsid w:val="00562130"/>
    <w:rsid w:val="00562DD4"/>
    <w:rsid w:val="00563042"/>
    <w:rsid w:val="00563198"/>
    <w:rsid w:val="00563680"/>
    <w:rsid w:val="00563AB7"/>
    <w:rsid w:val="00564822"/>
    <w:rsid w:val="00564ACB"/>
    <w:rsid w:val="0056521B"/>
    <w:rsid w:val="00567A6D"/>
    <w:rsid w:val="00570386"/>
    <w:rsid w:val="00571AA7"/>
    <w:rsid w:val="005733F4"/>
    <w:rsid w:val="005736D7"/>
    <w:rsid w:val="005739F3"/>
    <w:rsid w:val="00574CEF"/>
    <w:rsid w:val="00577A8D"/>
    <w:rsid w:val="00580C41"/>
    <w:rsid w:val="005819D8"/>
    <w:rsid w:val="00581A84"/>
    <w:rsid w:val="00582AD3"/>
    <w:rsid w:val="00583E07"/>
    <w:rsid w:val="00584711"/>
    <w:rsid w:val="00586999"/>
    <w:rsid w:val="00586C73"/>
    <w:rsid w:val="00586C76"/>
    <w:rsid w:val="005907CF"/>
    <w:rsid w:val="00590E36"/>
    <w:rsid w:val="00590FDD"/>
    <w:rsid w:val="005913F1"/>
    <w:rsid w:val="00591A73"/>
    <w:rsid w:val="00591D4D"/>
    <w:rsid w:val="00592064"/>
    <w:rsid w:val="00593239"/>
    <w:rsid w:val="00594749"/>
    <w:rsid w:val="0059605D"/>
    <w:rsid w:val="00597769"/>
    <w:rsid w:val="00597DCB"/>
    <w:rsid w:val="005A02E3"/>
    <w:rsid w:val="005A3631"/>
    <w:rsid w:val="005A3A5C"/>
    <w:rsid w:val="005A557F"/>
    <w:rsid w:val="005A55A7"/>
    <w:rsid w:val="005A6522"/>
    <w:rsid w:val="005A7F75"/>
    <w:rsid w:val="005A7FB0"/>
    <w:rsid w:val="005B0DEA"/>
    <w:rsid w:val="005B10C7"/>
    <w:rsid w:val="005B1128"/>
    <w:rsid w:val="005B191E"/>
    <w:rsid w:val="005B2D1A"/>
    <w:rsid w:val="005B3C7D"/>
    <w:rsid w:val="005B3E15"/>
    <w:rsid w:val="005B3E8E"/>
    <w:rsid w:val="005B4EA9"/>
    <w:rsid w:val="005B50CB"/>
    <w:rsid w:val="005B5B7D"/>
    <w:rsid w:val="005B64F7"/>
    <w:rsid w:val="005B6555"/>
    <w:rsid w:val="005B7064"/>
    <w:rsid w:val="005B708F"/>
    <w:rsid w:val="005C0873"/>
    <w:rsid w:val="005C097D"/>
    <w:rsid w:val="005C165D"/>
    <w:rsid w:val="005C2216"/>
    <w:rsid w:val="005C2339"/>
    <w:rsid w:val="005C24EE"/>
    <w:rsid w:val="005C28D8"/>
    <w:rsid w:val="005C2A9D"/>
    <w:rsid w:val="005C3D98"/>
    <w:rsid w:val="005C4201"/>
    <w:rsid w:val="005C430D"/>
    <w:rsid w:val="005C5506"/>
    <w:rsid w:val="005C5BF2"/>
    <w:rsid w:val="005C5DF2"/>
    <w:rsid w:val="005C6D1B"/>
    <w:rsid w:val="005C709E"/>
    <w:rsid w:val="005D0287"/>
    <w:rsid w:val="005D0865"/>
    <w:rsid w:val="005D0D52"/>
    <w:rsid w:val="005D0EBD"/>
    <w:rsid w:val="005D151D"/>
    <w:rsid w:val="005D1757"/>
    <w:rsid w:val="005D1EED"/>
    <w:rsid w:val="005D27BF"/>
    <w:rsid w:val="005D3929"/>
    <w:rsid w:val="005D3EC0"/>
    <w:rsid w:val="005D49A3"/>
    <w:rsid w:val="005D5530"/>
    <w:rsid w:val="005D56C2"/>
    <w:rsid w:val="005D5B78"/>
    <w:rsid w:val="005D6D62"/>
    <w:rsid w:val="005D70CF"/>
    <w:rsid w:val="005D7505"/>
    <w:rsid w:val="005E1D7B"/>
    <w:rsid w:val="005E20FA"/>
    <w:rsid w:val="005E2B92"/>
    <w:rsid w:val="005E404F"/>
    <w:rsid w:val="005E4074"/>
    <w:rsid w:val="005E59B1"/>
    <w:rsid w:val="005E602A"/>
    <w:rsid w:val="005E6136"/>
    <w:rsid w:val="005E614B"/>
    <w:rsid w:val="005E746A"/>
    <w:rsid w:val="005E7986"/>
    <w:rsid w:val="005F0F61"/>
    <w:rsid w:val="005F15DF"/>
    <w:rsid w:val="005F251D"/>
    <w:rsid w:val="005F2D4E"/>
    <w:rsid w:val="005F2E25"/>
    <w:rsid w:val="005F2E67"/>
    <w:rsid w:val="005F3B5A"/>
    <w:rsid w:val="005F3FBD"/>
    <w:rsid w:val="005F4375"/>
    <w:rsid w:val="005F4792"/>
    <w:rsid w:val="005F5964"/>
    <w:rsid w:val="005F5B64"/>
    <w:rsid w:val="0060052E"/>
    <w:rsid w:val="00600DFD"/>
    <w:rsid w:val="006022DB"/>
    <w:rsid w:val="00602B3D"/>
    <w:rsid w:val="006034C0"/>
    <w:rsid w:val="0060385E"/>
    <w:rsid w:val="006039A1"/>
    <w:rsid w:val="00603B23"/>
    <w:rsid w:val="0060568D"/>
    <w:rsid w:val="00605887"/>
    <w:rsid w:val="00605A4E"/>
    <w:rsid w:val="00607F56"/>
    <w:rsid w:val="0061082D"/>
    <w:rsid w:val="00611D4B"/>
    <w:rsid w:val="00612811"/>
    <w:rsid w:val="00612C2B"/>
    <w:rsid w:val="00612D40"/>
    <w:rsid w:val="006132AC"/>
    <w:rsid w:val="00613740"/>
    <w:rsid w:val="00614D13"/>
    <w:rsid w:val="006156C9"/>
    <w:rsid w:val="00615729"/>
    <w:rsid w:val="00616084"/>
    <w:rsid w:val="006215FD"/>
    <w:rsid w:val="006217DF"/>
    <w:rsid w:val="006222AB"/>
    <w:rsid w:val="00622ADB"/>
    <w:rsid w:val="00622BAA"/>
    <w:rsid w:val="00622EAD"/>
    <w:rsid w:val="00623943"/>
    <w:rsid w:val="0062458A"/>
    <w:rsid w:val="006255FE"/>
    <w:rsid w:val="00625955"/>
    <w:rsid w:val="00625BB7"/>
    <w:rsid w:val="006303EC"/>
    <w:rsid w:val="006308E9"/>
    <w:rsid w:val="00631241"/>
    <w:rsid w:val="006324D6"/>
    <w:rsid w:val="006328E5"/>
    <w:rsid w:val="0063311C"/>
    <w:rsid w:val="00633443"/>
    <w:rsid w:val="00633A7A"/>
    <w:rsid w:val="00634212"/>
    <w:rsid w:val="00634274"/>
    <w:rsid w:val="00635096"/>
    <w:rsid w:val="00635997"/>
    <w:rsid w:val="00636860"/>
    <w:rsid w:val="00637440"/>
    <w:rsid w:val="0063751D"/>
    <w:rsid w:val="00637CAA"/>
    <w:rsid w:val="00640FAA"/>
    <w:rsid w:val="006417A3"/>
    <w:rsid w:val="00641C3F"/>
    <w:rsid w:val="00641C69"/>
    <w:rsid w:val="006429B2"/>
    <w:rsid w:val="00643307"/>
    <w:rsid w:val="006435DA"/>
    <w:rsid w:val="00643D50"/>
    <w:rsid w:val="00644543"/>
    <w:rsid w:val="00644F9B"/>
    <w:rsid w:val="0064561D"/>
    <w:rsid w:val="00645C56"/>
    <w:rsid w:val="00645F58"/>
    <w:rsid w:val="006460F9"/>
    <w:rsid w:val="00646325"/>
    <w:rsid w:val="006467E3"/>
    <w:rsid w:val="0064687B"/>
    <w:rsid w:val="00646A2E"/>
    <w:rsid w:val="006475EA"/>
    <w:rsid w:val="0064779B"/>
    <w:rsid w:val="00650A69"/>
    <w:rsid w:val="006513DF"/>
    <w:rsid w:val="00651C4D"/>
    <w:rsid w:val="0065233B"/>
    <w:rsid w:val="00652C2D"/>
    <w:rsid w:val="00652F69"/>
    <w:rsid w:val="00653069"/>
    <w:rsid w:val="00653BC4"/>
    <w:rsid w:val="006549F7"/>
    <w:rsid w:val="00654ECA"/>
    <w:rsid w:val="0065564C"/>
    <w:rsid w:val="0065571C"/>
    <w:rsid w:val="00656109"/>
    <w:rsid w:val="0065661D"/>
    <w:rsid w:val="0065721F"/>
    <w:rsid w:val="00657322"/>
    <w:rsid w:val="00657A51"/>
    <w:rsid w:val="00660889"/>
    <w:rsid w:val="00660F79"/>
    <w:rsid w:val="006613E0"/>
    <w:rsid w:val="006632CF"/>
    <w:rsid w:val="00664949"/>
    <w:rsid w:val="00665A1F"/>
    <w:rsid w:val="00666858"/>
    <w:rsid w:val="006671F1"/>
    <w:rsid w:val="00667469"/>
    <w:rsid w:val="006676AE"/>
    <w:rsid w:val="00670E6B"/>
    <w:rsid w:val="006717F7"/>
    <w:rsid w:val="00671BFF"/>
    <w:rsid w:val="0067293C"/>
    <w:rsid w:val="00673AA4"/>
    <w:rsid w:val="00674352"/>
    <w:rsid w:val="00674AD8"/>
    <w:rsid w:val="0067548B"/>
    <w:rsid w:val="0067593A"/>
    <w:rsid w:val="006762AA"/>
    <w:rsid w:val="0067778C"/>
    <w:rsid w:val="00677FDA"/>
    <w:rsid w:val="006808C8"/>
    <w:rsid w:val="00680D58"/>
    <w:rsid w:val="0068103C"/>
    <w:rsid w:val="0068151D"/>
    <w:rsid w:val="00681D3C"/>
    <w:rsid w:val="0068332E"/>
    <w:rsid w:val="00683A4E"/>
    <w:rsid w:val="0068422F"/>
    <w:rsid w:val="006846AD"/>
    <w:rsid w:val="00684E91"/>
    <w:rsid w:val="006851FE"/>
    <w:rsid w:val="006859A4"/>
    <w:rsid w:val="006860FF"/>
    <w:rsid w:val="00687988"/>
    <w:rsid w:val="006916C3"/>
    <w:rsid w:val="00692910"/>
    <w:rsid w:val="00692C3B"/>
    <w:rsid w:val="0069316A"/>
    <w:rsid w:val="00693E0C"/>
    <w:rsid w:val="00693F32"/>
    <w:rsid w:val="006947D5"/>
    <w:rsid w:val="00695A2C"/>
    <w:rsid w:val="006970E5"/>
    <w:rsid w:val="006973CC"/>
    <w:rsid w:val="006976BA"/>
    <w:rsid w:val="006A0F76"/>
    <w:rsid w:val="006A0FB5"/>
    <w:rsid w:val="006A1665"/>
    <w:rsid w:val="006A1A57"/>
    <w:rsid w:val="006A2E7C"/>
    <w:rsid w:val="006A4102"/>
    <w:rsid w:val="006A4C21"/>
    <w:rsid w:val="006A5CC3"/>
    <w:rsid w:val="006A6CD3"/>
    <w:rsid w:val="006A7300"/>
    <w:rsid w:val="006A7A11"/>
    <w:rsid w:val="006B075B"/>
    <w:rsid w:val="006B09D4"/>
    <w:rsid w:val="006B0D89"/>
    <w:rsid w:val="006B25FF"/>
    <w:rsid w:val="006B3A02"/>
    <w:rsid w:val="006B3B31"/>
    <w:rsid w:val="006B40BB"/>
    <w:rsid w:val="006B50A8"/>
    <w:rsid w:val="006B5CBB"/>
    <w:rsid w:val="006B60F3"/>
    <w:rsid w:val="006B6241"/>
    <w:rsid w:val="006B7215"/>
    <w:rsid w:val="006B7AE7"/>
    <w:rsid w:val="006B7D7A"/>
    <w:rsid w:val="006C066B"/>
    <w:rsid w:val="006C08AD"/>
    <w:rsid w:val="006C0AC9"/>
    <w:rsid w:val="006C0EED"/>
    <w:rsid w:val="006C0FA3"/>
    <w:rsid w:val="006C1F21"/>
    <w:rsid w:val="006C20A5"/>
    <w:rsid w:val="006C247E"/>
    <w:rsid w:val="006C40A5"/>
    <w:rsid w:val="006C4589"/>
    <w:rsid w:val="006C505C"/>
    <w:rsid w:val="006C53AA"/>
    <w:rsid w:val="006C6B12"/>
    <w:rsid w:val="006D03C2"/>
    <w:rsid w:val="006D04EF"/>
    <w:rsid w:val="006D055C"/>
    <w:rsid w:val="006D1229"/>
    <w:rsid w:val="006D1C3D"/>
    <w:rsid w:val="006D1DA7"/>
    <w:rsid w:val="006D1F3A"/>
    <w:rsid w:val="006D216B"/>
    <w:rsid w:val="006D2885"/>
    <w:rsid w:val="006D4697"/>
    <w:rsid w:val="006D4722"/>
    <w:rsid w:val="006D4A6F"/>
    <w:rsid w:val="006D4B01"/>
    <w:rsid w:val="006D4F38"/>
    <w:rsid w:val="006D53A1"/>
    <w:rsid w:val="006D6560"/>
    <w:rsid w:val="006D65BB"/>
    <w:rsid w:val="006E0343"/>
    <w:rsid w:val="006E1442"/>
    <w:rsid w:val="006E1B6B"/>
    <w:rsid w:val="006E2027"/>
    <w:rsid w:val="006E2497"/>
    <w:rsid w:val="006E254B"/>
    <w:rsid w:val="006E2665"/>
    <w:rsid w:val="006E2F9E"/>
    <w:rsid w:val="006E5ACA"/>
    <w:rsid w:val="006E5CFF"/>
    <w:rsid w:val="006E7005"/>
    <w:rsid w:val="006F0291"/>
    <w:rsid w:val="006F1759"/>
    <w:rsid w:val="006F2A12"/>
    <w:rsid w:val="006F2F82"/>
    <w:rsid w:val="006F403A"/>
    <w:rsid w:val="006F4165"/>
    <w:rsid w:val="006F4D22"/>
    <w:rsid w:val="006F5B03"/>
    <w:rsid w:val="006F608E"/>
    <w:rsid w:val="006F7753"/>
    <w:rsid w:val="00700288"/>
    <w:rsid w:val="007018B1"/>
    <w:rsid w:val="007033CC"/>
    <w:rsid w:val="00704E3C"/>
    <w:rsid w:val="00705202"/>
    <w:rsid w:val="00705814"/>
    <w:rsid w:val="00705D50"/>
    <w:rsid w:val="00706B7B"/>
    <w:rsid w:val="0070750B"/>
    <w:rsid w:val="00707D4D"/>
    <w:rsid w:val="007113FC"/>
    <w:rsid w:val="00711FD1"/>
    <w:rsid w:val="00712515"/>
    <w:rsid w:val="00713062"/>
    <w:rsid w:val="0071493A"/>
    <w:rsid w:val="00716B0F"/>
    <w:rsid w:val="0072053D"/>
    <w:rsid w:val="007206BC"/>
    <w:rsid w:val="007222F9"/>
    <w:rsid w:val="00722A18"/>
    <w:rsid w:val="00722E73"/>
    <w:rsid w:val="00723060"/>
    <w:rsid w:val="0072354F"/>
    <w:rsid w:val="0072450E"/>
    <w:rsid w:val="007250D9"/>
    <w:rsid w:val="0072521E"/>
    <w:rsid w:val="00725868"/>
    <w:rsid w:val="00725C6E"/>
    <w:rsid w:val="00726211"/>
    <w:rsid w:val="0072681E"/>
    <w:rsid w:val="00726C4A"/>
    <w:rsid w:val="00727EB1"/>
    <w:rsid w:val="007309A1"/>
    <w:rsid w:val="007318EA"/>
    <w:rsid w:val="007322D7"/>
    <w:rsid w:val="00732985"/>
    <w:rsid w:val="00733A4E"/>
    <w:rsid w:val="0073424A"/>
    <w:rsid w:val="00734CB0"/>
    <w:rsid w:val="0073551E"/>
    <w:rsid w:val="007365DC"/>
    <w:rsid w:val="00741BB0"/>
    <w:rsid w:val="0074338C"/>
    <w:rsid w:val="007433FE"/>
    <w:rsid w:val="007434A7"/>
    <w:rsid w:val="00743E09"/>
    <w:rsid w:val="00743E7A"/>
    <w:rsid w:val="00743F1F"/>
    <w:rsid w:val="0074570D"/>
    <w:rsid w:val="00750E17"/>
    <w:rsid w:val="007529D6"/>
    <w:rsid w:val="0075345E"/>
    <w:rsid w:val="00753506"/>
    <w:rsid w:val="00754064"/>
    <w:rsid w:val="00755D44"/>
    <w:rsid w:val="00756835"/>
    <w:rsid w:val="00756967"/>
    <w:rsid w:val="00757A33"/>
    <w:rsid w:val="00760913"/>
    <w:rsid w:val="007610EC"/>
    <w:rsid w:val="007615C4"/>
    <w:rsid w:val="00763585"/>
    <w:rsid w:val="007646DD"/>
    <w:rsid w:val="00765676"/>
    <w:rsid w:val="007660A0"/>
    <w:rsid w:val="00767969"/>
    <w:rsid w:val="0077063B"/>
    <w:rsid w:val="00770662"/>
    <w:rsid w:val="007707A2"/>
    <w:rsid w:val="00770825"/>
    <w:rsid w:val="0077093E"/>
    <w:rsid w:val="0077181E"/>
    <w:rsid w:val="0077366E"/>
    <w:rsid w:val="00774CC2"/>
    <w:rsid w:val="00775C63"/>
    <w:rsid w:val="00775CB9"/>
    <w:rsid w:val="00775F4E"/>
    <w:rsid w:val="007768A8"/>
    <w:rsid w:val="00776E0B"/>
    <w:rsid w:val="007772FB"/>
    <w:rsid w:val="00777B39"/>
    <w:rsid w:val="00777DF8"/>
    <w:rsid w:val="00780D4C"/>
    <w:rsid w:val="007829C3"/>
    <w:rsid w:val="007836FC"/>
    <w:rsid w:val="007845F4"/>
    <w:rsid w:val="00787285"/>
    <w:rsid w:val="007876FA"/>
    <w:rsid w:val="0079087E"/>
    <w:rsid w:val="00790AB4"/>
    <w:rsid w:val="00791A2D"/>
    <w:rsid w:val="0079209A"/>
    <w:rsid w:val="0079257C"/>
    <w:rsid w:val="00792806"/>
    <w:rsid w:val="00792C51"/>
    <w:rsid w:val="007940F2"/>
    <w:rsid w:val="00795214"/>
    <w:rsid w:val="00795D73"/>
    <w:rsid w:val="007961CF"/>
    <w:rsid w:val="0079654A"/>
    <w:rsid w:val="00796DE0"/>
    <w:rsid w:val="00797B7D"/>
    <w:rsid w:val="007A0647"/>
    <w:rsid w:val="007A0795"/>
    <w:rsid w:val="007A0FD8"/>
    <w:rsid w:val="007A10C0"/>
    <w:rsid w:val="007A138D"/>
    <w:rsid w:val="007A1ACF"/>
    <w:rsid w:val="007A296C"/>
    <w:rsid w:val="007A355A"/>
    <w:rsid w:val="007A37B8"/>
    <w:rsid w:val="007A3AAB"/>
    <w:rsid w:val="007A50E6"/>
    <w:rsid w:val="007A5BE8"/>
    <w:rsid w:val="007A698B"/>
    <w:rsid w:val="007A71C3"/>
    <w:rsid w:val="007A741A"/>
    <w:rsid w:val="007A7957"/>
    <w:rsid w:val="007A7B09"/>
    <w:rsid w:val="007A7B60"/>
    <w:rsid w:val="007B03F8"/>
    <w:rsid w:val="007B0503"/>
    <w:rsid w:val="007B074F"/>
    <w:rsid w:val="007B0A39"/>
    <w:rsid w:val="007B25DA"/>
    <w:rsid w:val="007B261E"/>
    <w:rsid w:val="007B3996"/>
    <w:rsid w:val="007B4285"/>
    <w:rsid w:val="007C049F"/>
    <w:rsid w:val="007C0B14"/>
    <w:rsid w:val="007C2DF0"/>
    <w:rsid w:val="007C3081"/>
    <w:rsid w:val="007C33C4"/>
    <w:rsid w:val="007C37DE"/>
    <w:rsid w:val="007C39B4"/>
    <w:rsid w:val="007C3BDA"/>
    <w:rsid w:val="007C3FE1"/>
    <w:rsid w:val="007C42CD"/>
    <w:rsid w:val="007C444F"/>
    <w:rsid w:val="007C4AC6"/>
    <w:rsid w:val="007C5A48"/>
    <w:rsid w:val="007C734E"/>
    <w:rsid w:val="007C7FC9"/>
    <w:rsid w:val="007D0E89"/>
    <w:rsid w:val="007D207F"/>
    <w:rsid w:val="007D267B"/>
    <w:rsid w:val="007D39AF"/>
    <w:rsid w:val="007D4476"/>
    <w:rsid w:val="007D5620"/>
    <w:rsid w:val="007D65FF"/>
    <w:rsid w:val="007D6FDF"/>
    <w:rsid w:val="007E0655"/>
    <w:rsid w:val="007E0845"/>
    <w:rsid w:val="007E0A24"/>
    <w:rsid w:val="007E0B8B"/>
    <w:rsid w:val="007E0F2A"/>
    <w:rsid w:val="007E2F7E"/>
    <w:rsid w:val="007E3562"/>
    <w:rsid w:val="007E42DD"/>
    <w:rsid w:val="007E4874"/>
    <w:rsid w:val="007E4CCC"/>
    <w:rsid w:val="007E5703"/>
    <w:rsid w:val="007E59AB"/>
    <w:rsid w:val="007E6325"/>
    <w:rsid w:val="007F0398"/>
    <w:rsid w:val="007F222C"/>
    <w:rsid w:val="007F237D"/>
    <w:rsid w:val="007F241F"/>
    <w:rsid w:val="007F2A38"/>
    <w:rsid w:val="007F3A42"/>
    <w:rsid w:val="007F4162"/>
    <w:rsid w:val="007F4290"/>
    <w:rsid w:val="007F4401"/>
    <w:rsid w:val="007F6EF1"/>
    <w:rsid w:val="007F6FA8"/>
    <w:rsid w:val="007F7A0C"/>
    <w:rsid w:val="00800828"/>
    <w:rsid w:val="00800CBB"/>
    <w:rsid w:val="00801155"/>
    <w:rsid w:val="00801E68"/>
    <w:rsid w:val="008027EB"/>
    <w:rsid w:val="008032FD"/>
    <w:rsid w:val="0080340F"/>
    <w:rsid w:val="00803B03"/>
    <w:rsid w:val="00803B17"/>
    <w:rsid w:val="008040C4"/>
    <w:rsid w:val="008041CE"/>
    <w:rsid w:val="00804ABB"/>
    <w:rsid w:val="00805A71"/>
    <w:rsid w:val="00806431"/>
    <w:rsid w:val="00806BD1"/>
    <w:rsid w:val="0080792B"/>
    <w:rsid w:val="00807F71"/>
    <w:rsid w:val="0081133E"/>
    <w:rsid w:val="0081174F"/>
    <w:rsid w:val="0081238A"/>
    <w:rsid w:val="008128CF"/>
    <w:rsid w:val="00814498"/>
    <w:rsid w:val="00814EF9"/>
    <w:rsid w:val="008164C8"/>
    <w:rsid w:val="0081749C"/>
    <w:rsid w:val="00821479"/>
    <w:rsid w:val="00821552"/>
    <w:rsid w:val="00822C61"/>
    <w:rsid w:val="00822F35"/>
    <w:rsid w:val="008237F1"/>
    <w:rsid w:val="008238B0"/>
    <w:rsid w:val="008243A6"/>
    <w:rsid w:val="00824500"/>
    <w:rsid w:val="00824746"/>
    <w:rsid w:val="00824A69"/>
    <w:rsid w:val="00824D5C"/>
    <w:rsid w:val="008250F7"/>
    <w:rsid w:val="00825A75"/>
    <w:rsid w:val="00825D75"/>
    <w:rsid w:val="00825FFF"/>
    <w:rsid w:val="0082624F"/>
    <w:rsid w:val="0082628E"/>
    <w:rsid w:val="00830D50"/>
    <w:rsid w:val="00831590"/>
    <w:rsid w:val="00831ECF"/>
    <w:rsid w:val="00832E93"/>
    <w:rsid w:val="00833759"/>
    <w:rsid w:val="00833D2D"/>
    <w:rsid w:val="00834B59"/>
    <w:rsid w:val="00835269"/>
    <w:rsid w:val="008356A4"/>
    <w:rsid w:val="008364C5"/>
    <w:rsid w:val="008369B9"/>
    <w:rsid w:val="008370A8"/>
    <w:rsid w:val="0083758F"/>
    <w:rsid w:val="008377A9"/>
    <w:rsid w:val="00837F6A"/>
    <w:rsid w:val="00840AF0"/>
    <w:rsid w:val="00840E3F"/>
    <w:rsid w:val="00841443"/>
    <w:rsid w:val="008428B1"/>
    <w:rsid w:val="00842B33"/>
    <w:rsid w:val="00842E97"/>
    <w:rsid w:val="0084316D"/>
    <w:rsid w:val="00843FB8"/>
    <w:rsid w:val="0084412D"/>
    <w:rsid w:val="008441C6"/>
    <w:rsid w:val="00845391"/>
    <w:rsid w:val="00845A39"/>
    <w:rsid w:val="00846178"/>
    <w:rsid w:val="00846A23"/>
    <w:rsid w:val="00846F8A"/>
    <w:rsid w:val="0085098C"/>
    <w:rsid w:val="008509E5"/>
    <w:rsid w:val="00850C9A"/>
    <w:rsid w:val="00850E3A"/>
    <w:rsid w:val="00850FA8"/>
    <w:rsid w:val="00851192"/>
    <w:rsid w:val="00851728"/>
    <w:rsid w:val="00853756"/>
    <w:rsid w:val="00853B1E"/>
    <w:rsid w:val="0085468F"/>
    <w:rsid w:val="00854715"/>
    <w:rsid w:val="008547B9"/>
    <w:rsid w:val="00855745"/>
    <w:rsid w:val="00856B2C"/>
    <w:rsid w:val="00856D32"/>
    <w:rsid w:val="008571D6"/>
    <w:rsid w:val="00857541"/>
    <w:rsid w:val="00857B95"/>
    <w:rsid w:val="00857C7A"/>
    <w:rsid w:val="00857E27"/>
    <w:rsid w:val="00857EF3"/>
    <w:rsid w:val="00860052"/>
    <w:rsid w:val="0086041E"/>
    <w:rsid w:val="00860A14"/>
    <w:rsid w:val="00861ADF"/>
    <w:rsid w:val="00862254"/>
    <w:rsid w:val="00862426"/>
    <w:rsid w:val="00862B29"/>
    <w:rsid w:val="00862ED5"/>
    <w:rsid w:val="00863A7F"/>
    <w:rsid w:val="008640FE"/>
    <w:rsid w:val="0086577A"/>
    <w:rsid w:val="00865C03"/>
    <w:rsid w:val="00865C0F"/>
    <w:rsid w:val="00866E19"/>
    <w:rsid w:val="0086720B"/>
    <w:rsid w:val="008673FB"/>
    <w:rsid w:val="00870610"/>
    <w:rsid w:val="008711B5"/>
    <w:rsid w:val="0087168E"/>
    <w:rsid w:val="008719BB"/>
    <w:rsid w:val="008743C7"/>
    <w:rsid w:val="00874FDF"/>
    <w:rsid w:val="00875262"/>
    <w:rsid w:val="008753D8"/>
    <w:rsid w:val="008760E4"/>
    <w:rsid w:val="00876D72"/>
    <w:rsid w:val="00876F06"/>
    <w:rsid w:val="00877154"/>
    <w:rsid w:val="00877350"/>
    <w:rsid w:val="00877A00"/>
    <w:rsid w:val="00877ABB"/>
    <w:rsid w:val="00880C05"/>
    <w:rsid w:val="0088181E"/>
    <w:rsid w:val="008819E5"/>
    <w:rsid w:val="0088263D"/>
    <w:rsid w:val="00882AAC"/>
    <w:rsid w:val="008830D0"/>
    <w:rsid w:val="00883A64"/>
    <w:rsid w:val="0088452F"/>
    <w:rsid w:val="00884880"/>
    <w:rsid w:val="00885368"/>
    <w:rsid w:val="0088594C"/>
    <w:rsid w:val="00886101"/>
    <w:rsid w:val="00886794"/>
    <w:rsid w:val="00887AEC"/>
    <w:rsid w:val="008918EF"/>
    <w:rsid w:val="0089193E"/>
    <w:rsid w:val="00892A7E"/>
    <w:rsid w:val="0089316A"/>
    <w:rsid w:val="008934E7"/>
    <w:rsid w:val="00893D47"/>
    <w:rsid w:val="00894235"/>
    <w:rsid w:val="00894AAB"/>
    <w:rsid w:val="00895EB8"/>
    <w:rsid w:val="00895F9F"/>
    <w:rsid w:val="008963E7"/>
    <w:rsid w:val="008966E5"/>
    <w:rsid w:val="00896742"/>
    <w:rsid w:val="00897533"/>
    <w:rsid w:val="008976E0"/>
    <w:rsid w:val="008A00DC"/>
    <w:rsid w:val="008A18E9"/>
    <w:rsid w:val="008A240A"/>
    <w:rsid w:val="008A2BF5"/>
    <w:rsid w:val="008A3F47"/>
    <w:rsid w:val="008A4123"/>
    <w:rsid w:val="008A4180"/>
    <w:rsid w:val="008A4501"/>
    <w:rsid w:val="008A486C"/>
    <w:rsid w:val="008A5255"/>
    <w:rsid w:val="008A52C4"/>
    <w:rsid w:val="008A7B74"/>
    <w:rsid w:val="008B0699"/>
    <w:rsid w:val="008B0E18"/>
    <w:rsid w:val="008B14EF"/>
    <w:rsid w:val="008B1982"/>
    <w:rsid w:val="008B23E1"/>
    <w:rsid w:val="008B24F4"/>
    <w:rsid w:val="008B2CA3"/>
    <w:rsid w:val="008B3925"/>
    <w:rsid w:val="008B4DEB"/>
    <w:rsid w:val="008B5922"/>
    <w:rsid w:val="008C0EC9"/>
    <w:rsid w:val="008C10E0"/>
    <w:rsid w:val="008C1FE2"/>
    <w:rsid w:val="008C2659"/>
    <w:rsid w:val="008C2674"/>
    <w:rsid w:val="008C2CB3"/>
    <w:rsid w:val="008C2DD9"/>
    <w:rsid w:val="008C32C5"/>
    <w:rsid w:val="008C4F96"/>
    <w:rsid w:val="008C597D"/>
    <w:rsid w:val="008C675B"/>
    <w:rsid w:val="008C6810"/>
    <w:rsid w:val="008C6C43"/>
    <w:rsid w:val="008C7689"/>
    <w:rsid w:val="008D0586"/>
    <w:rsid w:val="008D0A53"/>
    <w:rsid w:val="008D1C64"/>
    <w:rsid w:val="008D1DDA"/>
    <w:rsid w:val="008D2234"/>
    <w:rsid w:val="008D3402"/>
    <w:rsid w:val="008D3B34"/>
    <w:rsid w:val="008D45B2"/>
    <w:rsid w:val="008D47E1"/>
    <w:rsid w:val="008D5436"/>
    <w:rsid w:val="008D5864"/>
    <w:rsid w:val="008D5877"/>
    <w:rsid w:val="008D60AF"/>
    <w:rsid w:val="008D62D6"/>
    <w:rsid w:val="008D6C81"/>
    <w:rsid w:val="008E1D07"/>
    <w:rsid w:val="008E2D7B"/>
    <w:rsid w:val="008E36C4"/>
    <w:rsid w:val="008E370C"/>
    <w:rsid w:val="008E7B61"/>
    <w:rsid w:val="008F0E13"/>
    <w:rsid w:val="008F24CC"/>
    <w:rsid w:val="008F2684"/>
    <w:rsid w:val="008F40F7"/>
    <w:rsid w:val="008F45E7"/>
    <w:rsid w:val="008F5F48"/>
    <w:rsid w:val="008F6023"/>
    <w:rsid w:val="008F6373"/>
    <w:rsid w:val="008F643A"/>
    <w:rsid w:val="008F7176"/>
    <w:rsid w:val="008F749D"/>
    <w:rsid w:val="008F762C"/>
    <w:rsid w:val="009014A6"/>
    <w:rsid w:val="00901EDB"/>
    <w:rsid w:val="00902420"/>
    <w:rsid w:val="00902BE6"/>
    <w:rsid w:val="00902DC9"/>
    <w:rsid w:val="009038CD"/>
    <w:rsid w:val="00903B1C"/>
    <w:rsid w:val="009045BB"/>
    <w:rsid w:val="009047A4"/>
    <w:rsid w:val="00904FBE"/>
    <w:rsid w:val="00905075"/>
    <w:rsid w:val="009053B3"/>
    <w:rsid w:val="00905A8B"/>
    <w:rsid w:val="00906E66"/>
    <w:rsid w:val="00907A60"/>
    <w:rsid w:val="00910595"/>
    <w:rsid w:val="00910864"/>
    <w:rsid w:val="009122B2"/>
    <w:rsid w:val="0091236A"/>
    <w:rsid w:val="009124F6"/>
    <w:rsid w:val="009138A0"/>
    <w:rsid w:val="0091402E"/>
    <w:rsid w:val="00914720"/>
    <w:rsid w:val="00914CD0"/>
    <w:rsid w:val="00915290"/>
    <w:rsid w:val="00915AC8"/>
    <w:rsid w:val="00915B63"/>
    <w:rsid w:val="0091618D"/>
    <w:rsid w:val="00916F3A"/>
    <w:rsid w:val="0091709F"/>
    <w:rsid w:val="00917E8C"/>
    <w:rsid w:val="00920C92"/>
    <w:rsid w:val="00921288"/>
    <w:rsid w:val="00922036"/>
    <w:rsid w:val="00922C33"/>
    <w:rsid w:val="00922D07"/>
    <w:rsid w:val="009234F8"/>
    <w:rsid w:val="0092374F"/>
    <w:rsid w:val="009239E4"/>
    <w:rsid w:val="00924BB4"/>
    <w:rsid w:val="00925187"/>
    <w:rsid w:val="00925774"/>
    <w:rsid w:val="00926946"/>
    <w:rsid w:val="0092708F"/>
    <w:rsid w:val="0092782A"/>
    <w:rsid w:val="00927BEF"/>
    <w:rsid w:val="00930735"/>
    <w:rsid w:val="00930A17"/>
    <w:rsid w:val="00930B47"/>
    <w:rsid w:val="00930C49"/>
    <w:rsid w:val="00930DC0"/>
    <w:rsid w:val="009312EC"/>
    <w:rsid w:val="0093199B"/>
    <w:rsid w:val="00931A79"/>
    <w:rsid w:val="00932276"/>
    <w:rsid w:val="0093314A"/>
    <w:rsid w:val="00934BC9"/>
    <w:rsid w:val="00935B55"/>
    <w:rsid w:val="00935DB7"/>
    <w:rsid w:val="00936512"/>
    <w:rsid w:val="00936613"/>
    <w:rsid w:val="00937119"/>
    <w:rsid w:val="00940EE1"/>
    <w:rsid w:val="00942524"/>
    <w:rsid w:val="009435D4"/>
    <w:rsid w:val="00943DC8"/>
    <w:rsid w:val="00945412"/>
    <w:rsid w:val="00945B2C"/>
    <w:rsid w:val="00945D54"/>
    <w:rsid w:val="00945E1C"/>
    <w:rsid w:val="00945EF0"/>
    <w:rsid w:val="009504D4"/>
    <w:rsid w:val="00951C30"/>
    <w:rsid w:val="00951C9D"/>
    <w:rsid w:val="009524E9"/>
    <w:rsid w:val="009528D9"/>
    <w:rsid w:val="00952D9B"/>
    <w:rsid w:val="00953DA6"/>
    <w:rsid w:val="00953E45"/>
    <w:rsid w:val="00954139"/>
    <w:rsid w:val="009541E0"/>
    <w:rsid w:val="0095487E"/>
    <w:rsid w:val="00954D97"/>
    <w:rsid w:val="00956605"/>
    <w:rsid w:val="0095671E"/>
    <w:rsid w:val="00956833"/>
    <w:rsid w:val="009569BD"/>
    <w:rsid w:val="00956C8E"/>
    <w:rsid w:val="0095738A"/>
    <w:rsid w:val="00957CA8"/>
    <w:rsid w:val="00957DF2"/>
    <w:rsid w:val="00957F6C"/>
    <w:rsid w:val="009602B6"/>
    <w:rsid w:val="00960D27"/>
    <w:rsid w:val="009621B9"/>
    <w:rsid w:val="0096235D"/>
    <w:rsid w:val="00963022"/>
    <w:rsid w:val="00963DEB"/>
    <w:rsid w:val="00970334"/>
    <w:rsid w:val="009713B9"/>
    <w:rsid w:val="0097332E"/>
    <w:rsid w:val="009750F3"/>
    <w:rsid w:val="00975376"/>
    <w:rsid w:val="0097598F"/>
    <w:rsid w:val="0097613D"/>
    <w:rsid w:val="009771E8"/>
    <w:rsid w:val="00977624"/>
    <w:rsid w:val="00977909"/>
    <w:rsid w:val="00980581"/>
    <w:rsid w:val="00980A87"/>
    <w:rsid w:val="009810CC"/>
    <w:rsid w:val="009816D5"/>
    <w:rsid w:val="00982499"/>
    <w:rsid w:val="00982AA4"/>
    <w:rsid w:val="00984296"/>
    <w:rsid w:val="00984D2E"/>
    <w:rsid w:val="009866EF"/>
    <w:rsid w:val="00986BDF"/>
    <w:rsid w:val="00986C22"/>
    <w:rsid w:val="009875CD"/>
    <w:rsid w:val="00987A49"/>
    <w:rsid w:val="00990A7A"/>
    <w:rsid w:val="00990C89"/>
    <w:rsid w:val="00991570"/>
    <w:rsid w:val="0099193C"/>
    <w:rsid w:val="00991CF4"/>
    <w:rsid w:val="00992056"/>
    <w:rsid w:val="00993526"/>
    <w:rsid w:val="009935F5"/>
    <w:rsid w:val="00993C1E"/>
    <w:rsid w:val="00994788"/>
    <w:rsid w:val="009947AE"/>
    <w:rsid w:val="00994FBA"/>
    <w:rsid w:val="00995178"/>
    <w:rsid w:val="0099530C"/>
    <w:rsid w:val="00995512"/>
    <w:rsid w:val="00995B60"/>
    <w:rsid w:val="00996824"/>
    <w:rsid w:val="00996B73"/>
    <w:rsid w:val="00997B08"/>
    <w:rsid w:val="00997FF1"/>
    <w:rsid w:val="009A147A"/>
    <w:rsid w:val="009A2261"/>
    <w:rsid w:val="009A2293"/>
    <w:rsid w:val="009A2B70"/>
    <w:rsid w:val="009A3116"/>
    <w:rsid w:val="009A3A58"/>
    <w:rsid w:val="009A6130"/>
    <w:rsid w:val="009A61FE"/>
    <w:rsid w:val="009A6EA9"/>
    <w:rsid w:val="009A70B0"/>
    <w:rsid w:val="009A71D7"/>
    <w:rsid w:val="009A75C9"/>
    <w:rsid w:val="009A7D7A"/>
    <w:rsid w:val="009B0980"/>
    <w:rsid w:val="009B130F"/>
    <w:rsid w:val="009B1EF1"/>
    <w:rsid w:val="009B2E8F"/>
    <w:rsid w:val="009B3158"/>
    <w:rsid w:val="009B3279"/>
    <w:rsid w:val="009B3445"/>
    <w:rsid w:val="009B3F65"/>
    <w:rsid w:val="009B5772"/>
    <w:rsid w:val="009B5A3D"/>
    <w:rsid w:val="009B5C87"/>
    <w:rsid w:val="009B66D6"/>
    <w:rsid w:val="009B7D28"/>
    <w:rsid w:val="009C05B5"/>
    <w:rsid w:val="009C136B"/>
    <w:rsid w:val="009C246B"/>
    <w:rsid w:val="009C25CE"/>
    <w:rsid w:val="009C2FBC"/>
    <w:rsid w:val="009C4C82"/>
    <w:rsid w:val="009C4D94"/>
    <w:rsid w:val="009C5C17"/>
    <w:rsid w:val="009C62DB"/>
    <w:rsid w:val="009C6CCF"/>
    <w:rsid w:val="009C77C2"/>
    <w:rsid w:val="009D1EE3"/>
    <w:rsid w:val="009D260C"/>
    <w:rsid w:val="009D2A6E"/>
    <w:rsid w:val="009D31FC"/>
    <w:rsid w:val="009D3C42"/>
    <w:rsid w:val="009D4F3E"/>
    <w:rsid w:val="009D524F"/>
    <w:rsid w:val="009D55A8"/>
    <w:rsid w:val="009D5913"/>
    <w:rsid w:val="009D632F"/>
    <w:rsid w:val="009D70C6"/>
    <w:rsid w:val="009D71ED"/>
    <w:rsid w:val="009D7782"/>
    <w:rsid w:val="009D77DF"/>
    <w:rsid w:val="009D7EF2"/>
    <w:rsid w:val="009D7EFC"/>
    <w:rsid w:val="009E0B77"/>
    <w:rsid w:val="009E163D"/>
    <w:rsid w:val="009E232A"/>
    <w:rsid w:val="009E3039"/>
    <w:rsid w:val="009E3702"/>
    <w:rsid w:val="009E3B79"/>
    <w:rsid w:val="009E48F3"/>
    <w:rsid w:val="009E4AB0"/>
    <w:rsid w:val="009E4E03"/>
    <w:rsid w:val="009E5759"/>
    <w:rsid w:val="009E6024"/>
    <w:rsid w:val="009F125C"/>
    <w:rsid w:val="009F151F"/>
    <w:rsid w:val="009F340A"/>
    <w:rsid w:val="009F403A"/>
    <w:rsid w:val="009F5044"/>
    <w:rsid w:val="009F5049"/>
    <w:rsid w:val="009F5209"/>
    <w:rsid w:val="009F6027"/>
    <w:rsid w:val="009F661D"/>
    <w:rsid w:val="009F6EA5"/>
    <w:rsid w:val="00A00C2D"/>
    <w:rsid w:val="00A00F73"/>
    <w:rsid w:val="00A013BE"/>
    <w:rsid w:val="00A014BA"/>
    <w:rsid w:val="00A0159F"/>
    <w:rsid w:val="00A01793"/>
    <w:rsid w:val="00A03243"/>
    <w:rsid w:val="00A0383A"/>
    <w:rsid w:val="00A04353"/>
    <w:rsid w:val="00A05B36"/>
    <w:rsid w:val="00A07599"/>
    <w:rsid w:val="00A07BD3"/>
    <w:rsid w:val="00A10577"/>
    <w:rsid w:val="00A10E44"/>
    <w:rsid w:val="00A12D24"/>
    <w:rsid w:val="00A134BE"/>
    <w:rsid w:val="00A144C0"/>
    <w:rsid w:val="00A1647C"/>
    <w:rsid w:val="00A16F38"/>
    <w:rsid w:val="00A17987"/>
    <w:rsid w:val="00A17C73"/>
    <w:rsid w:val="00A2032A"/>
    <w:rsid w:val="00A20C5B"/>
    <w:rsid w:val="00A213D9"/>
    <w:rsid w:val="00A2187B"/>
    <w:rsid w:val="00A22007"/>
    <w:rsid w:val="00A2320F"/>
    <w:rsid w:val="00A25F7D"/>
    <w:rsid w:val="00A26281"/>
    <w:rsid w:val="00A2647F"/>
    <w:rsid w:val="00A26825"/>
    <w:rsid w:val="00A279B3"/>
    <w:rsid w:val="00A30335"/>
    <w:rsid w:val="00A30532"/>
    <w:rsid w:val="00A30994"/>
    <w:rsid w:val="00A30A9D"/>
    <w:rsid w:val="00A32310"/>
    <w:rsid w:val="00A33202"/>
    <w:rsid w:val="00A33A35"/>
    <w:rsid w:val="00A33B5B"/>
    <w:rsid w:val="00A343F3"/>
    <w:rsid w:val="00A34A7D"/>
    <w:rsid w:val="00A34AB8"/>
    <w:rsid w:val="00A34B3E"/>
    <w:rsid w:val="00A3518A"/>
    <w:rsid w:val="00A357D5"/>
    <w:rsid w:val="00A36231"/>
    <w:rsid w:val="00A371AF"/>
    <w:rsid w:val="00A3742E"/>
    <w:rsid w:val="00A40340"/>
    <w:rsid w:val="00A40C2A"/>
    <w:rsid w:val="00A40F81"/>
    <w:rsid w:val="00A42613"/>
    <w:rsid w:val="00A42C9A"/>
    <w:rsid w:val="00A436C9"/>
    <w:rsid w:val="00A4393A"/>
    <w:rsid w:val="00A440DD"/>
    <w:rsid w:val="00A448F9"/>
    <w:rsid w:val="00A45A7B"/>
    <w:rsid w:val="00A46039"/>
    <w:rsid w:val="00A46FAE"/>
    <w:rsid w:val="00A47133"/>
    <w:rsid w:val="00A47840"/>
    <w:rsid w:val="00A50659"/>
    <w:rsid w:val="00A509E7"/>
    <w:rsid w:val="00A51692"/>
    <w:rsid w:val="00A51866"/>
    <w:rsid w:val="00A51D43"/>
    <w:rsid w:val="00A520C1"/>
    <w:rsid w:val="00A52D85"/>
    <w:rsid w:val="00A54B7A"/>
    <w:rsid w:val="00A54DD9"/>
    <w:rsid w:val="00A5522B"/>
    <w:rsid w:val="00A56CE7"/>
    <w:rsid w:val="00A56E0B"/>
    <w:rsid w:val="00A60DA3"/>
    <w:rsid w:val="00A61061"/>
    <w:rsid w:val="00A612A3"/>
    <w:rsid w:val="00A61759"/>
    <w:rsid w:val="00A61829"/>
    <w:rsid w:val="00A61C5B"/>
    <w:rsid w:val="00A6238E"/>
    <w:rsid w:val="00A62CA9"/>
    <w:rsid w:val="00A63110"/>
    <w:rsid w:val="00A63601"/>
    <w:rsid w:val="00A64085"/>
    <w:rsid w:val="00A640A1"/>
    <w:rsid w:val="00A64268"/>
    <w:rsid w:val="00A6439F"/>
    <w:rsid w:val="00A66994"/>
    <w:rsid w:val="00A675BB"/>
    <w:rsid w:val="00A67733"/>
    <w:rsid w:val="00A67970"/>
    <w:rsid w:val="00A67A12"/>
    <w:rsid w:val="00A67B0C"/>
    <w:rsid w:val="00A708F8"/>
    <w:rsid w:val="00A70F22"/>
    <w:rsid w:val="00A711DB"/>
    <w:rsid w:val="00A71745"/>
    <w:rsid w:val="00A7198D"/>
    <w:rsid w:val="00A719D6"/>
    <w:rsid w:val="00A71DDA"/>
    <w:rsid w:val="00A72A4D"/>
    <w:rsid w:val="00A737D9"/>
    <w:rsid w:val="00A73C75"/>
    <w:rsid w:val="00A746E5"/>
    <w:rsid w:val="00A74D3D"/>
    <w:rsid w:val="00A75A3A"/>
    <w:rsid w:val="00A763F7"/>
    <w:rsid w:val="00A80347"/>
    <w:rsid w:val="00A8078D"/>
    <w:rsid w:val="00A81508"/>
    <w:rsid w:val="00A82408"/>
    <w:rsid w:val="00A824CA"/>
    <w:rsid w:val="00A82BD8"/>
    <w:rsid w:val="00A82D20"/>
    <w:rsid w:val="00A83193"/>
    <w:rsid w:val="00A85395"/>
    <w:rsid w:val="00A860B0"/>
    <w:rsid w:val="00A8617D"/>
    <w:rsid w:val="00A87639"/>
    <w:rsid w:val="00A918E2"/>
    <w:rsid w:val="00A91C1B"/>
    <w:rsid w:val="00A921AD"/>
    <w:rsid w:val="00A929A7"/>
    <w:rsid w:val="00A95AB4"/>
    <w:rsid w:val="00AA0096"/>
    <w:rsid w:val="00AA0099"/>
    <w:rsid w:val="00AA1778"/>
    <w:rsid w:val="00AA3A5F"/>
    <w:rsid w:val="00AA3BD8"/>
    <w:rsid w:val="00AA3D4E"/>
    <w:rsid w:val="00AA3D60"/>
    <w:rsid w:val="00AA413E"/>
    <w:rsid w:val="00AA50B1"/>
    <w:rsid w:val="00AA55CE"/>
    <w:rsid w:val="00AA6D98"/>
    <w:rsid w:val="00AA720A"/>
    <w:rsid w:val="00AB1EC5"/>
    <w:rsid w:val="00AB25D6"/>
    <w:rsid w:val="00AB38B0"/>
    <w:rsid w:val="00AB496A"/>
    <w:rsid w:val="00AB5627"/>
    <w:rsid w:val="00AB5E7C"/>
    <w:rsid w:val="00AB61A9"/>
    <w:rsid w:val="00AB6214"/>
    <w:rsid w:val="00AB665C"/>
    <w:rsid w:val="00AB75AE"/>
    <w:rsid w:val="00AB7AF7"/>
    <w:rsid w:val="00AC09C4"/>
    <w:rsid w:val="00AC09DC"/>
    <w:rsid w:val="00AC147D"/>
    <w:rsid w:val="00AC181F"/>
    <w:rsid w:val="00AC2DB6"/>
    <w:rsid w:val="00AC42DF"/>
    <w:rsid w:val="00AC45B2"/>
    <w:rsid w:val="00AC4D11"/>
    <w:rsid w:val="00AC50EE"/>
    <w:rsid w:val="00AC6E47"/>
    <w:rsid w:val="00AC6E9E"/>
    <w:rsid w:val="00AC732B"/>
    <w:rsid w:val="00AC79CF"/>
    <w:rsid w:val="00AC7CCA"/>
    <w:rsid w:val="00AD048D"/>
    <w:rsid w:val="00AD0A3A"/>
    <w:rsid w:val="00AD0B53"/>
    <w:rsid w:val="00AD0FE9"/>
    <w:rsid w:val="00AD1C23"/>
    <w:rsid w:val="00AD2BE6"/>
    <w:rsid w:val="00AD33FE"/>
    <w:rsid w:val="00AD38CF"/>
    <w:rsid w:val="00AD442F"/>
    <w:rsid w:val="00AD449E"/>
    <w:rsid w:val="00AD4614"/>
    <w:rsid w:val="00AD4BD8"/>
    <w:rsid w:val="00AD5257"/>
    <w:rsid w:val="00AD6149"/>
    <w:rsid w:val="00AD6385"/>
    <w:rsid w:val="00AD6523"/>
    <w:rsid w:val="00AD663D"/>
    <w:rsid w:val="00AD6BF9"/>
    <w:rsid w:val="00AD6DBA"/>
    <w:rsid w:val="00AD6F58"/>
    <w:rsid w:val="00AE02A3"/>
    <w:rsid w:val="00AE09A7"/>
    <w:rsid w:val="00AE0E16"/>
    <w:rsid w:val="00AE1282"/>
    <w:rsid w:val="00AE208F"/>
    <w:rsid w:val="00AE3568"/>
    <w:rsid w:val="00AE3AAD"/>
    <w:rsid w:val="00AE5178"/>
    <w:rsid w:val="00AE5FE4"/>
    <w:rsid w:val="00AE6183"/>
    <w:rsid w:val="00AE6C4C"/>
    <w:rsid w:val="00AF1024"/>
    <w:rsid w:val="00AF263B"/>
    <w:rsid w:val="00AF288E"/>
    <w:rsid w:val="00AF2B0C"/>
    <w:rsid w:val="00AF368A"/>
    <w:rsid w:val="00AF4752"/>
    <w:rsid w:val="00AF5EEE"/>
    <w:rsid w:val="00AF749E"/>
    <w:rsid w:val="00AF7F8A"/>
    <w:rsid w:val="00B00E57"/>
    <w:rsid w:val="00B0161E"/>
    <w:rsid w:val="00B018B9"/>
    <w:rsid w:val="00B01BB1"/>
    <w:rsid w:val="00B01D37"/>
    <w:rsid w:val="00B022CF"/>
    <w:rsid w:val="00B026CB"/>
    <w:rsid w:val="00B05078"/>
    <w:rsid w:val="00B05125"/>
    <w:rsid w:val="00B05DD3"/>
    <w:rsid w:val="00B05FFF"/>
    <w:rsid w:val="00B065D8"/>
    <w:rsid w:val="00B0669C"/>
    <w:rsid w:val="00B0697D"/>
    <w:rsid w:val="00B06A31"/>
    <w:rsid w:val="00B06C6E"/>
    <w:rsid w:val="00B06D46"/>
    <w:rsid w:val="00B07015"/>
    <w:rsid w:val="00B077B4"/>
    <w:rsid w:val="00B07825"/>
    <w:rsid w:val="00B101E5"/>
    <w:rsid w:val="00B1031A"/>
    <w:rsid w:val="00B1133F"/>
    <w:rsid w:val="00B11530"/>
    <w:rsid w:val="00B11643"/>
    <w:rsid w:val="00B12D53"/>
    <w:rsid w:val="00B13648"/>
    <w:rsid w:val="00B14C7D"/>
    <w:rsid w:val="00B157DE"/>
    <w:rsid w:val="00B20937"/>
    <w:rsid w:val="00B2099E"/>
    <w:rsid w:val="00B20ED6"/>
    <w:rsid w:val="00B21CB8"/>
    <w:rsid w:val="00B21DB5"/>
    <w:rsid w:val="00B21EFC"/>
    <w:rsid w:val="00B225AB"/>
    <w:rsid w:val="00B226F5"/>
    <w:rsid w:val="00B250FE"/>
    <w:rsid w:val="00B25B95"/>
    <w:rsid w:val="00B26CD0"/>
    <w:rsid w:val="00B26E4B"/>
    <w:rsid w:val="00B27A9F"/>
    <w:rsid w:val="00B27DC8"/>
    <w:rsid w:val="00B30419"/>
    <w:rsid w:val="00B32DD9"/>
    <w:rsid w:val="00B353E6"/>
    <w:rsid w:val="00B357C7"/>
    <w:rsid w:val="00B363C6"/>
    <w:rsid w:val="00B36A7B"/>
    <w:rsid w:val="00B36FBD"/>
    <w:rsid w:val="00B37A81"/>
    <w:rsid w:val="00B40407"/>
    <w:rsid w:val="00B40BA8"/>
    <w:rsid w:val="00B40CA5"/>
    <w:rsid w:val="00B41E7F"/>
    <w:rsid w:val="00B42B99"/>
    <w:rsid w:val="00B44360"/>
    <w:rsid w:val="00B45456"/>
    <w:rsid w:val="00B463A3"/>
    <w:rsid w:val="00B47535"/>
    <w:rsid w:val="00B4779B"/>
    <w:rsid w:val="00B4797D"/>
    <w:rsid w:val="00B50186"/>
    <w:rsid w:val="00B50232"/>
    <w:rsid w:val="00B51457"/>
    <w:rsid w:val="00B51641"/>
    <w:rsid w:val="00B51849"/>
    <w:rsid w:val="00B5189A"/>
    <w:rsid w:val="00B5270C"/>
    <w:rsid w:val="00B52AEE"/>
    <w:rsid w:val="00B54104"/>
    <w:rsid w:val="00B547C6"/>
    <w:rsid w:val="00B54B34"/>
    <w:rsid w:val="00B54E6E"/>
    <w:rsid w:val="00B56291"/>
    <w:rsid w:val="00B56BC2"/>
    <w:rsid w:val="00B57227"/>
    <w:rsid w:val="00B57317"/>
    <w:rsid w:val="00B57360"/>
    <w:rsid w:val="00B5756D"/>
    <w:rsid w:val="00B60150"/>
    <w:rsid w:val="00B613C9"/>
    <w:rsid w:val="00B635C3"/>
    <w:rsid w:val="00B641A6"/>
    <w:rsid w:val="00B644A1"/>
    <w:rsid w:val="00B64679"/>
    <w:rsid w:val="00B65E0A"/>
    <w:rsid w:val="00B70FA7"/>
    <w:rsid w:val="00B72132"/>
    <w:rsid w:val="00B73BFD"/>
    <w:rsid w:val="00B73E35"/>
    <w:rsid w:val="00B73FEF"/>
    <w:rsid w:val="00B75BC0"/>
    <w:rsid w:val="00B75CE2"/>
    <w:rsid w:val="00B763A1"/>
    <w:rsid w:val="00B76A7B"/>
    <w:rsid w:val="00B76E91"/>
    <w:rsid w:val="00B812EE"/>
    <w:rsid w:val="00B821BA"/>
    <w:rsid w:val="00B82B01"/>
    <w:rsid w:val="00B82E9F"/>
    <w:rsid w:val="00B85181"/>
    <w:rsid w:val="00B86247"/>
    <w:rsid w:val="00B866A2"/>
    <w:rsid w:val="00B87096"/>
    <w:rsid w:val="00B872C4"/>
    <w:rsid w:val="00B9051C"/>
    <w:rsid w:val="00B9348B"/>
    <w:rsid w:val="00B93530"/>
    <w:rsid w:val="00B935CB"/>
    <w:rsid w:val="00B94D80"/>
    <w:rsid w:val="00B96E55"/>
    <w:rsid w:val="00BA01D2"/>
    <w:rsid w:val="00BA0329"/>
    <w:rsid w:val="00BA1355"/>
    <w:rsid w:val="00BA13D5"/>
    <w:rsid w:val="00BA42BF"/>
    <w:rsid w:val="00BA488B"/>
    <w:rsid w:val="00BA6623"/>
    <w:rsid w:val="00BA6808"/>
    <w:rsid w:val="00BA6A3E"/>
    <w:rsid w:val="00BA6BE6"/>
    <w:rsid w:val="00BA6CCA"/>
    <w:rsid w:val="00BB08DF"/>
    <w:rsid w:val="00BB0A9D"/>
    <w:rsid w:val="00BB2344"/>
    <w:rsid w:val="00BB2B0F"/>
    <w:rsid w:val="00BB2B9B"/>
    <w:rsid w:val="00BB2C4E"/>
    <w:rsid w:val="00BB4D96"/>
    <w:rsid w:val="00BB6F50"/>
    <w:rsid w:val="00BB770E"/>
    <w:rsid w:val="00BC0678"/>
    <w:rsid w:val="00BC0F0A"/>
    <w:rsid w:val="00BC156E"/>
    <w:rsid w:val="00BC19F5"/>
    <w:rsid w:val="00BC2274"/>
    <w:rsid w:val="00BC34F6"/>
    <w:rsid w:val="00BC3EF5"/>
    <w:rsid w:val="00BC3FC4"/>
    <w:rsid w:val="00BC57ED"/>
    <w:rsid w:val="00BC62FC"/>
    <w:rsid w:val="00BC6819"/>
    <w:rsid w:val="00BC6B46"/>
    <w:rsid w:val="00BC6BB4"/>
    <w:rsid w:val="00BC6E18"/>
    <w:rsid w:val="00BD0156"/>
    <w:rsid w:val="00BD03BE"/>
    <w:rsid w:val="00BD03ED"/>
    <w:rsid w:val="00BD1C48"/>
    <w:rsid w:val="00BD2158"/>
    <w:rsid w:val="00BD2838"/>
    <w:rsid w:val="00BD2A2E"/>
    <w:rsid w:val="00BD2A69"/>
    <w:rsid w:val="00BD3B0A"/>
    <w:rsid w:val="00BD3B20"/>
    <w:rsid w:val="00BD3BA1"/>
    <w:rsid w:val="00BD3BF0"/>
    <w:rsid w:val="00BD4D66"/>
    <w:rsid w:val="00BD529C"/>
    <w:rsid w:val="00BD5378"/>
    <w:rsid w:val="00BD5423"/>
    <w:rsid w:val="00BD5ADE"/>
    <w:rsid w:val="00BD5B0A"/>
    <w:rsid w:val="00BD5EA1"/>
    <w:rsid w:val="00BD630C"/>
    <w:rsid w:val="00BD6469"/>
    <w:rsid w:val="00BD7537"/>
    <w:rsid w:val="00BE0195"/>
    <w:rsid w:val="00BE1579"/>
    <w:rsid w:val="00BE2667"/>
    <w:rsid w:val="00BE2674"/>
    <w:rsid w:val="00BE2743"/>
    <w:rsid w:val="00BE2B17"/>
    <w:rsid w:val="00BE3E84"/>
    <w:rsid w:val="00BE532F"/>
    <w:rsid w:val="00BE57AB"/>
    <w:rsid w:val="00BE5E16"/>
    <w:rsid w:val="00BE63DE"/>
    <w:rsid w:val="00BE6A36"/>
    <w:rsid w:val="00BE7B68"/>
    <w:rsid w:val="00BF008C"/>
    <w:rsid w:val="00BF0E53"/>
    <w:rsid w:val="00BF1A15"/>
    <w:rsid w:val="00BF1AE5"/>
    <w:rsid w:val="00BF1E69"/>
    <w:rsid w:val="00BF20A8"/>
    <w:rsid w:val="00BF39C7"/>
    <w:rsid w:val="00BF45C0"/>
    <w:rsid w:val="00BF6238"/>
    <w:rsid w:val="00BF64B8"/>
    <w:rsid w:val="00BF64FC"/>
    <w:rsid w:val="00BF6BF9"/>
    <w:rsid w:val="00BF6EB2"/>
    <w:rsid w:val="00BF7001"/>
    <w:rsid w:val="00BF7179"/>
    <w:rsid w:val="00C00A5B"/>
    <w:rsid w:val="00C02FEE"/>
    <w:rsid w:val="00C0313F"/>
    <w:rsid w:val="00C03658"/>
    <w:rsid w:val="00C04993"/>
    <w:rsid w:val="00C05455"/>
    <w:rsid w:val="00C05D95"/>
    <w:rsid w:val="00C068E7"/>
    <w:rsid w:val="00C06CB9"/>
    <w:rsid w:val="00C06D8E"/>
    <w:rsid w:val="00C06F7F"/>
    <w:rsid w:val="00C10774"/>
    <w:rsid w:val="00C1167E"/>
    <w:rsid w:val="00C116C7"/>
    <w:rsid w:val="00C11DF7"/>
    <w:rsid w:val="00C12C28"/>
    <w:rsid w:val="00C12C47"/>
    <w:rsid w:val="00C138BA"/>
    <w:rsid w:val="00C1455B"/>
    <w:rsid w:val="00C148B9"/>
    <w:rsid w:val="00C14EFF"/>
    <w:rsid w:val="00C15244"/>
    <w:rsid w:val="00C154C2"/>
    <w:rsid w:val="00C16322"/>
    <w:rsid w:val="00C17FFA"/>
    <w:rsid w:val="00C221BD"/>
    <w:rsid w:val="00C24579"/>
    <w:rsid w:val="00C246F1"/>
    <w:rsid w:val="00C24C67"/>
    <w:rsid w:val="00C24D27"/>
    <w:rsid w:val="00C24ED1"/>
    <w:rsid w:val="00C25114"/>
    <w:rsid w:val="00C25D3C"/>
    <w:rsid w:val="00C26AA9"/>
    <w:rsid w:val="00C26AD3"/>
    <w:rsid w:val="00C26ADD"/>
    <w:rsid w:val="00C276FF"/>
    <w:rsid w:val="00C2786B"/>
    <w:rsid w:val="00C30B9F"/>
    <w:rsid w:val="00C30EB0"/>
    <w:rsid w:val="00C30EBD"/>
    <w:rsid w:val="00C3103E"/>
    <w:rsid w:val="00C31086"/>
    <w:rsid w:val="00C311FD"/>
    <w:rsid w:val="00C32656"/>
    <w:rsid w:val="00C33A35"/>
    <w:rsid w:val="00C33A9F"/>
    <w:rsid w:val="00C33DA8"/>
    <w:rsid w:val="00C340A4"/>
    <w:rsid w:val="00C3444A"/>
    <w:rsid w:val="00C35098"/>
    <w:rsid w:val="00C352D0"/>
    <w:rsid w:val="00C35344"/>
    <w:rsid w:val="00C3647E"/>
    <w:rsid w:val="00C3685F"/>
    <w:rsid w:val="00C36F77"/>
    <w:rsid w:val="00C372F4"/>
    <w:rsid w:val="00C378AC"/>
    <w:rsid w:val="00C40376"/>
    <w:rsid w:val="00C40601"/>
    <w:rsid w:val="00C40686"/>
    <w:rsid w:val="00C40D62"/>
    <w:rsid w:val="00C42095"/>
    <w:rsid w:val="00C425E1"/>
    <w:rsid w:val="00C428A5"/>
    <w:rsid w:val="00C432D8"/>
    <w:rsid w:val="00C437B1"/>
    <w:rsid w:val="00C440BA"/>
    <w:rsid w:val="00C446B2"/>
    <w:rsid w:val="00C46F82"/>
    <w:rsid w:val="00C47B3C"/>
    <w:rsid w:val="00C503A0"/>
    <w:rsid w:val="00C50CB9"/>
    <w:rsid w:val="00C50F77"/>
    <w:rsid w:val="00C51A13"/>
    <w:rsid w:val="00C51CAE"/>
    <w:rsid w:val="00C52445"/>
    <w:rsid w:val="00C535DD"/>
    <w:rsid w:val="00C540A0"/>
    <w:rsid w:val="00C547BC"/>
    <w:rsid w:val="00C54942"/>
    <w:rsid w:val="00C54E0B"/>
    <w:rsid w:val="00C5513E"/>
    <w:rsid w:val="00C5582B"/>
    <w:rsid w:val="00C55899"/>
    <w:rsid w:val="00C55A89"/>
    <w:rsid w:val="00C55BD5"/>
    <w:rsid w:val="00C55BE6"/>
    <w:rsid w:val="00C56F22"/>
    <w:rsid w:val="00C574B3"/>
    <w:rsid w:val="00C6005A"/>
    <w:rsid w:val="00C61AAA"/>
    <w:rsid w:val="00C63328"/>
    <w:rsid w:val="00C63B04"/>
    <w:rsid w:val="00C664FC"/>
    <w:rsid w:val="00C66956"/>
    <w:rsid w:val="00C66CDC"/>
    <w:rsid w:val="00C678B7"/>
    <w:rsid w:val="00C678F5"/>
    <w:rsid w:val="00C679F9"/>
    <w:rsid w:val="00C70165"/>
    <w:rsid w:val="00C706F3"/>
    <w:rsid w:val="00C70FA9"/>
    <w:rsid w:val="00C70FC5"/>
    <w:rsid w:val="00C723CD"/>
    <w:rsid w:val="00C72769"/>
    <w:rsid w:val="00C72C79"/>
    <w:rsid w:val="00C72EE6"/>
    <w:rsid w:val="00C741A2"/>
    <w:rsid w:val="00C74302"/>
    <w:rsid w:val="00C745E8"/>
    <w:rsid w:val="00C74BED"/>
    <w:rsid w:val="00C74F2F"/>
    <w:rsid w:val="00C75618"/>
    <w:rsid w:val="00C75C0C"/>
    <w:rsid w:val="00C7651E"/>
    <w:rsid w:val="00C77992"/>
    <w:rsid w:val="00C77BAD"/>
    <w:rsid w:val="00C77F75"/>
    <w:rsid w:val="00C80076"/>
    <w:rsid w:val="00C803BA"/>
    <w:rsid w:val="00C80838"/>
    <w:rsid w:val="00C8087B"/>
    <w:rsid w:val="00C80D0F"/>
    <w:rsid w:val="00C80F87"/>
    <w:rsid w:val="00C8173B"/>
    <w:rsid w:val="00C82369"/>
    <w:rsid w:val="00C8278C"/>
    <w:rsid w:val="00C82BFF"/>
    <w:rsid w:val="00C831E0"/>
    <w:rsid w:val="00C852C1"/>
    <w:rsid w:val="00C854C6"/>
    <w:rsid w:val="00C871C7"/>
    <w:rsid w:val="00C87F31"/>
    <w:rsid w:val="00C9056A"/>
    <w:rsid w:val="00C909C0"/>
    <w:rsid w:val="00C90E56"/>
    <w:rsid w:val="00C9115D"/>
    <w:rsid w:val="00C9240B"/>
    <w:rsid w:val="00C92E5A"/>
    <w:rsid w:val="00C92FEF"/>
    <w:rsid w:val="00C93B14"/>
    <w:rsid w:val="00C94B3A"/>
    <w:rsid w:val="00C95184"/>
    <w:rsid w:val="00C96928"/>
    <w:rsid w:val="00C96B24"/>
    <w:rsid w:val="00C96E77"/>
    <w:rsid w:val="00C97277"/>
    <w:rsid w:val="00C97B25"/>
    <w:rsid w:val="00C97E6A"/>
    <w:rsid w:val="00CA0298"/>
    <w:rsid w:val="00CA0A8B"/>
    <w:rsid w:val="00CA1642"/>
    <w:rsid w:val="00CA248A"/>
    <w:rsid w:val="00CA2C59"/>
    <w:rsid w:val="00CA3E80"/>
    <w:rsid w:val="00CA3F97"/>
    <w:rsid w:val="00CA4836"/>
    <w:rsid w:val="00CA4FE4"/>
    <w:rsid w:val="00CA5FB9"/>
    <w:rsid w:val="00CB0773"/>
    <w:rsid w:val="00CB0929"/>
    <w:rsid w:val="00CB1ACB"/>
    <w:rsid w:val="00CB30F7"/>
    <w:rsid w:val="00CB3C2F"/>
    <w:rsid w:val="00CB5DCC"/>
    <w:rsid w:val="00CB6572"/>
    <w:rsid w:val="00CB664C"/>
    <w:rsid w:val="00CB74E7"/>
    <w:rsid w:val="00CC110E"/>
    <w:rsid w:val="00CC20B6"/>
    <w:rsid w:val="00CC3CFE"/>
    <w:rsid w:val="00CC44D6"/>
    <w:rsid w:val="00CC4EDC"/>
    <w:rsid w:val="00CC4FFE"/>
    <w:rsid w:val="00CC6B10"/>
    <w:rsid w:val="00CD215E"/>
    <w:rsid w:val="00CD2A37"/>
    <w:rsid w:val="00CD3617"/>
    <w:rsid w:val="00CD422A"/>
    <w:rsid w:val="00CD5146"/>
    <w:rsid w:val="00CD6343"/>
    <w:rsid w:val="00CD7ADA"/>
    <w:rsid w:val="00CD7B7E"/>
    <w:rsid w:val="00CE0340"/>
    <w:rsid w:val="00CE10D5"/>
    <w:rsid w:val="00CE2C30"/>
    <w:rsid w:val="00CE2D30"/>
    <w:rsid w:val="00CE34A6"/>
    <w:rsid w:val="00CE397D"/>
    <w:rsid w:val="00CE4131"/>
    <w:rsid w:val="00CE4213"/>
    <w:rsid w:val="00CE52BA"/>
    <w:rsid w:val="00CE5982"/>
    <w:rsid w:val="00CE59D8"/>
    <w:rsid w:val="00CE727C"/>
    <w:rsid w:val="00CE75D6"/>
    <w:rsid w:val="00CF07AE"/>
    <w:rsid w:val="00CF0CE0"/>
    <w:rsid w:val="00CF11C2"/>
    <w:rsid w:val="00CF1584"/>
    <w:rsid w:val="00CF1C6B"/>
    <w:rsid w:val="00CF2042"/>
    <w:rsid w:val="00CF20EC"/>
    <w:rsid w:val="00CF30D6"/>
    <w:rsid w:val="00CF3419"/>
    <w:rsid w:val="00CF3FCE"/>
    <w:rsid w:val="00CF3FD2"/>
    <w:rsid w:val="00CF4798"/>
    <w:rsid w:val="00CF5263"/>
    <w:rsid w:val="00CF5559"/>
    <w:rsid w:val="00CF6310"/>
    <w:rsid w:val="00CF7292"/>
    <w:rsid w:val="00CF78C2"/>
    <w:rsid w:val="00CF78D7"/>
    <w:rsid w:val="00D01EF2"/>
    <w:rsid w:val="00D0266C"/>
    <w:rsid w:val="00D036B4"/>
    <w:rsid w:val="00D04F89"/>
    <w:rsid w:val="00D05B8E"/>
    <w:rsid w:val="00D064F2"/>
    <w:rsid w:val="00D06A31"/>
    <w:rsid w:val="00D07C59"/>
    <w:rsid w:val="00D1117E"/>
    <w:rsid w:val="00D137F6"/>
    <w:rsid w:val="00D140F2"/>
    <w:rsid w:val="00D14CEA"/>
    <w:rsid w:val="00D15341"/>
    <w:rsid w:val="00D15986"/>
    <w:rsid w:val="00D15DEF"/>
    <w:rsid w:val="00D167A2"/>
    <w:rsid w:val="00D16E5D"/>
    <w:rsid w:val="00D20BD4"/>
    <w:rsid w:val="00D214E6"/>
    <w:rsid w:val="00D22FEA"/>
    <w:rsid w:val="00D23121"/>
    <w:rsid w:val="00D2329F"/>
    <w:rsid w:val="00D2347B"/>
    <w:rsid w:val="00D23C02"/>
    <w:rsid w:val="00D25F41"/>
    <w:rsid w:val="00D274B6"/>
    <w:rsid w:val="00D31F3A"/>
    <w:rsid w:val="00D330DC"/>
    <w:rsid w:val="00D34D79"/>
    <w:rsid w:val="00D34E41"/>
    <w:rsid w:val="00D34EDF"/>
    <w:rsid w:val="00D3618E"/>
    <w:rsid w:val="00D3670D"/>
    <w:rsid w:val="00D3678F"/>
    <w:rsid w:val="00D367C1"/>
    <w:rsid w:val="00D36DA4"/>
    <w:rsid w:val="00D37E0F"/>
    <w:rsid w:val="00D4047B"/>
    <w:rsid w:val="00D40B3D"/>
    <w:rsid w:val="00D40C87"/>
    <w:rsid w:val="00D4137A"/>
    <w:rsid w:val="00D42335"/>
    <w:rsid w:val="00D423B7"/>
    <w:rsid w:val="00D43240"/>
    <w:rsid w:val="00D441C0"/>
    <w:rsid w:val="00D454E9"/>
    <w:rsid w:val="00D4786E"/>
    <w:rsid w:val="00D47CE4"/>
    <w:rsid w:val="00D501FB"/>
    <w:rsid w:val="00D511A2"/>
    <w:rsid w:val="00D51621"/>
    <w:rsid w:val="00D51772"/>
    <w:rsid w:val="00D51E20"/>
    <w:rsid w:val="00D52074"/>
    <w:rsid w:val="00D52411"/>
    <w:rsid w:val="00D52AB1"/>
    <w:rsid w:val="00D52CAB"/>
    <w:rsid w:val="00D54C02"/>
    <w:rsid w:val="00D5672A"/>
    <w:rsid w:val="00D56DFE"/>
    <w:rsid w:val="00D57355"/>
    <w:rsid w:val="00D579E0"/>
    <w:rsid w:val="00D57A00"/>
    <w:rsid w:val="00D57BEA"/>
    <w:rsid w:val="00D57F44"/>
    <w:rsid w:val="00D57F98"/>
    <w:rsid w:val="00D6019A"/>
    <w:rsid w:val="00D6032C"/>
    <w:rsid w:val="00D6081F"/>
    <w:rsid w:val="00D60891"/>
    <w:rsid w:val="00D627FB"/>
    <w:rsid w:val="00D62FD2"/>
    <w:rsid w:val="00D6329F"/>
    <w:rsid w:val="00D63689"/>
    <w:rsid w:val="00D63806"/>
    <w:rsid w:val="00D63B44"/>
    <w:rsid w:val="00D63E11"/>
    <w:rsid w:val="00D63FC4"/>
    <w:rsid w:val="00D64948"/>
    <w:rsid w:val="00D650F0"/>
    <w:rsid w:val="00D6524E"/>
    <w:rsid w:val="00D65351"/>
    <w:rsid w:val="00D659AA"/>
    <w:rsid w:val="00D6627E"/>
    <w:rsid w:val="00D665AB"/>
    <w:rsid w:val="00D66A02"/>
    <w:rsid w:val="00D6770E"/>
    <w:rsid w:val="00D6791B"/>
    <w:rsid w:val="00D67958"/>
    <w:rsid w:val="00D67C90"/>
    <w:rsid w:val="00D72F25"/>
    <w:rsid w:val="00D7373B"/>
    <w:rsid w:val="00D73F9E"/>
    <w:rsid w:val="00D7451F"/>
    <w:rsid w:val="00D74694"/>
    <w:rsid w:val="00D754A1"/>
    <w:rsid w:val="00D75668"/>
    <w:rsid w:val="00D75AE4"/>
    <w:rsid w:val="00D76373"/>
    <w:rsid w:val="00D7641D"/>
    <w:rsid w:val="00D768CA"/>
    <w:rsid w:val="00D76C93"/>
    <w:rsid w:val="00D8006B"/>
    <w:rsid w:val="00D8123E"/>
    <w:rsid w:val="00D815DD"/>
    <w:rsid w:val="00D82F10"/>
    <w:rsid w:val="00D83275"/>
    <w:rsid w:val="00D84FD1"/>
    <w:rsid w:val="00D85629"/>
    <w:rsid w:val="00D85C9F"/>
    <w:rsid w:val="00D860D9"/>
    <w:rsid w:val="00D86472"/>
    <w:rsid w:val="00D8795F"/>
    <w:rsid w:val="00D87AD8"/>
    <w:rsid w:val="00D906B9"/>
    <w:rsid w:val="00D90C71"/>
    <w:rsid w:val="00D9132F"/>
    <w:rsid w:val="00D91EEB"/>
    <w:rsid w:val="00D92819"/>
    <w:rsid w:val="00D92C10"/>
    <w:rsid w:val="00D92CDD"/>
    <w:rsid w:val="00D94452"/>
    <w:rsid w:val="00D967D5"/>
    <w:rsid w:val="00D978EE"/>
    <w:rsid w:val="00D97E50"/>
    <w:rsid w:val="00DA0E77"/>
    <w:rsid w:val="00DA266B"/>
    <w:rsid w:val="00DA2A92"/>
    <w:rsid w:val="00DA2FBD"/>
    <w:rsid w:val="00DA3900"/>
    <w:rsid w:val="00DA4774"/>
    <w:rsid w:val="00DA4D40"/>
    <w:rsid w:val="00DA50EB"/>
    <w:rsid w:val="00DA5360"/>
    <w:rsid w:val="00DA543D"/>
    <w:rsid w:val="00DA5ABA"/>
    <w:rsid w:val="00DA5F9A"/>
    <w:rsid w:val="00DA66BF"/>
    <w:rsid w:val="00DA7182"/>
    <w:rsid w:val="00DB1FCF"/>
    <w:rsid w:val="00DB2420"/>
    <w:rsid w:val="00DB4109"/>
    <w:rsid w:val="00DB4361"/>
    <w:rsid w:val="00DB4C7C"/>
    <w:rsid w:val="00DB5BEE"/>
    <w:rsid w:val="00DB70B0"/>
    <w:rsid w:val="00DB7403"/>
    <w:rsid w:val="00DB7CEF"/>
    <w:rsid w:val="00DB7DE1"/>
    <w:rsid w:val="00DC128B"/>
    <w:rsid w:val="00DC2089"/>
    <w:rsid w:val="00DC277B"/>
    <w:rsid w:val="00DC436C"/>
    <w:rsid w:val="00DC4A23"/>
    <w:rsid w:val="00DC73F2"/>
    <w:rsid w:val="00DD0F71"/>
    <w:rsid w:val="00DD12D1"/>
    <w:rsid w:val="00DD1F70"/>
    <w:rsid w:val="00DD22C1"/>
    <w:rsid w:val="00DD292E"/>
    <w:rsid w:val="00DD3A6F"/>
    <w:rsid w:val="00DD57DB"/>
    <w:rsid w:val="00DD5E10"/>
    <w:rsid w:val="00DD6CCE"/>
    <w:rsid w:val="00DE129D"/>
    <w:rsid w:val="00DE15C1"/>
    <w:rsid w:val="00DE203C"/>
    <w:rsid w:val="00DE4D7C"/>
    <w:rsid w:val="00DE57E9"/>
    <w:rsid w:val="00DE7488"/>
    <w:rsid w:val="00DE74C9"/>
    <w:rsid w:val="00DF1914"/>
    <w:rsid w:val="00DF2028"/>
    <w:rsid w:val="00DF2366"/>
    <w:rsid w:val="00DF27ED"/>
    <w:rsid w:val="00DF2C62"/>
    <w:rsid w:val="00DF378E"/>
    <w:rsid w:val="00DF5995"/>
    <w:rsid w:val="00DF7BC2"/>
    <w:rsid w:val="00E0038E"/>
    <w:rsid w:val="00E02143"/>
    <w:rsid w:val="00E027CB"/>
    <w:rsid w:val="00E03672"/>
    <w:rsid w:val="00E03A4B"/>
    <w:rsid w:val="00E05367"/>
    <w:rsid w:val="00E06CA4"/>
    <w:rsid w:val="00E0719D"/>
    <w:rsid w:val="00E0759D"/>
    <w:rsid w:val="00E07A57"/>
    <w:rsid w:val="00E1090A"/>
    <w:rsid w:val="00E10C73"/>
    <w:rsid w:val="00E1104D"/>
    <w:rsid w:val="00E11164"/>
    <w:rsid w:val="00E11802"/>
    <w:rsid w:val="00E11A73"/>
    <w:rsid w:val="00E1313A"/>
    <w:rsid w:val="00E131FA"/>
    <w:rsid w:val="00E141C9"/>
    <w:rsid w:val="00E14232"/>
    <w:rsid w:val="00E14F92"/>
    <w:rsid w:val="00E152E7"/>
    <w:rsid w:val="00E15DDD"/>
    <w:rsid w:val="00E161BA"/>
    <w:rsid w:val="00E168CE"/>
    <w:rsid w:val="00E16B26"/>
    <w:rsid w:val="00E171EC"/>
    <w:rsid w:val="00E1753D"/>
    <w:rsid w:val="00E179BD"/>
    <w:rsid w:val="00E200CB"/>
    <w:rsid w:val="00E202D3"/>
    <w:rsid w:val="00E20C5A"/>
    <w:rsid w:val="00E211FF"/>
    <w:rsid w:val="00E2354B"/>
    <w:rsid w:val="00E23860"/>
    <w:rsid w:val="00E23BF9"/>
    <w:rsid w:val="00E23F93"/>
    <w:rsid w:val="00E24F4F"/>
    <w:rsid w:val="00E2528F"/>
    <w:rsid w:val="00E2568E"/>
    <w:rsid w:val="00E2571D"/>
    <w:rsid w:val="00E2588B"/>
    <w:rsid w:val="00E258BE"/>
    <w:rsid w:val="00E25989"/>
    <w:rsid w:val="00E25F86"/>
    <w:rsid w:val="00E26141"/>
    <w:rsid w:val="00E268AD"/>
    <w:rsid w:val="00E27178"/>
    <w:rsid w:val="00E273D7"/>
    <w:rsid w:val="00E30405"/>
    <w:rsid w:val="00E304E9"/>
    <w:rsid w:val="00E30AA1"/>
    <w:rsid w:val="00E31206"/>
    <w:rsid w:val="00E31EC5"/>
    <w:rsid w:val="00E3207E"/>
    <w:rsid w:val="00E32271"/>
    <w:rsid w:val="00E32701"/>
    <w:rsid w:val="00E333C3"/>
    <w:rsid w:val="00E33502"/>
    <w:rsid w:val="00E338FD"/>
    <w:rsid w:val="00E33B7E"/>
    <w:rsid w:val="00E344CB"/>
    <w:rsid w:val="00E347E0"/>
    <w:rsid w:val="00E34A65"/>
    <w:rsid w:val="00E359DA"/>
    <w:rsid w:val="00E36468"/>
    <w:rsid w:val="00E365D0"/>
    <w:rsid w:val="00E37584"/>
    <w:rsid w:val="00E37D9E"/>
    <w:rsid w:val="00E4015B"/>
    <w:rsid w:val="00E422F5"/>
    <w:rsid w:val="00E42D22"/>
    <w:rsid w:val="00E44C51"/>
    <w:rsid w:val="00E44F0C"/>
    <w:rsid w:val="00E45A08"/>
    <w:rsid w:val="00E45EDA"/>
    <w:rsid w:val="00E46086"/>
    <w:rsid w:val="00E460EB"/>
    <w:rsid w:val="00E4625C"/>
    <w:rsid w:val="00E47DD1"/>
    <w:rsid w:val="00E50788"/>
    <w:rsid w:val="00E51259"/>
    <w:rsid w:val="00E527FB"/>
    <w:rsid w:val="00E52994"/>
    <w:rsid w:val="00E52F77"/>
    <w:rsid w:val="00E53A56"/>
    <w:rsid w:val="00E53B10"/>
    <w:rsid w:val="00E5442C"/>
    <w:rsid w:val="00E54781"/>
    <w:rsid w:val="00E5499D"/>
    <w:rsid w:val="00E55753"/>
    <w:rsid w:val="00E557D1"/>
    <w:rsid w:val="00E5744D"/>
    <w:rsid w:val="00E57B8A"/>
    <w:rsid w:val="00E57C31"/>
    <w:rsid w:val="00E62545"/>
    <w:rsid w:val="00E635E3"/>
    <w:rsid w:val="00E64495"/>
    <w:rsid w:val="00E65041"/>
    <w:rsid w:val="00E6745D"/>
    <w:rsid w:val="00E67F18"/>
    <w:rsid w:val="00E67F79"/>
    <w:rsid w:val="00E703FC"/>
    <w:rsid w:val="00E7040A"/>
    <w:rsid w:val="00E719AC"/>
    <w:rsid w:val="00E71ED8"/>
    <w:rsid w:val="00E73412"/>
    <w:rsid w:val="00E7639A"/>
    <w:rsid w:val="00E77319"/>
    <w:rsid w:val="00E80574"/>
    <w:rsid w:val="00E80BF0"/>
    <w:rsid w:val="00E80EA3"/>
    <w:rsid w:val="00E81865"/>
    <w:rsid w:val="00E8190E"/>
    <w:rsid w:val="00E81E3E"/>
    <w:rsid w:val="00E82BC7"/>
    <w:rsid w:val="00E83281"/>
    <w:rsid w:val="00E83884"/>
    <w:rsid w:val="00E8410F"/>
    <w:rsid w:val="00E84C29"/>
    <w:rsid w:val="00E8548B"/>
    <w:rsid w:val="00E86244"/>
    <w:rsid w:val="00E86B78"/>
    <w:rsid w:val="00E87AFF"/>
    <w:rsid w:val="00E87FB3"/>
    <w:rsid w:val="00E90223"/>
    <w:rsid w:val="00E91E56"/>
    <w:rsid w:val="00E92175"/>
    <w:rsid w:val="00E92D55"/>
    <w:rsid w:val="00E93A3C"/>
    <w:rsid w:val="00E94FE1"/>
    <w:rsid w:val="00E9535C"/>
    <w:rsid w:val="00E95E02"/>
    <w:rsid w:val="00E9625D"/>
    <w:rsid w:val="00E96BD5"/>
    <w:rsid w:val="00E973B3"/>
    <w:rsid w:val="00E97E44"/>
    <w:rsid w:val="00EA0467"/>
    <w:rsid w:val="00EA0955"/>
    <w:rsid w:val="00EA0D6F"/>
    <w:rsid w:val="00EA0EAD"/>
    <w:rsid w:val="00EA182F"/>
    <w:rsid w:val="00EA237F"/>
    <w:rsid w:val="00EA4D72"/>
    <w:rsid w:val="00EA4FA4"/>
    <w:rsid w:val="00EA4FF7"/>
    <w:rsid w:val="00EA5357"/>
    <w:rsid w:val="00EA6087"/>
    <w:rsid w:val="00EA61F6"/>
    <w:rsid w:val="00EA63CE"/>
    <w:rsid w:val="00EA693F"/>
    <w:rsid w:val="00EA7096"/>
    <w:rsid w:val="00EA7345"/>
    <w:rsid w:val="00EB0214"/>
    <w:rsid w:val="00EB0272"/>
    <w:rsid w:val="00EB0B3E"/>
    <w:rsid w:val="00EB1343"/>
    <w:rsid w:val="00EB158D"/>
    <w:rsid w:val="00EB19E6"/>
    <w:rsid w:val="00EB2235"/>
    <w:rsid w:val="00EB2E2B"/>
    <w:rsid w:val="00EB4D54"/>
    <w:rsid w:val="00EB5879"/>
    <w:rsid w:val="00EB6969"/>
    <w:rsid w:val="00EB6BB9"/>
    <w:rsid w:val="00EB7DDC"/>
    <w:rsid w:val="00EC2D64"/>
    <w:rsid w:val="00EC3625"/>
    <w:rsid w:val="00EC4C2E"/>
    <w:rsid w:val="00EC5818"/>
    <w:rsid w:val="00EC5D05"/>
    <w:rsid w:val="00EC718C"/>
    <w:rsid w:val="00EC755A"/>
    <w:rsid w:val="00EC7F67"/>
    <w:rsid w:val="00ED02A5"/>
    <w:rsid w:val="00ED04AD"/>
    <w:rsid w:val="00ED0CBC"/>
    <w:rsid w:val="00ED31B5"/>
    <w:rsid w:val="00ED331B"/>
    <w:rsid w:val="00ED34F1"/>
    <w:rsid w:val="00ED39B6"/>
    <w:rsid w:val="00ED5DF1"/>
    <w:rsid w:val="00ED6550"/>
    <w:rsid w:val="00ED6568"/>
    <w:rsid w:val="00ED670F"/>
    <w:rsid w:val="00ED79EF"/>
    <w:rsid w:val="00ED7EC1"/>
    <w:rsid w:val="00EE0401"/>
    <w:rsid w:val="00EE0BC8"/>
    <w:rsid w:val="00EE1705"/>
    <w:rsid w:val="00EE178A"/>
    <w:rsid w:val="00EE26F2"/>
    <w:rsid w:val="00EE2765"/>
    <w:rsid w:val="00EE2C2C"/>
    <w:rsid w:val="00EE330F"/>
    <w:rsid w:val="00EE4249"/>
    <w:rsid w:val="00EE52D3"/>
    <w:rsid w:val="00EE56C0"/>
    <w:rsid w:val="00EE5AB5"/>
    <w:rsid w:val="00EE5FD3"/>
    <w:rsid w:val="00EE6E77"/>
    <w:rsid w:val="00EE6F7C"/>
    <w:rsid w:val="00EE788D"/>
    <w:rsid w:val="00EE7F9F"/>
    <w:rsid w:val="00EF13EF"/>
    <w:rsid w:val="00EF167D"/>
    <w:rsid w:val="00EF182E"/>
    <w:rsid w:val="00EF2280"/>
    <w:rsid w:val="00EF36EE"/>
    <w:rsid w:val="00EF3A3F"/>
    <w:rsid w:val="00EF57B8"/>
    <w:rsid w:val="00EF703A"/>
    <w:rsid w:val="00EF712E"/>
    <w:rsid w:val="00EF7595"/>
    <w:rsid w:val="00EF776A"/>
    <w:rsid w:val="00F00685"/>
    <w:rsid w:val="00F01CA9"/>
    <w:rsid w:val="00F01CAE"/>
    <w:rsid w:val="00F026F0"/>
    <w:rsid w:val="00F04E3E"/>
    <w:rsid w:val="00F1012C"/>
    <w:rsid w:val="00F10CF4"/>
    <w:rsid w:val="00F1112C"/>
    <w:rsid w:val="00F12DC1"/>
    <w:rsid w:val="00F13B84"/>
    <w:rsid w:val="00F13EB2"/>
    <w:rsid w:val="00F1493C"/>
    <w:rsid w:val="00F149EE"/>
    <w:rsid w:val="00F158CA"/>
    <w:rsid w:val="00F15C07"/>
    <w:rsid w:val="00F15F2C"/>
    <w:rsid w:val="00F15F8F"/>
    <w:rsid w:val="00F16296"/>
    <w:rsid w:val="00F20124"/>
    <w:rsid w:val="00F21602"/>
    <w:rsid w:val="00F21F15"/>
    <w:rsid w:val="00F23CA0"/>
    <w:rsid w:val="00F24780"/>
    <w:rsid w:val="00F25DBD"/>
    <w:rsid w:val="00F2610B"/>
    <w:rsid w:val="00F264B6"/>
    <w:rsid w:val="00F26B33"/>
    <w:rsid w:val="00F26F18"/>
    <w:rsid w:val="00F27E8A"/>
    <w:rsid w:val="00F30155"/>
    <w:rsid w:val="00F3015A"/>
    <w:rsid w:val="00F30EEF"/>
    <w:rsid w:val="00F31FF0"/>
    <w:rsid w:val="00F32125"/>
    <w:rsid w:val="00F32328"/>
    <w:rsid w:val="00F325C5"/>
    <w:rsid w:val="00F32E67"/>
    <w:rsid w:val="00F33583"/>
    <w:rsid w:val="00F34D3B"/>
    <w:rsid w:val="00F34DC8"/>
    <w:rsid w:val="00F37272"/>
    <w:rsid w:val="00F3751E"/>
    <w:rsid w:val="00F37B22"/>
    <w:rsid w:val="00F37DCD"/>
    <w:rsid w:val="00F41D17"/>
    <w:rsid w:val="00F441F4"/>
    <w:rsid w:val="00F44BBA"/>
    <w:rsid w:val="00F44F6C"/>
    <w:rsid w:val="00F4500C"/>
    <w:rsid w:val="00F45852"/>
    <w:rsid w:val="00F465B3"/>
    <w:rsid w:val="00F473D8"/>
    <w:rsid w:val="00F47B05"/>
    <w:rsid w:val="00F50972"/>
    <w:rsid w:val="00F51085"/>
    <w:rsid w:val="00F513A5"/>
    <w:rsid w:val="00F5176D"/>
    <w:rsid w:val="00F51CA8"/>
    <w:rsid w:val="00F523D7"/>
    <w:rsid w:val="00F52455"/>
    <w:rsid w:val="00F529E7"/>
    <w:rsid w:val="00F529F2"/>
    <w:rsid w:val="00F531D5"/>
    <w:rsid w:val="00F53708"/>
    <w:rsid w:val="00F53BC6"/>
    <w:rsid w:val="00F54803"/>
    <w:rsid w:val="00F55207"/>
    <w:rsid w:val="00F55B26"/>
    <w:rsid w:val="00F56270"/>
    <w:rsid w:val="00F56A8A"/>
    <w:rsid w:val="00F56E03"/>
    <w:rsid w:val="00F56E05"/>
    <w:rsid w:val="00F56F6E"/>
    <w:rsid w:val="00F56F78"/>
    <w:rsid w:val="00F5783E"/>
    <w:rsid w:val="00F57CB0"/>
    <w:rsid w:val="00F60598"/>
    <w:rsid w:val="00F60720"/>
    <w:rsid w:val="00F609BA"/>
    <w:rsid w:val="00F60A52"/>
    <w:rsid w:val="00F611C7"/>
    <w:rsid w:val="00F61BA6"/>
    <w:rsid w:val="00F62196"/>
    <w:rsid w:val="00F627F4"/>
    <w:rsid w:val="00F6398B"/>
    <w:rsid w:val="00F63EA5"/>
    <w:rsid w:val="00F64325"/>
    <w:rsid w:val="00F6598D"/>
    <w:rsid w:val="00F66810"/>
    <w:rsid w:val="00F67706"/>
    <w:rsid w:val="00F70737"/>
    <w:rsid w:val="00F70BDE"/>
    <w:rsid w:val="00F70F74"/>
    <w:rsid w:val="00F72526"/>
    <w:rsid w:val="00F727D5"/>
    <w:rsid w:val="00F73D30"/>
    <w:rsid w:val="00F74DE8"/>
    <w:rsid w:val="00F754A1"/>
    <w:rsid w:val="00F75691"/>
    <w:rsid w:val="00F7597E"/>
    <w:rsid w:val="00F762AA"/>
    <w:rsid w:val="00F762F4"/>
    <w:rsid w:val="00F764CE"/>
    <w:rsid w:val="00F76704"/>
    <w:rsid w:val="00F767A7"/>
    <w:rsid w:val="00F774DE"/>
    <w:rsid w:val="00F77992"/>
    <w:rsid w:val="00F8038C"/>
    <w:rsid w:val="00F805F3"/>
    <w:rsid w:val="00F818A1"/>
    <w:rsid w:val="00F81A57"/>
    <w:rsid w:val="00F81CCA"/>
    <w:rsid w:val="00F81EDD"/>
    <w:rsid w:val="00F829A3"/>
    <w:rsid w:val="00F843A4"/>
    <w:rsid w:val="00F84EC2"/>
    <w:rsid w:val="00F8672E"/>
    <w:rsid w:val="00F8699E"/>
    <w:rsid w:val="00F86F3A"/>
    <w:rsid w:val="00F87040"/>
    <w:rsid w:val="00F9093B"/>
    <w:rsid w:val="00F91006"/>
    <w:rsid w:val="00F91311"/>
    <w:rsid w:val="00F92916"/>
    <w:rsid w:val="00F9353D"/>
    <w:rsid w:val="00F94D2A"/>
    <w:rsid w:val="00F95366"/>
    <w:rsid w:val="00F9581F"/>
    <w:rsid w:val="00F958F6"/>
    <w:rsid w:val="00F96502"/>
    <w:rsid w:val="00F9658D"/>
    <w:rsid w:val="00F969F8"/>
    <w:rsid w:val="00F97CFB"/>
    <w:rsid w:val="00FA08AA"/>
    <w:rsid w:val="00FA16FB"/>
    <w:rsid w:val="00FA2868"/>
    <w:rsid w:val="00FA3A36"/>
    <w:rsid w:val="00FA4074"/>
    <w:rsid w:val="00FA4D22"/>
    <w:rsid w:val="00FA705B"/>
    <w:rsid w:val="00FA73A9"/>
    <w:rsid w:val="00FA7450"/>
    <w:rsid w:val="00FB0144"/>
    <w:rsid w:val="00FB0546"/>
    <w:rsid w:val="00FB1EC3"/>
    <w:rsid w:val="00FB2E0C"/>
    <w:rsid w:val="00FB2E87"/>
    <w:rsid w:val="00FB3B38"/>
    <w:rsid w:val="00FB46F0"/>
    <w:rsid w:val="00FB4DE9"/>
    <w:rsid w:val="00FB6341"/>
    <w:rsid w:val="00FB6B00"/>
    <w:rsid w:val="00FB7581"/>
    <w:rsid w:val="00FB7E12"/>
    <w:rsid w:val="00FC1327"/>
    <w:rsid w:val="00FC1339"/>
    <w:rsid w:val="00FC167E"/>
    <w:rsid w:val="00FC3E2E"/>
    <w:rsid w:val="00FC415F"/>
    <w:rsid w:val="00FC4441"/>
    <w:rsid w:val="00FC446F"/>
    <w:rsid w:val="00FC69DC"/>
    <w:rsid w:val="00FC7401"/>
    <w:rsid w:val="00FC7B95"/>
    <w:rsid w:val="00FC7C22"/>
    <w:rsid w:val="00FD027F"/>
    <w:rsid w:val="00FD0599"/>
    <w:rsid w:val="00FD0950"/>
    <w:rsid w:val="00FD1581"/>
    <w:rsid w:val="00FD21E7"/>
    <w:rsid w:val="00FD23AE"/>
    <w:rsid w:val="00FD3DE0"/>
    <w:rsid w:val="00FD4B34"/>
    <w:rsid w:val="00FD58F9"/>
    <w:rsid w:val="00FD5CCB"/>
    <w:rsid w:val="00FD5D3B"/>
    <w:rsid w:val="00FD603E"/>
    <w:rsid w:val="00FD61F5"/>
    <w:rsid w:val="00FD7064"/>
    <w:rsid w:val="00FE15AC"/>
    <w:rsid w:val="00FE15BD"/>
    <w:rsid w:val="00FE171E"/>
    <w:rsid w:val="00FE1C5F"/>
    <w:rsid w:val="00FE23D9"/>
    <w:rsid w:val="00FE29AF"/>
    <w:rsid w:val="00FE2EFA"/>
    <w:rsid w:val="00FE323B"/>
    <w:rsid w:val="00FE34A5"/>
    <w:rsid w:val="00FE3674"/>
    <w:rsid w:val="00FE39EA"/>
    <w:rsid w:val="00FE3FB4"/>
    <w:rsid w:val="00FE65F3"/>
    <w:rsid w:val="00FE6DD9"/>
    <w:rsid w:val="00FE737A"/>
    <w:rsid w:val="00FE76CE"/>
    <w:rsid w:val="00FE7E92"/>
    <w:rsid w:val="00FF0256"/>
    <w:rsid w:val="00FF122A"/>
    <w:rsid w:val="00FF21EC"/>
    <w:rsid w:val="00FF25FF"/>
    <w:rsid w:val="00FF30E6"/>
    <w:rsid w:val="00FF38DB"/>
    <w:rsid w:val="00FF5E95"/>
    <w:rsid w:val="00FF5FFA"/>
    <w:rsid w:val="00FF6F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C0"/>
    <w:rPr>
      <w:rFonts w:ascii="Times New Roman" w:eastAsia="Times New Roman" w:hAnsi="Times New Roman" w:cs="Times New Roman"/>
    </w:rPr>
  </w:style>
  <w:style w:type="paragraph" w:styleId="Heading1">
    <w:name w:val="heading 1"/>
    <w:next w:val="Normal"/>
    <w:link w:val="Heading1Char"/>
    <w:uiPriority w:val="9"/>
    <w:qFormat/>
    <w:rsid w:val="002739B5"/>
    <w:pPr>
      <w:keepNext/>
      <w:keepLines/>
      <w:spacing w:after="252" w:line="259" w:lineRule="auto"/>
      <w:ind w:left="10" w:right="902" w:hanging="10"/>
      <w:outlineLvl w:val="0"/>
    </w:pPr>
    <w:rPr>
      <w:rFonts w:ascii="Times New Roman" w:eastAsia="Times New Roman" w:hAnsi="Times New Roman" w:cs="Times New Roman"/>
      <w:color w:val="000000"/>
      <w:sz w:val="26"/>
      <w:szCs w:val="22"/>
      <w:u w:val="single" w:color="000000"/>
    </w:rPr>
  </w:style>
  <w:style w:type="paragraph" w:styleId="Heading3">
    <w:name w:val="heading 3"/>
    <w:basedOn w:val="Normal"/>
    <w:next w:val="Normal"/>
    <w:link w:val="Heading3Char"/>
    <w:uiPriority w:val="9"/>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753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iPriority w:val="99"/>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link w:val="NoSpacingChar"/>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unhideWhenUsed/>
    <w:rsid w:val="00E83884"/>
    <w:pPr>
      <w:spacing w:after="120"/>
      <w:ind w:left="360"/>
    </w:pPr>
  </w:style>
  <w:style w:type="character" w:customStyle="1" w:styleId="BodyTextIndentChar">
    <w:name w:val="Body Text Indent Char"/>
    <w:basedOn w:val="DefaultParagraphFont"/>
    <w:link w:val="BodyTextIndent"/>
    <w:uiPriority w:val="99"/>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character" w:customStyle="1" w:styleId="searchhit">
    <w:name w:val="searchhit"/>
    <w:basedOn w:val="DefaultParagraphFont"/>
    <w:rsid w:val="00EE6E77"/>
  </w:style>
  <w:style w:type="paragraph" w:customStyle="1" w:styleId="listparagraph0">
    <w:name w:val="listparagraph"/>
    <w:basedOn w:val="Normal"/>
    <w:rsid w:val="001D6023"/>
    <w:pPr>
      <w:spacing w:before="100" w:beforeAutospacing="1" w:after="100" w:afterAutospacing="1"/>
    </w:pPr>
  </w:style>
  <w:style w:type="paragraph" w:customStyle="1" w:styleId="normalweb0">
    <w:name w:val="normal_web_"/>
    <w:basedOn w:val="Normal"/>
    <w:rsid w:val="001D6023"/>
    <w:pPr>
      <w:spacing w:before="100" w:beforeAutospacing="1" w:after="100" w:afterAutospacing="1"/>
    </w:pPr>
  </w:style>
  <w:style w:type="character" w:customStyle="1" w:styleId="tm28">
    <w:name w:val="tm28"/>
    <w:basedOn w:val="DefaultParagraphFont"/>
    <w:rsid w:val="001D6023"/>
  </w:style>
  <w:style w:type="paragraph" w:customStyle="1" w:styleId="Normal2">
    <w:name w:val="Normal2"/>
    <w:basedOn w:val="Normal"/>
    <w:rsid w:val="001D6023"/>
    <w:pPr>
      <w:spacing w:before="100" w:beforeAutospacing="1" w:after="100" w:afterAutospacing="1"/>
    </w:pPr>
  </w:style>
  <w:style w:type="character" w:customStyle="1" w:styleId="tm16">
    <w:name w:val="tm16"/>
    <w:basedOn w:val="DefaultParagraphFont"/>
    <w:rsid w:val="001D6023"/>
  </w:style>
  <w:style w:type="character" w:customStyle="1" w:styleId="tm41">
    <w:name w:val="tm41"/>
    <w:basedOn w:val="DefaultParagraphFont"/>
    <w:rsid w:val="001D6023"/>
  </w:style>
  <w:style w:type="character" w:customStyle="1" w:styleId="NoSpacingChar">
    <w:name w:val="No Spacing Char"/>
    <w:basedOn w:val="DefaultParagraphFont"/>
    <w:link w:val="NoSpacing"/>
    <w:uiPriority w:val="1"/>
    <w:rsid w:val="00031181"/>
    <w:rPr>
      <w:sz w:val="22"/>
      <w:szCs w:val="22"/>
    </w:rPr>
  </w:style>
  <w:style w:type="character" w:styleId="Strong">
    <w:name w:val="Strong"/>
    <w:basedOn w:val="DefaultParagraphFont"/>
    <w:uiPriority w:val="22"/>
    <w:qFormat/>
    <w:rsid w:val="00B21EFC"/>
    <w:rPr>
      <w:b/>
      <w:bCs/>
    </w:rPr>
  </w:style>
  <w:style w:type="character" w:customStyle="1" w:styleId="hilite">
    <w:name w:val="hilite"/>
    <w:basedOn w:val="DefaultParagraphFont"/>
    <w:rsid w:val="00067734"/>
  </w:style>
  <w:style w:type="paragraph" w:customStyle="1" w:styleId="hword">
    <w:name w:val="hword"/>
    <w:basedOn w:val="Normal"/>
    <w:rsid w:val="00E11A73"/>
    <w:pPr>
      <w:spacing w:before="100" w:beforeAutospacing="1" w:after="100" w:afterAutospacing="1"/>
    </w:pPr>
  </w:style>
  <w:style w:type="character" w:customStyle="1" w:styleId="fl">
    <w:name w:val="fl"/>
    <w:basedOn w:val="DefaultParagraphFont"/>
    <w:rsid w:val="00E11A73"/>
  </w:style>
  <w:style w:type="paragraph" w:customStyle="1" w:styleId="hword2">
    <w:name w:val="hword2"/>
    <w:basedOn w:val="Normal"/>
    <w:rsid w:val="00E11A73"/>
    <w:pPr>
      <w:spacing w:before="100" w:beforeAutospacing="1" w:after="100" w:afterAutospacing="1"/>
    </w:pPr>
  </w:style>
  <w:style w:type="character" w:customStyle="1" w:styleId="num">
    <w:name w:val="num"/>
    <w:basedOn w:val="DefaultParagraphFont"/>
    <w:rsid w:val="00E11A73"/>
  </w:style>
  <w:style w:type="character" w:customStyle="1" w:styleId="mdash">
    <w:name w:val="mdash"/>
    <w:basedOn w:val="DefaultParagraphFont"/>
    <w:rsid w:val="00E11A73"/>
  </w:style>
  <w:style w:type="character" w:customStyle="1" w:styleId="untext">
    <w:name w:val="untext"/>
    <w:basedOn w:val="DefaultParagraphFont"/>
    <w:rsid w:val="00E11A73"/>
  </w:style>
  <w:style w:type="character" w:customStyle="1" w:styleId="letter">
    <w:name w:val="letter"/>
    <w:basedOn w:val="DefaultParagraphFont"/>
    <w:rsid w:val="00E11A73"/>
  </w:style>
  <w:style w:type="character" w:customStyle="1" w:styleId="dttext">
    <w:name w:val="dttext"/>
    <w:basedOn w:val="DefaultParagraphFont"/>
    <w:rsid w:val="00E11A73"/>
  </w:style>
  <w:style w:type="character" w:customStyle="1" w:styleId="ex-sent">
    <w:name w:val="ex-sent"/>
    <w:basedOn w:val="DefaultParagraphFont"/>
    <w:rsid w:val="00E11A73"/>
  </w:style>
  <w:style w:type="character" w:customStyle="1" w:styleId="mwtwi">
    <w:name w:val="mw_t_wi"/>
    <w:basedOn w:val="DefaultParagraphFont"/>
    <w:rsid w:val="00E11A73"/>
  </w:style>
  <w:style w:type="character" w:customStyle="1" w:styleId="sub-num">
    <w:name w:val="sub-num"/>
    <w:basedOn w:val="DefaultParagraphFont"/>
    <w:rsid w:val="00E11A73"/>
  </w:style>
  <w:style w:type="character" w:customStyle="1" w:styleId="mwtsp">
    <w:name w:val="mw_t_sp"/>
    <w:basedOn w:val="DefaultParagraphFont"/>
    <w:rsid w:val="00E11A73"/>
  </w:style>
  <w:style w:type="character" w:customStyle="1" w:styleId="Heading1Char">
    <w:name w:val="Heading 1 Char"/>
    <w:basedOn w:val="DefaultParagraphFont"/>
    <w:link w:val="Heading1"/>
    <w:uiPriority w:val="9"/>
    <w:rsid w:val="002739B5"/>
    <w:rPr>
      <w:rFonts w:ascii="Times New Roman" w:eastAsia="Times New Roman" w:hAnsi="Times New Roman" w:cs="Times New Roman"/>
      <w:color w:val="000000"/>
      <w:sz w:val="26"/>
      <w:szCs w:val="22"/>
      <w:u w:val="single" w:color="000000"/>
    </w:rPr>
  </w:style>
  <w:style w:type="paragraph" w:customStyle="1" w:styleId="casepara">
    <w:name w:val="casepara"/>
    <w:basedOn w:val="Normal"/>
    <w:rsid w:val="00C340A4"/>
    <w:pPr>
      <w:spacing w:before="100" w:beforeAutospacing="1" w:after="100" w:afterAutospacing="1"/>
    </w:pPr>
  </w:style>
  <w:style w:type="paragraph" w:customStyle="1" w:styleId="indent3">
    <w:name w:val="indent3"/>
    <w:basedOn w:val="Normal"/>
    <w:rsid w:val="00482BFC"/>
    <w:pPr>
      <w:spacing w:before="100" w:beforeAutospacing="1" w:after="100" w:afterAutospacing="1"/>
    </w:pPr>
  </w:style>
  <w:style w:type="character" w:customStyle="1" w:styleId="tm23">
    <w:name w:val="tm23"/>
    <w:basedOn w:val="DefaultParagraphFont"/>
    <w:rsid w:val="00F149EE"/>
  </w:style>
  <w:style w:type="character" w:customStyle="1" w:styleId="tm24">
    <w:name w:val="tm24"/>
    <w:basedOn w:val="DefaultParagraphFont"/>
    <w:rsid w:val="00F149EE"/>
  </w:style>
  <w:style w:type="paragraph" w:styleId="CommentSubject">
    <w:name w:val="annotation subject"/>
    <w:basedOn w:val="CommentText"/>
    <w:next w:val="CommentText"/>
    <w:link w:val="CommentSubjectChar"/>
    <w:uiPriority w:val="99"/>
    <w:semiHidden/>
    <w:unhideWhenUsed/>
    <w:rsid w:val="00EA61F6"/>
    <w:rPr>
      <w:b/>
      <w:bCs/>
    </w:rPr>
  </w:style>
  <w:style w:type="character" w:customStyle="1" w:styleId="CommentSubjectChar">
    <w:name w:val="Comment Subject Char"/>
    <w:basedOn w:val="CommentTextChar"/>
    <w:link w:val="CommentSubject"/>
    <w:uiPriority w:val="99"/>
    <w:semiHidden/>
    <w:rsid w:val="00EA61F6"/>
    <w:rPr>
      <w:rFonts w:ascii="Times New Roman" w:eastAsia="Times New Roman" w:hAnsi="Times New Roman" w:cs="Times New Roman"/>
      <w:b/>
      <w:bCs/>
      <w:sz w:val="20"/>
      <w:szCs w:val="20"/>
    </w:rPr>
  </w:style>
  <w:style w:type="paragraph" w:styleId="Revision">
    <w:name w:val="Revision"/>
    <w:hidden/>
    <w:uiPriority w:val="99"/>
    <w:semiHidden/>
    <w:rsid w:val="00EA61F6"/>
    <w:rPr>
      <w:rFonts w:ascii="Times New Roman" w:eastAsia="Times New Roman" w:hAnsi="Times New Roman" w:cs="Times New Roman"/>
    </w:rPr>
  </w:style>
  <w:style w:type="paragraph" w:customStyle="1" w:styleId="blockquote">
    <w:name w:val="blockquote"/>
    <w:basedOn w:val="Normal"/>
    <w:rsid w:val="0017640C"/>
    <w:pPr>
      <w:spacing w:before="100" w:beforeAutospacing="1" w:after="100" w:afterAutospacing="1"/>
    </w:pPr>
  </w:style>
  <w:style w:type="character" w:customStyle="1" w:styleId="coconcept15">
    <w:name w:val="co_concept_1_5"/>
    <w:basedOn w:val="DefaultParagraphFont"/>
    <w:rsid w:val="00D441C0"/>
  </w:style>
  <w:style w:type="character" w:customStyle="1" w:styleId="coconcept1924">
    <w:name w:val="co_concept_19_24"/>
    <w:basedOn w:val="DefaultParagraphFont"/>
    <w:rsid w:val="00EE5FD3"/>
  </w:style>
  <w:style w:type="character" w:customStyle="1" w:styleId="Heading4Char">
    <w:name w:val="Heading 4 Char"/>
    <w:basedOn w:val="DefaultParagraphFont"/>
    <w:link w:val="Heading4"/>
    <w:uiPriority w:val="9"/>
    <w:semiHidden/>
    <w:rsid w:val="008753D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20325094">
      <w:bodyDiv w:val="1"/>
      <w:marLeft w:val="0"/>
      <w:marRight w:val="0"/>
      <w:marTop w:val="0"/>
      <w:marBottom w:val="0"/>
      <w:divBdr>
        <w:top w:val="none" w:sz="0" w:space="0" w:color="auto"/>
        <w:left w:val="none" w:sz="0" w:space="0" w:color="auto"/>
        <w:bottom w:val="none" w:sz="0" w:space="0" w:color="auto"/>
        <w:right w:val="none" w:sz="0" w:space="0" w:color="auto"/>
      </w:divBdr>
    </w:div>
    <w:div w:id="35542275">
      <w:bodyDiv w:val="1"/>
      <w:marLeft w:val="0"/>
      <w:marRight w:val="0"/>
      <w:marTop w:val="0"/>
      <w:marBottom w:val="0"/>
      <w:divBdr>
        <w:top w:val="none" w:sz="0" w:space="0" w:color="auto"/>
        <w:left w:val="none" w:sz="0" w:space="0" w:color="auto"/>
        <w:bottom w:val="none" w:sz="0" w:space="0" w:color="auto"/>
        <w:right w:val="none" w:sz="0" w:space="0" w:color="auto"/>
      </w:divBdr>
    </w:div>
    <w:div w:id="35667824">
      <w:bodyDiv w:val="1"/>
      <w:marLeft w:val="0"/>
      <w:marRight w:val="0"/>
      <w:marTop w:val="0"/>
      <w:marBottom w:val="0"/>
      <w:divBdr>
        <w:top w:val="none" w:sz="0" w:space="0" w:color="auto"/>
        <w:left w:val="none" w:sz="0" w:space="0" w:color="auto"/>
        <w:bottom w:val="none" w:sz="0" w:space="0" w:color="auto"/>
        <w:right w:val="none" w:sz="0" w:space="0" w:color="auto"/>
      </w:divBdr>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40905014">
      <w:bodyDiv w:val="1"/>
      <w:marLeft w:val="0"/>
      <w:marRight w:val="0"/>
      <w:marTop w:val="0"/>
      <w:marBottom w:val="0"/>
      <w:divBdr>
        <w:top w:val="none" w:sz="0" w:space="0" w:color="auto"/>
        <w:left w:val="none" w:sz="0" w:space="0" w:color="auto"/>
        <w:bottom w:val="none" w:sz="0" w:space="0" w:color="auto"/>
        <w:right w:val="none" w:sz="0" w:space="0" w:color="auto"/>
      </w:divBdr>
      <w:divsChild>
        <w:div w:id="1344821648">
          <w:marLeft w:val="0"/>
          <w:marRight w:val="0"/>
          <w:marTop w:val="0"/>
          <w:marBottom w:val="0"/>
          <w:divBdr>
            <w:top w:val="none" w:sz="0" w:space="0" w:color="auto"/>
            <w:left w:val="none" w:sz="0" w:space="0" w:color="auto"/>
            <w:bottom w:val="none" w:sz="0" w:space="0" w:color="auto"/>
            <w:right w:val="none" w:sz="0" w:space="0" w:color="auto"/>
          </w:divBdr>
        </w:div>
      </w:divsChild>
    </w:div>
    <w:div w:id="54015571">
      <w:bodyDiv w:val="1"/>
      <w:marLeft w:val="0"/>
      <w:marRight w:val="0"/>
      <w:marTop w:val="0"/>
      <w:marBottom w:val="0"/>
      <w:divBdr>
        <w:top w:val="none" w:sz="0" w:space="0" w:color="auto"/>
        <w:left w:val="none" w:sz="0" w:space="0" w:color="auto"/>
        <w:bottom w:val="none" w:sz="0" w:space="0" w:color="auto"/>
        <w:right w:val="none" w:sz="0" w:space="0" w:color="auto"/>
      </w:divBdr>
      <w:divsChild>
        <w:div w:id="14816529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7140151">
      <w:bodyDiv w:val="1"/>
      <w:marLeft w:val="0"/>
      <w:marRight w:val="0"/>
      <w:marTop w:val="0"/>
      <w:marBottom w:val="0"/>
      <w:divBdr>
        <w:top w:val="none" w:sz="0" w:space="0" w:color="auto"/>
        <w:left w:val="none" w:sz="0" w:space="0" w:color="auto"/>
        <w:bottom w:val="none" w:sz="0" w:space="0" w:color="auto"/>
        <w:right w:val="none" w:sz="0" w:space="0" w:color="auto"/>
      </w:divBdr>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98646796">
      <w:bodyDiv w:val="1"/>
      <w:marLeft w:val="0"/>
      <w:marRight w:val="0"/>
      <w:marTop w:val="0"/>
      <w:marBottom w:val="0"/>
      <w:divBdr>
        <w:top w:val="none" w:sz="0" w:space="0" w:color="auto"/>
        <w:left w:val="none" w:sz="0" w:space="0" w:color="auto"/>
        <w:bottom w:val="none" w:sz="0" w:space="0" w:color="auto"/>
        <w:right w:val="none" w:sz="0" w:space="0" w:color="auto"/>
      </w:divBdr>
    </w:div>
    <w:div w:id="122506558">
      <w:bodyDiv w:val="1"/>
      <w:marLeft w:val="0"/>
      <w:marRight w:val="0"/>
      <w:marTop w:val="0"/>
      <w:marBottom w:val="0"/>
      <w:divBdr>
        <w:top w:val="none" w:sz="0" w:space="0" w:color="auto"/>
        <w:left w:val="none" w:sz="0" w:space="0" w:color="auto"/>
        <w:bottom w:val="none" w:sz="0" w:space="0" w:color="auto"/>
        <w:right w:val="none" w:sz="0" w:space="0" w:color="auto"/>
      </w:divBdr>
    </w:div>
    <w:div w:id="123235498">
      <w:bodyDiv w:val="1"/>
      <w:marLeft w:val="0"/>
      <w:marRight w:val="0"/>
      <w:marTop w:val="0"/>
      <w:marBottom w:val="0"/>
      <w:divBdr>
        <w:top w:val="none" w:sz="0" w:space="0" w:color="auto"/>
        <w:left w:val="none" w:sz="0" w:space="0" w:color="auto"/>
        <w:bottom w:val="none" w:sz="0" w:space="0" w:color="auto"/>
        <w:right w:val="none" w:sz="0" w:space="0" w:color="auto"/>
      </w:divBdr>
    </w:div>
    <w:div w:id="125438283">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49907673">
      <w:bodyDiv w:val="1"/>
      <w:marLeft w:val="0"/>
      <w:marRight w:val="0"/>
      <w:marTop w:val="0"/>
      <w:marBottom w:val="0"/>
      <w:divBdr>
        <w:top w:val="none" w:sz="0" w:space="0" w:color="auto"/>
        <w:left w:val="none" w:sz="0" w:space="0" w:color="auto"/>
        <w:bottom w:val="none" w:sz="0" w:space="0" w:color="auto"/>
        <w:right w:val="none" w:sz="0" w:space="0" w:color="auto"/>
      </w:divBdr>
    </w:div>
    <w:div w:id="165750255">
      <w:bodyDiv w:val="1"/>
      <w:marLeft w:val="0"/>
      <w:marRight w:val="0"/>
      <w:marTop w:val="0"/>
      <w:marBottom w:val="0"/>
      <w:divBdr>
        <w:top w:val="none" w:sz="0" w:space="0" w:color="auto"/>
        <w:left w:val="none" w:sz="0" w:space="0" w:color="auto"/>
        <w:bottom w:val="none" w:sz="0" w:space="0" w:color="auto"/>
        <w:right w:val="none" w:sz="0" w:space="0" w:color="auto"/>
      </w:divBdr>
    </w:div>
    <w:div w:id="165901988">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192808007">
      <w:bodyDiv w:val="1"/>
      <w:marLeft w:val="0"/>
      <w:marRight w:val="0"/>
      <w:marTop w:val="0"/>
      <w:marBottom w:val="0"/>
      <w:divBdr>
        <w:top w:val="none" w:sz="0" w:space="0" w:color="auto"/>
        <w:left w:val="none" w:sz="0" w:space="0" w:color="auto"/>
        <w:bottom w:val="none" w:sz="0" w:space="0" w:color="auto"/>
        <w:right w:val="none" w:sz="0" w:space="0" w:color="auto"/>
      </w:divBdr>
    </w:div>
    <w:div w:id="195390658">
      <w:bodyDiv w:val="1"/>
      <w:marLeft w:val="0"/>
      <w:marRight w:val="0"/>
      <w:marTop w:val="0"/>
      <w:marBottom w:val="0"/>
      <w:divBdr>
        <w:top w:val="none" w:sz="0" w:space="0" w:color="auto"/>
        <w:left w:val="none" w:sz="0" w:space="0" w:color="auto"/>
        <w:bottom w:val="none" w:sz="0" w:space="0" w:color="auto"/>
        <w:right w:val="none" w:sz="0" w:space="0" w:color="auto"/>
      </w:divBdr>
    </w:div>
    <w:div w:id="205070782">
      <w:bodyDiv w:val="1"/>
      <w:marLeft w:val="0"/>
      <w:marRight w:val="0"/>
      <w:marTop w:val="0"/>
      <w:marBottom w:val="0"/>
      <w:divBdr>
        <w:top w:val="none" w:sz="0" w:space="0" w:color="auto"/>
        <w:left w:val="none" w:sz="0" w:space="0" w:color="auto"/>
        <w:bottom w:val="none" w:sz="0" w:space="0" w:color="auto"/>
        <w:right w:val="none" w:sz="0" w:space="0" w:color="auto"/>
      </w:divBdr>
      <w:divsChild>
        <w:div w:id="1971128424">
          <w:marLeft w:val="0"/>
          <w:marRight w:val="0"/>
          <w:marTop w:val="0"/>
          <w:marBottom w:val="0"/>
          <w:divBdr>
            <w:top w:val="none" w:sz="0" w:space="0" w:color="auto"/>
            <w:left w:val="none" w:sz="0" w:space="0" w:color="auto"/>
            <w:bottom w:val="none" w:sz="0" w:space="0" w:color="auto"/>
            <w:right w:val="none" w:sz="0" w:space="0" w:color="auto"/>
          </w:divBdr>
          <w:divsChild>
            <w:div w:id="1621574033">
              <w:blockQuote w:val="1"/>
              <w:marLeft w:val="0"/>
              <w:marRight w:val="0"/>
              <w:marTop w:val="0"/>
              <w:marBottom w:val="150"/>
              <w:divBdr>
                <w:top w:val="none" w:sz="0" w:space="0" w:color="auto"/>
                <w:left w:val="none" w:sz="0" w:space="0" w:color="auto"/>
                <w:bottom w:val="none" w:sz="0" w:space="0" w:color="auto"/>
                <w:right w:val="none" w:sz="0" w:space="0" w:color="auto"/>
              </w:divBdr>
            </w:div>
            <w:div w:id="21023356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32590318">
      <w:bodyDiv w:val="1"/>
      <w:marLeft w:val="0"/>
      <w:marRight w:val="0"/>
      <w:marTop w:val="0"/>
      <w:marBottom w:val="0"/>
      <w:divBdr>
        <w:top w:val="none" w:sz="0" w:space="0" w:color="auto"/>
        <w:left w:val="none" w:sz="0" w:space="0" w:color="auto"/>
        <w:bottom w:val="none" w:sz="0" w:space="0" w:color="auto"/>
        <w:right w:val="none" w:sz="0" w:space="0" w:color="auto"/>
      </w:divBdr>
    </w:div>
    <w:div w:id="237709622">
      <w:bodyDiv w:val="1"/>
      <w:marLeft w:val="0"/>
      <w:marRight w:val="0"/>
      <w:marTop w:val="0"/>
      <w:marBottom w:val="0"/>
      <w:divBdr>
        <w:top w:val="none" w:sz="0" w:space="0" w:color="auto"/>
        <w:left w:val="none" w:sz="0" w:space="0" w:color="auto"/>
        <w:bottom w:val="none" w:sz="0" w:space="0" w:color="auto"/>
        <w:right w:val="none" w:sz="0" w:space="0" w:color="auto"/>
      </w:divBdr>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250550350">
      <w:bodyDiv w:val="1"/>
      <w:marLeft w:val="0"/>
      <w:marRight w:val="0"/>
      <w:marTop w:val="0"/>
      <w:marBottom w:val="0"/>
      <w:divBdr>
        <w:top w:val="none" w:sz="0" w:space="0" w:color="auto"/>
        <w:left w:val="none" w:sz="0" w:space="0" w:color="auto"/>
        <w:bottom w:val="none" w:sz="0" w:space="0" w:color="auto"/>
        <w:right w:val="none" w:sz="0" w:space="0" w:color="auto"/>
      </w:divBdr>
    </w:div>
    <w:div w:id="273707299">
      <w:bodyDiv w:val="1"/>
      <w:marLeft w:val="0"/>
      <w:marRight w:val="0"/>
      <w:marTop w:val="0"/>
      <w:marBottom w:val="0"/>
      <w:divBdr>
        <w:top w:val="none" w:sz="0" w:space="0" w:color="auto"/>
        <w:left w:val="none" w:sz="0" w:space="0" w:color="auto"/>
        <w:bottom w:val="none" w:sz="0" w:space="0" w:color="auto"/>
        <w:right w:val="none" w:sz="0" w:space="0" w:color="auto"/>
      </w:divBdr>
    </w:div>
    <w:div w:id="339239300">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58165256">
      <w:bodyDiv w:val="1"/>
      <w:marLeft w:val="0"/>
      <w:marRight w:val="0"/>
      <w:marTop w:val="0"/>
      <w:marBottom w:val="0"/>
      <w:divBdr>
        <w:top w:val="none" w:sz="0" w:space="0" w:color="auto"/>
        <w:left w:val="none" w:sz="0" w:space="0" w:color="auto"/>
        <w:bottom w:val="none" w:sz="0" w:space="0" w:color="auto"/>
        <w:right w:val="none" w:sz="0" w:space="0" w:color="auto"/>
      </w:divBdr>
    </w:div>
    <w:div w:id="378671817">
      <w:bodyDiv w:val="1"/>
      <w:marLeft w:val="0"/>
      <w:marRight w:val="0"/>
      <w:marTop w:val="0"/>
      <w:marBottom w:val="0"/>
      <w:divBdr>
        <w:top w:val="none" w:sz="0" w:space="0" w:color="auto"/>
        <w:left w:val="none" w:sz="0" w:space="0" w:color="auto"/>
        <w:bottom w:val="none" w:sz="0" w:space="0" w:color="auto"/>
        <w:right w:val="none" w:sz="0" w:space="0" w:color="auto"/>
      </w:divBdr>
      <w:divsChild>
        <w:div w:id="1884050725">
          <w:marLeft w:val="0"/>
          <w:marRight w:val="0"/>
          <w:marTop w:val="0"/>
          <w:marBottom w:val="0"/>
          <w:divBdr>
            <w:top w:val="none" w:sz="0" w:space="0" w:color="auto"/>
            <w:left w:val="none" w:sz="0" w:space="0" w:color="auto"/>
            <w:bottom w:val="none" w:sz="0" w:space="0" w:color="auto"/>
            <w:right w:val="none" w:sz="0" w:space="0" w:color="auto"/>
          </w:divBdr>
          <w:divsChild>
            <w:div w:id="2019885563">
              <w:marLeft w:val="0"/>
              <w:marRight w:val="0"/>
              <w:marTop w:val="0"/>
              <w:marBottom w:val="0"/>
              <w:divBdr>
                <w:top w:val="none" w:sz="0" w:space="0" w:color="auto"/>
                <w:left w:val="none" w:sz="0" w:space="0" w:color="auto"/>
                <w:bottom w:val="none" w:sz="0" w:space="0" w:color="auto"/>
                <w:right w:val="none" w:sz="0" w:space="0" w:color="auto"/>
              </w:divBdr>
              <w:divsChild>
                <w:div w:id="13642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387999787">
      <w:bodyDiv w:val="1"/>
      <w:marLeft w:val="0"/>
      <w:marRight w:val="0"/>
      <w:marTop w:val="0"/>
      <w:marBottom w:val="0"/>
      <w:divBdr>
        <w:top w:val="none" w:sz="0" w:space="0" w:color="auto"/>
        <w:left w:val="none" w:sz="0" w:space="0" w:color="auto"/>
        <w:bottom w:val="none" w:sz="0" w:space="0" w:color="auto"/>
        <w:right w:val="none" w:sz="0" w:space="0" w:color="auto"/>
      </w:divBdr>
      <w:divsChild>
        <w:div w:id="251859074">
          <w:blockQuote w:val="1"/>
          <w:marLeft w:val="0"/>
          <w:marRight w:val="0"/>
          <w:marTop w:val="0"/>
          <w:marBottom w:val="150"/>
          <w:divBdr>
            <w:top w:val="none" w:sz="0" w:space="0" w:color="auto"/>
            <w:left w:val="none" w:sz="0" w:space="0" w:color="auto"/>
            <w:bottom w:val="none" w:sz="0" w:space="0" w:color="auto"/>
            <w:right w:val="none" w:sz="0" w:space="0" w:color="auto"/>
          </w:divBdr>
        </w:div>
        <w:div w:id="1390690696">
          <w:blockQuote w:val="1"/>
          <w:marLeft w:val="0"/>
          <w:marRight w:val="0"/>
          <w:marTop w:val="0"/>
          <w:marBottom w:val="150"/>
          <w:divBdr>
            <w:top w:val="none" w:sz="0" w:space="0" w:color="auto"/>
            <w:left w:val="none" w:sz="0" w:space="0" w:color="auto"/>
            <w:bottom w:val="none" w:sz="0" w:space="0" w:color="auto"/>
            <w:right w:val="none" w:sz="0" w:space="0" w:color="auto"/>
          </w:divBdr>
        </w:div>
        <w:div w:id="744768433">
          <w:blockQuote w:val="1"/>
          <w:marLeft w:val="0"/>
          <w:marRight w:val="0"/>
          <w:marTop w:val="0"/>
          <w:marBottom w:val="150"/>
          <w:divBdr>
            <w:top w:val="none" w:sz="0" w:space="0" w:color="auto"/>
            <w:left w:val="none" w:sz="0" w:space="0" w:color="auto"/>
            <w:bottom w:val="none" w:sz="0" w:space="0" w:color="auto"/>
            <w:right w:val="none" w:sz="0" w:space="0" w:color="auto"/>
          </w:divBdr>
        </w:div>
        <w:div w:id="58286716">
          <w:blockQuote w:val="1"/>
          <w:marLeft w:val="0"/>
          <w:marRight w:val="0"/>
          <w:marTop w:val="0"/>
          <w:marBottom w:val="150"/>
          <w:divBdr>
            <w:top w:val="none" w:sz="0" w:space="0" w:color="auto"/>
            <w:left w:val="none" w:sz="0" w:space="0" w:color="auto"/>
            <w:bottom w:val="none" w:sz="0" w:space="0" w:color="auto"/>
            <w:right w:val="none" w:sz="0" w:space="0" w:color="auto"/>
          </w:divBdr>
        </w:div>
        <w:div w:id="1598904266">
          <w:blockQuote w:val="1"/>
          <w:marLeft w:val="0"/>
          <w:marRight w:val="0"/>
          <w:marTop w:val="0"/>
          <w:marBottom w:val="150"/>
          <w:divBdr>
            <w:top w:val="none" w:sz="0" w:space="0" w:color="auto"/>
            <w:left w:val="none" w:sz="0" w:space="0" w:color="auto"/>
            <w:bottom w:val="none" w:sz="0" w:space="0" w:color="auto"/>
            <w:right w:val="none" w:sz="0" w:space="0" w:color="auto"/>
          </w:divBdr>
        </w:div>
        <w:div w:id="2078084764">
          <w:blockQuote w:val="1"/>
          <w:marLeft w:val="0"/>
          <w:marRight w:val="0"/>
          <w:marTop w:val="0"/>
          <w:marBottom w:val="150"/>
          <w:divBdr>
            <w:top w:val="none" w:sz="0" w:space="0" w:color="auto"/>
            <w:left w:val="none" w:sz="0" w:space="0" w:color="auto"/>
            <w:bottom w:val="none" w:sz="0" w:space="0" w:color="auto"/>
            <w:right w:val="none" w:sz="0" w:space="0" w:color="auto"/>
          </w:divBdr>
        </w:div>
        <w:div w:id="317541117">
          <w:blockQuote w:val="1"/>
          <w:marLeft w:val="0"/>
          <w:marRight w:val="0"/>
          <w:marTop w:val="0"/>
          <w:marBottom w:val="150"/>
          <w:divBdr>
            <w:top w:val="none" w:sz="0" w:space="0" w:color="auto"/>
            <w:left w:val="none" w:sz="0" w:space="0" w:color="auto"/>
            <w:bottom w:val="none" w:sz="0" w:space="0" w:color="auto"/>
            <w:right w:val="none" w:sz="0" w:space="0" w:color="auto"/>
          </w:divBdr>
        </w:div>
        <w:div w:id="1716929695">
          <w:blockQuote w:val="1"/>
          <w:marLeft w:val="0"/>
          <w:marRight w:val="0"/>
          <w:marTop w:val="0"/>
          <w:marBottom w:val="150"/>
          <w:divBdr>
            <w:top w:val="none" w:sz="0" w:space="0" w:color="auto"/>
            <w:left w:val="none" w:sz="0" w:space="0" w:color="auto"/>
            <w:bottom w:val="none" w:sz="0" w:space="0" w:color="auto"/>
            <w:right w:val="none" w:sz="0" w:space="0" w:color="auto"/>
          </w:divBdr>
        </w:div>
        <w:div w:id="897978156">
          <w:blockQuote w:val="1"/>
          <w:marLeft w:val="0"/>
          <w:marRight w:val="0"/>
          <w:marTop w:val="0"/>
          <w:marBottom w:val="150"/>
          <w:divBdr>
            <w:top w:val="none" w:sz="0" w:space="0" w:color="auto"/>
            <w:left w:val="none" w:sz="0" w:space="0" w:color="auto"/>
            <w:bottom w:val="none" w:sz="0" w:space="0" w:color="auto"/>
            <w:right w:val="none" w:sz="0" w:space="0" w:color="auto"/>
          </w:divBdr>
        </w:div>
        <w:div w:id="46158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0519829">
      <w:bodyDiv w:val="1"/>
      <w:marLeft w:val="0"/>
      <w:marRight w:val="0"/>
      <w:marTop w:val="0"/>
      <w:marBottom w:val="0"/>
      <w:divBdr>
        <w:top w:val="none" w:sz="0" w:space="0" w:color="auto"/>
        <w:left w:val="none" w:sz="0" w:space="0" w:color="auto"/>
        <w:bottom w:val="none" w:sz="0" w:space="0" w:color="auto"/>
        <w:right w:val="none" w:sz="0" w:space="0" w:color="auto"/>
      </w:divBdr>
    </w:div>
    <w:div w:id="407313629">
      <w:bodyDiv w:val="1"/>
      <w:marLeft w:val="0"/>
      <w:marRight w:val="0"/>
      <w:marTop w:val="0"/>
      <w:marBottom w:val="0"/>
      <w:divBdr>
        <w:top w:val="none" w:sz="0" w:space="0" w:color="auto"/>
        <w:left w:val="none" w:sz="0" w:space="0" w:color="auto"/>
        <w:bottom w:val="none" w:sz="0" w:space="0" w:color="auto"/>
        <w:right w:val="none" w:sz="0" w:space="0" w:color="auto"/>
      </w:divBdr>
      <w:divsChild>
        <w:div w:id="2137481852">
          <w:marLeft w:val="0"/>
          <w:marRight w:val="0"/>
          <w:marTop w:val="0"/>
          <w:marBottom w:val="0"/>
          <w:divBdr>
            <w:top w:val="none" w:sz="0" w:space="0" w:color="auto"/>
            <w:left w:val="none" w:sz="0" w:space="0" w:color="auto"/>
            <w:bottom w:val="none" w:sz="0" w:space="0" w:color="auto"/>
            <w:right w:val="none" w:sz="0" w:space="0" w:color="auto"/>
          </w:divBdr>
          <w:divsChild>
            <w:div w:id="161821049">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1947">
          <w:marLeft w:val="0"/>
          <w:marRight w:val="0"/>
          <w:marTop w:val="0"/>
          <w:marBottom w:val="0"/>
          <w:divBdr>
            <w:top w:val="none" w:sz="0" w:space="0" w:color="auto"/>
            <w:left w:val="none" w:sz="0" w:space="0" w:color="auto"/>
            <w:bottom w:val="none" w:sz="0" w:space="0" w:color="auto"/>
            <w:right w:val="none" w:sz="0" w:space="0" w:color="auto"/>
          </w:divBdr>
        </w:div>
      </w:divsChild>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28047896">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446507308">
      <w:bodyDiv w:val="1"/>
      <w:marLeft w:val="0"/>
      <w:marRight w:val="0"/>
      <w:marTop w:val="0"/>
      <w:marBottom w:val="0"/>
      <w:divBdr>
        <w:top w:val="none" w:sz="0" w:space="0" w:color="auto"/>
        <w:left w:val="none" w:sz="0" w:space="0" w:color="auto"/>
        <w:bottom w:val="none" w:sz="0" w:space="0" w:color="auto"/>
        <w:right w:val="none" w:sz="0" w:space="0" w:color="auto"/>
      </w:divBdr>
      <w:divsChild>
        <w:div w:id="1806123890">
          <w:marLeft w:val="0"/>
          <w:marRight w:val="0"/>
          <w:marTop w:val="0"/>
          <w:marBottom w:val="0"/>
          <w:divBdr>
            <w:top w:val="none" w:sz="0" w:space="0" w:color="auto"/>
            <w:left w:val="none" w:sz="0" w:space="0" w:color="auto"/>
            <w:bottom w:val="none" w:sz="0" w:space="0" w:color="auto"/>
            <w:right w:val="none" w:sz="0" w:space="0" w:color="auto"/>
          </w:divBdr>
        </w:div>
      </w:divsChild>
    </w:div>
    <w:div w:id="481772134">
      <w:bodyDiv w:val="1"/>
      <w:marLeft w:val="0"/>
      <w:marRight w:val="0"/>
      <w:marTop w:val="0"/>
      <w:marBottom w:val="0"/>
      <w:divBdr>
        <w:top w:val="none" w:sz="0" w:space="0" w:color="auto"/>
        <w:left w:val="none" w:sz="0" w:space="0" w:color="auto"/>
        <w:bottom w:val="none" w:sz="0" w:space="0" w:color="auto"/>
        <w:right w:val="none" w:sz="0" w:space="0" w:color="auto"/>
      </w:divBdr>
    </w:div>
    <w:div w:id="509415146">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16696809">
      <w:bodyDiv w:val="1"/>
      <w:marLeft w:val="0"/>
      <w:marRight w:val="0"/>
      <w:marTop w:val="0"/>
      <w:marBottom w:val="0"/>
      <w:divBdr>
        <w:top w:val="none" w:sz="0" w:space="0" w:color="auto"/>
        <w:left w:val="none" w:sz="0" w:space="0" w:color="auto"/>
        <w:bottom w:val="none" w:sz="0" w:space="0" w:color="auto"/>
        <w:right w:val="none" w:sz="0" w:space="0" w:color="auto"/>
      </w:divBdr>
    </w:div>
    <w:div w:id="523642193">
      <w:bodyDiv w:val="1"/>
      <w:marLeft w:val="0"/>
      <w:marRight w:val="0"/>
      <w:marTop w:val="0"/>
      <w:marBottom w:val="0"/>
      <w:divBdr>
        <w:top w:val="none" w:sz="0" w:space="0" w:color="auto"/>
        <w:left w:val="none" w:sz="0" w:space="0" w:color="auto"/>
        <w:bottom w:val="none" w:sz="0" w:space="0" w:color="auto"/>
        <w:right w:val="none" w:sz="0" w:space="0" w:color="auto"/>
      </w:divBdr>
    </w:div>
    <w:div w:id="536625194">
      <w:bodyDiv w:val="1"/>
      <w:marLeft w:val="0"/>
      <w:marRight w:val="0"/>
      <w:marTop w:val="0"/>
      <w:marBottom w:val="0"/>
      <w:divBdr>
        <w:top w:val="none" w:sz="0" w:space="0" w:color="auto"/>
        <w:left w:val="none" w:sz="0" w:space="0" w:color="auto"/>
        <w:bottom w:val="none" w:sz="0" w:space="0" w:color="auto"/>
        <w:right w:val="none" w:sz="0" w:space="0" w:color="auto"/>
      </w:divBdr>
      <w:divsChild>
        <w:div w:id="898243513">
          <w:marLeft w:val="0"/>
          <w:marRight w:val="0"/>
          <w:marTop w:val="0"/>
          <w:marBottom w:val="0"/>
          <w:divBdr>
            <w:top w:val="none" w:sz="0" w:space="0" w:color="auto"/>
            <w:left w:val="none" w:sz="0" w:space="0" w:color="auto"/>
            <w:bottom w:val="none" w:sz="0" w:space="0" w:color="auto"/>
            <w:right w:val="none" w:sz="0" w:space="0" w:color="auto"/>
          </w:divBdr>
        </w:div>
        <w:div w:id="177083194">
          <w:marLeft w:val="0"/>
          <w:marRight w:val="0"/>
          <w:marTop w:val="0"/>
          <w:marBottom w:val="0"/>
          <w:divBdr>
            <w:top w:val="none" w:sz="0" w:space="0" w:color="auto"/>
            <w:left w:val="none" w:sz="0" w:space="0" w:color="auto"/>
            <w:bottom w:val="none" w:sz="0" w:space="0" w:color="auto"/>
            <w:right w:val="none" w:sz="0" w:space="0" w:color="auto"/>
          </w:divBdr>
        </w:div>
        <w:div w:id="632948816">
          <w:marLeft w:val="0"/>
          <w:marRight w:val="0"/>
          <w:marTop w:val="0"/>
          <w:marBottom w:val="0"/>
          <w:divBdr>
            <w:top w:val="none" w:sz="0" w:space="0" w:color="auto"/>
            <w:left w:val="none" w:sz="0" w:space="0" w:color="auto"/>
            <w:bottom w:val="none" w:sz="0" w:space="0" w:color="auto"/>
            <w:right w:val="none" w:sz="0" w:space="0" w:color="auto"/>
          </w:divBdr>
        </w:div>
        <w:div w:id="8332425">
          <w:marLeft w:val="0"/>
          <w:marRight w:val="0"/>
          <w:marTop w:val="0"/>
          <w:marBottom w:val="0"/>
          <w:divBdr>
            <w:top w:val="none" w:sz="0" w:space="0" w:color="auto"/>
            <w:left w:val="none" w:sz="0" w:space="0" w:color="auto"/>
            <w:bottom w:val="none" w:sz="0" w:space="0" w:color="auto"/>
            <w:right w:val="none" w:sz="0" w:space="0" w:color="auto"/>
          </w:divBdr>
        </w:div>
      </w:divsChild>
    </w:div>
    <w:div w:id="537207457">
      <w:bodyDiv w:val="1"/>
      <w:marLeft w:val="0"/>
      <w:marRight w:val="0"/>
      <w:marTop w:val="0"/>
      <w:marBottom w:val="0"/>
      <w:divBdr>
        <w:top w:val="none" w:sz="0" w:space="0" w:color="auto"/>
        <w:left w:val="none" w:sz="0" w:space="0" w:color="auto"/>
        <w:bottom w:val="none" w:sz="0" w:space="0" w:color="auto"/>
        <w:right w:val="none" w:sz="0" w:space="0" w:color="auto"/>
      </w:divBdr>
    </w:div>
    <w:div w:id="540288106">
      <w:bodyDiv w:val="1"/>
      <w:marLeft w:val="0"/>
      <w:marRight w:val="0"/>
      <w:marTop w:val="0"/>
      <w:marBottom w:val="0"/>
      <w:divBdr>
        <w:top w:val="none" w:sz="0" w:space="0" w:color="auto"/>
        <w:left w:val="none" w:sz="0" w:space="0" w:color="auto"/>
        <w:bottom w:val="none" w:sz="0" w:space="0" w:color="auto"/>
        <w:right w:val="none" w:sz="0" w:space="0" w:color="auto"/>
      </w:divBdr>
    </w:div>
    <w:div w:id="557211016">
      <w:bodyDiv w:val="1"/>
      <w:marLeft w:val="0"/>
      <w:marRight w:val="0"/>
      <w:marTop w:val="0"/>
      <w:marBottom w:val="0"/>
      <w:divBdr>
        <w:top w:val="none" w:sz="0" w:space="0" w:color="auto"/>
        <w:left w:val="none" w:sz="0" w:space="0" w:color="auto"/>
        <w:bottom w:val="none" w:sz="0" w:space="0" w:color="auto"/>
        <w:right w:val="none" w:sz="0" w:space="0" w:color="auto"/>
      </w:divBdr>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573593248">
      <w:bodyDiv w:val="1"/>
      <w:marLeft w:val="0"/>
      <w:marRight w:val="0"/>
      <w:marTop w:val="0"/>
      <w:marBottom w:val="0"/>
      <w:divBdr>
        <w:top w:val="none" w:sz="0" w:space="0" w:color="auto"/>
        <w:left w:val="none" w:sz="0" w:space="0" w:color="auto"/>
        <w:bottom w:val="none" w:sz="0" w:space="0" w:color="auto"/>
        <w:right w:val="none" w:sz="0" w:space="0" w:color="auto"/>
      </w:divBdr>
      <w:divsChild>
        <w:div w:id="969171238">
          <w:marLeft w:val="0"/>
          <w:marRight w:val="0"/>
          <w:marTop w:val="0"/>
          <w:marBottom w:val="0"/>
          <w:divBdr>
            <w:top w:val="none" w:sz="0" w:space="0" w:color="auto"/>
            <w:left w:val="none" w:sz="0" w:space="0" w:color="auto"/>
            <w:bottom w:val="none" w:sz="0" w:space="0" w:color="auto"/>
            <w:right w:val="none" w:sz="0" w:space="0" w:color="auto"/>
          </w:divBdr>
        </w:div>
      </w:divsChild>
    </w:div>
    <w:div w:id="594827317">
      <w:bodyDiv w:val="1"/>
      <w:marLeft w:val="0"/>
      <w:marRight w:val="0"/>
      <w:marTop w:val="0"/>
      <w:marBottom w:val="0"/>
      <w:divBdr>
        <w:top w:val="none" w:sz="0" w:space="0" w:color="auto"/>
        <w:left w:val="none" w:sz="0" w:space="0" w:color="auto"/>
        <w:bottom w:val="none" w:sz="0" w:space="0" w:color="auto"/>
        <w:right w:val="none" w:sz="0" w:space="0" w:color="auto"/>
      </w:divBdr>
    </w:div>
    <w:div w:id="621108395">
      <w:bodyDiv w:val="1"/>
      <w:marLeft w:val="0"/>
      <w:marRight w:val="0"/>
      <w:marTop w:val="0"/>
      <w:marBottom w:val="0"/>
      <w:divBdr>
        <w:top w:val="none" w:sz="0" w:space="0" w:color="auto"/>
        <w:left w:val="none" w:sz="0" w:space="0" w:color="auto"/>
        <w:bottom w:val="none" w:sz="0" w:space="0" w:color="auto"/>
        <w:right w:val="none" w:sz="0" w:space="0" w:color="auto"/>
      </w:divBdr>
    </w:div>
    <w:div w:id="636296997">
      <w:bodyDiv w:val="1"/>
      <w:marLeft w:val="0"/>
      <w:marRight w:val="0"/>
      <w:marTop w:val="0"/>
      <w:marBottom w:val="0"/>
      <w:divBdr>
        <w:top w:val="none" w:sz="0" w:space="0" w:color="auto"/>
        <w:left w:val="none" w:sz="0" w:space="0" w:color="auto"/>
        <w:bottom w:val="none" w:sz="0" w:space="0" w:color="auto"/>
        <w:right w:val="none" w:sz="0" w:space="0" w:color="auto"/>
      </w:divBdr>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665016309">
      <w:bodyDiv w:val="1"/>
      <w:marLeft w:val="0"/>
      <w:marRight w:val="0"/>
      <w:marTop w:val="0"/>
      <w:marBottom w:val="0"/>
      <w:divBdr>
        <w:top w:val="none" w:sz="0" w:space="0" w:color="auto"/>
        <w:left w:val="none" w:sz="0" w:space="0" w:color="auto"/>
        <w:bottom w:val="none" w:sz="0" w:space="0" w:color="auto"/>
        <w:right w:val="none" w:sz="0" w:space="0" w:color="auto"/>
      </w:divBdr>
    </w:div>
    <w:div w:id="668482240">
      <w:bodyDiv w:val="1"/>
      <w:marLeft w:val="0"/>
      <w:marRight w:val="0"/>
      <w:marTop w:val="0"/>
      <w:marBottom w:val="0"/>
      <w:divBdr>
        <w:top w:val="none" w:sz="0" w:space="0" w:color="auto"/>
        <w:left w:val="none" w:sz="0" w:space="0" w:color="auto"/>
        <w:bottom w:val="none" w:sz="0" w:space="0" w:color="auto"/>
        <w:right w:val="none" w:sz="0" w:space="0" w:color="auto"/>
      </w:divBdr>
    </w:div>
    <w:div w:id="668606100">
      <w:bodyDiv w:val="1"/>
      <w:marLeft w:val="0"/>
      <w:marRight w:val="0"/>
      <w:marTop w:val="0"/>
      <w:marBottom w:val="0"/>
      <w:divBdr>
        <w:top w:val="none" w:sz="0" w:space="0" w:color="auto"/>
        <w:left w:val="none" w:sz="0" w:space="0" w:color="auto"/>
        <w:bottom w:val="none" w:sz="0" w:space="0" w:color="auto"/>
        <w:right w:val="none" w:sz="0" w:space="0" w:color="auto"/>
      </w:divBdr>
    </w:div>
    <w:div w:id="704521212">
      <w:bodyDiv w:val="1"/>
      <w:marLeft w:val="0"/>
      <w:marRight w:val="0"/>
      <w:marTop w:val="0"/>
      <w:marBottom w:val="0"/>
      <w:divBdr>
        <w:top w:val="none" w:sz="0" w:space="0" w:color="auto"/>
        <w:left w:val="none" w:sz="0" w:space="0" w:color="auto"/>
        <w:bottom w:val="none" w:sz="0" w:space="0" w:color="auto"/>
        <w:right w:val="none" w:sz="0" w:space="0" w:color="auto"/>
      </w:divBdr>
    </w:div>
    <w:div w:id="720444078">
      <w:bodyDiv w:val="1"/>
      <w:marLeft w:val="0"/>
      <w:marRight w:val="0"/>
      <w:marTop w:val="0"/>
      <w:marBottom w:val="0"/>
      <w:divBdr>
        <w:top w:val="none" w:sz="0" w:space="0" w:color="auto"/>
        <w:left w:val="none" w:sz="0" w:space="0" w:color="auto"/>
        <w:bottom w:val="none" w:sz="0" w:space="0" w:color="auto"/>
        <w:right w:val="none" w:sz="0" w:space="0" w:color="auto"/>
      </w:divBdr>
    </w:div>
    <w:div w:id="722828987">
      <w:bodyDiv w:val="1"/>
      <w:marLeft w:val="0"/>
      <w:marRight w:val="0"/>
      <w:marTop w:val="0"/>
      <w:marBottom w:val="0"/>
      <w:divBdr>
        <w:top w:val="none" w:sz="0" w:space="0" w:color="auto"/>
        <w:left w:val="none" w:sz="0" w:space="0" w:color="auto"/>
        <w:bottom w:val="none" w:sz="0" w:space="0" w:color="auto"/>
        <w:right w:val="none" w:sz="0" w:space="0" w:color="auto"/>
      </w:divBdr>
    </w:div>
    <w:div w:id="723989550">
      <w:bodyDiv w:val="1"/>
      <w:marLeft w:val="0"/>
      <w:marRight w:val="0"/>
      <w:marTop w:val="0"/>
      <w:marBottom w:val="0"/>
      <w:divBdr>
        <w:top w:val="none" w:sz="0" w:space="0" w:color="auto"/>
        <w:left w:val="none" w:sz="0" w:space="0" w:color="auto"/>
        <w:bottom w:val="none" w:sz="0" w:space="0" w:color="auto"/>
        <w:right w:val="none" w:sz="0" w:space="0" w:color="auto"/>
      </w:divBdr>
    </w:div>
    <w:div w:id="742262701">
      <w:bodyDiv w:val="1"/>
      <w:marLeft w:val="0"/>
      <w:marRight w:val="0"/>
      <w:marTop w:val="0"/>
      <w:marBottom w:val="0"/>
      <w:divBdr>
        <w:top w:val="none" w:sz="0" w:space="0" w:color="auto"/>
        <w:left w:val="none" w:sz="0" w:space="0" w:color="auto"/>
        <w:bottom w:val="none" w:sz="0" w:space="0" w:color="auto"/>
        <w:right w:val="none" w:sz="0" w:space="0" w:color="auto"/>
      </w:divBdr>
    </w:div>
    <w:div w:id="742988647">
      <w:bodyDiv w:val="1"/>
      <w:marLeft w:val="0"/>
      <w:marRight w:val="0"/>
      <w:marTop w:val="0"/>
      <w:marBottom w:val="0"/>
      <w:divBdr>
        <w:top w:val="none" w:sz="0" w:space="0" w:color="auto"/>
        <w:left w:val="none" w:sz="0" w:space="0" w:color="auto"/>
        <w:bottom w:val="none" w:sz="0" w:space="0" w:color="auto"/>
        <w:right w:val="none" w:sz="0" w:space="0" w:color="auto"/>
      </w:divBdr>
    </w:div>
    <w:div w:id="747465053">
      <w:bodyDiv w:val="1"/>
      <w:marLeft w:val="0"/>
      <w:marRight w:val="0"/>
      <w:marTop w:val="0"/>
      <w:marBottom w:val="0"/>
      <w:divBdr>
        <w:top w:val="none" w:sz="0" w:space="0" w:color="auto"/>
        <w:left w:val="none" w:sz="0" w:space="0" w:color="auto"/>
        <w:bottom w:val="none" w:sz="0" w:space="0" w:color="auto"/>
        <w:right w:val="none" w:sz="0" w:space="0" w:color="auto"/>
      </w:divBdr>
      <w:divsChild>
        <w:div w:id="1576281482">
          <w:marLeft w:val="0"/>
          <w:marRight w:val="0"/>
          <w:marTop w:val="0"/>
          <w:marBottom w:val="0"/>
          <w:divBdr>
            <w:top w:val="none" w:sz="0" w:space="0" w:color="auto"/>
            <w:left w:val="none" w:sz="0" w:space="0" w:color="auto"/>
            <w:bottom w:val="none" w:sz="0" w:space="0" w:color="auto"/>
            <w:right w:val="none" w:sz="0" w:space="0" w:color="auto"/>
          </w:divBdr>
        </w:div>
      </w:divsChild>
    </w:div>
    <w:div w:id="755325484">
      <w:bodyDiv w:val="1"/>
      <w:marLeft w:val="0"/>
      <w:marRight w:val="0"/>
      <w:marTop w:val="0"/>
      <w:marBottom w:val="0"/>
      <w:divBdr>
        <w:top w:val="none" w:sz="0" w:space="0" w:color="auto"/>
        <w:left w:val="none" w:sz="0" w:space="0" w:color="auto"/>
        <w:bottom w:val="none" w:sz="0" w:space="0" w:color="auto"/>
        <w:right w:val="none" w:sz="0" w:space="0" w:color="auto"/>
      </w:divBdr>
    </w:div>
    <w:div w:id="769394551">
      <w:bodyDiv w:val="1"/>
      <w:marLeft w:val="0"/>
      <w:marRight w:val="0"/>
      <w:marTop w:val="0"/>
      <w:marBottom w:val="0"/>
      <w:divBdr>
        <w:top w:val="none" w:sz="0" w:space="0" w:color="auto"/>
        <w:left w:val="none" w:sz="0" w:space="0" w:color="auto"/>
        <w:bottom w:val="none" w:sz="0" w:space="0" w:color="auto"/>
        <w:right w:val="none" w:sz="0" w:space="0" w:color="auto"/>
      </w:divBdr>
    </w:div>
    <w:div w:id="773062993">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783814359">
      <w:bodyDiv w:val="1"/>
      <w:marLeft w:val="0"/>
      <w:marRight w:val="0"/>
      <w:marTop w:val="0"/>
      <w:marBottom w:val="0"/>
      <w:divBdr>
        <w:top w:val="none" w:sz="0" w:space="0" w:color="auto"/>
        <w:left w:val="none" w:sz="0" w:space="0" w:color="auto"/>
        <w:bottom w:val="none" w:sz="0" w:space="0" w:color="auto"/>
        <w:right w:val="none" w:sz="0" w:space="0" w:color="auto"/>
      </w:divBdr>
    </w:div>
    <w:div w:id="785275285">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26286946">
      <w:bodyDiv w:val="1"/>
      <w:marLeft w:val="0"/>
      <w:marRight w:val="0"/>
      <w:marTop w:val="0"/>
      <w:marBottom w:val="0"/>
      <w:divBdr>
        <w:top w:val="none" w:sz="0" w:space="0" w:color="auto"/>
        <w:left w:val="none" w:sz="0" w:space="0" w:color="auto"/>
        <w:bottom w:val="none" w:sz="0" w:space="0" w:color="auto"/>
        <w:right w:val="none" w:sz="0" w:space="0" w:color="auto"/>
      </w:divBdr>
    </w:div>
    <w:div w:id="833839010">
      <w:bodyDiv w:val="1"/>
      <w:marLeft w:val="0"/>
      <w:marRight w:val="0"/>
      <w:marTop w:val="0"/>
      <w:marBottom w:val="0"/>
      <w:divBdr>
        <w:top w:val="none" w:sz="0" w:space="0" w:color="auto"/>
        <w:left w:val="none" w:sz="0" w:space="0" w:color="auto"/>
        <w:bottom w:val="none" w:sz="0" w:space="0" w:color="auto"/>
        <w:right w:val="none" w:sz="0" w:space="0" w:color="auto"/>
      </w:divBdr>
    </w:div>
    <w:div w:id="838468843">
      <w:bodyDiv w:val="1"/>
      <w:marLeft w:val="0"/>
      <w:marRight w:val="0"/>
      <w:marTop w:val="0"/>
      <w:marBottom w:val="0"/>
      <w:divBdr>
        <w:top w:val="none" w:sz="0" w:space="0" w:color="auto"/>
        <w:left w:val="none" w:sz="0" w:space="0" w:color="auto"/>
        <w:bottom w:val="none" w:sz="0" w:space="0" w:color="auto"/>
        <w:right w:val="none" w:sz="0" w:space="0" w:color="auto"/>
      </w:divBdr>
      <w:divsChild>
        <w:div w:id="1086730253">
          <w:marLeft w:val="-225"/>
          <w:marRight w:val="-225"/>
          <w:marTop w:val="0"/>
          <w:marBottom w:val="90"/>
          <w:divBdr>
            <w:top w:val="none" w:sz="0" w:space="0" w:color="auto"/>
            <w:left w:val="none" w:sz="0" w:space="0" w:color="auto"/>
            <w:bottom w:val="none" w:sz="0" w:space="0" w:color="auto"/>
            <w:right w:val="none" w:sz="0" w:space="0" w:color="auto"/>
          </w:divBdr>
          <w:divsChild>
            <w:div w:id="196549208">
              <w:marLeft w:val="0"/>
              <w:marRight w:val="0"/>
              <w:marTop w:val="0"/>
              <w:marBottom w:val="0"/>
              <w:divBdr>
                <w:top w:val="none" w:sz="0" w:space="0" w:color="auto"/>
                <w:left w:val="none" w:sz="0" w:space="0" w:color="auto"/>
                <w:bottom w:val="none" w:sz="0" w:space="0" w:color="auto"/>
                <w:right w:val="none" w:sz="0" w:space="0" w:color="auto"/>
              </w:divBdr>
            </w:div>
          </w:divsChild>
        </w:div>
        <w:div w:id="1392270713">
          <w:marLeft w:val="-225"/>
          <w:marRight w:val="-225"/>
          <w:marTop w:val="270"/>
          <w:marBottom w:val="0"/>
          <w:divBdr>
            <w:top w:val="none" w:sz="0" w:space="0" w:color="auto"/>
            <w:left w:val="none" w:sz="0" w:space="0" w:color="auto"/>
            <w:bottom w:val="none" w:sz="0" w:space="0" w:color="auto"/>
            <w:right w:val="none" w:sz="0" w:space="0" w:color="auto"/>
          </w:divBdr>
          <w:divsChild>
            <w:div w:id="16398188">
              <w:marLeft w:val="0"/>
              <w:marRight w:val="0"/>
              <w:marTop w:val="0"/>
              <w:marBottom w:val="0"/>
              <w:divBdr>
                <w:top w:val="none" w:sz="0" w:space="0" w:color="auto"/>
                <w:left w:val="none" w:sz="0" w:space="0" w:color="auto"/>
                <w:bottom w:val="none" w:sz="0" w:space="0" w:color="auto"/>
                <w:right w:val="none" w:sz="0" w:space="0" w:color="auto"/>
              </w:divBdr>
            </w:div>
          </w:divsChild>
        </w:div>
        <w:div w:id="257906048">
          <w:marLeft w:val="0"/>
          <w:marRight w:val="0"/>
          <w:marTop w:val="0"/>
          <w:marBottom w:val="0"/>
          <w:divBdr>
            <w:top w:val="none" w:sz="0" w:space="0" w:color="auto"/>
            <w:left w:val="none" w:sz="0" w:space="0" w:color="auto"/>
            <w:bottom w:val="none" w:sz="0" w:space="0" w:color="auto"/>
            <w:right w:val="none" w:sz="0" w:space="0" w:color="auto"/>
          </w:divBdr>
          <w:divsChild>
            <w:div w:id="926576969">
              <w:marLeft w:val="0"/>
              <w:marRight w:val="0"/>
              <w:marTop w:val="0"/>
              <w:marBottom w:val="375"/>
              <w:divBdr>
                <w:top w:val="none" w:sz="0" w:space="0" w:color="auto"/>
                <w:left w:val="none" w:sz="0" w:space="0" w:color="auto"/>
                <w:bottom w:val="none" w:sz="0" w:space="0" w:color="auto"/>
                <w:right w:val="none" w:sz="0" w:space="0" w:color="auto"/>
              </w:divBdr>
              <w:divsChild>
                <w:div w:id="559748022">
                  <w:marLeft w:val="0"/>
                  <w:marRight w:val="0"/>
                  <w:marTop w:val="0"/>
                  <w:marBottom w:val="0"/>
                  <w:divBdr>
                    <w:top w:val="none" w:sz="0" w:space="0" w:color="auto"/>
                    <w:left w:val="none" w:sz="0" w:space="0" w:color="auto"/>
                    <w:bottom w:val="none" w:sz="0" w:space="0" w:color="auto"/>
                    <w:right w:val="none" w:sz="0" w:space="0" w:color="auto"/>
                  </w:divBdr>
                </w:div>
              </w:divsChild>
            </w:div>
            <w:div w:id="990870730">
              <w:marLeft w:val="0"/>
              <w:marRight w:val="0"/>
              <w:marTop w:val="0"/>
              <w:marBottom w:val="375"/>
              <w:divBdr>
                <w:top w:val="none" w:sz="0" w:space="0" w:color="auto"/>
                <w:left w:val="none" w:sz="0" w:space="0" w:color="auto"/>
                <w:bottom w:val="none" w:sz="0" w:space="0" w:color="auto"/>
                <w:right w:val="none" w:sz="0" w:space="0" w:color="auto"/>
              </w:divBdr>
              <w:divsChild>
                <w:div w:id="883634339">
                  <w:marLeft w:val="-495"/>
                  <w:marRight w:val="0"/>
                  <w:marTop w:val="0"/>
                  <w:marBottom w:val="0"/>
                  <w:divBdr>
                    <w:top w:val="none" w:sz="0" w:space="0" w:color="auto"/>
                    <w:left w:val="none" w:sz="0" w:space="0" w:color="auto"/>
                    <w:bottom w:val="none" w:sz="0" w:space="0" w:color="auto"/>
                    <w:right w:val="none" w:sz="0" w:space="0" w:color="auto"/>
                  </w:divBdr>
                </w:div>
                <w:div w:id="1933001505">
                  <w:marLeft w:val="0"/>
                  <w:marRight w:val="0"/>
                  <w:marTop w:val="0"/>
                  <w:marBottom w:val="0"/>
                  <w:divBdr>
                    <w:top w:val="none" w:sz="0" w:space="0" w:color="auto"/>
                    <w:left w:val="none" w:sz="0" w:space="0" w:color="auto"/>
                    <w:bottom w:val="none" w:sz="0" w:space="0" w:color="auto"/>
                    <w:right w:val="none" w:sz="0" w:space="0" w:color="auto"/>
                  </w:divBdr>
                </w:div>
                <w:div w:id="20326768">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
                    <w:div w:id="1899197841">
                      <w:marLeft w:val="0"/>
                      <w:marRight w:val="0"/>
                      <w:marTop w:val="0"/>
                      <w:marBottom w:val="0"/>
                      <w:divBdr>
                        <w:top w:val="none" w:sz="0" w:space="0" w:color="auto"/>
                        <w:left w:val="none" w:sz="0" w:space="0" w:color="auto"/>
                        <w:bottom w:val="none" w:sz="0" w:space="0" w:color="auto"/>
                        <w:right w:val="none" w:sz="0" w:space="0" w:color="auto"/>
                      </w:divBdr>
                    </w:div>
                    <w:div w:id="2007004602">
                      <w:marLeft w:val="0"/>
                      <w:marRight w:val="0"/>
                      <w:marTop w:val="0"/>
                      <w:marBottom w:val="0"/>
                      <w:divBdr>
                        <w:top w:val="none" w:sz="0" w:space="0" w:color="auto"/>
                        <w:left w:val="none" w:sz="0" w:space="0" w:color="auto"/>
                        <w:bottom w:val="none" w:sz="0" w:space="0" w:color="auto"/>
                        <w:right w:val="none" w:sz="0" w:space="0" w:color="auto"/>
                      </w:divBdr>
                    </w:div>
                    <w:div w:id="467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52300443">
      <w:bodyDiv w:val="1"/>
      <w:marLeft w:val="0"/>
      <w:marRight w:val="0"/>
      <w:marTop w:val="0"/>
      <w:marBottom w:val="0"/>
      <w:divBdr>
        <w:top w:val="none" w:sz="0" w:space="0" w:color="auto"/>
        <w:left w:val="none" w:sz="0" w:space="0" w:color="auto"/>
        <w:bottom w:val="none" w:sz="0" w:space="0" w:color="auto"/>
        <w:right w:val="none" w:sz="0" w:space="0" w:color="auto"/>
      </w:divBdr>
    </w:div>
    <w:div w:id="860703659">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885799873">
      <w:bodyDiv w:val="1"/>
      <w:marLeft w:val="0"/>
      <w:marRight w:val="0"/>
      <w:marTop w:val="0"/>
      <w:marBottom w:val="0"/>
      <w:divBdr>
        <w:top w:val="none" w:sz="0" w:space="0" w:color="auto"/>
        <w:left w:val="none" w:sz="0" w:space="0" w:color="auto"/>
        <w:bottom w:val="none" w:sz="0" w:space="0" w:color="auto"/>
        <w:right w:val="none" w:sz="0" w:space="0" w:color="auto"/>
      </w:divBdr>
    </w:div>
    <w:div w:id="886572658">
      <w:bodyDiv w:val="1"/>
      <w:marLeft w:val="0"/>
      <w:marRight w:val="0"/>
      <w:marTop w:val="0"/>
      <w:marBottom w:val="0"/>
      <w:divBdr>
        <w:top w:val="none" w:sz="0" w:space="0" w:color="auto"/>
        <w:left w:val="none" w:sz="0" w:space="0" w:color="auto"/>
        <w:bottom w:val="none" w:sz="0" w:space="0" w:color="auto"/>
        <w:right w:val="none" w:sz="0" w:space="0" w:color="auto"/>
      </w:divBdr>
    </w:div>
    <w:div w:id="929436564">
      <w:bodyDiv w:val="1"/>
      <w:marLeft w:val="0"/>
      <w:marRight w:val="0"/>
      <w:marTop w:val="0"/>
      <w:marBottom w:val="0"/>
      <w:divBdr>
        <w:top w:val="none" w:sz="0" w:space="0" w:color="auto"/>
        <w:left w:val="none" w:sz="0" w:space="0" w:color="auto"/>
        <w:bottom w:val="none" w:sz="0" w:space="0" w:color="auto"/>
        <w:right w:val="none" w:sz="0" w:space="0" w:color="auto"/>
      </w:divBdr>
    </w:div>
    <w:div w:id="940185084">
      <w:bodyDiv w:val="1"/>
      <w:marLeft w:val="0"/>
      <w:marRight w:val="0"/>
      <w:marTop w:val="0"/>
      <w:marBottom w:val="0"/>
      <w:divBdr>
        <w:top w:val="none" w:sz="0" w:space="0" w:color="auto"/>
        <w:left w:val="none" w:sz="0" w:space="0" w:color="auto"/>
        <w:bottom w:val="none" w:sz="0" w:space="0" w:color="auto"/>
        <w:right w:val="none" w:sz="0" w:space="0" w:color="auto"/>
      </w:divBdr>
      <w:divsChild>
        <w:div w:id="1068117684">
          <w:marLeft w:val="0"/>
          <w:marRight w:val="0"/>
          <w:marTop w:val="0"/>
          <w:marBottom w:val="0"/>
          <w:divBdr>
            <w:top w:val="none" w:sz="0" w:space="0" w:color="auto"/>
            <w:left w:val="none" w:sz="0" w:space="0" w:color="auto"/>
            <w:bottom w:val="none" w:sz="0" w:space="0" w:color="auto"/>
            <w:right w:val="none" w:sz="0" w:space="0" w:color="auto"/>
          </w:divBdr>
        </w:div>
        <w:div w:id="1409763611">
          <w:marLeft w:val="0"/>
          <w:marRight w:val="0"/>
          <w:marTop w:val="0"/>
          <w:marBottom w:val="0"/>
          <w:divBdr>
            <w:top w:val="none" w:sz="0" w:space="0" w:color="auto"/>
            <w:left w:val="none" w:sz="0" w:space="0" w:color="auto"/>
            <w:bottom w:val="none" w:sz="0" w:space="0" w:color="auto"/>
            <w:right w:val="none" w:sz="0" w:space="0" w:color="auto"/>
          </w:divBdr>
        </w:div>
      </w:divsChild>
    </w:div>
    <w:div w:id="943075587">
      <w:bodyDiv w:val="1"/>
      <w:marLeft w:val="0"/>
      <w:marRight w:val="0"/>
      <w:marTop w:val="0"/>
      <w:marBottom w:val="0"/>
      <w:divBdr>
        <w:top w:val="none" w:sz="0" w:space="0" w:color="auto"/>
        <w:left w:val="none" w:sz="0" w:space="0" w:color="auto"/>
        <w:bottom w:val="none" w:sz="0" w:space="0" w:color="auto"/>
        <w:right w:val="none" w:sz="0" w:space="0" w:color="auto"/>
      </w:divBdr>
    </w:div>
    <w:div w:id="944923874">
      <w:bodyDiv w:val="1"/>
      <w:marLeft w:val="0"/>
      <w:marRight w:val="0"/>
      <w:marTop w:val="0"/>
      <w:marBottom w:val="0"/>
      <w:divBdr>
        <w:top w:val="none" w:sz="0" w:space="0" w:color="auto"/>
        <w:left w:val="none" w:sz="0" w:space="0" w:color="auto"/>
        <w:bottom w:val="none" w:sz="0" w:space="0" w:color="auto"/>
        <w:right w:val="none" w:sz="0" w:space="0" w:color="auto"/>
      </w:divBdr>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55332901">
      <w:bodyDiv w:val="1"/>
      <w:marLeft w:val="0"/>
      <w:marRight w:val="0"/>
      <w:marTop w:val="0"/>
      <w:marBottom w:val="0"/>
      <w:divBdr>
        <w:top w:val="none" w:sz="0" w:space="0" w:color="auto"/>
        <w:left w:val="none" w:sz="0" w:space="0" w:color="auto"/>
        <w:bottom w:val="none" w:sz="0" w:space="0" w:color="auto"/>
        <w:right w:val="none" w:sz="0" w:space="0" w:color="auto"/>
      </w:divBdr>
    </w:div>
    <w:div w:id="960918922">
      <w:bodyDiv w:val="1"/>
      <w:marLeft w:val="0"/>
      <w:marRight w:val="0"/>
      <w:marTop w:val="0"/>
      <w:marBottom w:val="0"/>
      <w:divBdr>
        <w:top w:val="none" w:sz="0" w:space="0" w:color="auto"/>
        <w:left w:val="none" w:sz="0" w:space="0" w:color="auto"/>
        <w:bottom w:val="none" w:sz="0" w:space="0" w:color="auto"/>
        <w:right w:val="none" w:sz="0" w:space="0" w:color="auto"/>
      </w:divBdr>
      <w:divsChild>
        <w:div w:id="733621900">
          <w:marLeft w:val="0"/>
          <w:marRight w:val="0"/>
          <w:marTop w:val="0"/>
          <w:marBottom w:val="0"/>
          <w:divBdr>
            <w:top w:val="none" w:sz="0" w:space="0" w:color="auto"/>
            <w:left w:val="none" w:sz="0" w:space="0" w:color="auto"/>
            <w:bottom w:val="none" w:sz="0" w:space="0" w:color="auto"/>
            <w:right w:val="none" w:sz="0" w:space="0" w:color="auto"/>
          </w:divBdr>
        </w:div>
      </w:divsChild>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977225013">
      <w:bodyDiv w:val="1"/>
      <w:marLeft w:val="0"/>
      <w:marRight w:val="0"/>
      <w:marTop w:val="0"/>
      <w:marBottom w:val="0"/>
      <w:divBdr>
        <w:top w:val="none" w:sz="0" w:space="0" w:color="auto"/>
        <w:left w:val="none" w:sz="0" w:space="0" w:color="auto"/>
        <w:bottom w:val="none" w:sz="0" w:space="0" w:color="auto"/>
        <w:right w:val="none" w:sz="0" w:space="0" w:color="auto"/>
      </w:divBdr>
    </w:div>
    <w:div w:id="991059303">
      <w:bodyDiv w:val="1"/>
      <w:marLeft w:val="0"/>
      <w:marRight w:val="0"/>
      <w:marTop w:val="0"/>
      <w:marBottom w:val="0"/>
      <w:divBdr>
        <w:top w:val="none" w:sz="0" w:space="0" w:color="auto"/>
        <w:left w:val="none" w:sz="0" w:space="0" w:color="auto"/>
        <w:bottom w:val="none" w:sz="0" w:space="0" w:color="auto"/>
        <w:right w:val="none" w:sz="0" w:space="0" w:color="auto"/>
      </w:divBdr>
    </w:div>
    <w:div w:id="1001129960">
      <w:bodyDiv w:val="1"/>
      <w:marLeft w:val="0"/>
      <w:marRight w:val="0"/>
      <w:marTop w:val="0"/>
      <w:marBottom w:val="0"/>
      <w:divBdr>
        <w:top w:val="none" w:sz="0" w:space="0" w:color="auto"/>
        <w:left w:val="none" w:sz="0" w:space="0" w:color="auto"/>
        <w:bottom w:val="none" w:sz="0" w:space="0" w:color="auto"/>
        <w:right w:val="none" w:sz="0" w:space="0" w:color="auto"/>
      </w:divBdr>
    </w:div>
    <w:div w:id="1005593309">
      <w:bodyDiv w:val="1"/>
      <w:marLeft w:val="0"/>
      <w:marRight w:val="0"/>
      <w:marTop w:val="0"/>
      <w:marBottom w:val="0"/>
      <w:divBdr>
        <w:top w:val="none" w:sz="0" w:space="0" w:color="auto"/>
        <w:left w:val="none" w:sz="0" w:space="0" w:color="auto"/>
        <w:bottom w:val="none" w:sz="0" w:space="0" w:color="auto"/>
        <w:right w:val="none" w:sz="0" w:space="0" w:color="auto"/>
      </w:divBdr>
    </w:div>
    <w:div w:id="1013068982">
      <w:bodyDiv w:val="1"/>
      <w:marLeft w:val="0"/>
      <w:marRight w:val="0"/>
      <w:marTop w:val="0"/>
      <w:marBottom w:val="0"/>
      <w:divBdr>
        <w:top w:val="none" w:sz="0" w:space="0" w:color="auto"/>
        <w:left w:val="none" w:sz="0" w:space="0" w:color="auto"/>
        <w:bottom w:val="none" w:sz="0" w:space="0" w:color="auto"/>
        <w:right w:val="none" w:sz="0" w:space="0" w:color="auto"/>
      </w:divBdr>
    </w:div>
    <w:div w:id="1016225972">
      <w:bodyDiv w:val="1"/>
      <w:marLeft w:val="0"/>
      <w:marRight w:val="0"/>
      <w:marTop w:val="0"/>
      <w:marBottom w:val="0"/>
      <w:divBdr>
        <w:top w:val="none" w:sz="0" w:space="0" w:color="auto"/>
        <w:left w:val="none" w:sz="0" w:space="0" w:color="auto"/>
        <w:bottom w:val="none" w:sz="0" w:space="0" w:color="auto"/>
        <w:right w:val="none" w:sz="0" w:space="0" w:color="auto"/>
      </w:divBdr>
      <w:divsChild>
        <w:div w:id="333533898">
          <w:marLeft w:val="0"/>
          <w:marRight w:val="0"/>
          <w:marTop w:val="0"/>
          <w:marBottom w:val="0"/>
          <w:divBdr>
            <w:top w:val="none" w:sz="0" w:space="0" w:color="auto"/>
            <w:left w:val="none" w:sz="0" w:space="0" w:color="auto"/>
            <w:bottom w:val="none" w:sz="0" w:space="0" w:color="auto"/>
            <w:right w:val="none" w:sz="0" w:space="0" w:color="auto"/>
          </w:divBdr>
        </w:div>
      </w:divsChild>
    </w:div>
    <w:div w:id="1043096057">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17721551">
      <w:bodyDiv w:val="1"/>
      <w:marLeft w:val="0"/>
      <w:marRight w:val="0"/>
      <w:marTop w:val="0"/>
      <w:marBottom w:val="0"/>
      <w:divBdr>
        <w:top w:val="none" w:sz="0" w:space="0" w:color="auto"/>
        <w:left w:val="none" w:sz="0" w:space="0" w:color="auto"/>
        <w:bottom w:val="none" w:sz="0" w:space="0" w:color="auto"/>
        <w:right w:val="none" w:sz="0" w:space="0" w:color="auto"/>
      </w:divBdr>
    </w:div>
    <w:div w:id="1123427052">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45585934">
      <w:bodyDiv w:val="1"/>
      <w:marLeft w:val="0"/>
      <w:marRight w:val="0"/>
      <w:marTop w:val="0"/>
      <w:marBottom w:val="0"/>
      <w:divBdr>
        <w:top w:val="none" w:sz="0" w:space="0" w:color="auto"/>
        <w:left w:val="none" w:sz="0" w:space="0" w:color="auto"/>
        <w:bottom w:val="none" w:sz="0" w:space="0" w:color="auto"/>
        <w:right w:val="none" w:sz="0" w:space="0" w:color="auto"/>
      </w:divBdr>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160122612">
      <w:bodyDiv w:val="1"/>
      <w:marLeft w:val="0"/>
      <w:marRight w:val="0"/>
      <w:marTop w:val="0"/>
      <w:marBottom w:val="0"/>
      <w:divBdr>
        <w:top w:val="none" w:sz="0" w:space="0" w:color="auto"/>
        <w:left w:val="none" w:sz="0" w:space="0" w:color="auto"/>
        <w:bottom w:val="none" w:sz="0" w:space="0" w:color="auto"/>
        <w:right w:val="none" w:sz="0" w:space="0" w:color="auto"/>
      </w:divBdr>
    </w:div>
    <w:div w:id="1191651793">
      <w:bodyDiv w:val="1"/>
      <w:marLeft w:val="0"/>
      <w:marRight w:val="0"/>
      <w:marTop w:val="0"/>
      <w:marBottom w:val="0"/>
      <w:divBdr>
        <w:top w:val="none" w:sz="0" w:space="0" w:color="auto"/>
        <w:left w:val="none" w:sz="0" w:space="0" w:color="auto"/>
        <w:bottom w:val="none" w:sz="0" w:space="0" w:color="auto"/>
        <w:right w:val="none" w:sz="0" w:space="0" w:color="auto"/>
      </w:divBdr>
      <w:divsChild>
        <w:div w:id="1516261651">
          <w:marLeft w:val="0"/>
          <w:marRight w:val="0"/>
          <w:marTop w:val="0"/>
          <w:marBottom w:val="0"/>
          <w:divBdr>
            <w:top w:val="none" w:sz="0" w:space="0" w:color="auto"/>
            <w:left w:val="none" w:sz="0" w:space="0" w:color="auto"/>
            <w:bottom w:val="none" w:sz="0" w:space="0" w:color="auto"/>
            <w:right w:val="none" w:sz="0" w:space="0" w:color="auto"/>
          </w:divBdr>
        </w:div>
        <w:div w:id="1472670865">
          <w:marLeft w:val="0"/>
          <w:marRight w:val="0"/>
          <w:marTop w:val="0"/>
          <w:marBottom w:val="0"/>
          <w:divBdr>
            <w:top w:val="none" w:sz="0" w:space="0" w:color="auto"/>
            <w:left w:val="none" w:sz="0" w:space="0" w:color="auto"/>
            <w:bottom w:val="none" w:sz="0" w:space="0" w:color="auto"/>
            <w:right w:val="none" w:sz="0" w:space="0" w:color="auto"/>
          </w:divBdr>
        </w:div>
      </w:divsChild>
    </w:div>
    <w:div w:id="1217088062">
      <w:bodyDiv w:val="1"/>
      <w:marLeft w:val="0"/>
      <w:marRight w:val="0"/>
      <w:marTop w:val="0"/>
      <w:marBottom w:val="0"/>
      <w:divBdr>
        <w:top w:val="none" w:sz="0" w:space="0" w:color="auto"/>
        <w:left w:val="none" w:sz="0" w:space="0" w:color="auto"/>
        <w:bottom w:val="none" w:sz="0" w:space="0" w:color="auto"/>
        <w:right w:val="none" w:sz="0" w:space="0" w:color="auto"/>
      </w:divBdr>
      <w:divsChild>
        <w:div w:id="447548662">
          <w:marLeft w:val="0"/>
          <w:marRight w:val="0"/>
          <w:marTop w:val="0"/>
          <w:marBottom w:val="0"/>
          <w:divBdr>
            <w:top w:val="none" w:sz="0" w:space="0" w:color="auto"/>
            <w:left w:val="none" w:sz="0" w:space="0" w:color="auto"/>
            <w:bottom w:val="none" w:sz="0" w:space="0" w:color="auto"/>
            <w:right w:val="none" w:sz="0" w:space="0" w:color="auto"/>
          </w:divBdr>
          <w:divsChild>
            <w:div w:id="211772771">
              <w:marLeft w:val="0"/>
              <w:marRight w:val="0"/>
              <w:marTop w:val="0"/>
              <w:marBottom w:val="0"/>
              <w:divBdr>
                <w:top w:val="none" w:sz="0" w:space="0" w:color="auto"/>
                <w:left w:val="none" w:sz="0" w:space="0" w:color="auto"/>
                <w:bottom w:val="none" w:sz="0" w:space="0" w:color="auto"/>
                <w:right w:val="none" w:sz="0" w:space="0" w:color="auto"/>
              </w:divBdr>
            </w:div>
          </w:divsChild>
        </w:div>
        <w:div w:id="376197167">
          <w:marLeft w:val="0"/>
          <w:marRight w:val="0"/>
          <w:marTop w:val="0"/>
          <w:marBottom w:val="0"/>
          <w:divBdr>
            <w:top w:val="none" w:sz="0" w:space="0" w:color="auto"/>
            <w:left w:val="none" w:sz="0" w:space="0" w:color="auto"/>
            <w:bottom w:val="none" w:sz="0" w:space="0" w:color="auto"/>
            <w:right w:val="none" w:sz="0" w:space="0" w:color="auto"/>
          </w:divBdr>
          <w:divsChild>
            <w:div w:id="1240672186">
              <w:marLeft w:val="0"/>
              <w:marRight w:val="0"/>
              <w:marTop w:val="0"/>
              <w:marBottom w:val="0"/>
              <w:divBdr>
                <w:top w:val="none" w:sz="0" w:space="0" w:color="auto"/>
                <w:left w:val="none" w:sz="0" w:space="0" w:color="auto"/>
                <w:bottom w:val="none" w:sz="0" w:space="0" w:color="auto"/>
                <w:right w:val="none" w:sz="0" w:space="0" w:color="auto"/>
              </w:divBdr>
              <w:divsChild>
                <w:div w:id="14326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4258">
      <w:bodyDiv w:val="1"/>
      <w:marLeft w:val="0"/>
      <w:marRight w:val="0"/>
      <w:marTop w:val="0"/>
      <w:marBottom w:val="0"/>
      <w:divBdr>
        <w:top w:val="none" w:sz="0" w:space="0" w:color="auto"/>
        <w:left w:val="none" w:sz="0" w:space="0" w:color="auto"/>
        <w:bottom w:val="none" w:sz="0" w:space="0" w:color="auto"/>
        <w:right w:val="none" w:sz="0" w:space="0" w:color="auto"/>
      </w:divBdr>
    </w:div>
    <w:div w:id="1254241825">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64344278">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287929796">
      <w:bodyDiv w:val="1"/>
      <w:marLeft w:val="0"/>
      <w:marRight w:val="0"/>
      <w:marTop w:val="0"/>
      <w:marBottom w:val="0"/>
      <w:divBdr>
        <w:top w:val="none" w:sz="0" w:space="0" w:color="auto"/>
        <w:left w:val="none" w:sz="0" w:space="0" w:color="auto"/>
        <w:bottom w:val="none" w:sz="0" w:space="0" w:color="auto"/>
        <w:right w:val="none" w:sz="0" w:space="0" w:color="auto"/>
      </w:divBdr>
      <w:divsChild>
        <w:div w:id="1720783213">
          <w:marLeft w:val="0"/>
          <w:marRight w:val="0"/>
          <w:marTop w:val="0"/>
          <w:marBottom w:val="0"/>
          <w:divBdr>
            <w:top w:val="none" w:sz="0" w:space="0" w:color="auto"/>
            <w:left w:val="none" w:sz="0" w:space="0" w:color="auto"/>
            <w:bottom w:val="none" w:sz="0" w:space="0" w:color="auto"/>
            <w:right w:val="none" w:sz="0" w:space="0" w:color="auto"/>
          </w:divBdr>
          <w:divsChild>
            <w:div w:id="1738236624">
              <w:marLeft w:val="0"/>
              <w:marRight w:val="0"/>
              <w:marTop w:val="0"/>
              <w:marBottom w:val="0"/>
              <w:divBdr>
                <w:top w:val="none" w:sz="0" w:space="0" w:color="auto"/>
                <w:left w:val="none" w:sz="0" w:space="0" w:color="auto"/>
                <w:bottom w:val="none" w:sz="0" w:space="0" w:color="auto"/>
                <w:right w:val="none" w:sz="0" w:space="0" w:color="auto"/>
              </w:divBdr>
            </w:div>
          </w:divsChild>
        </w:div>
        <w:div w:id="712654438">
          <w:marLeft w:val="0"/>
          <w:marRight w:val="0"/>
          <w:marTop w:val="0"/>
          <w:marBottom w:val="0"/>
          <w:divBdr>
            <w:top w:val="none" w:sz="0" w:space="0" w:color="auto"/>
            <w:left w:val="none" w:sz="0" w:space="0" w:color="auto"/>
            <w:bottom w:val="none" w:sz="0" w:space="0" w:color="auto"/>
            <w:right w:val="none" w:sz="0" w:space="0" w:color="auto"/>
          </w:divBdr>
          <w:divsChild>
            <w:div w:id="104883445">
              <w:marLeft w:val="0"/>
              <w:marRight w:val="0"/>
              <w:marTop w:val="0"/>
              <w:marBottom w:val="0"/>
              <w:divBdr>
                <w:top w:val="none" w:sz="0" w:space="0" w:color="auto"/>
                <w:left w:val="none" w:sz="0" w:space="0" w:color="auto"/>
                <w:bottom w:val="none" w:sz="0" w:space="0" w:color="auto"/>
                <w:right w:val="none" w:sz="0" w:space="0" w:color="auto"/>
              </w:divBdr>
            </w:div>
          </w:divsChild>
        </w:div>
        <w:div w:id="702246703">
          <w:marLeft w:val="0"/>
          <w:marRight w:val="0"/>
          <w:marTop w:val="0"/>
          <w:marBottom w:val="0"/>
          <w:divBdr>
            <w:top w:val="none" w:sz="0" w:space="0" w:color="auto"/>
            <w:left w:val="none" w:sz="0" w:space="0" w:color="auto"/>
            <w:bottom w:val="none" w:sz="0" w:space="0" w:color="auto"/>
            <w:right w:val="none" w:sz="0" w:space="0" w:color="auto"/>
          </w:divBdr>
          <w:divsChild>
            <w:div w:id="2044019087">
              <w:marLeft w:val="0"/>
              <w:marRight w:val="0"/>
              <w:marTop w:val="0"/>
              <w:marBottom w:val="0"/>
              <w:divBdr>
                <w:top w:val="none" w:sz="0" w:space="0" w:color="auto"/>
                <w:left w:val="none" w:sz="0" w:space="0" w:color="auto"/>
                <w:bottom w:val="none" w:sz="0" w:space="0" w:color="auto"/>
                <w:right w:val="none" w:sz="0" w:space="0" w:color="auto"/>
              </w:divBdr>
            </w:div>
          </w:divsChild>
        </w:div>
        <w:div w:id="91902916">
          <w:marLeft w:val="0"/>
          <w:marRight w:val="0"/>
          <w:marTop w:val="0"/>
          <w:marBottom w:val="0"/>
          <w:divBdr>
            <w:top w:val="none" w:sz="0" w:space="0" w:color="auto"/>
            <w:left w:val="none" w:sz="0" w:space="0" w:color="auto"/>
            <w:bottom w:val="none" w:sz="0" w:space="0" w:color="auto"/>
            <w:right w:val="none" w:sz="0" w:space="0" w:color="auto"/>
          </w:divBdr>
          <w:divsChild>
            <w:div w:id="351149001">
              <w:marLeft w:val="0"/>
              <w:marRight w:val="0"/>
              <w:marTop w:val="0"/>
              <w:marBottom w:val="0"/>
              <w:divBdr>
                <w:top w:val="none" w:sz="0" w:space="0" w:color="auto"/>
                <w:left w:val="none" w:sz="0" w:space="0" w:color="auto"/>
                <w:bottom w:val="none" w:sz="0" w:space="0" w:color="auto"/>
                <w:right w:val="none" w:sz="0" w:space="0" w:color="auto"/>
              </w:divBdr>
            </w:div>
          </w:divsChild>
        </w:div>
        <w:div w:id="552158345">
          <w:marLeft w:val="0"/>
          <w:marRight w:val="0"/>
          <w:marTop w:val="0"/>
          <w:marBottom w:val="0"/>
          <w:divBdr>
            <w:top w:val="none" w:sz="0" w:space="0" w:color="auto"/>
            <w:left w:val="none" w:sz="0" w:space="0" w:color="auto"/>
            <w:bottom w:val="none" w:sz="0" w:space="0" w:color="auto"/>
            <w:right w:val="none" w:sz="0" w:space="0" w:color="auto"/>
          </w:divBdr>
        </w:div>
      </w:divsChild>
    </w:div>
    <w:div w:id="1289043937">
      <w:bodyDiv w:val="1"/>
      <w:marLeft w:val="0"/>
      <w:marRight w:val="0"/>
      <w:marTop w:val="0"/>
      <w:marBottom w:val="0"/>
      <w:divBdr>
        <w:top w:val="none" w:sz="0" w:space="0" w:color="auto"/>
        <w:left w:val="none" w:sz="0" w:space="0" w:color="auto"/>
        <w:bottom w:val="none" w:sz="0" w:space="0" w:color="auto"/>
        <w:right w:val="none" w:sz="0" w:space="0" w:color="auto"/>
      </w:divBdr>
    </w:div>
    <w:div w:id="1302614744">
      <w:bodyDiv w:val="1"/>
      <w:marLeft w:val="0"/>
      <w:marRight w:val="0"/>
      <w:marTop w:val="0"/>
      <w:marBottom w:val="0"/>
      <w:divBdr>
        <w:top w:val="none" w:sz="0" w:space="0" w:color="auto"/>
        <w:left w:val="none" w:sz="0" w:space="0" w:color="auto"/>
        <w:bottom w:val="none" w:sz="0" w:space="0" w:color="auto"/>
        <w:right w:val="none" w:sz="0" w:space="0" w:color="auto"/>
      </w:divBdr>
      <w:divsChild>
        <w:div w:id="629215765">
          <w:marLeft w:val="0"/>
          <w:marRight w:val="0"/>
          <w:marTop w:val="0"/>
          <w:marBottom w:val="0"/>
          <w:divBdr>
            <w:top w:val="none" w:sz="0" w:space="0" w:color="auto"/>
            <w:left w:val="none" w:sz="0" w:space="0" w:color="auto"/>
            <w:bottom w:val="none" w:sz="0" w:space="0" w:color="auto"/>
            <w:right w:val="none" w:sz="0" w:space="0" w:color="auto"/>
          </w:divBdr>
        </w:div>
      </w:divsChild>
    </w:div>
    <w:div w:id="1316109401">
      <w:bodyDiv w:val="1"/>
      <w:marLeft w:val="0"/>
      <w:marRight w:val="0"/>
      <w:marTop w:val="0"/>
      <w:marBottom w:val="0"/>
      <w:divBdr>
        <w:top w:val="none" w:sz="0" w:space="0" w:color="auto"/>
        <w:left w:val="none" w:sz="0" w:space="0" w:color="auto"/>
        <w:bottom w:val="none" w:sz="0" w:space="0" w:color="auto"/>
        <w:right w:val="none" w:sz="0" w:space="0" w:color="auto"/>
      </w:divBdr>
    </w:div>
    <w:div w:id="1324359874">
      <w:bodyDiv w:val="1"/>
      <w:marLeft w:val="0"/>
      <w:marRight w:val="0"/>
      <w:marTop w:val="0"/>
      <w:marBottom w:val="0"/>
      <w:divBdr>
        <w:top w:val="none" w:sz="0" w:space="0" w:color="auto"/>
        <w:left w:val="none" w:sz="0" w:space="0" w:color="auto"/>
        <w:bottom w:val="none" w:sz="0" w:space="0" w:color="auto"/>
        <w:right w:val="none" w:sz="0" w:space="0" w:color="auto"/>
      </w:divBdr>
    </w:div>
    <w:div w:id="1329287543">
      <w:bodyDiv w:val="1"/>
      <w:marLeft w:val="0"/>
      <w:marRight w:val="0"/>
      <w:marTop w:val="0"/>
      <w:marBottom w:val="0"/>
      <w:divBdr>
        <w:top w:val="none" w:sz="0" w:space="0" w:color="auto"/>
        <w:left w:val="none" w:sz="0" w:space="0" w:color="auto"/>
        <w:bottom w:val="none" w:sz="0" w:space="0" w:color="auto"/>
        <w:right w:val="none" w:sz="0" w:space="0" w:color="auto"/>
      </w:divBdr>
    </w:div>
    <w:div w:id="1330863498">
      <w:bodyDiv w:val="1"/>
      <w:marLeft w:val="0"/>
      <w:marRight w:val="0"/>
      <w:marTop w:val="0"/>
      <w:marBottom w:val="0"/>
      <w:divBdr>
        <w:top w:val="none" w:sz="0" w:space="0" w:color="auto"/>
        <w:left w:val="none" w:sz="0" w:space="0" w:color="auto"/>
        <w:bottom w:val="none" w:sz="0" w:space="0" w:color="auto"/>
        <w:right w:val="none" w:sz="0" w:space="0" w:color="auto"/>
      </w:divBdr>
    </w:div>
    <w:div w:id="1345866693">
      <w:bodyDiv w:val="1"/>
      <w:marLeft w:val="0"/>
      <w:marRight w:val="0"/>
      <w:marTop w:val="0"/>
      <w:marBottom w:val="0"/>
      <w:divBdr>
        <w:top w:val="none" w:sz="0" w:space="0" w:color="auto"/>
        <w:left w:val="none" w:sz="0" w:space="0" w:color="auto"/>
        <w:bottom w:val="none" w:sz="0" w:space="0" w:color="auto"/>
        <w:right w:val="none" w:sz="0" w:space="0" w:color="auto"/>
      </w:divBdr>
    </w:div>
    <w:div w:id="1351764212">
      <w:bodyDiv w:val="1"/>
      <w:marLeft w:val="0"/>
      <w:marRight w:val="0"/>
      <w:marTop w:val="0"/>
      <w:marBottom w:val="0"/>
      <w:divBdr>
        <w:top w:val="none" w:sz="0" w:space="0" w:color="auto"/>
        <w:left w:val="none" w:sz="0" w:space="0" w:color="auto"/>
        <w:bottom w:val="none" w:sz="0" w:space="0" w:color="auto"/>
        <w:right w:val="none" w:sz="0" w:space="0" w:color="auto"/>
      </w:divBdr>
    </w:div>
    <w:div w:id="1356540597">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91804947">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10467613">
      <w:bodyDiv w:val="1"/>
      <w:marLeft w:val="0"/>
      <w:marRight w:val="0"/>
      <w:marTop w:val="0"/>
      <w:marBottom w:val="0"/>
      <w:divBdr>
        <w:top w:val="none" w:sz="0" w:space="0" w:color="auto"/>
        <w:left w:val="none" w:sz="0" w:space="0" w:color="auto"/>
        <w:bottom w:val="none" w:sz="0" w:space="0" w:color="auto"/>
        <w:right w:val="none" w:sz="0" w:space="0" w:color="auto"/>
      </w:divBdr>
      <w:divsChild>
        <w:div w:id="881132006">
          <w:marLeft w:val="0"/>
          <w:marRight w:val="0"/>
          <w:marTop w:val="0"/>
          <w:marBottom w:val="0"/>
          <w:divBdr>
            <w:top w:val="none" w:sz="0" w:space="0" w:color="auto"/>
            <w:left w:val="none" w:sz="0" w:space="0" w:color="auto"/>
            <w:bottom w:val="none" w:sz="0" w:space="0" w:color="auto"/>
            <w:right w:val="none" w:sz="0" w:space="0" w:color="auto"/>
          </w:divBdr>
        </w:div>
      </w:divsChild>
    </w:div>
    <w:div w:id="1412194127">
      <w:bodyDiv w:val="1"/>
      <w:marLeft w:val="0"/>
      <w:marRight w:val="0"/>
      <w:marTop w:val="0"/>
      <w:marBottom w:val="0"/>
      <w:divBdr>
        <w:top w:val="none" w:sz="0" w:space="0" w:color="auto"/>
        <w:left w:val="none" w:sz="0" w:space="0" w:color="auto"/>
        <w:bottom w:val="none" w:sz="0" w:space="0" w:color="auto"/>
        <w:right w:val="none" w:sz="0" w:space="0" w:color="auto"/>
      </w:divBdr>
    </w:div>
    <w:div w:id="1422026877">
      <w:bodyDiv w:val="1"/>
      <w:marLeft w:val="0"/>
      <w:marRight w:val="0"/>
      <w:marTop w:val="0"/>
      <w:marBottom w:val="0"/>
      <w:divBdr>
        <w:top w:val="none" w:sz="0" w:space="0" w:color="auto"/>
        <w:left w:val="none" w:sz="0" w:space="0" w:color="auto"/>
        <w:bottom w:val="none" w:sz="0" w:space="0" w:color="auto"/>
        <w:right w:val="none" w:sz="0" w:space="0" w:color="auto"/>
      </w:divBdr>
      <w:divsChild>
        <w:div w:id="119781593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41141444">
      <w:bodyDiv w:val="1"/>
      <w:marLeft w:val="0"/>
      <w:marRight w:val="0"/>
      <w:marTop w:val="0"/>
      <w:marBottom w:val="0"/>
      <w:divBdr>
        <w:top w:val="none" w:sz="0" w:space="0" w:color="auto"/>
        <w:left w:val="none" w:sz="0" w:space="0" w:color="auto"/>
        <w:bottom w:val="none" w:sz="0" w:space="0" w:color="auto"/>
        <w:right w:val="none" w:sz="0" w:space="0" w:color="auto"/>
      </w:divBdr>
    </w:div>
    <w:div w:id="1442989535">
      <w:bodyDiv w:val="1"/>
      <w:marLeft w:val="0"/>
      <w:marRight w:val="0"/>
      <w:marTop w:val="0"/>
      <w:marBottom w:val="0"/>
      <w:divBdr>
        <w:top w:val="none" w:sz="0" w:space="0" w:color="auto"/>
        <w:left w:val="none" w:sz="0" w:space="0" w:color="auto"/>
        <w:bottom w:val="none" w:sz="0" w:space="0" w:color="auto"/>
        <w:right w:val="none" w:sz="0" w:space="0" w:color="auto"/>
      </w:divBdr>
    </w:div>
    <w:div w:id="1444955467">
      <w:bodyDiv w:val="1"/>
      <w:marLeft w:val="0"/>
      <w:marRight w:val="0"/>
      <w:marTop w:val="0"/>
      <w:marBottom w:val="0"/>
      <w:divBdr>
        <w:top w:val="none" w:sz="0" w:space="0" w:color="auto"/>
        <w:left w:val="none" w:sz="0" w:space="0" w:color="auto"/>
        <w:bottom w:val="none" w:sz="0" w:space="0" w:color="auto"/>
        <w:right w:val="none" w:sz="0" w:space="0" w:color="auto"/>
      </w:divBdr>
    </w:div>
    <w:div w:id="1461682169">
      <w:bodyDiv w:val="1"/>
      <w:marLeft w:val="0"/>
      <w:marRight w:val="0"/>
      <w:marTop w:val="0"/>
      <w:marBottom w:val="0"/>
      <w:divBdr>
        <w:top w:val="none" w:sz="0" w:space="0" w:color="auto"/>
        <w:left w:val="none" w:sz="0" w:space="0" w:color="auto"/>
        <w:bottom w:val="none" w:sz="0" w:space="0" w:color="auto"/>
        <w:right w:val="none" w:sz="0" w:space="0" w:color="auto"/>
      </w:divBdr>
    </w:div>
    <w:div w:id="1463308575">
      <w:bodyDiv w:val="1"/>
      <w:marLeft w:val="0"/>
      <w:marRight w:val="0"/>
      <w:marTop w:val="0"/>
      <w:marBottom w:val="0"/>
      <w:divBdr>
        <w:top w:val="none" w:sz="0" w:space="0" w:color="auto"/>
        <w:left w:val="none" w:sz="0" w:space="0" w:color="auto"/>
        <w:bottom w:val="none" w:sz="0" w:space="0" w:color="auto"/>
        <w:right w:val="none" w:sz="0" w:space="0" w:color="auto"/>
      </w:divBdr>
    </w:div>
    <w:div w:id="1465586839">
      <w:bodyDiv w:val="1"/>
      <w:marLeft w:val="0"/>
      <w:marRight w:val="0"/>
      <w:marTop w:val="0"/>
      <w:marBottom w:val="0"/>
      <w:divBdr>
        <w:top w:val="none" w:sz="0" w:space="0" w:color="auto"/>
        <w:left w:val="none" w:sz="0" w:space="0" w:color="auto"/>
        <w:bottom w:val="none" w:sz="0" w:space="0" w:color="auto"/>
        <w:right w:val="none" w:sz="0" w:space="0" w:color="auto"/>
      </w:divBdr>
      <w:divsChild>
        <w:div w:id="15155790">
          <w:marLeft w:val="0"/>
          <w:marRight w:val="0"/>
          <w:marTop w:val="0"/>
          <w:marBottom w:val="0"/>
          <w:divBdr>
            <w:top w:val="none" w:sz="0" w:space="0" w:color="auto"/>
            <w:left w:val="none" w:sz="0" w:space="0" w:color="auto"/>
            <w:bottom w:val="none" w:sz="0" w:space="0" w:color="auto"/>
            <w:right w:val="none" w:sz="0" w:space="0" w:color="auto"/>
          </w:divBdr>
          <w:divsChild>
            <w:div w:id="1339771114">
              <w:blockQuote w:val="1"/>
              <w:marLeft w:val="0"/>
              <w:marRight w:val="0"/>
              <w:marTop w:val="0"/>
              <w:marBottom w:val="150"/>
              <w:divBdr>
                <w:top w:val="none" w:sz="0" w:space="0" w:color="auto"/>
                <w:left w:val="none" w:sz="0" w:space="0" w:color="auto"/>
                <w:bottom w:val="none" w:sz="0" w:space="0" w:color="auto"/>
                <w:right w:val="none" w:sz="0" w:space="0" w:color="auto"/>
              </w:divBdr>
            </w:div>
            <w:div w:id="143347586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441545">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489520752">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48446420">
      <w:bodyDiv w:val="1"/>
      <w:marLeft w:val="0"/>
      <w:marRight w:val="0"/>
      <w:marTop w:val="0"/>
      <w:marBottom w:val="0"/>
      <w:divBdr>
        <w:top w:val="none" w:sz="0" w:space="0" w:color="auto"/>
        <w:left w:val="none" w:sz="0" w:space="0" w:color="auto"/>
        <w:bottom w:val="none" w:sz="0" w:space="0" w:color="auto"/>
        <w:right w:val="none" w:sz="0" w:space="0" w:color="auto"/>
      </w:divBdr>
      <w:divsChild>
        <w:div w:id="2103993714">
          <w:marLeft w:val="0"/>
          <w:marRight w:val="0"/>
          <w:marTop w:val="0"/>
          <w:marBottom w:val="0"/>
          <w:divBdr>
            <w:top w:val="none" w:sz="0" w:space="0" w:color="auto"/>
            <w:left w:val="none" w:sz="0" w:space="0" w:color="auto"/>
            <w:bottom w:val="none" w:sz="0" w:space="0" w:color="auto"/>
            <w:right w:val="none" w:sz="0" w:space="0" w:color="auto"/>
          </w:divBdr>
        </w:div>
      </w:divsChild>
    </w:div>
    <w:div w:id="1548683914">
      <w:bodyDiv w:val="1"/>
      <w:marLeft w:val="0"/>
      <w:marRight w:val="0"/>
      <w:marTop w:val="0"/>
      <w:marBottom w:val="0"/>
      <w:divBdr>
        <w:top w:val="none" w:sz="0" w:space="0" w:color="auto"/>
        <w:left w:val="none" w:sz="0" w:space="0" w:color="auto"/>
        <w:bottom w:val="none" w:sz="0" w:space="0" w:color="auto"/>
        <w:right w:val="none" w:sz="0" w:space="0" w:color="auto"/>
      </w:divBdr>
    </w:div>
    <w:div w:id="1553233036">
      <w:bodyDiv w:val="1"/>
      <w:marLeft w:val="0"/>
      <w:marRight w:val="0"/>
      <w:marTop w:val="0"/>
      <w:marBottom w:val="0"/>
      <w:divBdr>
        <w:top w:val="none" w:sz="0" w:space="0" w:color="auto"/>
        <w:left w:val="none" w:sz="0" w:space="0" w:color="auto"/>
        <w:bottom w:val="none" w:sz="0" w:space="0" w:color="auto"/>
        <w:right w:val="none" w:sz="0" w:space="0" w:color="auto"/>
      </w:divBdr>
      <w:divsChild>
        <w:div w:id="10574787">
          <w:marLeft w:val="0"/>
          <w:marRight w:val="0"/>
          <w:marTop w:val="0"/>
          <w:marBottom w:val="0"/>
          <w:divBdr>
            <w:top w:val="none" w:sz="0" w:space="0" w:color="auto"/>
            <w:left w:val="none" w:sz="0" w:space="0" w:color="auto"/>
            <w:bottom w:val="none" w:sz="0" w:space="0" w:color="auto"/>
            <w:right w:val="none" w:sz="0" w:space="0" w:color="auto"/>
          </w:divBdr>
        </w:div>
      </w:divsChild>
    </w:div>
    <w:div w:id="1554468256">
      <w:bodyDiv w:val="1"/>
      <w:marLeft w:val="0"/>
      <w:marRight w:val="0"/>
      <w:marTop w:val="0"/>
      <w:marBottom w:val="0"/>
      <w:divBdr>
        <w:top w:val="none" w:sz="0" w:space="0" w:color="auto"/>
        <w:left w:val="none" w:sz="0" w:space="0" w:color="auto"/>
        <w:bottom w:val="none" w:sz="0" w:space="0" w:color="auto"/>
        <w:right w:val="none" w:sz="0" w:space="0" w:color="auto"/>
      </w:divBdr>
    </w:div>
    <w:div w:id="1571499441">
      <w:bodyDiv w:val="1"/>
      <w:marLeft w:val="0"/>
      <w:marRight w:val="0"/>
      <w:marTop w:val="0"/>
      <w:marBottom w:val="0"/>
      <w:divBdr>
        <w:top w:val="none" w:sz="0" w:space="0" w:color="auto"/>
        <w:left w:val="none" w:sz="0" w:space="0" w:color="auto"/>
        <w:bottom w:val="none" w:sz="0" w:space="0" w:color="auto"/>
        <w:right w:val="none" w:sz="0" w:space="0" w:color="auto"/>
      </w:divBdr>
    </w:div>
    <w:div w:id="1572306131">
      <w:bodyDiv w:val="1"/>
      <w:marLeft w:val="0"/>
      <w:marRight w:val="0"/>
      <w:marTop w:val="0"/>
      <w:marBottom w:val="0"/>
      <w:divBdr>
        <w:top w:val="none" w:sz="0" w:space="0" w:color="auto"/>
        <w:left w:val="none" w:sz="0" w:space="0" w:color="auto"/>
        <w:bottom w:val="none" w:sz="0" w:space="0" w:color="auto"/>
        <w:right w:val="none" w:sz="0" w:space="0" w:color="auto"/>
      </w:divBdr>
    </w:div>
    <w:div w:id="1573734665">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92884949">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20599118">
      <w:bodyDiv w:val="1"/>
      <w:marLeft w:val="0"/>
      <w:marRight w:val="0"/>
      <w:marTop w:val="0"/>
      <w:marBottom w:val="0"/>
      <w:divBdr>
        <w:top w:val="none" w:sz="0" w:space="0" w:color="auto"/>
        <w:left w:val="none" w:sz="0" w:space="0" w:color="auto"/>
        <w:bottom w:val="none" w:sz="0" w:space="0" w:color="auto"/>
        <w:right w:val="none" w:sz="0" w:space="0" w:color="auto"/>
      </w:divBdr>
    </w:div>
    <w:div w:id="1661351559">
      <w:bodyDiv w:val="1"/>
      <w:marLeft w:val="0"/>
      <w:marRight w:val="0"/>
      <w:marTop w:val="0"/>
      <w:marBottom w:val="0"/>
      <w:divBdr>
        <w:top w:val="none" w:sz="0" w:space="0" w:color="auto"/>
        <w:left w:val="none" w:sz="0" w:space="0" w:color="auto"/>
        <w:bottom w:val="none" w:sz="0" w:space="0" w:color="auto"/>
        <w:right w:val="none" w:sz="0" w:space="0" w:color="auto"/>
      </w:divBdr>
      <w:divsChild>
        <w:div w:id="656611742">
          <w:marLeft w:val="0"/>
          <w:marRight w:val="0"/>
          <w:marTop w:val="0"/>
          <w:marBottom w:val="0"/>
          <w:divBdr>
            <w:top w:val="none" w:sz="0" w:space="0" w:color="auto"/>
            <w:left w:val="none" w:sz="0" w:space="0" w:color="auto"/>
            <w:bottom w:val="none" w:sz="0" w:space="0" w:color="auto"/>
            <w:right w:val="none" w:sz="0" w:space="0" w:color="auto"/>
          </w:divBdr>
        </w:div>
      </w:divsChild>
    </w:div>
    <w:div w:id="1690790368">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07214567">
      <w:bodyDiv w:val="1"/>
      <w:marLeft w:val="0"/>
      <w:marRight w:val="0"/>
      <w:marTop w:val="0"/>
      <w:marBottom w:val="0"/>
      <w:divBdr>
        <w:top w:val="none" w:sz="0" w:space="0" w:color="auto"/>
        <w:left w:val="none" w:sz="0" w:space="0" w:color="auto"/>
        <w:bottom w:val="none" w:sz="0" w:space="0" w:color="auto"/>
        <w:right w:val="none" w:sz="0" w:space="0" w:color="auto"/>
      </w:divBdr>
      <w:divsChild>
        <w:div w:id="62312100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0303201">
      <w:bodyDiv w:val="1"/>
      <w:marLeft w:val="0"/>
      <w:marRight w:val="0"/>
      <w:marTop w:val="0"/>
      <w:marBottom w:val="0"/>
      <w:divBdr>
        <w:top w:val="none" w:sz="0" w:space="0" w:color="auto"/>
        <w:left w:val="none" w:sz="0" w:space="0" w:color="auto"/>
        <w:bottom w:val="none" w:sz="0" w:space="0" w:color="auto"/>
        <w:right w:val="none" w:sz="0" w:space="0" w:color="auto"/>
      </w:divBdr>
    </w:div>
    <w:div w:id="1714453923">
      <w:bodyDiv w:val="1"/>
      <w:marLeft w:val="0"/>
      <w:marRight w:val="0"/>
      <w:marTop w:val="0"/>
      <w:marBottom w:val="0"/>
      <w:divBdr>
        <w:top w:val="none" w:sz="0" w:space="0" w:color="auto"/>
        <w:left w:val="none" w:sz="0" w:space="0" w:color="auto"/>
        <w:bottom w:val="none" w:sz="0" w:space="0" w:color="auto"/>
        <w:right w:val="none" w:sz="0" w:space="0" w:color="auto"/>
      </w:divBdr>
    </w:div>
    <w:div w:id="1722561704">
      <w:bodyDiv w:val="1"/>
      <w:marLeft w:val="0"/>
      <w:marRight w:val="0"/>
      <w:marTop w:val="0"/>
      <w:marBottom w:val="0"/>
      <w:divBdr>
        <w:top w:val="none" w:sz="0" w:space="0" w:color="auto"/>
        <w:left w:val="none" w:sz="0" w:space="0" w:color="auto"/>
        <w:bottom w:val="none" w:sz="0" w:space="0" w:color="auto"/>
        <w:right w:val="none" w:sz="0" w:space="0" w:color="auto"/>
      </w:divBdr>
      <w:divsChild>
        <w:div w:id="323775608">
          <w:marLeft w:val="0"/>
          <w:marRight w:val="0"/>
          <w:marTop w:val="0"/>
          <w:marBottom w:val="0"/>
          <w:divBdr>
            <w:top w:val="none" w:sz="0" w:space="0" w:color="auto"/>
            <w:left w:val="none" w:sz="0" w:space="0" w:color="auto"/>
            <w:bottom w:val="none" w:sz="0" w:space="0" w:color="auto"/>
            <w:right w:val="none" w:sz="0" w:space="0" w:color="auto"/>
          </w:divBdr>
        </w:div>
      </w:divsChild>
    </w:div>
    <w:div w:id="1723481055">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790004743">
      <w:bodyDiv w:val="1"/>
      <w:marLeft w:val="0"/>
      <w:marRight w:val="0"/>
      <w:marTop w:val="0"/>
      <w:marBottom w:val="0"/>
      <w:divBdr>
        <w:top w:val="none" w:sz="0" w:space="0" w:color="auto"/>
        <w:left w:val="none" w:sz="0" w:space="0" w:color="auto"/>
        <w:bottom w:val="none" w:sz="0" w:space="0" w:color="auto"/>
        <w:right w:val="none" w:sz="0" w:space="0" w:color="auto"/>
      </w:divBdr>
    </w:div>
    <w:div w:id="1794638278">
      <w:bodyDiv w:val="1"/>
      <w:marLeft w:val="0"/>
      <w:marRight w:val="0"/>
      <w:marTop w:val="0"/>
      <w:marBottom w:val="0"/>
      <w:divBdr>
        <w:top w:val="none" w:sz="0" w:space="0" w:color="auto"/>
        <w:left w:val="none" w:sz="0" w:space="0" w:color="auto"/>
        <w:bottom w:val="none" w:sz="0" w:space="0" w:color="auto"/>
        <w:right w:val="none" w:sz="0" w:space="0" w:color="auto"/>
      </w:divBdr>
      <w:divsChild>
        <w:div w:id="1078477421">
          <w:marLeft w:val="0"/>
          <w:marRight w:val="0"/>
          <w:marTop w:val="0"/>
          <w:marBottom w:val="0"/>
          <w:divBdr>
            <w:top w:val="none" w:sz="0" w:space="0" w:color="auto"/>
            <w:left w:val="none" w:sz="0" w:space="0" w:color="auto"/>
            <w:bottom w:val="none" w:sz="0" w:space="0" w:color="auto"/>
            <w:right w:val="none" w:sz="0" w:space="0" w:color="auto"/>
          </w:divBdr>
        </w:div>
      </w:divsChild>
    </w:div>
    <w:div w:id="1805585399">
      <w:bodyDiv w:val="1"/>
      <w:marLeft w:val="0"/>
      <w:marRight w:val="0"/>
      <w:marTop w:val="0"/>
      <w:marBottom w:val="0"/>
      <w:divBdr>
        <w:top w:val="none" w:sz="0" w:space="0" w:color="auto"/>
        <w:left w:val="none" w:sz="0" w:space="0" w:color="auto"/>
        <w:bottom w:val="none" w:sz="0" w:space="0" w:color="auto"/>
        <w:right w:val="none" w:sz="0" w:space="0" w:color="auto"/>
      </w:divBdr>
    </w:div>
    <w:div w:id="1812670291">
      <w:bodyDiv w:val="1"/>
      <w:marLeft w:val="0"/>
      <w:marRight w:val="0"/>
      <w:marTop w:val="0"/>
      <w:marBottom w:val="0"/>
      <w:divBdr>
        <w:top w:val="none" w:sz="0" w:space="0" w:color="auto"/>
        <w:left w:val="none" w:sz="0" w:space="0" w:color="auto"/>
        <w:bottom w:val="none" w:sz="0" w:space="0" w:color="auto"/>
        <w:right w:val="none" w:sz="0" w:space="0" w:color="auto"/>
      </w:divBdr>
    </w:div>
    <w:div w:id="1816557614">
      <w:bodyDiv w:val="1"/>
      <w:marLeft w:val="0"/>
      <w:marRight w:val="0"/>
      <w:marTop w:val="0"/>
      <w:marBottom w:val="0"/>
      <w:divBdr>
        <w:top w:val="none" w:sz="0" w:space="0" w:color="auto"/>
        <w:left w:val="none" w:sz="0" w:space="0" w:color="auto"/>
        <w:bottom w:val="none" w:sz="0" w:space="0" w:color="auto"/>
        <w:right w:val="none" w:sz="0" w:space="0" w:color="auto"/>
      </w:divBdr>
      <w:divsChild>
        <w:div w:id="893346118">
          <w:marLeft w:val="0"/>
          <w:marRight w:val="0"/>
          <w:marTop w:val="0"/>
          <w:marBottom w:val="0"/>
          <w:divBdr>
            <w:top w:val="none" w:sz="0" w:space="0" w:color="auto"/>
            <w:left w:val="none" w:sz="0" w:space="0" w:color="auto"/>
            <w:bottom w:val="none" w:sz="0" w:space="0" w:color="auto"/>
            <w:right w:val="none" w:sz="0" w:space="0" w:color="auto"/>
          </w:divBdr>
        </w:div>
      </w:divsChild>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34108148">
      <w:bodyDiv w:val="1"/>
      <w:marLeft w:val="0"/>
      <w:marRight w:val="0"/>
      <w:marTop w:val="0"/>
      <w:marBottom w:val="0"/>
      <w:divBdr>
        <w:top w:val="none" w:sz="0" w:space="0" w:color="auto"/>
        <w:left w:val="none" w:sz="0" w:space="0" w:color="auto"/>
        <w:bottom w:val="none" w:sz="0" w:space="0" w:color="auto"/>
        <w:right w:val="none" w:sz="0" w:space="0" w:color="auto"/>
      </w:divBdr>
    </w:div>
    <w:div w:id="1839349311">
      <w:bodyDiv w:val="1"/>
      <w:marLeft w:val="0"/>
      <w:marRight w:val="0"/>
      <w:marTop w:val="0"/>
      <w:marBottom w:val="0"/>
      <w:divBdr>
        <w:top w:val="none" w:sz="0" w:space="0" w:color="auto"/>
        <w:left w:val="none" w:sz="0" w:space="0" w:color="auto"/>
        <w:bottom w:val="none" w:sz="0" w:space="0" w:color="auto"/>
        <w:right w:val="none" w:sz="0" w:space="0" w:color="auto"/>
      </w:divBdr>
    </w:div>
    <w:div w:id="1845392411">
      <w:bodyDiv w:val="1"/>
      <w:marLeft w:val="0"/>
      <w:marRight w:val="0"/>
      <w:marTop w:val="0"/>
      <w:marBottom w:val="0"/>
      <w:divBdr>
        <w:top w:val="none" w:sz="0" w:space="0" w:color="auto"/>
        <w:left w:val="none" w:sz="0" w:space="0" w:color="auto"/>
        <w:bottom w:val="none" w:sz="0" w:space="0" w:color="auto"/>
        <w:right w:val="none" w:sz="0" w:space="0" w:color="auto"/>
      </w:divBdr>
    </w:div>
    <w:div w:id="1849900498">
      <w:bodyDiv w:val="1"/>
      <w:marLeft w:val="0"/>
      <w:marRight w:val="0"/>
      <w:marTop w:val="0"/>
      <w:marBottom w:val="0"/>
      <w:divBdr>
        <w:top w:val="none" w:sz="0" w:space="0" w:color="auto"/>
        <w:left w:val="none" w:sz="0" w:space="0" w:color="auto"/>
        <w:bottom w:val="none" w:sz="0" w:space="0" w:color="auto"/>
        <w:right w:val="none" w:sz="0" w:space="0" w:color="auto"/>
      </w:divBdr>
    </w:div>
    <w:div w:id="1851795406">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878928521">
      <w:bodyDiv w:val="1"/>
      <w:marLeft w:val="0"/>
      <w:marRight w:val="0"/>
      <w:marTop w:val="0"/>
      <w:marBottom w:val="0"/>
      <w:divBdr>
        <w:top w:val="none" w:sz="0" w:space="0" w:color="auto"/>
        <w:left w:val="none" w:sz="0" w:space="0" w:color="auto"/>
        <w:bottom w:val="none" w:sz="0" w:space="0" w:color="auto"/>
        <w:right w:val="none" w:sz="0" w:space="0" w:color="auto"/>
      </w:divBdr>
    </w:div>
    <w:div w:id="1890804333">
      <w:bodyDiv w:val="1"/>
      <w:marLeft w:val="0"/>
      <w:marRight w:val="0"/>
      <w:marTop w:val="0"/>
      <w:marBottom w:val="0"/>
      <w:divBdr>
        <w:top w:val="none" w:sz="0" w:space="0" w:color="auto"/>
        <w:left w:val="none" w:sz="0" w:space="0" w:color="auto"/>
        <w:bottom w:val="none" w:sz="0" w:space="0" w:color="auto"/>
        <w:right w:val="none" w:sz="0" w:space="0" w:color="auto"/>
      </w:divBdr>
    </w:div>
    <w:div w:id="1899853733">
      <w:bodyDiv w:val="1"/>
      <w:marLeft w:val="0"/>
      <w:marRight w:val="0"/>
      <w:marTop w:val="0"/>
      <w:marBottom w:val="0"/>
      <w:divBdr>
        <w:top w:val="none" w:sz="0" w:space="0" w:color="auto"/>
        <w:left w:val="none" w:sz="0" w:space="0" w:color="auto"/>
        <w:bottom w:val="none" w:sz="0" w:space="0" w:color="auto"/>
        <w:right w:val="none" w:sz="0" w:space="0" w:color="auto"/>
      </w:divBdr>
      <w:divsChild>
        <w:div w:id="513882740">
          <w:marLeft w:val="0"/>
          <w:marRight w:val="0"/>
          <w:marTop w:val="0"/>
          <w:marBottom w:val="0"/>
          <w:divBdr>
            <w:top w:val="none" w:sz="0" w:space="0" w:color="auto"/>
            <w:left w:val="none" w:sz="0" w:space="0" w:color="auto"/>
            <w:bottom w:val="none" w:sz="0" w:space="0" w:color="auto"/>
            <w:right w:val="none" w:sz="0" w:space="0" w:color="auto"/>
          </w:divBdr>
        </w:div>
        <w:div w:id="378744609">
          <w:marLeft w:val="0"/>
          <w:marRight w:val="0"/>
          <w:marTop w:val="0"/>
          <w:marBottom w:val="0"/>
          <w:divBdr>
            <w:top w:val="none" w:sz="0" w:space="0" w:color="auto"/>
            <w:left w:val="none" w:sz="0" w:space="0" w:color="auto"/>
            <w:bottom w:val="none" w:sz="0" w:space="0" w:color="auto"/>
            <w:right w:val="none" w:sz="0" w:space="0" w:color="auto"/>
          </w:divBdr>
        </w:div>
        <w:div w:id="503084695">
          <w:marLeft w:val="0"/>
          <w:marRight w:val="0"/>
          <w:marTop w:val="0"/>
          <w:marBottom w:val="0"/>
          <w:divBdr>
            <w:top w:val="none" w:sz="0" w:space="0" w:color="auto"/>
            <w:left w:val="none" w:sz="0" w:space="0" w:color="auto"/>
            <w:bottom w:val="none" w:sz="0" w:space="0" w:color="auto"/>
            <w:right w:val="none" w:sz="0" w:space="0" w:color="auto"/>
          </w:divBdr>
        </w:div>
        <w:div w:id="876625630">
          <w:marLeft w:val="0"/>
          <w:marRight w:val="0"/>
          <w:marTop w:val="0"/>
          <w:marBottom w:val="0"/>
          <w:divBdr>
            <w:top w:val="none" w:sz="0" w:space="0" w:color="auto"/>
            <w:left w:val="none" w:sz="0" w:space="0" w:color="auto"/>
            <w:bottom w:val="none" w:sz="0" w:space="0" w:color="auto"/>
            <w:right w:val="none" w:sz="0" w:space="0" w:color="auto"/>
          </w:divBdr>
        </w:div>
      </w:divsChild>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54825976">
      <w:bodyDiv w:val="1"/>
      <w:marLeft w:val="0"/>
      <w:marRight w:val="0"/>
      <w:marTop w:val="0"/>
      <w:marBottom w:val="0"/>
      <w:divBdr>
        <w:top w:val="none" w:sz="0" w:space="0" w:color="auto"/>
        <w:left w:val="none" w:sz="0" w:space="0" w:color="auto"/>
        <w:bottom w:val="none" w:sz="0" w:space="0" w:color="auto"/>
        <w:right w:val="none" w:sz="0" w:space="0" w:color="auto"/>
      </w:divBdr>
      <w:divsChild>
        <w:div w:id="1672637594">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1987776563">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 w:id="2004116069">
      <w:bodyDiv w:val="1"/>
      <w:marLeft w:val="0"/>
      <w:marRight w:val="0"/>
      <w:marTop w:val="0"/>
      <w:marBottom w:val="0"/>
      <w:divBdr>
        <w:top w:val="none" w:sz="0" w:space="0" w:color="auto"/>
        <w:left w:val="none" w:sz="0" w:space="0" w:color="auto"/>
        <w:bottom w:val="none" w:sz="0" w:space="0" w:color="auto"/>
        <w:right w:val="none" w:sz="0" w:space="0" w:color="auto"/>
      </w:divBdr>
      <w:divsChild>
        <w:div w:id="1005667503">
          <w:marLeft w:val="0"/>
          <w:marRight w:val="0"/>
          <w:marTop w:val="0"/>
          <w:marBottom w:val="0"/>
          <w:divBdr>
            <w:top w:val="none" w:sz="0" w:space="0" w:color="auto"/>
            <w:left w:val="none" w:sz="0" w:space="0" w:color="auto"/>
            <w:bottom w:val="none" w:sz="0" w:space="0" w:color="auto"/>
            <w:right w:val="none" w:sz="0" w:space="0" w:color="auto"/>
          </w:divBdr>
        </w:div>
      </w:divsChild>
    </w:div>
    <w:div w:id="2034264459">
      <w:bodyDiv w:val="1"/>
      <w:marLeft w:val="0"/>
      <w:marRight w:val="0"/>
      <w:marTop w:val="0"/>
      <w:marBottom w:val="0"/>
      <w:divBdr>
        <w:top w:val="none" w:sz="0" w:space="0" w:color="auto"/>
        <w:left w:val="none" w:sz="0" w:space="0" w:color="auto"/>
        <w:bottom w:val="none" w:sz="0" w:space="0" w:color="auto"/>
        <w:right w:val="none" w:sz="0" w:space="0" w:color="auto"/>
      </w:divBdr>
    </w:div>
    <w:div w:id="2050298205">
      <w:bodyDiv w:val="1"/>
      <w:marLeft w:val="0"/>
      <w:marRight w:val="0"/>
      <w:marTop w:val="0"/>
      <w:marBottom w:val="0"/>
      <w:divBdr>
        <w:top w:val="none" w:sz="0" w:space="0" w:color="auto"/>
        <w:left w:val="none" w:sz="0" w:space="0" w:color="auto"/>
        <w:bottom w:val="none" w:sz="0" w:space="0" w:color="auto"/>
        <w:right w:val="none" w:sz="0" w:space="0" w:color="auto"/>
      </w:divBdr>
      <w:divsChild>
        <w:div w:id="735203914">
          <w:marLeft w:val="0"/>
          <w:marRight w:val="0"/>
          <w:marTop w:val="0"/>
          <w:marBottom w:val="0"/>
          <w:divBdr>
            <w:top w:val="none" w:sz="0" w:space="0" w:color="auto"/>
            <w:left w:val="none" w:sz="0" w:space="0" w:color="auto"/>
            <w:bottom w:val="none" w:sz="0" w:space="0" w:color="auto"/>
            <w:right w:val="none" w:sz="0" w:space="0" w:color="auto"/>
          </w:divBdr>
          <w:divsChild>
            <w:div w:id="1564634738">
              <w:marLeft w:val="0"/>
              <w:marRight w:val="0"/>
              <w:marTop w:val="0"/>
              <w:marBottom w:val="0"/>
              <w:divBdr>
                <w:top w:val="none" w:sz="0" w:space="0" w:color="auto"/>
                <w:left w:val="none" w:sz="0" w:space="0" w:color="auto"/>
                <w:bottom w:val="none" w:sz="0" w:space="0" w:color="auto"/>
                <w:right w:val="none" w:sz="0" w:space="0" w:color="auto"/>
              </w:divBdr>
            </w:div>
          </w:divsChild>
        </w:div>
        <w:div w:id="324866566">
          <w:marLeft w:val="0"/>
          <w:marRight w:val="0"/>
          <w:marTop w:val="0"/>
          <w:marBottom w:val="0"/>
          <w:divBdr>
            <w:top w:val="none" w:sz="0" w:space="0" w:color="auto"/>
            <w:left w:val="none" w:sz="0" w:space="0" w:color="auto"/>
            <w:bottom w:val="none" w:sz="0" w:space="0" w:color="auto"/>
            <w:right w:val="none" w:sz="0" w:space="0" w:color="auto"/>
          </w:divBdr>
          <w:divsChild>
            <w:div w:id="308947828">
              <w:marLeft w:val="0"/>
              <w:marRight w:val="0"/>
              <w:marTop w:val="0"/>
              <w:marBottom w:val="0"/>
              <w:divBdr>
                <w:top w:val="none" w:sz="0" w:space="0" w:color="auto"/>
                <w:left w:val="none" w:sz="0" w:space="0" w:color="auto"/>
                <w:bottom w:val="none" w:sz="0" w:space="0" w:color="auto"/>
                <w:right w:val="none" w:sz="0" w:space="0" w:color="auto"/>
              </w:divBdr>
            </w:div>
          </w:divsChild>
        </w:div>
        <w:div w:id="2039305722">
          <w:marLeft w:val="0"/>
          <w:marRight w:val="0"/>
          <w:marTop w:val="0"/>
          <w:marBottom w:val="0"/>
          <w:divBdr>
            <w:top w:val="none" w:sz="0" w:space="0" w:color="auto"/>
            <w:left w:val="none" w:sz="0" w:space="0" w:color="auto"/>
            <w:bottom w:val="none" w:sz="0" w:space="0" w:color="auto"/>
            <w:right w:val="none" w:sz="0" w:space="0" w:color="auto"/>
          </w:divBdr>
        </w:div>
      </w:divsChild>
    </w:div>
    <w:div w:id="2056349058">
      <w:bodyDiv w:val="1"/>
      <w:marLeft w:val="0"/>
      <w:marRight w:val="0"/>
      <w:marTop w:val="0"/>
      <w:marBottom w:val="0"/>
      <w:divBdr>
        <w:top w:val="none" w:sz="0" w:space="0" w:color="auto"/>
        <w:left w:val="none" w:sz="0" w:space="0" w:color="auto"/>
        <w:bottom w:val="none" w:sz="0" w:space="0" w:color="auto"/>
        <w:right w:val="none" w:sz="0" w:space="0" w:color="auto"/>
      </w:divBdr>
      <w:divsChild>
        <w:div w:id="1244414980">
          <w:marLeft w:val="0"/>
          <w:marRight w:val="0"/>
          <w:marTop w:val="0"/>
          <w:marBottom w:val="0"/>
          <w:divBdr>
            <w:top w:val="none" w:sz="0" w:space="0" w:color="auto"/>
            <w:left w:val="none" w:sz="0" w:space="0" w:color="auto"/>
            <w:bottom w:val="none" w:sz="0" w:space="0" w:color="auto"/>
            <w:right w:val="none" w:sz="0" w:space="0" w:color="auto"/>
          </w:divBdr>
        </w:div>
        <w:div w:id="1933003177">
          <w:marLeft w:val="0"/>
          <w:marRight w:val="0"/>
          <w:marTop w:val="0"/>
          <w:marBottom w:val="0"/>
          <w:divBdr>
            <w:top w:val="none" w:sz="0" w:space="0" w:color="auto"/>
            <w:left w:val="none" w:sz="0" w:space="0" w:color="auto"/>
            <w:bottom w:val="none" w:sz="0" w:space="0" w:color="auto"/>
            <w:right w:val="none" w:sz="0" w:space="0" w:color="auto"/>
          </w:divBdr>
        </w:div>
      </w:divsChild>
    </w:div>
    <w:div w:id="2066948446">
      <w:bodyDiv w:val="1"/>
      <w:marLeft w:val="0"/>
      <w:marRight w:val="0"/>
      <w:marTop w:val="0"/>
      <w:marBottom w:val="0"/>
      <w:divBdr>
        <w:top w:val="none" w:sz="0" w:space="0" w:color="auto"/>
        <w:left w:val="none" w:sz="0" w:space="0" w:color="auto"/>
        <w:bottom w:val="none" w:sz="0" w:space="0" w:color="auto"/>
        <w:right w:val="none" w:sz="0" w:space="0" w:color="auto"/>
      </w:divBdr>
      <w:divsChild>
        <w:div w:id="995886278">
          <w:marLeft w:val="0"/>
          <w:marRight w:val="0"/>
          <w:marTop w:val="0"/>
          <w:marBottom w:val="0"/>
          <w:divBdr>
            <w:top w:val="none" w:sz="0" w:space="0" w:color="auto"/>
            <w:left w:val="none" w:sz="0" w:space="0" w:color="auto"/>
            <w:bottom w:val="none" w:sz="0" w:space="0" w:color="auto"/>
            <w:right w:val="none" w:sz="0" w:space="0" w:color="auto"/>
          </w:divBdr>
        </w:div>
        <w:div w:id="786704086">
          <w:marLeft w:val="0"/>
          <w:marRight w:val="0"/>
          <w:marTop w:val="0"/>
          <w:marBottom w:val="0"/>
          <w:divBdr>
            <w:top w:val="none" w:sz="0" w:space="0" w:color="auto"/>
            <w:left w:val="none" w:sz="0" w:space="0" w:color="auto"/>
            <w:bottom w:val="none" w:sz="0" w:space="0" w:color="auto"/>
            <w:right w:val="none" w:sz="0" w:space="0" w:color="auto"/>
          </w:divBdr>
        </w:div>
      </w:divsChild>
    </w:div>
    <w:div w:id="2081709580">
      <w:bodyDiv w:val="1"/>
      <w:marLeft w:val="0"/>
      <w:marRight w:val="0"/>
      <w:marTop w:val="0"/>
      <w:marBottom w:val="0"/>
      <w:divBdr>
        <w:top w:val="none" w:sz="0" w:space="0" w:color="auto"/>
        <w:left w:val="none" w:sz="0" w:space="0" w:color="auto"/>
        <w:bottom w:val="none" w:sz="0" w:space="0" w:color="auto"/>
        <w:right w:val="none" w:sz="0" w:space="0" w:color="auto"/>
      </w:divBdr>
    </w:div>
    <w:div w:id="2099860156">
      <w:bodyDiv w:val="1"/>
      <w:marLeft w:val="0"/>
      <w:marRight w:val="0"/>
      <w:marTop w:val="0"/>
      <w:marBottom w:val="0"/>
      <w:divBdr>
        <w:top w:val="none" w:sz="0" w:space="0" w:color="auto"/>
        <w:left w:val="none" w:sz="0" w:space="0" w:color="auto"/>
        <w:bottom w:val="none" w:sz="0" w:space="0" w:color="auto"/>
        <w:right w:val="none" w:sz="0" w:space="0" w:color="auto"/>
      </w:divBdr>
    </w:div>
    <w:div w:id="2103791850">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 w:id="2124692986">
      <w:bodyDiv w:val="1"/>
      <w:marLeft w:val="0"/>
      <w:marRight w:val="0"/>
      <w:marTop w:val="0"/>
      <w:marBottom w:val="0"/>
      <w:divBdr>
        <w:top w:val="none" w:sz="0" w:space="0" w:color="auto"/>
        <w:left w:val="none" w:sz="0" w:space="0" w:color="auto"/>
        <w:bottom w:val="none" w:sz="0" w:space="0" w:color="auto"/>
        <w:right w:val="none" w:sz="0" w:space="0" w:color="auto"/>
      </w:divBdr>
      <w:divsChild>
        <w:div w:id="943074117">
          <w:marLeft w:val="0"/>
          <w:marRight w:val="0"/>
          <w:marTop w:val="0"/>
          <w:marBottom w:val="0"/>
          <w:divBdr>
            <w:top w:val="none" w:sz="0" w:space="0" w:color="auto"/>
            <w:left w:val="none" w:sz="0" w:space="0" w:color="auto"/>
            <w:bottom w:val="none" w:sz="0" w:space="0" w:color="auto"/>
            <w:right w:val="none" w:sz="0" w:space="0" w:color="auto"/>
          </w:divBdr>
        </w:div>
      </w:divsChild>
    </w:div>
    <w:div w:id="2130202980">
      <w:bodyDiv w:val="1"/>
      <w:marLeft w:val="0"/>
      <w:marRight w:val="0"/>
      <w:marTop w:val="0"/>
      <w:marBottom w:val="0"/>
      <w:divBdr>
        <w:top w:val="none" w:sz="0" w:space="0" w:color="auto"/>
        <w:left w:val="none" w:sz="0" w:space="0" w:color="auto"/>
        <w:bottom w:val="none" w:sz="0" w:space="0" w:color="auto"/>
        <w:right w:val="none" w:sz="0" w:space="0" w:color="auto"/>
      </w:divBdr>
      <w:divsChild>
        <w:div w:id="1011178649">
          <w:marLeft w:val="0"/>
          <w:marRight w:val="0"/>
          <w:marTop w:val="0"/>
          <w:marBottom w:val="0"/>
          <w:divBdr>
            <w:top w:val="none" w:sz="0" w:space="0" w:color="auto"/>
            <w:left w:val="none" w:sz="0" w:space="0" w:color="auto"/>
            <w:bottom w:val="none" w:sz="0" w:space="0" w:color="auto"/>
            <w:right w:val="none" w:sz="0" w:space="0" w:color="auto"/>
          </w:divBdr>
        </w:div>
      </w:divsChild>
    </w:div>
    <w:div w:id="2137138874">
      <w:bodyDiv w:val="1"/>
      <w:marLeft w:val="0"/>
      <w:marRight w:val="0"/>
      <w:marTop w:val="0"/>
      <w:marBottom w:val="0"/>
      <w:divBdr>
        <w:top w:val="none" w:sz="0" w:space="0" w:color="auto"/>
        <w:left w:val="none" w:sz="0" w:space="0" w:color="auto"/>
        <w:bottom w:val="none" w:sz="0" w:space="0" w:color="auto"/>
        <w:right w:val="none" w:sz="0" w:space="0" w:color="auto"/>
      </w:divBdr>
    </w:div>
    <w:div w:id="2139564314">
      <w:bodyDiv w:val="1"/>
      <w:marLeft w:val="0"/>
      <w:marRight w:val="0"/>
      <w:marTop w:val="0"/>
      <w:marBottom w:val="0"/>
      <w:divBdr>
        <w:top w:val="none" w:sz="0" w:space="0" w:color="auto"/>
        <w:left w:val="none" w:sz="0" w:space="0" w:color="auto"/>
        <w:bottom w:val="none" w:sz="0" w:space="0" w:color="auto"/>
        <w:right w:val="none" w:sz="0" w:space="0" w:color="auto"/>
      </w:divBdr>
      <w:divsChild>
        <w:div w:id="2549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0BF15-2526-4974-9910-5658D59E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customXml/itemProps3.xml><?xml version="1.0" encoding="utf-8"?>
<ds:datastoreItem xmlns:ds="http://schemas.openxmlformats.org/officeDocument/2006/customXml" ds:itemID="{561126E0-B1D7-4476-B3E0-2AADECEF667E}">
  <ds:schemaRefs>
    <ds:schemaRef ds:uri="http://schemas.microsoft.com/office/2006/metadata/properties"/>
    <ds:schemaRef ds:uri="http://schemas.microsoft.com/office/infopath/2007/PartnerControls"/>
    <ds:schemaRef ds:uri="df54f2d5-1923-4881-9adf-f1a6cc0baa89"/>
  </ds:schemaRefs>
</ds:datastoreItem>
</file>

<file path=customXml/itemProps4.xml><?xml version="1.0" encoding="utf-8"?>
<ds:datastoreItem xmlns:ds="http://schemas.openxmlformats.org/officeDocument/2006/customXml" ds:itemID="{917EC316-5E84-4E81-9160-ADF1325150C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2409</Words>
  <Characters>13732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2024-11-11T16:20:00Z</cp:lastPrinted>
  <dcterms:created xsi:type="dcterms:W3CDTF">2024-11-12T19:05:00Z</dcterms:created>
  <dcterms:modified xsi:type="dcterms:W3CDTF">2024-11-12T19:05:00Z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