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F6EB" w14:textId="77777777" w:rsidR="00FA2868" w:rsidRPr="007865CF" w:rsidRDefault="00FA2868" w:rsidP="00575A7B">
      <w:pPr>
        <w:rPr>
          <w:rFonts w:ascii="Aptos" w:hAnsi="Aptos" w:cs="Apple Chancery"/>
          <w:b/>
          <w:bCs/>
          <w:color w:val="000000" w:themeColor="text1"/>
        </w:rPr>
      </w:pPr>
    </w:p>
    <w:p w14:paraId="74EE768D" w14:textId="77777777" w:rsidR="00FA2868" w:rsidRPr="007A3103" w:rsidRDefault="00FA2868" w:rsidP="00575A7B">
      <w:pPr>
        <w:pStyle w:val="NoSpacing"/>
        <w:jc w:val="center"/>
        <w:rPr>
          <w:rFonts w:ascii="Aptos" w:hAnsi="Aptos" w:cs="Apple Chancery"/>
          <w:b/>
          <w:bCs/>
          <w:color w:val="000000" w:themeColor="text1"/>
          <w:sz w:val="24"/>
          <w:szCs w:val="24"/>
        </w:rPr>
      </w:pPr>
      <w:r w:rsidRPr="007A3103">
        <w:rPr>
          <w:rFonts w:ascii="Aptos" w:hAnsi="Aptos" w:cs="Apple Chancery"/>
          <w:b/>
          <w:bCs/>
          <w:color w:val="000000" w:themeColor="text1"/>
          <w:sz w:val="24"/>
          <w:szCs w:val="24"/>
        </w:rPr>
        <w:t>COMMONWEALTH OF MASSACHUSETTS</w:t>
      </w:r>
    </w:p>
    <w:p w14:paraId="7B46EF9D" w14:textId="77777777" w:rsidR="00FA2868" w:rsidRPr="007A3103" w:rsidRDefault="00FA2868" w:rsidP="00575A7B">
      <w:pPr>
        <w:pStyle w:val="NoSpacing"/>
        <w:jc w:val="center"/>
        <w:rPr>
          <w:rFonts w:ascii="Aptos" w:hAnsi="Aptos" w:cs="Apple Chancery"/>
          <w:b/>
          <w:bCs/>
          <w:color w:val="000000" w:themeColor="text1"/>
          <w:sz w:val="24"/>
          <w:szCs w:val="24"/>
        </w:rPr>
      </w:pPr>
      <w:r w:rsidRPr="007A3103">
        <w:rPr>
          <w:rFonts w:ascii="Aptos" w:hAnsi="Aptos" w:cs="Apple Chancery"/>
          <w:b/>
          <w:bCs/>
          <w:color w:val="000000" w:themeColor="text1"/>
          <w:sz w:val="24"/>
          <w:szCs w:val="24"/>
        </w:rPr>
        <w:t>DIVISION OF ADMINISTRATIVE LAW APPEALS</w:t>
      </w:r>
    </w:p>
    <w:p w14:paraId="6B63458E" w14:textId="77777777" w:rsidR="00FA2868" w:rsidRPr="007A3103" w:rsidRDefault="00FA2868" w:rsidP="00575A7B">
      <w:pPr>
        <w:pStyle w:val="NoSpacing"/>
        <w:jc w:val="center"/>
        <w:rPr>
          <w:rFonts w:ascii="Aptos" w:hAnsi="Aptos" w:cs="Apple Chancery"/>
          <w:b/>
          <w:bCs/>
          <w:color w:val="000000" w:themeColor="text1"/>
          <w:sz w:val="24"/>
          <w:szCs w:val="24"/>
        </w:rPr>
      </w:pPr>
      <w:r w:rsidRPr="007A3103">
        <w:rPr>
          <w:rFonts w:ascii="Aptos" w:hAnsi="Aptos" w:cs="Apple Chancery"/>
          <w:b/>
          <w:bCs/>
          <w:color w:val="000000" w:themeColor="text1"/>
          <w:sz w:val="24"/>
          <w:szCs w:val="24"/>
        </w:rPr>
        <w:t>BUREAU OF SPECIAL EDUCATION APPEALS</w:t>
      </w:r>
    </w:p>
    <w:p w14:paraId="211125E5" w14:textId="634DFFBC" w:rsidR="00FA2868" w:rsidRPr="007A3103" w:rsidRDefault="00FA2868" w:rsidP="00575A7B">
      <w:pPr>
        <w:pStyle w:val="NoSpacing"/>
        <w:tabs>
          <w:tab w:val="left" w:pos="5446"/>
        </w:tabs>
        <w:rPr>
          <w:rFonts w:ascii="Aptos" w:hAnsi="Aptos" w:cs="Apple Chancery"/>
          <w:b/>
          <w:bCs/>
          <w:color w:val="000000" w:themeColor="text1"/>
          <w:sz w:val="24"/>
          <w:szCs w:val="24"/>
        </w:rPr>
      </w:pPr>
      <w:r w:rsidRPr="007A3103">
        <w:rPr>
          <w:rFonts w:ascii="Aptos" w:hAnsi="Aptos" w:cs="Apple Chancery"/>
          <w:b/>
          <w:bCs/>
          <w:color w:val="000000" w:themeColor="text1"/>
          <w:sz w:val="24"/>
          <w:szCs w:val="24"/>
        </w:rPr>
        <w:tab/>
      </w:r>
    </w:p>
    <w:p w14:paraId="6AFDE966" w14:textId="77777777" w:rsidR="003F0DA3" w:rsidRDefault="00B310E9" w:rsidP="00575A7B">
      <w:pPr>
        <w:rPr>
          <w:rFonts w:ascii="Aptos" w:eastAsiaTheme="minorHAnsi" w:hAnsi="Aptos" w:cs="Apple Chancery"/>
          <w:b/>
          <w:bCs/>
          <w:color w:val="000000" w:themeColor="text1"/>
        </w:rPr>
      </w:pPr>
      <w:r w:rsidRPr="007A3103">
        <w:rPr>
          <w:rFonts w:ascii="Aptos" w:eastAsiaTheme="minorHAnsi" w:hAnsi="Aptos" w:cs="Apple Chancery"/>
          <w:b/>
          <w:bCs/>
          <w:color w:val="000000" w:themeColor="text1"/>
        </w:rPr>
        <w:t xml:space="preserve">In Re: Foxborough Public Schools v. Norwood Public Schools </w:t>
      </w:r>
      <w:r w:rsidR="00B54D7D">
        <w:rPr>
          <w:rFonts w:ascii="Aptos" w:eastAsiaTheme="minorHAnsi" w:hAnsi="Aptos" w:cs="Apple Chancery"/>
          <w:b/>
          <w:bCs/>
          <w:color w:val="000000" w:themeColor="text1"/>
        </w:rPr>
        <w:t xml:space="preserve">and the Department of Elementary and Secondary Education      </w:t>
      </w:r>
      <w:r w:rsidR="003F0DA3">
        <w:rPr>
          <w:rFonts w:ascii="Aptos" w:eastAsiaTheme="minorHAnsi" w:hAnsi="Aptos" w:cs="Apple Chancery"/>
          <w:b/>
          <w:bCs/>
          <w:color w:val="000000" w:themeColor="text1"/>
        </w:rPr>
        <w:tab/>
      </w:r>
      <w:r w:rsidR="003F0DA3">
        <w:rPr>
          <w:rFonts w:ascii="Aptos" w:eastAsiaTheme="minorHAnsi" w:hAnsi="Aptos" w:cs="Apple Chancery"/>
          <w:b/>
          <w:bCs/>
          <w:color w:val="000000" w:themeColor="text1"/>
        </w:rPr>
        <w:tab/>
      </w:r>
      <w:r w:rsidR="003F0DA3">
        <w:rPr>
          <w:rFonts w:ascii="Aptos" w:eastAsiaTheme="minorHAnsi" w:hAnsi="Aptos" w:cs="Apple Chancery"/>
          <w:b/>
          <w:bCs/>
          <w:color w:val="000000" w:themeColor="text1"/>
        </w:rPr>
        <w:tab/>
      </w:r>
      <w:r w:rsidR="003F0DA3">
        <w:rPr>
          <w:rFonts w:ascii="Aptos" w:eastAsiaTheme="minorHAnsi" w:hAnsi="Aptos" w:cs="Apple Chancery"/>
          <w:b/>
          <w:bCs/>
          <w:color w:val="000000" w:themeColor="text1"/>
        </w:rPr>
        <w:tab/>
      </w:r>
    </w:p>
    <w:p w14:paraId="3AD1429C" w14:textId="587F8575" w:rsidR="00B310E9" w:rsidRPr="007A3103" w:rsidRDefault="00B54D7D" w:rsidP="003F0DA3">
      <w:pPr>
        <w:ind w:left="7200"/>
        <w:rPr>
          <w:rFonts w:ascii="Aptos" w:eastAsiaTheme="minorHAnsi" w:hAnsi="Aptos" w:cs="Apple Chancery"/>
          <w:b/>
          <w:bCs/>
          <w:color w:val="000000" w:themeColor="text1"/>
        </w:rPr>
      </w:pPr>
      <w:r>
        <w:rPr>
          <w:rFonts w:ascii="Aptos" w:eastAsiaTheme="minorHAnsi" w:hAnsi="Aptos" w:cs="Apple Chancery"/>
          <w:b/>
          <w:bCs/>
          <w:color w:val="000000" w:themeColor="text1"/>
        </w:rPr>
        <w:t>BSEA #:2510624</w:t>
      </w:r>
    </w:p>
    <w:p w14:paraId="72A4B16F" w14:textId="77777777" w:rsidR="00B310E9" w:rsidRPr="007A3103" w:rsidRDefault="00B310E9" w:rsidP="00575A7B">
      <w:pPr>
        <w:jc w:val="center"/>
        <w:rPr>
          <w:rFonts w:ascii="Aptos" w:eastAsiaTheme="minorHAnsi" w:hAnsi="Aptos" w:cs="Apple Chancery"/>
          <w:b/>
          <w:bCs/>
          <w:color w:val="000000" w:themeColor="text1"/>
        </w:rPr>
      </w:pPr>
    </w:p>
    <w:p w14:paraId="0B01E9C9" w14:textId="77777777" w:rsidR="00382067" w:rsidRPr="007A3103" w:rsidRDefault="00FA2868" w:rsidP="00575A7B">
      <w:pPr>
        <w:jc w:val="center"/>
        <w:rPr>
          <w:rFonts w:ascii="Aptos" w:hAnsi="Aptos" w:cs="Apple Chancery"/>
          <w:b/>
          <w:bCs/>
          <w:color w:val="000000" w:themeColor="text1"/>
          <w:u w:val="single"/>
        </w:rPr>
      </w:pPr>
      <w:r w:rsidRPr="007A3103">
        <w:rPr>
          <w:rFonts w:ascii="Aptos" w:hAnsi="Aptos" w:cs="Apple Chancery"/>
          <w:b/>
          <w:bCs/>
          <w:color w:val="000000" w:themeColor="text1"/>
          <w:u w:val="single"/>
        </w:rPr>
        <w:t xml:space="preserve">RULING ON </w:t>
      </w:r>
      <w:r w:rsidR="00B310E9" w:rsidRPr="007A3103">
        <w:rPr>
          <w:rFonts w:ascii="Aptos" w:hAnsi="Aptos" w:cs="Apple Chancery"/>
          <w:b/>
          <w:bCs/>
          <w:color w:val="000000" w:themeColor="text1"/>
          <w:u w:val="single"/>
        </w:rPr>
        <w:t xml:space="preserve"> </w:t>
      </w:r>
    </w:p>
    <w:p w14:paraId="63726F67" w14:textId="77777777" w:rsidR="00382067" w:rsidRPr="007A3103" w:rsidRDefault="00382067" w:rsidP="00575A7B">
      <w:pPr>
        <w:jc w:val="center"/>
        <w:rPr>
          <w:rFonts w:ascii="Aptos" w:hAnsi="Aptos" w:cs="Apple Chancery"/>
          <w:b/>
          <w:bCs/>
          <w:color w:val="000000" w:themeColor="text1"/>
          <w:u w:val="single"/>
        </w:rPr>
      </w:pPr>
      <w:r w:rsidRPr="007A3103">
        <w:rPr>
          <w:rFonts w:ascii="Aptos" w:hAnsi="Aptos" w:cs="Apple Chancery"/>
          <w:b/>
          <w:bCs/>
          <w:color w:val="000000" w:themeColor="text1"/>
          <w:u w:val="single"/>
        </w:rPr>
        <w:t xml:space="preserve"> DEPARTMENT OF ELEMENTARY AND SECONDARY EDUCATION’S </w:t>
      </w:r>
    </w:p>
    <w:p w14:paraId="70064B34" w14:textId="77777777" w:rsidR="00B95AAF" w:rsidRPr="007A3103" w:rsidRDefault="00382067" w:rsidP="00575A7B">
      <w:pPr>
        <w:jc w:val="center"/>
        <w:rPr>
          <w:rFonts w:ascii="Aptos" w:hAnsi="Aptos" w:cs="Apple Chancery"/>
          <w:b/>
          <w:bCs/>
          <w:color w:val="000000" w:themeColor="text1"/>
          <w:u w:val="single"/>
        </w:rPr>
      </w:pPr>
      <w:r w:rsidRPr="007A3103">
        <w:rPr>
          <w:rFonts w:ascii="Aptos" w:hAnsi="Aptos" w:cs="Apple Chancery"/>
          <w:b/>
          <w:bCs/>
          <w:color w:val="000000" w:themeColor="text1"/>
          <w:u w:val="single"/>
        </w:rPr>
        <w:t xml:space="preserve">MOTION TO DISMISS </w:t>
      </w:r>
    </w:p>
    <w:p w14:paraId="42AA6CAB" w14:textId="45DAA55A" w:rsidR="00382067" w:rsidRPr="007A3103" w:rsidRDefault="00382067" w:rsidP="00575A7B">
      <w:pPr>
        <w:jc w:val="center"/>
        <w:rPr>
          <w:rFonts w:ascii="Aptos" w:hAnsi="Aptos" w:cs="Apple Chancery"/>
          <w:b/>
          <w:bCs/>
          <w:color w:val="000000" w:themeColor="text1"/>
          <w:u w:val="single"/>
        </w:rPr>
      </w:pPr>
      <w:r w:rsidRPr="007A3103">
        <w:rPr>
          <w:rFonts w:ascii="Aptos" w:hAnsi="Aptos" w:cs="Apple Chancery"/>
          <w:b/>
          <w:bCs/>
          <w:color w:val="000000" w:themeColor="text1"/>
          <w:u w:val="single"/>
        </w:rPr>
        <w:t>AND</w:t>
      </w:r>
    </w:p>
    <w:p w14:paraId="0C03FBB3" w14:textId="797472A7" w:rsidR="00FA2868" w:rsidRPr="007A3103" w:rsidRDefault="00451920" w:rsidP="00575A7B">
      <w:pPr>
        <w:jc w:val="center"/>
        <w:rPr>
          <w:rFonts w:ascii="Aptos" w:hAnsi="Aptos" w:cs="Apple Chancery"/>
          <w:b/>
          <w:bCs/>
          <w:color w:val="000000" w:themeColor="text1"/>
          <w:u w:val="single"/>
        </w:rPr>
      </w:pPr>
      <w:r w:rsidRPr="007A3103">
        <w:rPr>
          <w:rFonts w:ascii="Aptos" w:hAnsi="Aptos" w:cs="Apple Chancery"/>
          <w:b/>
          <w:bCs/>
          <w:color w:val="000000" w:themeColor="text1"/>
          <w:u w:val="single"/>
        </w:rPr>
        <w:t xml:space="preserve">NORWOOD PUBLIC SCHOOLS' MOTION TO DISMISS  </w:t>
      </w:r>
    </w:p>
    <w:p w14:paraId="1F9476D4" w14:textId="77777777" w:rsidR="00FA2868" w:rsidRPr="007A3103" w:rsidRDefault="00FA2868" w:rsidP="00575A7B">
      <w:pPr>
        <w:jc w:val="center"/>
        <w:rPr>
          <w:rFonts w:ascii="Aptos" w:hAnsi="Aptos" w:cs="Apple Chancery"/>
          <w:b/>
          <w:bCs/>
          <w:color w:val="000000" w:themeColor="text1"/>
        </w:rPr>
      </w:pPr>
    </w:p>
    <w:p w14:paraId="60F18642" w14:textId="12AF6198" w:rsidR="00594EB3" w:rsidRPr="007A3103" w:rsidRDefault="00FA2868" w:rsidP="00575A7B">
      <w:pPr>
        <w:rPr>
          <w:rFonts w:ascii="Aptos" w:hAnsi="Aptos" w:cs="Apple Chancery"/>
          <w:color w:val="000000" w:themeColor="text1"/>
        </w:rPr>
      </w:pPr>
      <w:r w:rsidRPr="007A3103">
        <w:rPr>
          <w:rFonts w:ascii="Aptos" w:hAnsi="Aptos" w:cs="Apple Chancery"/>
          <w:color w:val="000000" w:themeColor="text1"/>
        </w:rPr>
        <w:t>This matter comes before the Hearing Officer on</w:t>
      </w:r>
      <w:r w:rsidR="00B95AAF" w:rsidRPr="007A3103">
        <w:rPr>
          <w:rFonts w:ascii="Aptos" w:hAnsi="Aptos" w:cs="Apple Chancery"/>
          <w:color w:val="000000" w:themeColor="text1"/>
        </w:rPr>
        <w:t xml:space="preserve"> two similar motions. Specifically, on April 7, 2025,</w:t>
      </w:r>
      <w:r w:rsidRPr="007A3103">
        <w:rPr>
          <w:rFonts w:ascii="Aptos" w:hAnsi="Aptos" w:cs="Apple Chancery"/>
          <w:color w:val="000000" w:themeColor="text1"/>
        </w:rPr>
        <w:t xml:space="preserve"> </w:t>
      </w:r>
      <w:r w:rsidR="00B95AAF" w:rsidRPr="007A3103">
        <w:rPr>
          <w:rFonts w:ascii="Aptos" w:hAnsi="Aptos" w:cs="Apple Chancery"/>
          <w:color w:val="000000" w:themeColor="text1"/>
        </w:rPr>
        <w:t>the Department</w:t>
      </w:r>
      <w:r w:rsidR="00103C04" w:rsidRPr="007A3103">
        <w:rPr>
          <w:rFonts w:ascii="Aptos" w:hAnsi="Aptos" w:cs="Apple Chancery"/>
          <w:color w:val="000000" w:themeColor="text1"/>
        </w:rPr>
        <w:t xml:space="preserve"> of Elementary and Secondary E</w:t>
      </w:r>
      <w:r w:rsidR="00B95AAF" w:rsidRPr="007A3103">
        <w:rPr>
          <w:rFonts w:ascii="Aptos" w:hAnsi="Aptos" w:cs="Apple Chancery"/>
          <w:color w:val="000000" w:themeColor="text1"/>
        </w:rPr>
        <w:t xml:space="preserve">ducation (DESE) filed </w:t>
      </w:r>
      <w:r w:rsidR="003551F3" w:rsidRPr="007A3103">
        <w:rPr>
          <w:rFonts w:ascii="Aptos" w:hAnsi="Aptos" w:cs="Apple Chancery"/>
          <w:color w:val="000000" w:themeColor="text1"/>
        </w:rPr>
        <w:t xml:space="preserve">the </w:t>
      </w:r>
      <w:r w:rsidR="003551F3" w:rsidRPr="007A3103">
        <w:rPr>
          <w:rFonts w:ascii="Aptos" w:hAnsi="Aptos" w:cs="Apple Chancery"/>
          <w:i/>
          <w:iCs/>
          <w:color w:val="000000" w:themeColor="text1"/>
        </w:rPr>
        <w:t xml:space="preserve">Department of Elementary and Secondary Education’s </w:t>
      </w:r>
      <w:r w:rsidR="00B95AAF" w:rsidRPr="007A3103">
        <w:rPr>
          <w:rFonts w:ascii="Aptos" w:hAnsi="Aptos" w:cs="Apple Chancery"/>
          <w:i/>
          <w:iCs/>
          <w:color w:val="000000" w:themeColor="text1"/>
        </w:rPr>
        <w:t>Motion to Dismiss</w:t>
      </w:r>
      <w:r w:rsidR="00B54D7D">
        <w:rPr>
          <w:rFonts w:ascii="Aptos" w:hAnsi="Aptos" w:cs="Apple Chancery"/>
          <w:i/>
          <w:iCs/>
          <w:color w:val="000000" w:themeColor="text1"/>
        </w:rPr>
        <w:t xml:space="preserve"> </w:t>
      </w:r>
      <w:r w:rsidR="00B54D7D" w:rsidRPr="006374E8">
        <w:rPr>
          <w:rFonts w:ascii="Aptos" w:hAnsi="Aptos" w:cs="Apple Chancery"/>
          <w:color w:val="000000" w:themeColor="text1"/>
        </w:rPr>
        <w:t>(</w:t>
      </w:r>
      <w:r w:rsidR="00B54D7D">
        <w:rPr>
          <w:rFonts w:ascii="Aptos" w:hAnsi="Aptos" w:cs="Apple Chancery"/>
          <w:i/>
          <w:iCs/>
          <w:color w:val="000000" w:themeColor="text1"/>
        </w:rPr>
        <w:t>DESE</w:t>
      </w:r>
      <w:r w:rsidR="001438D3">
        <w:rPr>
          <w:rFonts w:ascii="Aptos" w:hAnsi="Aptos" w:cs="Apple Chancery"/>
          <w:i/>
          <w:iCs/>
          <w:color w:val="000000" w:themeColor="text1"/>
        </w:rPr>
        <w:t>’s</w:t>
      </w:r>
      <w:r w:rsidR="00B54D7D">
        <w:rPr>
          <w:rFonts w:ascii="Aptos" w:hAnsi="Aptos" w:cs="Apple Chancery"/>
          <w:i/>
          <w:iCs/>
          <w:color w:val="000000" w:themeColor="text1"/>
        </w:rPr>
        <w:t xml:space="preserve"> Motion</w:t>
      </w:r>
      <w:r w:rsidR="00B54D7D" w:rsidRPr="006374E8">
        <w:rPr>
          <w:rFonts w:ascii="Aptos" w:hAnsi="Aptos" w:cs="Apple Chancery"/>
          <w:color w:val="000000" w:themeColor="text1"/>
        </w:rPr>
        <w:t>)</w:t>
      </w:r>
      <w:r w:rsidR="00B95AAF" w:rsidRPr="00B54D7D">
        <w:rPr>
          <w:rFonts w:ascii="Aptos" w:hAnsi="Aptos" w:cs="Apple Chancery"/>
          <w:color w:val="000000" w:themeColor="text1"/>
        </w:rPr>
        <w:t xml:space="preserve"> </w:t>
      </w:r>
      <w:r w:rsidR="00B95AAF" w:rsidRPr="007A3103">
        <w:rPr>
          <w:rFonts w:ascii="Aptos" w:hAnsi="Aptos" w:cs="Apple Chancery"/>
          <w:color w:val="000000" w:themeColor="text1"/>
        </w:rPr>
        <w:t>in wh</w:t>
      </w:r>
      <w:r w:rsidR="001A4D04" w:rsidRPr="007A3103">
        <w:rPr>
          <w:rFonts w:ascii="Aptos" w:hAnsi="Aptos" w:cs="Apple Chancery"/>
          <w:color w:val="000000" w:themeColor="text1"/>
        </w:rPr>
        <w:t>i</w:t>
      </w:r>
      <w:r w:rsidR="00B95AAF" w:rsidRPr="007A3103">
        <w:rPr>
          <w:rFonts w:ascii="Aptos" w:hAnsi="Aptos" w:cs="Apple Chancery"/>
          <w:color w:val="000000" w:themeColor="text1"/>
        </w:rPr>
        <w:t xml:space="preserve">ch </w:t>
      </w:r>
      <w:r w:rsidR="001A4D04" w:rsidRPr="007A3103">
        <w:rPr>
          <w:rFonts w:ascii="Aptos" w:hAnsi="Aptos" w:cs="Apple Chancery"/>
          <w:color w:val="000000" w:themeColor="text1"/>
        </w:rPr>
        <w:t>it</w:t>
      </w:r>
      <w:r w:rsidR="00B95AAF" w:rsidRPr="007A3103">
        <w:rPr>
          <w:rFonts w:ascii="Aptos" w:hAnsi="Aptos" w:cs="Apple Chancery"/>
          <w:color w:val="000000" w:themeColor="text1"/>
        </w:rPr>
        <w:t xml:space="preserve"> asserts that </w:t>
      </w:r>
      <w:r w:rsidR="001A4D04" w:rsidRPr="007A3103">
        <w:rPr>
          <w:rFonts w:ascii="Aptos" w:hAnsi="Aptos" w:cs="Apple Chancery"/>
          <w:color w:val="000000" w:themeColor="text1"/>
        </w:rPr>
        <w:t>t</w:t>
      </w:r>
      <w:r w:rsidR="00103C04" w:rsidRPr="007A3103">
        <w:rPr>
          <w:rFonts w:ascii="Aptos" w:hAnsi="Aptos" w:cs="Apple Chancery"/>
          <w:color w:val="000000" w:themeColor="text1"/>
        </w:rPr>
        <w:t xml:space="preserve">he Hearing Officer should dismiss </w:t>
      </w:r>
      <w:r w:rsidR="001A4D04" w:rsidRPr="007A3103">
        <w:rPr>
          <w:rFonts w:ascii="Aptos" w:hAnsi="Aptos" w:cs="Apple Chancery"/>
          <w:color w:val="000000" w:themeColor="text1"/>
        </w:rPr>
        <w:t>Foxborough Public Schools’ (Foxborough)</w:t>
      </w:r>
      <w:r w:rsidR="00103C04" w:rsidRPr="007A3103">
        <w:rPr>
          <w:rFonts w:ascii="Aptos" w:hAnsi="Aptos" w:cs="Apple Chancery"/>
          <w:color w:val="000000" w:themeColor="text1"/>
        </w:rPr>
        <w:t xml:space="preserve"> Hearing Request</w:t>
      </w:r>
      <w:r w:rsidR="00AB72B4">
        <w:rPr>
          <w:rStyle w:val="FootnoteReference"/>
          <w:rFonts w:ascii="Aptos" w:hAnsi="Aptos" w:cs="Apple Chancery"/>
          <w:color w:val="000000" w:themeColor="text1"/>
        </w:rPr>
        <w:footnoteReference w:id="1"/>
      </w:r>
      <w:r w:rsidR="00103C04" w:rsidRPr="007A3103">
        <w:rPr>
          <w:rFonts w:ascii="Aptos" w:hAnsi="Aptos" w:cs="Apple Chancery"/>
          <w:color w:val="000000" w:themeColor="text1"/>
        </w:rPr>
        <w:t xml:space="preserve"> because the claims alleged  are premature and involve questions of residency, enrollment, and homelessness, which</w:t>
      </w:r>
      <w:r w:rsidR="00AB72B4">
        <w:rPr>
          <w:rFonts w:ascii="Aptos" w:hAnsi="Aptos" w:cs="Apple Chancery"/>
          <w:color w:val="000000" w:themeColor="text1"/>
        </w:rPr>
        <w:t>,</w:t>
      </w:r>
      <w:r w:rsidR="00103C04" w:rsidRPr="007A3103">
        <w:rPr>
          <w:rFonts w:ascii="Aptos" w:hAnsi="Aptos" w:cs="Apple Chancery"/>
          <w:color w:val="000000" w:themeColor="text1"/>
        </w:rPr>
        <w:t xml:space="preserve"> in th</w:t>
      </w:r>
      <w:r w:rsidR="00B54D7D">
        <w:rPr>
          <w:rFonts w:ascii="Aptos" w:hAnsi="Aptos" w:cs="Apple Chancery"/>
          <w:color w:val="000000" w:themeColor="text1"/>
        </w:rPr>
        <w:t>e instant</w:t>
      </w:r>
      <w:r w:rsidR="00103C04" w:rsidRPr="007A3103">
        <w:rPr>
          <w:rFonts w:ascii="Aptos" w:hAnsi="Aptos" w:cs="Apple Chancery"/>
          <w:color w:val="000000" w:themeColor="text1"/>
        </w:rPr>
        <w:t xml:space="preserve"> case</w:t>
      </w:r>
      <w:r w:rsidR="00AB72B4">
        <w:rPr>
          <w:rFonts w:ascii="Aptos" w:hAnsi="Aptos" w:cs="Apple Chancery"/>
          <w:color w:val="000000" w:themeColor="text1"/>
        </w:rPr>
        <w:t>,</w:t>
      </w:r>
      <w:r w:rsidR="00103C04" w:rsidRPr="007A3103">
        <w:rPr>
          <w:rFonts w:ascii="Aptos" w:hAnsi="Aptos" w:cs="Apple Chancery"/>
          <w:color w:val="000000" w:themeColor="text1"/>
        </w:rPr>
        <w:t xml:space="preserve"> are not related to the Student’s access to a free appropriate public education (FAPE) or special education services. </w:t>
      </w:r>
      <w:r w:rsidR="001A4D04" w:rsidRPr="007A3103">
        <w:rPr>
          <w:rFonts w:ascii="Aptos" w:hAnsi="Aptos" w:cs="Apple Chancery"/>
          <w:color w:val="000000" w:themeColor="text1"/>
        </w:rPr>
        <w:t>DESE argues that Foxborough’s</w:t>
      </w:r>
      <w:r w:rsidR="00103C04" w:rsidRPr="007A3103">
        <w:rPr>
          <w:rFonts w:ascii="Aptos" w:hAnsi="Aptos" w:cs="Apple Chancery"/>
          <w:color w:val="000000" w:themeColor="text1"/>
        </w:rPr>
        <w:t xml:space="preserve"> </w:t>
      </w:r>
      <w:r w:rsidR="001A4D04" w:rsidRPr="007A3103">
        <w:rPr>
          <w:rFonts w:ascii="Aptos" w:hAnsi="Aptos" w:cs="Apple Chancery"/>
          <w:color w:val="000000" w:themeColor="text1"/>
        </w:rPr>
        <w:t xml:space="preserve">Hearing Request </w:t>
      </w:r>
    </w:p>
    <w:p w14:paraId="1826231D" w14:textId="77777777" w:rsidR="00C4276D" w:rsidRPr="007A3103" w:rsidRDefault="00C4276D" w:rsidP="00575A7B">
      <w:pPr>
        <w:rPr>
          <w:rFonts w:ascii="Aptos" w:hAnsi="Aptos" w:cs="Apple Chancery"/>
          <w:color w:val="000000" w:themeColor="text1"/>
        </w:rPr>
      </w:pPr>
    </w:p>
    <w:p w14:paraId="69E3680B" w14:textId="2FB527A8" w:rsidR="0064263F" w:rsidRPr="007A3103" w:rsidRDefault="001A4D04" w:rsidP="00594EB3">
      <w:pPr>
        <w:ind w:left="1440"/>
        <w:rPr>
          <w:rFonts w:ascii="Aptos" w:hAnsi="Aptos" w:cs="Apple Chancery"/>
          <w:color w:val="000000" w:themeColor="text1"/>
        </w:rPr>
      </w:pPr>
      <w:r w:rsidRPr="007A3103">
        <w:rPr>
          <w:rFonts w:ascii="Aptos" w:hAnsi="Aptos" w:cs="Apple Chancery"/>
          <w:color w:val="000000" w:themeColor="text1"/>
        </w:rPr>
        <w:t>“</w:t>
      </w:r>
      <w:r w:rsidR="00103C04" w:rsidRPr="007A3103">
        <w:rPr>
          <w:rFonts w:ascii="Aptos" w:hAnsi="Aptos" w:cs="Apple Chancery"/>
          <w:color w:val="000000" w:themeColor="text1"/>
        </w:rPr>
        <w:t xml:space="preserve">does not contain allegations that the Student is not receiving a FAPE or any of the special education services to which the Student is entitled. Furthermore, the Hearing Request seeks relief that would involve the application of DESE’s special education regulations at 603 CMR 28.10 as to assignment of local educational agency (LEA) responsibility, but </w:t>
      </w:r>
      <w:r w:rsidR="006B6296" w:rsidRPr="007A3103">
        <w:rPr>
          <w:rFonts w:ascii="Aptos" w:hAnsi="Aptos" w:cs="Apple Chancery"/>
          <w:color w:val="000000" w:themeColor="text1"/>
        </w:rPr>
        <w:t>…</w:t>
      </w:r>
      <w:r w:rsidR="00103C04" w:rsidRPr="007A3103">
        <w:rPr>
          <w:rFonts w:ascii="Aptos" w:hAnsi="Aptos" w:cs="Apple Chancery"/>
          <w:color w:val="000000" w:themeColor="text1"/>
        </w:rPr>
        <w:t xml:space="preserve">, </w:t>
      </w:r>
      <w:r w:rsidRPr="007A3103">
        <w:rPr>
          <w:rFonts w:ascii="Aptos" w:hAnsi="Aptos" w:cs="Apple Chancery"/>
          <w:color w:val="000000" w:themeColor="text1"/>
        </w:rPr>
        <w:t>[Parent]</w:t>
      </w:r>
      <w:r w:rsidR="00103C04" w:rsidRPr="007A3103">
        <w:rPr>
          <w:rFonts w:ascii="Aptos" w:hAnsi="Aptos" w:cs="Apple Chancery"/>
          <w:color w:val="000000" w:themeColor="text1"/>
        </w:rPr>
        <w:t xml:space="preserve"> has not enrolled the Student in Foxborough and Foxborough has not </w:t>
      </w:r>
      <w:r w:rsidR="00774A51" w:rsidRPr="007A3103">
        <w:rPr>
          <w:rFonts w:ascii="Aptos" w:hAnsi="Aptos" w:cs="Apple Chancery"/>
          <w:color w:val="000000" w:themeColor="text1"/>
        </w:rPr>
        <w:t>requested</w:t>
      </w:r>
      <w:r w:rsidR="00103C04" w:rsidRPr="007A3103">
        <w:rPr>
          <w:rFonts w:ascii="Aptos" w:hAnsi="Aptos" w:cs="Apple Chancery"/>
          <w:color w:val="000000" w:themeColor="text1"/>
        </w:rPr>
        <w:t xml:space="preserve"> an LEA assignment from DESE that the </w:t>
      </w:r>
      <w:r w:rsidR="00F567F9" w:rsidRPr="007A3103">
        <w:rPr>
          <w:rFonts w:ascii="Aptos" w:hAnsi="Aptos" w:cs="Apple Chancery"/>
          <w:color w:val="000000" w:themeColor="text1"/>
        </w:rPr>
        <w:t>[Bureau of Special Education Appeals ("BSEA")]</w:t>
      </w:r>
      <w:r w:rsidR="00103C04" w:rsidRPr="007A3103">
        <w:rPr>
          <w:rFonts w:ascii="Aptos" w:hAnsi="Aptos" w:cs="Apple Chancery"/>
          <w:color w:val="000000" w:themeColor="text1"/>
        </w:rPr>
        <w:t xml:space="preserve"> can review under 603 CMR 28.10(9).</w:t>
      </w:r>
      <w:r w:rsidR="0064263F" w:rsidRPr="007A3103">
        <w:rPr>
          <w:rFonts w:ascii="Aptos" w:hAnsi="Aptos" w:cs="Apple Chancery"/>
          <w:color w:val="000000" w:themeColor="text1"/>
        </w:rPr>
        <w:t>”</w:t>
      </w:r>
      <w:r w:rsidR="00B310E9" w:rsidRPr="007A3103">
        <w:rPr>
          <w:rFonts w:ascii="Aptos" w:hAnsi="Aptos" w:cs="Apple Chancery"/>
          <w:i/>
          <w:iCs/>
          <w:color w:val="000000" w:themeColor="text1"/>
        </w:rPr>
        <w:t xml:space="preserve"> </w:t>
      </w:r>
      <w:r w:rsidR="006F3EE6" w:rsidRPr="007A3103">
        <w:rPr>
          <w:rFonts w:ascii="Aptos" w:hAnsi="Aptos" w:cs="Apple Chancery"/>
          <w:color w:val="000000" w:themeColor="text1"/>
        </w:rPr>
        <w:t>(</w:t>
      </w:r>
      <w:r w:rsidR="00103C04" w:rsidRPr="007A3103">
        <w:rPr>
          <w:rFonts w:ascii="Aptos" w:hAnsi="Aptos" w:cs="Apple Chancery"/>
          <w:i/>
          <w:iCs/>
          <w:color w:val="000000" w:themeColor="text1"/>
        </w:rPr>
        <w:t>DESE’s</w:t>
      </w:r>
      <w:r w:rsidR="00103C04" w:rsidRPr="007A3103">
        <w:rPr>
          <w:rFonts w:ascii="Aptos" w:hAnsi="Aptos" w:cs="Apple Chancery"/>
          <w:color w:val="000000" w:themeColor="text1"/>
        </w:rPr>
        <w:t xml:space="preserve"> </w:t>
      </w:r>
      <w:r w:rsidR="006F3EE6" w:rsidRPr="007A3103">
        <w:rPr>
          <w:rFonts w:ascii="Aptos" w:hAnsi="Aptos" w:cs="Apple Chancery"/>
          <w:i/>
          <w:iCs/>
          <w:color w:val="000000" w:themeColor="text1"/>
        </w:rPr>
        <w:t>Motion</w:t>
      </w:r>
      <w:r w:rsidR="006F3EE6" w:rsidRPr="007A3103">
        <w:rPr>
          <w:rFonts w:ascii="Aptos" w:hAnsi="Aptos" w:cs="Apple Chancery"/>
          <w:color w:val="000000" w:themeColor="text1"/>
        </w:rPr>
        <w:t xml:space="preserve">) </w:t>
      </w:r>
    </w:p>
    <w:p w14:paraId="3751BAE3" w14:textId="77777777" w:rsidR="0064263F" w:rsidRPr="007A3103" w:rsidRDefault="0064263F" w:rsidP="00575A7B">
      <w:pPr>
        <w:rPr>
          <w:rFonts w:ascii="Aptos" w:hAnsi="Aptos" w:cs="Apple Chancery"/>
          <w:color w:val="000000" w:themeColor="text1"/>
        </w:rPr>
      </w:pPr>
    </w:p>
    <w:p w14:paraId="2FAE4F72" w14:textId="3F37E7B1" w:rsidR="00996D01" w:rsidRPr="007A3103" w:rsidRDefault="001438D3" w:rsidP="00575A7B">
      <w:pPr>
        <w:rPr>
          <w:rFonts w:ascii="Aptos" w:hAnsi="Aptos" w:cs="Apple Chancery"/>
          <w:color w:val="000000" w:themeColor="text1"/>
        </w:rPr>
      </w:pPr>
      <w:r>
        <w:rPr>
          <w:rFonts w:ascii="Aptos" w:hAnsi="Aptos" w:cs="Apple Chancery"/>
          <w:color w:val="000000" w:themeColor="text1"/>
        </w:rPr>
        <w:lastRenderedPageBreak/>
        <w:t>Also o</w:t>
      </w:r>
      <w:r w:rsidR="0064263F" w:rsidRPr="007A3103">
        <w:rPr>
          <w:rFonts w:ascii="Aptos" w:hAnsi="Aptos" w:cs="Apple Chancery"/>
          <w:color w:val="000000" w:themeColor="text1"/>
        </w:rPr>
        <w:t>n</w:t>
      </w:r>
      <w:r w:rsidR="00B95AAF" w:rsidRPr="007A3103">
        <w:rPr>
          <w:rFonts w:ascii="Aptos" w:hAnsi="Aptos" w:cs="Apple Chancery"/>
          <w:color w:val="000000" w:themeColor="text1"/>
        </w:rPr>
        <w:t xml:space="preserve"> </w:t>
      </w:r>
      <w:r w:rsidR="00996D01" w:rsidRPr="007A3103">
        <w:rPr>
          <w:rFonts w:ascii="Aptos" w:hAnsi="Aptos" w:cs="Apple Chancery"/>
          <w:color w:val="000000" w:themeColor="text1"/>
        </w:rPr>
        <w:t xml:space="preserve">April 7, 2025, </w:t>
      </w:r>
      <w:r w:rsidR="00B95AAF" w:rsidRPr="007A3103">
        <w:rPr>
          <w:rFonts w:ascii="Aptos" w:hAnsi="Aptos" w:cs="Apple Chancery"/>
          <w:color w:val="000000" w:themeColor="text1"/>
        </w:rPr>
        <w:t>Norwood Public Schools</w:t>
      </w:r>
      <w:r w:rsidR="0064263F" w:rsidRPr="007A3103">
        <w:rPr>
          <w:rFonts w:ascii="Aptos" w:hAnsi="Aptos" w:cs="Apple Chancery"/>
          <w:color w:val="000000" w:themeColor="text1"/>
        </w:rPr>
        <w:t xml:space="preserve"> (Norwood)  filed </w:t>
      </w:r>
      <w:r w:rsidR="00EF1EA1" w:rsidRPr="007A3103">
        <w:rPr>
          <w:rFonts w:ascii="Aptos" w:hAnsi="Aptos" w:cs="Apple Chancery"/>
          <w:i/>
          <w:iCs/>
          <w:color w:val="000000" w:themeColor="text1"/>
        </w:rPr>
        <w:t>Norwood Public Schools’</w:t>
      </w:r>
      <w:r w:rsidR="0064263F" w:rsidRPr="007A3103">
        <w:rPr>
          <w:rFonts w:ascii="Aptos" w:hAnsi="Aptos" w:cs="Apple Chancery"/>
          <w:i/>
          <w:iCs/>
          <w:color w:val="000000" w:themeColor="text1"/>
        </w:rPr>
        <w:t xml:space="preserve"> </w:t>
      </w:r>
      <w:r w:rsidR="00B95AAF" w:rsidRPr="007A3103">
        <w:rPr>
          <w:rFonts w:ascii="Aptos" w:hAnsi="Aptos" w:cs="Apple Chancery"/>
          <w:i/>
          <w:iCs/>
          <w:color w:val="000000" w:themeColor="text1"/>
        </w:rPr>
        <w:t>Motion to Dismiss</w:t>
      </w:r>
      <w:r w:rsidR="00B95AAF" w:rsidRPr="007A3103">
        <w:rPr>
          <w:rFonts w:ascii="Aptos" w:hAnsi="Aptos" w:cs="Apple Chancery"/>
          <w:color w:val="000000" w:themeColor="text1"/>
        </w:rPr>
        <w:t xml:space="preserve"> </w:t>
      </w:r>
      <w:r>
        <w:rPr>
          <w:rFonts w:ascii="Aptos" w:hAnsi="Aptos" w:cs="Apple Chancery"/>
          <w:color w:val="000000" w:themeColor="text1"/>
        </w:rPr>
        <w:t>(</w:t>
      </w:r>
      <w:r w:rsidRPr="006374E8">
        <w:rPr>
          <w:rFonts w:ascii="Aptos" w:hAnsi="Aptos" w:cs="Apple Chancery"/>
          <w:i/>
          <w:iCs/>
          <w:color w:val="000000" w:themeColor="text1"/>
        </w:rPr>
        <w:t>Norwood</w:t>
      </w:r>
      <w:r>
        <w:rPr>
          <w:rFonts w:ascii="Aptos" w:hAnsi="Aptos" w:cs="Apple Chancery"/>
          <w:i/>
          <w:iCs/>
          <w:color w:val="000000" w:themeColor="text1"/>
        </w:rPr>
        <w:t>’s</w:t>
      </w:r>
      <w:r w:rsidRPr="006374E8">
        <w:rPr>
          <w:rFonts w:ascii="Aptos" w:hAnsi="Aptos" w:cs="Apple Chancery"/>
          <w:i/>
          <w:iCs/>
          <w:color w:val="000000" w:themeColor="text1"/>
        </w:rPr>
        <w:t xml:space="preserve"> Motion</w:t>
      </w:r>
      <w:r>
        <w:rPr>
          <w:rFonts w:ascii="Aptos" w:hAnsi="Aptos" w:cs="Apple Chancery"/>
          <w:color w:val="000000" w:themeColor="text1"/>
        </w:rPr>
        <w:t xml:space="preserve">) </w:t>
      </w:r>
      <w:r w:rsidR="00996D01" w:rsidRPr="007A3103">
        <w:rPr>
          <w:rFonts w:ascii="Aptos" w:hAnsi="Aptos" w:cs="Apple Chancery"/>
          <w:color w:val="000000" w:themeColor="text1"/>
        </w:rPr>
        <w:t>on the grounds that Foxborough's request is premature because the</w:t>
      </w:r>
      <w:r w:rsidR="00F567F9" w:rsidRPr="007A3103">
        <w:rPr>
          <w:rFonts w:ascii="Aptos" w:hAnsi="Aptos" w:cs="Apple Chancery"/>
          <w:color w:val="000000" w:themeColor="text1"/>
        </w:rPr>
        <w:t xml:space="preserve"> </w:t>
      </w:r>
      <w:r w:rsidR="00996D01" w:rsidRPr="007A3103">
        <w:rPr>
          <w:rFonts w:ascii="Aptos" w:hAnsi="Aptos" w:cs="Apple Chancery"/>
          <w:color w:val="000000" w:themeColor="text1"/>
        </w:rPr>
        <w:t xml:space="preserve">BSEA </w:t>
      </w:r>
      <w:r w:rsidR="00F567F9" w:rsidRPr="007A3103">
        <w:rPr>
          <w:rFonts w:ascii="Aptos" w:hAnsi="Aptos" w:cs="Apple Chancery"/>
          <w:color w:val="000000" w:themeColor="text1"/>
        </w:rPr>
        <w:t>“</w:t>
      </w:r>
      <w:r w:rsidR="00996D01" w:rsidRPr="007A3103">
        <w:rPr>
          <w:rFonts w:ascii="Aptos" w:hAnsi="Aptos" w:cs="Apple Chancery"/>
          <w:color w:val="000000" w:themeColor="text1"/>
        </w:rPr>
        <w:t>does not have jurisdiction over the matter and therefore, Foxborough has failed to state a claim upon which relief may be granted by the Bureau at this juncture</w:t>
      </w:r>
      <w:r w:rsidR="00F567F9" w:rsidRPr="007A3103">
        <w:rPr>
          <w:rFonts w:ascii="Aptos" w:hAnsi="Aptos" w:cs="Apple Chancery"/>
          <w:color w:val="000000" w:themeColor="text1"/>
        </w:rPr>
        <w:t>”</w:t>
      </w:r>
      <w:r w:rsidR="00103C04" w:rsidRPr="007A3103">
        <w:rPr>
          <w:rFonts w:ascii="Aptos" w:hAnsi="Aptos" w:cs="Apple Chancery"/>
          <w:color w:val="000000" w:themeColor="text1"/>
        </w:rPr>
        <w:t xml:space="preserve"> (</w:t>
      </w:r>
      <w:r w:rsidR="00103C04" w:rsidRPr="007A3103">
        <w:rPr>
          <w:rFonts w:ascii="Aptos" w:hAnsi="Aptos" w:cs="Apple Chancery"/>
          <w:i/>
          <w:iCs/>
          <w:color w:val="000000" w:themeColor="text1"/>
        </w:rPr>
        <w:t>Norwood’s Motion</w:t>
      </w:r>
      <w:r w:rsidR="00103C04" w:rsidRPr="007A3103">
        <w:rPr>
          <w:rFonts w:ascii="Aptos" w:hAnsi="Aptos" w:cs="Apple Chancery"/>
          <w:color w:val="000000" w:themeColor="text1"/>
        </w:rPr>
        <w:t xml:space="preserve">) (together with </w:t>
      </w:r>
      <w:r w:rsidR="00103C04" w:rsidRPr="007A3103">
        <w:rPr>
          <w:rFonts w:ascii="Aptos" w:hAnsi="Aptos" w:cs="Apple Chancery"/>
          <w:i/>
          <w:iCs/>
          <w:color w:val="000000" w:themeColor="text1"/>
        </w:rPr>
        <w:t>DESE’s Motion</w:t>
      </w:r>
      <w:r w:rsidR="00103C04" w:rsidRPr="007A3103">
        <w:rPr>
          <w:rFonts w:ascii="Aptos" w:hAnsi="Aptos" w:cs="Apple Chancery"/>
          <w:color w:val="000000" w:themeColor="text1"/>
        </w:rPr>
        <w:t xml:space="preserve">, the </w:t>
      </w:r>
      <w:r w:rsidR="00103C04" w:rsidRPr="007A3103">
        <w:rPr>
          <w:rFonts w:ascii="Aptos" w:hAnsi="Aptos" w:cs="Apple Chancery"/>
          <w:i/>
          <w:iCs/>
          <w:color w:val="000000" w:themeColor="text1"/>
        </w:rPr>
        <w:t>Motions</w:t>
      </w:r>
      <w:r w:rsidR="00103C04" w:rsidRPr="007A3103">
        <w:rPr>
          <w:rFonts w:ascii="Aptos" w:hAnsi="Aptos" w:cs="Apple Chancery"/>
          <w:color w:val="000000" w:themeColor="text1"/>
        </w:rPr>
        <w:t>)</w:t>
      </w:r>
      <w:r w:rsidR="00996D01" w:rsidRPr="007A3103">
        <w:rPr>
          <w:rFonts w:ascii="Aptos" w:hAnsi="Aptos" w:cs="Apple Chancery"/>
          <w:color w:val="000000" w:themeColor="text1"/>
        </w:rPr>
        <w:t>.</w:t>
      </w:r>
    </w:p>
    <w:p w14:paraId="58ADB323" w14:textId="77777777" w:rsidR="00547B27" w:rsidRPr="007A3103" w:rsidRDefault="00547B27" w:rsidP="00575A7B">
      <w:pPr>
        <w:rPr>
          <w:rFonts w:ascii="Aptos" w:hAnsi="Aptos" w:cs="Apple Chancery"/>
          <w:color w:val="000000" w:themeColor="text1"/>
        </w:rPr>
      </w:pPr>
    </w:p>
    <w:p w14:paraId="18A46578" w14:textId="5DF1281B" w:rsidR="00855075" w:rsidRPr="007A3103" w:rsidRDefault="00547B27" w:rsidP="00575A7B">
      <w:pPr>
        <w:rPr>
          <w:rFonts w:ascii="Aptos" w:hAnsi="Aptos" w:cs="Apple Chancery"/>
          <w:color w:val="000000" w:themeColor="text1"/>
        </w:rPr>
      </w:pPr>
      <w:r w:rsidRPr="007A3103">
        <w:rPr>
          <w:rFonts w:ascii="Aptos" w:hAnsi="Aptos" w:cs="Apple Chancery"/>
          <w:color w:val="000000" w:themeColor="text1"/>
        </w:rPr>
        <w:t xml:space="preserve">On April 11, 2025, </w:t>
      </w:r>
      <w:r w:rsidR="00E0045A" w:rsidRPr="007A3103">
        <w:rPr>
          <w:rFonts w:ascii="Aptos" w:hAnsi="Aptos" w:cs="Apple Chancery"/>
          <w:color w:val="000000" w:themeColor="text1"/>
        </w:rPr>
        <w:t xml:space="preserve">Foxborough </w:t>
      </w:r>
      <w:r w:rsidRPr="007A3103">
        <w:rPr>
          <w:rFonts w:ascii="Aptos" w:hAnsi="Aptos" w:cs="Apple Chancery"/>
          <w:color w:val="000000" w:themeColor="text1"/>
        </w:rPr>
        <w:t xml:space="preserve">filed the </w:t>
      </w:r>
      <w:r w:rsidRPr="007A3103">
        <w:rPr>
          <w:rFonts w:ascii="Aptos" w:hAnsi="Aptos" w:cs="Apple Chancery"/>
          <w:i/>
          <w:iCs/>
          <w:color w:val="000000" w:themeColor="text1"/>
        </w:rPr>
        <w:t>Foxborough Public Schools' Opposition to Norwood Public Schools' and the Department of Elementary and Secondary Education's Motions to Dismiss</w:t>
      </w:r>
      <w:r w:rsidR="00E62873" w:rsidRPr="007A3103">
        <w:rPr>
          <w:rFonts w:ascii="Aptos" w:hAnsi="Aptos" w:cs="Apple Chancery"/>
          <w:color w:val="000000" w:themeColor="text1"/>
        </w:rPr>
        <w:t>.</w:t>
      </w:r>
    </w:p>
    <w:p w14:paraId="0C764A73" w14:textId="77777777" w:rsidR="00E0045A" w:rsidRPr="007A3103" w:rsidRDefault="00E0045A" w:rsidP="00575A7B">
      <w:pPr>
        <w:rPr>
          <w:rFonts w:ascii="Aptos" w:hAnsi="Aptos" w:cs="Apple Chancery"/>
          <w:color w:val="000000" w:themeColor="text1"/>
        </w:rPr>
      </w:pPr>
    </w:p>
    <w:p w14:paraId="51C0454B" w14:textId="5EC047D7" w:rsidR="000A0486" w:rsidRPr="007A3103" w:rsidRDefault="00472DE9" w:rsidP="00575A7B">
      <w:pPr>
        <w:rPr>
          <w:rFonts w:ascii="Aptos" w:hAnsi="Aptos" w:cs="Apple Chancery"/>
          <w:color w:val="000000" w:themeColor="text1"/>
        </w:rPr>
      </w:pPr>
      <w:r w:rsidRPr="007A3103">
        <w:rPr>
          <w:rFonts w:ascii="Aptos" w:hAnsi="Aptos" w:cs="Apple Chancery"/>
          <w:color w:val="000000" w:themeColor="text1"/>
        </w:rPr>
        <w:t>None of the</w:t>
      </w:r>
      <w:r w:rsidR="000A0486" w:rsidRPr="007A3103">
        <w:rPr>
          <w:rFonts w:ascii="Aptos" w:hAnsi="Aptos" w:cs="Apple Chancery"/>
          <w:color w:val="000000" w:themeColor="text1"/>
        </w:rPr>
        <w:t xml:space="preserve"> part</w:t>
      </w:r>
      <w:r w:rsidRPr="007A3103">
        <w:rPr>
          <w:rFonts w:ascii="Aptos" w:hAnsi="Aptos" w:cs="Apple Chancery"/>
          <w:color w:val="000000" w:themeColor="text1"/>
        </w:rPr>
        <w:t>ies</w:t>
      </w:r>
      <w:r w:rsidR="000A0486" w:rsidRPr="007A3103">
        <w:rPr>
          <w:rFonts w:ascii="Aptos" w:hAnsi="Aptos" w:cs="Apple Chancery"/>
          <w:color w:val="000000" w:themeColor="text1"/>
        </w:rPr>
        <w:t xml:space="preserve"> has requested a hearing on the </w:t>
      </w:r>
      <w:r w:rsidR="000A0486" w:rsidRPr="007A3103">
        <w:rPr>
          <w:rFonts w:ascii="Aptos" w:hAnsi="Aptos" w:cs="Apple Chancery"/>
          <w:i/>
          <w:iCs/>
          <w:color w:val="000000" w:themeColor="text1"/>
        </w:rPr>
        <w:t>Motion</w:t>
      </w:r>
      <w:r w:rsidR="00F567F9" w:rsidRPr="007A3103">
        <w:rPr>
          <w:rFonts w:ascii="Aptos" w:hAnsi="Aptos" w:cs="Apple Chancery"/>
          <w:i/>
          <w:iCs/>
          <w:color w:val="000000" w:themeColor="text1"/>
        </w:rPr>
        <w:t>s</w:t>
      </w:r>
      <w:r w:rsidR="00AD4BD8" w:rsidRPr="007A3103">
        <w:rPr>
          <w:rFonts w:ascii="Aptos" w:hAnsi="Aptos" w:cs="Apple Chancery"/>
          <w:color w:val="000000" w:themeColor="text1"/>
        </w:rPr>
        <w:t>.</w:t>
      </w:r>
      <w:r w:rsidR="000A0486" w:rsidRPr="007A3103">
        <w:rPr>
          <w:rFonts w:ascii="Aptos" w:hAnsi="Aptos" w:cs="Apple Chancery"/>
          <w:color w:val="000000" w:themeColor="text1"/>
        </w:rPr>
        <w:t xml:space="preserve"> Because neither testimony nor oral argument would advance the Hearing Officer’s understanding of the issues involved, this Ruling is issued without </w:t>
      </w:r>
      <w:r w:rsidR="003C156F" w:rsidRPr="007A3103">
        <w:rPr>
          <w:rFonts w:ascii="Aptos" w:hAnsi="Aptos" w:cs="Apple Chancery"/>
          <w:color w:val="000000" w:themeColor="text1"/>
        </w:rPr>
        <w:t>hearing</w:t>
      </w:r>
      <w:r w:rsidR="000A0486" w:rsidRPr="007A3103">
        <w:rPr>
          <w:rFonts w:ascii="Aptos" w:hAnsi="Aptos" w:cs="Apple Chancery"/>
          <w:color w:val="000000" w:themeColor="text1"/>
        </w:rPr>
        <w:t xml:space="preserve">, pursuant to </w:t>
      </w:r>
      <w:r w:rsidR="000A0486" w:rsidRPr="007A3103">
        <w:rPr>
          <w:rFonts w:ascii="Aptos" w:hAnsi="Aptos" w:cs="Apple Chancery"/>
          <w:i/>
          <w:color w:val="000000" w:themeColor="text1"/>
        </w:rPr>
        <w:t xml:space="preserve">Bureau of Special Education Appeals Hearing Rule </w:t>
      </w:r>
      <w:r w:rsidR="000A0486" w:rsidRPr="007A3103">
        <w:rPr>
          <w:rFonts w:ascii="Aptos" w:hAnsi="Aptos" w:cs="Apple Chancery"/>
          <w:color w:val="000000" w:themeColor="text1"/>
        </w:rPr>
        <w:t xml:space="preserve">VII(D). </w:t>
      </w:r>
    </w:p>
    <w:p w14:paraId="43079C44" w14:textId="77777777" w:rsidR="00951C30" w:rsidRPr="007A3103" w:rsidRDefault="00951C30" w:rsidP="00575A7B">
      <w:pPr>
        <w:rPr>
          <w:rFonts w:ascii="Aptos" w:hAnsi="Aptos" w:cs="Apple Chancery"/>
          <w:color w:val="000000" w:themeColor="text1"/>
        </w:rPr>
      </w:pPr>
    </w:p>
    <w:p w14:paraId="55A59364" w14:textId="49A703AA" w:rsidR="000D39E3" w:rsidRPr="007A3103" w:rsidRDefault="00186E31" w:rsidP="00575A7B">
      <w:pPr>
        <w:rPr>
          <w:rFonts w:ascii="Aptos" w:hAnsi="Aptos" w:cs="Apple Chancery"/>
          <w:color w:val="000000" w:themeColor="text1"/>
        </w:rPr>
      </w:pPr>
      <w:r w:rsidRPr="007A3103">
        <w:rPr>
          <w:rFonts w:ascii="Aptos" w:hAnsi="Aptos" w:cs="Apple Chancery"/>
          <w:color w:val="000000" w:themeColor="text1"/>
        </w:rPr>
        <w:t xml:space="preserve">For the reasons set forth below, the </w:t>
      </w:r>
      <w:r w:rsidR="00D532F1" w:rsidRPr="007A3103">
        <w:rPr>
          <w:rFonts w:ascii="Aptos" w:hAnsi="Aptos" w:cs="Apple Chancery"/>
          <w:i/>
          <w:iCs/>
          <w:color w:val="000000" w:themeColor="text1"/>
        </w:rPr>
        <w:t>Motions</w:t>
      </w:r>
      <w:r w:rsidR="00D532F1" w:rsidRPr="007A3103">
        <w:rPr>
          <w:rFonts w:ascii="Aptos" w:hAnsi="Aptos" w:cs="Apple Chancery"/>
          <w:color w:val="000000" w:themeColor="text1"/>
        </w:rPr>
        <w:t xml:space="preserve"> are ALLOWED.</w:t>
      </w:r>
    </w:p>
    <w:p w14:paraId="7B71B6D5" w14:textId="77777777" w:rsidR="00212143" w:rsidRPr="007A3103" w:rsidRDefault="00212143" w:rsidP="00575A7B">
      <w:pPr>
        <w:rPr>
          <w:rFonts w:ascii="Aptos" w:hAnsi="Aptos" w:cs="Apple Chancery"/>
          <w:b/>
          <w:bCs/>
          <w:color w:val="000000" w:themeColor="text1"/>
        </w:rPr>
      </w:pPr>
    </w:p>
    <w:p w14:paraId="216C3D47" w14:textId="5BCA9D8F" w:rsidR="007B4729" w:rsidRPr="007A3103" w:rsidRDefault="00FA2868" w:rsidP="00575A7B">
      <w:pPr>
        <w:rPr>
          <w:rFonts w:ascii="Aptos" w:hAnsi="Aptos" w:cs="Apple Chancery"/>
          <w:b/>
          <w:bCs/>
          <w:color w:val="000000" w:themeColor="text1"/>
        </w:rPr>
      </w:pPr>
      <w:r w:rsidRPr="007A3103">
        <w:rPr>
          <w:rFonts w:ascii="Aptos" w:hAnsi="Aptos" w:cs="Apple Chancery"/>
          <w:b/>
          <w:bCs/>
          <w:color w:val="000000" w:themeColor="text1"/>
        </w:rPr>
        <w:t>PROCEDURAL HISTORY</w:t>
      </w:r>
      <w:r w:rsidR="006D2885" w:rsidRPr="007A3103">
        <w:rPr>
          <w:rFonts w:ascii="Aptos" w:hAnsi="Aptos" w:cs="Apple Chancery"/>
          <w:b/>
          <w:bCs/>
          <w:color w:val="000000" w:themeColor="text1"/>
        </w:rPr>
        <w:t xml:space="preserve"> AND RELEVANT FACTS</w:t>
      </w:r>
      <w:r w:rsidRPr="007A3103">
        <w:rPr>
          <w:rFonts w:ascii="Aptos" w:hAnsi="Aptos" w:cs="Apple Chancery"/>
          <w:b/>
          <w:bCs/>
          <w:color w:val="000000" w:themeColor="text1"/>
        </w:rPr>
        <w:t>:</w:t>
      </w:r>
    </w:p>
    <w:p w14:paraId="3C2E9199" w14:textId="77777777" w:rsidR="00E71505" w:rsidRPr="007A3103" w:rsidRDefault="00E71505" w:rsidP="00575A7B">
      <w:pPr>
        <w:rPr>
          <w:rFonts w:ascii="Aptos" w:hAnsi="Aptos"/>
          <w:sz w:val="25"/>
          <w:szCs w:val="25"/>
        </w:rPr>
      </w:pPr>
    </w:p>
    <w:p w14:paraId="7F8B07FD" w14:textId="1DA7748A" w:rsidR="00981278" w:rsidRPr="007A3103" w:rsidRDefault="00A24CB5" w:rsidP="00575A7B">
      <w:pPr>
        <w:rPr>
          <w:rFonts w:ascii="Aptos" w:hAnsi="Aptos" w:cs="Apple Chancery"/>
          <w:color w:val="000000" w:themeColor="text1"/>
        </w:rPr>
      </w:pPr>
      <w:r w:rsidRPr="007A3103">
        <w:rPr>
          <w:rFonts w:ascii="Aptos" w:hAnsi="Aptos"/>
          <w:sz w:val="25"/>
          <w:szCs w:val="25"/>
        </w:rPr>
        <w:t>In this Ruling, I</w:t>
      </w:r>
      <w:r w:rsidR="0092158A" w:rsidRPr="007A3103">
        <w:rPr>
          <w:rFonts w:ascii="Aptos" w:hAnsi="Aptos"/>
          <w:sz w:val="25"/>
          <w:szCs w:val="25"/>
        </w:rPr>
        <w:t xml:space="preserve"> take as true “the allegations of the complaint, as well as such inferences as may be drawn therefrom in </w:t>
      </w:r>
      <w:r w:rsidRPr="007A3103">
        <w:rPr>
          <w:rFonts w:ascii="Aptos" w:hAnsi="Aptos"/>
          <w:sz w:val="25"/>
          <w:szCs w:val="25"/>
        </w:rPr>
        <w:t>[Foxborough’s]</w:t>
      </w:r>
      <w:r w:rsidR="0092158A" w:rsidRPr="007A3103">
        <w:rPr>
          <w:rFonts w:ascii="Aptos" w:hAnsi="Aptos"/>
          <w:sz w:val="25"/>
          <w:szCs w:val="25"/>
        </w:rPr>
        <w:t xml:space="preserve"> favor”</w:t>
      </w:r>
      <w:r w:rsidRPr="007A3103">
        <w:rPr>
          <w:rFonts w:ascii="Aptos" w:hAnsi="Aptos"/>
          <w:sz w:val="25"/>
          <w:szCs w:val="25"/>
        </w:rPr>
        <w:t xml:space="preserve"> as I am required to do.</w:t>
      </w:r>
      <w:r w:rsidR="0092158A" w:rsidRPr="007A3103">
        <w:rPr>
          <w:rStyle w:val="FootnoteReference"/>
          <w:rFonts w:ascii="Aptos" w:eastAsiaTheme="majorEastAsia" w:hAnsi="Aptos"/>
          <w:sz w:val="25"/>
          <w:szCs w:val="25"/>
        </w:rPr>
        <w:footnoteReference w:id="2"/>
      </w:r>
      <w:r w:rsidRPr="007A3103">
        <w:rPr>
          <w:rFonts w:ascii="Aptos" w:hAnsi="Aptos"/>
          <w:sz w:val="25"/>
          <w:szCs w:val="25"/>
        </w:rPr>
        <w:t xml:space="preserve"> </w:t>
      </w:r>
      <w:r w:rsidR="00981278" w:rsidRPr="007A3103">
        <w:rPr>
          <w:rFonts w:ascii="Aptos" w:hAnsi="Aptos" w:cs="Apple Chancery"/>
          <w:color w:val="000000" w:themeColor="text1"/>
        </w:rPr>
        <w:t xml:space="preserve">These facts are subject to revision in future rulings. </w:t>
      </w:r>
    </w:p>
    <w:p w14:paraId="20EF5BB7" w14:textId="77777777" w:rsidR="00A24CB5" w:rsidRPr="007A3103" w:rsidRDefault="00A24CB5" w:rsidP="00575A7B">
      <w:pPr>
        <w:rPr>
          <w:rFonts w:ascii="Aptos" w:hAnsi="Aptos" w:cs="Apple Chancery"/>
          <w:b/>
          <w:bCs/>
          <w:color w:val="000000" w:themeColor="text1"/>
        </w:rPr>
      </w:pPr>
    </w:p>
    <w:p w14:paraId="237075ED" w14:textId="1190FB72" w:rsidR="00472DE9" w:rsidRPr="007A3103" w:rsidRDefault="007B4729"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 xml:space="preserve">Student </w:t>
      </w:r>
      <w:r w:rsidR="00085C2C" w:rsidRPr="007A3103">
        <w:rPr>
          <w:rFonts w:ascii="Aptos" w:hAnsi="Aptos" w:cs="Apple Chancery"/>
          <w:color w:val="000000" w:themeColor="text1"/>
        </w:rPr>
        <w:t>is a sixteen (16) year old 10th grade student attending the South Shore Educational Collaborative ("SSEC") in Hingham, Massachusetts</w:t>
      </w:r>
      <w:r w:rsidR="00A2006A" w:rsidRPr="007A3103">
        <w:rPr>
          <w:rFonts w:ascii="Aptos" w:hAnsi="Aptos" w:cs="Apple Chancery"/>
          <w:color w:val="000000" w:themeColor="text1"/>
        </w:rPr>
        <w:t>,</w:t>
      </w:r>
      <w:r w:rsidR="008A00A6" w:rsidRPr="007A3103">
        <w:rPr>
          <w:rFonts w:ascii="Aptos" w:hAnsi="Aptos" w:cs="Apple Chancery"/>
          <w:color w:val="000000" w:themeColor="text1"/>
        </w:rPr>
        <w:t xml:space="preserve"> which he has been attending since November </w:t>
      </w:r>
      <w:r w:rsidR="00E0045A" w:rsidRPr="007A3103">
        <w:rPr>
          <w:rFonts w:ascii="Aptos" w:hAnsi="Aptos" w:cs="Apple Chancery"/>
          <w:color w:val="000000" w:themeColor="text1"/>
        </w:rPr>
        <w:t>2024</w:t>
      </w:r>
      <w:r w:rsidR="00E358B3" w:rsidRPr="007A3103">
        <w:rPr>
          <w:rFonts w:ascii="Aptos" w:hAnsi="Aptos" w:cs="Apple Chancery"/>
          <w:color w:val="000000" w:themeColor="text1"/>
        </w:rPr>
        <w:t xml:space="preserve"> where </w:t>
      </w:r>
      <w:r w:rsidR="006374E8">
        <w:rPr>
          <w:rFonts w:ascii="Aptos" w:hAnsi="Aptos" w:cs="Apple Chancery"/>
          <w:color w:val="000000" w:themeColor="text1"/>
        </w:rPr>
        <w:t>s</w:t>
      </w:r>
      <w:r w:rsidR="00E358B3" w:rsidRPr="007A3103">
        <w:rPr>
          <w:rFonts w:ascii="Aptos" w:hAnsi="Aptos" w:cs="Apple Chancery"/>
          <w:color w:val="000000" w:themeColor="text1"/>
        </w:rPr>
        <w:t xml:space="preserve">he was </w:t>
      </w:r>
      <w:r w:rsidR="00A612DE" w:rsidRPr="007A3103">
        <w:rPr>
          <w:rFonts w:ascii="Aptos" w:hAnsi="Aptos" w:cs="Apple Chancery"/>
          <w:color w:val="000000" w:themeColor="text1"/>
        </w:rPr>
        <w:t>placed</w:t>
      </w:r>
      <w:r w:rsidR="00E358B3" w:rsidRPr="007A3103">
        <w:rPr>
          <w:rFonts w:ascii="Aptos" w:hAnsi="Aptos" w:cs="Apple Chancery"/>
          <w:color w:val="000000" w:themeColor="text1"/>
        </w:rPr>
        <w:t xml:space="preserve"> by</w:t>
      </w:r>
      <w:r w:rsidR="00126FE7" w:rsidRPr="007A3103">
        <w:rPr>
          <w:rFonts w:ascii="Aptos" w:hAnsi="Aptos" w:cs="Apple Chancery"/>
          <w:color w:val="000000" w:themeColor="text1"/>
        </w:rPr>
        <w:t xml:space="preserve"> Norwood</w:t>
      </w:r>
      <w:r w:rsidR="00E358B3" w:rsidRPr="007A3103">
        <w:rPr>
          <w:rFonts w:ascii="Aptos" w:hAnsi="Aptos" w:cs="Apple Chancery"/>
          <w:color w:val="000000" w:themeColor="text1"/>
        </w:rPr>
        <w:t>.</w:t>
      </w:r>
    </w:p>
    <w:p w14:paraId="3651A837" w14:textId="77777777" w:rsidR="00A24CB5" w:rsidRPr="007A3103" w:rsidRDefault="00A24CB5" w:rsidP="00575A7B">
      <w:pPr>
        <w:pStyle w:val="ListParagraph"/>
        <w:rPr>
          <w:rFonts w:ascii="Aptos" w:hAnsi="Aptos" w:cs="Apple Chancery"/>
          <w:color w:val="000000" w:themeColor="text1"/>
        </w:rPr>
      </w:pPr>
    </w:p>
    <w:p w14:paraId="7431D3A2" w14:textId="770755C1" w:rsidR="0074589E" w:rsidRPr="007A3103" w:rsidRDefault="0074589E"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 xml:space="preserve">Student resided in Norwood with her Mother and was enrolled in the Norwood Public Schools from on or about September 9, 2013, until </w:t>
      </w:r>
      <w:r w:rsidR="00A2006A" w:rsidRPr="007A3103">
        <w:rPr>
          <w:rFonts w:ascii="Aptos" w:hAnsi="Aptos" w:cs="Apple Chancery"/>
          <w:color w:val="000000" w:themeColor="text1"/>
        </w:rPr>
        <w:t xml:space="preserve">on </w:t>
      </w:r>
      <w:r w:rsidRPr="007A3103">
        <w:rPr>
          <w:rFonts w:ascii="Aptos" w:hAnsi="Aptos" w:cs="Apple Chancery"/>
          <w:color w:val="000000" w:themeColor="text1"/>
        </w:rPr>
        <w:t>or about February 3, 2025.</w:t>
      </w:r>
      <w:r w:rsidR="00126FE7" w:rsidRPr="007A3103">
        <w:rPr>
          <w:rFonts w:ascii="Aptos" w:hAnsi="Aptos" w:cs="Apple Chancery"/>
          <w:color w:val="000000" w:themeColor="text1"/>
        </w:rPr>
        <w:t xml:space="preserve"> </w:t>
      </w:r>
    </w:p>
    <w:p w14:paraId="57708EF9" w14:textId="77777777" w:rsidR="00A24CB5" w:rsidRPr="007A3103" w:rsidRDefault="00A24CB5" w:rsidP="00575A7B">
      <w:pPr>
        <w:rPr>
          <w:rFonts w:ascii="Aptos" w:hAnsi="Aptos" w:cs="Apple Chancery"/>
          <w:color w:val="000000" w:themeColor="text1"/>
        </w:rPr>
      </w:pPr>
    </w:p>
    <w:p w14:paraId="3690E6F0" w14:textId="5E695CAD" w:rsidR="0074589E" w:rsidRPr="007A3103" w:rsidRDefault="00A24CB5"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F</w:t>
      </w:r>
      <w:r w:rsidR="0074589E" w:rsidRPr="007A3103">
        <w:rPr>
          <w:rFonts w:ascii="Aptos" w:hAnsi="Aptos" w:cs="Apple Chancery"/>
          <w:color w:val="000000" w:themeColor="text1"/>
        </w:rPr>
        <w:t xml:space="preserve">rom at least September 1, 2018, through February 3, 2025, Student resided at </w:t>
      </w:r>
      <w:r w:rsidR="00E358B3" w:rsidRPr="007A3103">
        <w:rPr>
          <w:rFonts w:ascii="Aptos" w:hAnsi="Aptos" w:cs="Apple Chancery"/>
          <w:color w:val="000000" w:themeColor="text1"/>
        </w:rPr>
        <w:t>[]</w:t>
      </w:r>
      <w:r w:rsidR="0074589E" w:rsidRPr="007A3103">
        <w:rPr>
          <w:rFonts w:ascii="Aptos" w:hAnsi="Aptos" w:cs="Apple Chancery"/>
          <w:color w:val="000000" w:themeColor="text1"/>
        </w:rPr>
        <w:t xml:space="preserve"> in Norwood, Massachusetts.</w:t>
      </w:r>
      <w:r w:rsidR="00126FE7" w:rsidRPr="007A3103">
        <w:rPr>
          <w:rFonts w:ascii="Aptos" w:hAnsi="Aptos" w:cs="Apple Chancery"/>
          <w:color w:val="000000" w:themeColor="text1"/>
        </w:rPr>
        <w:t xml:space="preserve"> </w:t>
      </w:r>
      <w:r w:rsidR="00E358B3" w:rsidRPr="007A3103">
        <w:rPr>
          <w:rFonts w:ascii="Aptos" w:hAnsi="Aptos" w:cs="Apple Chancery"/>
          <w:color w:val="000000" w:themeColor="text1"/>
        </w:rPr>
        <w:t xml:space="preserve"> </w:t>
      </w:r>
    </w:p>
    <w:p w14:paraId="47FDB152" w14:textId="77777777" w:rsidR="00EE0665" w:rsidRPr="007A3103" w:rsidRDefault="00EE0665" w:rsidP="00575A7B">
      <w:pPr>
        <w:rPr>
          <w:rFonts w:ascii="Aptos" w:hAnsi="Aptos" w:cs="Apple Chancery"/>
          <w:color w:val="000000" w:themeColor="text1"/>
        </w:rPr>
      </w:pPr>
    </w:p>
    <w:p w14:paraId="32562D9B" w14:textId="62EEA86D" w:rsidR="00E9283A" w:rsidRPr="007A3103" w:rsidRDefault="00080931"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I</w:t>
      </w:r>
      <w:r w:rsidR="00E9283A" w:rsidRPr="007A3103">
        <w:rPr>
          <w:rFonts w:ascii="Aptos" w:hAnsi="Aptos" w:cs="Apple Chancery"/>
          <w:color w:val="000000" w:themeColor="text1"/>
        </w:rPr>
        <w:t xml:space="preserve">n or around late January 2025, the Massachusetts Department of Children and Families ("DCF") assisted in transitioning </w:t>
      </w:r>
      <w:r w:rsidRPr="007A3103">
        <w:rPr>
          <w:rFonts w:ascii="Aptos" w:hAnsi="Aptos" w:cs="Apple Chancery"/>
          <w:color w:val="000000" w:themeColor="text1"/>
        </w:rPr>
        <w:t>Student</w:t>
      </w:r>
      <w:r w:rsidR="00E9283A" w:rsidRPr="007A3103">
        <w:rPr>
          <w:rFonts w:ascii="Aptos" w:hAnsi="Aptos" w:cs="Apple Chancery"/>
          <w:color w:val="000000" w:themeColor="text1"/>
        </w:rPr>
        <w:t xml:space="preserve"> out of her Norwood residence with Mother to stay with </w:t>
      </w:r>
      <w:r w:rsidRPr="007A3103">
        <w:rPr>
          <w:rFonts w:ascii="Aptos" w:hAnsi="Aptos" w:cs="Apple Chancery"/>
          <w:color w:val="000000" w:themeColor="text1"/>
        </w:rPr>
        <w:t>F</w:t>
      </w:r>
      <w:r w:rsidR="00E9283A" w:rsidRPr="007A3103">
        <w:rPr>
          <w:rFonts w:ascii="Aptos" w:hAnsi="Aptos" w:cs="Apple Chancery"/>
          <w:color w:val="000000" w:themeColor="text1"/>
        </w:rPr>
        <w:t xml:space="preserve">ather </w:t>
      </w:r>
      <w:r w:rsidR="005E268A" w:rsidRPr="007A3103">
        <w:rPr>
          <w:rFonts w:ascii="Aptos" w:hAnsi="Aptos" w:cs="Apple Chancery"/>
          <w:color w:val="000000" w:themeColor="text1"/>
        </w:rPr>
        <w:t xml:space="preserve">at [] </w:t>
      </w:r>
      <w:r w:rsidR="00E9283A" w:rsidRPr="007A3103">
        <w:rPr>
          <w:rFonts w:ascii="Aptos" w:hAnsi="Aptos" w:cs="Apple Chancery"/>
          <w:color w:val="000000" w:themeColor="text1"/>
        </w:rPr>
        <w:t>in Foxborough</w:t>
      </w:r>
      <w:r w:rsidR="00F57472" w:rsidRPr="007A3103">
        <w:rPr>
          <w:rFonts w:ascii="Aptos" w:hAnsi="Aptos" w:cs="Apple Chancery"/>
          <w:color w:val="000000" w:themeColor="text1"/>
        </w:rPr>
        <w:t>, Massachusetts</w:t>
      </w:r>
      <w:r w:rsidR="00E9283A" w:rsidRPr="007A3103">
        <w:rPr>
          <w:rFonts w:ascii="Aptos" w:hAnsi="Aptos" w:cs="Apple Chancery"/>
          <w:color w:val="000000" w:themeColor="text1"/>
        </w:rPr>
        <w:t>.</w:t>
      </w:r>
      <w:r w:rsidR="00126FE7" w:rsidRPr="007A3103">
        <w:rPr>
          <w:rFonts w:ascii="Aptos" w:hAnsi="Aptos" w:cs="Apple Chancery"/>
          <w:color w:val="000000" w:themeColor="text1"/>
        </w:rPr>
        <w:t xml:space="preserve"> </w:t>
      </w:r>
      <w:r w:rsidR="00FD778F" w:rsidRPr="007A3103">
        <w:rPr>
          <w:rFonts w:ascii="Aptos" w:hAnsi="Aptos" w:cs="Apple Chancery"/>
          <w:color w:val="000000" w:themeColor="text1"/>
        </w:rPr>
        <w:t xml:space="preserve">Student is not in DCF custody.  </w:t>
      </w:r>
    </w:p>
    <w:p w14:paraId="1D0D291F" w14:textId="77777777" w:rsidR="000C2894" w:rsidRPr="007A3103" w:rsidRDefault="000C2894" w:rsidP="00575A7B">
      <w:pPr>
        <w:pStyle w:val="ListParagraph"/>
        <w:rPr>
          <w:rFonts w:ascii="Aptos" w:hAnsi="Aptos" w:cs="Apple Chancery"/>
          <w:color w:val="000000" w:themeColor="text1"/>
        </w:rPr>
      </w:pPr>
    </w:p>
    <w:p w14:paraId="5E3E74A1" w14:textId="514327A7" w:rsidR="000C2894" w:rsidRPr="007A3103" w:rsidRDefault="000C2894" w:rsidP="00E3798A">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Father has resided a</w:t>
      </w:r>
      <w:r w:rsidR="005E268A" w:rsidRPr="007A3103">
        <w:rPr>
          <w:rFonts w:ascii="Aptos" w:hAnsi="Aptos" w:cs="Apple Chancery"/>
          <w:color w:val="000000" w:themeColor="text1"/>
        </w:rPr>
        <w:t xml:space="preserve">t </w:t>
      </w:r>
      <w:r w:rsidR="006D1CE3" w:rsidRPr="007A3103">
        <w:rPr>
          <w:rFonts w:ascii="Aptos" w:hAnsi="Aptos" w:cs="Apple Chancery"/>
          <w:color w:val="000000" w:themeColor="text1"/>
        </w:rPr>
        <w:t>a hotel in</w:t>
      </w:r>
      <w:r w:rsidRPr="007A3103">
        <w:rPr>
          <w:rFonts w:ascii="Aptos" w:hAnsi="Aptos" w:cs="Apple Chancery"/>
          <w:color w:val="000000" w:themeColor="text1"/>
        </w:rPr>
        <w:t xml:space="preserve"> Foxborough, Massachusetts since on or about November 2021</w:t>
      </w:r>
      <w:r w:rsidR="006D1CE3" w:rsidRPr="007A3103">
        <w:rPr>
          <w:rFonts w:ascii="Aptos" w:hAnsi="Aptos" w:cs="Apple Chancery"/>
          <w:color w:val="000000" w:themeColor="text1"/>
        </w:rPr>
        <w:t xml:space="preserve"> (“the Hotel”)</w:t>
      </w:r>
      <w:r w:rsidRPr="007A3103">
        <w:rPr>
          <w:rFonts w:ascii="Aptos" w:hAnsi="Aptos" w:cs="Apple Chancery"/>
          <w:color w:val="000000" w:themeColor="text1"/>
        </w:rPr>
        <w:t>.</w:t>
      </w:r>
      <w:r w:rsidR="00E3798A" w:rsidRPr="007A3103">
        <w:rPr>
          <w:rFonts w:ascii="Aptos" w:hAnsi="Aptos" w:cs="Apple Chancery"/>
          <w:color w:val="000000" w:themeColor="text1"/>
        </w:rPr>
        <w:t xml:space="preserve"> Father's mail is sent to a relative's residenc</w:t>
      </w:r>
      <w:r w:rsidR="005E268A" w:rsidRPr="007A3103">
        <w:rPr>
          <w:rFonts w:ascii="Aptos" w:hAnsi="Aptos" w:cs="Apple Chancery"/>
          <w:color w:val="000000" w:themeColor="text1"/>
        </w:rPr>
        <w:t xml:space="preserve">e, </w:t>
      </w:r>
      <w:r w:rsidR="006D1CE3" w:rsidRPr="007A3103">
        <w:rPr>
          <w:rFonts w:ascii="Aptos" w:hAnsi="Aptos" w:cs="Apple Chancery"/>
          <w:color w:val="000000" w:themeColor="text1"/>
        </w:rPr>
        <w:t>[]</w:t>
      </w:r>
      <w:r w:rsidR="00E3798A" w:rsidRPr="007A3103">
        <w:rPr>
          <w:rFonts w:ascii="Aptos" w:hAnsi="Aptos" w:cs="Apple Chancery"/>
          <w:color w:val="000000" w:themeColor="text1"/>
        </w:rPr>
        <w:t xml:space="preserve">, Plainville, MA 02762. </w:t>
      </w:r>
      <w:r w:rsidR="006D1CE3" w:rsidRPr="007A3103">
        <w:rPr>
          <w:rFonts w:ascii="Aptos" w:hAnsi="Aptos" w:cs="Apple Chancery"/>
          <w:color w:val="000000" w:themeColor="text1"/>
        </w:rPr>
        <w:t xml:space="preserve"> </w:t>
      </w:r>
    </w:p>
    <w:p w14:paraId="61E4D38B" w14:textId="77777777" w:rsidR="00510504" w:rsidRPr="007A3103" w:rsidRDefault="00510504" w:rsidP="006D1CE3">
      <w:pPr>
        <w:rPr>
          <w:rFonts w:ascii="Aptos" w:hAnsi="Aptos" w:cs="Apple Chancery"/>
          <w:color w:val="000000" w:themeColor="text1"/>
        </w:rPr>
      </w:pPr>
    </w:p>
    <w:p w14:paraId="0667A641" w14:textId="78310A61" w:rsidR="00E9283A" w:rsidRPr="007A3103" w:rsidRDefault="00510504"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I</w:t>
      </w:r>
      <w:r w:rsidR="00E9283A" w:rsidRPr="007A3103">
        <w:rPr>
          <w:rFonts w:ascii="Aptos" w:hAnsi="Aptos" w:cs="Apple Chancery"/>
          <w:color w:val="000000" w:themeColor="text1"/>
        </w:rPr>
        <w:t xml:space="preserve">n or around early February 2025,  Father presented SSEC with a letter from a DCF social worker stating that </w:t>
      </w:r>
      <w:r w:rsidRPr="007A3103">
        <w:rPr>
          <w:rFonts w:ascii="Aptos" w:hAnsi="Aptos" w:cs="Apple Chancery"/>
          <w:color w:val="000000" w:themeColor="text1"/>
        </w:rPr>
        <w:t>Student</w:t>
      </w:r>
      <w:r w:rsidR="00E9283A" w:rsidRPr="007A3103">
        <w:rPr>
          <w:rFonts w:ascii="Aptos" w:hAnsi="Aptos" w:cs="Apple Chancery"/>
          <w:color w:val="000000" w:themeColor="text1"/>
        </w:rPr>
        <w:t xml:space="preserve"> was staying with her </w:t>
      </w:r>
      <w:r w:rsidR="001438D3">
        <w:rPr>
          <w:rFonts w:ascii="Aptos" w:hAnsi="Aptos" w:cs="Apple Chancery"/>
          <w:color w:val="000000" w:themeColor="text1"/>
        </w:rPr>
        <w:t>f</w:t>
      </w:r>
      <w:r w:rsidR="00E9283A" w:rsidRPr="007A3103">
        <w:rPr>
          <w:rFonts w:ascii="Aptos" w:hAnsi="Aptos" w:cs="Apple Chancery"/>
          <w:color w:val="000000" w:themeColor="text1"/>
        </w:rPr>
        <w:t>ather at the Hotel.</w:t>
      </w:r>
    </w:p>
    <w:p w14:paraId="0E0BEC84" w14:textId="77777777" w:rsidR="00510504" w:rsidRPr="007A3103" w:rsidRDefault="00510504" w:rsidP="00575A7B">
      <w:pPr>
        <w:pStyle w:val="ListParagraph"/>
        <w:rPr>
          <w:rFonts w:ascii="Aptos" w:hAnsi="Aptos" w:cs="Apple Chancery"/>
          <w:color w:val="000000" w:themeColor="text1"/>
        </w:rPr>
      </w:pPr>
    </w:p>
    <w:p w14:paraId="5161B306" w14:textId="0C681EDC" w:rsidR="00E9283A" w:rsidRPr="007A3103" w:rsidRDefault="00E9283A"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or about February 13, 2025, Student's Mother executed a Caregiver A</w:t>
      </w:r>
      <w:r w:rsidR="00510504" w:rsidRPr="007A3103">
        <w:rPr>
          <w:rFonts w:ascii="Aptos" w:hAnsi="Aptos" w:cs="Apple Chancery"/>
          <w:color w:val="000000" w:themeColor="text1"/>
        </w:rPr>
        <w:t>u</w:t>
      </w:r>
      <w:r w:rsidRPr="007A3103">
        <w:rPr>
          <w:rFonts w:ascii="Aptos" w:hAnsi="Aptos" w:cs="Apple Chancery"/>
          <w:color w:val="000000" w:themeColor="text1"/>
        </w:rPr>
        <w:t xml:space="preserve">thorization Affidavit </w:t>
      </w:r>
      <w:r w:rsidR="001438D3">
        <w:rPr>
          <w:rFonts w:ascii="Aptos" w:hAnsi="Aptos" w:cs="Apple Chancery"/>
          <w:color w:val="000000" w:themeColor="text1"/>
        </w:rPr>
        <w:t>pursuant</w:t>
      </w:r>
      <w:r w:rsidRPr="007A3103">
        <w:rPr>
          <w:rFonts w:ascii="Aptos" w:hAnsi="Aptos" w:cs="Apple Chancery"/>
          <w:color w:val="000000" w:themeColor="text1"/>
        </w:rPr>
        <w:t xml:space="preserve"> to Massachusetts General Laws Chapter 201F</w:t>
      </w:r>
      <w:r w:rsidR="001438D3">
        <w:rPr>
          <w:rFonts w:ascii="Aptos" w:hAnsi="Aptos" w:cs="Apple Chancery"/>
          <w:color w:val="000000" w:themeColor="text1"/>
        </w:rPr>
        <w:t>,</w:t>
      </w:r>
      <w:r w:rsidRPr="007A3103">
        <w:rPr>
          <w:rFonts w:ascii="Aptos" w:hAnsi="Aptos" w:cs="Apple Chancery"/>
          <w:color w:val="000000" w:themeColor="text1"/>
        </w:rPr>
        <w:t xml:space="preserve"> authorizing Father to exercise concurrently the rights and responsibilities that Mother possessed relative to Student</w:t>
      </w:r>
      <w:r w:rsidR="00FD778F" w:rsidRPr="007A3103">
        <w:rPr>
          <w:rFonts w:ascii="Aptos" w:hAnsi="Aptos" w:cs="Apple Chancery"/>
          <w:color w:val="000000" w:themeColor="text1"/>
        </w:rPr>
        <w:t>’s health care and education.</w:t>
      </w:r>
    </w:p>
    <w:p w14:paraId="025E017E" w14:textId="77777777" w:rsidR="00E53E09" w:rsidRPr="007A3103" w:rsidRDefault="00E53E09" w:rsidP="00575A7B">
      <w:pPr>
        <w:pStyle w:val="ListParagraph"/>
        <w:rPr>
          <w:rFonts w:ascii="Aptos" w:hAnsi="Aptos" w:cs="Apple Chancery"/>
          <w:color w:val="000000" w:themeColor="text1"/>
        </w:rPr>
      </w:pPr>
    </w:p>
    <w:p w14:paraId="20500ED1" w14:textId="48F5C11E" w:rsidR="00E53E09" w:rsidRPr="007A3103" w:rsidRDefault="00E9283A"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or about February 14, 2025, Norwood informed Foxborough that Student was residing at the Hotel</w:t>
      </w:r>
      <w:r w:rsidR="00501BA8" w:rsidRPr="007A3103">
        <w:rPr>
          <w:rFonts w:ascii="Aptos" w:hAnsi="Aptos" w:cs="Apple Chancery"/>
          <w:color w:val="000000" w:themeColor="text1"/>
        </w:rPr>
        <w:t xml:space="preserve">. </w:t>
      </w:r>
      <w:r w:rsidR="008359E8" w:rsidRPr="007A3103">
        <w:rPr>
          <w:rFonts w:ascii="Aptos" w:hAnsi="Aptos" w:cs="Apple Chancery"/>
          <w:color w:val="000000" w:themeColor="text1"/>
        </w:rPr>
        <w:t xml:space="preserve"> </w:t>
      </w:r>
    </w:p>
    <w:p w14:paraId="603B5093" w14:textId="77777777" w:rsidR="008359E8" w:rsidRPr="007A3103" w:rsidRDefault="008359E8" w:rsidP="00575A7B">
      <w:pPr>
        <w:rPr>
          <w:rFonts w:ascii="Aptos" w:hAnsi="Aptos" w:cs="Apple Chancery"/>
          <w:color w:val="000000" w:themeColor="text1"/>
        </w:rPr>
      </w:pPr>
    </w:p>
    <w:p w14:paraId="32B6F668" w14:textId="09B1F46E" w:rsidR="00981278" w:rsidRPr="007A3103" w:rsidRDefault="00981278"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 xml:space="preserve">On February 26, 2025, Norwood filed an LEA Assignment Application with DESE claiming </w:t>
      </w:r>
      <w:r w:rsidR="003D7C39" w:rsidRPr="007A3103">
        <w:rPr>
          <w:rFonts w:ascii="Aptos" w:hAnsi="Aptos" w:cs="Apple Chancery"/>
          <w:color w:val="000000" w:themeColor="text1"/>
        </w:rPr>
        <w:t xml:space="preserve">that </w:t>
      </w:r>
      <w:r w:rsidRPr="007A3103">
        <w:rPr>
          <w:rFonts w:ascii="Aptos" w:hAnsi="Aptos" w:cs="Apple Chancery"/>
          <w:color w:val="000000" w:themeColor="text1"/>
        </w:rPr>
        <w:t>Student resided at the Hotel.</w:t>
      </w:r>
    </w:p>
    <w:p w14:paraId="666AD793" w14:textId="77777777" w:rsidR="00D94366" w:rsidRPr="007A3103" w:rsidRDefault="00D94366" w:rsidP="00575A7B">
      <w:pPr>
        <w:pStyle w:val="ListParagraph"/>
        <w:rPr>
          <w:rFonts w:ascii="Aptos" w:hAnsi="Aptos" w:cs="Apple Chancery"/>
          <w:color w:val="000000" w:themeColor="text1"/>
        </w:rPr>
      </w:pPr>
    </w:p>
    <w:p w14:paraId="3017BF4F" w14:textId="11748C75" w:rsidR="00981278" w:rsidRPr="007A3103" w:rsidRDefault="00D94366"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w:t>
      </w:r>
      <w:r w:rsidR="00981278" w:rsidRPr="007A3103">
        <w:rPr>
          <w:rFonts w:ascii="Aptos" w:hAnsi="Aptos" w:cs="Apple Chancery"/>
          <w:color w:val="000000" w:themeColor="text1"/>
        </w:rPr>
        <w:t>n or about March 4, 2025, Norwood provided  Father with a Determination of Housing Letter asserting that Norwood did not consider Student to be homeless.</w:t>
      </w:r>
    </w:p>
    <w:p w14:paraId="69E121F1" w14:textId="77777777" w:rsidR="008359E8" w:rsidRPr="007A3103" w:rsidRDefault="008359E8" w:rsidP="00575A7B">
      <w:pPr>
        <w:pStyle w:val="ListParagraph"/>
        <w:rPr>
          <w:rFonts w:ascii="Aptos" w:hAnsi="Aptos" w:cs="Apple Chancery"/>
          <w:color w:val="000000" w:themeColor="text1"/>
        </w:rPr>
      </w:pPr>
    </w:p>
    <w:p w14:paraId="2CD10608" w14:textId="66F3CBD7" w:rsidR="008359E8" w:rsidRPr="007A3103" w:rsidRDefault="008359E8"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Father</w:t>
      </w:r>
      <w:r w:rsidR="00BA2AAE" w:rsidRPr="007A3103">
        <w:rPr>
          <w:rFonts w:ascii="Aptos" w:hAnsi="Aptos" w:cs="Apple Chancery"/>
          <w:color w:val="000000" w:themeColor="text1"/>
        </w:rPr>
        <w:t xml:space="preserve"> has</w:t>
      </w:r>
      <w:r w:rsidRPr="007A3103">
        <w:rPr>
          <w:rFonts w:ascii="Aptos" w:hAnsi="Aptos" w:cs="Apple Chancery"/>
          <w:color w:val="000000" w:themeColor="text1"/>
        </w:rPr>
        <w:t xml:space="preserve"> not appeal</w:t>
      </w:r>
      <w:r w:rsidR="00BA2AAE" w:rsidRPr="007A3103">
        <w:rPr>
          <w:rFonts w:ascii="Aptos" w:hAnsi="Aptos" w:cs="Apple Chancery"/>
          <w:color w:val="000000" w:themeColor="text1"/>
        </w:rPr>
        <w:t>ed</w:t>
      </w:r>
      <w:r w:rsidRPr="007A3103">
        <w:rPr>
          <w:rFonts w:ascii="Aptos" w:hAnsi="Aptos" w:cs="Apple Chancery"/>
          <w:color w:val="000000" w:themeColor="text1"/>
        </w:rPr>
        <w:t xml:space="preserve"> the determination that he and Student are not homeless.</w:t>
      </w:r>
    </w:p>
    <w:p w14:paraId="65118384" w14:textId="77777777" w:rsidR="00C51646" w:rsidRPr="007A3103" w:rsidRDefault="00C51646" w:rsidP="00E11419">
      <w:pPr>
        <w:rPr>
          <w:rFonts w:ascii="Aptos" w:hAnsi="Aptos" w:cs="Apple Chancery"/>
          <w:color w:val="000000" w:themeColor="text1"/>
        </w:rPr>
      </w:pPr>
    </w:p>
    <w:p w14:paraId="70DD7707" w14:textId="3F3D1043" w:rsidR="00981278" w:rsidRPr="007A3103" w:rsidRDefault="00981278" w:rsidP="00575A7B">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March 1</w:t>
      </w:r>
      <w:r w:rsidR="00A963CA" w:rsidRPr="007A3103">
        <w:rPr>
          <w:rFonts w:ascii="Aptos" w:hAnsi="Aptos" w:cs="Apple Chancery"/>
          <w:color w:val="000000" w:themeColor="text1"/>
        </w:rPr>
        <w:t>2</w:t>
      </w:r>
      <w:r w:rsidRPr="007A3103">
        <w:rPr>
          <w:rFonts w:ascii="Aptos" w:hAnsi="Aptos" w:cs="Apple Chancery"/>
          <w:color w:val="000000" w:themeColor="text1"/>
        </w:rPr>
        <w:t xml:space="preserve">, 2025, DESE closed </w:t>
      </w:r>
      <w:r w:rsidR="00A963CA" w:rsidRPr="007A3103">
        <w:rPr>
          <w:rFonts w:ascii="Aptos" w:hAnsi="Aptos" w:cs="Apple Chancery"/>
          <w:color w:val="000000" w:themeColor="text1"/>
        </w:rPr>
        <w:t xml:space="preserve">Foxborough’s LEA Assignment </w:t>
      </w:r>
      <w:r w:rsidRPr="007A3103">
        <w:rPr>
          <w:rFonts w:ascii="Aptos" w:hAnsi="Aptos" w:cs="Apple Chancery"/>
          <w:color w:val="000000" w:themeColor="text1"/>
        </w:rPr>
        <w:t>file</w:t>
      </w:r>
      <w:r w:rsidR="00A963CA" w:rsidRPr="007A3103">
        <w:rPr>
          <w:rFonts w:ascii="Aptos" w:hAnsi="Aptos" w:cs="Apple Chancery"/>
          <w:color w:val="000000" w:themeColor="text1"/>
        </w:rPr>
        <w:t xml:space="preserve"> without making an LEA assignment, because, although a homelessness determination had been made, the enrollment issue was still pending.</w:t>
      </w:r>
    </w:p>
    <w:p w14:paraId="60DB381E" w14:textId="77777777" w:rsidR="00E3798A" w:rsidRPr="007A3103" w:rsidRDefault="00E3798A" w:rsidP="00E3798A">
      <w:pPr>
        <w:rPr>
          <w:rFonts w:ascii="Aptos" w:hAnsi="Aptos" w:cs="Apple Chancery"/>
          <w:color w:val="000000" w:themeColor="text1"/>
        </w:rPr>
      </w:pPr>
    </w:p>
    <w:p w14:paraId="449F31F8" w14:textId="6624F184" w:rsidR="0071725B" w:rsidRPr="007A3103" w:rsidRDefault="00E3798A" w:rsidP="00E3798A">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 xml:space="preserve">During this time, </w:t>
      </w:r>
      <w:r w:rsidR="00981278" w:rsidRPr="007A3103">
        <w:rPr>
          <w:rFonts w:ascii="Aptos" w:hAnsi="Aptos" w:cs="Apple Chancery"/>
          <w:color w:val="000000" w:themeColor="text1"/>
        </w:rPr>
        <w:t xml:space="preserve">Father </w:t>
      </w:r>
      <w:r w:rsidRPr="007A3103">
        <w:rPr>
          <w:rFonts w:ascii="Aptos" w:hAnsi="Aptos" w:cs="Apple Chancery"/>
          <w:color w:val="000000" w:themeColor="text1"/>
        </w:rPr>
        <w:t xml:space="preserve">attempted to enroll the Student in Foxborough but </w:t>
      </w:r>
      <w:r w:rsidR="00006755" w:rsidRPr="007A3103">
        <w:rPr>
          <w:rFonts w:ascii="Aptos" w:hAnsi="Aptos" w:cs="Apple Chancery"/>
          <w:color w:val="000000" w:themeColor="text1"/>
        </w:rPr>
        <w:t>was</w:t>
      </w:r>
      <w:r w:rsidR="00981278" w:rsidRPr="007A3103">
        <w:rPr>
          <w:rFonts w:ascii="Aptos" w:hAnsi="Aptos" w:cs="Apple Chancery"/>
          <w:color w:val="000000" w:themeColor="text1"/>
        </w:rPr>
        <w:t xml:space="preserve"> unable to provide proof of residency documentation in accordance with Foxborough policies.</w:t>
      </w:r>
      <w:r w:rsidR="00BB400D" w:rsidRPr="007A3103">
        <w:rPr>
          <w:rFonts w:ascii="Aptos" w:hAnsi="Aptos" w:cs="Apple Chancery"/>
          <w:color w:val="000000" w:themeColor="text1"/>
        </w:rPr>
        <w:t xml:space="preserve"> </w:t>
      </w:r>
    </w:p>
    <w:p w14:paraId="02BC9E97" w14:textId="77777777" w:rsidR="001378E3" w:rsidRPr="007A3103" w:rsidRDefault="001378E3" w:rsidP="00575A7B">
      <w:pPr>
        <w:pStyle w:val="ListParagraph"/>
        <w:rPr>
          <w:rFonts w:ascii="Aptos" w:hAnsi="Aptos" w:cs="Apple Chancery"/>
          <w:color w:val="000000" w:themeColor="text1"/>
        </w:rPr>
      </w:pPr>
    </w:p>
    <w:p w14:paraId="007F25F3" w14:textId="04711537" w:rsidR="00AC57CA" w:rsidRPr="007A3103" w:rsidRDefault="00B310E9" w:rsidP="00304A03">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March 21, 2025, Foxborough filed a due process complaint against Norwood</w:t>
      </w:r>
      <w:r w:rsidR="00E0045A" w:rsidRPr="007A3103">
        <w:rPr>
          <w:rFonts w:ascii="Aptos" w:hAnsi="Aptos" w:cs="Apple Chancery"/>
          <w:color w:val="000000" w:themeColor="text1"/>
        </w:rPr>
        <w:t xml:space="preserve"> and </w:t>
      </w:r>
      <w:r w:rsidRPr="007A3103">
        <w:rPr>
          <w:rFonts w:ascii="Aptos" w:hAnsi="Aptos" w:cs="Apple Chancery"/>
          <w:color w:val="000000" w:themeColor="text1"/>
        </w:rPr>
        <w:t xml:space="preserve">DESE </w:t>
      </w:r>
      <w:r w:rsidR="00664563" w:rsidRPr="007A3103">
        <w:rPr>
          <w:rFonts w:ascii="Aptos" w:hAnsi="Aptos" w:cs="Apple Chancery"/>
          <w:color w:val="000000" w:themeColor="text1"/>
        </w:rPr>
        <w:t>seeking</w:t>
      </w:r>
      <w:r w:rsidRPr="007A3103">
        <w:rPr>
          <w:rFonts w:ascii="Aptos" w:hAnsi="Aptos" w:cs="Apple Chancery"/>
          <w:color w:val="000000" w:themeColor="text1"/>
        </w:rPr>
        <w:t xml:space="preserve"> a determination </w:t>
      </w:r>
      <w:r w:rsidR="003D7C39" w:rsidRPr="007A3103">
        <w:rPr>
          <w:rFonts w:ascii="Aptos" w:hAnsi="Aptos" w:cs="Apple Chancery"/>
          <w:color w:val="000000" w:themeColor="text1"/>
        </w:rPr>
        <w:t xml:space="preserve">that </w:t>
      </w:r>
      <w:r w:rsidR="00B2442A" w:rsidRPr="007A3103">
        <w:rPr>
          <w:rFonts w:ascii="Aptos" w:hAnsi="Aptos" w:cs="Apple Chancery"/>
          <w:color w:val="000000" w:themeColor="text1"/>
        </w:rPr>
        <w:t xml:space="preserve">Student had become "homeless" within the meaning of the McKinney-Vento Homeless Assistance Act when the Student began staying with her </w:t>
      </w:r>
      <w:r w:rsidR="00AB72B4">
        <w:rPr>
          <w:rFonts w:ascii="Aptos" w:hAnsi="Aptos" w:cs="Apple Chancery"/>
          <w:color w:val="000000" w:themeColor="text1"/>
        </w:rPr>
        <w:t>f</w:t>
      </w:r>
      <w:r w:rsidR="00B2442A" w:rsidRPr="007A3103">
        <w:rPr>
          <w:rFonts w:ascii="Aptos" w:hAnsi="Aptos" w:cs="Apple Chancery"/>
          <w:color w:val="000000" w:themeColor="text1"/>
        </w:rPr>
        <w:t>ather at</w:t>
      </w:r>
      <w:r w:rsidR="00FD778F" w:rsidRPr="007A3103">
        <w:rPr>
          <w:rFonts w:ascii="Aptos" w:hAnsi="Aptos" w:cs="Apple Chancery"/>
          <w:color w:val="000000" w:themeColor="text1"/>
        </w:rPr>
        <w:t xml:space="preserve"> the</w:t>
      </w:r>
      <w:r w:rsidR="00B2442A" w:rsidRPr="007A3103">
        <w:rPr>
          <w:rFonts w:ascii="Aptos" w:hAnsi="Aptos" w:cs="Apple Chancery"/>
          <w:color w:val="000000" w:themeColor="text1"/>
        </w:rPr>
        <w:t xml:space="preserve"> Hotel</w:t>
      </w:r>
      <w:r w:rsidR="00FD778F" w:rsidRPr="007A3103">
        <w:rPr>
          <w:rFonts w:ascii="Aptos" w:hAnsi="Aptos" w:cs="Apple Chancery"/>
          <w:color w:val="000000" w:themeColor="text1"/>
        </w:rPr>
        <w:t>,</w:t>
      </w:r>
      <w:r w:rsidR="00B2442A" w:rsidRPr="007A3103">
        <w:rPr>
          <w:rFonts w:ascii="Aptos" w:hAnsi="Aptos" w:cs="Apple Chancery"/>
          <w:color w:val="000000" w:themeColor="text1"/>
        </w:rPr>
        <w:t xml:space="preserve"> </w:t>
      </w:r>
      <w:r w:rsidR="00F573A0">
        <w:rPr>
          <w:rFonts w:ascii="Aptos" w:hAnsi="Aptos" w:cs="Apple Chancery"/>
          <w:color w:val="000000" w:themeColor="text1"/>
        </w:rPr>
        <w:t xml:space="preserve">and </w:t>
      </w:r>
      <w:r w:rsidR="00B2442A" w:rsidRPr="007A3103">
        <w:rPr>
          <w:rFonts w:ascii="Aptos" w:hAnsi="Aptos" w:cs="Apple Chancery"/>
          <w:color w:val="000000" w:themeColor="text1"/>
        </w:rPr>
        <w:t>that the Student's last known residence was in Norwood</w:t>
      </w:r>
      <w:r w:rsidR="00FD778F" w:rsidRPr="007A3103">
        <w:rPr>
          <w:rFonts w:ascii="Aptos" w:hAnsi="Aptos" w:cs="Apple Chancery"/>
          <w:color w:val="000000" w:themeColor="text1"/>
        </w:rPr>
        <w:t>.</w:t>
      </w:r>
      <w:r w:rsidR="00B2442A" w:rsidRPr="007A3103">
        <w:rPr>
          <w:rFonts w:ascii="Aptos" w:hAnsi="Aptos" w:cs="Apple Chancery"/>
          <w:color w:val="000000" w:themeColor="text1"/>
        </w:rPr>
        <w:t xml:space="preserve"> </w:t>
      </w:r>
      <w:r w:rsidR="00FD778F" w:rsidRPr="007A3103">
        <w:rPr>
          <w:rFonts w:ascii="Aptos" w:hAnsi="Aptos" w:cs="Apple Chancery"/>
          <w:color w:val="000000" w:themeColor="text1"/>
        </w:rPr>
        <w:t xml:space="preserve">As </w:t>
      </w:r>
      <w:r w:rsidR="00B2442A" w:rsidRPr="007A3103">
        <w:rPr>
          <w:rFonts w:ascii="Aptos" w:hAnsi="Aptos" w:cs="Apple Chancery"/>
          <w:color w:val="000000" w:themeColor="text1"/>
        </w:rPr>
        <w:t>such</w:t>
      </w:r>
      <w:r w:rsidR="00FD778F" w:rsidRPr="007A3103">
        <w:rPr>
          <w:rFonts w:ascii="Aptos" w:hAnsi="Aptos" w:cs="Apple Chancery"/>
          <w:color w:val="000000" w:themeColor="text1"/>
        </w:rPr>
        <w:t>,</w:t>
      </w:r>
      <w:r w:rsidR="00B2442A" w:rsidRPr="007A3103">
        <w:rPr>
          <w:rFonts w:ascii="Aptos" w:hAnsi="Aptos" w:cs="Apple Chancery"/>
          <w:color w:val="000000" w:themeColor="text1"/>
        </w:rPr>
        <w:t xml:space="preserve"> Norwood, as Student's "district of origin" pursuant to relevant statutes, continued to bear programmatic and fiscal responsibility for </w:t>
      </w:r>
      <w:r w:rsidR="00FC483A" w:rsidRPr="007A3103">
        <w:rPr>
          <w:rFonts w:ascii="Aptos" w:hAnsi="Aptos" w:cs="Apple Chancery"/>
          <w:color w:val="000000" w:themeColor="text1"/>
        </w:rPr>
        <w:t>Student</w:t>
      </w:r>
      <w:r w:rsidR="00B2442A" w:rsidRPr="007A3103">
        <w:rPr>
          <w:rFonts w:ascii="Aptos" w:hAnsi="Aptos" w:cs="Apple Chancery"/>
          <w:color w:val="000000" w:themeColor="text1"/>
        </w:rPr>
        <w:t xml:space="preserve">. </w:t>
      </w:r>
      <w:r w:rsidR="00FC483A" w:rsidRPr="007A3103">
        <w:rPr>
          <w:rFonts w:ascii="Aptos" w:hAnsi="Aptos" w:cs="Apple Chancery"/>
          <w:color w:val="000000" w:themeColor="text1"/>
        </w:rPr>
        <w:t xml:space="preserve">Foxborough </w:t>
      </w:r>
      <w:r w:rsidR="00B2442A" w:rsidRPr="007A3103">
        <w:rPr>
          <w:rFonts w:ascii="Aptos" w:hAnsi="Aptos" w:cs="Apple Chancery"/>
          <w:color w:val="000000" w:themeColor="text1"/>
        </w:rPr>
        <w:t xml:space="preserve">also sought a determination that DESE </w:t>
      </w:r>
      <w:r w:rsidR="00006755" w:rsidRPr="007A3103">
        <w:rPr>
          <w:rFonts w:ascii="Aptos" w:hAnsi="Aptos" w:cs="Apple Chancery"/>
          <w:color w:val="000000" w:themeColor="text1"/>
        </w:rPr>
        <w:t>erred</w:t>
      </w:r>
      <w:r w:rsidR="00B2442A" w:rsidRPr="007A3103">
        <w:rPr>
          <w:rFonts w:ascii="Aptos" w:hAnsi="Aptos" w:cs="Apple Chancery"/>
          <w:color w:val="000000" w:themeColor="text1"/>
        </w:rPr>
        <w:t xml:space="preserve"> in failing to issue a Local Education Agency ("LEA") Assignment.</w:t>
      </w:r>
    </w:p>
    <w:p w14:paraId="36AE3C02" w14:textId="77777777" w:rsidR="00006755" w:rsidRPr="007A3103" w:rsidRDefault="00006755" w:rsidP="00006755">
      <w:pPr>
        <w:rPr>
          <w:rFonts w:ascii="Aptos" w:hAnsi="Aptos" w:cs="Apple Chancery"/>
          <w:color w:val="000000" w:themeColor="text1"/>
        </w:rPr>
      </w:pPr>
    </w:p>
    <w:p w14:paraId="33FBAD97" w14:textId="356C7C73" w:rsidR="00A20A5C" w:rsidRPr="007A3103" w:rsidRDefault="0071725B" w:rsidP="007B4F42">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March 25, 2025</w:t>
      </w:r>
      <w:r w:rsidR="00B05E02" w:rsidRPr="007A3103">
        <w:rPr>
          <w:rFonts w:ascii="Aptos" w:hAnsi="Aptos" w:cs="Apple Chancery"/>
          <w:color w:val="000000" w:themeColor="text1"/>
        </w:rPr>
        <w:t>,</w:t>
      </w:r>
      <w:r w:rsidRPr="007A3103">
        <w:rPr>
          <w:rFonts w:ascii="Aptos" w:hAnsi="Aptos" w:cs="Apple Chancery"/>
          <w:color w:val="000000" w:themeColor="text1"/>
        </w:rPr>
        <w:t xml:space="preserve"> Norwood informed Foxborough that</w:t>
      </w:r>
      <w:r w:rsidR="00FD778F" w:rsidRPr="007A3103">
        <w:rPr>
          <w:rFonts w:ascii="Aptos" w:hAnsi="Aptos" w:cs="Apple Chancery"/>
          <w:color w:val="000000" w:themeColor="text1"/>
        </w:rPr>
        <w:t xml:space="preserve"> effective March 28, 2025, </w:t>
      </w:r>
      <w:r w:rsidR="00FC483A" w:rsidRPr="007A3103">
        <w:rPr>
          <w:rFonts w:ascii="Aptos" w:hAnsi="Aptos" w:cs="Apple Chancery"/>
          <w:color w:val="000000" w:themeColor="text1"/>
        </w:rPr>
        <w:t>it</w:t>
      </w:r>
      <w:r w:rsidRPr="007A3103">
        <w:rPr>
          <w:rFonts w:ascii="Aptos" w:hAnsi="Aptos" w:cs="Apple Chancery"/>
          <w:color w:val="000000" w:themeColor="text1"/>
        </w:rPr>
        <w:t xml:space="preserve"> would refuse to continue to transport Student to SSEC</w:t>
      </w:r>
      <w:r w:rsidR="002C0097" w:rsidRPr="007A3103">
        <w:rPr>
          <w:rFonts w:ascii="Aptos" w:hAnsi="Aptos" w:cs="Apple Chancery"/>
          <w:color w:val="000000" w:themeColor="text1"/>
        </w:rPr>
        <w:t>.</w:t>
      </w:r>
    </w:p>
    <w:p w14:paraId="7AA73388" w14:textId="77777777" w:rsidR="0051197D" w:rsidRPr="007A3103" w:rsidRDefault="0051197D" w:rsidP="0051197D">
      <w:pPr>
        <w:rPr>
          <w:rFonts w:ascii="Aptos" w:hAnsi="Aptos" w:cs="Apple Chancery"/>
          <w:color w:val="000000" w:themeColor="text1"/>
        </w:rPr>
      </w:pPr>
    </w:p>
    <w:p w14:paraId="3CA62019" w14:textId="2057B6BF" w:rsidR="00A20A5C" w:rsidRPr="007A3103" w:rsidRDefault="00A20A5C" w:rsidP="00A20A5C">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t>On April 3, 2025, Foxborough</w:t>
      </w:r>
      <w:r w:rsidR="00CB7B89" w:rsidRPr="007A3103">
        <w:rPr>
          <w:rFonts w:ascii="Aptos" w:hAnsi="Aptos" w:cs="Apple Chancery"/>
          <w:color w:val="000000" w:themeColor="text1"/>
        </w:rPr>
        <w:t xml:space="preserve"> </w:t>
      </w:r>
      <w:r w:rsidRPr="007A3103">
        <w:rPr>
          <w:rFonts w:ascii="Aptos" w:hAnsi="Aptos" w:cs="Apple Chancery"/>
          <w:color w:val="000000" w:themeColor="text1"/>
        </w:rPr>
        <w:t xml:space="preserve">enrolled Student as a "homeless" student and </w:t>
      </w:r>
      <w:r w:rsidR="00CB7B89" w:rsidRPr="007A3103">
        <w:rPr>
          <w:rFonts w:ascii="Aptos" w:hAnsi="Aptos" w:cs="Apple Chancery"/>
          <w:color w:val="000000" w:themeColor="text1"/>
        </w:rPr>
        <w:t xml:space="preserve">has been transporting </w:t>
      </w:r>
      <w:r w:rsidRPr="007A3103">
        <w:rPr>
          <w:rFonts w:ascii="Aptos" w:hAnsi="Aptos" w:cs="Apple Chancery"/>
          <w:color w:val="000000" w:themeColor="text1"/>
        </w:rPr>
        <w:t>her to and from SSEC</w:t>
      </w:r>
      <w:r w:rsidR="002C0097" w:rsidRPr="007A3103">
        <w:rPr>
          <w:rFonts w:ascii="Aptos" w:hAnsi="Aptos" w:cs="Apple Chancery"/>
          <w:color w:val="000000" w:themeColor="text1"/>
        </w:rPr>
        <w:t xml:space="preserve"> since that date.</w:t>
      </w:r>
    </w:p>
    <w:p w14:paraId="110684B3" w14:textId="77777777" w:rsidR="00335DD8" w:rsidRPr="007A3103" w:rsidRDefault="00335DD8" w:rsidP="00335DD8">
      <w:pPr>
        <w:rPr>
          <w:rFonts w:ascii="Aptos" w:hAnsi="Aptos" w:cs="Apple Chancery"/>
          <w:color w:val="000000" w:themeColor="text1"/>
        </w:rPr>
      </w:pPr>
    </w:p>
    <w:p w14:paraId="4C2A371F" w14:textId="6381460B" w:rsidR="00A20A5C" w:rsidRPr="007A3103" w:rsidRDefault="007F6FC3" w:rsidP="00A20A5C">
      <w:pPr>
        <w:pStyle w:val="ListParagraph"/>
        <w:numPr>
          <w:ilvl w:val="0"/>
          <w:numId w:val="6"/>
        </w:numPr>
        <w:rPr>
          <w:rFonts w:ascii="Aptos" w:hAnsi="Aptos" w:cs="Apple Chancery"/>
          <w:color w:val="000000" w:themeColor="text1"/>
        </w:rPr>
      </w:pPr>
      <w:r w:rsidRPr="007A3103">
        <w:rPr>
          <w:rFonts w:ascii="Aptos" w:hAnsi="Aptos" w:cs="Apple Chancery"/>
          <w:color w:val="000000" w:themeColor="text1"/>
        </w:rPr>
        <w:lastRenderedPageBreak/>
        <w:t>On April 3, 2025,</w:t>
      </w:r>
      <w:r w:rsidR="00A20A5C" w:rsidRPr="007A3103">
        <w:rPr>
          <w:rFonts w:ascii="Aptos" w:hAnsi="Aptos" w:cs="Apple Chancery"/>
          <w:color w:val="000000" w:themeColor="text1"/>
        </w:rPr>
        <w:t xml:space="preserve"> Foxborough filed an LEA </w:t>
      </w:r>
      <w:r w:rsidRPr="007A3103">
        <w:rPr>
          <w:rFonts w:ascii="Aptos" w:hAnsi="Aptos" w:cs="Apple Chancery"/>
          <w:color w:val="000000" w:themeColor="text1"/>
        </w:rPr>
        <w:t>Assignment</w:t>
      </w:r>
      <w:r w:rsidR="00A20A5C" w:rsidRPr="007A3103">
        <w:rPr>
          <w:rFonts w:ascii="Aptos" w:hAnsi="Aptos" w:cs="Apple Chancery"/>
          <w:color w:val="000000" w:themeColor="text1"/>
        </w:rPr>
        <w:t xml:space="preserve"> Application with DESE</w:t>
      </w:r>
      <w:r w:rsidRPr="007A3103">
        <w:rPr>
          <w:rFonts w:ascii="Aptos" w:hAnsi="Aptos" w:cs="Apple Chancery"/>
          <w:color w:val="000000" w:themeColor="text1"/>
        </w:rPr>
        <w:t>. T</w:t>
      </w:r>
      <w:r w:rsidR="00A20A5C" w:rsidRPr="007A3103">
        <w:rPr>
          <w:rFonts w:ascii="Aptos" w:hAnsi="Aptos" w:cs="Apple Chancery"/>
          <w:color w:val="000000" w:themeColor="text1"/>
        </w:rPr>
        <w:t>o date, Foxborough has not received</w:t>
      </w:r>
      <w:r w:rsidRPr="007A3103">
        <w:rPr>
          <w:rFonts w:ascii="Aptos" w:hAnsi="Aptos" w:cs="Apple Chancery"/>
          <w:color w:val="000000" w:themeColor="text1"/>
        </w:rPr>
        <w:t xml:space="preserve"> any</w:t>
      </w:r>
      <w:r w:rsidR="00A20A5C" w:rsidRPr="007A3103">
        <w:rPr>
          <w:rFonts w:ascii="Aptos" w:hAnsi="Aptos" w:cs="Apple Chancery"/>
          <w:color w:val="000000" w:themeColor="text1"/>
        </w:rPr>
        <w:t xml:space="preserve"> communication from DESE </w:t>
      </w:r>
      <w:r w:rsidRPr="007A3103">
        <w:rPr>
          <w:rFonts w:ascii="Aptos" w:hAnsi="Aptos" w:cs="Apple Chancery"/>
          <w:color w:val="000000" w:themeColor="text1"/>
        </w:rPr>
        <w:t xml:space="preserve">regarding </w:t>
      </w:r>
      <w:r w:rsidR="00A20A5C" w:rsidRPr="007A3103">
        <w:rPr>
          <w:rFonts w:ascii="Aptos" w:hAnsi="Aptos" w:cs="Apple Chancery"/>
          <w:color w:val="000000" w:themeColor="text1"/>
        </w:rPr>
        <w:t>the application.</w:t>
      </w:r>
    </w:p>
    <w:p w14:paraId="4BB36B49" w14:textId="77777777" w:rsidR="007B4729" w:rsidRPr="007A3103" w:rsidRDefault="007B4729" w:rsidP="00575A7B">
      <w:pPr>
        <w:pStyle w:val="ListParagraph"/>
        <w:rPr>
          <w:rFonts w:ascii="Aptos" w:hAnsi="Aptos" w:cs="Apple Chancery"/>
          <w:color w:val="000000" w:themeColor="text1"/>
        </w:rPr>
      </w:pPr>
    </w:p>
    <w:p w14:paraId="0051447B" w14:textId="604BB4B7" w:rsidR="00436701" w:rsidRPr="007A3103" w:rsidRDefault="00436701" w:rsidP="00575A7B">
      <w:pPr>
        <w:autoSpaceDE w:val="0"/>
        <w:autoSpaceDN w:val="0"/>
        <w:adjustRightInd w:val="0"/>
        <w:rPr>
          <w:rFonts w:ascii="Aptos" w:hAnsi="Aptos" w:cs="Apple Chancery"/>
          <w:b/>
          <w:bCs/>
          <w:color w:val="000000" w:themeColor="text1"/>
        </w:rPr>
      </w:pPr>
      <w:r w:rsidRPr="007A3103">
        <w:rPr>
          <w:rFonts w:ascii="Aptos" w:hAnsi="Aptos" w:cs="Apple Chancery"/>
          <w:b/>
          <w:bCs/>
          <w:color w:val="000000" w:themeColor="text1"/>
        </w:rPr>
        <w:t>LEGAL STANDARD</w:t>
      </w:r>
      <w:r w:rsidR="00787E63" w:rsidRPr="007A3103">
        <w:rPr>
          <w:rFonts w:ascii="Aptos" w:hAnsi="Aptos" w:cs="Apple Chancery"/>
          <w:b/>
          <w:bCs/>
          <w:color w:val="000000" w:themeColor="text1"/>
        </w:rPr>
        <w:t>S</w:t>
      </w:r>
      <w:r w:rsidR="003C38AF" w:rsidRPr="007A3103">
        <w:rPr>
          <w:rFonts w:ascii="Aptos" w:hAnsi="Aptos" w:cs="Apple Chancery"/>
          <w:b/>
          <w:bCs/>
          <w:color w:val="000000" w:themeColor="text1"/>
        </w:rPr>
        <w:t xml:space="preserve"> AND DISCUSSION</w:t>
      </w:r>
      <w:r w:rsidRPr="007A3103">
        <w:rPr>
          <w:rFonts w:ascii="Aptos" w:hAnsi="Aptos" w:cs="Apple Chancery"/>
          <w:b/>
          <w:bCs/>
          <w:color w:val="000000" w:themeColor="text1"/>
        </w:rPr>
        <w:t>:</w:t>
      </w:r>
    </w:p>
    <w:p w14:paraId="7E4DD22D" w14:textId="77777777" w:rsidR="00E313DC" w:rsidRPr="007A3103" w:rsidRDefault="00E313DC" w:rsidP="00575A7B">
      <w:pPr>
        <w:autoSpaceDE w:val="0"/>
        <w:autoSpaceDN w:val="0"/>
        <w:adjustRightInd w:val="0"/>
        <w:rPr>
          <w:rFonts w:ascii="Aptos" w:hAnsi="Aptos" w:cs="Apple Chancery"/>
          <w:b/>
          <w:bCs/>
          <w:color w:val="000000" w:themeColor="text1"/>
        </w:rPr>
      </w:pPr>
    </w:p>
    <w:p w14:paraId="0A592940" w14:textId="0E718597" w:rsidR="00E313DC" w:rsidRPr="007A3103" w:rsidRDefault="00787E63" w:rsidP="00575A7B">
      <w:pPr>
        <w:pStyle w:val="ListParagraph"/>
        <w:numPr>
          <w:ilvl w:val="0"/>
          <w:numId w:val="29"/>
        </w:numPr>
        <w:autoSpaceDE w:val="0"/>
        <w:autoSpaceDN w:val="0"/>
        <w:adjustRightInd w:val="0"/>
        <w:rPr>
          <w:rFonts w:ascii="Aptos" w:hAnsi="Aptos" w:cs="Apple Chancery"/>
          <w:i/>
          <w:iCs/>
          <w:color w:val="000000" w:themeColor="text1"/>
        </w:rPr>
      </w:pPr>
      <w:r w:rsidRPr="007A3103">
        <w:rPr>
          <w:rFonts w:ascii="Aptos" w:hAnsi="Aptos" w:cs="Apple Chancery"/>
          <w:i/>
          <w:iCs/>
          <w:color w:val="000000" w:themeColor="text1"/>
        </w:rPr>
        <w:t>Motion to Dismiss</w:t>
      </w:r>
      <w:r w:rsidR="00E313DC" w:rsidRPr="007A3103">
        <w:rPr>
          <w:rFonts w:ascii="Aptos" w:hAnsi="Aptos" w:cs="Apple Chancery"/>
          <w:i/>
          <w:iCs/>
          <w:color w:val="000000" w:themeColor="text1"/>
        </w:rPr>
        <w:t xml:space="preserve"> </w:t>
      </w:r>
      <w:r w:rsidR="00B310E9" w:rsidRPr="007A3103">
        <w:rPr>
          <w:rFonts w:ascii="Aptos" w:hAnsi="Aptos" w:cs="Apple Chancery"/>
          <w:i/>
          <w:iCs/>
          <w:color w:val="000000" w:themeColor="text1"/>
        </w:rPr>
        <w:t xml:space="preserve"> </w:t>
      </w:r>
    </w:p>
    <w:p w14:paraId="1E2F9685" w14:textId="77777777" w:rsidR="00E313DC" w:rsidRPr="007A3103" w:rsidRDefault="00E313DC" w:rsidP="00575A7B">
      <w:pPr>
        <w:pStyle w:val="ListParagraph"/>
        <w:autoSpaceDE w:val="0"/>
        <w:autoSpaceDN w:val="0"/>
        <w:adjustRightInd w:val="0"/>
        <w:rPr>
          <w:rFonts w:ascii="Aptos" w:hAnsi="Aptos" w:cs="Apple Chancery"/>
          <w:color w:val="000000" w:themeColor="text1"/>
        </w:rPr>
      </w:pPr>
    </w:p>
    <w:p w14:paraId="199024DD" w14:textId="7CF29769" w:rsidR="00E313DC" w:rsidRPr="007A3103" w:rsidRDefault="00E313DC" w:rsidP="00575A7B">
      <w:pPr>
        <w:rPr>
          <w:rFonts w:ascii="Aptos" w:hAnsi="Aptos" w:cs="Apple Chancery"/>
          <w:color w:val="000000" w:themeColor="text1"/>
        </w:rPr>
      </w:pPr>
      <w:r w:rsidRPr="007A3103">
        <w:rPr>
          <w:rFonts w:ascii="Aptos" w:hAnsi="Aptos" w:cs="Apple Chancery"/>
          <w:color w:val="000000" w:themeColor="text1"/>
        </w:rPr>
        <w:t>Hearing Officers are bound by the </w:t>
      </w:r>
      <w:r w:rsidRPr="007A3103">
        <w:rPr>
          <w:rFonts w:ascii="Aptos" w:hAnsi="Aptos" w:cs="Apple Chancery"/>
          <w:i/>
          <w:iCs/>
          <w:color w:val="000000" w:themeColor="text1"/>
        </w:rPr>
        <w:t>BSEA Hearing Rules for Special Education Appeals</w:t>
      </w:r>
      <w:r w:rsidRPr="007A3103">
        <w:rPr>
          <w:rFonts w:ascii="Aptos" w:hAnsi="Aptos" w:cs="Apple Chancery"/>
          <w:color w:val="000000" w:themeColor="text1"/>
        </w:rPr>
        <w:t> (</w:t>
      </w:r>
      <w:r w:rsidRPr="007A3103">
        <w:rPr>
          <w:rFonts w:ascii="Aptos" w:hAnsi="Aptos" w:cs="Apple Chancery"/>
          <w:i/>
          <w:iCs/>
          <w:color w:val="000000" w:themeColor="text1"/>
        </w:rPr>
        <w:t>Hearing</w:t>
      </w:r>
      <w:r w:rsidRPr="007A3103">
        <w:rPr>
          <w:rFonts w:ascii="Aptos" w:hAnsi="Aptos" w:cs="Apple Chancery"/>
          <w:color w:val="000000" w:themeColor="text1"/>
        </w:rPr>
        <w:t xml:space="preserve"> </w:t>
      </w:r>
      <w:r w:rsidRPr="007A3103">
        <w:rPr>
          <w:rFonts w:ascii="Aptos" w:hAnsi="Aptos" w:cs="Apple Chancery"/>
          <w:i/>
          <w:iCs/>
          <w:color w:val="000000" w:themeColor="text1"/>
        </w:rPr>
        <w:t>Rules</w:t>
      </w:r>
      <w:r w:rsidRPr="007A3103">
        <w:rPr>
          <w:rFonts w:ascii="Aptos" w:hAnsi="Aptos" w:cs="Apple Chancery"/>
          <w:color w:val="000000" w:themeColor="text1"/>
        </w:rPr>
        <w:t xml:space="preserve">) and the Standard </w:t>
      </w:r>
      <w:r w:rsidR="00590082" w:rsidRPr="007A3103">
        <w:rPr>
          <w:rFonts w:ascii="Aptos" w:hAnsi="Aptos" w:cs="Apple Chancery"/>
          <w:color w:val="000000" w:themeColor="text1"/>
        </w:rPr>
        <w:t xml:space="preserve">Adjudicatory </w:t>
      </w:r>
      <w:r w:rsidRPr="007A3103">
        <w:rPr>
          <w:rFonts w:ascii="Aptos" w:hAnsi="Aptos" w:cs="Apple Chancery"/>
          <w:color w:val="000000" w:themeColor="text1"/>
        </w:rPr>
        <w:t xml:space="preserve">Rules of </w:t>
      </w:r>
      <w:r w:rsidRPr="007A3103">
        <w:rPr>
          <w:rFonts w:ascii="Aptos" w:hAnsi="Aptos" w:cs="Apple Chancery"/>
          <w:strike/>
          <w:color w:val="000000" w:themeColor="text1"/>
        </w:rPr>
        <w:t>Adjudicatory</w:t>
      </w:r>
      <w:r w:rsidRPr="007A3103">
        <w:rPr>
          <w:rFonts w:ascii="Aptos" w:hAnsi="Aptos" w:cs="Apple Chancery"/>
          <w:color w:val="000000" w:themeColor="text1"/>
        </w:rPr>
        <w:t xml:space="preserve"> Practice and Procedure, 80</w:t>
      </w:r>
      <w:r w:rsidR="00E47314" w:rsidRPr="007A3103">
        <w:rPr>
          <w:rFonts w:ascii="Aptos" w:hAnsi="Aptos" w:cs="Apple Chancery"/>
          <w:color w:val="000000" w:themeColor="text1"/>
        </w:rPr>
        <w:t xml:space="preserve"> CMR</w:t>
      </w:r>
      <w:r w:rsidRPr="007A3103">
        <w:rPr>
          <w:rFonts w:ascii="Aptos" w:hAnsi="Aptos" w:cs="Apple Chancery"/>
          <w:color w:val="FF0000"/>
        </w:rPr>
        <w:t xml:space="preserve"> </w:t>
      </w:r>
      <w:r w:rsidRPr="007A3103">
        <w:rPr>
          <w:rFonts w:ascii="Aptos" w:hAnsi="Aptos" w:cs="Apple Chancery"/>
          <w:color w:val="000000" w:themeColor="text1"/>
        </w:rPr>
        <w:t>1.01</w:t>
      </w:r>
      <w:r w:rsidR="00590082" w:rsidRPr="007A3103">
        <w:rPr>
          <w:rFonts w:ascii="Aptos" w:hAnsi="Aptos" w:cs="Apple Chancery"/>
          <w:color w:val="000000" w:themeColor="text1"/>
        </w:rPr>
        <w:t>.</w:t>
      </w:r>
      <w:r w:rsidRPr="007A3103">
        <w:rPr>
          <w:rFonts w:ascii="Aptos" w:hAnsi="Aptos" w:cs="Apple Chancery"/>
          <w:color w:val="000000" w:themeColor="text1"/>
        </w:rPr>
        <w:t xml:space="preserve"> Pursuant to Rule XVII A and B of the </w:t>
      </w:r>
      <w:r w:rsidRPr="007A3103">
        <w:rPr>
          <w:rFonts w:ascii="Aptos" w:hAnsi="Aptos" w:cs="Apple Chancery"/>
          <w:i/>
          <w:iCs/>
          <w:color w:val="000000" w:themeColor="text1"/>
        </w:rPr>
        <w:t>Hearing Rules</w:t>
      </w:r>
      <w:r w:rsidRPr="007A3103">
        <w:rPr>
          <w:rFonts w:ascii="Aptos" w:hAnsi="Aptos" w:cs="Apple Chancery"/>
          <w:color w:val="000000" w:themeColor="text1"/>
        </w:rPr>
        <w:t> and 801 CMR 1.01(7)(g)(3), a hearing officer may allow a motion to dismiss if the party requesting the hearing fails to state a claim upon which relief can be granted. These rules are analogous to Rule 12(b)(6) of the Federal Rules of Civil Procedure. As such, hearing officers have generally used the same standards as the courts in deciding motions to dismiss for failure to state a claim. To survive a motion to dismiss, there must exist “factual ‘allegations plausibly suggesting (not merely consistent with)’ an entitlement to relief.”</w:t>
      </w:r>
      <w:r w:rsidRPr="007A3103">
        <w:rPr>
          <w:rStyle w:val="FootnoteReference"/>
          <w:rFonts w:ascii="Aptos" w:hAnsi="Aptos" w:cs="Apple Chancery"/>
          <w:color w:val="000000" w:themeColor="text1"/>
        </w:rPr>
        <w:footnoteReference w:id="3"/>
      </w:r>
      <w:r w:rsidRPr="007A3103">
        <w:rPr>
          <w:rFonts w:ascii="Aptos" w:hAnsi="Aptos" w:cs="Apple Chancery"/>
          <w:color w:val="000000" w:themeColor="text1"/>
        </w:rPr>
        <w:t xml:space="preserve"> The hearing officer must take as true “the allegations of the complaint, as well as such inferences as may be drawn therefrom in the plaintiff’s favor.”</w:t>
      </w:r>
      <w:r w:rsidRPr="007A3103">
        <w:rPr>
          <w:rStyle w:val="FootnoteReference"/>
          <w:rFonts w:ascii="Aptos" w:hAnsi="Aptos" w:cs="Apple Chancery"/>
          <w:color w:val="000000" w:themeColor="text1"/>
        </w:rPr>
        <w:footnoteReference w:id="4"/>
      </w:r>
      <w:r w:rsidRPr="007A3103">
        <w:rPr>
          <w:rFonts w:ascii="Aptos" w:hAnsi="Aptos" w:cs="Apple Chancery"/>
          <w:color w:val="000000" w:themeColor="text1"/>
        </w:rPr>
        <w:t xml:space="preserve"> These “[f]actual allegations must be enough to raise a right to relief above the speculative level.”</w:t>
      </w:r>
      <w:r w:rsidRPr="007A3103">
        <w:rPr>
          <w:rStyle w:val="FootnoteReference"/>
          <w:rFonts w:ascii="Aptos" w:hAnsi="Aptos" w:cs="Apple Chancery"/>
          <w:color w:val="000000" w:themeColor="text1"/>
        </w:rPr>
        <w:footnoteReference w:id="5"/>
      </w:r>
    </w:p>
    <w:p w14:paraId="240E93C1" w14:textId="77777777" w:rsidR="00787E63" w:rsidRPr="007A3103" w:rsidRDefault="00787E63" w:rsidP="00575A7B">
      <w:pPr>
        <w:rPr>
          <w:rFonts w:ascii="Aptos" w:hAnsi="Aptos" w:cs="Apple Chancery"/>
          <w:color w:val="000000" w:themeColor="text1"/>
        </w:rPr>
      </w:pPr>
    </w:p>
    <w:p w14:paraId="0460B765" w14:textId="6C5516A4" w:rsidR="00A62FE6" w:rsidRPr="002951D5" w:rsidRDefault="00945E37" w:rsidP="00D06343">
      <w:pPr>
        <w:pStyle w:val="NormalWeb"/>
        <w:numPr>
          <w:ilvl w:val="0"/>
          <w:numId w:val="29"/>
        </w:numPr>
        <w:spacing w:before="0" w:beforeAutospacing="0" w:after="0" w:afterAutospacing="0"/>
        <w:rPr>
          <w:rFonts w:ascii="Aptos" w:hAnsi="Aptos" w:cs="Apple Chancery"/>
          <w:i/>
          <w:iCs/>
          <w:color w:val="000000" w:themeColor="text1"/>
        </w:rPr>
      </w:pPr>
      <w:r w:rsidRPr="002951D5">
        <w:rPr>
          <w:rFonts w:ascii="Aptos" w:hAnsi="Aptos" w:cs="Apple Chancery"/>
          <w:i/>
          <w:iCs/>
          <w:color w:val="000000" w:themeColor="text1"/>
        </w:rPr>
        <w:t>LEA Assignments</w:t>
      </w:r>
    </w:p>
    <w:p w14:paraId="4F59B0DF" w14:textId="77777777" w:rsidR="00A6173C" w:rsidRDefault="00A6173C" w:rsidP="00A6173C">
      <w:pPr>
        <w:pStyle w:val="NormalWeb"/>
        <w:spacing w:before="0" w:beforeAutospacing="0" w:after="0" w:afterAutospacing="0"/>
        <w:ind w:left="720"/>
        <w:rPr>
          <w:rFonts w:ascii="Aptos" w:hAnsi="Aptos" w:cs="Apple Chancery"/>
          <w:color w:val="000000" w:themeColor="text1"/>
        </w:rPr>
      </w:pPr>
    </w:p>
    <w:p w14:paraId="104D0A11" w14:textId="747D81F9" w:rsidR="00B310E9" w:rsidRPr="007A3103" w:rsidRDefault="00F51E20" w:rsidP="00A6173C">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Pursuant to 603 CMR 28.</w:t>
      </w:r>
      <w:r w:rsidR="00E16862" w:rsidRPr="007A3103">
        <w:rPr>
          <w:rFonts w:ascii="Aptos" w:hAnsi="Aptos" w:cs="Apple Chancery"/>
          <w:color w:val="000000" w:themeColor="text1"/>
        </w:rPr>
        <w:t>08(3)</w:t>
      </w:r>
      <w:r w:rsidRPr="007A3103">
        <w:rPr>
          <w:rFonts w:ascii="Aptos" w:hAnsi="Aptos" w:cs="Apple Chancery"/>
          <w:color w:val="000000" w:themeColor="text1"/>
        </w:rPr>
        <w:t>(d)</w:t>
      </w:r>
      <w:r w:rsidR="00E16862" w:rsidRPr="007A3103">
        <w:rPr>
          <w:rFonts w:ascii="Aptos" w:hAnsi="Aptos" w:cs="Apple Chancery"/>
          <w:color w:val="000000" w:themeColor="text1"/>
        </w:rPr>
        <w:t>, a</w:t>
      </w:r>
      <w:r w:rsidRPr="007A3103">
        <w:rPr>
          <w:rFonts w:ascii="Aptos" w:hAnsi="Aptos" w:cs="Apple Chancery"/>
          <w:color w:val="000000" w:themeColor="text1"/>
        </w:rPr>
        <w:t xml:space="preserve"> school district may request a hearing to appeal the Department's assignment of school district responsibility under 603 CMR 28.10</w:t>
      </w:r>
      <w:r w:rsidR="00F42606">
        <w:rPr>
          <w:rFonts w:ascii="Aptos" w:hAnsi="Aptos" w:cs="Apple Chancery"/>
          <w:color w:val="000000" w:themeColor="text1"/>
        </w:rPr>
        <w:t>,</w:t>
      </w:r>
      <w:r w:rsidRPr="007A3103">
        <w:rPr>
          <w:rFonts w:ascii="Aptos" w:hAnsi="Aptos" w:cs="Apple Chancery"/>
          <w:color w:val="000000" w:themeColor="text1"/>
        </w:rPr>
        <w:t xml:space="preserve"> according to the procedures in 603 CMR 28.10(9)</w:t>
      </w:r>
      <w:r w:rsidR="00B003B6" w:rsidRPr="007A3103">
        <w:rPr>
          <w:rFonts w:ascii="Aptos" w:hAnsi="Aptos" w:cs="Apple Chancery"/>
          <w:color w:val="000000" w:themeColor="text1"/>
        </w:rPr>
        <w:t>, which states as follows:</w:t>
      </w:r>
    </w:p>
    <w:p w14:paraId="3D6BB4D9" w14:textId="77777777" w:rsidR="00463430" w:rsidRPr="007A3103" w:rsidRDefault="00463430" w:rsidP="00575A7B">
      <w:pPr>
        <w:pStyle w:val="NormalWeb"/>
        <w:spacing w:before="0" w:beforeAutospacing="0" w:after="0" w:afterAutospacing="0"/>
        <w:rPr>
          <w:rFonts w:ascii="Aptos" w:hAnsi="Aptos" w:cs="Apple Chancery"/>
          <w:color w:val="000000" w:themeColor="text1"/>
        </w:rPr>
      </w:pPr>
    </w:p>
    <w:p w14:paraId="41B065ED" w14:textId="77777777" w:rsidR="00B003B6" w:rsidRPr="007A3103" w:rsidRDefault="00B003B6" w:rsidP="00575A7B">
      <w:pPr>
        <w:pStyle w:val="NormalWeb"/>
        <w:spacing w:before="0" w:beforeAutospacing="0" w:after="0" w:afterAutospacing="0"/>
        <w:ind w:left="1440"/>
        <w:rPr>
          <w:rFonts w:ascii="Aptos" w:hAnsi="Aptos" w:cs="Apple Chancery"/>
          <w:color w:val="000000" w:themeColor="text1"/>
        </w:rPr>
      </w:pPr>
      <w:r w:rsidRPr="007A3103">
        <w:rPr>
          <w:rFonts w:ascii="Aptos" w:hAnsi="Aptos" w:cs="Apple Chancery"/>
          <w:color w:val="000000" w:themeColor="text1"/>
        </w:rPr>
        <w:t>(9) </w:t>
      </w:r>
      <w:r w:rsidRPr="007A3103">
        <w:rPr>
          <w:rFonts w:ascii="Aptos" w:hAnsi="Aptos" w:cs="Apple Chancery"/>
          <w:b/>
          <w:bCs/>
          <w:color w:val="000000" w:themeColor="text1"/>
        </w:rPr>
        <w:t>Appeal of Assignment of School District Responsibility.</w:t>
      </w:r>
      <w:r w:rsidRPr="007A3103">
        <w:rPr>
          <w:rFonts w:ascii="Aptos" w:hAnsi="Aptos" w:cs="Apple Chancery"/>
          <w:color w:val="000000" w:themeColor="text1"/>
        </w:rPr>
        <w:t> The assigned district may appeal the Department's assignment of responsibility to the Bureau of Special Education Appeals, subject to the following procedures:</w:t>
      </w:r>
    </w:p>
    <w:p w14:paraId="3CABB8F4" w14:textId="77777777" w:rsidR="00463430" w:rsidRPr="007A3103" w:rsidRDefault="00463430" w:rsidP="00575A7B">
      <w:pPr>
        <w:pStyle w:val="NormalWeb"/>
        <w:spacing w:before="0" w:beforeAutospacing="0" w:after="0" w:afterAutospacing="0"/>
        <w:ind w:left="1440"/>
        <w:rPr>
          <w:rFonts w:ascii="Aptos" w:hAnsi="Aptos" w:cs="Apple Chancery"/>
          <w:color w:val="000000" w:themeColor="text1"/>
        </w:rPr>
      </w:pPr>
    </w:p>
    <w:p w14:paraId="274312C3" w14:textId="2DD4D167" w:rsidR="00B003B6" w:rsidRPr="007A3103" w:rsidRDefault="00B003B6" w:rsidP="00575A7B">
      <w:pPr>
        <w:pStyle w:val="NormalWeb"/>
        <w:spacing w:before="0" w:beforeAutospacing="0" w:after="0" w:afterAutospacing="0"/>
        <w:ind w:left="2160"/>
        <w:rPr>
          <w:rFonts w:ascii="Aptos" w:hAnsi="Aptos" w:cs="Apple Chancery"/>
          <w:color w:val="000000" w:themeColor="text1"/>
        </w:rPr>
      </w:pPr>
      <w:r w:rsidRPr="007A3103">
        <w:rPr>
          <w:rFonts w:ascii="Aptos" w:hAnsi="Aptos" w:cs="Apple Chancery"/>
          <w:color w:val="000000" w:themeColor="text1"/>
        </w:rPr>
        <w:t>(a) A district may appeal the assignment of school district responsibility within 60 days of the most recent notification of assignment</w:t>
      </w:r>
      <w:r w:rsidR="00D532F1" w:rsidRPr="007A3103">
        <w:rPr>
          <w:rFonts w:ascii="Aptos" w:hAnsi="Aptos" w:cs="Apple Chancery"/>
          <w:color w:val="000000" w:themeColor="text1"/>
        </w:rPr>
        <w:t>….</w:t>
      </w:r>
    </w:p>
    <w:p w14:paraId="1D3250B9" w14:textId="51EE7341" w:rsidR="00463430" w:rsidRPr="007A3103" w:rsidRDefault="00D532F1"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 xml:space="preserve"> </w:t>
      </w:r>
    </w:p>
    <w:p w14:paraId="7689FB51" w14:textId="0D13BA3F" w:rsidR="009B0C1B" w:rsidRPr="007A3103" w:rsidDel="00A6173C" w:rsidRDefault="00E16862" w:rsidP="00575A7B">
      <w:pPr>
        <w:pStyle w:val="NormalWeb"/>
        <w:spacing w:before="0" w:beforeAutospacing="0" w:after="0" w:afterAutospacing="0"/>
        <w:rPr>
          <w:rFonts w:ascii="Aptos" w:hAnsi="Aptos" w:cs="Apple Chancery"/>
          <w:color w:val="000000" w:themeColor="text1"/>
        </w:rPr>
      </w:pPr>
      <w:r w:rsidRPr="007A3103" w:rsidDel="00A6173C">
        <w:rPr>
          <w:rFonts w:ascii="Aptos" w:hAnsi="Aptos" w:cs="Apple Chancery"/>
          <w:color w:val="000000" w:themeColor="text1"/>
        </w:rPr>
        <w:t>T</w:t>
      </w:r>
      <w:r w:rsidR="009B0C1B" w:rsidRPr="007A3103" w:rsidDel="00A6173C">
        <w:rPr>
          <w:rFonts w:ascii="Aptos" w:hAnsi="Aptos" w:cs="Apple Chancery"/>
          <w:color w:val="000000" w:themeColor="text1"/>
        </w:rPr>
        <w:t>he instant case</w:t>
      </w:r>
      <w:r w:rsidRPr="007A3103" w:rsidDel="00A6173C">
        <w:rPr>
          <w:rFonts w:ascii="Aptos" w:hAnsi="Aptos" w:cs="Apple Chancery"/>
          <w:color w:val="000000" w:themeColor="text1"/>
        </w:rPr>
        <w:t xml:space="preserve"> is governed by </w:t>
      </w:r>
      <w:r w:rsidR="009B0C1B" w:rsidRPr="007A3103" w:rsidDel="00A6173C">
        <w:rPr>
          <w:rFonts w:ascii="Aptos" w:hAnsi="Aptos" w:cs="Apple Chancery"/>
          <w:color w:val="000000" w:themeColor="text1"/>
        </w:rPr>
        <w:t>two strands of legal analysis</w:t>
      </w:r>
      <w:r w:rsidRPr="007A3103" w:rsidDel="00A6173C">
        <w:rPr>
          <w:rFonts w:ascii="Aptos" w:hAnsi="Aptos" w:cs="Apple Chancery"/>
          <w:color w:val="000000" w:themeColor="text1"/>
        </w:rPr>
        <w:t>: f</w:t>
      </w:r>
      <w:r w:rsidR="009B0C1B" w:rsidRPr="007A3103" w:rsidDel="00A6173C">
        <w:rPr>
          <w:rFonts w:ascii="Aptos" w:hAnsi="Aptos" w:cs="Apple Chancery"/>
          <w:color w:val="000000" w:themeColor="text1"/>
        </w:rPr>
        <w:t>ederal and state law governing school district responsibility based on residency and the statutory and regulatory rights of homeless students. </w:t>
      </w:r>
    </w:p>
    <w:p w14:paraId="1384548A" w14:textId="48DCC20D" w:rsidR="00463430" w:rsidRPr="007A3103" w:rsidDel="00A6173C" w:rsidRDefault="00463430" w:rsidP="00575A7B">
      <w:pPr>
        <w:pStyle w:val="NormalWeb"/>
        <w:spacing w:before="0" w:beforeAutospacing="0" w:after="0" w:afterAutospacing="0"/>
        <w:rPr>
          <w:rFonts w:ascii="Aptos" w:hAnsi="Aptos" w:cs="Apple Chancery"/>
          <w:color w:val="000000" w:themeColor="text1"/>
        </w:rPr>
      </w:pPr>
    </w:p>
    <w:p w14:paraId="267B558D" w14:textId="75082CAD" w:rsidR="009B0C1B" w:rsidRPr="007A3103" w:rsidRDefault="009B0C1B" w:rsidP="00575A7B">
      <w:pPr>
        <w:pStyle w:val="NormalWeb"/>
        <w:numPr>
          <w:ilvl w:val="1"/>
          <w:numId w:val="6"/>
        </w:numPr>
        <w:spacing w:before="0" w:beforeAutospacing="0" w:after="0" w:afterAutospacing="0"/>
        <w:rPr>
          <w:rFonts w:ascii="Aptos" w:hAnsi="Aptos" w:cs="Apple Chancery"/>
          <w:color w:val="000000" w:themeColor="text1"/>
        </w:rPr>
      </w:pPr>
      <w:r w:rsidRPr="007A3103">
        <w:rPr>
          <w:rFonts w:ascii="Aptos" w:hAnsi="Aptos" w:cs="Apple Chancery"/>
          <w:color w:val="000000" w:themeColor="text1"/>
          <w:u w:val="single"/>
        </w:rPr>
        <w:lastRenderedPageBreak/>
        <w:t>Federal and State Special Education Law Regarding LEA Responsibility Based on Residency</w:t>
      </w:r>
    </w:p>
    <w:p w14:paraId="569563F9" w14:textId="77777777" w:rsidR="00463430" w:rsidRPr="007A3103" w:rsidRDefault="00463430" w:rsidP="00575A7B">
      <w:pPr>
        <w:pStyle w:val="NormalWeb"/>
        <w:spacing w:before="0" w:beforeAutospacing="0" w:after="0" w:afterAutospacing="0"/>
        <w:rPr>
          <w:rFonts w:ascii="Aptos" w:hAnsi="Aptos" w:cs="Apple Chancery"/>
          <w:color w:val="000000" w:themeColor="text1"/>
        </w:rPr>
      </w:pPr>
    </w:p>
    <w:p w14:paraId="30826C05" w14:textId="3DEAF26F" w:rsidR="009B0C1B" w:rsidRPr="007A3103" w:rsidRDefault="009B0C1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As a condition of receiving federal funding, the IDEA requires states to make a free, appropriate public education</w:t>
      </w:r>
      <w:r w:rsidR="00095CEB">
        <w:rPr>
          <w:rFonts w:ascii="Aptos" w:hAnsi="Aptos" w:cs="Apple Chancery"/>
          <w:color w:val="000000" w:themeColor="text1"/>
        </w:rPr>
        <w:t xml:space="preserve"> available</w:t>
      </w:r>
      <w:r w:rsidRPr="007A3103">
        <w:rPr>
          <w:rFonts w:ascii="Aptos" w:hAnsi="Aptos" w:cs="Apple Chancery"/>
          <w:color w:val="000000" w:themeColor="text1"/>
        </w:rPr>
        <w:t xml:space="preserve"> to "all children with disabilities residing in the state between the ages of 3 and 21, inclusive…</w:t>
      </w:r>
      <w:r w:rsidR="00533062" w:rsidRPr="007A3103">
        <w:rPr>
          <w:rFonts w:ascii="Aptos" w:hAnsi="Aptos" w:cs="Apple Chancery"/>
          <w:color w:val="000000" w:themeColor="text1"/>
        </w:rPr>
        <w:t>.</w:t>
      </w:r>
      <w:r w:rsidRPr="007A3103">
        <w:rPr>
          <w:rFonts w:ascii="Aptos" w:hAnsi="Aptos" w:cs="Apple Chancery"/>
          <w:color w:val="000000" w:themeColor="text1"/>
        </w:rPr>
        <w:t>"</w:t>
      </w:r>
      <w:r w:rsidR="00533062" w:rsidRPr="007A3103">
        <w:rPr>
          <w:rStyle w:val="FootnoteReference"/>
          <w:rFonts w:ascii="Aptos" w:hAnsi="Aptos" w:cs="Apple Chancery"/>
          <w:color w:val="000000" w:themeColor="text1"/>
        </w:rPr>
        <w:footnoteReference w:id="6"/>
      </w:r>
      <w:r w:rsidRPr="007A3103">
        <w:rPr>
          <w:rFonts w:ascii="Aptos" w:hAnsi="Aptos" w:cs="Apple Chancery"/>
          <w:color w:val="000000" w:themeColor="text1"/>
        </w:rPr>
        <w:t xml:space="preserve">  Further, states must ensure that each local education agency provides for the "education of children with disabilities within its jurisdiction."</w:t>
      </w:r>
      <w:r w:rsidR="003E23B3" w:rsidRPr="007A3103">
        <w:rPr>
          <w:rStyle w:val="FootnoteReference"/>
          <w:rFonts w:ascii="Aptos" w:hAnsi="Aptos" w:cs="Apple Chancery"/>
          <w:color w:val="000000" w:themeColor="text1"/>
        </w:rPr>
        <w:footnoteReference w:id="7"/>
      </w:r>
      <w:r w:rsidRPr="007A3103">
        <w:rPr>
          <w:rFonts w:ascii="Aptos" w:hAnsi="Aptos" w:cs="Apple Chancery"/>
          <w:color w:val="000000" w:themeColor="text1"/>
        </w:rPr>
        <w:t xml:space="preserve"> The U.S. Department of Education, Office of Special Education Programs (OSEP) has interpreted the statute to mean that</w:t>
      </w:r>
      <w:r w:rsidR="001D5703">
        <w:rPr>
          <w:rFonts w:ascii="Aptos" w:hAnsi="Aptos" w:cs="Apple Chancery"/>
          <w:color w:val="000000" w:themeColor="text1"/>
        </w:rPr>
        <w:t xml:space="preserve"> it is the</w:t>
      </w:r>
      <w:r w:rsidRPr="007A3103">
        <w:rPr>
          <w:rFonts w:ascii="Aptos" w:hAnsi="Aptos" w:cs="Apple Chancery"/>
          <w:color w:val="000000" w:themeColor="text1"/>
        </w:rPr>
        <w:t xml:space="preserve"> "residence [of the child] that creates the duty…" under the IDEA, not the location of the child or school," and has further stated that "a child is a resident of the State which (1) their parent or guardian is a resident of; or (2) the child is a ward of."</w:t>
      </w:r>
      <w:r w:rsidR="003E23B3" w:rsidRPr="007A3103">
        <w:rPr>
          <w:rStyle w:val="FootnoteReference"/>
          <w:rFonts w:ascii="Aptos" w:hAnsi="Aptos" w:cs="Apple Chancery"/>
          <w:color w:val="000000" w:themeColor="text1"/>
        </w:rPr>
        <w:footnoteReference w:id="8"/>
      </w:r>
      <w:r w:rsidRPr="007A3103">
        <w:rPr>
          <w:rFonts w:ascii="Aptos" w:hAnsi="Aptos" w:cs="Apple Chancery"/>
          <w:color w:val="000000" w:themeColor="text1"/>
        </w:rPr>
        <w:t> </w:t>
      </w:r>
    </w:p>
    <w:p w14:paraId="7425C928" w14:textId="77777777" w:rsidR="00EF1D6A" w:rsidRPr="007A3103" w:rsidRDefault="00EF1D6A" w:rsidP="00575A7B">
      <w:pPr>
        <w:pStyle w:val="NormalWeb"/>
        <w:spacing w:before="0" w:beforeAutospacing="0" w:after="0" w:afterAutospacing="0"/>
        <w:rPr>
          <w:rFonts w:ascii="Aptos" w:hAnsi="Aptos" w:cs="Apple Chancery"/>
          <w:color w:val="000000" w:themeColor="text1"/>
        </w:rPr>
      </w:pPr>
    </w:p>
    <w:p w14:paraId="1676D8A8" w14:textId="4BF0DB3F" w:rsidR="009B0C1B" w:rsidRPr="007A3103" w:rsidRDefault="009B0C1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On the other hand, the IDEA does not dictate how to determine whether a child, parent, or guardian is or is not a "resident" of a state or school district. Rather, the IDEA leaves to the states "the assignment and allocation of financial responsibility for special education cost," the definition of "residency</w:t>
      </w:r>
      <w:r w:rsidR="00463430" w:rsidRPr="007A3103">
        <w:rPr>
          <w:rFonts w:ascii="Aptos" w:hAnsi="Aptos" w:cs="Apple Chancery"/>
          <w:color w:val="000000" w:themeColor="text1"/>
        </w:rPr>
        <w:t>,</w:t>
      </w:r>
      <w:r w:rsidRPr="007A3103">
        <w:rPr>
          <w:rFonts w:ascii="Aptos" w:hAnsi="Aptos" w:cs="Apple Chancery"/>
          <w:color w:val="000000" w:themeColor="text1"/>
        </w:rPr>
        <w:t>" and the choice as to whether to provide FAPE to children who may not be considered "residents" under state law in addition to those whose residency is not an issue.</w:t>
      </w:r>
      <w:r w:rsidR="000E2D7B" w:rsidRPr="007A3103">
        <w:rPr>
          <w:rStyle w:val="FootnoteReference"/>
          <w:rFonts w:ascii="Aptos" w:hAnsi="Aptos" w:cs="Apple Chancery"/>
          <w:color w:val="000000" w:themeColor="text1"/>
        </w:rPr>
        <w:footnoteReference w:id="9"/>
      </w:r>
      <w:r w:rsidRPr="007A3103">
        <w:rPr>
          <w:rFonts w:ascii="Aptos" w:hAnsi="Aptos" w:cs="Apple Chancery"/>
          <w:color w:val="000000" w:themeColor="text1"/>
        </w:rPr>
        <w:t> </w:t>
      </w:r>
    </w:p>
    <w:p w14:paraId="16B275A3" w14:textId="77777777" w:rsidR="00463430" w:rsidRPr="007A3103" w:rsidRDefault="00463430" w:rsidP="00575A7B">
      <w:pPr>
        <w:pStyle w:val="NormalWeb"/>
        <w:spacing w:before="0" w:beforeAutospacing="0" w:after="0" w:afterAutospacing="0"/>
        <w:rPr>
          <w:rFonts w:ascii="Aptos" w:hAnsi="Aptos" w:cs="Apple Chancery"/>
          <w:color w:val="000000" w:themeColor="text1"/>
        </w:rPr>
      </w:pPr>
    </w:p>
    <w:p w14:paraId="2F294CD2" w14:textId="63444310" w:rsidR="00EE02A0" w:rsidRPr="007A3103" w:rsidRDefault="009B0C1B" w:rsidP="00575A7B">
      <w:pPr>
        <w:pStyle w:val="NormalWeb"/>
        <w:spacing w:before="0" w:beforeAutospacing="0" w:after="0" w:afterAutospacing="0"/>
        <w:rPr>
          <w:rFonts w:ascii="Aptos" w:hAnsi="Aptos" w:cs="Segoe UI"/>
          <w:color w:val="000000" w:themeColor="text1"/>
        </w:rPr>
      </w:pPr>
      <w:r w:rsidRPr="007A3103">
        <w:rPr>
          <w:rFonts w:ascii="Aptos" w:hAnsi="Aptos" w:cs="Apple Chancery"/>
          <w:color w:val="000000" w:themeColor="text1"/>
        </w:rPr>
        <w:t xml:space="preserve">Massachusetts law </w:t>
      </w:r>
      <w:r w:rsidR="0033175A">
        <w:rPr>
          <w:rFonts w:ascii="Aptos" w:hAnsi="Aptos" w:cs="Apple Chancery"/>
          <w:color w:val="000000" w:themeColor="text1"/>
        </w:rPr>
        <w:t>assigns</w:t>
      </w:r>
      <w:r w:rsidRPr="007A3103">
        <w:rPr>
          <w:rFonts w:ascii="Aptos" w:hAnsi="Aptos" w:cs="Apple Chancery"/>
          <w:color w:val="000000" w:themeColor="text1"/>
        </w:rPr>
        <w:t xml:space="preserve"> responsibility for special education services to the city, town, or school district where the student resides</w:t>
      </w:r>
      <w:r w:rsidR="00533062" w:rsidRPr="007A3103">
        <w:rPr>
          <w:rFonts w:ascii="Aptos" w:hAnsi="Aptos" w:cs="Apple Chancery"/>
          <w:color w:val="000000" w:themeColor="text1"/>
        </w:rPr>
        <w:t>.</w:t>
      </w:r>
      <w:r w:rsidR="00533062" w:rsidRPr="007A3103">
        <w:rPr>
          <w:rStyle w:val="FootnoteReference"/>
          <w:rFonts w:ascii="Aptos" w:hAnsi="Aptos" w:cs="Apple Chancery"/>
          <w:color w:val="000000" w:themeColor="text1"/>
        </w:rPr>
        <w:footnoteReference w:id="10"/>
      </w:r>
      <w:r w:rsidRPr="007A3103">
        <w:rPr>
          <w:rFonts w:ascii="Aptos" w:hAnsi="Aptos" w:cs="Apple Chancery"/>
          <w:color w:val="000000" w:themeColor="text1"/>
        </w:rPr>
        <w:t> </w:t>
      </w:r>
      <w:r w:rsidR="00EB37DE">
        <w:rPr>
          <w:rFonts w:ascii="Aptos" w:hAnsi="Aptos" w:cs="Apple Chancery"/>
          <w:color w:val="000000" w:themeColor="text1"/>
        </w:rPr>
        <w:t>For special education</w:t>
      </w:r>
      <w:r w:rsidR="00C52F8A">
        <w:rPr>
          <w:rFonts w:ascii="Aptos" w:hAnsi="Aptos" w:cs="Apple Chancery"/>
          <w:color w:val="000000" w:themeColor="text1"/>
        </w:rPr>
        <w:t xml:space="preserve"> </w:t>
      </w:r>
      <w:r w:rsidR="00EB37DE">
        <w:rPr>
          <w:rFonts w:ascii="Aptos" w:hAnsi="Aptos" w:cs="Apple Chancery"/>
          <w:color w:val="000000" w:themeColor="text1"/>
        </w:rPr>
        <w:t xml:space="preserve">purposes, </w:t>
      </w:r>
      <w:r w:rsidR="00722100">
        <w:rPr>
          <w:rFonts w:ascii="Aptos" w:hAnsi="Aptos" w:cs="Apple Chancery"/>
          <w:color w:val="000000" w:themeColor="text1"/>
        </w:rPr>
        <w:t>i</w:t>
      </w:r>
      <w:r w:rsidRPr="007A3103">
        <w:rPr>
          <w:rFonts w:ascii="Aptos" w:hAnsi="Aptos" w:cs="Apple Chancery"/>
          <w:color w:val="000000" w:themeColor="text1"/>
        </w:rPr>
        <w:t>n many, if not most circumstances,  the residence of one or both parents determines student residence. </w:t>
      </w:r>
      <w:r w:rsidR="006B1306" w:rsidRPr="007A3103">
        <w:rPr>
          <w:rFonts w:ascii="Aptos" w:hAnsi="Aptos" w:cs="Apple Chancery"/>
          <w:color w:val="000000" w:themeColor="text1"/>
        </w:rPr>
        <w:t xml:space="preserve"> </w:t>
      </w:r>
      <w:r w:rsidR="00237FA9" w:rsidRPr="007A3103">
        <w:rPr>
          <w:rFonts w:ascii="Aptos" w:hAnsi="Aptos" w:cs="Apple Chancery"/>
          <w:color w:val="000000" w:themeColor="text1"/>
        </w:rPr>
        <w:t xml:space="preserve">However, </w:t>
      </w:r>
      <w:r w:rsidRPr="007A3103">
        <w:rPr>
          <w:rFonts w:ascii="Aptos" w:hAnsi="Aptos" w:cs="Apple Chancery"/>
          <w:color w:val="000000" w:themeColor="text1"/>
        </w:rPr>
        <w:t>603 CMR 28.10 address</w:t>
      </w:r>
      <w:r w:rsidR="006B1306" w:rsidRPr="007A3103">
        <w:rPr>
          <w:rFonts w:ascii="Aptos" w:hAnsi="Aptos" w:cs="Apple Chancery"/>
          <w:color w:val="000000" w:themeColor="text1"/>
        </w:rPr>
        <w:t>es</w:t>
      </w:r>
      <w:r w:rsidRPr="007A3103">
        <w:rPr>
          <w:rFonts w:ascii="Aptos" w:hAnsi="Aptos" w:cs="Apple Chancery"/>
          <w:color w:val="000000" w:themeColor="text1"/>
        </w:rPr>
        <w:t xml:space="preserve"> many</w:t>
      </w:r>
      <w:r w:rsidR="006C5C2D">
        <w:rPr>
          <w:rFonts w:ascii="Aptos" w:hAnsi="Aptos" w:cs="Apple Chancery"/>
          <w:color w:val="000000" w:themeColor="text1"/>
        </w:rPr>
        <w:t xml:space="preserve"> other</w:t>
      </w:r>
      <w:r w:rsidRPr="007A3103">
        <w:rPr>
          <w:rFonts w:ascii="Aptos" w:hAnsi="Aptos" w:cs="Apple Chancery"/>
          <w:color w:val="000000" w:themeColor="text1"/>
        </w:rPr>
        <w:t xml:space="preserve"> </w:t>
      </w:r>
      <w:r w:rsidR="006B1306" w:rsidRPr="007A3103">
        <w:rPr>
          <w:rFonts w:ascii="Aptos" w:hAnsi="Aptos" w:cs="Apple Chancery"/>
          <w:color w:val="000000" w:themeColor="text1"/>
        </w:rPr>
        <w:t>complex</w:t>
      </w:r>
      <w:r w:rsidR="006C5C2D">
        <w:rPr>
          <w:rFonts w:ascii="Aptos" w:hAnsi="Aptos" w:cs="Apple Chancery"/>
          <w:color w:val="000000" w:themeColor="text1"/>
        </w:rPr>
        <w:t>,</w:t>
      </w:r>
      <w:r w:rsidR="006B1306" w:rsidRPr="007A3103">
        <w:rPr>
          <w:rFonts w:ascii="Aptos" w:hAnsi="Aptos" w:cs="Apple Chancery"/>
          <w:color w:val="000000" w:themeColor="text1"/>
        </w:rPr>
        <w:t xml:space="preserve"> though </w:t>
      </w:r>
      <w:r w:rsidRPr="007A3103">
        <w:rPr>
          <w:rFonts w:ascii="Aptos" w:hAnsi="Aptos" w:cs="Apple Chancery"/>
          <w:color w:val="000000" w:themeColor="text1"/>
        </w:rPr>
        <w:t>commonly</w:t>
      </w:r>
      <w:r w:rsidR="00FD083B" w:rsidRPr="007A3103">
        <w:rPr>
          <w:rFonts w:ascii="Aptos" w:hAnsi="Aptos" w:cs="Apple Chancery"/>
          <w:color w:val="000000" w:themeColor="text1"/>
        </w:rPr>
        <w:t xml:space="preserve"> </w:t>
      </w:r>
      <w:r w:rsidRPr="007A3103">
        <w:rPr>
          <w:rFonts w:ascii="Aptos" w:hAnsi="Aptos" w:cs="Apple Chancery"/>
          <w:color w:val="000000" w:themeColor="text1"/>
        </w:rPr>
        <w:t>occurring</w:t>
      </w:r>
      <w:r w:rsidR="006C5C2D">
        <w:rPr>
          <w:rFonts w:ascii="Aptos" w:hAnsi="Aptos" w:cs="Apple Chancery"/>
          <w:color w:val="000000" w:themeColor="text1"/>
        </w:rPr>
        <w:t>,</w:t>
      </w:r>
      <w:r w:rsidRPr="007A3103">
        <w:rPr>
          <w:rFonts w:ascii="Aptos" w:hAnsi="Aptos" w:cs="Apple Chancery"/>
          <w:color w:val="000000" w:themeColor="text1"/>
        </w:rPr>
        <w:t xml:space="preserve"> living situations. Pursuant to these regulations, </w:t>
      </w:r>
      <w:r w:rsidR="006B1306" w:rsidRPr="007A3103">
        <w:rPr>
          <w:rFonts w:ascii="Aptos" w:hAnsi="Aptos" w:cs="Apple Chancery"/>
          <w:color w:val="000000" w:themeColor="text1"/>
        </w:rPr>
        <w:t>the Department of Elementary and Secondary Education (DESE)</w:t>
      </w:r>
      <w:r w:rsidRPr="007A3103">
        <w:rPr>
          <w:rFonts w:ascii="Aptos" w:hAnsi="Aptos" w:cs="Apple Chancery"/>
          <w:color w:val="000000" w:themeColor="text1"/>
        </w:rPr>
        <w:t xml:space="preserve"> may assign a city, town, or school district to be responsible for a student's special education where, as here,</w:t>
      </w:r>
      <w:r w:rsidR="00237FA9" w:rsidRPr="007A3103">
        <w:rPr>
          <w:rFonts w:ascii="Aptos" w:hAnsi="Aptos" w:cs="Apple Chancery"/>
          <w:color w:val="000000" w:themeColor="text1"/>
        </w:rPr>
        <w:t xml:space="preserve"> </w:t>
      </w:r>
      <w:r w:rsidR="00317185" w:rsidRPr="007A3103">
        <w:rPr>
          <w:rFonts w:ascii="Aptos" w:hAnsi="Aptos" w:cs="Apple Chancery"/>
          <w:color w:val="000000" w:themeColor="text1"/>
        </w:rPr>
        <w:t>Parents do not share a residence</w:t>
      </w:r>
      <w:r w:rsidR="003F103B" w:rsidRPr="007A3103">
        <w:rPr>
          <w:rFonts w:ascii="Aptos" w:hAnsi="Aptos" w:cs="Apple Chancery"/>
          <w:color w:val="000000" w:themeColor="text1"/>
        </w:rPr>
        <w:t>,</w:t>
      </w:r>
      <w:r w:rsidR="00317185" w:rsidRPr="007A3103">
        <w:rPr>
          <w:rFonts w:ascii="Aptos" w:hAnsi="Aptos" w:cs="Apple Chancery"/>
          <w:color w:val="000000" w:themeColor="text1"/>
        </w:rPr>
        <w:t xml:space="preserve"> and</w:t>
      </w:r>
      <w:r w:rsidR="003F103B" w:rsidRPr="007A3103">
        <w:rPr>
          <w:rFonts w:ascii="Aptos" w:hAnsi="Aptos" w:cs="Apple Chancery"/>
          <w:color w:val="000000" w:themeColor="text1"/>
        </w:rPr>
        <w:t xml:space="preserve"> </w:t>
      </w:r>
      <w:r w:rsidR="00237FA9" w:rsidRPr="007A3103">
        <w:rPr>
          <w:rFonts w:ascii="Aptos" w:hAnsi="Aptos" w:cs="Apple Chancery"/>
          <w:color w:val="000000" w:themeColor="text1"/>
        </w:rPr>
        <w:t>as the District alleges, Student is homeless.</w:t>
      </w:r>
      <w:r w:rsidR="003F103B" w:rsidRPr="007A3103">
        <w:rPr>
          <w:rFonts w:ascii="Aptos" w:hAnsi="Aptos" w:cs="Apple Chancery"/>
          <w:color w:val="000000" w:themeColor="text1"/>
        </w:rPr>
        <w:t xml:space="preserve"> </w:t>
      </w:r>
      <w:r w:rsidR="00EE02A0" w:rsidRPr="007A3103">
        <w:rPr>
          <w:rFonts w:ascii="Aptos" w:hAnsi="Aptos" w:cs="Apple Chancery"/>
          <w:color w:val="000000" w:themeColor="text1"/>
        </w:rPr>
        <w:t>The applicable state regulation, 603 CMR 28.10(5) provides as follows:</w:t>
      </w:r>
    </w:p>
    <w:p w14:paraId="7213A0E4" w14:textId="77777777" w:rsidR="00EF1D6A" w:rsidRPr="007A3103" w:rsidRDefault="00EF1D6A" w:rsidP="00575A7B">
      <w:pPr>
        <w:pStyle w:val="NormalWeb"/>
        <w:spacing w:before="0" w:beforeAutospacing="0" w:after="0" w:afterAutospacing="0"/>
        <w:ind w:left="720" w:firstLine="720"/>
        <w:rPr>
          <w:rFonts w:ascii="Aptos" w:hAnsi="Aptos" w:cs="Apple Chancery"/>
          <w:color w:val="000000" w:themeColor="text1"/>
        </w:rPr>
      </w:pPr>
    </w:p>
    <w:p w14:paraId="5E74EF07" w14:textId="2D8F6B49" w:rsidR="00EE02A0" w:rsidRPr="007A3103" w:rsidRDefault="00EE02A0" w:rsidP="00575A7B">
      <w:pPr>
        <w:pStyle w:val="NormalWeb"/>
        <w:spacing w:before="0" w:beforeAutospacing="0" w:after="0" w:afterAutospacing="0"/>
        <w:ind w:left="720" w:firstLine="720"/>
        <w:rPr>
          <w:rFonts w:ascii="Aptos" w:hAnsi="Aptos" w:cs="Apple Chancery"/>
          <w:b/>
          <w:bCs/>
          <w:color w:val="000000" w:themeColor="text1"/>
        </w:rPr>
      </w:pPr>
      <w:r w:rsidRPr="007A3103">
        <w:rPr>
          <w:rFonts w:ascii="Aptos" w:hAnsi="Aptos" w:cs="Apple Chancery"/>
          <w:color w:val="000000" w:themeColor="text1"/>
        </w:rPr>
        <w:t>(5) </w:t>
      </w:r>
      <w:r w:rsidRPr="007A3103">
        <w:rPr>
          <w:rFonts w:ascii="Aptos" w:hAnsi="Aptos" w:cs="Apple Chancery"/>
          <w:b/>
          <w:bCs/>
          <w:color w:val="000000" w:themeColor="text1"/>
        </w:rPr>
        <w:t>Responsibility for Homeless Students and Students in Foster Care.</w:t>
      </w:r>
    </w:p>
    <w:p w14:paraId="7269D61E" w14:textId="77777777" w:rsidR="00EF1D6A" w:rsidRPr="007A3103" w:rsidRDefault="00EF1D6A" w:rsidP="00575A7B">
      <w:pPr>
        <w:pStyle w:val="NormalWeb"/>
        <w:spacing w:before="0" w:beforeAutospacing="0" w:after="0" w:afterAutospacing="0"/>
        <w:ind w:left="720" w:firstLine="720"/>
        <w:rPr>
          <w:rFonts w:ascii="Aptos" w:hAnsi="Aptos" w:cs="Apple Chancery"/>
          <w:color w:val="000000" w:themeColor="text1"/>
        </w:rPr>
      </w:pPr>
    </w:p>
    <w:p w14:paraId="4702B81C" w14:textId="4478C209" w:rsidR="00EE02A0" w:rsidRPr="007A3103" w:rsidRDefault="00EE02A0" w:rsidP="00EF1D6A">
      <w:pPr>
        <w:pStyle w:val="NormalWeb"/>
        <w:numPr>
          <w:ilvl w:val="0"/>
          <w:numId w:val="40"/>
        </w:numPr>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Nothing in 603 CMR 28.00 shall limit the educational rights of homeless students and parents afforded under the McKinney-Vento Homeless Assistance Act, 42 U.S.C. § 11431 et seq. (McKinney-Vento). The following provisions apply to these students.</w:t>
      </w:r>
    </w:p>
    <w:p w14:paraId="2BFDD8F4" w14:textId="77777777" w:rsidR="00EF1D6A" w:rsidRPr="007A3103" w:rsidRDefault="00EF1D6A" w:rsidP="00EF1D6A">
      <w:pPr>
        <w:pStyle w:val="NormalWeb"/>
        <w:spacing w:before="0" w:beforeAutospacing="0" w:after="0" w:afterAutospacing="0"/>
        <w:ind w:left="2160"/>
        <w:rPr>
          <w:rFonts w:ascii="Aptos" w:hAnsi="Aptos" w:cs="Apple Chancery"/>
          <w:color w:val="000000" w:themeColor="text1"/>
        </w:rPr>
      </w:pPr>
    </w:p>
    <w:p w14:paraId="4E5DD879" w14:textId="77777777" w:rsidR="00EE02A0" w:rsidRPr="007A3103" w:rsidRDefault="00EE02A0" w:rsidP="00575A7B">
      <w:pPr>
        <w:pStyle w:val="NormalWeb"/>
        <w:numPr>
          <w:ilvl w:val="2"/>
          <w:numId w:val="31"/>
        </w:numPr>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 xml:space="preserve">Homeless students shall be entitled to either continue to attend their school of origin, as defined by McKinney-Vento, or attend </w:t>
      </w:r>
      <w:r w:rsidRPr="007A3103">
        <w:rPr>
          <w:rFonts w:ascii="Aptos" w:hAnsi="Aptos" w:cs="Apple Chancery"/>
          <w:color w:val="000000" w:themeColor="text1"/>
        </w:rPr>
        <w:lastRenderedPageBreak/>
        <w:t>school in the city or town where they temporarily reside. To the extent feasible, homeless students should remain in their school of origin unless doing so is contrary to the wishes of such student's parent(s) or legal guardian or state agency with care or custody of the student.</w:t>
      </w:r>
    </w:p>
    <w:p w14:paraId="1FCDDCB2" w14:textId="77777777" w:rsidR="00EF1D6A" w:rsidRPr="007A3103" w:rsidRDefault="00EF1D6A" w:rsidP="00EF1D6A">
      <w:pPr>
        <w:pStyle w:val="NormalWeb"/>
        <w:spacing w:before="0" w:beforeAutospacing="0" w:after="0" w:afterAutospacing="0"/>
        <w:ind w:left="2520"/>
        <w:rPr>
          <w:rFonts w:ascii="Aptos" w:hAnsi="Aptos" w:cs="Apple Chancery"/>
          <w:color w:val="000000" w:themeColor="text1"/>
        </w:rPr>
      </w:pPr>
    </w:p>
    <w:p w14:paraId="099346E6" w14:textId="26CCA573" w:rsidR="003F103B" w:rsidRPr="007A3103" w:rsidRDefault="00EE02A0" w:rsidP="00575A7B">
      <w:pPr>
        <w:pStyle w:val="NormalWeb"/>
        <w:numPr>
          <w:ilvl w:val="2"/>
          <w:numId w:val="31"/>
        </w:numPr>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The school district(s) that was programmatically and financially responsible prior to the student becoming homeless shall remain programmatically and financially responsible for a homeless student until the parent(s) or legal guardian or state agency with care or custody of the student chooses to enroll the student in the school district where the shelter or temporary residence is located. When a student whose IEP requires in-district services is enrolled in the school district where the student is temporarily residing, then that school district shall become programmatically and financially responsible upon enrollment. When a student whose IEP requires out-of-district services is enrolled in the school district where the student is temporarily residing, then that school district shall become programmatically responsible upon enrollment and the school district(s) that was financially responsible prior to the student becoming homeless shall remain financially responsible until the student is no longer homeless.</w:t>
      </w:r>
    </w:p>
    <w:p w14:paraId="0A54CD78" w14:textId="77777777" w:rsidR="00EF1D6A" w:rsidRPr="007A3103" w:rsidRDefault="00EF1D6A" w:rsidP="00EF1D6A">
      <w:pPr>
        <w:pStyle w:val="NormalWeb"/>
        <w:spacing w:before="0" w:beforeAutospacing="0" w:after="0" w:afterAutospacing="0"/>
        <w:ind w:left="1440"/>
        <w:rPr>
          <w:rFonts w:ascii="Aptos" w:hAnsi="Aptos" w:cs="Apple Chancery"/>
          <w:color w:val="000000" w:themeColor="text1"/>
        </w:rPr>
      </w:pPr>
    </w:p>
    <w:p w14:paraId="5411911C" w14:textId="2C426621" w:rsidR="009B0C1B" w:rsidRPr="007A3103" w:rsidRDefault="009B0C1B" w:rsidP="00575A7B">
      <w:pPr>
        <w:pStyle w:val="NormalWeb"/>
        <w:numPr>
          <w:ilvl w:val="1"/>
          <w:numId w:val="6"/>
        </w:numPr>
        <w:spacing w:before="0" w:beforeAutospacing="0" w:after="0" w:afterAutospacing="0"/>
        <w:rPr>
          <w:rFonts w:ascii="Aptos" w:hAnsi="Aptos" w:cs="Apple Chancery"/>
          <w:color w:val="000000" w:themeColor="text1"/>
        </w:rPr>
      </w:pPr>
      <w:r w:rsidRPr="007A3103">
        <w:rPr>
          <w:rFonts w:ascii="Aptos" w:hAnsi="Aptos" w:cs="Apple Chancery"/>
          <w:color w:val="000000" w:themeColor="text1"/>
          <w:u w:val="single"/>
        </w:rPr>
        <w:t>Rights of Homeless Special Education Students</w:t>
      </w:r>
    </w:p>
    <w:p w14:paraId="2D0ED85E" w14:textId="77777777" w:rsidR="00EF1D6A" w:rsidRPr="007A3103" w:rsidRDefault="00EF1D6A" w:rsidP="00575A7B">
      <w:pPr>
        <w:pStyle w:val="NormalWeb"/>
        <w:spacing w:before="0" w:beforeAutospacing="0" w:after="0" w:afterAutospacing="0"/>
        <w:rPr>
          <w:rFonts w:ascii="Aptos" w:hAnsi="Aptos" w:cs="Apple Chancery"/>
          <w:color w:val="000000" w:themeColor="text1"/>
        </w:rPr>
      </w:pPr>
    </w:p>
    <w:p w14:paraId="07F23DB8" w14:textId="725B2106" w:rsidR="00237FA9" w:rsidRPr="007A3103" w:rsidRDefault="009B0C1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Under the provisions of McKinney-Vento, 42 USC §11431, </w:t>
      </w:r>
      <w:r w:rsidRPr="007A3103">
        <w:rPr>
          <w:rFonts w:ascii="Aptos" w:hAnsi="Aptos" w:cs="Apple Chancery"/>
          <w:i/>
          <w:iCs/>
          <w:color w:val="000000" w:themeColor="text1"/>
        </w:rPr>
        <w:t>et seq</w:t>
      </w:r>
      <w:r w:rsidRPr="007A3103">
        <w:rPr>
          <w:rFonts w:ascii="Aptos" w:hAnsi="Aptos" w:cs="Apple Chancery"/>
          <w:color w:val="000000" w:themeColor="text1"/>
        </w:rPr>
        <w:t xml:space="preserve">., homeless public school students, including students who are eligible for or receiving special education, are entitled to elect to continue attending school in the district where they attended before becoming homeless or to attend in the school district where they are temporarily living. </w:t>
      </w:r>
    </w:p>
    <w:p w14:paraId="15DA1B53" w14:textId="01A3E5A6" w:rsidR="00C25943" w:rsidRPr="007A3103" w:rsidRDefault="00C8249B" w:rsidP="00575A7B">
      <w:pPr>
        <w:rPr>
          <w:rFonts w:ascii="Aptos" w:hAnsi="Aptos"/>
          <w:color w:val="000000" w:themeColor="text1"/>
        </w:rPr>
      </w:pPr>
      <w:r w:rsidRPr="007A3103">
        <w:rPr>
          <w:rFonts w:ascii="Aptos" w:hAnsi="Aptos" w:cs="Apple Chancery"/>
          <w:color w:val="000000" w:themeColor="text1"/>
        </w:rPr>
        <w:t>DESE has adopted Section 725(2) of McKinney-Vento regarding the definition of homeless children and youth</w:t>
      </w:r>
      <w:r w:rsidR="00EE02A0" w:rsidRPr="007A3103">
        <w:rPr>
          <w:rFonts w:ascii="Aptos" w:hAnsi="Aptos" w:cs="Apple Chancery"/>
          <w:color w:val="000000" w:themeColor="text1"/>
        </w:rPr>
        <w:t>.</w:t>
      </w:r>
      <w:r w:rsidR="00C25943" w:rsidRPr="007A3103">
        <w:rPr>
          <w:rStyle w:val="FootnoteReference"/>
          <w:rFonts w:ascii="Aptos" w:hAnsi="Aptos" w:cs="Apple Chancery"/>
          <w:color w:val="000000" w:themeColor="text1"/>
        </w:rPr>
        <w:footnoteReference w:id="11"/>
      </w:r>
      <w:r w:rsidR="00C25943" w:rsidRPr="007A3103">
        <w:rPr>
          <w:rFonts w:ascii="Aptos" w:hAnsi="Aptos" w:cs="Apple Chancery"/>
          <w:color w:val="000000" w:themeColor="text1"/>
        </w:rPr>
        <w:t xml:space="preserve"> </w:t>
      </w:r>
      <w:r w:rsidR="00C25943" w:rsidRPr="007A3103">
        <w:rPr>
          <w:rFonts w:ascii="Aptos" w:hAnsi="Aptos"/>
          <w:bCs/>
          <w:color w:val="000000" w:themeColor="text1"/>
        </w:rPr>
        <w:t>Homeless children and youths</w:t>
      </w:r>
      <w:r w:rsidR="009425CE" w:rsidRPr="007A3103">
        <w:rPr>
          <w:rFonts w:ascii="Aptos" w:hAnsi="Aptos"/>
          <w:color w:val="000000" w:themeColor="text1"/>
        </w:rPr>
        <w:t xml:space="preserve"> are defined as </w:t>
      </w:r>
      <w:r w:rsidR="00C25943" w:rsidRPr="007A3103">
        <w:rPr>
          <w:rFonts w:ascii="Aptos" w:hAnsi="Aptos"/>
          <w:iCs/>
          <w:color w:val="000000" w:themeColor="text1"/>
        </w:rPr>
        <w:t>individuals who lack a fixed, regular, and adequate nighttime residence.  It includes</w:t>
      </w:r>
      <w:r w:rsidR="009425CE" w:rsidRPr="007A3103">
        <w:rPr>
          <w:rFonts w:ascii="Aptos" w:hAnsi="Aptos"/>
          <w:iCs/>
          <w:color w:val="000000" w:themeColor="text1"/>
        </w:rPr>
        <w:t>, in part, c</w:t>
      </w:r>
      <w:r w:rsidR="00C25943" w:rsidRPr="007A3103">
        <w:rPr>
          <w:rFonts w:ascii="Aptos" w:hAnsi="Aptos"/>
          <w:color w:val="000000" w:themeColor="text1"/>
        </w:rPr>
        <w:t>hildren and youths who are sharing the housing of othe</w:t>
      </w:r>
      <w:r w:rsidR="00572BCE" w:rsidRPr="007A3103">
        <w:rPr>
          <w:rFonts w:ascii="Aptos" w:hAnsi="Aptos"/>
          <w:color w:val="000000" w:themeColor="text1"/>
        </w:rPr>
        <w:t>r</w:t>
      </w:r>
      <w:r w:rsidR="00C25943" w:rsidRPr="007A3103">
        <w:rPr>
          <w:rFonts w:ascii="Aptos" w:hAnsi="Aptos"/>
          <w:color w:val="000000" w:themeColor="text1"/>
        </w:rPr>
        <w:t xml:space="preserve"> persons due to loss of housing, economic hardship, or a similar reason; are living in motels, hotels, trailer parks, or camping grounds due to the lack of alternative adequate accommodations; are living in emergency or transitional shelters; or are abandoned in hospitals.</w:t>
      </w:r>
      <w:r w:rsidR="009425CE" w:rsidRPr="007A3103">
        <w:rPr>
          <w:rFonts w:ascii="Aptos" w:hAnsi="Aptos"/>
          <w:color w:val="000000" w:themeColor="text1"/>
        </w:rPr>
        <w:t xml:space="preserve"> </w:t>
      </w:r>
      <w:r w:rsidR="00C474F2" w:rsidRPr="007A3103">
        <w:rPr>
          <w:rStyle w:val="FootnoteReference"/>
          <w:rFonts w:ascii="Aptos" w:hAnsi="Aptos"/>
          <w:color w:val="000000" w:themeColor="text1"/>
        </w:rPr>
        <w:footnoteReference w:id="12"/>
      </w:r>
      <w:r w:rsidR="007865CF" w:rsidRPr="007A3103">
        <w:rPr>
          <w:rFonts w:ascii="Aptos" w:hAnsi="Aptos"/>
          <w:color w:val="000000" w:themeColor="text1"/>
        </w:rPr>
        <w:t xml:space="preserve"> There is “no time limit on homelessness</w:t>
      </w:r>
      <w:r w:rsidR="000219BB" w:rsidRPr="007A3103">
        <w:rPr>
          <w:rFonts w:ascii="Aptos" w:hAnsi="Aptos"/>
          <w:color w:val="000000" w:themeColor="text1"/>
        </w:rPr>
        <w:t>….</w:t>
      </w:r>
      <w:r w:rsidR="007865CF" w:rsidRPr="007A3103">
        <w:rPr>
          <w:rFonts w:ascii="Aptos" w:hAnsi="Aptos"/>
          <w:color w:val="000000" w:themeColor="text1"/>
        </w:rPr>
        <w:t>Families/students are considered homeless until they have acquired fixed, regular and adequate housing.”</w:t>
      </w:r>
      <w:r w:rsidR="007865CF" w:rsidRPr="007A3103">
        <w:rPr>
          <w:rStyle w:val="FootnoteReference"/>
          <w:rFonts w:ascii="Aptos" w:hAnsi="Aptos"/>
          <w:color w:val="000000" w:themeColor="text1"/>
        </w:rPr>
        <w:footnoteReference w:id="13"/>
      </w:r>
    </w:p>
    <w:p w14:paraId="229F5402" w14:textId="77777777" w:rsidR="005E22DD" w:rsidRPr="007A3103" w:rsidRDefault="005E22DD" w:rsidP="00575A7B">
      <w:pPr>
        <w:rPr>
          <w:rFonts w:ascii="Aptos" w:hAnsi="Aptos"/>
          <w:color w:val="000000" w:themeColor="text1"/>
        </w:rPr>
      </w:pPr>
    </w:p>
    <w:p w14:paraId="6B00020D" w14:textId="577D8B19" w:rsidR="005A1D7D" w:rsidRPr="007A3103" w:rsidRDefault="006D6FA7" w:rsidP="00575A7B">
      <w:pPr>
        <w:rPr>
          <w:rFonts w:ascii="Aptos" w:hAnsi="Aptos"/>
          <w:color w:val="000000" w:themeColor="text1"/>
        </w:rPr>
      </w:pPr>
      <w:r w:rsidRPr="007A3103">
        <w:rPr>
          <w:rFonts w:ascii="Aptos" w:hAnsi="Aptos"/>
          <w:color w:val="000000" w:themeColor="text1"/>
        </w:rPr>
        <w:lastRenderedPageBreak/>
        <w:t>In order to ensure the prompt resolution of disputes, DESE has established a McKinney-Vento Dispute Resolution Process.</w:t>
      </w:r>
      <w:r w:rsidRPr="007A3103">
        <w:rPr>
          <w:rStyle w:val="FootnoteReference"/>
          <w:rFonts w:ascii="Aptos" w:hAnsi="Aptos"/>
          <w:color w:val="000000" w:themeColor="text1"/>
        </w:rPr>
        <w:footnoteReference w:id="14"/>
      </w:r>
      <w:r w:rsidR="00796D47" w:rsidRPr="007A3103">
        <w:rPr>
          <w:rFonts w:ascii="Aptos" w:hAnsi="Aptos"/>
          <w:color w:val="000000" w:themeColor="text1"/>
        </w:rPr>
        <w:t xml:space="preserve"> The process</w:t>
      </w:r>
      <w:r w:rsidRPr="007A3103">
        <w:rPr>
          <w:rFonts w:ascii="Aptos" w:hAnsi="Aptos"/>
          <w:color w:val="000000" w:themeColor="text1"/>
        </w:rPr>
        <w:t xml:space="preserve"> begins </w:t>
      </w:r>
      <w:r w:rsidR="00796D47" w:rsidRPr="007A3103">
        <w:rPr>
          <w:rFonts w:ascii="Aptos" w:hAnsi="Aptos"/>
          <w:color w:val="000000" w:themeColor="text1"/>
        </w:rPr>
        <w:t>when</w:t>
      </w:r>
      <w:r w:rsidRPr="007A3103">
        <w:rPr>
          <w:rFonts w:ascii="Aptos" w:hAnsi="Aptos"/>
          <w:color w:val="000000" w:themeColor="text1"/>
        </w:rPr>
        <w:t xml:space="preserve"> a district denies the continued enrollment or right to enroll a homeless student in the school selected by the parent, guardian or unaccompanied homeless youth. The homeless education liaison must</w:t>
      </w:r>
      <w:r w:rsidR="000F5CAC" w:rsidRPr="007A3103">
        <w:rPr>
          <w:rFonts w:ascii="Aptos" w:hAnsi="Aptos"/>
          <w:color w:val="000000" w:themeColor="text1"/>
        </w:rPr>
        <w:t xml:space="preserve"> </w:t>
      </w:r>
      <w:r w:rsidRPr="007A3103">
        <w:rPr>
          <w:rFonts w:ascii="Aptos" w:hAnsi="Aptos"/>
          <w:color w:val="000000" w:themeColor="text1"/>
        </w:rPr>
        <w:t>provide notice of the denial</w:t>
      </w:r>
      <w:r w:rsidRPr="007A3103">
        <w:rPr>
          <w:rFonts w:ascii="Aptos" w:hAnsi="Aptos"/>
          <w:b/>
          <w:color w:val="000000" w:themeColor="text1"/>
        </w:rPr>
        <w:t xml:space="preserve"> </w:t>
      </w:r>
      <w:r w:rsidRPr="007A3103">
        <w:rPr>
          <w:rFonts w:ascii="Aptos" w:hAnsi="Aptos"/>
          <w:color w:val="000000" w:themeColor="text1"/>
        </w:rPr>
        <w:t xml:space="preserve">to the parent on the day of the denial using the form prescribed by </w:t>
      </w:r>
      <w:r w:rsidR="00FC3A86" w:rsidRPr="007A3103">
        <w:rPr>
          <w:rFonts w:ascii="Aptos" w:hAnsi="Aptos"/>
          <w:color w:val="000000" w:themeColor="text1"/>
        </w:rPr>
        <w:t>D</w:t>
      </w:r>
      <w:r w:rsidRPr="007A3103">
        <w:rPr>
          <w:rFonts w:ascii="Aptos" w:hAnsi="Aptos"/>
          <w:color w:val="000000" w:themeColor="text1"/>
        </w:rPr>
        <w:t>ESE</w:t>
      </w:r>
      <w:r w:rsidR="004E58AF" w:rsidRPr="007A3103">
        <w:rPr>
          <w:rFonts w:ascii="Aptos" w:hAnsi="Aptos"/>
          <w:color w:val="000000" w:themeColor="text1"/>
        </w:rPr>
        <w:t xml:space="preserve">. </w:t>
      </w:r>
      <w:r w:rsidR="00A84FB5" w:rsidRPr="007A3103">
        <w:rPr>
          <w:rFonts w:ascii="Aptos" w:hAnsi="Aptos"/>
          <w:color w:val="000000" w:themeColor="text1"/>
        </w:rPr>
        <w:t>If a dispute arises between the district and parent, guardian or unaccompanied homeless youth, the homeless education liaison must ensure that</w:t>
      </w:r>
      <w:r w:rsidR="00A84FB5" w:rsidRPr="007A3103">
        <w:rPr>
          <w:rFonts w:ascii="Aptos" w:hAnsi="Aptos"/>
          <w:color w:val="000000" w:themeColor="text1"/>
        </w:rPr>
        <w:br/>
        <w:t xml:space="preserve">the student is immediately enrolled in the school in which enrollment is sought pending a final resolution of the dispute, including all available appeals. </w:t>
      </w:r>
      <w:r w:rsidRPr="007A3103">
        <w:rPr>
          <w:rFonts w:ascii="Aptos" w:hAnsi="Aptos"/>
          <w:color w:val="000000" w:themeColor="text1"/>
        </w:rPr>
        <w:t xml:space="preserve">Following receipt of the district’s denial </w:t>
      </w:r>
      <w:r w:rsidR="008A3DCD">
        <w:rPr>
          <w:rFonts w:ascii="Aptos" w:hAnsi="Aptos"/>
          <w:color w:val="000000" w:themeColor="text1"/>
        </w:rPr>
        <w:t>of the parent’s appeal,</w:t>
      </w:r>
      <w:r w:rsidRPr="007A3103">
        <w:rPr>
          <w:rFonts w:ascii="Aptos" w:hAnsi="Aptos"/>
          <w:color w:val="000000" w:themeColor="text1"/>
        </w:rPr>
        <w:t xml:space="preserve"> the Commissioner or the Commissioner’s Designee </w:t>
      </w:r>
      <w:r w:rsidR="004E58AF" w:rsidRPr="007A3103">
        <w:rPr>
          <w:rFonts w:ascii="Aptos" w:hAnsi="Aptos"/>
          <w:color w:val="000000" w:themeColor="text1"/>
        </w:rPr>
        <w:t>must</w:t>
      </w:r>
      <w:r w:rsidRPr="007A3103">
        <w:rPr>
          <w:rFonts w:ascii="Aptos" w:hAnsi="Aptos"/>
          <w:color w:val="000000" w:themeColor="text1"/>
        </w:rPr>
        <w:t xml:space="preserve"> promptly issue a decision</w:t>
      </w:r>
      <w:r w:rsidR="008A3DCD">
        <w:rPr>
          <w:rFonts w:ascii="Aptos" w:hAnsi="Aptos"/>
          <w:color w:val="000000" w:themeColor="text1"/>
        </w:rPr>
        <w:t>,</w:t>
      </w:r>
      <w:r w:rsidRPr="007A3103">
        <w:rPr>
          <w:rFonts w:ascii="Aptos" w:hAnsi="Aptos"/>
          <w:color w:val="000000" w:themeColor="text1"/>
        </w:rPr>
        <w:t xml:space="preserve"> usually in five to ten school days. The decision of the Commissioner or the Commissioner’s Designee </w:t>
      </w:r>
      <w:r w:rsidR="004E58AF" w:rsidRPr="007A3103">
        <w:rPr>
          <w:rFonts w:ascii="Aptos" w:hAnsi="Aptos"/>
          <w:color w:val="000000" w:themeColor="text1"/>
        </w:rPr>
        <w:t>is</w:t>
      </w:r>
      <w:r w:rsidRPr="007A3103">
        <w:rPr>
          <w:rFonts w:ascii="Aptos" w:hAnsi="Aptos"/>
          <w:color w:val="000000" w:themeColor="text1"/>
        </w:rPr>
        <w:t xml:space="preserve"> final</w:t>
      </w:r>
      <w:r w:rsidR="00E47314" w:rsidRPr="007A3103">
        <w:rPr>
          <w:rFonts w:ascii="Aptos" w:hAnsi="Aptos"/>
          <w:color w:val="000000" w:themeColor="text1"/>
        </w:rPr>
        <w:t>.</w:t>
      </w:r>
    </w:p>
    <w:p w14:paraId="3C08C07E" w14:textId="77777777" w:rsidR="00A84FB5" w:rsidRPr="007A3103" w:rsidRDefault="00A84FB5" w:rsidP="00575A7B">
      <w:pPr>
        <w:rPr>
          <w:rFonts w:ascii="Aptos" w:hAnsi="Aptos"/>
          <w:color w:val="000000" w:themeColor="text1"/>
        </w:rPr>
      </w:pPr>
    </w:p>
    <w:p w14:paraId="56742F91" w14:textId="2DFE9A20" w:rsidR="005A1D7D" w:rsidRPr="007A3103" w:rsidRDefault="00D67FE4" w:rsidP="006374E8">
      <w:pPr>
        <w:pStyle w:val="NormalWeb"/>
        <w:spacing w:before="0" w:beforeAutospacing="0" w:after="0" w:afterAutospacing="0"/>
        <w:ind w:left="720"/>
        <w:rPr>
          <w:rFonts w:ascii="Aptos" w:hAnsi="Aptos" w:cs="Apple Chancery"/>
          <w:i/>
          <w:iCs/>
          <w:color w:val="000000" w:themeColor="text1"/>
        </w:rPr>
      </w:pPr>
      <w:r>
        <w:rPr>
          <w:rFonts w:ascii="Aptos" w:hAnsi="Aptos" w:cs="Apple Chancery"/>
          <w:i/>
          <w:iCs/>
          <w:color w:val="000000" w:themeColor="text1"/>
        </w:rPr>
        <w:t>3.</w:t>
      </w:r>
      <w:r w:rsidR="00B207D5">
        <w:rPr>
          <w:rFonts w:ascii="Aptos" w:hAnsi="Aptos" w:cs="Apple Chancery"/>
          <w:i/>
          <w:iCs/>
          <w:color w:val="000000" w:themeColor="text1"/>
        </w:rPr>
        <w:t xml:space="preserve"> </w:t>
      </w:r>
      <w:r w:rsidR="005A1D7D" w:rsidRPr="007A3103">
        <w:rPr>
          <w:rFonts w:ascii="Aptos" w:hAnsi="Aptos" w:cs="Apple Chancery"/>
          <w:i/>
          <w:iCs/>
          <w:color w:val="000000" w:themeColor="text1"/>
        </w:rPr>
        <w:t>Discussion:</w:t>
      </w:r>
    </w:p>
    <w:p w14:paraId="126913DA" w14:textId="77777777" w:rsidR="00575A7B" w:rsidRPr="007A3103" w:rsidRDefault="00575A7B" w:rsidP="00575A7B">
      <w:pPr>
        <w:pStyle w:val="NormalWeb"/>
        <w:spacing w:before="0" w:beforeAutospacing="0" w:after="0" w:afterAutospacing="0"/>
        <w:ind w:left="1080"/>
        <w:rPr>
          <w:rFonts w:ascii="Aptos" w:hAnsi="Aptos" w:cs="Apple Chancery"/>
          <w:i/>
          <w:iCs/>
          <w:color w:val="000000" w:themeColor="text1"/>
        </w:rPr>
      </w:pPr>
    </w:p>
    <w:p w14:paraId="0227BB19" w14:textId="77777777" w:rsidR="00EE0034" w:rsidRPr="007A3103" w:rsidRDefault="005A1D7D"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Here, DESE argu</w:t>
      </w:r>
      <w:r w:rsidR="00EE0034" w:rsidRPr="007A3103">
        <w:rPr>
          <w:rFonts w:ascii="Aptos" w:hAnsi="Aptos" w:cs="Apple Chancery"/>
          <w:color w:val="000000" w:themeColor="text1"/>
        </w:rPr>
        <w:t>e</w:t>
      </w:r>
      <w:r w:rsidRPr="007A3103">
        <w:rPr>
          <w:rFonts w:ascii="Aptos" w:hAnsi="Aptos" w:cs="Apple Chancery"/>
          <w:color w:val="000000" w:themeColor="text1"/>
        </w:rPr>
        <w:t>s that</w:t>
      </w:r>
      <w:r w:rsidRPr="007A3103">
        <w:t xml:space="preserve"> </w:t>
      </w:r>
      <w:r w:rsidR="00EE0034" w:rsidRPr="007A3103">
        <w:rPr>
          <w:rFonts w:ascii="Aptos" w:hAnsi="Aptos" w:cs="Apple Chancery"/>
          <w:color w:val="000000" w:themeColor="text1"/>
        </w:rPr>
        <w:t xml:space="preserve">Foxborough’s </w:t>
      </w:r>
      <w:r w:rsidRPr="007A3103">
        <w:rPr>
          <w:rFonts w:ascii="Aptos" w:hAnsi="Aptos" w:cs="Apple Chancery"/>
          <w:color w:val="000000" w:themeColor="text1"/>
        </w:rPr>
        <w:t xml:space="preserve">Hearing Request </w:t>
      </w:r>
      <w:r w:rsidR="00EE0034" w:rsidRPr="007A3103">
        <w:rPr>
          <w:rFonts w:ascii="Aptos" w:hAnsi="Aptos" w:cs="Apple Chancery"/>
          <w:color w:val="000000" w:themeColor="text1"/>
        </w:rPr>
        <w:t>is</w:t>
      </w:r>
      <w:r w:rsidRPr="007A3103">
        <w:rPr>
          <w:rFonts w:ascii="Aptos" w:hAnsi="Aptos" w:cs="Apple Chancery"/>
          <w:color w:val="000000" w:themeColor="text1"/>
        </w:rPr>
        <w:t xml:space="preserve"> </w:t>
      </w:r>
    </w:p>
    <w:p w14:paraId="4FC0EB4A" w14:textId="77777777" w:rsidR="006955EB" w:rsidRPr="007A3103" w:rsidRDefault="006955EB" w:rsidP="00575A7B">
      <w:pPr>
        <w:pStyle w:val="NormalWeb"/>
        <w:spacing w:before="0" w:beforeAutospacing="0" w:after="0" w:afterAutospacing="0"/>
        <w:rPr>
          <w:rFonts w:ascii="Aptos" w:hAnsi="Aptos" w:cs="Apple Chancery"/>
          <w:color w:val="000000" w:themeColor="text1"/>
        </w:rPr>
      </w:pPr>
    </w:p>
    <w:p w14:paraId="56FABC7D" w14:textId="77777777" w:rsidR="00EE0034" w:rsidRPr="007A3103" w:rsidRDefault="00EE0034" w:rsidP="00575A7B">
      <w:pPr>
        <w:pStyle w:val="NormalWeb"/>
        <w:spacing w:before="0" w:beforeAutospacing="0" w:after="0" w:afterAutospacing="0"/>
        <w:ind w:left="1440"/>
        <w:rPr>
          <w:rFonts w:ascii="Aptos" w:hAnsi="Aptos" w:cs="Apple Chancery"/>
          <w:color w:val="000000" w:themeColor="text1"/>
        </w:rPr>
      </w:pPr>
      <w:r w:rsidRPr="007A3103">
        <w:rPr>
          <w:rFonts w:ascii="Aptos" w:hAnsi="Aptos" w:cs="Apple Chancery"/>
          <w:color w:val="000000" w:themeColor="text1"/>
        </w:rPr>
        <w:t>“</w:t>
      </w:r>
      <w:r w:rsidR="005A1D7D" w:rsidRPr="007A3103">
        <w:rPr>
          <w:rFonts w:ascii="Aptos" w:hAnsi="Aptos" w:cs="Apple Chancery"/>
          <w:color w:val="000000" w:themeColor="text1"/>
        </w:rPr>
        <w:t>a request</w:t>
      </w:r>
      <w:r w:rsidRPr="007A3103">
        <w:rPr>
          <w:rFonts w:ascii="Aptos" w:hAnsi="Aptos" w:cs="Apple Chancery"/>
          <w:color w:val="000000" w:themeColor="text1"/>
        </w:rPr>
        <w:t xml:space="preserve"> </w:t>
      </w:r>
      <w:r w:rsidR="005A1D7D" w:rsidRPr="007A3103">
        <w:rPr>
          <w:rFonts w:ascii="Aptos" w:hAnsi="Aptos" w:cs="Apple Chancery"/>
          <w:color w:val="000000" w:themeColor="text1"/>
        </w:rPr>
        <w:t>for the BSEA to substitute its judgment about the Student’s enrollment for that of the Student and her family. Such an outcome extends far beyond the BSEA’s jurisdiction and is attenuated from a question about FAPE.</w:t>
      </w:r>
      <w:r w:rsidRPr="007A3103">
        <w:rPr>
          <w:rFonts w:ascii="Aptos" w:hAnsi="Aptos" w:cs="Apple Chancery"/>
          <w:color w:val="000000" w:themeColor="text1"/>
        </w:rPr>
        <w:t xml:space="preserve"> </w:t>
      </w:r>
    </w:p>
    <w:p w14:paraId="19DA8975" w14:textId="77777777" w:rsidR="006955EB" w:rsidRPr="007A3103" w:rsidRDefault="006955EB" w:rsidP="00575A7B">
      <w:pPr>
        <w:pStyle w:val="NormalWeb"/>
        <w:spacing w:before="0" w:beforeAutospacing="0" w:after="0" w:afterAutospacing="0"/>
        <w:ind w:left="1440"/>
        <w:rPr>
          <w:rFonts w:ascii="Aptos" w:hAnsi="Aptos" w:cs="Apple Chancery"/>
          <w:color w:val="000000" w:themeColor="text1"/>
        </w:rPr>
      </w:pPr>
    </w:p>
    <w:p w14:paraId="787134C2" w14:textId="151C3840" w:rsidR="005A1D7D" w:rsidRPr="007A3103" w:rsidRDefault="005A1D7D" w:rsidP="00575A7B">
      <w:pPr>
        <w:pStyle w:val="NormalWeb"/>
        <w:spacing w:before="0" w:beforeAutospacing="0" w:after="0" w:afterAutospacing="0"/>
        <w:ind w:left="1440"/>
        <w:rPr>
          <w:rFonts w:ascii="Aptos" w:hAnsi="Aptos" w:cs="Apple Chancery"/>
          <w:color w:val="000000" w:themeColor="text1"/>
        </w:rPr>
      </w:pPr>
      <w:r w:rsidRPr="007A3103">
        <w:rPr>
          <w:rFonts w:ascii="Aptos" w:hAnsi="Aptos" w:cs="Apple Chancery"/>
          <w:color w:val="000000" w:themeColor="text1"/>
        </w:rPr>
        <w:t>If students are homeless, their parents have the right to choose between enrollment in the school of origin, or the school district in the town where families are sheltered. To seek BSEA review of the special education responsibility for the Student, Foxborough should have immediately enrolled the Student. Foxborough then should have submitted a request for LEA assignment to DESE. Based on the facts presented to DESE, including any evidence of homelessness, DESE would determine the regulation that applies to the facts and could assign responsibility accordingly. As necessary, the parties could seek BSEA review of DESE’s LEA assignment. Upon enrollment of the Student, this process would still be available to the Petitioner.</w:t>
      </w:r>
      <w:r w:rsidR="00DF4DF9" w:rsidRPr="007A3103">
        <w:rPr>
          <w:rFonts w:ascii="Aptos" w:hAnsi="Aptos" w:cs="Apple Chancery"/>
          <w:color w:val="000000" w:themeColor="text1"/>
        </w:rPr>
        <w:t>”</w:t>
      </w:r>
    </w:p>
    <w:p w14:paraId="64076022" w14:textId="77777777" w:rsidR="006955EB" w:rsidRPr="007A3103" w:rsidRDefault="006955EB" w:rsidP="00575A7B">
      <w:pPr>
        <w:pStyle w:val="NormalWeb"/>
        <w:spacing w:before="0" w:beforeAutospacing="0" w:after="0" w:afterAutospacing="0"/>
        <w:ind w:left="1440"/>
        <w:rPr>
          <w:rFonts w:ascii="Aptos" w:hAnsi="Aptos" w:cs="Apple Chancery"/>
          <w:color w:val="000000" w:themeColor="text1"/>
        </w:rPr>
      </w:pPr>
    </w:p>
    <w:p w14:paraId="1FCC5F30" w14:textId="77777777" w:rsidR="007B4318" w:rsidRPr="007A3103" w:rsidRDefault="00EE0034"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Similarly, Norwood argues that “Foxborough's Hearing Request is premature because the BSEA is not the appropriate forum to resolve a dispute as to whether a parent or student meets the criteria for homelessness, nor has an LEA Assignment been determined by DESE in this matter.”</w:t>
      </w:r>
    </w:p>
    <w:p w14:paraId="6B9AF94F" w14:textId="77777777" w:rsidR="00575A7B" w:rsidRPr="007A3103" w:rsidRDefault="00575A7B" w:rsidP="00575A7B">
      <w:pPr>
        <w:pStyle w:val="NormalWeb"/>
        <w:spacing w:before="0" w:beforeAutospacing="0" w:after="0" w:afterAutospacing="0"/>
        <w:rPr>
          <w:rFonts w:ascii="Aptos" w:hAnsi="Aptos" w:cs="Apple Chancery"/>
          <w:color w:val="000000" w:themeColor="text1"/>
        </w:rPr>
      </w:pPr>
    </w:p>
    <w:p w14:paraId="71087363" w14:textId="451CB181" w:rsidR="00DF4DF9" w:rsidRPr="007A3103" w:rsidRDefault="007B4318"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 xml:space="preserve">I find </w:t>
      </w:r>
      <w:r w:rsidR="00B207D5">
        <w:rPr>
          <w:rFonts w:ascii="Aptos" w:hAnsi="Aptos" w:cs="Apple Chancery"/>
          <w:color w:val="000000" w:themeColor="text1"/>
        </w:rPr>
        <w:t xml:space="preserve">persuasive </w:t>
      </w:r>
      <w:r w:rsidRPr="007A3103">
        <w:rPr>
          <w:rFonts w:ascii="Aptos" w:hAnsi="Aptos" w:cs="Apple Chancery"/>
          <w:color w:val="000000" w:themeColor="text1"/>
        </w:rPr>
        <w:t>DESE’s and Norwood’s arguments</w:t>
      </w:r>
      <w:r w:rsidR="00EF1D6A" w:rsidRPr="007A3103">
        <w:rPr>
          <w:rFonts w:ascii="Aptos" w:hAnsi="Aptos" w:cs="Apple Chancery"/>
          <w:color w:val="000000" w:themeColor="text1"/>
        </w:rPr>
        <w:t xml:space="preserve"> that the matter has been brought to the BSEA prematurely</w:t>
      </w:r>
      <w:r w:rsidRPr="007A3103">
        <w:rPr>
          <w:rFonts w:ascii="Aptos" w:hAnsi="Aptos" w:cs="Apple Chancery"/>
          <w:color w:val="000000" w:themeColor="text1"/>
        </w:rPr>
        <w:t xml:space="preserve">. </w:t>
      </w:r>
      <w:r w:rsidR="00E7060E" w:rsidRPr="007A3103">
        <w:rPr>
          <w:rFonts w:ascii="Aptos" w:hAnsi="Aptos" w:cs="Apple Chancery"/>
          <w:color w:val="000000" w:themeColor="text1"/>
        </w:rPr>
        <w:t>Disregarding</w:t>
      </w:r>
      <w:r w:rsidR="00B32FFA" w:rsidRPr="007A3103">
        <w:rPr>
          <w:rFonts w:ascii="Aptos" w:hAnsi="Aptos" w:cs="Apple Chancery"/>
          <w:color w:val="000000" w:themeColor="text1"/>
        </w:rPr>
        <w:t xml:space="preserve"> </w:t>
      </w:r>
      <w:r w:rsidR="00E7060E" w:rsidRPr="007A3103">
        <w:rPr>
          <w:rFonts w:ascii="Aptos" w:hAnsi="Aptos" w:cs="Apple Chancery"/>
          <w:color w:val="000000" w:themeColor="text1"/>
        </w:rPr>
        <w:t xml:space="preserve">DESE’s </w:t>
      </w:r>
      <w:r w:rsidR="00B32FFA" w:rsidRPr="007A3103">
        <w:rPr>
          <w:rFonts w:ascii="Aptos" w:hAnsi="Aptos" w:cs="Apple Chancery"/>
          <w:bCs/>
          <w:color w:val="000000" w:themeColor="text1"/>
        </w:rPr>
        <w:t>requir</w:t>
      </w:r>
      <w:r w:rsidR="00E7060E" w:rsidRPr="007A3103">
        <w:rPr>
          <w:rFonts w:ascii="Aptos" w:hAnsi="Aptos" w:cs="Apple Chancery"/>
          <w:bCs/>
          <w:color w:val="000000" w:themeColor="text1"/>
        </w:rPr>
        <w:t>ement that</w:t>
      </w:r>
      <w:r w:rsidR="00B32FFA" w:rsidRPr="007A3103">
        <w:rPr>
          <w:rFonts w:ascii="Aptos" w:hAnsi="Aptos" w:cs="Apple Chancery"/>
          <w:bCs/>
          <w:color w:val="000000" w:themeColor="text1"/>
        </w:rPr>
        <w:t xml:space="preserve"> </w:t>
      </w:r>
      <w:r w:rsidR="00B32FFA" w:rsidRPr="007A3103">
        <w:rPr>
          <w:rFonts w:ascii="Aptos" w:hAnsi="Aptos" w:cs="Apple Chancery"/>
          <w:color w:val="000000" w:themeColor="text1"/>
        </w:rPr>
        <w:t xml:space="preserve">school districts “immediately </w:t>
      </w:r>
      <w:r w:rsidR="00B32FFA" w:rsidRPr="007A3103">
        <w:rPr>
          <w:rFonts w:ascii="Aptos" w:hAnsi="Aptos" w:cs="Apple Chancery"/>
          <w:color w:val="000000" w:themeColor="text1"/>
        </w:rPr>
        <w:lastRenderedPageBreak/>
        <w:t>enroll homeless students in school to provide educational stability …</w:t>
      </w:r>
      <w:r w:rsidR="00564A8E" w:rsidRPr="007A3103">
        <w:rPr>
          <w:rFonts w:ascii="Aptos" w:hAnsi="Aptos" w:cs="Apple Chancery"/>
          <w:color w:val="000000" w:themeColor="text1"/>
        </w:rPr>
        <w:t>,</w:t>
      </w:r>
      <w:r w:rsidR="00B32FFA" w:rsidRPr="007A3103">
        <w:rPr>
          <w:rFonts w:ascii="Aptos" w:hAnsi="Aptos" w:cs="Apple Chancery"/>
          <w:color w:val="000000" w:themeColor="text1"/>
        </w:rPr>
        <w:t>”</w:t>
      </w:r>
      <w:r w:rsidR="00E7060E" w:rsidRPr="007A3103">
        <w:rPr>
          <w:rStyle w:val="FootnoteReference"/>
          <w:rFonts w:ascii="Aptos" w:hAnsi="Aptos" w:cs="Apple Chancery"/>
          <w:color w:val="000000" w:themeColor="text1"/>
        </w:rPr>
        <w:footnoteReference w:id="15"/>
      </w:r>
      <w:r w:rsidR="00564A8E" w:rsidRPr="007A3103">
        <w:rPr>
          <w:rFonts w:ascii="Aptos" w:hAnsi="Aptos" w:cs="Apple Chancery"/>
          <w:color w:val="000000" w:themeColor="text1"/>
        </w:rPr>
        <w:t xml:space="preserve"> and</w:t>
      </w:r>
      <w:r w:rsidR="00B32FFA" w:rsidRPr="007A3103">
        <w:rPr>
          <w:rFonts w:ascii="Aptos" w:hAnsi="Aptos" w:cs="Apple Chancery"/>
          <w:color w:val="000000" w:themeColor="text1"/>
        </w:rPr>
        <w:t xml:space="preserve"> </w:t>
      </w:r>
      <w:r w:rsidR="00564A8E" w:rsidRPr="007A3103">
        <w:rPr>
          <w:rFonts w:ascii="Aptos" w:hAnsi="Aptos" w:cs="Apple Chancery"/>
          <w:color w:val="000000" w:themeColor="text1"/>
        </w:rPr>
        <w:t>despite</w:t>
      </w:r>
      <w:r w:rsidR="00226656" w:rsidRPr="007A3103">
        <w:rPr>
          <w:rFonts w:ascii="Aptos" w:hAnsi="Aptos" w:cs="Apple Chancery"/>
          <w:color w:val="000000" w:themeColor="text1"/>
        </w:rPr>
        <w:t xml:space="preserve"> its belief that Student </w:t>
      </w:r>
      <w:r w:rsidR="00DC33F2" w:rsidRPr="007A3103">
        <w:rPr>
          <w:rFonts w:ascii="Aptos" w:hAnsi="Aptos" w:cs="Apple Chancery"/>
          <w:color w:val="000000" w:themeColor="text1"/>
        </w:rPr>
        <w:t>was,</w:t>
      </w:r>
      <w:r w:rsidR="00226656" w:rsidRPr="007A3103">
        <w:rPr>
          <w:rFonts w:ascii="Aptos" w:hAnsi="Aptos" w:cs="Apple Chancery"/>
          <w:color w:val="000000" w:themeColor="text1"/>
        </w:rPr>
        <w:t xml:space="preserve"> in fact</w:t>
      </w:r>
      <w:r w:rsidR="00DC33F2" w:rsidRPr="007A3103">
        <w:rPr>
          <w:rFonts w:ascii="Aptos" w:hAnsi="Aptos" w:cs="Apple Chancery"/>
          <w:color w:val="000000" w:themeColor="text1"/>
        </w:rPr>
        <w:t>,</w:t>
      </w:r>
      <w:r w:rsidR="00226656" w:rsidRPr="007A3103">
        <w:rPr>
          <w:rFonts w:ascii="Aptos" w:hAnsi="Aptos" w:cs="Apple Chancery"/>
          <w:color w:val="000000" w:themeColor="text1"/>
        </w:rPr>
        <w:t xml:space="preserve"> homeless, </w:t>
      </w:r>
      <w:r w:rsidR="00FB5C39" w:rsidRPr="007A3103">
        <w:rPr>
          <w:rFonts w:ascii="Aptos" w:hAnsi="Aptos" w:cs="Apple Chancery"/>
          <w:color w:val="000000" w:themeColor="text1"/>
        </w:rPr>
        <w:t>Foxborough</w:t>
      </w:r>
      <w:r w:rsidR="00335DD8" w:rsidRPr="007A3103">
        <w:rPr>
          <w:rFonts w:ascii="Aptos" w:hAnsi="Aptos" w:cs="Apple Chancery"/>
          <w:color w:val="000000" w:themeColor="text1"/>
        </w:rPr>
        <w:t xml:space="preserve"> </w:t>
      </w:r>
      <w:r w:rsidR="001B5640" w:rsidRPr="007A3103">
        <w:rPr>
          <w:rFonts w:ascii="Aptos" w:hAnsi="Aptos" w:cs="Apple Chancery"/>
          <w:color w:val="000000" w:themeColor="text1"/>
        </w:rPr>
        <w:t>failed</w:t>
      </w:r>
      <w:r w:rsidR="00FB5C39" w:rsidRPr="007A3103">
        <w:rPr>
          <w:rFonts w:ascii="Aptos" w:hAnsi="Aptos" w:cs="Apple Chancery"/>
          <w:color w:val="000000" w:themeColor="text1"/>
        </w:rPr>
        <w:t xml:space="preserve"> to enroll Student </w:t>
      </w:r>
      <w:r w:rsidR="00DF2DD3">
        <w:rPr>
          <w:rFonts w:ascii="Aptos" w:hAnsi="Aptos" w:cs="Apple Chancery"/>
          <w:color w:val="000000" w:themeColor="text1"/>
        </w:rPr>
        <w:t xml:space="preserve">until April 7, 2025, </w:t>
      </w:r>
      <w:r w:rsidR="00335DD8" w:rsidRPr="007A3103">
        <w:rPr>
          <w:rFonts w:ascii="Aptos" w:hAnsi="Aptos" w:cs="Apple Chancery"/>
          <w:color w:val="000000" w:themeColor="text1"/>
        </w:rPr>
        <w:t>due to</w:t>
      </w:r>
      <w:r w:rsidR="00FB5C39" w:rsidRPr="007A3103">
        <w:rPr>
          <w:rFonts w:ascii="Aptos" w:hAnsi="Aptos" w:cs="Apple Chancery"/>
          <w:color w:val="000000" w:themeColor="text1"/>
        </w:rPr>
        <w:t xml:space="preserve"> missing documentation</w:t>
      </w:r>
      <w:r w:rsidR="00012656">
        <w:rPr>
          <w:rFonts w:ascii="Aptos" w:hAnsi="Aptos" w:cs="Apple Chancery"/>
          <w:color w:val="000000" w:themeColor="text1"/>
        </w:rPr>
        <w:t>.</w:t>
      </w:r>
      <w:r w:rsidR="005B0ACD" w:rsidRPr="007A3103">
        <w:rPr>
          <w:rFonts w:ascii="Aptos" w:hAnsi="Aptos" w:cs="Apple Chancery"/>
          <w:color w:val="000000" w:themeColor="text1"/>
        </w:rPr>
        <w:t>.</w:t>
      </w:r>
      <w:r w:rsidR="00564A8E" w:rsidRPr="007A3103">
        <w:rPr>
          <w:rFonts w:ascii="Aptos" w:hAnsi="Aptos" w:cs="Apple Chancery"/>
          <w:color w:val="000000" w:themeColor="text1"/>
        </w:rPr>
        <w:t xml:space="preserve"> </w:t>
      </w:r>
      <w:r w:rsidR="003F6A8F" w:rsidRPr="007A3103">
        <w:rPr>
          <w:rFonts w:ascii="Aptos" w:hAnsi="Aptos" w:cs="Apple Chancery"/>
          <w:color w:val="000000" w:themeColor="text1"/>
        </w:rPr>
        <w:t xml:space="preserve">As DESE </w:t>
      </w:r>
      <w:r w:rsidR="00D0215E" w:rsidRPr="007A3103">
        <w:rPr>
          <w:rFonts w:ascii="Aptos" w:hAnsi="Aptos" w:cs="Apple Chancery"/>
          <w:color w:val="000000" w:themeColor="text1"/>
        </w:rPr>
        <w:t>had closed the in</w:t>
      </w:r>
      <w:r w:rsidR="00C71103" w:rsidRPr="007A3103">
        <w:rPr>
          <w:rFonts w:ascii="Aptos" w:hAnsi="Aptos" w:cs="Apple Chancery"/>
          <w:color w:val="000000" w:themeColor="text1"/>
        </w:rPr>
        <w:t xml:space="preserve">itial LEA Assignment Application and </w:t>
      </w:r>
      <w:r w:rsidR="003F6A8F" w:rsidRPr="007A3103">
        <w:rPr>
          <w:rFonts w:ascii="Aptos" w:hAnsi="Aptos" w:cs="Apple Chancery"/>
          <w:color w:val="000000" w:themeColor="text1"/>
        </w:rPr>
        <w:t xml:space="preserve">has yet to </w:t>
      </w:r>
      <w:r w:rsidR="0064011D" w:rsidRPr="007A3103">
        <w:rPr>
          <w:rFonts w:ascii="Aptos" w:hAnsi="Aptos" w:cs="Apple Chancery"/>
          <w:color w:val="000000" w:themeColor="text1"/>
        </w:rPr>
        <w:t>issue</w:t>
      </w:r>
      <w:r w:rsidR="003F6A8F" w:rsidRPr="007A3103">
        <w:rPr>
          <w:rFonts w:ascii="Aptos" w:hAnsi="Aptos" w:cs="Apple Chancery"/>
          <w:color w:val="000000" w:themeColor="text1"/>
        </w:rPr>
        <w:t xml:space="preserve"> an LEA Assignment </w:t>
      </w:r>
      <w:r w:rsidR="0064011D" w:rsidRPr="007A3103">
        <w:rPr>
          <w:rFonts w:ascii="Aptos" w:hAnsi="Aptos" w:cs="Apple Chancery"/>
          <w:color w:val="000000" w:themeColor="text1"/>
        </w:rPr>
        <w:t xml:space="preserve">based on Foxborough’s renewed April 7, 2025 </w:t>
      </w:r>
      <w:r w:rsidR="00C71103" w:rsidRPr="007A3103">
        <w:rPr>
          <w:rFonts w:ascii="Aptos" w:hAnsi="Aptos" w:cs="Apple Chancery"/>
          <w:color w:val="000000" w:themeColor="text1"/>
        </w:rPr>
        <w:t>Application</w:t>
      </w:r>
      <w:r w:rsidR="00012656">
        <w:rPr>
          <w:rFonts w:ascii="Aptos" w:hAnsi="Aptos" w:cs="Apple Chancery"/>
          <w:color w:val="000000" w:themeColor="text1"/>
        </w:rPr>
        <w:t>,</w:t>
      </w:r>
      <w:r w:rsidR="003F6A8F" w:rsidRPr="007A3103">
        <w:rPr>
          <w:rFonts w:ascii="Aptos" w:hAnsi="Aptos" w:cs="Apple Chancery"/>
          <w:color w:val="000000" w:themeColor="text1"/>
        </w:rPr>
        <w:t>, even if I view all facts in favor of Foxborough</w:t>
      </w:r>
      <w:r w:rsidR="00F35F83" w:rsidRPr="007A3103">
        <w:rPr>
          <w:rFonts w:ascii="Aptos" w:hAnsi="Aptos" w:cs="Apple Chancery"/>
          <w:color w:val="000000" w:themeColor="text1"/>
        </w:rPr>
        <w:t xml:space="preserve"> and draw any inferences from said facts in its favor, I cannot find that </w:t>
      </w:r>
      <w:r w:rsidR="00B83BA8" w:rsidRPr="007A3103">
        <w:rPr>
          <w:rFonts w:ascii="Aptos" w:hAnsi="Aptos" w:cs="Apple Chancery"/>
          <w:color w:val="000000" w:themeColor="text1"/>
        </w:rPr>
        <w:t xml:space="preserve">I have </w:t>
      </w:r>
      <w:r w:rsidR="0064011D" w:rsidRPr="007A3103">
        <w:rPr>
          <w:rFonts w:ascii="Aptos" w:hAnsi="Aptos" w:cs="Apple Chancery"/>
          <w:color w:val="000000" w:themeColor="text1"/>
        </w:rPr>
        <w:t>the</w:t>
      </w:r>
      <w:r w:rsidR="00B83BA8" w:rsidRPr="007A3103">
        <w:rPr>
          <w:rFonts w:ascii="Aptos" w:hAnsi="Aptos" w:cs="Apple Chancery"/>
          <w:color w:val="000000" w:themeColor="text1"/>
        </w:rPr>
        <w:t xml:space="preserve"> authority </w:t>
      </w:r>
      <w:r w:rsidR="0064011D" w:rsidRPr="007A3103">
        <w:rPr>
          <w:rFonts w:ascii="Aptos" w:hAnsi="Aptos" w:cs="Apple Chancery"/>
          <w:color w:val="000000" w:themeColor="text1"/>
        </w:rPr>
        <w:t>to issue the relief sought by Foxborough</w:t>
      </w:r>
      <w:r w:rsidR="00B83BA8" w:rsidRPr="007A3103">
        <w:rPr>
          <w:rFonts w:ascii="Aptos" w:hAnsi="Aptos" w:cs="Apple Chancery"/>
          <w:color w:val="000000" w:themeColor="text1"/>
        </w:rPr>
        <w:t xml:space="preserve">; </w:t>
      </w:r>
      <w:r w:rsidR="00F35F83" w:rsidRPr="007A3103">
        <w:rPr>
          <w:rFonts w:ascii="Aptos" w:hAnsi="Aptos" w:cs="Apple Chancery"/>
          <w:color w:val="000000" w:themeColor="text1"/>
        </w:rPr>
        <w:t xml:space="preserve">specifically, </w:t>
      </w:r>
      <w:r w:rsidR="005603FA" w:rsidRPr="007A3103">
        <w:rPr>
          <w:rFonts w:ascii="Aptos" w:hAnsi="Aptos" w:cs="Apple Chancery"/>
          <w:color w:val="000000" w:themeColor="text1"/>
        </w:rPr>
        <w:t>603 CMR 28.08(3)(d) allows BSEA involvement only following DESE’s assignment of school district responsibility</w:t>
      </w:r>
      <w:r w:rsidR="00B83BA8" w:rsidRPr="007A3103">
        <w:rPr>
          <w:rFonts w:ascii="Aptos" w:hAnsi="Aptos" w:cs="Apple Chancery"/>
          <w:color w:val="000000" w:themeColor="text1"/>
        </w:rPr>
        <w:t xml:space="preserve">. As none has yet been made, </w:t>
      </w:r>
      <w:r w:rsidR="00EB5A9E">
        <w:rPr>
          <w:rFonts w:ascii="Aptos" w:hAnsi="Aptos" w:cs="Apple Chancery"/>
          <w:color w:val="000000" w:themeColor="text1"/>
        </w:rPr>
        <w:t>BSEA</w:t>
      </w:r>
      <w:r w:rsidR="00B83BA8" w:rsidRPr="007A3103">
        <w:rPr>
          <w:rFonts w:ascii="Aptos" w:hAnsi="Aptos" w:cs="Apple Chancery"/>
          <w:color w:val="000000" w:themeColor="text1"/>
        </w:rPr>
        <w:t xml:space="preserve"> involvement is premature. </w:t>
      </w:r>
      <w:r w:rsidR="005603FA" w:rsidRPr="007A3103">
        <w:rPr>
          <w:rFonts w:ascii="Aptos" w:hAnsi="Aptos" w:cs="Apple Chancery"/>
          <w:color w:val="000000" w:themeColor="text1"/>
        </w:rPr>
        <w:t xml:space="preserve"> </w:t>
      </w:r>
      <w:r w:rsidR="00B83BA8" w:rsidRPr="007A3103">
        <w:rPr>
          <w:rFonts w:ascii="Aptos" w:hAnsi="Aptos" w:cs="Apple Chancery"/>
          <w:color w:val="000000" w:themeColor="text1"/>
        </w:rPr>
        <w:t xml:space="preserve"> </w:t>
      </w:r>
    </w:p>
    <w:p w14:paraId="30AF4EFA" w14:textId="77777777" w:rsidR="00575A7B" w:rsidRPr="007A3103" w:rsidRDefault="00575A7B" w:rsidP="00575A7B">
      <w:pPr>
        <w:pStyle w:val="NormalWeb"/>
        <w:spacing w:before="0" w:beforeAutospacing="0" w:after="0" w:afterAutospacing="0"/>
        <w:rPr>
          <w:rFonts w:ascii="Aptos" w:hAnsi="Aptos" w:cs="Apple Chancery"/>
          <w:color w:val="000000" w:themeColor="text1"/>
        </w:rPr>
      </w:pPr>
    </w:p>
    <w:p w14:paraId="044BCAA0" w14:textId="1D03AA77" w:rsidR="00B83BA8" w:rsidRPr="007A3103" w:rsidRDefault="00B83BA8" w:rsidP="00575A7B">
      <w:pPr>
        <w:pStyle w:val="NormalWeb"/>
        <w:spacing w:before="0" w:beforeAutospacing="0" w:after="0" w:afterAutospacing="0"/>
        <w:rPr>
          <w:rFonts w:ascii="Aptos" w:hAnsi="Aptos" w:cs="Apple Chancery"/>
          <w:b/>
          <w:bCs/>
          <w:color w:val="000000" w:themeColor="text1"/>
        </w:rPr>
      </w:pPr>
      <w:r w:rsidRPr="007A3103">
        <w:rPr>
          <w:rFonts w:ascii="Aptos" w:hAnsi="Aptos" w:cs="Apple Chancery"/>
          <w:b/>
          <w:bCs/>
          <w:color w:val="000000" w:themeColor="text1"/>
        </w:rPr>
        <w:t>ORDER:</w:t>
      </w:r>
    </w:p>
    <w:p w14:paraId="4D5669C1" w14:textId="77777777" w:rsidR="00575A7B" w:rsidRPr="007A3103" w:rsidRDefault="00575A7B" w:rsidP="00575A7B">
      <w:pPr>
        <w:pStyle w:val="NormalWeb"/>
        <w:spacing w:before="0" w:beforeAutospacing="0" w:after="0" w:afterAutospacing="0"/>
        <w:rPr>
          <w:rFonts w:ascii="Aptos" w:hAnsi="Aptos" w:cs="Apple Chancery"/>
          <w:color w:val="000000" w:themeColor="text1"/>
        </w:rPr>
      </w:pPr>
    </w:p>
    <w:p w14:paraId="7C111755" w14:textId="5075AC0E" w:rsidR="00B83BA8" w:rsidRPr="007A3103" w:rsidRDefault="00B83BA8" w:rsidP="00575A7B">
      <w:pPr>
        <w:pStyle w:val="NormalWeb"/>
        <w:spacing w:before="0" w:beforeAutospacing="0" w:after="0" w:afterAutospacing="0"/>
        <w:rPr>
          <w:rFonts w:ascii="Aptos" w:hAnsi="Aptos" w:cs="Apple Chancery"/>
          <w:color w:val="000000" w:themeColor="text1"/>
        </w:rPr>
      </w:pPr>
      <w:r w:rsidRPr="006374E8">
        <w:rPr>
          <w:rFonts w:ascii="Aptos" w:hAnsi="Aptos" w:cs="Apple Chancery"/>
          <w:i/>
          <w:iCs/>
          <w:color w:val="000000" w:themeColor="text1"/>
        </w:rPr>
        <w:t>DESE’s Motion</w:t>
      </w:r>
      <w:r w:rsidRPr="007A3103">
        <w:rPr>
          <w:rFonts w:ascii="Aptos" w:hAnsi="Aptos" w:cs="Apple Chancery"/>
          <w:color w:val="000000" w:themeColor="text1"/>
        </w:rPr>
        <w:t xml:space="preserve"> is ALLOWED. </w:t>
      </w:r>
      <w:r w:rsidRPr="006374E8">
        <w:rPr>
          <w:rFonts w:ascii="Aptos" w:hAnsi="Aptos" w:cs="Apple Chancery"/>
          <w:i/>
          <w:iCs/>
          <w:color w:val="000000" w:themeColor="text1"/>
        </w:rPr>
        <w:t>Norwood’s Motion</w:t>
      </w:r>
      <w:r w:rsidRPr="007A3103">
        <w:rPr>
          <w:rFonts w:ascii="Aptos" w:hAnsi="Aptos" w:cs="Apple Chancery"/>
          <w:color w:val="000000" w:themeColor="text1"/>
        </w:rPr>
        <w:t xml:space="preserve"> is ALLOWED. Foxborough’s Hearing Request is hereby DISMISSED without prejudice.</w:t>
      </w:r>
    </w:p>
    <w:p w14:paraId="096F1381" w14:textId="77777777" w:rsidR="00575A7B" w:rsidRPr="007A3103" w:rsidRDefault="00575A7B" w:rsidP="00575A7B">
      <w:pPr>
        <w:pStyle w:val="NormalWeb"/>
        <w:spacing w:before="0" w:beforeAutospacing="0" w:after="0" w:afterAutospacing="0"/>
        <w:rPr>
          <w:rFonts w:ascii="Aptos" w:hAnsi="Aptos" w:cs="Apple Chancery"/>
          <w:color w:val="000000" w:themeColor="text1"/>
        </w:rPr>
      </w:pPr>
    </w:p>
    <w:p w14:paraId="73833558" w14:textId="0723F4B2" w:rsidR="00575A7B" w:rsidRPr="007A3103" w:rsidRDefault="00575A7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So Ordered by the Hearing Officer:</w:t>
      </w:r>
    </w:p>
    <w:p w14:paraId="49C9029E" w14:textId="6F4B86AA" w:rsidR="00575A7B" w:rsidRPr="007A3103" w:rsidRDefault="00575A7B" w:rsidP="00575A7B">
      <w:pPr>
        <w:pStyle w:val="NormalWeb"/>
        <w:spacing w:before="0" w:beforeAutospacing="0" w:after="0" w:afterAutospacing="0"/>
        <w:rPr>
          <w:rFonts w:ascii="Aptos" w:hAnsi="Aptos" w:cs="Apple Chancery"/>
          <w:color w:val="000000" w:themeColor="text1"/>
          <w:u w:val="single"/>
        </w:rPr>
      </w:pPr>
      <w:r w:rsidRPr="007A3103">
        <w:rPr>
          <w:rFonts w:ascii="Aptos" w:hAnsi="Aptos" w:cs="Apple Chancery"/>
          <w:color w:val="000000" w:themeColor="text1"/>
          <w:u w:val="single"/>
        </w:rPr>
        <w:t xml:space="preserve">/s/ </w:t>
      </w:r>
      <w:r w:rsidRPr="007A3103">
        <w:rPr>
          <w:rFonts w:ascii="Apple Chancery" w:hAnsi="Apple Chancery" w:cs="Apple Chancery" w:hint="cs"/>
          <w:color w:val="000000" w:themeColor="text1"/>
          <w:u w:val="single"/>
        </w:rPr>
        <w:t>Alina Kantor Nir</w:t>
      </w:r>
    </w:p>
    <w:p w14:paraId="2E41811B" w14:textId="3D1FDA92" w:rsidR="00575A7B" w:rsidRPr="007A3103" w:rsidRDefault="00575A7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Hearing Officer: Alina Kantor Nir</w:t>
      </w:r>
    </w:p>
    <w:p w14:paraId="45792FA0" w14:textId="53A40CC7" w:rsidR="00575A7B" w:rsidRPr="007A3103" w:rsidRDefault="00575A7B" w:rsidP="00575A7B">
      <w:pPr>
        <w:pStyle w:val="NormalWeb"/>
        <w:spacing w:before="0" w:beforeAutospacing="0" w:after="0" w:afterAutospacing="0"/>
        <w:rPr>
          <w:rFonts w:ascii="Aptos" w:hAnsi="Aptos" w:cs="Apple Chancery"/>
          <w:color w:val="000000" w:themeColor="text1"/>
        </w:rPr>
      </w:pPr>
      <w:r w:rsidRPr="007A3103">
        <w:rPr>
          <w:rFonts w:ascii="Aptos" w:hAnsi="Aptos" w:cs="Apple Chancery"/>
          <w:color w:val="000000" w:themeColor="text1"/>
        </w:rPr>
        <w:t>Date: April 1</w:t>
      </w:r>
      <w:r w:rsidR="003F0DA3">
        <w:rPr>
          <w:rFonts w:ascii="Aptos" w:hAnsi="Aptos" w:cs="Apple Chancery"/>
          <w:color w:val="000000" w:themeColor="text1"/>
        </w:rPr>
        <w:t>5</w:t>
      </w:r>
      <w:r w:rsidRPr="007A3103">
        <w:rPr>
          <w:rFonts w:ascii="Aptos" w:hAnsi="Aptos" w:cs="Apple Chancery"/>
          <w:color w:val="000000" w:themeColor="text1"/>
        </w:rPr>
        <w:t>, 2025</w:t>
      </w:r>
    </w:p>
    <w:p w14:paraId="3CDC1E55" w14:textId="77777777" w:rsidR="00575A7B" w:rsidRPr="007A3103" w:rsidRDefault="00575A7B" w:rsidP="00575A7B">
      <w:pPr>
        <w:pStyle w:val="NormalWeb"/>
        <w:spacing w:before="0" w:beforeAutospacing="0" w:after="0" w:afterAutospacing="0"/>
        <w:rPr>
          <w:rFonts w:ascii="Aptos" w:hAnsi="Aptos" w:cs="Apple Chancery"/>
          <w:color w:val="000000" w:themeColor="text1"/>
        </w:rPr>
      </w:pPr>
    </w:p>
    <w:p w14:paraId="52DF9196" w14:textId="77777777" w:rsidR="00000013" w:rsidRPr="007A3103" w:rsidRDefault="00000013" w:rsidP="00575A7B">
      <w:pPr>
        <w:pStyle w:val="ListParagraph"/>
        <w:ind w:left="1080"/>
        <w:rPr>
          <w:rFonts w:ascii="Aptos" w:hAnsi="Aptos" w:cs="Apple Chancery"/>
          <w:b/>
          <w:bCs/>
          <w:color w:val="000000" w:themeColor="text1"/>
        </w:rPr>
      </w:pPr>
    </w:p>
    <w:p w14:paraId="7687F9B3" w14:textId="1D5EB572" w:rsidR="00267AA4" w:rsidRPr="007A3103" w:rsidRDefault="00267AA4" w:rsidP="00575A7B">
      <w:pPr>
        <w:rPr>
          <w:rFonts w:ascii="Aptos" w:hAnsi="Aptos" w:cs="Apple Chancery"/>
          <w:b/>
          <w:bCs/>
          <w:color w:val="000000" w:themeColor="text1"/>
        </w:rPr>
      </w:pPr>
    </w:p>
    <w:p w14:paraId="6BE67555" w14:textId="623869CF" w:rsidR="00575A7B" w:rsidRPr="007A3103" w:rsidRDefault="00575A7B">
      <w:pPr>
        <w:rPr>
          <w:rFonts w:ascii="Aptos" w:hAnsi="Aptos" w:cs="Apple Chancery"/>
          <w:b/>
          <w:bCs/>
          <w:color w:val="000000" w:themeColor="text1"/>
        </w:rPr>
      </w:pPr>
      <w:r w:rsidRPr="007A3103">
        <w:rPr>
          <w:rFonts w:ascii="Aptos" w:hAnsi="Aptos" w:cs="Apple Chancery"/>
          <w:b/>
          <w:bCs/>
          <w:color w:val="000000" w:themeColor="text1"/>
        </w:rPr>
        <w:br w:type="page"/>
      </w:r>
    </w:p>
    <w:p w14:paraId="29402622" w14:textId="77777777" w:rsidR="00000013" w:rsidRPr="007A3103" w:rsidRDefault="00000013" w:rsidP="00575A7B">
      <w:pPr>
        <w:rPr>
          <w:rFonts w:ascii="Aptos" w:hAnsi="Aptos" w:cs="Apple Chancery"/>
          <w:b/>
          <w:bCs/>
          <w:color w:val="000000" w:themeColor="text1"/>
        </w:rPr>
      </w:pPr>
    </w:p>
    <w:p w14:paraId="1718B106" w14:textId="73ADCEB2" w:rsidR="001E5399" w:rsidRPr="007A3103" w:rsidRDefault="00B310E9" w:rsidP="00575A7B">
      <w:pPr>
        <w:jc w:val="center"/>
        <w:rPr>
          <w:rFonts w:ascii="Aptos" w:hAnsi="Aptos" w:cs="Apple Chancery"/>
          <w:b/>
          <w:bCs/>
          <w:color w:val="000000" w:themeColor="text1"/>
          <w:shd w:val="clear" w:color="auto" w:fill="FFFFFF"/>
        </w:rPr>
      </w:pPr>
      <w:r w:rsidRPr="007A3103">
        <w:rPr>
          <w:rFonts w:ascii="Aptos" w:hAnsi="Aptos" w:cs="Apple Chancery"/>
          <w:color w:val="000000" w:themeColor="text1"/>
        </w:rPr>
        <w:t xml:space="preserve"> </w:t>
      </w:r>
    </w:p>
    <w:p w14:paraId="2DE83814" w14:textId="1110F65E" w:rsidR="005C3B10" w:rsidRPr="007A3103" w:rsidRDefault="005C3B10" w:rsidP="00575A7B">
      <w:pPr>
        <w:jc w:val="center"/>
        <w:rPr>
          <w:rFonts w:ascii="Aptos" w:hAnsi="Aptos" w:cs="Apple Chancery"/>
          <w:color w:val="000000" w:themeColor="text1"/>
        </w:rPr>
      </w:pPr>
      <w:r w:rsidRPr="007A3103">
        <w:rPr>
          <w:rFonts w:ascii="Aptos" w:hAnsi="Aptos" w:cs="Apple Chancery"/>
          <w:noProof/>
          <w:color w:val="000000" w:themeColor="text1"/>
        </w:rPr>
        <w:drawing>
          <wp:inline distT="0" distB="0" distL="0" distR="0" wp14:anchorId="64190A2B" wp14:editId="2FA80943">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8"/>
                    <a:stretch>
                      <a:fillRect/>
                    </a:stretch>
                  </pic:blipFill>
                  <pic:spPr>
                    <a:xfrm>
                      <a:off x="0" y="0"/>
                      <a:ext cx="12192" cy="9147"/>
                    </a:xfrm>
                    <a:prstGeom prst="rect">
                      <a:avLst/>
                    </a:prstGeom>
                  </pic:spPr>
                </pic:pic>
              </a:graphicData>
            </a:graphic>
          </wp:inline>
        </w:drawing>
      </w:r>
      <w:r w:rsidRPr="007A3103">
        <w:rPr>
          <w:rFonts w:ascii="Aptos" w:hAnsi="Aptos" w:cs="Apple Chancery"/>
          <w:color w:val="000000" w:themeColor="text1"/>
        </w:rPr>
        <w:t>COMMONWEALTH OF MASSACHUSETTS</w:t>
      </w:r>
    </w:p>
    <w:p w14:paraId="40BC15E8" w14:textId="77777777" w:rsidR="005C3B10" w:rsidRPr="007A3103" w:rsidRDefault="005C3B10" w:rsidP="00575A7B">
      <w:pPr>
        <w:ind w:right="250"/>
        <w:jc w:val="center"/>
        <w:rPr>
          <w:rFonts w:ascii="Aptos" w:hAnsi="Aptos" w:cs="Apple Chancery"/>
          <w:color w:val="000000" w:themeColor="text1"/>
        </w:rPr>
      </w:pPr>
      <w:r w:rsidRPr="007A3103">
        <w:rPr>
          <w:rFonts w:ascii="Aptos" w:hAnsi="Aptos" w:cs="Apple Chancery"/>
          <w:noProof/>
          <w:color w:val="000000" w:themeColor="text1"/>
        </w:rPr>
        <w:drawing>
          <wp:inline distT="0" distB="0" distL="0" distR="0" wp14:anchorId="5C78098F" wp14:editId="041391F6">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9"/>
                    <a:stretch>
                      <a:fillRect/>
                    </a:stretch>
                  </pic:blipFill>
                  <pic:spPr>
                    <a:xfrm>
                      <a:off x="0" y="0"/>
                      <a:ext cx="9144" cy="9147"/>
                    </a:xfrm>
                    <a:prstGeom prst="rect">
                      <a:avLst/>
                    </a:prstGeom>
                  </pic:spPr>
                </pic:pic>
              </a:graphicData>
            </a:graphic>
          </wp:inline>
        </w:drawing>
      </w:r>
      <w:r w:rsidRPr="007A3103">
        <w:rPr>
          <w:rFonts w:ascii="Aptos" w:hAnsi="Aptos" w:cs="Apple Chancery"/>
          <w:color w:val="000000" w:themeColor="text1"/>
        </w:rPr>
        <w:t>BUREAU OF SPECIAL EDUCATION APPEALS</w:t>
      </w:r>
    </w:p>
    <w:p w14:paraId="0AA1396E" w14:textId="77777777" w:rsidR="005C3B10" w:rsidRPr="007A3103" w:rsidRDefault="005C3B10" w:rsidP="00575A7B">
      <w:pPr>
        <w:tabs>
          <w:tab w:val="center" w:pos="440"/>
          <w:tab w:val="center" w:pos="4627"/>
        </w:tabs>
        <w:jc w:val="center"/>
        <w:rPr>
          <w:rFonts w:ascii="Aptos" w:hAnsi="Aptos" w:cs="Apple Chancery"/>
          <w:color w:val="000000" w:themeColor="text1"/>
        </w:rPr>
      </w:pPr>
      <w:r w:rsidRPr="007A3103">
        <w:rPr>
          <w:rFonts w:ascii="Aptos" w:hAnsi="Aptos" w:cs="Apple Chancery"/>
          <w:color w:val="000000" w:themeColor="text1"/>
          <w:u w:val="single" w:color="000000"/>
        </w:rPr>
        <w:t xml:space="preserve">EFFECT OF FINAL BSEA ACTIONS AND </w:t>
      </w:r>
      <w:r w:rsidRPr="007A3103">
        <w:rPr>
          <w:rFonts w:ascii="Aptos" w:hAnsi="Aptos" w:cs="Apple Chancery"/>
          <w:noProof/>
          <w:color w:val="000000" w:themeColor="text1"/>
        </w:rPr>
        <w:drawing>
          <wp:inline distT="0" distB="0" distL="0" distR="0" wp14:anchorId="7DD34A21" wp14:editId="2DCFC3EF">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0"/>
                    <a:stretch>
                      <a:fillRect/>
                    </a:stretch>
                  </pic:blipFill>
                  <pic:spPr>
                    <a:xfrm>
                      <a:off x="0" y="0"/>
                      <a:ext cx="9144" cy="9147"/>
                    </a:xfrm>
                    <a:prstGeom prst="rect">
                      <a:avLst/>
                    </a:prstGeom>
                  </pic:spPr>
                </pic:pic>
              </a:graphicData>
            </a:graphic>
          </wp:inline>
        </w:drawing>
      </w:r>
      <w:r w:rsidRPr="007A3103">
        <w:rPr>
          <w:rFonts w:ascii="Aptos" w:hAnsi="Aptos" w:cs="Apple Chancery"/>
          <w:color w:val="000000" w:themeColor="text1"/>
          <w:u w:val="single" w:color="000000"/>
        </w:rPr>
        <w:t>RIGHTS OF APPEAL</w:t>
      </w:r>
    </w:p>
    <w:p w14:paraId="6624E3C3" w14:textId="77777777" w:rsidR="005C3B10" w:rsidRPr="007A3103" w:rsidRDefault="005C3B10" w:rsidP="00575A7B">
      <w:pPr>
        <w:pStyle w:val="Heading1"/>
        <w:spacing w:after="0" w:line="240" w:lineRule="auto"/>
        <w:ind w:left="38" w:right="0" w:firstLine="0"/>
        <w:rPr>
          <w:rFonts w:ascii="Aptos" w:hAnsi="Aptos" w:cs="Apple Chancery"/>
          <w:color w:val="000000" w:themeColor="text1"/>
          <w:sz w:val="24"/>
          <w:szCs w:val="24"/>
        </w:rPr>
      </w:pPr>
      <w:r w:rsidRPr="007A3103">
        <w:rPr>
          <w:rFonts w:ascii="Aptos" w:hAnsi="Aptos" w:cs="Apple Chancery"/>
          <w:color w:val="000000" w:themeColor="text1"/>
          <w:sz w:val="24"/>
          <w:szCs w:val="24"/>
        </w:rPr>
        <w:t>Effect of BSEA Decision, Dismissal with Prejudice and Allowance of Motion for Summary Judgment</w:t>
      </w:r>
    </w:p>
    <w:p w14:paraId="30428F86" w14:textId="77777777" w:rsidR="005C3B10" w:rsidRPr="007A3103" w:rsidRDefault="005C3B10" w:rsidP="00575A7B">
      <w:pPr>
        <w:ind w:left="43" w:firstLine="5"/>
        <w:rPr>
          <w:rFonts w:ascii="Aptos" w:hAnsi="Aptos" w:cs="Apple Chancery"/>
          <w:color w:val="000000" w:themeColor="text1"/>
        </w:rPr>
      </w:pPr>
      <w:r w:rsidRPr="007A3103">
        <w:rPr>
          <w:rFonts w:ascii="Aptos" w:hAnsi="Aptos" w:cs="Apple Chancery"/>
          <w:color w:val="000000" w:themeColor="text1"/>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488DFCD" w14:textId="77777777" w:rsidR="005C3B10" w:rsidRPr="007A3103" w:rsidRDefault="005C3B10" w:rsidP="00575A7B">
      <w:pPr>
        <w:ind w:left="43" w:firstLine="5"/>
        <w:rPr>
          <w:rFonts w:ascii="Aptos" w:hAnsi="Aptos" w:cs="Apple Chancery"/>
          <w:color w:val="000000" w:themeColor="text1"/>
        </w:rPr>
      </w:pPr>
      <w:r w:rsidRPr="007A3103">
        <w:rPr>
          <w:rFonts w:ascii="Aptos" w:hAnsi="Aptos" w:cs="Apple Chancery"/>
          <w:color w:val="000000" w:themeColor="text1"/>
        </w:rPr>
        <w:t>Accordingly</w:t>
      </w:r>
      <w:r w:rsidRPr="007A3103">
        <w:rPr>
          <w:rFonts w:ascii="Aptos" w:hAnsi="Aptos" w:cs="Apple Chancery"/>
          <w:strike/>
          <w:color w:val="000000" w:themeColor="text1"/>
        </w:rPr>
        <w:t>,</w:t>
      </w:r>
      <w:r w:rsidRPr="007A3103">
        <w:rPr>
          <w:rFonts w:ascii="Aptos" w:hAnsi="Aptos" w:cs="Apple Chancery"/>
          <w:color w:val="000000" w:themeColor="text1"/>
        </w:rPr>
        <w:t xml:space="preserve"> the Bureau cannot permit motions to reconsider or to re-open either a Bureau decision or the Rulings set forth above once they have issued. They are final subject only to judicial (court) review.</w:t>
      </w:r>
    </w:p>
    <w:p w14:paraId="11FE5FF7" w14:textId="48E62D18" w:rsidR="005C3B10" w:rsidRPr="007A3103" w:rsidRDefault="005C3B10" w:rsidP="00575A7B">
      <w:pPr>
        <w:ind w:left="19" w:right="62"/>
        <w:rPr>
          <w:rFonts w:ascii="Aptos" w:hAnsi="Aptos" w:cs="Apple Chancery"/>
          <w:color w:val="000000" w:themeColor="text1"/>
        </w:rPr>
      </w:pPr>
      <w:r w:rsidRPr="007A3103">
        <w:rPr>
          <w:rFonts w:ascii="Aptos" w:hAnsi="Aptos" w:cs="Apple Chancery"/>
          <w:color w:val="000000" w:themeColor="text1"/>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2158AED8" w14:textId="77777777" w:rsidR="00575A7B" w:rsidRPr="007A3103" w:rsidRDefault="00575A7B" w:rsidP="00575A7B">
      <w:pPr>
        <w:ind w:left="19" w:right="62"/>
        <w:rPr>
          <w:rFonts w:ascii="Aptos" w:hAnsi="Aptos" w:cs="Apple Chancery"/>
          <w:color w:val="000000" w:themeColor="text1"/>
        </w:rPr>
      </w:pPr>
    </w:p>
    <w:p w14:paraId="66B44BD0" w14:textId="77777777" w:rsidR="005C3B10" w:rsidRPr="007A3103" w:rsidRDefault="005C3B10" w:rsidP="00575A7B">
      <w:pPr>
        <w:ind w:left="19" w:right="62"/>
        <w:rPr>
          <w:rFonts w:ascii="Aptos" w:hAnsi="Aptos" w:cs="Apple Chancery"/>
          <w:color w:val="000000" w:themeColor="text1"/>
        </w:rPr>
      </w:pPr>
      <w:r w:rsidRPr="007A3103">
        <w:rPr>
          <w:rFonts w:ascii="Aptos" w:hAnsi="Aptos" w:cs="Apple Chancery"/>
          <w:color w:val="000000" w:themeColor="text1"/>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174C9A2" w14:textId="77777777" w:rsidR="00637A9C" w:rsidRPr="007A3103" w:rsidRDefault="00637A9C" w:rsidP="00575A7B">
      <w:pPr>
        <w:ind w:left="19" w:right="62"/>
        <w:rPr>
          <w:rFonts w:ascii="Aptos" w:hAnsi="Aptos" w:cs="Apple Chancery"/>
          <w:color w:val="000000" w:themeColor="text1"/>
        </w:rPr>
      </w:pPr>
    </w:p>
    <w:p w14:paraId="2DCD5689" w14:textId="7A1B395E" w:rsidR="005C3B10" w:rsidRPr="007A3103" w:rsidRDefault="005C3B10" w:rsidP="00575A7B">
      <w:pPr>
        <w:ind w:left="19" w:right="62"/>
        <w:rPr>
          <w:rFonts w:ascii="Aptos" w:hAnsi="Aptos" w:cs="Apple Chancery"/>
          <w:color w:val="000000" w:themeColor="text1"/>
        </w:rPr>
      </w:pPr>
      <w:r w:rsidRPr="007A3103">
        <w:rPr>
          <w:rFonts w:ascii="Aptos" w:hAnsi="Aptos" w:cs="Apple Chancery"/>
          <w:color w:val="000000" w:themeColor="text1"/>
        </w:rPr>
        <w:t xml:space="preserve">Therefore, where the Bureau has ordered the public school to place the child in a new placement, and the parents or guardian agree with that order, the public school shall immediately implement the placement ordered by the Bureau.  </w:t>
      </w:r>
      <w:r w:rsidRPr="007A3103">
        <w:rPr>
          <w:rFonts w:ascii="Aptos" w:hAnsi="Aptos" w:cs="Apple Chancery"/>
          <w:i/>
          <w:iCs/>
          <w:color w:val="000000" w:themeColor="text1"/>
        </w:rPr>
        <w:t>School Committee of Burlington v. Massachusetts Department of Education</w:t>
      </w:r>
      <w:r w:rsidRPr="007A3103">
        <w:rPr>
          <w:rFonts w:ascii="Aptos" w:hAnsi="Aptos" w:cs="Apple Chancery"/>
          <w:color w:val="000000" w:themeColor="text1"/>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7A3103">
        <w:rPr>
          <w:rFonts w:ascii="Aptos" w:hAnsi="Aptos" w:cs="Apple Chancery"/>
          <w:i/>
          <w:iCs/>
          <w:color w:val="000000" w:themeColor="text1"/>
        </w:rPr>
        <w:t>Honig v. Doe</w:t>
      </w:r>
      <w:r w:rsidRPr="007A3103">
        <w:rPr>
          <w:rFonts w:ascii="Aptos" w:hAnsi="Aptos" w:cs="Apple Chancery"/>
          <w:color w:val="000000" w:themeColor="text1"/>
        </w:rPr>
        <w:t xml:space="preserve">, 484 U.S. 305 (1988); </w:t>
      </w:r>
      <w:r w:rsidRPr="007A3103">
        <w:rPr>
          <w:rFonts w:ascii="Aptos" w:hAnsi="Aptos" w:cs="Apple Chancery"/>
          <w:i/>
          <w:iCs/>
          <w:color w:val="000000" w:themeColor="text1"/>
        </w:rPr>
        <w:t>Doe v. Brookline</w:t>
      </w:r>
      <w:r w:rsidRPr="007A3103">
        <w:rPr>
          <w:rFonts w:ascii="Aptos" w:hAnsi="Aptos" w:cs="Apple Chancery"/>
          <w:color w:val="000000" w:themeColor="text1"/>
        </w:rPr>
        <w:t>, 722 F.2d 910 (1</w:t>
      </w:r>
      <w:r w:rsidRPr="007A3103">
        <w:rPr>
          <w:rFonts w:ascii="Aptos" w:hAnsi="Aptos" w:cs="Apple Chancery"/>
          <w:color w:val="000000" w:themeColor="text1"/>
          <w:vertAlign w:val="superscript"/>
        </w:rPr>
        <w:t>st</w:t>
      </w:r>
      <w:r w:rsidRPr="007A3103">
        <w:rPr>
          <w:rFonts w:ascii="Aptos" w:hAnsi="Aptos" w:cs="Apple Chancery"/>
          <w:color w:val="000000" w:themeColor="text1"/>
        </w:rPr>
        <w:t xml:space="preserve"> Cir. 1983).</w:t>
      </w:r>
    </w:p>
    <w:p w14:paraId="3FD8C570" w14:textId="77777777" w:rsidR="00637A9C" w:rsidRPr="007A3103" w:rsidRDefault="00637A9C" w:rsidP="00575A7B">
      <w:pPr>
        <w:pStyle w:val="Heading1"/>
        <w:spacing w:after="0" w:line="240" w:lineRule="auto"/>
        <w:ind w:right="0"/>
        <w:rPr>
          <w:rFonts w:ascii="Aptos" w:hAnsi="Aptos" w:cs="Apple Chancery"/>
          <w:color w:val="000000" w:themeColor="text1"/>
          <w:sz w:val="24"/>
          <w:szCs w:val="24"/>
        </w:rPr>
      </w:pPr>
    </w:p>
    <w:p w14:paraId="397D95CB" w14:textId="7A7D9C0E" w:rsidR="005C3B10" w:rsidRPr="007A3103" w:rsidRDefault="005C3B10" w:rsidP="00575A7B">
      <w:pPr>
        <w:pStyle w:val="Heading1"/>
        <w:spacing w:after="0" w:line="240" w:lineRule="auto"/>
        <w:ind w:right="0"/>
        <w:rPr>
          <w:rFonts w:ascii="Aptos" w:hAnsi="Aptos" w:cs="Apple Chancery"/>
          <w:color w:val="000000" w:themeColor="text1"/>
          <w:sz w:val="24"/>
          <w:szCs w:val="24"/>
        </w:rPr>
      </w:pPr>
      <w:r w:rsidRPr="007A3103">
        <w:rPr>
          <w:rFonts w:ascii="Aptos" w:hAnsi="Aptos" w:cs="Apple Chancery"/>
          <w:color w:val="000000" w:themeColor="text1"/>
          <w:sz w:val="24"/>
          <w:szCs w:val="24"/>
        </w:rPr>
        <w:t>Compliance</w:t>
      </w:r>
    </w:p>
    <w:p w14:paraId="21E8664A" w14:textId="77777777" w:rsidR="005C3B10" w:rsidRPr="007A3103" w:rsidRDefault="005C3B10" w:rsidP="00575A7B">
      <w:pPr>
        <w:ind w:left="19" w:right="172"/>
        <w:rPr>
          <w:rFonts w:ascii="Aptos" w:hAnsi="Aptos" w:cs="Apple Chancery"/>
          <w:color w:val="000000" w:themeColor="text1"/>
        </w:rPr>
      </w:pPr>
      <w:r w:rsidRPr="007A3103">
        <w:rPr>
          <w:rFonts w:ascii="Aptos" w:hAnsi="Aptos" w:cs="Apple Chancery"/>
          <w:color w:val="000000" w:themeColor="text1"/>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w:t>
      </w:r>
      <w:r w:rsidRPr="007A3103">
        <w:rPr>
          <w:rFonts w:ascii="Aptos" w:hAnsi="Aptos" w:cs="Apple Chancery"/>
          <w:color w:val="000000" w:themeColor="text1"/>
        </w:rPr>
        <w:lastRenderedPageBreak/>
        <w:t>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467C250E" w14:textId="77777777" w:rsidR="00637A9C" w:rsidRPr="007A3103" w:rsidRDefault="00637A9C" w:rsidP="00575A7B">
      <w:pPr>
        <w:pStyle w:val="Heading1"/>
        <w:spacing w:after="0" w:line="240" w:lineRule="auto"/>
        <w:ind w:left="-5" w:right="0"/>
        <w:rPr>
          <w:rFonts w:ascii="Aptos" w:hAnsi="Aptos" w:cs="Apple Chancery"/>
          <w:color w:val="000000" w:themeColor="text1"/>
          <w:sz w:val="24"/>
          <w:szCs w:val="24"/>
        </w:rPr>
      </w:pPr>
    </w:p>
    <w:p w14:paraId="6BA8DAAE" w14:textId="7867F057" w:rsidR="005C3B10" w:rsidRPr="007A3103" w:rsidRDefault="005C3B10" w:rsidP="00575A7B">
      <w:pPr>
        <w:pStyle w:val="Heading1"/>
        <w:spacing w:after="0" w:line="240" w:lineRule="auto"/>
        <w:ind w:left="-5" w:right="0"/>
        <w:rPr>
          <w:rFonts w:ascii="Aptos" w:hAnsi="Aptos" w:cs="Apple Chancery"/>
          <w:color w:val="000000" w:themeColor="text1"/>
          <w:sz w:val="24"/>
          <w:szCs w:val="24"/>
        </w:rPr>
      </w:pPr>
      <w:r w:rsidRPr="007A3103">
        <w:rPr>
          <w:rFonts w:ascii="Aptos" w:hAnsi="Aptos" w:cs="Apple Chancery"/>
          <w:color w:val="000000" w:themeColor="text1"/>
          <w:sz w:val="24"/>
          <w:szCs w:val="24"/>
        </w:rPr>
        <w:t>Rights of Appeal</w:t>
      </w:r>
    </w:p>
    <w:p w14:paraId="47DA2F16" w14:textId="77777777" w:rsidR="005C3B10" w:rsidRPr="007A3103" w:rsidRDefault="005C3B10" w:rsidP="00575A7B">
      <w:pPr>
        <w:ind w:left="19" w:right="172"/>
        <w:rPr>
          <w:rFonts w:ascii="Aptos" w:hAnsi="Aptos" w:cs="Apple Chancery"/>
          <w:color w:val="000000" w:themeColor="text1"/>
        </w:rPr>
      </w:pPr>
      <w:r w:rsidRPr="007A3103">
        <w:rPr>
          <w:rFonts w:ascii="Aptos" w:hAnsi="Aptos" w:cs="Apple Chancery"/>
          <w:color w:val="000000" w:themeColor="text1"/>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184D2BCC" w14:textId="77777777" w:rsidR="005C3B10" w:rsidRPr="007A3103" w:rsidRDefault="005C3B10" w:rsidP="00575A7B">
      <w:pPr>
        <w:ind w:left="19" w:right="172"/>
        <w:rPr>
          <w:rFonts w:ascii="Aptos" w:hAnsi="Aptos" w:cs="Apple Chancery"/>
          <w:color w:val="000000" w:themeColor="text1"/>
        </w:rPr>
      </w:pPr>
      <w:r w:rsidRPr="007A3103">
        <w:rPr>
          <w:rFonts w:ascii="Aptos" w:hAnsi="Aptos" w:cs="Apple Chancery"/>
          <w:color w:val="000000" w:themeColor="text1"/>
        </w:rPr>
        <w:t>An appeal of a Bureau decision to state superior court or to federal district court must be filed within ninety (90) days from the date of the decision. 20 U.S.C. s. 1415(i)(2)(B).</w:t>
      </w:r>
    </w:p>
    <w:p w14:paraId="6395EB8D" w14:textId="77777777" w:rsidR="005C3B10" w:rsidRPr="007A3103" w:rsidRDefault="005C3B10" w:rsidP="00575A7B">
      <w:pPr>
        <w:pStyle w:val="Heading1"/>
        <w:spacing w:after="0" w:line="240" w:lineRule="auto"/>
        <w:ind w:left="-5" w:right="0"/>
        <w:rPr>
          <w:rFonts w:ascii="Aptos" w:hAnsi="Aptos" w:cs="Apple Chancery"/>
          <w:color w:val="000000" w:themeColor="text1"/>
          <w:sz w:val="24"/>
          <w:szCs w:val="24"/>
        </w:rPr>
      </w:pPr>
      <w:r w:rsidRPr="007A3103">
        <w:rPr>
          <w:rFonts w:ascii="Aptos" w:hAnsi="Aptos" w:cs="Apple Chancery"/>
          <w:color w:val="000000" w:themeColor="text1"/>
          <w:sz w:val="24"/>
          <w:szCs w:val="24"/>
        </w:rPr>
        <w:t>Confidentiality</w:t>
      </w:r>
    </w:p>
    <w:p w14:paraId="71D25450" w14:textId="78D26CB7" w:rsidR="00291E24" w:rsidRPr="007A3103" w:rsidRDefault="005C3B10" w:rsidP="00291E24">
      <w:pPr>
        <w:ind w:left="19" w:right="34"/>
        <w:rPr>
          <w:rFonts w:ascii="Aptos" w:hAnsi="Aptos" w:cs="Apple Chancery"/>
          <w:color w:val="000000" w:themeColor="text1"/>
        </w:rPr>
      </w:pPr>
      <w:r w:rsidRPr="007A3103">
        <w:rPr>
          <w:rFonts w:ascii="Aptos" w:hAnsi="Aptos" w:cs="Apple Chancery"/>
          <w:noProof/>
          <w:color w:val="000000" w:themeColor="text1"/>
        </w:rPr>
        <w:drawing>
          <wp:anchor distT="0" distB="0" distL="114300" distR="114300" simplePos="0" relativeHeight="251659264" behindDoc="0" locked="0" layoutInCell="1" allowOverlap="0" wp14:anchorId="169C69B0" wp14:editId="098F51D1">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1"/>
                    <a:stretch>
                      <a:fillRect/>
                    </a:stretch>
                  </pic:blipFill>
                  <pic:spPr>
                    <a:xfrm>
                      <a:off x="0" y="0"/>
                      <a:ext cx="12192" cy="12196"/>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0288" behindDoc="0" locked="0" layoutInCell="1" allowOverlap="0" wp14:anchorId="5A428056" wp14:editId="44425309">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2"/>
                    <a:stretch>
                      <a:fillRect/>
                    </a:stretch>
                  </pic:blipFill>
                  <pic:spPr>
                    <a:xfrm>
                      <a:off x="0" y="0"/>
                      <a:ext cx="9144" cy="9147"/>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1312" behindDoc="0" locked="0" layoutInCell="1" allowOverlap="0" wp14:anchorId="3F785A69" wp14:editId="07313555">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3"/>
                    <a:stretch>
                      <a:fillRect/>
                    </a:stretch>
                  </pic:blipFill>
                  <pic:spPr>
                    <a:xfrm>
                      <a:off x="0" y="0"/>
                      <a:ext cx="9144" cy="9147"/>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2336" behindDoc="0" locked="0" layoutInCell="1" allowOverlap="0" wp14:anchorId="05D7A06D" wp14:editId="3C321EF5">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4"/>
                    <a:stretch>
                      <a:fillRect/>
                    </a:stretch>
                  </pic:blipFill>
                  <pic:spPr>
                    <a:xfrm>
                      <a:off x="0" y="0"/>
                      <a:ext cx="9144" cy="12196"/>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3360" behindDoc="0" locked="0" layoutInCell="1" allowOverlap="0" wp14:anchorId="69DA8108" wp14:editId="7E94FC8C">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5"/>
                    <a:stretch>
                      <a:fillRect/>
                    </a:stretch>
                  </pic:blipFill>
                  <pic:spPr>
                    <a:xfrm>
                      <a:off x="0" y="0"/>
                      <a:ext cx="15240" cy="12196"/>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4384" behindDoc="0" locked="0" layoutInCell="1" allowOverlap="0" wp14:anchorId="34A99599" wp14:editId="68DCE978">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6"/>
                    <a:stretch>
                      <a:fillRect/>
                    </a:stretch>
                  </pic:blipFill>
                  <pic:spPr>
                    <a:xfrm>
                      <a:off x="0" y="0"/>
                      <a:ext cx="9144" cy="9147"/>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5408" behindDoc="0" locked="0" layoutInCell="1" allowOverlap="0" wp14:anchorId="7DF58718" wp14:editId="4F4C9024">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7"/>
                    <a:stretch>
                      <a:fillRect/>
                    </a:stretch>
                  </pic:blipFill>
                  <pic:spPr>
                    <a:xfrm>
                      <a:off x="0" y="0"/>
                      <a:ext cx="9144" cy="9147"/>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6432" behindDoc="0" locked="0" layoutInCell="1" allowOverlap="0" wp14:anchorId="474288A0" wp14:editId="5E8029E8">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8"/>
                    <a:stretch>
                      <a:fillRect/>
                    </a:stretch>
                  </pic:blipFill>
                  <pic:spPr>
                    <a:xfrm>
                      <a:off x="0" y="0"/>
                      <a:ext cx="9144" cy="9147"/>
                    </a:xfrm>
                    <a:prstGeom prst="rect">
                      <a:avLst/>
                    </a:prstGeom>
                  </pic:spPr>
                </pic:pic>
              </a:graphicData>
            </a:graphic>
          </wp:anchor>
        </w:drawing>
      </w:r>
      <w:r w:rsidRPr="007A3103">
        <w:rPr>
          <w:rFonts w:ascii="Aptos" w:hAnsi="Aptos" w:cs="Apple Chancery"/>
          <w:noProof/>
          <w:color w:val="000000" w:themeColor="text1"/>
        </w:rPr>
        <w:drawing>
          <wp:anchor distT="0" distB="0" distL="114300" distR="114300" simplePos="0" relativeHeight="251667456" behindDoc="0" locked="0" layoutInCell="1" allowOverlap="0" wp14:anchorId="75D48391" wp14:editId="74C84D28">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9"/>
                    <a:stretch>
                      <a:fillRect/>
                    </a:stretch>
                  </pic:blipFill>
                  <pic:spPr>
                    <a:xfrm>
                      <a:off x="0" y="0"/>
                      <a:ext cx="18288" cy="15245"/>
                    </a:xfrm>
                    <a:prstGeom prst="rect">
                      <a:avLst/>
                    </a:prstGeom>
                  </pic:spPr>
                </pic:pic>
              </a:graphicData>
            </a:graphic>
          </wp:anchor>
        </w:drawing>
      </w:r>
      <w:r w:rsidRPr="007A3103">
        <w:rPr>
          <w:rFonts w:ascii="Aptos" w:hAnsi="Aptos" w:cs="Apple Chancery"/>
          <w:color w:val="000000" w:themeColor="text1"/>
        </w:rPr>
        <w:t xml:space="preserve">In order to preserve the confidentiality of the student involved in these proceedings, when an </w:t>
      </w:r>
      <w:r w:rsidRPr="007A3103">
        <w:rPr>
          <w:rFonts w:ascii="Aptos" w:hAnsi="Aptos" w:cs="Apple Chancery"/>
          <w:noProof/>
          <w:color w:val="000000" w:themeColor="text1"/>
        </w:rPr>
        <w:drawing>
          <wp:inline distT="0" distB="0" distL="0" distR="0" wp14:anchorId="4344DE8F" wp14:editId="441AE47F">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0"/>
                    <a:stretch>
                      <a:fillRect/>
                    </a:stretch>
                  </pic:blipFill>
                  <pic:spPr>
                    <a:xfrm>
                      <a:off x="0" y="0"/>
                      <a:ext cx="6096" cy="12196"/>
                    </a:xfrm>
                    <a:prstGeom prst="rect">
                      <a:avLst/>
                    </a:prstGeom>
                  </pic:spPr>
                </pic:pic>
              </a:graphicData>
            </a:graphic>
          </wp:inline>
        </w:drawing>
      </w:r>
      <w:r w:rsidRPr="007A3103">
        <w:rPr>
          <w:rFonts w:ascii="Aptos" w:hAnsi="Aptos" w:cs="Apple Chancery"/>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7A3103">
        <w:rPr>
          <w:rFonts w:ascii="Aptos" w:hAnsi="Aptos" w:cs="Apple Chancery"/>
          <w:i/>
          <w:iCs/>
          <w:color w:val="000000" w:themeColor="text1"/>
        </w:rPr>
        <w:t xml:space="preserve">Webster </w:t>
      </w:r>
      <w:proofErr w:type="spellStart"/>
      <w:r w:rsidRPr="007A3103">
        <w:rPr>
          <w:rFonts w:ascii="Aptos" w:hAnsi="Aptos" w:cs="Apple Chancery"/>
          <w:i/>
          <w:iCs/>
          <w:color w:val="000000" w:themeColor="text1"/>
        </w:rPr>
        <w:t>GroveSchool</w:t>
      </w:r>
      <w:proofErr w:type="spellEnd"/>
      <w:r w:rsidRPr="007A3103">
        <w:rPr>
          <w:rFonts w:ascii="Aptos" w:hAnsi="Aptos" w:cs="Apple Chancery"/>
          <w:i/>
          <w:iCs/>
          <w:color w:val="000000" w:themeColor="text1"/>
        </w:rPr>
        <w:t xml:space="preserve"> District v. Pulitzer Publishing</w:t>
      </w:r>
      <w:r w:rsidR="00291E24" w:rsidRPr="00291E24">
        <w:rPr>
          <w:rFonts w:ascii="Aptos" w:hAnsi="Aptos" w:cs="Apple Chancery"/>
          <w:i/>
          <w:iCs/>
          <w:color w:val="000000" w:themeColor="text1"/>
        </w:rPr>
        <w:t xml:space="preserve"> </w:t>
      </w:r>
      <w:r w:rsidR="00291E24" w:rsidRPr="007A3103">
        <w:rPr>
          <w:rFonts w:ascii="Aptos" w:hAnsi="Aptos" w:cs="Apple Chancery"/>
          <w:i/>
          <w:iCs/>
          <w:color w:val="000000" w:themeColor="text1"/>
        </w:rPr>
        <w:t>Company</w:t>
      </w:r>
      <w:r w:rsidR="00291E24" w:rsidRPr="007A3103">
        <w:rPr>
          <w:rFonts w:ascii="Aptos" w:hAnsi="Aptos" w:cs="Apple Chancery"/>
          <w:color w:val="000000" w:themeColor="text1"/>
        </w:rPr>
        <w:t>, 898 F.2d 1371 (8th. Cir. 1990). If the appealing party does not seek to impound the documents, the Bureau of Special Education Appeals, through the Attorney General's Office, may move to impound the documents.</w:t>
      </w:r>
    </w:p>
    <w:p w14:paraId="050B0564" w14:textId="77777777" w:rsidR="005C3B10" w:rsidRPr="007A3103" w:rsidRDefault="005C3B10" w:rsidP="00575A7B">
      <w:pPr>
        <w:ind w:left="62"/>
        <w:rPr>
          <w:rFonts w:ascii="Aptos" w:hAnsi="Aptos" w:cs="Apple Chancery"/>
          <w:color w:val="000000" w:themeColor="text1"/>
          <w:u w:val="single"/>
        </w:rPr>
      </w:pPr>
      <w:r w:rsidRPr="007A3103">
        <w:rPr>
          <w:rFonts w:ascii="Aptos" w:hAnsi="Aptos" w:cs="Apple Chancery"/>
          <w:color w:val="000000" w:themeColor="text1"/>
          <w:u w:val="single"/>
        </w:rPr>
        <w:t>Record of the Hearing</w:t>
      </w:r>
    </w:p>
    <w:p w14:paraId="12DA847A" w14:textId="77777777" w:rsidR="005C3B10" w:rsidRPr="007865CF" w:rsidRDefault="005C3B10" w:rsidP="00575A7B">
      <w:pPr>
        <w:ind w:left="19" w:right="172"/>
        <w:rPr>
          <w:rFonts w:ascii="Aptos" w:hAnsi="Aptos" w:cs="Apple Chancery"/>
          <w:color w:val="000000" w:themeColor="text1"/>
        </w:rPr>
      </w:pPr>
      <w:r w:rsidRPr="007A3103">
        <w:rPr>
          <w:rFonts w:ascii="Aptos" w:hAnsi="Aptos" w:cs="Apple Chancery"/>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34BCC45" w14:textId="77777777" w:rsidR="005C3B10" w:rsidRPr="007865CF" w:rsidRDefault="005C3B10" w:rsidP="00575A7B">
      <w:pPr>
        <w:tabs>
          <w:tab w:val="left" w:pos="2792"/>
        </w:tabs>
        <w:rPr>
          <w:rFonts w:ascii="Aptos" w:hAnsi="Aptos" w:cs="Apple Chancery"/>
          <w:color w:val="000000" w:themeColor="text1"/>
        </w:rPr>
      </w:pPr>
    </w:p>
    <w:p w14:paraId="473B1AEE" w14:textId="77777777" w:rsidR="005C3B10" w:rsidRPr="007865CF" w:rsidRDefault="005C3B10" w:rsidP="00575A7B">
      <w:pPr>
        <w:tabs>
          <w:tab w:val="left" w:pos="2792"/>
        </w:tabs>
        <w:rPr>
          <w:rFonts w:ascii="Aptos" w:hAnsi="Aptos" w:cs="Apple Chancery"/>
          <w:color w:val="000000" w:themeColor="text1"/>
        </w:rPr>
      </w:pPr>
    </w:p>
    <w:sectPr w:rsidR="005C3B10" w:rsidRPr="007865C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EFE8" w14:textId="77777777" w:rsidR="000D71AE" w:rsidRDefault="000D71AE" w:rsidP="00FA2868">
      <w:r>
        <w:separator/>
      </w:r>
    </w:p>
  </w:endnote>
  <w:endnote w:type="continuationSeparator" w:id="0">
    <w:p w14:paraId="419A513D" w14:textId="77777777" w:rsidR="000D71AE" w:rsidRDefault="000D71AE" w:rsidP="00FA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ple Chancery">
    <w:altName w:val="Arial"/>
    <w:charset w:val="B1"/>
    <w:family w:val="script"/>
    <w:pitch w:val="variable"/>
    <w:sig w:usb0="80000867" w:usb1="00000003" w:usb2="00000000" w:usb3="00000000" w:csb0="000001F3"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45157"/>
      <w:docPartObj>
        <w:docPartGallery w:val="Page Numbers (Bottom of Page)"/>
        <w:docPartUnique/>
      </w:docPartObj>
    </w:sdtPr>
    <w:sdtEndPr>
      <w:rPr>
        <w:noProof/>
      </w:rPr>
    </w:sdtEndPr>
    <w:sdtContent>
      <w:p w14:paraId="6C75D099" w14:textId="77777777" w:rsidR="005522F7" w:rsidRDefault="006C2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07B02" w14:textId="77777777" w:rsidR="005522F7" w:rsidRDefault="00552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DD24" w14:textId="77777777" w:rsidR="000D71AE" w:rsidRDefault="000D71AE" w:rsidP="00FA2868">
      <w:r>
        <w:separator/>
      </w:r>
    </w:p>
  </w:footnote>
  <w:footnote w:type="continuationSeparator" w:id="0">
    <w:p w14:paraId="3890726B" w14:textId="77777777" w:rsidR="000D71AE" w:rsidRDefault="000D71AE" w:rsidP="00FA2868">
      <w:r>
        <w:continuationSeparator/>
      </w:r>
    </w:p>
  </w:footnote>
  <w:footnote w:id="1">
    <w:p w14:paraId="025C8793" w14:textId="4A29D008" w:rsidR="00F573A0" w:rsidRPr="006374E8" w:rsidRDefault="00AB72B4" w:rsidP="006374E8">
      <w:pPr>
        <w:ind w:left="360"/>
        <w:rPr>
          <w:rFonts w:ascii="Aptos" w:hAnsi="Aptos" w:cs="Apple Chancery"/>
          <w:color w:val="000000" w:themeColor="text1"/>
          <w:sz w:val="20"/>
          <w:szCs w:val="20"/>
        </w:rPr>
      </w:pPr>
      <w:r>
        <w:rPr>
          <w:rStyle w:val="FootnoteReference"/>
        </w:rPr>
        <w:footnoteRef/>
      </w:r>
      <w:r>
        <w:t xml:space="preserve"> </w:t>
      </w:r>
      <w:r w:rsidR="00F573A0" w:rsidRPr="006374E8">
        <w:rPr>
          <w:rFonts w:ascii="Aptos" w:hAnsi="Aptos" w:cs="Apple Chancery"/>
          <w:color w:val="000000" w:themeColor="text1"/>
          <w:sz w:val="20"/>
          <w:szCs w:val="20"/>
        </w:rPr>
        <w:t>Foxborough’s March 21, 2025 due process complaint against Norwood and DESE seeks a determination by the BSEA that Student had become "homeless" within the meaning of the McKinney-Vento Homeless Assistance Act when the Student began staying with her father at the Hotel, and that the Student's last known residence was in Norwood. As such, Norwood, as Student's "district of origin" pursuant to relevant statutes, continued to bear programmatic and fiscal responsibility for Student. Foxborough also seeks a determination that DESE erred in failing to issue a Local Education Agency ("LEA") Assignment.</w:t>
      </w:r>
    </w:p>
    <w:p w14:paraId="32C9B864" w14:textId="77777777" w:rsidR="00F573A0" w:rsidRPr="006374E8" w:rsidRDefault="00F573A0" w:rsidP="00F573A0">
      <w:pPr>
        <w:rPr>
          <w:rFonts w:ascii="Aptos" w:hAnsi="Aptos" w:cs="Apple Chancery"/>
          <w:color w:val="000000" w:themeColor="text1"/>
          <w:sz w:val="20"/>
          <w:szCs w:val="20"/>
        </w:rPr>
      </w:pPr>
    </w:p>
    <w:p w14:paraId="5473E7F9" w14:textId="7FB3B1B0" w:rsidR="00AB72B4" w:rsidRDefault="00AB72B4">
      <w:pPr>
        <w:pStyle w:val="FootnoteText"/>
      </w:pPr>
    </w:p>
  </w:footnote>
  <w:footnote w:id="2">
    <w:p w14:paraId="3D7832A0" w14:textId="77777777" w:rsidR="0092158A" w:rsidRPr="00436396" w:rsidRDefault="0092158A" w:rsidP="0092158A">
      <w:pPr>
        <w:pStyle w:val="FootnoteText"/>
        <w:tabs>
          <w:tab w:val="left" w:pos="7200"/>
        </w:tabs>
        <w:rPr>
          <w:rFonts w:ascii="Aptos" w:hAnsi="Aptos"/>
          <w:color w:val="000000" w:themeColor="text1"/>
        </w:rPr>
      </w:pPr>
      <w:r w:rsidRPr="00436396">
        <w:rPr>
          <w:rStyle w:val="FootnoteReference"/>
          <w:rFonts w:ascii="Aptos" w:eastAsiaTheme="majorEastAsia" w:hAnsi="Aptos"/>
          <w:color w:val="000000" w:themeColor="text1"/>
        </w:rPr>
        <w:footnoteRef/>
      </w:r>
      <w:r w:rsidRPr="00436396">
        <w:rPr>
          <w:rFonts w:ascii="Aptos" w:hAnsi="Aptos"/>
          <w:color w:val="000000" w:themeColor="text1"/>
        </w:rPr>
        <w:t xml:space="preserve"> </w:t>
      </w:r>
      <w:r w:rsidRPr="00436396">
        <w:rPr>
          <w:rFonts w:ascii="Aptos" w:hAnsi="Aptos"/>
          <w:i/>
          <w:color w:val="000000" w:themeColor="text1"/>
        </w:rPr>
        <w:t>Blank v. Chelmsford Ob/Gyn, P.C.</w:t>
      </w:r>
      <w:r w:rsidRPr="00436396">
        <w:rPr>
          <w:rFonts w:ascii="Aptos" w:hAnsi="Aptos"/>
          <w:color w:val="000000" w:themeColor="text1"/>
        </w:rPr>
        <w:t>, 420 Mass. 404, 407 (1995).</w:t>
      </w:r>
      <w:r w:rsidRPr="00436396">
        <w:rPr>
          <w:rFonts w:ascii="Aptos" w:hAnsi="Aptos"/>
          <w:color w:val="000000" w:themeColor="text1"/>
        </w:rPr>
        <w:tab/>
      </w:r>
    </w:p>
  </w:footnote>
  <w:footnote w:id="3">
    <w:p w14:paraId="07F78C19" w14:textId="77777777" w:rsidR="00E313DC" w:rsidRPr="00436396" w:rsidRDefault="00E313DC"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436396">
        <w:rPr>
          <w:rFonts w:ascii="Aptos" w:hAnsi="Aptos"/>
          <w:i/>
          <w:iCs/>
          <w:color w:val="000000" w:themeColor="text1"/>
        </w:rPr>
        <w:t>Iannocchino v. Ford Motor Co.,</w:t>
      </w:r>
      <w:r w:rsidRPr="00436396">
        <w:rPr>
          <w:rFonts w:ascii="Aptos" w:hAnsi="Aptos"/>
          <w:color w:val="000000" w:themeColor="text1"/>
        </w:rPr>
        <w:t xml:space="preserve"> 451 Mass. 623, 636 (2008) (quoting </w:t>
      </w:r>
      <w:r w:rsidRPr="00436396">
        <w:rPr>
          <w:rFonts w:ascii="Aptos" w:hAnsi="Aptos"/>
          <w:i/>
          <w:iCs/>
          <w:color w:val="000000" w:themeColor="text1"/>
        </w:rPr>
        <w:t>Bell Atl. Corp. v. Twombly</w:t>
      </w:r>
      <w:r w:rsidRPr="00436396">
        <w:rPr>
          <w:rFonts w:ascii="Aptos" w:hAnsi="Aptos"/>
          <w:color w:val="000000" w:themeColor="text1"/>
        </w:rPr>
        <w:t>, 550 U.S. 544, 557 (2007)).</w:t>
      </w:r>
    </w:p>
  </w:footnote>
  <w:footnote w:id="4">
    <w:p w14:paraId="3EC65E71" w14:textId="77777777" w:rsidR="00E313DC" w:rsidRPr="00436396" w:rsidRDefault="00E313DC"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436396">
        <w:rPr>
          <w:rFonts w:ascii="Aptos" w:hAnsi="Aptos"/>
          <w:i/>
          <w:iCs/>
          <w:color w:val="000000" w:themeColor="text1"/>
        </w:rPr>
        <w:t>Blank v. Chelmsford Ob/Gyn, P.C</w:t>
      </w:r>
      <w:r w:rsidRPr="00436396">
        <w:rPr>
          <w:rFonts w:ascii="Aptos" w:hAnsi="Aptos"/>
          <w:color w:val="000000" w:themeColor="text1"/>
        </w:rPr>
        <w:t>., 420 Mass. 404, 407 (1995).</w:t>
      </w:r>
    </w:p>
  </w:footnote>
  <w:footnote w:id="5">
    <w:p w14:paraId="5B21FA34" w14:textId="77777777" w:rsidR="00E313DC" w:rsidRPr="00436396" w:rsidRDefault="00E313DC"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436396">
        <w:rPr>
          <w:rFonts w:ascii="Aptos" w:hAnsi="Aptos"/>
          <w:i/>
          <w:iCs/>
          <w:color w:val="000000" w:themeColor="text1"/>
        </w:rPr>
        <w:t>Golchin v. Liberty Mut. Ins. Co.</w:t>
      </w:r>
      <w:r w:rsidRPr="00436396">
        <w:rPr>
          <w:rFonts w:ascii="Aptos" w:hAnsi="Aptos"/>
          <w:color w:val="000000" w:themeColor="text1"/>
        </w:rPr>
        <w:t>, 460 Mass. 222, 223 (2011) (internal quotation marks and citations omitted).</w:t>
      </w:r>
    </w:p>
  </w:footnote>
  <w:footnote w:id="6">
    <w:p w14:paraId="21A3475D" w14:textId="087F6A28" w:rsidR="00533062" w:rsidRPr="00436396" w:rsidRDefault="00533062"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9B0C1B">
        <w:rPr>
          <w:rFonts w:ascii="Aptos" w:hAnsi="Aptos" w:cs="Apple Chancery"/>
          <w:color w:val="000000" w:themeColor="text1"/>
        </w:rPr>
        <w:t>20 USC §1412(a)(1)(A).</w:t>
      </w:r>
    </w:p>
  </w:footnote>
  <w:footnote w:id="7">
    <w:p w14:paraId="3B714214" w14:textId="5B0FCB29" w:rsidR="003E23B3" w:rsidRPr="00436396" w:rsidRDefault="003E23B3"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9B0C1B">
        <w:rPr>
          <w:rFonts w:ascii="Aptos" w:hAnsi="Aptos" w:cs="Apple Chancery"/>
          <w:color w:val="000000" w:themeColor="text1"/>
        </w:rPr>
        <w:t>20 USC §1413(a)(1).</w:t>
      </w:r>
    </w:p>
  </w:footnote>
  <w:footnote w:id="8">
    <w:p w14:paraId="6720F599" w14:textId="06E4075F" w:rsidR="003E23B3" w:rsidRPr="00436396" w:rsidRDefault="003E23B3" w:rsidP="006F6C3E">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9B0C1B">
        <w:rPr>
          <w:rFonts w:ascii="Aptos" w:hAnsi="Aptos" w:cs="Apple Chancery"/>
          <w:i/>
          <w:iCs/>
          <w:color w:val="000000" w:themeColor="text1"/>
        </w:rPr>
        <w:t>Letter to McAllister</w:t>
      </w:r>
      <w:r w:rsidRPr="009B0C1B">
        <w:rPr>
          <w:rFonts w:ascii="Aptos" w:hAnsi="Aptos" w:cs="Apple Chancery"/>
          <w:color w:val="000000" w:themeColor="text1"/>
        </w:rPr>
        <w:t>, (OSEP), 21 IDELR 81 (June 9, 1994). </w:t>
      </w:r>
    </w:p>
  </w:footnote>
  <w:footnote w:id="9">
    <w:p w14:paraId="7475BADE" w14:textId="0D7C8EB2" w:rsidR="000E2D7B" w:rsidRPr="00436396" w:rsidRDefault="000E2D7B" w:rsidP="006F6C3E">
      <w:pPr>
        <w:shd w:val="clear" w:color="auto" w:fill="FFFFFF"/>
        <w:rPr>
          <w:rFonts w:ascii="Aptos" w:hAnsi="Aptos"/>
          <w:color w:val="000000" w:themeColor="text1"/>
          <w:sz w:val="20"/>
          <w:szCs w:val="20"/>
        </w:rPr>
      </w:pPr>
      <w:r w:rsidRPr="00436396">
        <w:rPr>
          <w:rStyle w:val="FootnoteReference"/>
          <w:rFonts w:ascii="Aptos" w:hAnsi="Aptos"/>
          <w:color w:val="000000" w:themeColor="text1"/>
          <w:sz w:val="20"/>
          <w:szCs w:val="20"/>
        </w:rPr>
        <w:footnoteRef/>
      </w:r>
      <w:r w:rsidRPr="00436396">
        <w:rPr>
          <w:rFonts w:ascii="Aptos" w:hAnsi="Aptos"/>
          <w:color w:val="000000" w:themeColor="text1"/>
          <w:sz w:val="20"/>
          <w:szCs w:val="20"/>
        </w:rPr>
        <w:t xml:space="preserve"> </w:t>
      </w:r>
      <w:r w:rsidR="00191F1C" w:rsidRPr="00436396">
        <w:rPr>
          <w:rFonts w:ascii="Aptos" w:hAnsi="Aptos"/>
          <w:i/>
          <w:iCs/>
          <w:color w:val="000000" w:themeColor="text1"/>
          <w:sz w:val="20"/>
          <w:szCs w:val="20"/>
          <w:bdr w:val="none" w:sz="0" w:space="0" w:color="auto" w:frame="1"/>
        </w:rPr>
        <w:t>Manchester Sch. Dist. v. Crisman</w:t>
      </w:r>
      <w:r w:rsidR="00191F1C" w:rsidRPr="00436396">
        <w:rPr>
          <w:rFonts w:ascii="Aptos" w:hAnsi="Aptos"/>
          <w:color w:val="000000" w:themeColor="text1"/>
          <w:sz w:val="20"/>
          <w:szCs w:val="20"/>
        </w:rPr>
        <w:t>, 306 F.3d 1, 10 (1st Cir. 2002)</w:t>
      </w:r>
      <w:r w:rsidR="006F6C3E" w:rsidRPr="00436396">
        <w:rPr>
          <w:rFonts w:ascii="Aptos" w:hAnsi="Aptos"/>
          <w:color w:val="000000" w:themeColor="text1"/>
          <w:sz w:val="20"/>
          <w:szCs w:val="20"/>
        </w:rPr>
        <w:t>.</w:t>
      </w:r>
    </w:p>
  </w:footnote>
  <w:footnote w:id="10">
    <w:p w14:paraId="5B85BCCB" w14:textId="7CBC1E06" w:rsidR="00533062" w:rsidRPr="00436396" w:rsidRDefault="00533062" w:rsidP="00C87D76">
      <w:pPr>
        <w:pStyle w:val="NormalWeb"/>
        <w:spacing w:before="0" w:beforeAutospacing="0" w:after="0" w:afterAutospacing="0"/>
        <w:rPr>
          <w:rFonts w:ascii="Aptos" w:hAnsi="Aptos"/>
          <w:color w:val="000000" w:themeColor="text1"/>
          <w:sz w:val="20"/>
          <w:szCs w:val="20"/>
        </w:rPr>
      </w:pPr>
      <w:r w:rsidRPr="00436396">
        <w:rPr>
          <w:rStyle w:val="FootnoteReference"/>
          <w:rFonts w:ascii="Aptos" w:hAnsi="Aptos"/>
          <w:color w:val="000000" w:themeColor="text1"/>
          <w:sz w:val="20"/>
          <w:szCs w:val="20"/>
        </w:rPr>
        <w:footnoteRef/>
      </w:r>
      <w:r w:rsidRPr="00436396">
        <w:rPr>
          <w:rFonts w:ascii="Aptos" w:hAnsi="Aptos"/>
          <w:color w:val="000000" w:themeColor="text1"/>
          <w:sz w:val="20"/>
          <w:szCs w:val="20"/>
        </w:rPr>
        <w:t xml:space="preserve"> </w:t>
      </w:r>
      <w:r w:rsidRPr="009516D9">
        <w:rPr>
          <w:rFonts w:ascii="Aptos" w:hAnsi="Aptos" w:cs="Apple Chancery"/>
          <w:color w:val="000000" w:themeColor="text1"/>
          <w:sz w:val="20"/>
          <w:szCs w:val="20"/>
        </w:rPr>
        <w:t>G.L. c. 71B §1; 603 CMR 28.02(8)</w:t>
      </w:r>
      <w:r w:rsidR="00C87D76" w:rsidRPr="00436396">
        <w:rPr>
          <w:rFonts w:ascii="Aptos" w:hAnsi="Aptos" w:cs="Apple Chancery"/>
          <w:color w:val="000000" w:themeColor="text1"/>
          <w:sz w:val="20"/>
          <w:szCs w:val="20"/>
        </w:rPr>
        <w:t xml:space="preserve"> and </w:t>
      </w:r>
      <w:r w:rsidR="00C87D76" w:rsidRPr="009516D9">
        <w:rPr>
          <w:rFonts w:ascii="Aptos" w:hAnsi="Aptos" w:cs="Apple Chancery"/>
          <w:color w:val="000000" w:themeColor="text1"/>
          <w:sz w:val="20"/>
          <w:szCs w:val="20"/>
        </w:rPr>
        <w:t>603 CMR</w:t>
      </w:r>
      <w:r w:rsidRPr="009516D9">
        <w:rPr>
          <w:rFonts w:ascii="Aptos" w:hAnsi="Aptos" w:cs="Apple Chancery"/>
          <w:color w:val="000000" w:themeColor="text1"/>
          <w:sz w:val="20"/>
          <w:szCs w:val="20"/>
        </w:rPr>
        <w:t xml:space="preserve"> 28.10. </w:t>
      </w:r>
      <w:r w:rsidR="00C87D76" w:rsidRPr="00436396">
        <w:rPr>
          <w:rFonts w:ascii="Aptos" w:hAnsi="Aptos" w:cs="Apple Chancery"/>
          <w:color w:val="000000" w:themeColor="text1"/>
          <w:sz w:val="20"/>
          <w:szCs w:val="20"/>
        </w:rPr>
        <w:t xml:space="preserve"> </w:t>
      </w:r>
    </w:p>
  </w:footnote>
  <w:footnote w:id="11">
    <w:p w14:paraId="6F5A522B" w14:textId="257E0FE8" w:rsidR="00C25943" w:rsidRPr="00436396" w:rsidRDefault="00C25943">
      <w:pPr>
        <w:pStyle w:val="FootnoteText"/>
        <w:rPr>
          <w:rFonts w:ascii="Aptos" w:hAnsi="Aptos"/>
          <w:bC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bookmarkStart w:id="0" w:name="_top"/>
      <w:bookmarkEnd w:id="0"/>
      <w:r w:rsidR="007865CF" w:rsidRPr="00436396">
        <w:rPr>
          <w:rFonts w:ascii="Aptos" w:hAnsi="Aptos"/>
          <w:bCs/>
          <w:i/>
          <w:iCs/>
          <w:color w:val="000000" w:themeColor="text1"/>
        </w:rPr>
        <w:t xml:space="preserve">DESE </w:t>
      </w:r>
      <w:r w:rsidR="00E03A19" w:rsidRPr="00E03A19">
        <w:rPr>
          <w:rFonts w:ascii="Aptos" w:hAnsi="Aptos"/>
          <w:bCs/>
          <w:i/>
          <w:iCs/>
          <w:color w:val="000000" w:themeColor="text1"/>
        </w:rPr>
        <w:t xml:space="preserve">McKinney-Vento Homeless Education Assistance </w:t>
      </w:r>
      <w:r w:rsidR="00E03A19" w:rsidRPr="00436396">
        <w:rPr>
          <w:rFonts w:ascii="Aptos" w:hAnsi="Aptos"/>
          <w:bCs/>
          <w:i/>
          <w:iCs/>
          <w:color w:val="000000" w:themeColor="text1"/>
        </w:rPr>
        <w:t>–</w:t>
      </w:r>
      <w:r w:rsidR="00E03A19" w:rsidRPr="00E03A19">
        <w:rPr>
          <w:rFonts w:ascii="Aptos" w:hAnsi="Aptos"/>
          <w:bCs/>
          <w:i/>
          <w:iCs/>
          <w:color w:val="000000" w:themeColor="text1"/>
        </w:rPr>
        <w:t xml:space="preserve"> Advisories</w:t>
      </w:r>
      <w:r w:rsidR="00E03A19" w:rsidRPr="00436396">
        <w:rPr>
          <w:rFonts w:ascii="Aptos" w:hAnsi="Aptos"/>
          <w:bCs/>
          <w:color w:val="000000" w:themeColor="text1"/>
        </w:rPr>
        <w:t xml:space="preserve"> (rev. April 2018)</w:t>
      </w:r>
      <w:r w:rsidR="00656A35" w:rsidRPr="00436396">
        <w:rPr>
          <w:rFonts w:ascii="Aptos" w:hAnsi="Aptos"/>
          <w:bCs/>
          <w:color w:val="000000" w:themeColor="text1"/>
        </w:rPr>
        <w:t xml:space="preserve"> </w:t>
      </w:r>
      <w:r w:rsidR="003C38AF" w:rsidRPr="00436396">
        <w:rPr>
          <w:rFonts w:ascii="Aptos" w:hAnsi="Aptos"/>
          <w:bCs/>
          <w:color w:val="000000" w:themeColor="text1"/>
        </w:rPr>
        <w:t xml:space="preserve">which may be found at </w:t>
      </w:r>
      <w:hyperlink r:id="rId1" w:history="1">
        <w:r w:rsidR="003C38AF" w:rsidRPr="00436396">
          <w:rPr>
            <w:rStyle w:val="Hyperlink"/>
            <w:rFonts w:ascii="Aptos" w:hAnsi="Aptos"/>
            <w:bCs/>
            <w:color w:val="000000" w:themeColor="text1"/>
          </w:rPr>
          <w:t>https://www.doe.mass.edu/sfs/mv/</w:t>
        </w:r>
      </w:hyperlink>
    </w:p>
  </w:footnote>
  <w:footnote w:id="12">
    <w:p w14:paraId="6F2AF5FF" w14:textId="06143502" w:rsidR="00C474F2" w:rsidRPr="00436396" w:rsidRDefault="00C474F2">
      <w:pPr>
        <w:pStyle w:val="FootnoteText"/>
        <w:rPr>
          <w:rFonts w:ascii="Aptos" w:hAnsi="Apto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42 USC 11434a.</w:t>
      </w:r>
    </w:p>
  </w:footnote>
  <w:footnote w:id="13">
    <w:p w14:paraId="2785A217" w14:textId="69BF3915" w:rsidR="007865CF" w:rsidRPr="00436396" w:rsidRDefault="007865CF" w:rsidP="007865CF">
      <w:pPr>
        <w:pStyle w:val="FootnoteText"/>
        <w:rPr>
          <w:rFonts w:ascii="Aptos" w:hAnsi="Aptos"/>
          <w:bCs/>
          <w:color w:val="000000" w:themeColor="text1"/>
        </w:rPr>
      </w:pPr>
      <w:r w:rsidRPr="00436396">
        <w:rPr>
          <w:rStyle w:val="FootnoteReference"/>
          <w:rFonts w:ascii="Aptos" w:hAnsi="Aptos"/>
          <w:color w:val="000000" w:themeColor="text1"/>
        </w:rPr>
        <w:footnoteRef/>
      </w:r>
      <w:r w:rsidRPr="00436396">
        <w:rPr>
          <w:rFonts w:ascii="Aptos" w:hAnsi="Aptos"/>
          <w:color w:val="000000" w:themeColor="text1"/>
        </w:rPr>
        <w:t xml:space="preserve"> </w:t>
      </w:r>
      <w:r w:rsidRPr="00436396">
        <w:rPr>
          <w:rFonts w:ascii="Aptos" w:hAnsi="Aptos"/>
          <w:i/>
          <w:iCs/>
          <w:color w:val="000000" w:themeColor="text1"/>
        </w:rPr>
        <w:t xml:space="preserve">DESE </w:t>
      </w:r>
      <w:r w:rsidRPr="00436396">
        <w:rPr>
          <w:rFonts w:ascii="Aptos" w:hAnsi="Aptos"/>
          <w:bCs/>
          <w:i/>
          <w:iCs/>
          <w:color w:val="000000" w:themeColor="text1"/>
        </w:rPr>
        <w:t>Guidance on Fixed, Regular, and Adequate Housing: Identifying Family and Youth Homelessness</w:t>
      </w:r>
      <w:r w:rsidR="003C38AF" w:rsidRPr="00436396">
        <w:rPr>
          <w:rFonts w:ascii="Aptos" w:hAnsi="Aptos"/>
          <w:bCs/>
          <w:color w:val="000000" w:themeColor="text1"/>
        </w:rPr>
        <w:t xml:space="preserve"> which may be found at  </w:t>
      </w:r>
      <w:r w:rsidRPr="00436396">
        <w:rPr>
          <w:rFonts w:ascii="Aptos" w:hAnsi="Aptos"/>
          <w:bCs/>
          <w:color w:val="000000" w:themeColor="text1"/>
        </w:rPr>
        <w:t>https://www.doe.mass.edu/sfs/mv/housing-guidance.html</w:t>
      </w:r>
    </w:p>
  </w:footnote>
  <w:footnote w:id="14">
    <w:p w14:paraId="4D677E12" w14:textId="6AA7D84E" w:rsidR="006D6FA7" w:rsidRDefault="006D6FA7">
      <w:pPr>
        <w:pStyle w:val="FootnoteText"/>
      </w:pPr>
      <w:r>
        <w:rPr>
          <w:rStyle w:val="FootnoteReference"/>
        </w:rPr>
        <w:footnoteRef/>
      </w:r>
      <w:r>
        <w:t xml:space="preserve"> </w:t>
      </w:r>
      <w:r w:rsidRPr="00436396">
        <w:rPr>
          <w:rFonts w:ascii="Aptos" w:hAnsi="Aptos"/>
          <w:bCs/>
          <w:i/>
          <w:iCs/>
          <w:color w:val="000000" w:themeColor="text1"/>
        </w:rPr>
        <w:t xml:space="preserve">DESE </w:t>
      </w:r>
      <w:r w:rsidRPr="00E03A19">
        <w:rPr>
          <w:rFonts w:ascii="Aptos" w:hAnsi="Aptos"/>
          <w:bCs/>
          <w:i/>
          <w:iCs/>
          <w:color w:val="000000" w:themeColor="text1"/>
        </w:rPr>
        <w:t xml:space="preserve">McKinney-Vento Homeless Education Assistance </w:t>
      </w:r>
      <w:r w:rsidRPr="00436396">
        <w:rPr>
          <w:rFonts w:ascii="Aptos" w:hAnsi="Aptos"/>
          <w:bCs/>
          <w:i/>
          <w:iCs/>
          <w:color w:val="000000" w:themeColor="text1"/>
        </w:rPr>
        <w:t>–</w:t>
      </w:r>
      <w:r w:rsidRPr="00E03A19">
        <w:rPr>
          <w:rFonts w:ascii="Aptos" w:hAnsi="Aptos"/>
          <w:bCs/>
          <w:i/>
          <w:iCs/>
          <w:color w:val="000000" w:themeColor="text1"/>
        </w:rPr>
        <w:t xml:space="preserve"> Advisories</w:t>
      </w:r>
      <w:r w:rsidRPr="00436396">
        <w:rPr>
          <w:rFonts w:ascii="Aptos" w:hAnsi="Aptos"/>
          <w:bCs/>
          <w:color w:val="000000" w:themeColor="text1"/>
        </w:rPr>
        <w:t xml:space="preserve"> (rev. April 2018)</w:t>
      </w:r>
      <w:r>
        <w:rPr>
          <w:rFonts w:ascii="Aptos" w:hAnsi="Aptos"/>
          <w:bCs/>
          <w:color w:val="000000" w:themeColor="text1"/>
        </w:rPr>
        <w:t>.</w:t>
      </w:r>
    </w:p>
  </w:footnote>
  <w:footnote w:id="15">
    <w:p w14:paraId="571499DA" w14:textId="550C40DA" w:rsidR="00E7060E" w:rsidRDefault="00E7060E">
      <w:pPr>
        <w:pStyle w:val="FootnoteText"/>
      </w:pPr>
      <w:r>
        <w:rPr>
          <w:rStyle w:val="FootnoteReference"/>
        </w:rPr>
        <w:footnoteRef/>
      </w:r>
      <w:r>
        <w:t xml:space="preserve"> </w:t>
      </w:r>
      <w:r w:rsidRPr="006A5DD6">
        <w:rPr>
          <w:rFonts w:ascii="Aptos" w:hAnsi="Aptos" w:cs="Apple Chancery"/>
          <w:bCs/>
          <w:i/>
          <w:iCs/>
          <w:color w:val="000000" w:themeColor="text1"/>
        </w:rPr>
        <w:t xml:space="preserve">DESE </w:t>
      </w:r>
      <w:r w:rsidRPr="00E03A19">
        <w:rPr>
          <w:rFonts w:ascii="Aptos" w:hAnsi="Aptos" w:cs="Apple Chancery"/>
          <w:bCs/>
          <w:i/>
          <w:iCs/>
          <w:color w:val="000000" w:themeColor="text1"/>
        </w:rPr>
        <w:t xml:space="preserve">McKinney-Vento Homeless Education Assistance </w:t>
      </w:r>
      <w:r w:rsidRPr="006A5DD6">
        <w:rPr>
          <w:rFonts w:ascii="Aptos" w:hAnsi="Aptos" w:cs="Apple Chancery"/>
          <w:bCs/>
          <w:i/>
          <w:iCs/>
          <w:color w:val="000000" w:themeColor="text1"/>
        </w:rPr>
        <w:t>–</w:t>
      </w:r>
      <w:r w:rsidRPr="00E03A19">
        <w:rPr>
          <w:rFonts w:ascii="Aptos" w:hAnsi="Aptos" w:cs="Apple Chancery"/>
          <w:bCs/>
          <w:i/>
          <w:iCs/>
          <w:color w:val="000000" w:themeColor="text1"/>
        </w:rPr>
        <w:t xml:space="preserve"> Advisories</w:t>
      </w:r>
      <w:r>
        <w:rPr>
          <w:rFonts w:ascii="Aptos" w:hAnsi="Aptos" w:cs="Apple Chancery"/>
          <w:bCs/>
          <w:i/>
          <w:iCs/>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100"/>
    <w:multiLevelType w:val="multilevel"/>
    <w:tmpl w:val="754A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E01"/>
    <w:multiLevelType w:val="multilevel"/>
    <w:tmpl w:val="6CB85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670AF"/>
    <w:multiLevelType w:val="hybridMultilevel"/>
    <w:tmpl w:val="D39C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84E84"/>
    <w:multiLevelType w:val="hybridMultilevel"/>
    <w:tmpl w:val="3062AC1A"/>
    <w:lvl w:ilvl="0" w:tplc="B622D27A">
      <w:start w:val="1"/>
      <w:numFmt w:val="upperLetter"/>
      <w:lvlText w:val="%1."/>
      <w:lvlJc w:val="left"/>
      <w:pPr>
        <w:ind w:left="135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ED68F3"/>
    <w:multiLevelType w:val="multilevel"/>
    <w:tmpl w:val="E35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AC0D41"/>
    <w:multiLevelType w:val="hybridMultilevel"/>
    <w:tmpl w:val="4E30D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A172AE"/>
    <w:multiLevelType w:val="multilevel"/>
    <w:tmpl w:val="AFCE044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0E2315A"/>
    <w:multiLevelType w:val="hybridMultilevel"/>
    <w:tmpl w:val="0E16A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534B7"/>
    <w:multiLevelType w:val="multilevel"/>
    <w:tmpl w:val="F850A1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D1435"/>
    <w:multiLevelType w:val="multilevel"/>
    <w:tmpl w:val="7394969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BD409E"/>
    <w:multiLevelType w:val="hybridMultilevel"/>
    <w:tmpl w:val="B1F469D0"/>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80" w:hanging="360"/>
      </w:pPr>
    </w:lvl>
    <w:lvl w:ilvl="4" w:tplc="B5284462">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E67888"/>
    <w:multiLevelType w:val="multilevel"/>
    <w:tmpl w:val="B55E46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57480"/>
    <w:multiLevelType w:val="multilevel"/>
    <w:tmpl w:val="3534615A"/>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36675308"/>
    <w:multiLevelType w:val="multilevel"/>
    <w:tmpl w:val="3520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54C0D"/>
    <w:multiLevelType w:val="multilevel"/>
    <w:tmpl w:val="91CE2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00483"/>
    <w:multiLevelType w:val="multilevel"/>
    <w:tmpl w:val="6B76298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3F735A0C"/>
    <w:multiLevelType w:val="hybridMultilevel"/>
    <w:tmpl w:val="905481A8"/>
    <w:lvl w:ilvl="0" w:tplc="28FE20D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36F438A"/>
    <w:multiLevelType w:val="hybridMultilevel"/>
    <w:tmpl w:val="4E30DE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FD4F2A"/>
    <w:multiLevelType w:val="hybridMultilevel"/>
    <w:tmpl w:val="BE44B97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0" w15:restartNumberingAfterBreak="0">
    <w:nsid w:val="46F97FA8"/>
    <w:multiLevelType w:val="hybridMultilevel"/>
    <w:tmpl w:val="4E30DE02"/>
    <w:lvl w:ilvl="0" w:tplc="5694BD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40B63"/>
    <w:multiLevelType w:val="multilevel"/>
    <w:tmpl w:val="09BEF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510F80"/>
    <w:multiLevelType w:val="hybridMultilevel"/>
    <w:tmpl w:val="140C4F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880E4B"/>
    <w:multiLevelType w:val="hybridMultilevel"/>
    <w:tmpl w:val="BE44B97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4" w15:restartNumberingAfterBreak="0">
    <w:nsid w:val="4EF83307"/>
    <w:multiLevelType w:val="multilevel"/>
    <w:tmpl w:val="9428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676058"/>
    <w:multiLevelType w:val="hybridMultilevel"/>
    <w:tmpl w:val="140C4FFC"/>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8D64F7A"/>
    <w:multiLevelType w:val="hybridMultilevel"/>
    <w:tmpl w:val="7ABCDAA2"/>
    <w:lvl w:ilvl="0" w:tplc="BD18E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C4213"/>
    <w:multiLevelType w:val="hybridMultilevel"/>
    <w:tmpl w:val="BE44B97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61000408"/>
    <w:multiLevelType w:val="multilevel"/>
    <w:tmpl w:val="9E02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847E6"/>
    <w:multiLevelType w:val="multilevel"/>
    <w:tmpl w:val="00C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FC00E5"/>
    <w:multiLevelType w:val="hybridMultilevel"/>
    <w:tmpl w:val="607E5572"/>
    <w:lvl w:ilvl="0" w:tplc="3F563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47764"/>
    <w:multiLevelType w:val="hybridMultilevel"/>
    <w:tmpl w:val="BE44B97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6D854869"/>
    <w:multiLevelType w:val="hybridMultilevel"/>
    <w:tmpl w:val="140C4FFC"/>
    <w:lvl w:ilvl="0" w:tplc="6988DC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F63005"/>
    <w:multiLevelType w:val="hybridMultilevel"/>
    <w:tmpl w:val="BE44B97A"/>
    <w:lvl w:ilvl="0" w:tplc="3B92B14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75FB0160"/>
    <w:multiLevelType w:val="multilevel"/>
    <w:tmpl w:val="F63627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79447F82"/>
    <w:multiLevelType w:val="hybridMultilevel"/>
    <w:tmpl w:val="BBC2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D243D"/>
    <w:multiLevelType w:val="multilevel"/>
    <w:tmpl w:val="F5D6C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425953"/>
    <w:multiLevelType w:val="multilevel"/>
    <w:tmpl w:val="154C7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A6317"/>
    <w:multiLevelType w:val="hybridMultilevel"/>
    <w:tmpl w:val="BE44B97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427166314">
    <w:abstractNumId w:val="1"/>
  </w:num>
  <w:num w:numId="2" w16cid:durableId="1286040225">
    <w:abstractNumId w:val="32"/>
  </w:num>
  <w:num w:numId="3" w16cid:durableId="1995327990">
    <w:abstractNumId w:val="25"/>
  </w:num>
  <w:num w:numId="4" w16cid:durableId="971254441">
    <w:abstractNumId w:val="22"/>
  </w:num>
  <w:num w:numId="5" w16cid:durableId="1642881637">
    <w:abstractNumId w:val="26"/>
  </w:num>
  <w:num w:numId="6" w16cid:durableId="916406321">
    <w:abstractNumId w:val="20"/>
  </w:num>
  <w:num w:numId="7" w16cid:durableId="350490702">
    <w:abstractNumId w:val="14"/>
  </w:num>
  <w:num w:numId="8" w16cid:durableId="1097209730">
    <w:abstractNumId w:val="5"/>
  </w:num>
  <w:num w:numId="9" w16cid:durableId="525556755">
    <w:abstractNumId w:val="33"/>
  </w:num>
  <w:num w:numId="10" w16cid:durableId="798914856">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110205011">
    <w:abstractNumId w:val="28"/>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2" w16cid:durableId="1496066392">
    <w:abstractNumId w:val="9"/>
  </w:num>
  <w:num w:numId="13" w16cid:durableId="217203820">
    <w:abstractNumId w:val="7"/>
  </w:num>
  <w:num w:numId="14" w16cid:durableId="1200044886">
    <w:abstractNumId w:val="31"/>
  </w:num>
  <w:num w:numId="15" w16cid:durableId="49811704">
    <w:abstractNumId w:val="19"/>
  </w:num>
  <w:num w:numId="16" w16cid:durableId="201283304">
    <w:abstractNumId w:val="24"/>
  </w:num>
  <w:num w:numId="17" w16cid:durableId="1374579142">
    <w:abstractNumId w:val="13"/>
  </w:num>
  <w:num w:numId="18" w16cid:durableId="1902867490">
    <w:abstractNumId w:val="23"/>
  </w:num>
  <w:num w:numId="19" w16cid:durableId="1383865012">
    <w:abstractNumId w:val="38"/>
  </w:num>
  <w:num w:numId="20" w16cid:durableId="585923218">
    <w:abstractNumId w:val="27"/>
  </w:num>
  <w:num w:numId="21" w16cid:durableId="798032959">
    <w:abstractNumId w:val="29"/>
  </w:num>
  <w:num w:numId="22" w16cid:durableId="707686723">
    <w:abstractNumId w:val="6"/>
  </w:num>
  <w:num w:numId="23" w16cid:durableId="2096171965">
    <w:abstractNumId w:val="34"/>
  </w:num>
  <w:num w:numId="24" w16cid:durableId="1744641735">
    <w:abstractNumId w:val="36"/>
  </w:num>
  <w:num w:numId="25" w16cid:durableId="1710840207">
    <w:abstractNumId w:val="11"/>
  </w:num>
  <w:num w:numId="26" w16cid:durableId="8414689">
    <w:abstractNumId w:val="4"/>
  </w:num>
  <w:num w:numId="27" w16cid:durableId="961617692">
    <w:abstractNumId w:val="30"/>
  </w:num>
  <w:num w:numId="28" w16cid:durableId="1403672063">
    <w:abstractNumId w:val="35"/>
  </w:num>
  <w:num w:numId="29" w16cid:durableId="794328842">
    <w:abstractNumId w:val="3"/>
  </w:num>
  <w:num w:numId="30" w16cid:durableId="1059477559">
    <w:abstractNumId w:val="18"/>
  </w:num>
  <w:num w:numId="31" w16cid:durableId="493687365">
    <w:abstractNumId w:val="16"/>
  </w:num>
  <w:num w:numId="32" w16cid:durableId="70274115">
    <w:abstractNumId w:val="15"/>
  </w:num>
  <w:num w:numId="33" w16cid:durableId="1885747901">
    <w:abstractNumId w:val="21"/>
  </w:num>
  <w:num w:numId="34" w16cid:durableId="1637174207">
    <w:abstractNumId w:val="10"/>
  </w:num>
  <w:num w:numId="35" w16cid:durableId="1970160400">
    <w:abstractNumId w:val="37"/>
  </w:num>
  <w:num w:numId="36" w16cid:durableId="1628117840">
    <w:abstractNumId w:val="2"/>
  </w:num>
  <w:num w:numId="37" w16cid:durableId="1120151998">
    <w:abstractNumId w:val="0"/>
  </w:num>
  <w:num w:numId="38" w16cid:durableId="1970626231">
    <w:abstractNumId w:val="12"/>
  </w:num>
  <w:num w:numId="39" w16cid:durableId="1946038617">
    <w:abstractNumId w:val="8"/>
  </w:num>
  <w:num w:numId="40" w16cid:durableId="201051996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68"/>
    <w:rsid w:val="00000013"/>
    <w:rsid w:val="000001EB"/>
    <w:rsid w:val="00001238"/>
    <w:rsid w:val="0000140F"/>
    <w:rsid w:val="0000277B"/>
    <w:rsid w:val="00003484"/>
    <w:rsid w:val="0000353C"/>
    <w:rsid w:val="00003694"/>
    <w:rsid w:val="00003769"/>
    <w:rsid w:val="000042D7"/>
    <w:rsid w:val="000043D3"/>
    <w:rsid w:val="0000451D"/>
    <w:rsid w:val="00004BBA"/>
    <w:rsid w:val="0000640F"/>
    <w:rsid w:val="00006496"/>
    <w:rsid w:val="00006755"/>
    <w:rsid w:val="00006D35"/>
    <w:rsid w:val="00007544"/>
    <w:rsid w:val="00007CC6"/>
    <w:rsid w:val="00007D67"/>
    <w:rsid w:val="00007DE9"/>
    <w:rsid w:val="000100F3"/>
    <w:rsid w:val="000104DB"/>
    <w:rsid w:val="00011CE5"/>
    <w:rsid w:val="00012656"/>
    <w:rsid w:val="00014022"/>
    <w:rsid w:val="0001462A"/>
    <w:rsid w:val="00014D43"/>
    <w:rsid w:val="00014FD5"/>
    <w:rsid w:val="000150D3"/>
    <w:rsid w:val="00015196"/>
    <w:rsid w:val="0001615B"/>
    <w:rsid w:val="00016484"/>
    <w:rsid w:val="00016C1E"/>
    <w:rsid w:val="00017883"/>
    <w:rsid w:val="00017C7F"/>
    <w:rsid w:val="00017EF5"/>
    <w:rsid w:val="0002005E"/>
    <w:rsid w:val="000200C3"/>
    <w:rsid w:val="000210BD"/>
    <w:rsid w:val="000212F1"/>
    <w:rsid w:val="000219BB"/>
    <w:rsid w:val="000224BA"/>
    <w:rsid w:val="0002261C"/>
    <w:rsid w:val="00022841"/>
    <w:rsid w:val="00022C1A"/>
    <w:rsid w:val="00022C6B"/>
    <w:rsid w:val="00022DDA"/>
    <w:rsid w:val="00023050"/>
    <w:rsid w:val="0002360A"/>
    <w:rsid w:val="00024BCC"/>
    <w:rsid w:val="00024D87"/>
    <w:rsid w:val="000268F5"/>
    <w:rsid w:val="000269C3"/>
    <w:rsid w:val="000306D5"/>
    <w:rsid w:val="00031039"/>
    <w:rsid w:val="000310E6"/>
    <w:rsid w:val="00031181"/>
    <w:rsid w:val="00031708"/>
    <w:rsid w:val="00031ED5"/>
    <w:rsid w:val="00031F41"/>
    <w:rsid w:val="000323D1"/>
    <w:rsid w:val="000323D7"/>
    <w:rsid w:val="0003254A"/>
    <w:rsid w:val="00033811"/>
    <w:rsid w:val="00033CA7"/>
    <w:rsid w:val="000346CC"/>
    <w:rsid w:val="00034A26"/>
    <w:rsid w:val="00034D37"/>
    <w:rsid w:val="00034F99"/>
    <w:rsid w:val="0003589F"/>
    <w:rsid w:val="00035A46"/>
    <w:rsid w:val="00036066"/>
    <w:rsid w:val="000365EE"/>
    <w:rsid w:val="00036F6E"/>
    <w:rsid w:val="000371ED"/>
    <w:rsid w:val="000375BB"/>
    <w:rsid w:val="00037F5A"/>
    <w:rsid w:val="00040B32"/>
    <w:rsid w:val="00041CF6"/>
    <w:rsid w:val="00041E92"/>
    <w:rsid w:val="000421B4"/>
    <w:rsid w:val="00043EC1"/>
    <w:rsid w:val="00044FFE"/>
    <w:rsid w:val="0004540F"/>
    <w:rsid w:val="00045A14"/>
    <w:rsid w:val="00046124"/>
    <w:rsid w:val="000468A6"/>
    <w:rsid w:val="00046B80"/>
    <w:rsid w:val="00046DF3"/>
    <w:rsid w:val="000471A0"/>
    <w:rsid w:val="0005087E"/>
    <w:rsid w:val="00050945"/>
    <w:rsid w:val="00050AFE"/>
    <w:rsid w:val="00050BA5"/>
    <w:rsid w:val="00051E45"/>
    <w:rsid w:val="00051EE4"/>
    <w:rsid w:val="00054B35"/>
    <w:rsid w:val="000556CF"/>
    <w:rsid w:val="00055C6D"/>
    <w:rsid w:val="00056685"/>
    <w:rsid w:val="0005668E"/>
    <w:rsid w:val="000568A7"/>
    <w:rsid w:val="00056BC2"/>
    <w:rsid w:val="00057FE8"/>
    <w:rsid w:val="00060708"/>
    <w:rsid w:val="000607DB"/>
    <w:rsid w:val="00060A89"/>
    <w:rsid w:val="00060BC9"/>
    <w:rsid w:val="000639F6"/>
    <w:rsid w:val="00063A9E"/>
    <w:rsid w:val="00063CEB"/>
    <w:rsid w:val="000646E1"/>
    <w:rsid w:val="00064BF2"/>
    <w:rsid w:val="00065205"/>
    <w:rsid w:val="000652C9"/>
    <w:rsid w:val="00065521"/>
    <w:rsid w:val="00065FC9"/>
    <w:rsid w:val="000662B6"/>
    <w:rsid w:val="0006653A"/>
    <w:rsid w:val="0006668D"/>
    <w:rsid w:val="00066A9A"/>
    <w:rsid w:val="00067734"/>
    <w:rsid w:val="00067BFD"/>
    <w:rsid w:val="00067E77"/>
    <w:rsid w:val="0007024D"/>
    <w:rsid w:val="0007085B"/>
    <w:rsid w:val="0007088D"/>
    <w:rsid w:val="00071A04"/>
    <w:rsid w:val="000723E6"/>
    <w:rsid w:val="00072833"/>
    <w:rsid w:val="00072B3B"/>
    <w:rsid w:val="00072DE3"/>
    <w:rsid w:val="000731E3"/>
    <w:rsid w:val="00073BD5"/>
    <w:rsid w:val="00073CAF"/>
    <w:rsid w:val="00073F1B"/>
    <w:rsid w:val="00074B1F"/>
    <w:rsid w:val="00074BAB"/>
    <w:rsid w:val="00074DC1"/>
    <w:rsid w:val="00075364"/>
    <w:rsid w:val="00075E6B"/>
    <w:rsid w:val="0007611E"/>
    <w:rsid w:val="00076DD0"/>
    <w:rsid w:val="00076DF3"/>
    <w:rsid w:val="0007704F"/>
    <w:rsid w:val="00077591"/>
    <w:rsid w:val="00080813"/>
    <w:rsid w:val="00080833"/>
    <w:rsid w:val="000808B7"/>
    <w:rsid w:val="00080931"/>
    <w:rsid w:val="00081F0A"/>
    <w:rsid w:val="00081F8D"/>
    <w:rsid w:val="00082A67"/>
    <w:rsid w:val="000830C2"/>
    <w:rsid w:val="00083911"/>
    <w:rsid w:val="00083FDF"/>
    <w:rsid w:val="00085044"/>
    <w:rsid w:val="00085C2C"/>
    <w:rsid w:val="00085CC6"/>
    <w:rsid w:val="000866AC"/>
    <w:rsid w:val="000877FA"/>
    <w:rsid w:val="00087BBB"/>
    <w:rsid w:val="000903F8"/>
    <w:rsid w:val="0009157F"/>
    <w:rsid w:val="00091CF6"/>
    <w:rsid w:val="00092394"/>
    <w:rsid w:val="000928B9"/>
    <w:rsid w:val="000935F6"/>
    <w:rsid w:val="00093BA5"/>
    <w:rsid w:val="00094380"/>
    <w:rsid w:val="00094B6A"/>
    <w:rsid w:val="00095010"/>
    <w:rsid w:val="000954AF"/>
    <w:rsid w:val="000957A1"/>
    <w:rsid w:val="00095CEB"/>
    <w:rsid w:val="00096579"/>
    <w:rsid w:val="000968EB"/>
    <w:rsid w:val="000976CA"/>
    <w:rsid w:val="000A0486"/>
    <w:rsid w:val="000A1E66"/>
    <w:rsid w:val="000A293F"/>
    <w:rsid w:val="000A2BA1"/>
    <w:rsid w:val="000A30D8"/>
    <w:rsid w:val="000A37FD"/>
    <w:rsid w:val="000A39F1"/>
    <w:rsid w:val="000A4495"/>
    <w:rsid w:val="000A4587"/>
    <w:rsid w:val="000A49DD"/>
    <w:rsid w:val="000A592F"/>
    <w:rsid w:val="000A5DC5"/>
    <w:rsid w:val="000A5E50"/>
    <w:rsid w:val="000A623E"/>
    <w:rsid w:val="000A6B05"/>
    <w:rsid w:val="000A713E"/>
    <w:rsid w:val="000B03D6"/>
    <w:rsid w:val="000B076E"/>
    <w:rsid w:val="000B0BB8"/>
    <w:rsid w:val="000B0C45"/>
    <w:rsid w:val="000B160A"/>
    <w:rsid w:val="000B2E03"/>
    <w:rsid w:val="000B32ED"/>
    <w:rsid w:val="000B3C73"/>
    <w:rsid w:val="000B415A"/>
    <w:rsid w:val="000B41DB"/>
    <w:rsid w:val="000B421F"/>
    <w:rsid w:val="000B474D"/>
    <w:rsid w:val="000B4953"/>
    <w:rsid w:val="000B532A"/>
    <w:rsid w:val="000B5EC6"/>
    <w:rsid w:val="000B68E3"/>
    <w:rsid w:val="000B69C1"/>
    <w:rsid w:val="000B6ADF"/>
    <w:rsid w:val="000B72D2"/>
    <w:rsid w:val="000B73CD"/>
    <w:rsid w:val="000C1211"/>
    <w:rsid w:val="000C12FF"/>
    <w:rsid w:val="000C17F8"/>
    <w:rsid w:val="000C2894"/>
    <w:rsid w:val="000C30D9"/>
    <w:rsid w:val="000C3CE9"/>
    <w:rsid w:val="000C443C"/>
    <w:rsid w:val="000C4691"/>
    <w:rsid w:val="000C5300"/>
    <w:rsid w:val="000D1A0A"/>
    <w:rsid w:val="000D2179"/>
    <w:rsid w:val="000D2B7D"/>
    <w:rsid w:val="000D3704"/>
    <w:rsid w:val="000D39E3"/>
    <w:rsid w:val="000D4080"/>
    <w:rsid w:val="000D4B2A"/>
    <w:rsid w:val="000D52C7"/>
    <w:rsid w:val="000D53F4"/>
    <w:rsid w:val="000D5647"/>
    <w:rsid w:val="000D5746"/>
    <w:rsid w:val="000D68BB"/>
    <w:rsid w:val="000D710A"/>
    <w:rsid w:val="000D71AE"/>
    <w:rsid w:val="000D7BAE"/>
    <w:rsid w:val="000D7FAC"/>
    <w:rsid w:val="000E0B7F"/>
    <w:rsid w:val="000E1967"/>
    <w:rsid w:val="000E20D9"/>
    <w:rsid w:val="000E2591"/>
    <w:rsid w:val="000E2D7B"/>
    <w:rsid w:val="000E2F81"/>
    <w:rsid w:val="000E3080"/>
    <w:rsid w:val="000E44D2"/>
    <w:rsid w:val="000E4933"/>
    <w:rsid w:val="000E56C9"/>
    <w:rsid w:val="000E5B84"/>
    <w:rsid w:val="000E630A"/>
    <w:rsid w:val="000E6C58"/>
    <w:rsid w:val="000E77AB"/>
    <w:rsid w:val="000F0AD9"/>
    <w:rsid w:val="000F2495"/>
    <w:rsid w:val="000F3E67"/>
    <w:rsid w:val="000F520A"/>
    <w:rsid w:val="000F57C0"/>
    <w:rsid w:val="000F59CC"/>
    <w:rsid w:val="000F5A98"/>
    <w:rsid w:val="000F5CAC"/>
    <w:rsid w:val="000F5E02"/>
    <w:rsid w:val="000F5E6C"/>
    <w:rsid w:val="000F62D3"/>
    <w:rsid w:val="000F6C91"/>
    <w:rsid w:val="000F71B9"/>
    <w:rsid w:val="000F797D"/>
    <w:rsid w:val="000F7C7A"/>
    <w:rsid w:val="00100A1A"/>
    <w:rsid w:val="00101CD3"/>
    <w:rsid w:val="0010397C"/>
    <w:rsid w:val="00103A19"/>
    <w:rsid w:val="00103B54"/>
    <w:rsid w:val="00103C04"/>
    <w:rsid w:val="00105A43"/>
    <w:rsid w:val="00105D1F"/>
    <w:rsid w:val="0010629D"/>
    <w:rsid w:val="00106BA1"/>
    <w:rsid w:val="00106E8E"/>
    <w:rsid w:val="00107111"/>
    <w:rsid w:val="001075ED"/>
    <w:rsid w:val="00110532"/>
    <w:rsid w:val="00110F81"/>
    <w:rsid w:val="00111DD6"/>
    <w:rsid w:val="0011221D"/>
    <w:rsid w:val="00112724"/>
    <w:rsid w:val="001129C2"/>
    <w:rsid w:val="001133BC"/>
    <w:rsid w:val="00113708"/>
    <w:rsid w:val="00113A58"/>
    <w:rsid w:val="00114489"/>
    <w:rsid w:val="001151CB"/>
    <w:rsid w:val="0011541B"/>
    <w:rsid w:val="00115D8F"/>
    <w:rsid w:val="00116531"/>
    <w:rsid w:val="00120A80"/>
    <w:rsid w:val="00120D17"/>
    <w:rsid w:val="00120E1B"/>
    <w:rsid w:val="00120E23"/>
    <w:rsid w:val="00121D7F"/>
    <w:rsid w:val="00122153"/>
    <w:rsid w:val="00122DE1"/>
    <w:rsid w:val="00123793"/>
    <w:rsid w:val="00123AB4"/>
    <w:rsid w:val="00123CD5"/>
    <w:rsid w:val="00123EB1"/>
    <w:rsid w:val="00124407"/>
    <w:rsid w:val="00125589"/>
    <w:rsid w:val="0012686E"/>
    <w:rsid w:val="00126FE7"/>
    <w:rsid w:val="00127573"/>
    <w:rsid w:val="0013006D"/>
    <w:rsid w:val="0013032B"/>
    <w:rsid w:val="0013045F"/>
    <w:rsid w:val="0013083E"/>
    <w:rsid w:val="00132345"/>
    <w:rsid w:val="00132478"/>
    <w:rsid w:val="00133887"/>
    <w:rsid w:val="00133F61"/>
    <w:rsid w:val="00133F81"/>
    <w:rsid w:val="00134439"/>
    <w:rsid w:val="0013573E"/>
    <w:rsid w:val="00135FA9"/>
    <w:rsid w:val="00135FC3"/>
    <w:rsid w:val="001372D8"/>
    <w:rsid w:val="001378E3"/>
    <w:rsid w:val="00140111"/>
    <w:rsid w:val="0014064F"/>
    <w:rsid w:val="00140ADA"/>
    <w:rsid w:val="00140B59"/>
    <w:rsid w:val="00140C55"/>
    <w:rsid w:val="00141856"/>
    <w:rsid w:val="00141925"/>
    <w:rsid w:val="001422F3"/>
    <w:rsid w:val="00142630"/>
    <w:rsid w:val="00143119"/>
    <w:rsid w:val="001438D3"/>
    <w:rsid w:val="00143B0B"/>
    <w:rsid w:val="00143EE3"/>
    <w:rsid w:val="001441D1"/>
    <w:rsid w:val="00144D55"/>
    <w:rsid w:val="001458BD"/>
    <w:rsid w:val="00146977"/>
    <w:rsid w:val="00146B29"/>
    <w:rsid w:val="0015007E"/>
    <w:rsid w:val="001504C2"/>
    <w:rsid w:val="001523BA"/>
    <w:rsid w:val="0015305E"/>
    <w:rsid w:val="00153266"/>
    <w:rsid w:val="0015333F"/>
    <w:rsid w:val="001535F0"/>
    <w:rsid w:val="00153B13"/>
    <w:rsid w:val="00154142"/>
    <w:rsid w:val="00154145"/>
    <w:rsid w:val="0015419E"/>
    <w:rsid w:val="00154372"/>
    <w:rsid w:val="00155C4A"/>
    <w:rsid w:val="00156485"/>
    <w:rsid w:val="00156744"/>
    <w:rsid w:val="00156898"/>
    <w:rsid w:val="00157EBA"/>
    <w:rsid w:val="00160FED"/>
    <w:rsid w:val="00161693"/>
    <w:rsid w:val="00162860"/>
    <w:rsid w:val="00164238"/>
    <w:rsid w:val="00164ED0"/>
    <w:rsid w:val="00165301"/>
    <w:rsid w:val="0016596E"/>
    <w:rsid w:val="00165B3E"/>
    <w:rsid w:val="00165B58"/>
    <w:rsid w:val="00166AEE"/>
    <w:rsid w:val="001673D8"/>
    <w:rsid w:val="00167549"/>
    <w:rsid w:val="0016755E"/>
    <w:rsid w:val="00167A41"/>
    <w:rsid w:val="00167AD3"/>
    <w:rsid w:val="0017159B"/>
    <w:rsid w:val="00171721"/>
    <w:rsid w:val="0017173F"/>
    <w:rsid w:val="00171A80"/>
    <w:rsid w:val="00171ED8"/>
    <w:rsid w:val="00171F0D"/>
    <w:rsid w:val="00171F91"/>
    <w:rsid w:val="001723D2"/>
    <w:rsid w:val="001726BB"/>
    <w:rsid w:val="001728E9"/>
    <w:rsid w:val="001728FA"/>
    <w:rsid w:val="00173885"/>
    <w:rsid w:val="00173D16"/>
    <w:rsid w:val="001747B8"/>
    <w:rsid w:val="0017514A"/>
    <w:rsid w:val="00175DA9"/>
    <w:rsid w:val="0017635D"/>
    <w:rsid w:val="0017640C"/>
    <w:rsid w:val="0017665F"/>
    <w:rsid w:val="001767D9"/>
    <w:rsid w:val="001769B7"/>
    <w:rsid w:val="00182AEB"/>
    <w:rsid w:val="00184178"/>
    <w:rsid w:val="001842D9"/>
    <w:rsid w:val="001844BE"/>
    <w:rsid w:val="0018459E"/>
    <w:rsid w:val="00184B6B"/>
    <w:rsid w:val="00186E31"/>
    <w:rsid w:val="00187295"/>
    <w:rsid w:val="0018767B"/>
    <w:rsid w:val="00187844"/>
    <w:rsid w:val="001879D5"/>
    <w:rsid w:val="0019091D"/>
    <w:rsid w:val="001910F4"/>
    <w:rsid w:val="00191F1C"/>
    <w:rsid w:val="00193214"/>
    <w:rsid w:val="001933D3"/>
    <w:rsid w:val="001935CB"/>
    <w:rsid w:val="00194022"/>
    <w:rsid w:val="00194195"/>
    <w:rsid w:val="001943E6"/>
    <w:rsid w:val="001949F6"/>
    <w:rsid w:val="00196546"/>
    <w:rsid w:val="001965A5"/>
    <w:rsid w:val="001965B1"/>
    <w:rsid w:val="0019778B"/>
    <w:rsid w:val="00197ACF"/>
    <w:rsid w:val="001A004E"/>
    <w:rsid w:val="001A005F"/>
    <w:rsid w:val="001A01AF"/>
    <w:rsid w:val="001A1BAD"/>
    <w:rsid w:val="001A1D40"/>
    <w:rsid w:val="001A1DBB"/>
    <w:rsid w:val="001A1DFA"/>
    <w:rsid w:val="001A3B36"/>
    <w:rsid w:val="001A45C3"/>
    <w:rsid w:val="001A4D04"/>
    <w:rsid w:val="001A5B80"/>
    <w:rsid w:val="001A75CE"/>
    <w:rsid w:val="001A7A07"/>
    <w:rsid w:val="001A7AE7"/>
    <w:rsid w:val="001B033B"/>
    <w:rsid w:val="001B060B"/>
    <w:rsid w:val="001B0E79"/>
    <w:rsid w:val="001B1928"/>
    <w:rsid w:val="001B205E"/>
    <w:rsid w:val="001B261F"/>
    <w:rsid w:val="001B2A98"/>
    <w:rsid w:val="001B32F1"/>
    <w:rsid w:val="001B459D"/>
    <w:rsid w:val="001B4924"/>
    <w:rsid w:val="001B4E48"/>
    <w:rsid w:val="001B5640"/>
    <w:rsid w:val="001B5853"/>
    <w:rsid w:val="001B5B41"/>
    <w:rsid w:val="001B7844"/>
    <w:rsid w:val="001C0D32"/>
    <w:rsid w:val="001C0E67"/>
    <w:rsid w:val="001C12E0"/>
    <w:rsid w:val="001C1E34"/>
    <w:rsid w:val="001C2693"/>
    <w:rsid w:val="001C2741"/>
    <w:rsid w:val="001C281B"/>
    <w:rsid w:val="001C2E97"/>
    <w:rsid w:val="001C6753"/>
    <w:rsid w:val="001C7BDA"/>
    <w:rsid w:val="001D027D"/>
    <w:rsid w:val="001D056F"/>
    <w:rsid w:val="001D1A29"/>
    <w:rsid w:val="001D20B3"/>
    <w:rsid w:val="001D2333"/>
    <w:rsid w:val="001D2A6B"/>
    <w:rsid w:val="001D4B82"/>
    <w:rsid w:val="001D4CA6"/>
    <w:rsid w:val="001D4E8E"/>
    <w:rsid w:val="001D5703"/>
    <w:rsid w:val="001D5ABC"/>
    <w:rsid w:val="001D6023"/>
    <w:rsid w:val="001D6718"/>
    <w:rsid w:val="001E0BFE"/>
    <w:rsid w:val="001E0D23"/>
    <w:rsid w:val="001E10A5"/>
    <w:rsid w:val="001E1562"/>
    <w:rsid w:val="001E1CC4"/>
    <w:rsid w:val="001E1D01"/>
    <w:rsid w:val="001E2023"/>
    <w:rsid w:val="001E2655"/>
    <w:rsid w:val="001E2FD4"/>
    <w:rsid w:val="001E3F56"/>
    <w:rsid w:val="001E4283"/>
    <w:rsid w:val="001E4380"/>
    <w:rsid w:val="001E44A2"/>
    <w:rsid w:val="001E4794"/>
    <w:rsid w:val="001E5399"/>
    <w:rsid w:val="001E5EC3"/>
    <w:rsid w:val="001E60A9"/>
    <w:rsid w:val="001E6105"/>
    <w:rsid w:val="001E63E9"/>
    <w:rsid w:val="001E6A39"/>
    <w:rsid w:val="001E6D4C"/>
    <w:rsid w:val="001E7CC5"/>
    <w:rsid w:val="001F0571"/>
    <w:rsid w:val="001F10EF"/>
    <w:rsid w:val="001F126A"/>
    <w:rsid w:val="001F264C"/>
    <w:rsid w:val="001F2C62"/>
    <w:rsid w:val="001F2FD1"/>
    <w:rsid w:val="001F3039"/>
    <w:rsid w:val="001F364B"/>
    <w:rsid w:val="001F4A9C"/>
    <w:rsid w:val="001F50DA"/>
    <w:rsid w:val="001F5723"/>
    <w:rsid w:val="001F5CEC"/>
    <w:rsid w:val="001F69DB"/>
    <w:rsid w:val="001F6E02"/>
    <w:rsid w:val="001F72DF"/>
    <w:rsid w:val="00200056"/>
    <w:rsid w:val="0020013C"/>
    <w:rsid w:val="002001F7"/>
    <w:rsid w:val="00200E9B"/>
    <w:rsid w:val="002014EB"/>
    <w:rsid w:val="0020199C"/>
    <w:rsid w:val="00202348"/>
    <w:rsid w:val="002026D4"/>
    <w:rsid w:val="002027C5"/>
    <w:rsid w:val="00203A96"/>
    <w:rsid w:val="00204085"/>
    <w:rsid w:val="00204EFD"/>
    <w:rsid w:val="00205576"/>
    <w:rsid w:val="00205918"/>
    <w:rsid w:val="002063B8"/>
    <w:rsid w:val="00206528"/>
    <w:rsid w:val="002103F5"/>
    <w:rsid w:val="00210526"/>
    <w:rsid w:val="002106CC"/>
    <w:rsid w:val="0021073F"/>
    <w:rsid w:val="00210CBE"/>
    <w:rsid w:val="00211A6A"/>
    <w:rsid w:val="00212143"/>
    <w:rsid w:val="00212819"/>
    <w:rsid w:val="00212B0A"/>
    <w:rsid w:val="00212C63"/>
    <w:rsid w:val="00213EC0"/>
    <w:rsid w:val="002144BC"/>
    <w:rsid w:val="00214D38"/>
    <w:rsid w:val="00214ED7"/>
    <w:rsid w:val="00215EB1"/>
    <w:rsid w:val="00215F5F"/>
    <w:rsid w:val="00216211"/>
    <w:rsid w:val="00216664"/>
    <w:rsid w:val="0021715F"/>
    <w:rsid w:val="002173AD"/>
    <w:rsid w:val="00221469"/>
    <w:rsid w:val="0022199F"/>
    <w:rsid w:val="00221F8F"/>
    <w:rsid w:val="00223813"/>
    <w:rsid w:val="00224865"/>
    <w:rsid w:val="00224867"/>
    <w:rsid w:val="00224C08"/>
    <w:rsid w:val="00224FCE"/>
    <w:rsid w:val="002258E6"/>
    <w:rsid w:val="00225B99"/>
    <w:rsid w:val="002260E8"/>
    <w:rsid w:val="00226656"/>
    <w:rsid w:val="00226EBF"/>
    <w:rsid w:val="0022721A"/>
    <w:rsid w:val="00227322"/>
    <w:rsid w:val="00227E95"/>
    <w:rsid w:val="002300E2"/>
    <w:rsid w:val="00231794"/>
    <w:rsid w:val="00231972"/>
    <w:rsid w:val="002333DD"/>
    <w:rsid w:val="00233CDD"/>
    <w:rsid w:val="00234933"/>
    <w:rsid w:val="00236EC4"/>
    <w:rsid w:val="00237FA9"/>
    <w:rsid w:val="002405B2"/>
    <w:rsid w:val="002413EB"/>
    <w:rsid w:val="0024192D"/>
    <w:rsid w:val="00241CC9"/>
    <w:rsid w:val="00242CAF"/>
    <w:rsid w:val="002431F3"/>
    <w:rsid w:val="002433CD"/>
    <w:rsid w:val="00244F22"/>
    <w:rsid w:val="00245389"/>
    <w:rsid w:val="00245490"/>
    <w:rsid w:val="00245EFA"/>
    <w:rsid w:val="00246513"/>
    <w:rsid w:val="00247768"/>
    <w:rsid w:val="002500BF"/>
    <w:rsid w:val="002504E3"/>
    <w:rsid w:val="002511C7"/>
    <w:rsid w:val="00251EA8"/>
    <w:rsid w:val="002531E8"/>
    <w:rsid w:val="0025505D"/>
    <w:rsid w:val="00255953"/>
    <w:rsid w:val="00255A32"/>
    <w:rsid w:val="00257B93"/>
    <w:rsid w:val="00260408"/>
    <w:rsid w:val="0026255F"/>
    <w:rsid w:val="0026289B"/>
    <w:rsid w:val="00263399"/>
    <w:rsid w:val="00263524"/>
    <w:rsid w:val="002635A4"/>
    <w:rsid w:val="002636AB"/>
    <w:rsid w:val="002641A5"/>
    <w:rsid w:val="00265296"/>
    <w:rsid w:val="00267182"/>
    <w:rsid w:val="00267AA4"/>
    <w:rsid w:val="00267E01"/>
    <w:rsid w:val="002715BE"/>
    <w:rsid w:val="00273774"/>
    <w:rsid w:val="002739B5"/>
    <w:rsid w:val="0027455D"/>
    <w:rsid w:val="00274A29"/>
    <w:rsid w:val="0027513A"/>
    <w:rsid w:val="0027590E"/>
    <w:rsid w:val="00276867"/>
    <w:rsid w:val="00276CC3"/>
    <w:rsid w:val="00276F29"/>
    <w:rsid w:val="0027724E"/>
    <w:rsid w:val="002778DD"/>
    <w:rsid w:val="00277B99"/>
    <w:rsid w:val="00277DDE"/>
    <w:rsid w:val="002803D2"/>
    <w:rsid w:val="00281384"/>
    <w:rsid w:val="0028149D"/>
    <w:rsid w:val="002818A3"/>
    <w:rsid w:val="00281A27"/>
    <w:rsid w:val="00281E56"/>
    <w:rsid w:val="0028233E"/>
    <w:rsid w:val="00282D73"/>
    <w:rsid w:val="00284828"/>
    <w:rsid w:val="00284B0E"/>
    <w:rsid w:val="00284E09"/>
    <w:rsid w:val="0028503E"/>
    <w:rsid w:val="00285EE1"/>
    <w:rsid w:val="002868EA"/>
    <w:rsid w:val="00286A32"/>
    <w:rsid w:val="002909B0"/>
    <w:rsid w:val="0029133E"/>
    <w:rsid w:val="00291698"/>
    <w:rsid w:val="00291E24"/>
    <w:rsid w:val="0029251B"/>
    <w:rsid w:val="00292AC4"/>
    <w:rsid w:val="00292DC9"/>
    <w:rsid w:val="00292F49"/>
    <w:rsid w:val="00294310"/>
    <w:rsid w:val="002951D5"/>
    <w:rsid w:val="0029552E"/>
    <w:rsid w:val="002958FD"/>
    <w:rsid w:val="00295D98"/>
    <w:rsid w:val="00295FAA"/>
    <w:rsid w:val="002A01E9"/>
    <w:rsid w:val="002A0EE4"/>
    <w:rsid w:val="002A21A8"/>
    <w:rsid w:val="002A2B95"/>
    <w:rsid w:val="002A36CD"/>
    <w:rsid w:val="002A3836"/>
    <w:rsid w:val="002A47F3"/>
    <w:rsid w:val="002A5618"/>
    <w:rsid w:val="002A5912"/>
    <w:rsid w:val="002A6B39"/>
    <w:rsid w:val="002A771F"/>
    <w:rsid w:val="002A79EB"/>
    <w:rsid w:val="002B02F3"/>
    <w:rsid w:val="002B1E6F"/>
    <w:rsid w:val="002B3161"/>
    <w:rsid w:val="002B3B0D"/>
    <w:rsid w:val="002B3BDC"/>
    <w:rsid w:val="002B3C4E"/>
    <w:rsid w:val="002B58E6"/>
    <w:rsid w:val="002B5959"/>
    <w:rsid w:val="002B6508"/>
    <w:rsid w:val="002B67E9"/>
    <w:rsid w:val="002B6967"/>
    <w:rsid w:val="002B6D5C"/>
    <w:rsid w:val="002B71AD"/>
    <w:rsid w:val="002C0097"/>
    <w:rsid w:val="002C0AFA"/>
    <w:rsid w:val="002C105D"/>
    <w:rsid w:val="002C12F0"/>
    <w:rsid w:val="002C16B0"/>
    <w:rsid w:val="002C31C8"/>
    <w:rsid w:val="002C3C69"/>
    <w:rsid w:val="002C3E8D"/>
    <w:rsid w:val="002C4090"/>
    <w:rsid w:val="002C425C"/>
    <w:rsid w:val="002C4835"/>
    <w:rsid w:val="002C48B2"/>
    <w:rsid w:val="002C4AFD"/>
    <w:rsid w:val="002C5003"/>
    <w:rsid w:val="002C57CC"/>
    <w:rsid w:val="002C588B"/>
    <w:rsid w:val="002C6D20"/>
    <w:rsid w:val="002C6D9D"/>
    <w:rsid w:val="002C6FD7"/>
    <w:rsid w:val="002D0309"/>
    <w:rsid w:val="002D14D8"/>
    <w:rsid w:val="002D1BDF"/>
    <w:rsid w:val="002D286A"/>
    <w:rsid w:val="002D368D"/>
    <w:rsid w:val="002D3B32"/>
    <w:rsid w:val="002D3D02"/>
    <w:rsid w:val="002D4CFA"/>
    <w:rsid w:val="002D74FF"/>
    <w:rsid w:val="002D7B8C"/>
    <w:rsid w:val="002D7F52"/>
    <w:rsid w:val="002E019C"/>
    <w:rsid w:val="002E1911"/>
    <w:rsid w:val="002E21F0"/>
    <w:rsid w:val="002E23B5"/>
    <w:rsid w:val="002E28D6"/>
    <w:rsid w:val="002E3685"/>
    <w:rsid w:val="002E47A8"/>
    <w:rsid w:val="002E54D8"/>
    <w:rsid w:val="002E5551"/>
    <w:rsid w:val="002E5AB3"/>
    <w:rsid w:val="002E5D00"/>
    <w:rsid w:val="002E6218"/>
    <w:rsid w:val="002F07BA"/>
    <w:rsid w:val="002F0C34"/>
    <w:rsid w:val="002F1835"/>
    <w:rsid w:val="002F19DE"/>
    <w:rsid w:val="002F1DCC"/>
    <w:rsid w:val="002F254B"/>
    <w:rsid w:val="002F25D9"/>
    <w:rsid w:val="002F27C7"/>
    <w:rsid w:val="002F29E6"/>
    <w:rsid w:val="002F3247"/>
    <w:rsid w:val="002F3EFC"/>
    <w:rsid w:val="002F46B0"/>
    <w:rsid w:val="002F4A6C"/>
    <w:rsid w:val="002F4B6F"/>
    <w:rsid w:val="002F4DE2"/>
    <w:rsid w:val="002F4DED"/>
    <w:rsid w:val="002F525D"/>
    <w:rsid w:val="00301E09"/>
    <w:rsid w:val="00302F70"/>
    <w:rsid w:val="00303379"/>
    <w:rsid w:val="0030338D"/>
    <w:rsid w:val="003035A5"/>
    <w:rsid w:val="00303934"/>
    <w:rsid w:val="003039E4"/>
    <w:rsid w:val="00304410"/>
    <w:rsid w:val="0030453F"/>
    <w:rsid w:val="00304892"/>
    <w:rsid w:val="0030507E"/>
    <w:rsid w:val="00306546"/>
    <w:rsid w:val="00306870"/>
    <w:rsid w:val="00307810"/>
    <w:rsid w:val="00307950"/>
    <w:rsid w:val="00312448"/>
    <w:rsid w:val="0031324F"/>
    <w:rsid w:val="00315443"/>
    <w:rsid w:val="003158E3"/>
    <w:rsid w:val="00315940"/>
    <w:rsid w:val="00317185"/>
    <w:rsid w:val="0031781A"/>
    <w:rsid w:val="003200E8"/>
    <w:rsid w:val="0032034C"/>
    <w:rsid w:val="0032038A"/>
    <w:rsid w:val="003209E3"/>
    <w:rsid w:val="00321192"/>
    <w:rsid w:val="00322090"/>
    <w:rsid w:val="00322F44"/>
    <w:rsid w:val="003234A1"/>
    <w:rsid w:val="003238E0"/>
    <w:rsid w:val="003241AC"/>
    <w:rsid w:val="00325121"/>
    <w:rsid w:val="00325474"/>
    <w:rsid w:val="003257E7"/>
    <w:rsid w:val="00325802"/>
    <w:rsid w:val="003259F3"/>
    <w:rsid w:val="0032616E"/>
    <w:rsid w:val="00326C80"/>
    <w:rsid w:val="0032776F"/>
    <w:rsid w:val="003279DE"/>
    <w:rsid w:val="00331425"/>
    <w:rsid w:val="0033175A"/>
    <w:rsid w:val="00331BE2"/>
    <w:rsid w:val="00331E64"/>
    <w:rsid w:val="00332202"/>
    <w:rsid w:val="003327ED"/>
    <w:rsid w:val="00332849"/>
    <w:rsid w:val="003328ED"/>
    <w:rsid w:val="00333F07"/>
    <w:rsid w:val="0033496B"/>
    <w:rsid w:val="00334C86"/>
    <w:rsid w:val="00335DD8"/>
    <w:rsid w:val="00336BC9"/>
    <w:rsid w:val="00336DA4"/>
    <w:rsid w:val="0033774A"/>
    <w:rsid w:val="00337BA5"/>
    <w:rsid w:val="00337D09"/>
    <w:rsid w:val="00340242"/>
    <w:rsid w:val="00340CCB"/>
    <w:rsid w:val="003410D2"/>
    <w:rsid w:val="00341A49"/>
    <w:rsid w:val="0034225E"/>
    <w:rsid w:val="00343335"/>
    <w:rsid w:val="00343578"/>
    <w:rsid w:val="00344CE1"/>
    <w:rsid w:val="00345046"/>
    <w:rsid w:val="00345166"/>
    <w:rsid w:val="00345B8B"/>
    <w:rsid w:val="003468BC"/>
    <w:rsid w:val="00346A5C"/>
    <w:rsid w:val="00346D14"/>
    <w:rsid w:val="0034725D"/>
    <w:rsid w:val="00347773"/>
    <w:rsid w:val="00347BD6"/>
    <w:rsid w:val="0035094A"/>
    <w:rsid w:val="00350ABD"/>
    <w:rsid w:val="00351D93"/>
    <w:rsid w:val="00352C2D"/>
    <w:rsid w:val="003537FB"/>
    <w:rsid w:val="00353AF6"/>
    <w:rsid w:val="00353FE1"/>
    <w:rsid w:val="00354207"/>
    <w:rsid w:val="0035457F"/>
    <w:rsid w:val="00354EB4"/>
    <w:rsid w:val="003550BA"/>
    <w:rsid w:val="003551F3"/>
    <w:rsid w:val="00355355"/>
    <w:rsid w:val="003560D1"/>
    <w:rsid w:val="003566A3"/>
    <w:rsid w:val="00356840"/>
    <w:rsid w:val="003577A1"/>
    <w:rsid w:val="0035780F"/>
    <w:rsid w:val="00360D21"/>
    <w:rsid w:val="00361093"/>
    <w:rsid w:val="00361975"/>
    <w:rsid w:val="00361BEA"/>
    <w:rsid w:val="00362031"/>
    <w:rsid w:val="0036203E"/>
    <w:rsid w:val="0036237E"/>
    <w:rsid w:val="003624E6"/>
    <w:rsid w:val="00362622"/>
    <w:rsid w:val="00363152"/>
    <w:rsid w:val="00365163"/>
    <w:rsid w:val="00365918"/>
    <w:rsid w:val="003660BA"/>
    <w:rsid w:val="003701CB"/>
    <w:rsid w:val="003704C2"/>
    <w:rsid w:val="00370B69"/>
    <w:rsid w:val="0037135D"/>
    <w:rsid w:val="003723AD"/>
    <w:rsid w:val="00372CEF"/>
    <w:rsid w:val="003730A6"/>
    <w:rsid w:val="00374088"/>
    <w:rsid w:val="003751DC"/>
    <w:rsid w:val="003751FB"/>
    <w:rsid w:val="0037560D"/>
    <w:rsid w:val="003756AA"/>
    <w:rsid w:val="0037591A"/>
    <w:rsid w:val="00375CD0"/>
    <w:rsid w:val="003771C6"/>
    <w:rsid w:val="0037770E"/>
    <w:rsid w:val="0037777F"/>
    <w:rsid w:val="00377ECC"/>
    <w:rsid w:val="00380A6E"/>
    <w:rsid w:val="003811E8"/>
    <w:rsid w:val="00381834"/>
    <w:rsid w:val="00381884"/>
    <w:rsid w:val="00382067"/>
    <w:rsid w:val="003824D9"/>
    <w:rsid w:val="00382768"/>
    <w:rsid w:val="0038346D"/>
    <w:rsid w:val="00383BF3"/>
    <w:rsid w:val="00383C6D"/>
    <w:rsid w:val="00384B54"/>
    <w:rsid w:val="00384FDE"/>
    <w:rsid w:val="00386022"/>
    <w:rsid w:val="003863E5"/>
    <w:rsid w:val="0038709F"/>
    <w:rsid w:val="00387634"/>
    <w:rsid w:val="0039039C"/>
    <w:rsid w:val="003909F9"/>
    <w:rsid w:val="00390CE3"/>
    <w:rsid w:val="0039106B"/>
    <w:rsid w:val="0039173D"/>
    <w:rsid w:val="00391AA5"/>
    <w:rsid w:val="00391C41"/>
    <w:rsid w:val="003925A6"/>
    <w:rsid w:val="003926E6"/>
    <w:rsid w:val="003926FF"/>
    <w:rsid w:val="00393B0D"/>
    <w:rsid w:val="003944DB"/>
    <w:rsid w:val="00394FC2"/>
    <w:rsid w:val="00395274"/>
    <w:rsid w:val="00395CF3"/>
    <w:rsid w:val="0039605C"/>
    <w:rsid w:val="00396549"/>
    <w:rsid w:val="003965B1"/>
    <w:rsid w:val="00397DBE"/>
    <w:rsid w:val="00397E0D"/>
    <w:rsid w:val="003A07CA"/>
    <w:rsid w:val="003A17AE"/>
    <w:rsid w:val="003A1E13"/>
    <w:rsid w:val="003A1E61"/>
    <w:rsid w:val="003A2028"/>
    <w:rsid w:val="003A226B"/>
    <w:rsid w:val="003A3347"/>
    <w:rsid w:val="003A4D81"/>
    <w:rsid w:val="003A6DE7"/>
    <w:rsid w:val="003A7791"/>
    <w:rsid w:val="003A7A1D"/>
    <w:rsid w:val="003B01DD"/>
    <w:rsid w:val="003B0270"/>
    <w:rsid w:val="003B06C7"/>
    <w:rsid w:val="003B1073"/>
    <w:rsid w:val="003B2B9F"/>
    <w:rsid w:val="003B2E9B"/>
    <w:rsid w:val="003B363E"/>
    <w:rsid w:val="003B3760"/>
    <w:rsid w:val="003B394C"/>
    <w:rsid w:val="003B44D6"/>
    <w:rsid w:val="003B53E3"/>
    <w:rsid w:val="003B6491"/>
    <w:rsid w:val="003B78F5"/>
    <w:rsid w:val="003C0F40"/>
    <w:rsid w:val="003C156F"/>
    <w:rsid w:val="003C1C78"/>
    <w:rsid w:val="003C2BF7"/>
    <w:rsid w:val="003C38AF"/>
    <w:rsid w:val="003C4ADC"/>
    <w:rsid w:val="003C58D1"/>
    <w:rsid w:val="003C6589"/>
    <w:rsid w:val="003C6942"/>
    <w:rsid w:val="003C7141"/>
    <w:rsid w:val="003C7687"/>
    <w:rsid w:val="003C7EBE"/>
    <w:rsid w:val="003D0BC7"/>
    <w:rsid w:val="003D0D49"/>
    <w:rsid w:val="003D13E0"/>
    <w:rsid w:val="003D1439"/>
    <w:rsid w:val="003D1583"/>
    <w:rsid w:val="003D1F2F"/>
    <w:rsid w:val="003D2B6D"/>
    <w:rsid w:val="003D31B5"/>
    <w:rsid w:val="003D323E"/>
    <w:rsid w:val="003D3A0C"/>
    <w:rsid w:val="003D3A20"/>
    <w:rsid w:val="003D3D49"/>
    <w:rsid w:val="003D6184"/>
    <w:rsid w:val="003D6DEB"/>
    <w:rsid w:val="003D7C29"/>
    <w:rsid w:val="003D7C39"/>
    <w:rsid w:val="003E003F"/>
    <w:rsid w:val="003E01AB"/>
    <w:rsid w:val="003E1899"/>
    <w:rsid w:val="003E2073"/>
    <w:rsid w:val="003E23B3"/>
    <w:rsid w:val="003E458A"/>
    <w:rsid w:val="003E4728"/>
    <w:rsid w:val="003E4926"/>
    <w:rsid w:val="003E501E"/>
    <w:rsid w:val="003E6107"/>
    <w:rsid w:val="003E62FA"/>
    <w:rsid w:val="003E6D13"/>
    <w:rsid w:val="003E7884"/>
    <w:rsid w:val="003E7B97"/>
    <w:rsid w:val="003F0DA3"/>
    <w:rsid w:val="003F0E3D"/>
    <w:rsid w:val="003F103B"/>
    <w:rsid w:val="003F12D3"/>
    <w:rsid w:val="003F1A3F"/>
    <w:rsid w:val="003F1E45"/>
    <w:rsid w:val="003F22AC"/>
    <w:rsid w:val="003F37C8"/>
    <w:rsid w:val="003F3B03"/>
    <w:rsid w:val="003F40DD"/>
    <w:rsid w:val="003F43FC"/>
    <w:rsid w:val="003F4985"/>
    <w:rsid w:val="003F4BAB"/>
    <w:rsid w:val="003F5056"/>
    <w:rsid w:val="003F5633"/>
    <w:rsid w:val="003F5803"/>
    <w:rsid w:val="003F6569"/>
    <w:rsid w:val="003F683A"/>
    <w:rsid w:val="003F6A8F"/>
    <w:rsid w:val="003F6F55"/>
    <w:rsid w:val="003F71A1"/>
    <w:rsid w:val="003F7832"/>
    <w:rsid w:val="0040135E"/>
    <w:rsid w:val="004013CA"/>
    <w:rsid w:val="00401D00"/>
    <w:rsid w:val="00402E32"/>
    <w:rsid w:val="00403C1A"/>
    <w:rsid w:val="0040436F"/>
    <w:rsid w:val="00404E56"/>
    <w:rsid w:val="004058B8"/>
    <w:rsid w:val="00405D31"/>
    <w:rsid w:val="00406515"/>
    <w:rsid w:val="00407234"/>
    <w:rsid w:val="004075BA"/>
    <w:rsid w:val="004077D9"/>
    <w:rsid w:val="00407B15"/>
    <w:rsid w:val="00410D8B"/>
    <w:rsid w:val="0041234D"/>
    <w:rsid w:val="00412714"/>
    <w:rsid w:val="00412A9E"/>
    <w:rsid w:val="004131FF"/>
    <w:rsid w:val="00413B21"/>
    <w:rsid w:val="00413CAB"/>
    <w:rsid w:val="00413F9F"/>
    <w:rsid w:val="004140B2"/>
    <w:rsid w:val="00415680"/>
    <w:rsid w:val="00416C90"/>
    <w:rsid w:val="00416E79"/>
    <w:rsid w:val="00417EDF"/>
    <w:rsid w:val="004203BC"/>
    <w:rsid w:val="00420C3E"/>
    <w:rsid w:val="00420F6D"/>
    <w:rsid w:val="004211C4"/>
    <w:rsid w:val="004218F9"/>
    <w:rsid w:val="0042248F"/>
    <w:rsid w:val="0042263A"/>
    <w:rsid w:val="00423892"/>
    <w:rsid w:val="0042437A"/>
    <w:rsid w:val="00424421"/>
    <w:rsid w:val="00425424"/>
    <w:rsid w:val="004267D2"/>
    <w:rsid w:val="00427B71"/>
    <w:rsid w:val="00430C58"/>
    <w:rsid w:val="00430F51"/>
    <w:rsid w:val="004329A5"/>
    <w:rsid w:val="00432AF4"/>
    <w:rsid w:val="004332A9"/>
    <w:rsid w:val="004338B8"/>
    <w:rsid w:val="00433F86"/>
    <w:rsid w:val="00434984"/>
    <w:rsid w:val="00434B3F"/>
    <w:rsid w:val="00436396"/>
    <w:rsid w:val="00436537"/>
    <w:rsid w:val="00436701"/>
    <w:rsid w:val="00436FD3"/>
    <w:rsid w:val="0043702D"/>
    <w:rsid w:val="00437134"/>
    <w:rsid w:val="004377DB"/>
    <w:rsid w:val="00437F91"/>
    <w:rsid w:val="00440398"/>
    <w:rsid w:val="00440699"/>
    <w:rsid w:val="0044075A"/>
    <w:rsid w:val="00442442"/>
    <w:rsid w:val="00442577"/>
    <w:rsid w:val="00442E17"/>
    <w:rsid w:val="00443742"/>
    <w:rsid w:val="00443A68"/>
    <w:rsid w:val="00443C4E"/>
    <w:rsid w:val="00443C92"/>
    <w:rsid w:val="0044498D"/>
    <w:rsid w:val="0044645F"/>
    <w:rsid w:val="00446E30"/>
    <w:rsid w:val="004504FA"/>
    <w:rsid w:val="004509A7"/>
    <w:rsid w:val="00450E4D"/>
    <w:rsid w:val="00451052"/>
    <w:rsid w:val="00451150"/>
    <w:rsid w:val="00451305"/>
    <w:rsid w:val="00451920"/>
    <w:rsid w:val="004526F2"/>
    <w:rsid w:val="00452700"/>
    <w:rsid w:val="00456204"/>
    <w:rsid w:val="00456EE0"/>
    <w:rsid w:val="0045747A"/>
    <w:rsid w:val="004601A0"/>
    <w:rsid w:val="00461E9F"/>
    <w:rsid w:val="00463430"/>
    <w:rsid w:val="00464A36"/>
    <w:rsid w:val="004650DB"/>
    <w:rsid w:val="00465325"/>
    <w:rsid w:val="004655A3"/>
    <w:rsid w:val="0046606E"/>
    <w:rsid w:val="00466667"/>
    <w:rsid w:val="00466749"/>
    <w:rsid w:val="00466781"/>
    <w:rsid w:val="00466859"/>
    <w:rsid w:val="0046744A"/>
    <w:rsid w:val="00467F5A"/>
    <w:rsid w:val="00470094"/>
    <w:rsid w:val="00470C9F"/>
    <w:rsid w:val="00470E51"/>
    <w:rsid w:val="00471009"/>
    <w:rsid w:val="0047189C"/>
    <w:rsid w:val="00471CC6"/>
    <w:rsid w:val="00472102"/>
    <w:rsid w:val="004729B3"/>
    <w:rsid w:val="00472D48"/>
    <w:rsid w:val="00472DE9"/>
    <w:rsid w:val="00472EA5"/>
    <w:rsid w:val="00474066"/>
    <w:rsid w:val="00474718"/>
    <w:rsid w:val="00474FCB"/>
    <w:rsid w:val="004753C9"/>
    <w:rsid w:val="004769D7"/>
    <w:rsid w:val="00477451"/>
    <w:rsid w:val="004774FC"/>
    <w:rsid w:val="00477697"/>
    <w:rsid w:val="00477C33"/>
    <w:rsid w:val="00480749"/>
    <w:rsid w:val="00481C43"/>
    <w:rsid w:val="00482022"/>
    <w:rsid w:val="0048280B"/>
    <w:rsid w:val="00482BFC"/>
    <w:rsid w:val="00483028"/>
    <w:rsid w:val="00483F4B"/>
    <w:rsid w:val="00484A42"/>
    <w:rsid w:val="00484DFF"/>
    <w:rsid w:val="00485DE8"/>
    <w:rsid w:val="00486A33"/>
    <w:rsid w:val="00487A4E"/>
    <w:rsid w:val="00487E81"/>
    <w:rsid w:val="004905D4"/>
    <w:rsid w:val="00491106"/>
    <w:rsid w:val="00491159"/>
    <w:rsid w:val="00492521"/>
    <w:rsid w:val="00492C2B"/>
    <w:rsid w:val="004934E7"/>
    <w:rsid w:val="004941BF"/>
    <w:rsid w:val="004945DE"/>
    <w:rsid w:val="00494B6B"/>
    <w:rsid w:val="00495BE1"/>
    <w:rsid w:val="0049611C"/>
    <w:rsid w:val="004962CF"/>
    <w:rsid w:val="004963A7"/>
    <w:rsid w:val="004966CD"/>
    <w:rsid w:val="00497E0D"/>
    <w:rsid w:val="004A0202"/>
    <w:rsid w:val="004A0668"/>
    <w:rsid w:val="004A108F"/>
    <w:rsid w:val="004A159A"/>
    <w:rsid w:val="004A20B7"/>
    <w:rsid w:val="004A253C"/>
    <w:rsid w:val="004A2817"/>
    <w:rsid w:val="004A2F55"/>
    <w:rsid w:val="004A30EC"/>
    <w:rsid w:val="004A3220"/>
    <w:rsid w:val="004A34C9"/>
    <w:rsid w:val="004A5447"/>
    <w:rsid w:val="004A5A9B"/>
    <w:rsid w:val="004A5AE9"/>
    <w:rsid w:val="004A6CA4"/>
    <w:rsid w:val="004A6FBB"/>
    <w:rsid w:val="004A7112"/>
    <w:rsid w:val="004A7EC7"/>
    <w:rsid w:val="004B2212"/>
    <w:rsid w:val="004B2463"/>
    <w:rsid w:val="004B290A"/>
    <w:rsid w:val="004B2D12"/>
    <w:rsid w:val="004B3BEC"/>
    <w:rsid w:val="004B4639"/>
    <w:rsid w:val="004B5492"/>
    <w:rsid w:val="004B5FC3"/>
    <w:rsid w:val="004B73DC"/>
    <w:rsid w:val="004B7ACC"/>
    <w:rsid w:val="004B7D93"/>
    <w:rsid w:val="004C1A61"/>
    <w:rsid w:val="004C212B"/>
    <w:rsid w:val="004C2867"/>
    <w:rsid w:val="004C2988"/>
    <w:rsid w:val="004C311F"/>
    <w:rsid w:val="004C34CF"/>
    <w:rsid w:val="004C393B"/>
    <w:rsid w:val="004C3DF5"/>
    <w:rsid w:val="004C4E19"/>
    <w:rsid w:val="004C6146"/>
    <w:rsid w:val="004C6F4F"/>
    <w:rsid w:val="004C7C57"/>
    <w:rsid w:val="004C7E98"/>
    <w:rsid w:val="004D0980"/>
    <w:rsid w:val="004D11ED"/>
    <w:rsid w:val="004D1EB8"/>
    <w:rsid w:val="004D26D5"/>
    <w:rsid w:val="004D3683"/>
    <w:rsid w:val="004D3A37"/>
    <w:rsid w:val="004D3A91"/>
    <w:rsid w:val="004D408A"/>
    <w:rsid w:val="004D41A9"/>
    <w:rsid w:val="004D4C73"/>
    <w:rsid w:val="004D4CF7"/>
    <w:rsid w:val="004D6690"/>
    <w:rsid w:val="004D7992"/>
    <w:rsid w:val="004D7BDE"/>
    <w:rsid w:val="004E0237"/>
    <w:rsid w:val="004E08A3"/>
    <w:rsid w:val="004E0D3B"/>
    <w:rsid w:val="004E109F"/>
    <w:rsid w:val="004E193E"/>
    <w:rsid w:val="004E34B5"/>
    <w:rsid w:val="004E3AF5"/>
    <w:rsid w:val="004E4558"/>
    <w:rsid w:val="004E47A6"/>
    <w:rsid w:val="004E49AF"/>
    <w:rsid w:val="004E4C61"/>
    <w:rsid w:val="004E58AF"/>
    <w:rsid w:val="004E5BC5"/>
    <w:rsid w:val="004E6659"/>
    <w:rsid w:val="004E6845"/>
    <w:rsid w:val="004E6C37"/>
    <w:rsid w:val="004E76F0"/>
    <w:rsid w:val="004E7EE6"/>
    <w:rsid w:val="004F37F8"/>
    <w:rsid w:val="004F3E70"/>
    <w:rsid w:val="004F44F3"/>
    <w:rsid w:val="004F4E69"/>
    <w:rsid w:val="004F5318"/>
    <w:rsid w:val="004F64E6"/>
    <w:rsid w:val="00500392"/>
    <w:rsid w:val="00500465"/>
    <w:rsid w:val="0050047F"/>
    <w:rsid w:val="00500973"/>
    <w:rsid w:val="00500EB1"/>
    <w:rsid w:val="00501BA8"/>
    <w:rsid w:val="005022A6"/>
    <w:rsid w:val="00503205"/>
    <w:rsid w:val="00503651"/>
    <w:rsid w:val="00504BC2"/>
    <w:rsid w:val="00504D0A"/>
    <w:rsid w:val="005053C5"/>
    <w:rsid w:val="00505933"/>
    <w:rsid w:val="00505973"/>
    <w:rsid w:val="00505B0A"/>
    <w:rsid w:val="00506CF3"/>
    <w:rsid w:val="00506CFD"/>
    <w:rsid w:val="0050729D"/>
    <w:rsid w:val="0050746F"/>
    <w:rsid w:val="00510504"/>
    <w:rsid w:val="005108DF"/>
    <w:rsid w:val="0051091D"/>
    <w:rsid w:val="00510A21"/>
    <w:rsid w:val="0051197D"/>
    <w:rsid w:val="00511C34"/>
    <w:rsid w:val="00511E99"/>
    <w:rsid w:val="005124A2"/>
    <w:rsid w:val="00513109"/>
    <w:rsid w:val="00513B4C"/>
    <w:rsid w:val="00514154"/>
    <w:rsid w:val="005143B9"/>
    <w:rsid w:val="0051441F"/>
    <w:rsid w:val="0051473B"/>
    <w:rsid w:val="00515973"/>
    <w:rsid w:val="00516342"/>
    <w:rsid w:val="005167DC"/>
    <w:rsid w:val="005171A5"/>
    <w:rsid w:val="00517B7F"/>
    <w:rsid w:val="00517BB2"/>
    <w:rsid w:val="00517D37"/>
    <w:rsid w:val="00520F80"/>
    <w:rsid w:val="00522694"/>
    <w:rsid w:val="00522DDC"/>
    <w:rsid w:val="005231FC"/>
    <w:rsid w:val="005238E9"/>
    <w:rsid w:val="005241D6"/>
    <w:rsid w:val="00524548"/>
    <w:rsid w:val="00524580"/>
    <w:rsid w:val="00525C74"/>
    <w:rsid w:val="0052721E"/>
    <w:rsid w:val="00527AF7"/>
    <w:rsid w:val="00527BA9"/>
    <w:rsid w:val="00530A7D"/>
    <w:rsid w:val="00530E18"/>
    <w:rsid w:val="005322FF"/>
    <w:rsid w:val="00532821"/>
    <w:rsid w:val="005328B6"/>
    <w:rsid w:val="005329FB"/>
    <w:rsid w:val="00532BD7"/>
    <w:rsid w:val="00532F05"/>
    <w:rsid w:val="00533062"/>
    <w:rsid w:val="005341E7"/>
    <w:rsid w:val="005346F7"/>
    <w:rsid w:val="00535F89"/>
    <w:rsid w:val="00536DBD"/>
    <w:rsid w:val="00537411"/>
    <w:rsid w:val="00537EE0"/>
    <w:rsid w:val="005401C6"/>
    <w:rsid w:val="005404D3"/>
    <w:rsid w:val="00540CC8"/>
    <w:rsid w:val="0054107E"/>
    <w:rsid w:val="00541211"/>
    <w:rsid w:val="00542701"/>
    <w:rsid w:val="00543F35"/>
    <w:rsid w:val="00544F0A"/>
    <w:rsid w:val="005462A8"/>
    <w:rsid w:val="00546E31"/>
    <w:rsid w:val="00547198"/>
    <w:rsid w:val="005471DE"/>
    <w:rsid w:val="00547B27"/>
    <w:rsid w:val="00547CBE"/>
    <w:rsid w:val="0055074B"/>
    <w:rsid w:val="005509BA"/>
    <w:rsid w:val="005522F7"/>
    <w:rsid w:val="0055323D"/>
    <w:rsid w:val="005551AE"/>
    <w:rsid w:val="00555312"/>
    <w:rsid w:val="005554FD"/>
    <w:rsid w:val="005555FB"/>
    <w:rsid w:val="0055647F"/>
    <w:rsid w:val="005564DA"/>
    <w:rsid w:val="0055765A"/>
    <w:rsid w:val="0056003F"/>
    <w:rsid w:val="005603FA"/>
    <w:rsid w:val="0056084D"/>
    <w:rsid w:val="0056103B"/>
    <w:rsid w:val="00562130"/>
    <w:rsid w:val="00562DD4"/>
    <w:rsid w:val="00563042"/>
    <w:rsid w:val="00563198"/>
    <w:rsid w:val="005635C0"/>
    <w:rsid w:val="005636C0"/>
    <w:rsid w:val="005639D3"/>
    <w:rsid w:val="00563AB7"/>
    <w:rsid w:val="00564822"/>
    <w:rsid w:val="00564A8E"/>
    <w:rsid w:val="00564ACB"/>
    <w:rsid w:val="00567A6D"/>
    <w:rsid w:val="00570386"/>
    <w:rsid w:val="00571180"/>
    <w:rsid w:val="00571AA7"/>
    <w:rsid w:val="00572BCE"/>
    <w:rsid w:val="005733F4"/>
    <w:rsid w:val="005736D7"/>
    <w:rsid w:val="00574793"/>
    <w:rsid w:val="00575A7B"/>
    <w:rsid w:val="0058003A"/>
    <w:rsid w:val="00580C41"/>
    <w:rsid w:val="005819D8"/>
    <w:rsid w:val="00581CB6"/>
    <w:rsid w:val="00582AD3"/>
    <w:rsid w:val="00583355"/>
    <w:rsid w:val="00583755"/>
    <w:rsid w:val="00583B65"/>
    <w:rsid w:val="00583E07"/>
    <w:rsid w:val="00584711"/>
    <w:rsid w:val="00585257"/>
    <w:rsid w:val="00586999"/>
    <w:rsid w:val="00586C73"/>
    <w:rsid w:val="00586C76"/>
    <w:rsid w:val="00590082"/>
    <w:rsid w:val="005907CF"/>
    <w:rsid w:val="00590E36"/>
    <w:rsid w:val="00590FDD"/>
    <w:rsid w:val="00591A73"/>
    <w:rsid w:val="00591D4D"/>
    <w:rsid w:val="00592BE9"/>
    <w:rsid w:val="005930E2"/>
    <w:rsid w:val="00593239"/>
    <w:rsid w:val="00594749"/>
    <w:rsid w:val="00594EB3"/>
    <w:rsid w:val="0059605D"/>
    <w:rsid w:val="0059637D"/>
    <w:rsid w:val="00597769"/>
    <w:rsid w:val="005A02E3"/>
    <w:rsid w:val="005A0662"/>
    <w:rsid w:val="005A0DD1"/>
    <w:rsid w:val="005A1D7D"/>
    <w:rsid w:val="005A23C8"/>
    <w:rsid w:val="005A3631"/>
    <w:rsid w:val="005A3A5C"/>
    <w:rsid w:val="005A557F"/>
    <w:rsid w:val="005A6522"/>
    <w:rsid w:val="005A66FD"/>
    <w:rsid w:val="005A7F75"/>
    <w:rsid w:val="005A7FB0"/>
    <w:rsid w:val="005B0ACD"/>
    <w:rsid w:val="005B0DEA"/>
    <w:rsid w:val="005B10C7"/>
    <w:rsid w:val="005B1128"/>
    <w:rsid w:val="005B191E"/>
    <w:rsid w:val="005B2D1A"/>
    <w:rsid w:val="005B3E8E"/>
    <w:rsid w:val="005B50CB"/>
    <w:rsid w:val="005B5B7D"/>
    <w:rsid w:val="005B64F7"/>
    <w:rsid w:val="005B6555"/>
    <w:rsid w:val="005B708F"/>
    <w:rsid w:val="005B7D24"/>
    <w:rsid w:val="005C097D"/>
    <w:rsid w:val="005C165D"/>
    <w:rsid w:val="005C28D8"/>
    <w:rsid w:val="005C3B10"/>
    <w:rsid w:val="005C3D98"/>
    <w:rsid w:val="005C4201"/>
    <w:rsid w:val="005C430D"/>
    <w:rsid w:val="005C5506"/>
    <w:rsid w:val="005C5BF2"/>
    <w:rsid w:val="005C5DF2"/>
    <w:rsid w:val="005C6D1B"/>
    <w:rsid w:val="005C709E"/>
    <w:rsid w:val="005D0287"/>
    <w:rsid w:val="005D0865"/>
    <w:rsid w:val="005D0EBD"/>
    <w:rsid w:val="005D151D"/>
    <w:rsid w:val="005D16DC"/>
    <w:rsid w:val="005D1757"/>
    <w:rsid w:val="005D1EED"/>
    <w:rsid w:val="005D2063"/>
    <w:rsid w:val="005D27BF"/>
    <w:rsid w:val="005D3929"/>
    <w:rsid w:val="005D3EC0"/>
    <w:rsid w:val="005D4D7E"/>
    <w:rsid w:val="005D5530"/>
    <w:rsid w:val="005D5B78"/>
    <w:rsid w:val="005D6D62"/>
    <w:rsid w:val="005D70CF"/>
    <w:rsid w:val="005D7505"/>
    <w:rsid w:val="005D75B1"/>
    <w:rsid w:val="005E1D7B"/>
    <w:rsid w:val="005E22DD"/>
    <w:rsid w:val="005E268A"/>
    <w:rsid w:val="005E2B92"/>
    <w:rsid w:val="005E3E8E"/>
    <w:rsid w:val="005E404F"/>
    <w:rsid w:val="005E4074"/>
    <w:rsid w:val="005E43E4"/>
    <w:rsid w:val="005E4898"/>
    <w:rsid w:val="005E59B1"/>
    <w:rsid w:val="005E602A"/>
    <w:rsid w:val="005E6136"/>
    <w:rsid w:val="005E7986"/>
    <w:rsid w:val="005F0F61"/>
    <w:rsid w:val="005F15DF"/>
    <w:rsid w:val="005F251D"/>
    <w:rsid w:val="005F2D4E"/>
    <w:rsid w:val="005F2E25"/>
    <w:rsid w:val="005F3B5A"/>
    <w:rsid w:val="005F3F08"/>
    <w:rsid w:val="005F3FBD"/>
    <w:rsid w:val="005F417E"/>
    <w:rsid w:val="005F4676"/>
    <w:rsid w:val="005F4792"/>
    <w:rsid w:val="005F5964"/>
    <w:rsid w:val="005F5B64"/>
    <w:rsid w:val="0060052E"/>
    <w:rsid w:val="00600DFD"/>
    <w:rsid w:val="006022DB"/>
    <w:rsid w:val="00602B3D"/>
    <w:rsid w:val="0060385E"/>
    <w:rsid w:val="006039A1"/>
    <w:rsid w:val="00603B23"/>
    <w:rsid w:val="0060568D"/>
    <w:rsid w:val="00605887"/>
    <w:rsid w:val="00607F56"/>
    <w:rsid w:val="006101F4"/>
    <w:rsid w:val="0061082D"/>
    <w:rsid w:val="00611D4B"/>
    <w:rsid w:val="00612D40"/>
    <w:rsid w:val="006132AC"/>
    <w:rsid w:val="00613740"/>
    <w:rsid w:val="006138C0"/>
    <w:rsid w:val="00614611"/>
    <w:rsid w:val="00614D13"/>
    <w:rsid w:val="006150C0"/>
    <w:rsid w:val="00616B2B"/>
    <w:rsid w:val="006177DA"/>
    <w:rsid w:val="006215FD"/>
    <w:rsid w:val="006217DF"/>
    <w:rsid w:val="00621DAD"/>
    <w:rsid w:val="006222AB"/>
    <w:rsid w:val="00622EAD"/>
    <w:rsid w:val="00623943"/>
    <w:rsid w:val="00623B13"/>
    <w:rsid w:val="0062458A"/>
    <w:rsid w:val="006255FE"/>
    <w:rsid w:val="00625837"/>
    <w:rsid w:val="00625955"/>
    <w:rsid w:val="00625BB7"/>
    <w:rsid w:val="006303EC"/>
    <w:rsid w:val="006308E9"/>
    <w:rsid w:val="00631241"/>
    <w:rsid w:val="006324D6"/>
    <w:rsid w:val="006328E5"/>
    <w:rsid w:val="0063311C"/>
    <w:rsid w:val="00633A7A"/>
    <w:rsid w:val="00634212"/>
    <w:rsid w:val="00634274"/>
    <w:rsid w:val="00635096"/>
    <w:rsid w:val="006356D8"/>
    <w:rsid w:val="00635997"/>
    <w:rsid w:val="00636457"/>
    <w:rsid w:val="00636860"/>
    <w:rsid w:val="00637112"/>
    <w:rsid w:val="00637440"/>
    <w:rsid w:val="006374E8"/>
    <w:rsid w:val="0063751D"/>
    <w:rsid w:val="00637A9C"/>
    <w:rsid w:val="00637CAA"/>
    <w:rsid w:val="00637DFC"/>
    <w:rsid w:val="0064011D"/>
    <w:rsid w:val="00640FAA"/>
    <w:rsid w:val="006415A6"/>
    <w:rsid w:val="006417A3"/>
    <w:rsid w:val="00641C3F"/>
    <w:rsid w:val="0064263F"/>
    <w:rsid w:val="006429B2"/>
    <w:rsid w:val="00643307"/>
    <w:rsid w:val="006435DA"/>
    <w:rsid w:val="00643D50"/>
    <w:rsid w:val="00644F9B"/>
    <w:rsid w:val="0064561D"/>
    <w:rsid w:val="00645C56"/>
    <w:rsid w:val="00645F58"/>
    <w:rsid w:val="006460F9"/>
    <w:rsid w:val="00646325"/>
    <w:rsid w:val="006467E3"/>
    <w:rsid w:val="0064687B"/>
    <w:rsid w:val="00646A2E"/>
    <w:rsid w:val="006475EA"/>
    <w:rsid w:val="0064779B"/>
    <w:rsid w:val="00647C82"/>
    <w:rsid w:val="00650A69"/>
    <w:rsid w:val="006513DF"/>
    <w:rsid w:val="00651C4D"/>
    <w:rsid w:val="0065233B"/>
    <w:rsid w:val="00652C2D"/>
    <w:rsid w:val="00652F69"/>
    <w:rsid w:val="00653069"/>
    <w:rsid w:val="00653BC4"/>
    <w:rsid w:val="006549F7"/>
    <w:rsid w:val="00654D03"/>
    <w:rsid w:val="00654ECA"/>
    <w:rsid w:val="0065564C"/>
    <w:rsid w:val="0065571C"/>
    <w:rsid w:val="00656109"/>
    <w:rsid w:val="0065661D"/>
    <w:rsid w:val="00656A35"/>
    <w:rsid w:val="0065721F"/>
    <w:rsid w:val="00657322"/>
    <w:rsid w:val="00657A51"/>
    <w:rsid w:val="00660889"/>
    <w:rsid w:val="006613E0"/>
    <w:rsid w:val="006632CF"/>
    <w:rsid w:val="00664563"/>
    <w:rsid w:val="00664949"/>
    <w:rsid w:val="0066514B"/>
    <w:rsid w:val="00665A1F"/>
    <w:rsid w:val="00666858"/>
    <w:rsid w:val="006671F1"/>
    <w:rsid w:val="00667469"/>
    <w:rsid w:val="006676AE"/>
    <w:rsid w:val="00670E6B"/>
    <w:rsid w:val="006717F7"/>
    <w:rsid w:val="00671BFF"/>
    <w:rsid w:val="00671F5E"/>
    <w:rsid w:val="0067293C"/>
    <w:rsid w:val="0067367B"/>
    <w:rsid w:val="00673AA4"/>
    <w:rsid w:val="00674352"/>
    <w:rsid w:val="006747C8"/>
    <w:rsid w:val="00674AD8"/>
    <w:rsid w:val="00674D80"/>
    <w:rsid w:val="0067548B"/>
    <w:rsid w:val="0067593A"/>
    <w:rsid w:val="0067623F"/>
    <w:rsid w:val="006762AA"/>
    <w:rsid w:val="0067778C"/>
    <w:rsid w:val="006777C1"/>
    <w:rsid w:val="00677FDA"/>
    <w:rsid w:val="00680D58"/>
    <w:rsid w:val="0068103C"/>
    <w:rsid w:val="00681D3C"/>
    <w:rsid w:val="00683213"/>
    <w:rsid w:val="0068332E"/>
    <w:rsid w:val="00683A4E"/>
    <w:rsid w:val="0068422F"/>
    <w:rsid w:val="006846AD"/>
    <w:rsid w:val="00684E91"/>
    <w:rsid w:val="006851FE"/>
    <w:rsid w:val="006859A4"/>
    <w:rsid w:val="006860FF"/>
    <w:rsid w:val="00687988"/>
    <w:rsid w:val="00687A16"/>
    <w:rsid w:val="006916C3"/>
    <w:rsid w:val="00692C3B"/>
    <w:rsid w:val="0069316A"/>
    <w:rsid w:val="00693E0C"/>
    <w:rsid w:val="006947D5"/>
    <w:rsid w:val="00694F31"/>
    <w:rsid w:val="006955EB"/>
    <w:rsid w:val="006970E5"/>
    <w:rsid w:val="006973CC"/>
    <w:rsid w:val="006976BA"/>
    <w:rsid w:val="006A0DFB"/>
    <w:rsid w:val="006A0F76"/>
    <w:rsid w:val="006A0FB5"/>
    <w:rsid w:val="006A1665"/>
    <w:rsid w:val="006A1A57"/>
    <w:rsid w:val="006A2E7C"/>
    <w:rsid w:val="006A46B6"/>
    <w:rsid w:val="006A4C21"/>
    <w:rsid w:val="006A5CC3"/>
    <w:rsid w:val="006A5DD6"/>
    <w:rsid w:val="006A7217"/>
    <w:rsid w:val="006A7300"/>
    <w:rsid w:val="006A7A11"/>
    <w:rsid w:val="006B01DA"/>
    <w:rsid w:val="006B075B"/>
    <w:rsid w:val="006B09D4"/>
    <w:rsid w:val="006B0D89"/>
    <w:rsid w:val="006B1306"/>
    <w:rsid w:val="006B15C4"/>
    <w:rsid w:val="006B1A5C"/>
    <w:rsid w:val="006B25FF"/>
    <w:rsid w:val="006B28B1"/>
    <w:rsid w:val="006B3A02"/>
    <w:rsid w:val="006B3B31"/>
    <w:rsid w:val="006B40BB"/>
    <w:rsid w:val="006B578D"/>
    <w:rsid w:val="006B6098"/>
    <w:rsid w:val="006B60F3"/>
    <w:rsid w:val="006B6241"/>
    <w:rsid w:val="006B6296"/>
    <w:rsid w:val="006B7AE7"/>
    <w:rsid w:val="006B7D7A"/>
    <w:rsid w:val="006C08AD"/>
    <w:rsid w:val="006C0AC9"/>
    <w:rsid w:val="006C0EED"/>
    <w:rsid w:val="006C0FA3"/>
    <w:rsid w:val="006C1F21"/>
    <w:rsid w:val="006C20A5"/>
    <w:rsid w:val="006C247E"/>
    <w:rsid w:val="006C30DD"/>
    <w:rsid w:val="006C40A5"/>
    <w:rsid w:val="006C4589"/>
    <w:rsid w:val="006C505C"/>
    <w:rsid w:val="006C53AA"/>
    <w:rsid w:val="006C5C2D"/>
    <w:rsid w:val="006C6B12"/>
    <w:rsid w:val="006D03C2"/>
    <w:rsid w:val="006D04EF"/>
    <w:rsid w:val="006D055C"/>
    <w:rsid w:val="006D1229"/>
    <w:rsid w:val="006D1C3D"/>
    <w:rsid w:val="006D1CE3"/>
    <w:rsid w:val="006D1DA7"/>
    <w:rsid w:val="006D1F3A"/>
    <w:rsid w:val="006D216B"/>
    <w:rsid w:val="006D2885"/>
    <w:rsid w:val="006D361D"/>
    <w:rsid w:val="006D4697"/>
    <w:rsid w:val="006D4722"/>
    <w:rsid w:val="006D4A6F"/>
    <w:rsid w:val="006D4B01"/>
    <w:rsid w:val="006D4F38"/>
    <w:rsid w:val="006D53A1"/>
    <w:rsid w:val="006D572F"/>
    <w:rsid w:val="006D6560"/>
    <w:rsid w:val="006D65BB"/>
    <w:rsid w:val="006D6B71"/>
    <w:rsid w:val="006D6FA7"/>
    <w:rsid w:val="006E0343"/>
    <w:rsid w:val="006E1442"/>
    <w:rsid w:val="006E19B1"/>
    <w:rsid w:val="006E1B6B"/>
    <w:rsid w:val="006E2027"/>
    <w:rsid w:val="006E2497"/>
    <w:rsid w:val="006E2665"/>
    <w:rsid w:val="006E2F9E"/>
    <w:rsid w:val="006E361F"/>
    <w:rsid w:val="006E569F"/>
    <w:rsid w:val="006E5ACA"/>
    <w:rsid w:val="006E5B68"/>
    <w:rsid w:val="006E5CFF"/>
    <w:rsid w:val="006E6863"/>
    <w:rsid w:val="006E6AC8"/>
    <w:rsid w:val="006E7005"/>
    <w:rsid w:val="006F0291"/>
    <w:rsid w:val="006F241F"/>
    <w:rsid w:val="006F2F82"/>
    <w:rsid w:val="006F3EE6"/>
    <w:rsid w:val="006F403A"/>
    <w:rsid w:val="006F4165"/>
    <w:rsid w:val="006F4D22"/>
    <w:rsid w:val="006F5B03"/>
    <w:rsid w:val="006F608E"/>
    <w:rsid w:val="006F6C3E"/>
    <w:rsid w:val="006F7753"/>
    <w:rsid w:val="00700288"/>
    <w:rsid w:val="00700335"/>
    <w:rsid w:val="00700FE0"/>
    <w:rsid w:val="007018B1"/>
    <w:rsid w:val="00701DE3"/>
    <w:rsid w:val="00704E3C"/>
    <w:rsid w:val="00705202"/>
    <w:rsid w:val="00705814"/>
    <w:rsid w:val="00705D50"/>
    <w:rsid w:val="00706B7B"/>
    <w:rsid w:val="0070750B"/>
    <w:rsid w:val="00707D4D"/>
    <w:rsid w:val="00711101"/>
    <w:rsid w:val="007113FC"/>
    <w:rsid w:val="00711644"/>
    <w:rsid w:val="0071178B"/>
    <w:rsid w:val="00711FD1"/>
    <w:rsid w:val="00712515"/>
    <w:rsid w:val="00713062"/>
    <w:rsid w:val="00713AB5"/>
    <w:rsid w:val="0071493A"/>
    <w:rsid w:val="00714AC4"/>
    <w:rsid w:val="00715996"/>
    <w:rsid w:val="0071696D"/>
    <w:rsid w:val="00716B0F"/>
    <w:rsid w:val="0071725B"/>
    <w:rsid w:val="0072053D"/>
    <w:rsid w:val="007206BC"/>
    <w:rsid w:val="00720F5A"/>
    <w:rsid w:val="00722100"/>
    <w:rsid w:val="007222F9"/>
    <w:rsid w:val="00722A18"/>
    <w:rsid w:val="00722E73"/>
    <w:rsid w:val="0072354F"/>
    <w:rsid w:val="00724016"/>
    <w:rsid w:val="0072450E"/>
    <w:rsid w:val="007250D9"/>
    <w:rsid w:val="0072521E"/>
    <w:rsid w:val="00725868"/>
    <w:rsid w:val="00725C6E"/>
    <w:rsid w:val="007260BA"/>
    <w:rsid w:val="00726211"/>
    <w:rsid w:val="0072681E"/>
    <w:rsid w:val="00726C4A"/>
    <w:rsid w:val="007276A0"/>
    <w:rsid w:val="00727EB1"/>
    <w:rsid w:val="007305B6"/>
    <w:rsid w:val="007309A1"/>
    <w:rsid w:val="00731439"/>
    <w:rsid w:val="007318EA"/>
    <w:rsid w:val="00731C97"/>
    <w:rsid w:val="007322D7"/>
    <w:rsid w:val="00732985"/>
    <w:rsid w:val="00733A4E"/>
    <w:rsid w:val="0073424A"/>
    <w:rsid w:val="0073441A"/>
    <w:rsid w:val="00734CB0"/>
    <w:rsid w:val="0073505A"/>
    <w:rsid w:val="0073551E"/>
    <w:rsid w:val="00735B3E"/>
    <w:rsid w:val="007365DC"/>
    <w:rsid w:val="00736A4B"/>
    <w:rsid w:val="00737F59"/>
    <w:rsid w:val="00740E49"/>
    <w:rsid w:val="00741BB0"/>
    <w:rsid w:val="0074338C"/>
    <w:rsid w:val="007433FE"/>
    <w:rsid w:val="007434A7"/>
    <w:rsid w:val="00743E7A"/>
    <w:rsid w:val="00743F1F"/>
    <w:rsid w:val="0074570D"/>
    <w:rsid w:val="0074589E"/>
    <w:rsid w:val="007459AE"/>
    <w:rsid w:val="00750E17"/>
    <w:rsid w:val="007528CC"/>
    <w:rsid w:val="007529D6"/>
    <w:rsid w:val="00752A3B"/>
    <w:rsid w:val="00753141"/>
    <w:rsid w:val="0075345E"/>
    <w:rsid w:val="00753506"/>
    <w:rsid w:val="00754064"/>
    <w:rsid w:val="00755493"/>
    <w:rsid w:val="00756076"/>
    <w:rsid w:val="00756835"/>
    <w:rsid w:val="00756967"/>
    <w:rsid w:val="00757A33"/>
    <w:rsid w:val="00760913"/>
    <w:rsid w:val="007610EC"/>
    <w:rsid w:val="007615C4"/>
    <w:rsid w:val="00761ECF"/>
    <w:rsid w:val="00762A31"/>
    <w:rsid w:val="00763BA9"/>
    <w:rsid w:val="00763D68"/>
    <w:rsid w:val="007646DD"/>
    <w:rsid w:val="00765AE2"/>
    <w:rsid w:val="007660A0"/>
    <w:rsid w:val="00767969"/>
    <w:rsid w:val="0077000E"/>
    <w:rsid w:val="0077063B"/>
    <w:rsid w:val="00770662"/>
    <w:rsid w:val="007707A2"/>
    <w:rsid w:val="00770825"/>
    <w:rsid w:val="00770891"/>
    <w:rsid w:val="0077093E"/>
    <w:rsid w:val="0077181E"/>
    <w:rsid w:val="0077366E"/>
    <w:rsid w:val="00774A51"/>
    <w:rsid w:val="00774CC2"/>
    <w:rsid w:val="007752A7"/>
    <w:rsid w:val="00775C63"/>
    <w:rsid w:val="00775CB9"/>
    <w:rsid w:val="00775F4E"/>
    <w:rsid w:val="00775F73"/>
    <w:rsid w:val="007768A8"/>
    <w:rsid w:val="00776E0B"/>
    <w:rsid w:val="0077719F"/>
    <w:rsid w:val="007772FB"/>
    <w:rsid w:val="00777B39"/>
    <w:rsid w:val="00777CE1"/>
    <w:rsid w:val="00780D4C"/>
    <w:rsid w:val="00781783"/>
    <w:rsid w:val="00782494"/>
    <w:rsid w:val="007829B2"/>
    <w:rsid w:val="007829C3"/>
    <w:rsid w:val="007836FC"/>
    <w:rsid w:val="00784452"/>
    <w:rsid w:val="00785587"/>
    <w:rsid w:val="007865CF"/>
    <w:rsid w:val="0078661F"/>
    <w:rsid w:val="00787285"/>
    <w:rsid w:val="007872E1"/>
    <w:rsid w:val="007876FA"/>
    <w:rsid w:val="00787E63"/>
    <w:rsid w:val="00790AB4"/>
    <w:rsid w:val="00791A2D"/>
    <w:rsid w:val="0079209A"/>
    <w:rsid w:val="0079257C"/>
    <w:rsid w:val="00792806"/>
    <w:rsid w:val="00792C51"/>
    <w:rsid w:val="00794031"/>
    <w:rsid w:val="007940F2"/>
    <w:rsid w:val="00795214"/>
    <w:rsid w:val="00795D73"/>
    <w:rsid w:val="007961CF"/>
    <w:rsid w:val="0079654A"/>
    <w:rsid w:val="00796D47"/>
    <w:rsid w:val="00796DE0"/>
    <w:rsid w:val="00797B7D"/>
    <w:rsid w:val="007A0647"/>
    <w:rsid w:val="007A0795"/>
    <w:rsid w:val="007A0FD8"/>
    <w:rsid w:val="007A10C0"/>
    <w:rsid w:val="007A138D"/>
    <w:rsid w:val="007A1ACF"/>
    <w:rsid w:val="007A296C"/>
    <w:rsid w:val="007A3103"/>
    <w:rsid w:val="007A355A"/>
    <w:rsid w:val="007A37B8"/>
    <w:rsid w:val="007A3AAB"/>
    <w:rsid w:val="007A50E6"/>
    <w:rsid w:val="007A5BE8"/>
    <w:rsid w:val="007A698B"/>
    <w:rsid w:val="007A71C3"/>
    <w:rsid w:val="007A741A"/>
    <w:rsid w:val="007A7957"/>
    <w:rsid w:val="007A7B09"/>
    <w:rsid w:val="007A7B60"/>
    <w:rsid w:val="007B03F8"/>
    <w:rsid w:val="007B0503"/>
    <w:rsid w:val="007B0762"/>
    <w:rsid w:val="007B0A39"/>
    <w:rsid w:val="007B0AE0"/>
    <w:rsid w:val="007B25DA"/>
    <w:rsid w:val="007B261E"/>
    <w:rsid w:val="007B396B"/>
    <w:rsid w:val="007B3D78"/>
    <w:rsid w:val="007B4285"/>
    <w:rsid w:val="007B4318"/>
    <w:rsid w:val="007B4729"/>
    <w:rsid w:val="007B4E70"/>
    <w:rsid w:val="007C049F"/>
    <w:rsid w:val="007C0B14"/>
    <w:rsid w:val="007C2DF0"/>
    <w:rsid w:val="007C3081"/>
    <w:rsid w:val="007C33C4"/>
    <w:rsid w:val="007C37DE"/>
    <w:rsid w:val="007C39B4"/>
    <w:rsid w:val="007C3FE1"/>
    <w:rsid w:val="007C42CD"/>
    <w:rsid w:val="007C444F"/>
    <w:rsid w:val="007C4AC6"/>
    <w:rsid w:val="007C5A48"/>
    <w:rsid w:val="007C7A6E"/>
    <w:rsid w:val="007C7FC9"/>
    <w:rsid w:val="007D0E89"/>
    <w:rsid w:val="007D39AF"/>
    <w:rsid w:val="007D4476"/>
    <w:rsid w:val="007D5620"/>
    <w:rsid w:val="007D65FF"/>
    <w:rsid w:val="007D6FDF"/>
    <w:rsid w:val="007E0655"/>
    <w:rsid w:val="007E0845"/>
    <w:rsid w:val="007E0A24"/>
    <w:rsid w:val="007E0B8B"/>
    <w:rsid w:val="007E1D07"/>
    <w:rsid w:val="007E2865"/>
    <w:rsid w:val="007E2DF3"/>
    <w:rsid w:val="007E2F7E"/>
    <w:rsid w:val="007E3562"/>
    <w:rsid w:val="007E37CE"/>
    <w:rsid w:val="007E428C"/>
    <w:rsid w:val="007E42DD"/>
    <w:rsid w:val="007E4874"/>
    <w:rsid w:val="007E4CCC"/>
    <w:rsid w:val="007E5703"/>
    <w:rsid w:val="007E59AB"/>
    <w:rsid w:val="007E6325"/>
    <w:rsid w:val="007E665A"/>
    <w:rsid w:val="007E704D"/>
    <w:rsid w:val="007E7FD0"/>
    <w:rsid w:val="007F0398"/>
    <w:rsid w:val="007F0AA2"/>
    <w:rsid w:val="007F222C"/>
    <w:rsid w:val="007F237D"/>
    <w:rsid w:val="007F23C8"/>
    <w:rsid w:val="007F241F"/>
    <w:rsid w:val="007F2A38"/>
    <w:rsid w:val="007F3936"/>
    <w:rsid w:val="007F3A42"/>
    <w:rsid w:val="007F4290"/>
    <w:rsid w:val="007F4401"/>
    <w:rsid w:val="007F6777"/>
    <w:rsid w:val="007F6826"/>
    <w:rsid w:val="007F6EF1"/>
    <w:rsid w:val="007F6FA8"/>
    <w:rsid w:val="007F6FC3"/>
    <w:rsid w:val="007F7A0C"/>
    <w:rsid w:val="00800828"/>
    <w:rsid w:val="00800CBB"/>
    <w:rsid w:val="00801155"/>
    <w:rsid w:val="008014B1"/>
    <w:rsid w:val="00801E68"/>
    <w:rsid w:val="008027EB"/>
    <w:rsid w:val="00802AAF"/>
    <w:rsid w:val="008032FD"/>
    <w:rsid w:val="0080340F"/>
    <w:rsid w:val="0080370E"/>
    <w:rsid w:val="00803B03"/>
    <w:rsid w:val="00803B17"/>
    <w:rsid w:val="008040C4"/>
    <w:rsid w:val="008041CE"/>
    <w:rsid w:val="00804ABB"/>
    <w:rsid w:val="00805A71"/>
    <w:rsid w:val="00806431"/>
    <w:rsid w:val="00806BD1"/>
    <w:rsid w:val="0080792B"/>
    <w:rsid w:val="0081133E"/>
    <w:rsid w:val="0081174F"/>
    <w:rsid w:val="0081238A"/>
    <w:rsid w:val="008128CF"/>
    <w:rsid w:val="00812FC7"/>
    <w:rsid w:val="00814498"/>
    <w:rsid w:val="00814EF9"/>
    <w:rsid w:val="008164C8"/>
    <w:rsid w:val="00821479"/>
    <w:rsid w:val="00821552"/>
    <w:rsid w:val="00822C61"/>
    <w:rsid w:val="00822F35"/>
    <w:rsid w:val="008236A3"/>
    <w:rsid w:val="008237F1"/>
    <w:rsid w:val="008238B0"/>
    <w:rsid w:val="008243A6"/>
    <w:rsid w:val="00824500"/>
    <w:rsid w:val="00824746"/>
    <w:rsid w:val="00824A69"/>
    <w:rsid w:val="00824D5C"/>
    <w:rsid w:val="00825639"/>
    <w:rsid w:val="00825A75"/>
    <w:rsid w:val="00825FFF"/>
    <w:rsid w:val="0082624F"/>
    <w:rsid w:val="0082628E"/>
    <w:rsid w:val="00826B75"/>
    <w:rsid w:val="00830D50"/>
    <w:rsid w:val="00831225"/>
    <w:rsid w:val="00831590"/>
    <w:rsid w:val="00831ECF"/>
    <w:rsid w:val="00832E93"/>
    <w:rsid w:val="00833131"/>
    <w:rsid w:val="00833759"/>
    <w:rsid w:val="00833D2D"/>
    <w:rsid w:val="00834B59"/>
    <w:rsid w:val="00835269"/>
    <w:rsid w:val="008356A4"/>
    <w:rsid w:val="0083572C"/>
    <w:rsid w:val="008359E8"/>
    <w:rsid w:val="008364C5"/>
    <w:rsid w:val="0083758F"/>
    <w:rsid w:val="008377A9"/>
    <w:rsid w:val="00840AF0"/>
    <w:rsid w:val="00840E3F"/>
    <w:rsid w:val="008414D7"/>
    <w:rsid w:val="0084238E"/>
    <w:rsid w:val="008428B1"/>
    <w:rsid w:val="00842B33"/>
    <w:rsid w:val="00842E97"/>
    <w:rsid w:val="0084316D"/>
    <w:rsid w:val="00843257"/>
    <w:rsid w:val="008433AB"/>
    <w:rsid w:val="0084357A"/>
    <w:rsid w:val="00843FB8"/>
    <w:rsid w:val="0084412D"/>
    <w:rsid w:val="008441C6"/>
    <w:rsid w:val="008446D9"/>
    <w:rsid w:val="00845391"/>
    <w:rsid w:val="00845A39"/>
    <w:rsid w:val="00846178"/>
    <w:rsid w:val="00846A23"/>
    <w:rsid w:val="00846A61"/>
    <w:rsid w:val="00846F8A"/>
    <w:rsid w:val="00847B40"/>
    <w:rsid w:val="008509E5"/>
    <w:rsid w:val="00850C9A"/>
    <w:rsid w:val="00850E3A"/>
    <w:rsid w:val="00850FA8"/>
    <w:rsid w:val="00851192"/>
    <w:rsid w:val="00851728"/>
    <w:rsid w:val="00853612"/>
    <w:rsid w:val="00853B1E"/>
    <w:rsid w:val="0085468F"/>
    <w:rsid w:val="00854715"/>
    <w:rsid w:val="008547B9"/>
    <w:rsid w:val="00855075"/>
    <w:rsid w:val="00855745"/>
    <w:rsid w:val="00855A38"/>
    <w:rsid w:val="00856B2C"/>
    <w:rsid w:val="00856D32"/>
    <w:rsid w:val="008571D6"/>
    <w:rsid w:val="00857B95"/>
    <w:rsid w:val="00857E27"/>
    <w:rsid w:val="00857EF3"/>
    <w:rsid w:val="0086026B"/>
    <w:rsid w:val="008602D9"/>
    <w:rsid w:val="00860A14"/>
    <w:rsid w:val="00860B72"/>
    <w:rsid w:val="00860D65"/>
    <w:rsid w:val="00861ADF"/>
    <w:rsid w:val="00862254"/>
    <w:rsid w:val="00862426"/>
    <w:rsid w:val="00862B29"/>
    <w:rsid w:val="00862ED5"/>
    <w:rsid w:val="0086377A"/>
    <w:rsid w:val="00863A7F"/>
    <w:rsid w:val="0086577A"/>
    <w:rsid w:val="00865C03"/>
    <w:rsid w:val="00865C0F"/>
    <w:rsid w:val="00866E19"/>
    <w:rsid w:val="0086720B"/>
    <w:rsid w:val="00867258"/>
    <w:rsid w:val="008678EA"/>
    <w:rsid w:val="00867DC1"/>
    <w:rsid w:val="00870395"/>
    <w:rsid w:val="00870610"/>
    <w:rsid w:val="00870C77"/>
    <w:rsid w:val="008711B5"/>
    <w:rsid w:val="0087168E"/>
    <w:rsid w:val="008719BB"/>
    <w:rsid w:val="008743C7"/>
    <w:rsid w:val="00874FDF"/>
    <w:rsid w:val="00875262"/>
    <w:rsid w:val="008760E4"/>
    <w:rsid w:val="00876D72"/>
    <w:rsid w:val="00876F06"/>
    <w:rsid w:val="00877154"/>
    <w:rsid w:val="00877350"/>
    <w:rsid w:val="00877ABB"/>
    <w:rsid w:val="00880C05"/>
    <w:rsid w:val="008819E5"/>
    <w:rsid w:val="00882AAC"/>
    <w:rsid w:val="00882B3E"/>
    <w:rsid w:val="008830D0"/>
    <w:rsid w:val="00883140"/>
    <w:rsid w:val="00883A64"/>
    <w:rsid w:val="008840CF"/>
    <w:rsid w:val="0088594C"/>
    <w:rsid w:val="00885ACC"/>
    <w:rsid w:val="00886101"/>
    <w:rsid w:val="00886794"/>
    <w:rsid w:val="00886B74"/>
    <w:rsid w:val="00887AEC"/>
    <w:rsid w:val="00890A9F"/>
    <w:rsid w:val="00890D15"/>
    <w:rsid w:val="0089193E"/>
    <w:rsid w:val="00891E7F"/>
    <w:rsid w:val="008925BE"/>
    <w:rsid w:val="00892A7E"/>
    <w:rsid w:val="0089316A"/>
    <w:rsid w:val="008932DF"/>
    <w:rsid w:val="008934E7"/>
    <w:rsid w:val="00893D47"/>
    <w:rsid w:val="00894235"/>
    <w:rsid w:val="00894AAB"/>
    <w:rsid w:val="00895EB8"/>
    <w:rsid w:val="00895F9F"/>
    <w:rsid w:val="008963E7"/>
    <w:rsid w:val="008966E5"/>
    <w:rsid w:val="00896742"/>
    <w:rsid w:val="00896D99"/>
    <w:rsid w:val="00897533"/>
    <w:rsid w:val="008A00A6"/>
    <w:rsid w:val="008A00DC"/>
    <w:rsid w:val="008A0EAD"/>
    <w:rsid w:val="008A1AF1"/>
    <w:rsid w:val="008A240A"/>
    <w:rsid w:val="008A2BF5"/>
    <w:rsid w:val="008A3DCD"/>
    <w:rsid w:val="008A3F47"/>
    <w:rsid w:val="008A4123"/>
    <w:rsid w:val="008A4180"/>
    <w:rsid w:val="008A41CF"/>
    <w:rsid w:val="008A42A6"/>
    <w:rsid w:val="008A4501"/>
    <w:rsid w:val="008A486C"/>
    <w:rsid w:val="008A4919"/>
    <w:rsid w:val="008A52C4"/>
    <w:rsid w:val="008A64F7"/>
    <w:rsid w:val="008A6AD3"/>
    <w:rsid w:val="008A7B74"/>
    <w:rsid w:val="008B0699"/>
    <w:rsid w:val="008B0B48"/>
    <w:rsid w:val="008B0E18"/>
    <w:rsid w:val="008B0F1F"/>
    <w:rsid w:val="008B1982"/>
    <w:rsid w:val="008B1A99"/>
    <w:rsid w:val="008B23E1"/>
    <w:rsid w:val="008B24F4"/>
    <w:rsid w:val="008B27E7"/>
    <w:rsid w:val="008B2CA3"/>
    <w:rsid w:val="008B3925"/>
    <w:rsid w:val="008B4DEB"/>
    <w:rsid w:val="008B5922"/>
    <w:rsid w:val="008B6BD6"/>
    <w:rsid w:val="008C0EC9"/>
    <w:rsid w:val="008C10E0"/>
    <w:rsid w:val="008C1FBE"/>
    <w:rsid w:val="008C1FE2"/>
    <w:rsid w:val="008C2659"/>
    <w:rsid w:val="008C2674"/>
    <w:rsid w:val="008C2DD9"/>
    <w:rsid w:val="008C32C5"/>
    <w:rsid w:val="008C3499"/>
    <w:rsid w:val="008C4F96"/>
    <w:rsid w:val="008C56F9"/>
    <w:rsid w:val="008C597D"/>
    <w:rsid w:val="008C59F6"/>
    <w:rsid w:val="008C6C43"/>
    <w:rsid w:val="008C7689"/>
    <w:rsid w:val="008D0586"/>
    <w:rsid w:val="008D0A53"/>
    <w:rsid w:val="008D1C64"/>
    <w:rsid w:val="008D1DDA"/>
    <w:rsid w:val="008D2234"/>
    <w:rsid w:val="008D27D6"/>
    <w:rsid w:val="008D3402"/>
    <w:rsid w:val="008D3B34"/>
    <w:rsid w:val="008D5436"/>
    <w:rsid w:val="008D5864"/>
    <w:rsid w:val="008D5877"/>
    <w:rsid w:val="008D60AF"/>
    <w:rsid w:val="008D62D6"/>
    <w:rsid w:val="008D6C81"/>
    <w:rsid w:val="008E1D07"/>
    <w:rsid w:val="008E2D7B"/>
    <w:rsid w:val="008E36C4"/>
    <w:rsid w:val="008E370C"/>
    <w:rsid w:val="008E3E17"/>
    <w:rsid w:val="008E71FE"/>
    <w:rsid w:val="008F0E13"/>
    <w:rsid w:val="008F24CC"/>
    <w:rsid w:val="008F2684"/>
    <w:rsid w:val="008F27CE"/>
    <w:rsid w:val="008F40F7"/>
    <w:rsid w:val="008F427E"/>
    <w:rsid w:val="008F45E7"/>
    <w:rsid w:val="008F53AD"/>
    <w:rsid w:val="008F5BB6"/>
    <w:rsid w:val="008F5F48"/>
    <w:rsid w:val="008F6023"/>
    <w:rsid w:val="008F6373"/>
    <w:rsid w:val="008F643A"/>
    <w:rsid w:val="008F7176"/>
    <w:rsid w:val="008F749D"/>
    <w:rsid w:val="008F762C"/>
    <w:rsid w:val="009000DA"/>
    <w:rsid w:val="009014A6"/>
    <w:rsid w:val="009017FF"/>
    <w:rsid w:val="00901DE8"/>
    <w:rsid w:val="00901EDB"/>
    <w:rsid w:val="00902420"/>
    <w:rsid w:val="00902BE6"/>
    <w:rsid w:val="009038CD"/>
    <w:rsid w:val="00903B1C"/>
    <w:rsid w:val="009045BB"/>
    <w:rsid w:val="009047A4"/>
    <w:rsid w:val="00904FBE"/>
    <w:rsid w:val="00905075"/>
    <w:rsid w:val="00905A8B"/>
    <w:rsid w:val="00905DC4"/>
    <w:rsid w:val="00906E66"/>
    <w:rsid w:val="00907A60"/>
    <w:rsid w:val="00907F38"/>
    <w:rsid w:val="00910595"/>
    <w:rsid w:val="00910864"/>
    <w:rsid w:val="009122B2"/>
    <w:rsid w:val="0091236A"/>
    <w:rsid w:val="00912460"/>
    <w:rsid w:val="009124F6"/>
    <w:rsid w:val="009138A0"/>
    <w:rsid w:val="0091402E"/>
    <w:rsid w:val="009144BC"/>
    <w:rsid w:val="00914720"/>
    <w:rsid w:val="00915290"/>
    <w:rsid w:val="009157A9"/>
    <w:rsid w:val="00915AC8"/>
    <w:rsid w:val="00915B63"/>
    <w:rsid w:val="00915EA5"/>
    <w:rsid w:val="0091618D"/>
    <w:rsid w:val="00916F3A"/>
    <w:rsid w:val="0091709F"/>
    <w:rsid w:val="00917E8C"/>
    <w:rsid w:val="00920C92"/>
    <w:rsid w:val="00920EDC"/>
    <w:rsid w:val="0092158A"/>
    <w:rsid w:val="00922036"/>
    <w:rsid w:val="00922381"/>
    <w:rsid w:val="00922C33"/>
    <w:rsid w:val="00922D07"/>
    <w:rsid w:val="009234F8"/>
    <w:rsid w:val="0092374F"/>
    <w:rsid w:val="009239E4"/>
    <w:rsid w:val="00924BB4"/>
    <w:rsid w:val="00925187"/>
    <w:rsid w:val="00925774"/>
    <w:rsid w:val="0092605E"/>
    <w:rsid w:val="00926946"/>
    <w:rsid w:val="00926AA7"/>
    <w:rsid w:val="0092708F"/>
    <w:rsid w:val="009275B7"/>
    <w:rsid w:val="0092782A"/>
    <w:rsid w:val="00927BEF"/>
    <w:rsid w:val="00930735"/>
    <w:rsid w:val="00930A17"/>
    <w:rsid w:val="00930B47"/>
    <w:rsid w:val="00930C49"/>
    <w:rsid w:val="00930DC0"/>
    <w:rsid w:val="009312EC"/>
    <w:rsid w:val="0093199B"/>
    <w:rsid w:val="00931A79"/>
    <w:rsid w:val="00932276"/>
    <w:rsid w:val="0093314A"/>
    <w:rsid w:val="00934AA3"/>
    <w:rsid w:val="00935B55"/>
    <w:rsid w:val="00935DB7"/>
    <w:rsid w:val="00936512"/>
    <w:rsid w:val="00936613"/>
    <w:rsid w:val="00937119"/>
    <w:rsid w:val="00940EE1"/>
    <w:rsid w:val="00941E6A"/>
    <w:rsid w:val="00942231"/>
    <w:rsid w:val="009425CE"/>
    <w:rsid w:val="009435D4"/>
    <w:rsid w:val="00943ADC"/>
    <w:rsid w:val="00943DC8"/>
    <w:rsid w:val="00943FBA"/>
    <w:rsid w:val="00945B2C"/>
    <w:rsid w:val="00945D54"/>
    <w:rsid w:val="00945E1C"/>
    <w:rsid w:val="00945E37"/>
    <w:rsid w:val="00945EF0"/>
    <w:rsid w:val="009504D4"/>
    <w:rsid w:val="00950DA5"/>
    <w:rsid w:val="00950F7F"/>
    <w:rsid w:val="009516D9"/>
    <w:rsid w:val="00951C30"/>
    <w:rsid w:val="00951C9D"/>
    <w:rsid w:val="009524E9"/>
    <w:rsid w:val="009528D9"/>
    <w:rsid w:val="00952D9B"/>
    <w:rsid w:val="00953DA6"/>
    <w:rsid w:val="00953E45"/>
    <w:rsid w:val="00954139"/>
    <w:rsid w:val="009541E0"/>
    <w:rsid w:val="0095487E"/>
    <w:rsid w:val="00954D97"/>
    <w:rsid w:val="00956605"/>
    <w:rsid w:val="0095671E"/>
    <w:rsid w:val="00956833"/>
    <w:rsid w:val="009569BD"/>
    <w:rsid w:val="00956C8E"/>
    <w:rsid w:val="0095738A"/>
    <w:rsid w:val="00957CA8"/>
    <w:rsid w:val="00957DF2"/>
    <w:rsid w:val="00957F6C"/>
    <w:rsid w:val="009602B6"/>
    <w:rsid w:val="009621B9"/>
    <w:rsid w:val="0096235D"/>
    <w:rsid w:val="009623FA"/>
    <w:rsid w:val="00963022"/>
    <w:rsid w:val="00963DEB"/>
    <w:rsid w:val="00964A43"/>
    <w:rsid w:val="00965181"/>
    <w:rsid w:val="00965224"/>
    <w:rsid w:val="00970334"/>
    <w:rsid w:val="009713B9"/>
    <w:rsid w:val="0097332E"/>
    <w:rsid w:val="009748B7"/>
    <w:rsid w:val="00974FF2"/>
    <w:rsid w:val="009750F3"/>
    <w:rsid w:val="00975376"/>
    <w:rsid w:val="0097598F"/>
    <w:rsid w:val="0097613D"/>
    <w:rsid w:val="009771E8"/>
    <w:rsid w:val="00977624"/>
    <w:rsid w:val="00980581"/>
    <w:rsid w:val="00980A87"/>
    <w:rsid w:val="009810CC"/>
    <w:rsid w:val="00981278"/>
    <w:rsid w:val="00981534"/>
    <w:rsid w:val="009816D5"/>
    <w:rsid w:val="00981931"/>
    <w:rsid w:val="0098243D"/>
    <w:rsid w:val="00982499"/>
    <w:rsid w:val="00982AA4"/>
    <w:rsid w:val="00983F7B"/>
    <w:rsid w:val="00984296"/>
    <w:rsid w:val="00984D2E"/>
    <w:rsid w:val="009851B0"/>
    <w:rsid w:val="009866EF"/>
    <w:rsid w:val="00986BDF"/>
    <w:rsid w:val="00986C22"/>
    <w:rsid w:val="009871B8"/>
    <w:rsid w:val="009875CD"/>
    <w:rsid w:val="00987A3A"/>
    <w:rsid w:val="009901A0"/>
    <w:rsid w:val="00990A7A"/>
    <w:rsid w:val="00990C89"/>
    <w:rsid w:val="00991570"/>
    <w:rsid w:val="0099193C"/>
    <w:rsid w:val="00991CF4"/>
    <w:rsid w:val="00992056"/>
    <w:rsid w:val="00992D33"/>
    <w:rsid w:val="00993526"/>
    <w:rsid w:val="009935F5"/>
    <w:rsid w:val="00993842"/>
    <w:rsid w:val="00993A47"/>
    <w:rsid w:val="00993C1E"/>
    <w:rsid w:val="00994788"/>
    <w:rsid w:val="009947AE"/>
    <w:rsid w:val="00994FBA"/>
    <w:rsid w:val="0099530C"/>
    <w:rsid w:val="00995512"/>
    <w:rsid w:val="00995B60"/>
    <w:rsid w:val="0099678D"/>
    <w:rsid w:val="00996824"/>
    <w:rsid w:val="00996D01"/>
    <w:rsid w:val="00997B08"/>
    <w:rsid w:val="009A147A"/>
    <w:rsid w:val="009A2261"/>
    <w:rsid w:val="009A2293"/>
    <w:rsid w:val="009A2B70"/>
    <w:rsid w:val="009A3116"/>
    <w:rsid w:val="009A3A58"/>
    <w:rsid w:val="009A3E5B"/>
    <w:rsid w:val="009A3EC8"/>
    <w:rsid w:val="009A40F0"/>
    <w:rsid w:val="009A6130"/>
    <w:rsid w:val="009A61FE"/>
    <w:rsid w:val="009A6EA9"/>
    <w:rsid w:val="009A70B0"/>
    <w:rsid w:val="009A71D7"/>
    <w:rsid w:val="009A722C"/>
    <w:rsid w:val="009A75C9"/>
    <w:rsid w:val="009A75DF"/>
    <w:rsid w:val="009A7CF2"/>
    <w:rsid w:val="009A7D7A"/>
    <w:rsid w:val="009B0C1B"/>
    <w:rsid w:val="009B130F"/>
    <w:rsid w:val="009B1EF1"/>
    <w:rsid w:val="009B268A"/>
    <w:rsid w:val="009B2E8F"/>
    <w:rsid w:val="009B3158"/>
    <w:rsid w:val="009B3279"/>
    <w:rsid w:val="009B3445"/>
    <w:rsid w:val="009B3F65"/>
    <w:rsid w:val="009B5772"/>
    <w:rsid w:val="009B5835"/>
    <w:rsid w:val="009B5A3D"/>
    <w:rsid w:val="009B5C87"/>
    <w:rsid w:val="009B66D6"/>
    <w:rsid w:val="009B71F9"/>
    <w:rsid w:val="009C05B5"/>
    <w:rsid w:val="009C136B"/>
    <w:rsid w:val="009C19B2"/>
    <w:rsid w:val="009C1EDE"/>
    <w:rsid w:val="009C246B"/>
    <w:rsid w:val="009C25CE"/>
    <w:rsid w:val="009C2FBC"/>
    <w:rsid w:val="009C33B4"/>
    <w:rsid w:val="009C4C82"/>
    <w:rsid w:val="009C4D94"/>
    <w:rsid w:val="009C5C17"/>
    <w:rsid w:val="009C5C4C"/>
    <w:rsid w:val="009C62DB"/>
    <w:rsid w:val="009C6CCF"/>
    <w:rsid w:val="009C77C2"/>
    <w:rsid w:val="009D260C"/>
    <w:rsid w:val="009D2A6E"/>
    <w:rsid w:val="009D31FC"/>
    <w:rsid w:val="009D3C42"/>
    <w:rsid w:val="009D3DF4"/>
    <w:rsid w:val="009D4F3E"/>
    <w:rsid w:val="009D55A8"/>
    <w:rsid w:val="009D5913"/>
    <w:rsid w:val="009D632F"/>
    <w:rsid w:val="009D71ED"/>
    <w:rsid w:val="009D7212"/>
    <w:rsid w:val="009D7782"/>
    <w:rsid w:val="009D77DF"/>
    <w:rsid w:val="009D7EF2"/>
    <w:rsid w:val="009D7EFC"/>
    <w:rsid w:val="009E163D"/>
    <w:rsid w:val="009E3039"/>
    <w:rsid w:val="009E3702"/>
    <w:rsid w:val="009E39E1"/>
    <w:rsid w:val="009E48F3"/>
    <w:rsid w:val="009E4AB0"/>
    <w:rsid w:val="009E4E03"/>
    <w:rsid w:val="009E5759"/>
    <w:rsid w:val="009E6024"/>
    <w:rsid w:val="009E7D12"/>
    <w:rsid w:val="009F125C"/>
    <w:rsid w:val="009F12C0"/>
    <w:rsid w:val="009F151F"/>
    <w:rsid w:val="009F340A"/>
    <w:rsid w:val="009F403A"/>
    <w:rsid w:val="009F51CC"/>
    <w:rsid w:val="009F5209"/>
    <w:rsid w:val="009F5BE1"/>
    <w:rsid w:val="009F661D"/>
    <w:rsid w:val="009F697A"/>
    <w:rsid w:val="009F6EA5"/>
    <w:rsid w:val="009F7AEF"/>
    <w:rsid w:val="00A00F73"/>
    <w:rsid w:val="00A013BE"/>
    <w:rsid w:val="00A014BA"/>
    <w:rsid w:val="00A0159F"/>
    <w:rsid w:val="00A01793"/>
    <w:rsid w:val="00A02F13"/>
    <w:rsid w:val="00A03243"/>
    <w:rsid w:val="00A05B36"/>
    <w:rsid w:val="00A07599"/>
    <w:rsid w:val="00A07BD3"/>
    <w:rsid w:val="00A10577"/>
    <w:rsid w:val="00A10E44"/>
    <w:rsid w:val="00A134BE"/>
    <w:rsid w:val="00A144C0"/>
    <w:rsid w:val="00A14D1A"/>
    <w:rsid w:val="00A1647C"/>
    <w:rsid w:val="00A16F38"/>
    <w:rsid w:val="00A17987"/>
    <w:rsid w:val="00A2006A"/>
    <w:rsid w:val="00A2032A"/>
    <w:rsid w:val="00A20A5C"/>
    <w:rsid w:val="00A20C5B"/>
    <w:rsid w:val="00A213D9"/>
    <w:rsid w:val="00A2187B"/>
    <w:rsid w:val="00A22007"/>
    <w:rsid w:val="00A2320F"/>
    <w:rsid w:val="00A24826"/>
    <w:rsid w:val="00A24CB5"/>
    <w:rsid w:val="00A2566C"/>
    <w:rsid w:val="00A261FB"/>
    <w:rsid w:val="00A26281"/>
    <w:rsid w:val="00A2647F"/>
    <w:rsid w:val="00A26825"/>
    <w:rsid w:val="00A27872"/>
    <w:rsid w:val="00A30335"/>
    <w:rsid w:val="00A30532"/>
    <w:rsid w:val="00A30994"/>
    <w:rsid w:val="00A30A9D"/>
    <w:rsid w:val="00A32310"/>
    <w:rsid w:val="00A32401"/>
    <w:rsid w:val="00A33C53"/>
    <w:rsid w:val="00A343F3"/>
    <w:rsid w:val="00A34709"/>
    <w:rsid w:val="00A34A7D"/>
    <w:rsid w:val="00A34AB8"/>
    <w:rsid w:val="00A34B3E"/>
    <w:rsid w:val="00A3518A"/>
    <w:rsid w:val="00A357D5"/>
    <w:rsid w:val="00A36231"/>
    <w:rsid w:val="00A3742E"/>
    <w:rsid w:val="00A40340"/>
    <w:rsid w:val="00A40F81"/>
    <w:rsid w:val="00A418BF"/>
    <w:rsid w:val="00A41CC1"/>
    <w:rsid w:val="00A42613"/>
    <w:rsid w:val="00A42C9A"/>
    <w:rsid w:val="00A436C9"/>
    <w:rsid w:val="00A43D05"/>
    <w:rsid w:val="00A43DDC"/>
    <w:rsid w:val="00A440DD"/>
    <w:rsid w:val="00A447DF"/>
    <w:rsid w:val="00A448F9"/>
    <w:rsid w:val="00A45A7B"/>
    <w:rsid w:val="00A46039"/>
    <w:rsid w:val="00A47133"/>
    <w:rsid w:val="00A47840"/>
    <w:rsid w:val="00A50659"/>
    <w:rsid w:val="00A509E7"/>
    <w:rsid w:val="00A51007"/>
    <w:rsid w:val="00A51692"/>
    <w:rsid w:val="00A51866"/>
    <w:rsid w:val="00A51ADF"/>
    <w:rsid w:val="00A51D43"/>
    <w:rsid w:val="00A520C1"/>
    <w:rsid w:val="00A52D85"/>
    <w:rsid w:val="00A54B7A"/>
    <w:rsid w:val="00A54DD9"/>
    <w:rsid w:val="00A5522B"/>
    <w:rsid w:val="00A568A8"/>
    <w:rsid w:val="00A56CE7"/>
    <w:rsid w:val="00A56E0B"/>
    <w:rsid w:val="00A578E3"/>
    <w:rsid w:val="00A60DA3"/>
    <w:rsid w:val="00A61061"/>
    <w:rsid w:val="00A612A3"/>
    <w:rsid w:val="00A612DE"/>
    <w:rsid w:val="00A6173C"/>
    <w:rsid w:val="00A61759"/>
    <w:rsid w:val="00A61829"/>
    <w:rsid w:val="00A61C5B"/>
    <w:rsid w:val="00A62105"/>
    <w:rsid w:val="00A6238E"/>
    <w:rsid w:val="00A62CA9"/>
    <w:rsid w:val="00A62FE6"/>
    <w:rsid w:val="00A63110"/>
    <w:rsid w:val="00A63601"/>
    <w:rsid w:val="00A63DDA"/>
    <w:rsid w:val="00A640A1"/>
    <w:rsid w:val="00A64268"/>
    <w:rsid w:val="00A6439F"/>
    <w:rsid w:val="00A66994"/>
    <w:rsid w:val="00A67733"/>
    <w:rsid w:val="00A67751"/>
    <w:rsid w:val="00A67970"/>
    <w:rsid w:val="00A67A12"/>
    <w:rsid w:val="00A67B0C"/>
    <w:rsid w:val="00A708F8"/>
    <w:rsid w:val="00A70F22"/>
    <w:rsid w:val="00A711DB"/>
    <w:rsid w:val="00A71745"/>
    <w:rsid w:val="00A719D6"/>
    <w:rsid w:val="00A71A7E"/>
    <w:rsid w:val="00A72814"/>
    <w:rsid w:val="00A72A4D"/>
    <w:rsid w:val="00A73C75"/>
    <w:rsid w:val="00A74701"/>
    <w:rsid w:val="00A74D3D"/>
    <w:rsid w:val="00A75A3A"/>
    <w:rsid w:val="00A75DE7"/>
    <w:rsid w:val="00A763F7"/>
    <w:rsid w:val="00A80347"/>
    <w:rsid w:val="00A8078D"/>
    <w:rsid w:val="00A81508"/>
    <w:rsid w:val="00A8224E"/>
    <w:rsid w:val="00A82408"/>
    <w:rsid w:val="00A824CA"/>
    <w:rsid w:val="00A82BD8"/>
    <w:rsid w:val="00A82D20"/>
    <w:rsid w:val="00A83193"/>
    <w:rsid w:val="00A8368B"/>
    <w:rsid w:val="00A84835"/>
    <w:rsid w:val="00A84FB5"/>
    <w:rsid w:val="00A8509A"/>
    <w:rsid w:val="00A8617D"/>
    <w:rsid w:val="00A87639"/>
    <w:rsid w:val="00A90DB7"/>
    <w:rsid w:val="00A918E2"/>
    <w:rsid w:val="00A91C1B"/>
    <w:rsid w:val="00A921AD"/>
    <w:rsid w:val="00A929A7"/>
    <w:rsid w:val="00A92B1C"/>
    <w:rsid w:val="00A94489"/>
    <w:rsid w:val="00A953FE"/>
    <w:rsid w:val="00A95AB4"/>
    <w:rsid w:val="00A963CA"/>
    <w:rsid w:val="00A9658C"/>
    <w:rsid w:val="00A979F7"/>
    <w:rsid w:val="00AA0096"/>
    <w:rsid w:val="00AA0099"/>
    <w:rsid w:val="00AA1778"/>
    <w:rsid w:val="00AA3BD8"/>
    <w:rsid w:val="00AA3D4E"/>
    <w:rsid w:val="00AA3D60"/>
    <w:rsid w:val="00AA413E"/>
    <w:rsid w:val="00AA50B1"/>
    <w:rsid w:val="00AA543D"/>
    <w:rsid w:val="00AA55CE"/>
    <w:rsid w:val="00AA6D98"/>
    <w:rsid w:val="00AA720A"/>
    <w:rsid w:val="00AA7AEE"/>
    <w:rsid w:val="00AB0E5A"/>
    <w:rsid w:val="00AB1EC5"/>
    <w:rsid w:val="00AB2B41"/>
    <w:rsid w:val="00AB38B0"/>
    <w:rsid w:val="00AB469A"/>
    <w:rsid w:val="00AB496A"/>
    <w:rsid w:val="00AB55A5"/>
    <w:rsid w:val="00AB5627"/>
    <w:rsid w:val="00AB5E7C"/>
    <w:rsid w:val="00AB6214"/>
    <w:rsid w:val="00AB665C"/>
    <w:rsid w:val="00AB72B4"/>
    <w:rsid w:val="00AB75AE"/>
    <w:rsid w:val="00AC09C4"/>
    <w:rsid w:val="00AC09DC"/>
    <w:rsid w:val="00AC147D"/>
    <w:rsid w:val="00AC181F"/>
    <w:rsid w:val="00AC222C"/>
    <w:rsid w:val="00AC27AF"/>
    <w:rsid w:val="00AC2DB6"/>
    <w:rsid w:val="00AC42DF"/>
    <w:rsid w:val="00AC45B2"/>
    <w:rsid w:val="00AC4D11"/>
    <w:rsid w:val="00AC50EE"/>
    <w:rsid w:val="00AC57CA"/>
    <w:rsid w:val="00AC5CA2"/>
    <w:rsid w:val="00AC6AF7"/>
    <w:rsid w:val="00AC6E47"/>
    <w:rsid w:val="00AC732B"/>
    <w:rsid w:val="00AC79CF"/>
    <w:rsid w:val="00AC7B35"/>
    <w:rsid w:val="00AC7C15"/>
    <w:rsid w:val="00AC7CCA"/>
    <w:rsid w:val="00AD048D"/>
    <w:rsid w:val="00AD091E"/>
    <w:rsid w:val="00AD0A3A"/>
    <w:rsid w:val="00AD0EB0"/>
    <w:rsid w:val="00AD0FE9"/>
    <w:rsid w:val="00AD1C23"/>
    <w:rsid w:val="00AD2B9E"/>
    <w:rsid w:val="00AD2BE6"/>
    <w:rsid w:val="00AD33FE"/>
    <w:rsid w:val="00AD38CF"/>
    <w:rsid w:val="00AD442F"/>
    <w:rsid w:val="00AD449E"/>
    <w:rsid w:val="00AD4614"/>
    <w:rsid w:val="00AD4BD8"/>
    <w:rsid w:val="00AD5257"/>
    <w:rsid w:val="00AD5F7D"/>
    <w:rsid w:val="00AD6149"/>
    <w:rsid w:val="00AD6423"/>
    <w:rsid w:val="00AD6523"/>
    <w:rsid w:val="00AD663D"/>
    <w:rsid w:val="00AD6F58"/>
    <w:rsid w:val="00AD7A08"/>
    <w:rsid w:val="00AE02A3"/>
    <w:rsid w:val="00AE053E"/>
    <w:rsid w:val="00AE09A7"/>
    <w:rsid w:val="00AE0E16"/>
    <w:rsid w:val="00AE1282"/>
    <w:rsid w:val="00AE3568"/>
    <w:rsid w:val="00AE3AAD"/>
    <w:rsid w:val="00AE46E3"/>
    <w:rsid w:val="00AE4C2E"/>
    <w:rsid w:val="00AE5178"/>
    <w:rsid w:val="00AE5FE4"/>
    <w:rsid w:val="00AE6183"/>
    <w:rsid w:val="00AE6C4C"/>
    <w:rsid w:val="00AF0F2D"/>
    <w:rsid w:val="00AF1024"/>
    <w:rsid w:val="00AF263B"/>
    <w:rsid w:val="00AF2B0C"/>
    <w:rsid w:val="00AF368A"/>
    <w:rsid w:val="00AF456B"/>
    <w:rsid w:val="00AF4697"/>
    <w:rsid w:val="00AF4752"/>
    <w:rsid w:val="00AF5465"/>
    <w:rsid w:val="00AF5EEE"/>
    <w:rsid w:val="00AF749E"/>
    <w:rsid w:val="00B003B6"/>
    <w:rsid w:val="00B00E57"/>
    <w:rsid w:val="00B0161E"/>
    <w:rsid w:val="00B018B9"/>
    <w:rsid w:val="00B01BB1"/>
    <w:rsid w:val="00B01C90"/>
    <w:rsid w:val="00B01D37"/>
    <w:rsid w:val="00B022CF"/>
    <w:rsid w:val="00B026CB"/>
    <w:rsid w:val="00B05078"/>
    <w:rsid w:val="00B05125"/>
    <w:rsid w:val="00B05DD3"/>
    <w:rsid w:val="00B05E02"/>
    <w:rsid w:val="00B05FFF"/>
    <w:rsid w:val="00B06461"/>
    <w:rsid w:val="00B065D8"/>
    <w:rsid w:val="00B0680C"/>
    <w:rsid w:val="00B068FB"/>
    <w:rsid w:val="00B0697D"/>
    <w:rsid w:val="00B0699D"/>
    <w:rsid w:val="00B06A31"/>
    <w:rsid w:val="00B06C6E"/>
    <w:rsid w:val="00B06D46"/>
    <w:rsid w:val="00B07015"/>
    <w:rsid w:val="00B077B4"/>
    <w:rsid w:val="00B101E5"/>
    <w:rsid w:val="00B10235"/>
    <w:rsid w:val="00B1031A"/>
    <w:rsid w:val="00B1133F"/>
    <w:rsid w:val="00B11643"/>
    <w:rsid w:val="00B12D53"/>
    <w:rsid w:val="00B13648"/>
    <w:rsid w:val="00B14349"/>
    <w:rsid w:val="00B143CC"/>
    <w:rsid w:val="00B14C7D"/>
    <w:rsid w:val="00B157DE"/>
    <w:rsid w:val="00B207D5"/>
    <w:rsid w:val="00B20937"/>
    <w:rsid w:val="00B2099E"/>
    <w:rsid w:val="00B20ED6"/>
    <w:rsid w:val="00B21CB8"/>
    <w:rsid w:val="00B21DB5"/>
    <w:rsid w:val="00B21EFC"/>
    <w:rsid w:val="00B226F5"/>
    <w:rsid w:val="00B24306"/>
    <w:rsid w:val="00B2442A"/>
    <w:rsid w:val="00B24498"/>
    <w:rsid w:val="00B250FE"/>
    <w:rsid w:val="00B25676"/>
    <w:rsid w:val="00B25B95"/>
    <w:rsid w:val="00B26CD0"/>
    <w:rsid w:val="00B26E4B"/>
    <w:rsid w:val="00B27A9F"/>
    <w:rsid w:val="00B27DC8"/>
    <w:rsid w:val="00B30419"/>
    <w:rsid w:val="00B310E9"/>
    <w:rsid w:val="00B32FFA"/>
    <w:rsid w:val="00B33AE7"/>
    <w:rsid w:val="00B33CE6"/>
    <w:rsid w:val="00B353E6"/>
    <w:rsid w:val="00B35678"/>
    <w:rsid w:val="00B357C7"/>
    <w:rsid w:val="00B363C6"/>
    <w:rsid w:val="00B36FBD"/>
    <w:rsid w:val="00B37A81"/>
    <w:rsid w:val="00B40407"/>
    <w:rsid w:val="00B40BA8"/>
    <w:rsid w:val="00B40CA5"/>
    <w:rsid w:val="00B41E7F"/>
    <w:rsid w:val="00B42B99"/>
    <w:rsid w:val="00B44023"/>
    <w:rsid w:val="00B44360"/>
    <w:rsid w:val="00B446B5"/>
    <w:rsid w:val="00B45456"/>
    <w:rsid w:val="00B45A91"/>
    <w:rsid w:val="00B464BB"/>
    <w:rsid w:val="00B50186"/>
    <w:rsid w:val="00B51457"/>
    <w:rsid w:val="00B51641"/>
    <w:rsid w:val="00B51849"/>
    <w:rsid w:val="00B5189A"/>
    <w:rsid w:val="00B52547"/>
    <w:rsid w:val="00B5270C"/>
    <w:rsid w:val="00B52AEE"/>
    <w:rsid w:val="00B532E1"/>
    <w:rsid w:val="00B5395A"/>
    <w:rsid w:val="00B54104"/>
    <w:rsid w:val="00B54951"/>
    <w:rsid w:val="00B54B34"/>
    <w:rsid w:val="00B54D7D"/>
    <w:rsid w:val="00B54E6E"/>
    <w:rsid w:val="00B56291"/>
    <w:rsid w:val="00B56BC2"/>
    <w:rsid w:val="00B57227"/>
    <w:rsid w:val="00B57317"/>
    <w:rsid w:val="00B57360"/>
    <w:rsid w:val="00B5756D"/>
    <w:rsid w:val="00B577F5"/>
    <w:rsid w:val="00B60150"/>
    <w:rsid w:val="00B613C9"/>
    <w:rsid w:val="00B641A6"/>
    <w:rsid w:val="00B644A1"/>
    <w:rsid w:val="00B64728"/>
    <w:rsid w:val="00B65E0A"/>
    <w:rsid w:val="00B66620"/>
    <w:rsid w:val="00B70CD7"/>
    <w:rsid w:val="00B70FA7"/>
    <w:rsid w:val="00B716DD"/>
    <w:rsid w:val="00B71B07"/>
    <w:rsid w:val="00B72132"/>
    <w:rsid w:val="00B73B2E"/>
    <w:rsid w:val="00B73E35"/>
    <w:rsid w:val="00B73FEF"/>
    <w:rsid w:val="00B75BC0"/>
    <w:rsid w:val="00B75CE2"/>
    <w:rsid w:val="00B763A1"/>
    <w:rsid w:val="00B76A7B"/>
    <w:rsid w:val="00B76A7F"/>
    <w:rsid w:val="00B76E91"/>
    <w:rsid w:val="00B812EE"/>
    <w:rsid w:val="00B81B96"/>
    <w:rsid w:val="00B821BA"/>
    <w:rsid w:val="00B82550"/>
    <w:rsid w:val="00B82B01"/>
    <w:rsid w:val="00B82E9F"/>
    <w:rsid w:val="00B83BA8"/>
    <w:rsid w:val="00B85181"/>
    <w:rsid w:val="00B866A2"/>
    <w:rsid w:val="00B87096"/>
    <w:rsid w:val="00B872C4"/>
    <w:rsid w:val="00B9051C"/>
    <w:rsid w:val="00B9348B"/>
    <w:rsid w:val="00B93530"/>
    <w:rsid w:val="00B935CB"/>
    <w:rsid w:val="00B942D8"/>
    <w:rsid w:val="00B94D80"/>
    <w:rsid w:val="00B95648"/>
    <w:rsid w:val="00B95AAF"/>
    <w:rsid w:val="00B96E55"/>
    <w:rsid w:val="00B97957"/>
    <w:rsid w:val="00BA01D2"/>
    <w:rsid w:val="00BA0329"/>
    <w:rsid w:val="00BA1355"/>
    <w:rsid w:val="00BA13D5"/>
    <w:rsid w:val="00BA2AAE"/>
    <w:rsid w:val="00BA2C8F"/>
    <w:rsid w:val="00BA42BF"/>
    <w:rsid w:val="00BA488B"/>
    <w:rsid w:val="00BA52C7"/>
    <w:rsid w:val="00BA6623"/>
    <w:rsid w:val="00BA6808"/>
    <w:rsid w:val="00BA6830"/>
    <w:rsid w:val="00BA6A3E"/>
    <w:rsid w:val="00BA6B51"/>
    <w:rsid w:val="00BA6BE6"/>
    <w:rsid w:val="00BA6CCA"/>
    <w:rsid w:val="00BA7AB1"/>
    <w:rsid w:val="00BB08DF"/>
    <w:rsid w:val="00BB2344"/>
    <w:rsid w:val="00BB2B0F"/>
    <w:rsid w:val="00BB2B9B"/>
    <w:rsid w:val="00BB2C4E"/>
    <w:rsid w:val="00BB3831"/>
    <w:rsid w:val="00BB3AEE"/>
    <w:rsid w:val="00BB400D"/>
    <w:rsid w:val="00BB4D96"/>
    <w:rsid w:val="00BB52BF"/>
    <w:rsid w:val="00BB770E"/>
    <w:rsid w:val="00BC0678"/>
    <w:rsid w:val="00BC06C5"/>
    <w:rsid w:val="00BC0F0A"/>
    <w:rsid w:val="00BC156E"/>
    <w:rsid w:val="00BC19F5"/>
    <w:rsid w:val="00BC2274"/>
    <w:rsid w:val="00BC3319"/>
    <w:rsid w:val="00BC34F6"/>
    <w:rsid w:val="00BC3EF5"/>
    <w:rsid w:val="00BC3FC4"/>
    <w:rsid w:val="00BC5160"/>
    <w:rsid w:val="00BC5F33"/>
    <w:rsid w:val="00BC62FC"/>
    <w:rsid w:val="00BC6B46"/>
    <w:rsid w:val="00BC6BB4"/>
    <w:rsid w:val="00BC6E18"/>
    <w:rsid w:val="00BC72FB"/>
    <w:rsid w:val="00BD0156"/>
    <w:rsid w:val="00BD03BE"/>
    <w:rsid w:val="00BD03ED"/>
    <w:rsid w:val="00BD1A4F"/>
    <w:rsid w:val="00BD1C48"/>
    <w:rsid w:val="00BD1DCF"/>
    <w:rsid w:val="00BD2158"/>
    <w:rsid w:val="00BD2838"/>
    <w:rsid w:val="00BD2A69"/>
    <w:rsid w:val="00BD3039"/>
    <w:rsid w:val="00BD3B0A"/>
    <w:rsid w:val="00BD3B20"/>
    <w:rsid w:val="00BD3BA1"/>
    <w:rsid w:val="00BD3BF0"/>
    <w:rsid w:val="00BD4D66"/>
    <w:rsid w:val="00BD529C"/>
    <w:rsid w:val="00BD5378"/>
    <w:rsid w:val="00BD5423"/>
    <w:rsid w:val="00BD5ADE"/>
    <w:rsid w:val="00BD5B0A"/>
    <w:rsid w:val="00BD5EA1"/>
    <w:rsid w:val="00BD630C"/>
    <w:rsid w:val="00BD6469"/>
    <w:rsid w:val="00BD7537"/>
    <w:rsid w:val="00BE0195"/>
    <w:rsid w:val="00BE1579"/>
    <w:rsid w:val="00BE2667"/>
    <w:rsid w:val="00BE2674"/>
    <w:rsid w:val="00BE2B17"/>
    <w:rsid w:val="00BE532F"/>
    <w:rsid w:val="00BE5E16"/>
    <w:rsid w:val="00BE63DE"/>
    <w:rsid w:val="00BE6A36"/>
    <w:rsid w:val="00BE6DFD"/>
    <w:rsid w:val="00BE7B68"/>
    <w:rsid w:val="00BF008C"/>
    <w:rsid w:val="00BF06B7"/>
    <w:rsid w:val="00BF0FF1"/>
    <w:rsid w:val="00BF1A15"/>
    <w:rsid w:val="00BF1AE5"/>
    <w:rsid w:val="00BF1E69"/>
    <w:rsid w:val="00BF20A8"/>
    <w:rsid w:val="00BF39C7"/>
    <w:rsid w:val="00BF49F1"/>
    <w:rsid w:val="00BF4C3B"/>
    <w:rsid w:val="00BF53D8"/>
    <w:rsid w:val="00BF61C2"/>
    <w:rsid w:val="00BF64B8"/>
    <w:rsid w:val="00BF64FC"/>
    <w:rsid w:val="00BF6BCF"/>
    <w:rsid w:val="00BF6BF9"/>
    <w:rsid w:val="00BF6EB2"/>
    <w:rsid w:val="00BF7001"/>
    <w:rsid w:val="00BF7179"/>
    <w:rsid w:val="00BF7A40"/>
    <w:rsid w:val="00C02FEE"/>
    <w:rsid w:val="00C0313F"/>
    <w:rsid w:val="00C03346"/>
    <w:rsid w:val="00C03658"/>
    <w:rsid w:val="00C04993"/>
    <w:rsid w:val="00C04A24"/>
    <w:rsid w:val="00C05023"/>
    <w:rsid w:val="00C05455"/>
    <w:rsid w:val="00C05D95"/>
    <w:rsid w:val="00C068E7"/>
    <w:rsid w:val="00C06CB9"/>
    <w:rsid w:val="00C06D8E"/>
    <w:rsid w:val="00C06F7F"/>
    <w:rsid w:val="00C10774"/>
    <w:rsid w:val="00C1167E"/>
    <w:rsid w:val="00C116C7"/>
    <w:rsid w:val="00C11DF7"/>
    <w:rsid w:val="00C12C28"/>
    <w:rsid w:val="00C12C47"/>
    <w:rsid w:val="00C138BA"/>
    <w:rsid w:val="00C1455B"/>
    <w:rsid w:val="00C148B9"/>
    <w:rsid w:val="00C14EFF"/>
    <w:rsid w:val="00C15244"/>
    <w:rsid w:val="00C154C2"/>
    <w:rsid w:val="00C16322"/>
    <w:rsid w:val="00C221BD"/>
    <w:rsid w:val="00C24579"/>
    <w:rsid w:val="00C246F1"/>
    <w:rsid w:val="00C24C67"/>
    <w:rsid w:val="00C24D27"/>
    <w:rsid w:val="00C24ED1"/>
    <w:rsid w:val="00C25114"/>
    <w:rsid w:val="00C25943"/>
    <w:rsid w:val="00C25D3C"/>
    <w:rsid w:val="00C268FD"/>
    <w:rsid w:val="00C269E4"/>
    <w:rsid w:val="00C26AA9"/>
    <w:rsid w:val="00C26AD3"/>
    <w:rsid w:val="00C26ADD"/>
    <w:rsid w:val="00C276FF"/>
    <w:rsid w:val="00C30B9F"/>
    <w:rsid w:val="00C30EB0"/>
    <w:rsid w:val="00C30EBD"/>
    <w:rsid w:val="00C31086"/>
    <w:rsid w:val="00C311FD"/>
    <w:rsid w:val="00C320F2"/>
    <w:rsid w:val="00C3243B"/>
    <w:rsid w:val="00C32656"/>
    <w:rsid w:val="00C33A35"/>
    <w:rsid w:val="00C33A9F"/>
    <w:rsid w:val="00C33DA8"/>
    <w:rsid w:val="00C340A4"/>
    <w:rsid w:val="00C34196"/>
    <w:rsid w:val="00C3444A"/>
    <w:rsid w:val="00C34BC8"/>
    <w:rsid w:val="00C35344"/>
    <w:rsid w:val="00C3647E"/>
    <w:rsid w:val="00C3685F"/>
    <w:rsid w:val="00C36F77"/>
    <w:rsid w:val="00C372F4"/>
    <w:rsid w:val="00C378AC"/>
    <w:rsid w:val="00C40601"/>
    <w:rsid w:val="00C40686"/>
    <w:rsid w:val="00C41C5E"/>
    <w:rsid w:val="00C42095"/>
    <w:rsid w:val="00C425E1"/>
    <w:rsid w:val="00C4276D"/>
    <w:rsid w:val="00C428A5"/>
    <w:rsid w:val="00C432D8"/>
    <w:rsid w:val="00C437B1"/>
    <w:rsid w:val="00C440BA"/>
    <w:rsid w:val="00C446B2"/>
    <w:rsid w:val="00C45FEE"/>
    <w:rsid w:val="00C46F82"/>
    <w:rsid w:val="00C474F2"/>
    <w:rsid w:val="00C47AB0"/>
    <w:rsid w:val="00C47B3C"/>
    <w:rsid w:val="00C50BB1"/>
    <w:rsid w:val="00C50CB9"/>
    <w:rsid w:val="00C51646"/>
    <w:rsid w:val="00C51A13"/>
    <w:rsid w:val="00C51B9A"/>
    <w:rsid w:val="00C51CAE"/>
    <w:rsid w:val="00C52445"/>
    <w:rsid w:val="00C52F8A"/>
    <w:rsid w:val="00C52FEB"/>
    <w:rsid w:val="00C535DD"/>
    <w:rsid w:val="00C540A0"/>
    <w:rsid w:val="00C547BC"/>
    <w:rsid w:val="00C54942"/>
    <w:rsid w:val="00C54E0B"/>
    <w:rsid w:val="00C5513E"/>
    <w:rsid w:val="00C5582B"/>
    <w:rsid w:val="00C55899"/>
    <w:rsid w:val="00C55A89"/>
    <w:rsid w:val="00C55BD5"/>
    <w:rsid w:val="00C55BE6"/>
    <w:rsid w:val="00C56F22"/>
    <w:rsid w:val="00C574B3"/>
    <w:rsid w:val="00C57654"/>
    <w:rsid w:val="00C61AAA"/>
    <w:rsid w:val="00C62720"/>
    <w:rsid w:val="00C630AA"/>
    <w:rsid w:val="00C63328"/>
    <w:rsid w:val="00C63B04"/>
    <w:rsid w:val="00C6580E"/>
    <w:rsid w:val="00C664FC"/>
    <w:rsid w:val="00C66956"/>
    <w:rsid w:val="00C66CDC"/>
    <w:rsid w:val="00C678B7"/>
    <w:rsid w:val="00C678F5"/>
    <w:rsid w:val="00C679F9"/>
    <w:rsid w:val="00C70165"/>
    <w:rsid w:val="00C706F3"/>
    <w:rsid w:val="00C707C5"/>
    <w:rsid w:val="00C70FC5"/>
    <w:rsid w:val="00C71103"/>
    <w:rsid w:val="00C723CD"/>
    <w:rsid w:val="00C72769"/>
    <w:rsid w:val="00C72C79"/>
    <w:rsid w:val="00C72EE6"/>
    <w:rsid w:val="00C741A2"/>
    <w:rsid w:val="00C74302"/>
    <w:rsid w:val="00C745E8"/>
    <w:rsid w:val="00C74BED"/>
    <w:rsid w:val="00C74F2F"/>
    <w:rsid w:val="00C75618"/>
    <w:rsid w:val="00C75C0C"/>
    <w:rsid w:val="00C7651E"/>
    <w:rsid w:val="00C77992"/>
    <w:rsid w:val="00C77BAD"/>
    <w:rsid w:val="00C77F75"/>
    <w:rsid w:val="00C80076"/>
    <w:rsid w:val="00C803BA"/>
    <w:rsid w:val="00C80838"/>
    <w:rsid w:val="00C8087B"/>
    <w:rsid w:val="00C80D0F"/>
    <w:rsid w:val="00C8173B"/>
    <w:rsid w:val="00C82369"/>
    <w:rsid w:val="00C8249B"/>
    <w:rsid w:val="00C8278C"/>
    <w:rsid w:val="00C831E0"/>
    <w:rsid w:val="00C84C9C"/>
    <w:rsid w:val="00C852C1"/>
    <w:rsid w:val="00C871C7"/>
    <w:rsid w:val="00C8728A"/>
    <w:rsid w:val="00C87A1A"/>
    <w:rsid w:val="00C87D76"/>
    <w:rsid w:val="00C87F31"/>
    <w:rsid w:val="00C9056A"/>
    <w:rsid w:val="00C90E56"/>
    <w:rsid w:val="00C9115D"/>
    <w:rsid w:val="00C91460"/>
    <w:rsid w:val="00C9240B"/>
    <w:rsid w:val="00C92C31"/>
    <w:rsid w:val="00C92E5A"/>
    <w:rsid w:val="00C93B14"/>
    <w:rsid w:val="00C94034"/>
    <w:rsid w:val="00C9414B"/>
    <w:rsid w:val="00C95184"/>
    <w:rsid w:val="00C969B0"/>
    <w:rsid w:val="00C96B24"/>
    <w:rsid w:val="00C96E6C"/>
    <w:rsid w:val="00C96E77"/>
    <w:rsid w:val="00C97277"/>
    <w:rsid w:val="00C97B25"/>
    <w:rsid w:val="00C97E04"/>
    <w:rsid w:val="00C97E6A"/>
    <w:rsid w:val="00CA0298"/>
    <w:rsid w:val="00CA0A8B"/>
    <w:rsid w:val="00CA1642"/>
    <w:rsid w:val="00CA248A"/>
    <w:rsid w:val="00CA3C57"/>
    <w:rsid w:val="00CA3E80"/>
    <w:rsid w:val="00CA3F97"/>
    <w:rsid w:val="00CA45DD"/>
    <w:rsid w:val="00CA4836"/>
    <w:rsid w:val="00CA4B78"/>
    <w:rsid w:val="00CA4FE4"/>
    <w:rsid w:val="00CA5974"/>
    <w:rsid w:val="00CA5FB9"/>
    <w:rsid w:val="00CB0773"/>
    <w:rsid w:val="00CB0929"/>
    <w:rsid w:val="00CB1ACB"/>
    <w:rsid w:val="00CB24C4"/>
    <w:rsid w:val="00CB3C2F"/>
    <w:rsid w:val="00CB5481"/>
    <w:rsid w:val="00CB6572"/>
    <w:rsid w:val="00CB664C"/>
    <w:rsid w:val="00CB74E7"/>
    <w:rsid w:val="00CB7B89"/>
    <w:rsid w:val="00CB7D9B"/>
    <w:rsid w:val="00CC110E"/>
    <w:rsid w:val="00CC20B6"/>
    <w:rsid w:val="00CC2FF6"/>
    <w:rsid w:val="00CC30C2"/>
    <w:rsid w:val="00CC44D6"/>
    <w:rsid w:val="00CC4A18"/>
    <w:rsid w:val="00CC4EDC"/>
    <w:rsid w:val="00CC4FFE"/>
    <w:rsid w:val="00CC56FF"/>
    <w:rsid w:val="00CC6B10"/>
    <w:rsid w:val="00CD018B"/>
    <w:rsid w:val="00CD07A2"/>
    <w:rsid w:val="00CD215E"/>
    <w:rsid w:val="00CD2A37"/>
    <w:rsid w:val="00CD3489"/>
    <w:rsid w:val="00CD3617"/>
    <w:rsid w:val="00CD422A"/>
    <w:rsid w:val="00CD5146"/>
    <w:rsid w:val="00CD6343"/>
    <w:rsid w:val="00CD7326"/>
    <w:rsid w:val="00CD7ADA"/>
    <w:rsid w:val="00CD7B7E"/>
    <w:rsid w:val="00CE0340"/>
    <w:rsid w:val="00CE10D5"/>
    <w:rsid w:val="00CE139D"/>
    <w:rsid w:val="00CE2C30"/>
    <w:rsid w:val="00CE2D30"/>
    <w:rsid w:val="00CE2DD2"/>
    <w:rsid w:val="00CE397D"/>
    <w:rsid w:val="00CE4131"/>
    <w:rsid w:val="00CE4213"/>
    <w:rsid w:val="00CE52BA"/>
    <w:rsid w:val="00CE5982"/>
    <w:rsid w:val="00CE59D8"/>
    <w:rsid w:val="00CE64D5"/>
    <w:rsid w:val="00CE75D6"/>
    <w:rsid w:val="00CF07AE"/>
    <w:rsid w:val="00CF11C2"/>
    <w:rsid w:val="00CF1584"/>
    <w:rsid w:val="00CF1C6B"/>
    <w:rsid w:val="00CF20EC"/>
    <w:rsid w:val="00CF30D6"/>
    <w:rsid w:val="00CF3E93"/>
    <w:rsid w:val="00CF3FCE"/>
    <w:rsid w:val="00CF3FD2"/>
    <w:rsid w:val="00CF4221"/>
    <w:rsid w:val="00CF5263"/>
    <w:rsid w:val="00CF5559"/>
    <w:rsid w:val="00CF6310"/>
    <w:rsid w:val="00CF7292"/>
    <w:rsid w:val="00CF78D7"/>
    <w:rsid w:val="00D00040"/>
    <w:rsid w:val="00D017B5"/>
    <w:rsid w:val="00D01919"/>
    <w:rsid w:val="00D01DCC"/>
    <w:rsid w:val="00D01EF2"/>
    <w:rsid w:val="00D0215E"/>
    <w:rsid w:val="00D0266C"/>
    <w:rsid w:val="00D036B4"/>
    <w:rsid w:val="00D04F89"/>
    <w:rsid w:val="00D0550F"/>
    <w:rsid w:val="00D05B8E"/>
    <w:rsid w:val="00D06343"/>
    <w:rsid w:val="00D064F2"/>
    <w:rsid w:val="00D06A31"/>
    <w:rsid w:val="00D078D9"/>
    <w:rsid w:val="00D07C59"/>
    <w:rsid w:val="00D1117E"/>
    <w:rsid w:val="00D123A1"/>
    <w:rsid w:val="00D12C66"/>
    <w:rsid w:val="00D137F6"/>
    <w:rsid w:val="00D140F2"/>
    <w:rsid w:val="00D14CEA"/>
    <w:rsid w:val="00D15DEF"/>
    <w:rsid w:val="00D167A2"/>
    <w:rsid w:val="00D16E5D"/>
    <w:rsid w:val="00D20BD4"/>
    <w:rsid w:val="00D214E6"/>
    <w:rsid w:val="00D225ED"/>
    <w:rsid w:val="00D2272D"/>
    <w:rsid w:val="00D22FEA"/>
    <w:rsid w:val="00D2347B"/>
    <w:rsid w:val="00D23C02"/>
    <w:rsid w:val="00D24894"/>
    <w:rsid w:val="00D24A4A"/>
    <w:rsid w:val="00D25F41"/>
    <w:rsid w:val="00D30F75"/>
    <w:rsid w:val="00D31F3A"/>
    <w:rsid w:val="00D3218B"/>
    <w:rsid w:val="00D32551"/>
    <w:rsid w:val="00D330DC"/>
    <w:rsid w:val="00D34D79"/>
    <w:rsid w:val="00D34E41"/>
    <w:rsid w:val="00D34EDF"/>
    <w:rsid w:val="00D35581"/>
    <w:rsid w:val="00D3618E"/>
    <w:rsid w:val="00D3670D"/>
    <w:rsid w:val="00D3678F"/>
    <w:rsid w:val="00D367C1"/>
    <w:rsid w:val="00D36DA4"/>
    <w:rsid w:val="00D37E0F"/>
    <w:rsid w:val="00D402D4"/>
    <w:rsid w:val="00D4047B"/>
    <w:rsid w:val="00D40B3D"/>
    <w:rsid w:val="00D40C87"/>
    <w:rsid w:val="00D4137A"/>
    <w:rsid w:val="00D42335"/>
    <w:rsid w:val="00D423B7"/>
    <w:rsid w:val="00D42DDF"/>
    <w:rsid w:val="00D43240"/>
    <w:rsid w:val="00D433BC"/>
    <w:rsid w:val="00D44215"/>
    <w:rsid w:val="00D454E9"/>
    <w:rsid w:val="00D4786E"/>
    <w:rsid w:val="00D47CE4"/>
    <w:rsid w:val="00D501FB"/>
    <w:rsid w:val="00D511A2"/>
    <w:rsid w:val="00D51621"/>
    <w:rsid w:val="00D51E20"/>
    <w:rsid w:val="00D52074"/>
    <w:rsid w:val="00D52411"/>
    <w:rsid w:val="00D52AB1"/>
    <w:rsid w:val="00D52CAB"/>
    <w:rsid w:val="00D532F1"/>
    <w:rsid w:val="00D54C02"/>
    <w:rsid w:val="00D5672A"/>
    <w:rsid w:val="00D56DFE"/>
    <w:rsid w:val="00D57355"/>
    <w:rsid w:val="00D579E0"/>
    <w:rsid w:val="00D57F44"/>
    <w:rsid w:val="00D57F98"/>
    <w:rsid w:val="00D6019A"/>
    <w:rsid w:val="00D6032C"/>
    <w:rsid w:val="00D6081F"/>
    <w:rsid w:val="00D60891"/>
    <w:rsid w:val="00D627FB"/>
    <w:rsid w:val="00D62FD2"/>
    <w:rsid w:val="00D6329F"/>
    <w:rsid w:val="00D63689"/>
    <w:rsid w:val="00D63806"/>
    <w:rsid w:val="00D63B44"/>
    <w:rsid w:val="00D63E11"/>
    <w:rsid w:val="00D63FC4"/>
    <w:rsid w:val="00D64026"/>
    <w:rsid w:val="00D64876"/>
    <w:rsid w:val="00D64948"/>
    <w:rsid w:val="00D650F0"/>
    <w:rsid w:val="00D6524E"/>
    <w:rsid w:val="00D65351"/>
    <w:rsid w:val="00D659AA"/>
    <w:rsid w:val="00D6627E"/>
    <w:rsid w:val="00D665AB"/>
    <w:rsid w:val="00D66A02"/>
    <w:rsid w:val="00D6770E"/>
    <w:rsid w:val="00D6791B"/>
    <w:rsid w:val="00D67958"/>
    <w:rsid w:val="00D67C90"/>
    <w:rsid w:val="00D67FE4"/>
    <w:rsid w:val="00D721E0"/>
    <w:rsid w:val="00D72F25"/>
    <w:rsid w:val="00D7373B"/>
    <w:rsid w:val="00D73EE5"/>
    <w:rsid w:val="00D73F9E"/>
    <w:rsid w:val="00D7451F"/>
    <w:rsid w:val="00D75297"/>
    <w:rsid w:val="00D754A1"/>
    <w:rsid w:val="00D75668"/>
    <w:rsid w:val="00D75AE4"/>
    <w:rsid w:val="00D75CD5"/>
    <w:rsid w:val="00D760C5"/>
    <w:rsid w:val="00D76373"/>
    <w:rsid w:val="00D7641D"/>
    <w:rsid w:val="00D768CA"/>
    <w:rsid w:val="00D76C93"/>
    <w:rsid w:val="00D8006B"/>
    <w:rsid w:val="00D80343"/>
    <w:rsid w:val="00D8123E"/>
    <w:rsid w:val="00D815DD"/>
    <w:rsid w:val="00D82F10"/>
    <w:rsid w:val="00D83275"/>
    <w:rsid w:val="00D8454B"/>
    <w:rsid w:val="00D84FD1"/>
    <w:rsid w:val="00D85F0F"/>
    <w:rsid w:val="00D860D9"/>
    <w:rsid w:val="00D86472"/>
    <w:rsid w:val="00D868BC"/>
    <w:rsid w:val="00D8795F"/>
    <w:rsid w:val="00D87AD8"/>
    <w:rsid w:val="00D90377"/>
    <w:rsid w:val="00D90C71"/>
    <w:rsid w:val="00D9132F"/>
    <w:rsid w:val="00D91624"/>
    <w:rsid w:val="00D91931"/>
    <w:rsid w:val="00D9241F"/>
    <w:rsid w:val="00D92819"/>
    <w:rsid w:val="00D94366"/>
    <w:rsid w:val="00D94DA9"/>
    <w:rsid w:val="00D978EE"/>
    <w:rsid w:val="00D97E50"/>
    <w:rsid w:val="00DA0E77"/>
    <w:rsid w:val="00DA1193"/>
    <w:rsid w:val="00DA1EE2"/>
    <w:rsid w:val="00DA1F9F"/>
    <w:rsid w:val="00DA266B"/>
    <w:rsid w:val="00DA2A92"/>
    <w:rsid w:val="00DA2FBD"/>
    <w:rsid w:val="00DA3900"/>
    <w:rsid w:val="00DA4774"/>
    <w:rsid w:val="00DA4D40"/>
    <w:rsid w:val="00DA5360"/>
    <w:rsid w:val="00DA543D"/>
    <w:rsid w:val="00DA5ABA"/>
    <w:rsid w:val="00DA5F9A"/>
    <w:rsid w:val="00DA66BF"/>
    <w:rsid w:val="00DA7182"/>
    <w:rsid w:val="00DA77B6"/>
    <w:rsid w:val="00DA7B60"/>
    <w:rsid w:val="00DB1FCF"/>
    <w:rsid w:val="00DB2420"/>
    <w:rsid w:val="00DB36DC"/>
    <w:rsid w:val="00DB4109"/>
    <w:rsid w:val="00DB4361"/>
    <w:rsid w:val="00DB4CDC"/>
    <w:rsid w:val="00DB5BEE"/>
    <w:rsid w:val="00DB70B0"/>
    <w:rsid w:val="00DB7403"/>
    <w:rsid w:val="00DB7CEF"/>
    <w:rsid w:val="00DB7DE1"/>
    <w:rsid w:val="00DC128B"/>
    <w:rsid w:val="00DC2089"/>
    <w:rsid w:val="00DC277B"/>
    <w:rsid w:val="00DC2CF2"/>
    <w:rsid w:val="00DC33F2"/>
    <w:rsid w:val="00DC424A"/>
    <w:rsid w:val="00DC4A23"/>
    <w:rsid w:val="00DC58DC"/>
    <w:rsid w:val="00DC73F2"/>
    <w:rsid w:val="00DD0266"/>
    <w:rsid w:val="00DD0BE3"/>
    <w:rsid w:val="00DD0F71"/>
    <w:rsid w:val="00DD12D1"/>
    <w:rsid w:val="00DD1A93"/>
    <w:rsid w:val="00DD1F70"/>
    <w:rsid w:val="00DD22C1"/>
    <w:rsid w:val="00DD292E"/>
    <w:rsid w:val="00DD3A6F"/>
    <w:rsid w:val="00DD57DB"/>
    <w:rsid w:val="00DD5E10"/>
    <w:rsid w:val="00DD6CCE"/>
    <w:rsid w:val="00DD74AB"/>
    <w:rsid w:val="00DE0496"/>
    <w:rsid w:val="00DE0E4D"/>
    <w:rsid w:val="00DE129D"/>
    <w:rsid w:val="00DE15C1"/>
    <w:rsid w:val="00DE203C"/>
    <w:rsid w:val="00DE4D7C"/>
    <w:rsid w:val="00DE52B7"/>
    <w:rsid w:val="00DE57E9"/>
    <w:rsid w:val="00DE722B"/>
    <w:rsid w:val="00DE7488"/>
    <w:rsid w:val="00DE74C9"/>
    <w:rsid w:val="00DF1914"/>
    <w:rsid w:val="00DF19B7"/>
    <w:rsid w:val="00DF2028"/>
    <w:rsid w:val="00DF205E"/>
    <w:rsid w:val="00DF2366"/>
    <w:rsid w:val="00DF27ED"/>
    <w:rsid w:val="00DF2C62"/>
    <w:rsid w:val="00DF2DD3"/>
    <w:rsid w:val="00DF36E3"/>
    <w:rsid w:val="00DF378E"/>
    <w:rsid w:val="00DF4DF9"/>
    <w:rsid w:val="00DF5662"/>
    <w:rsid w:val="00DF5796"/>
    <w:rsid w:val="00DF584B"/>
    <w:rsid w:val="00DF5995"/>
    <w:rsid w:val="00DF6AEA"/>
    <w:rsid w:val="00DF7BC2"/>
    <w:rsid w:val="00E0038E"/>
    <w:rsid w:val="00E0045A"/>
    <w:rsid w:val="00E00D16"/>
    <w:rsid w:val="00E02143"/>
    <w:rsid w:val="00E027CB"/>
    <w:rsid w:val="00E03672"/>
    <w:rsid w:val="00E03A19"/>
    <w:rsid w:val="00E03A4B"/>
    <w:rsid w:val="00E04432"/>
    <w:rsid w:val="00E050AD"/>
    <w:rsid w:val="00E05367"/>
    <w:rsid w:val="00E056C7"/>
    <w:rsid w:val="00E05B53"/>
    <w:rsid w:val="00E06CA4"/>
    <w:rsid w:val="00E0759D"/>
    <w:rsid w:val="00E07A57"/>
    <w:rsid w:val="00E10705"/>
    <w:rsid w:val="00E1090A"/>
    <w:rsid w:val="00E10C73"/>
    <w:rsid w:val="00E1104D"/>
    <w:rsid w:val="00E11419"/>
    <w:rsid w:val="00E11802"/>
    <w:rsid w:val="00E11A73"/>
    <w:rsid w:val="00E1313A"/>
    <w:rsid w:val="00E131FA"/>
    <w:rsid w:val="00E141C9"/>
    <w:rsid w:val="00E14232"/>
    <w:rsid w:val="00E152E7"/>
    <w:rsid w:val="00E1595B"/>
    <w:rsid w:val="00E15DDD"/>
    <w:rsid w:val="00E161BA"/>
    <w:rsid w:val="00E16862"/>
    <w:rsid w:val="00E168CE"/>
    <w:rsid w:val="00E16B26"/>
    <w:rsid w:val="00E171EC"/>
    <w:rsid w:val="00E1753D"/>
    <w:rsid w:val="00E179BD"/>
    <w:rsid w:val="00E200CB"/>
    <w:rsid w:val="00E202D3"/>
    <w:rsid w:val="00E20B87"/>
    <w:rsid w:val="00E20C5A"/>
    <w:rsid w:val="00E211FF"/>
    <w:rsid w:val="00E21468"/>
    <w:rsid w:val="00E2354B"/>
    <w:rsid w:val="00E23860"/>
    <w:rsid w:val="00E23BF9"/>
    <w:rsid w:val="00E23F93"/>
    <w:rsid w:val="00E24C0F"/>
    <w:rsid w:val="00E24F4F"/>
    <w:rsid w:val="00E2528F"/>
    <w:rsid w:val="00E2568E"/>
    <w:rsid w:val="00E2571D"/>
    <w:rsid w:val="00E2588B"/>
    <w:rsid w:val="00E258BE"/>
    <w:rsid w:val="00E25989"/>
    <w:rsid w:val="00E25F86"/>
    <w:rsid w:val="00E26141"/>
    <w:rsid w:val="00E27178"/>
    <w:rsid w:val="00E2721E"/>
    <w:rsid w:val="00E27A1D"/>
    <w:rsid w:val="00E30405"/>
    <w:rsid w:val="00E304E9"/>
    <w:rsid w:val="00E30AA1"/>
    <w:rsid w:val="00E31206"/>
    <w:rsid w:val="00E313DC"/>
    <w:rsid w:val="00E31EC5"/>
    <w:rsid w:val="00E32271"/>
    <w:rsid w:val="00E32701"/>
    <w:rsid w:val="00E32DED"/>
    <w:rsid w:val="00E333C3"/>
    <w:rsid w:val="00E33502"/>
    <w:rsid w:val="00E338FD"/>
    <w:rsid w:val="00E33B7E"/>
    <w:rsid w:val="00E344CB"/>
    <w:rsid w:val="00E347E0"/>
    <w:rsid w:val="00E34A65"/>
    <w:rsid w:val="00E358B3"/>
    <w:rsid w:val="00E36382"/>
    <w:rsid w:val="00E36468"/>
    <w:rsid w:val="00E365D0"/>
    <w:rsid w:val="00E37584"/>
    <w:rsid w:val="00E3798A"/>
    <w:rsid w:val="00E37D9E"/>
    <w:rsid w:val="00E4015B"/>
    <w:rsid w:val="00E42D22"/>
    <w:rsid w:val="00E4344A"/>
    <w:rsid w:val="00E44C51"/>
    <w:rsid w:val="00E44F0C"/>
    <w:rsid w:val="00E45481"/>
    <w:rsid w:val="00E45A08"/>
    <w:rsid w:val="00E45EDA"/>
    <w:rsid w:val="00E460EB"/>
    <w:rsid w:val="00E4625C"/>
    <w:rsid w:val="00E47314"/>
    <w:rsid w:val="00E47DD1"/>
    <w:rsid w:val="00E50788"/>
    <w:rsid w:val="00E527FB"/>
    <w:rsid w:val="00E52AA6"/>
    <w:rsid w:val="00E52F77"/>
    <w:rsid w:val="00E5350F"/>
    <w:rsid w:val="00E53B10"/>
    <w:rsid w:val="00E53E09"/>
    <w:rsid w:val="00E5442C"/>
    <w:rsid w:val="00E54781"/>
    <w:rsid w:val="00E5499D"/>
    <w:rsid w:val="00E55753"/>
    <w:rsid w:val="00E5652B"/>
    <w:rsid w:val="00E571E1"/>
    <w:rsid w:val="00E5744D"/>
    <w:rsid w:val="00E5745E"/>
    <w:rsid w:val="00E57B8A"/>
    <w:rsid w:val="00E57C31"/>
    <w:rsid w:val="00E60A0D"/>
    <w:rsid w:val="00E61473"/>
    <w:rsid w:val="00E61E2D"/>
    <w:rsid w:val="00E62545"/>
    <w:rsid w:val="00E62873"/>
    <w:rsid w:val="00E635E3"/>
    <w:rsid w:val="00E64495"/>
    <w:rsid w:val="00E672B2"/>
    <w:rsid w:val="00E6745D"/>
    <w:rsid w:val="00E703FC"/>
    <w:rsid w:val="00E7040A"/>
    <w:rsid w:val="00E7060E"/>
    <w:rsid w:val="00E71505"/>
    <w:rsid w:val="00E719AC"/>
    <w:rsid w:val="00E71ED8"/>
    <w:rsid w:val="00E72E29"/>
    <w:rsid w:val="00E73412"/>
    <w:rsid w:val="00E75B0F"/>
    <w:rsid w:val="00E75DA1"/>
    <w:rsid w:val="00E763D9"/>
    <w:rsid w:val="00E77319"/>
    <w:rsid w:val="00E80574"/>
    <w:rsid w:val="00E80A55"/>
    <w:rsid w:val="00E80BF0"/>
    <w:rsid w:val="00E80EA3"/>
    <w:rsid w:val="00E81865"/>
    <w:rsid w:val="00E81E3E"/>
    <w:rsid w:val="00E82BC7"/>
    <w:rsid w:val="00E83281"/>
    <w:rsid w:val="00E83884"/>
    <w:rsid w:val="00E84C29"/>
    <w:rsid w:val="00E8548B"/>
    <w:rsid w:val="00E8595D"/>
    <w:rsid w:val="00E86244"/>
    <w:rsid w:val="00E86B78"/>
    <w:rsid w:val="00E871D9"/>
    <w:rsid w:val="00E87AFF"/>
    <w:rsid w:val="00E87FB3"/>
    <w:rsid w:val="00E90223"/>
    <w:rsid w:val="00E90346"/>
    <w:rsid w:val="00E91E56"/>
    <w:rsid w:val="00E92175"/>
    <w:rsid w:val="00E9283A"/>
    <w:rsid w:val="00E92D55"/>
    <w:rsid w:val="00E934E0"/>
    <w:rsid w:val="00E93A3C"/>
    <w:rsid w:val="00E94022"/>
    <w:rsid w:val="00E94612"/>
    <w:rsid w:val="00E94FE1"/>
    <w:rsid w:val="00E9535C"/>
    <w:rsid w:val="00E9625D"/>
    <w:rsid w:val="00E96BD5"/>
    <w:rsid w:val="00E973B3"/>
    <w:rsid w:val="00E97774"/>
    <w:rsid w:val="00E97E44"/>
    <w:rsid w:val="00EA0467"/>
    <w:rsid w:val="00EA0955"/>
    <w:rsid w:val="00EA0D6F"/>
    <w:rsid w:val="00EA0EAD"/>
    <w:rsid w:val="00EA182F"/>
    <w:rsid w:val="00EA1FBE"/>
    <w:rsid w:val="00EA237F"/>
    <w:rsid w:val="00EA4D72"/>
    <w:rsid w:val="00EA4FA4"/>
    <w:rsid w:val="00EA4FF7"/>
    <w:rsid w:val="00EA5357"/>
    <w:rsid w:val="00EA6087"/>
    <w:rsid w:val="00EA61F6"/>
    <w:rsid w:val="00EA63CE"/>
    <w:rsid w:val="00EA693F"/>
    <w:rsid w:val="00EA7096"/>
    <w:rsid w:val="00EA7345"/>
    <w:rsid w:val="00EB0214"/>
    <w:rsid w:val="00EB088B"/>
    <w:rsid w:val="00EB1343"/>
    <w:rsid w:val="00EB158D"/>
    <w:rsid w:val="00EB2235"/>
    <w:rsid w:val="00EB278E"/>
    <w:rsid w:val="00EB37DE"/>
    <w:rsid w:val="00EB53DB"/>
    <w:rsid w:val="00EB5879"/>
    <w:rsid w:val="00EB5A9E"/>
    <w:rsid w:val="00EB62FD"/>
    <w:rsid w:val="00EB6969"/>
    <w:rsid w:val="00EB6BB9"/>
    <w:rsid w:val="00EB73A9"/>
    <w:rsid w:val="00EB7853"/>
    <w:rsid w:val="00EB7DDC"/>
    <w:rsid w:val="00EC2320"/>
    <w:rsid w:val="00EC2942"/>
    <w:rsid w:val="00EC2D64"/>
    <w:rsid w:val="00EC3625"/>
    <w:rsid w:val="00EC49B5"/>
    <w:rsid w:val="00EC4A5D"/>
    <w:rsid w:val="00EC4C2E"/>
    <w:rsid w:val="00EC4C77"/>
    <w:rsid w:val="00EC50B5"/>
    <w:rsid w:val="00EC5818"/>
    <w:rsid w:val="00EC5D05"/>
    <w:rsid w:val="00EC718C"/>
    <w:rsid w:val="00EC755A"/>
    <w:rsid w:val="00EC7F67"/>
    <w:rsid w:val="00ED02A5"/>
    <w:rsid w:val="00ED04AD"/>
    <w:rsid w:val="00ED093E"/>
    <w:rsid w:val="00ED0CBC"/>
    <w:rsid w:val="00ED10BA"/>
    <w:rsid w:val="00ED1907"/>
    <w:rsid w:val="00ED2203"/>
    <w:rsid w:val="00ED31B5"/>
    <w:rsid w:val="00ED331B"/>
    <w:rsid w:val="00ED34F1"/>
    <w:rsid w:val="00ED39B6"/>
    <w:rsid w:val="00ED4D49"/>
    <w:rsid w:val="00ED5DF1"/>
    <w:rsid w:val="00ED6550"/>
    <w:rsid w:val="00ED6568"/>
    <w:rsid w:val="00ED670F"/>
    <w:rsid w:val="00ED79EF"/>
    <w:rsid w:val="00ED7EC1"/>
    <w:rsid w:val="00EE0034"/>
    <w:rsid w:val="00EE0085"/>
    <w:rsid w:val="00EE02A0"/>
    <w:rsid w:val="00EE0401"/>
    <w:rsid w:val="00EE0665"/>
    <w:rsid w:val="00EE0BC8"/>
    <w:rsid w:val="00EE1705"/>
    <w:rsid w:val="00EE178A"/>
    <w:rsid w:val="00EE26F2"/>
    <w:rsid w:val="00EE2765"/>
    <w:rsid w:val="00EE2C2C"/>
    <w:rsid w:val="00EE330F"/>
    <w:rsid w:val="00EE3CB3"/>
    <w:rsid w:val="00EE3FCD"/>
    <w:rsid w:val="00EE4249"/>
    <w:rsid w:val="00EE4FA0"/>
    <w:rsid w:val="00EE53BA"/>
    <w:rsid w:val="00EE56C0"/>
    <w:rsid w:val="00EE5AB5"/>
    <w:rsid w:val="00EE6E77"/>
    <w:rsid w:val="00EE6F7C"/>
    <w:rsid w:val="00EE715C"/>
    <w:rsid w:val="00EE7F9F"/>
    <w:rsid w:val="00EF13EF"/>
    <w:rsid w:val="00EF167D"/>
    <w:rsid w:val="00EF182E"/>
    <w:rsid w:val="00EF1D6A"/>
    <w:rsid w:val="00EF1E7E"/>
    <w:rsid w:val="00EF1EA1"/>
    <w:rsid w:val="00EF20DF"/>
    <w:rsid w:val="00EF2280"/>
    <w:rsid w:val="00EF33FC"/>
    <w:rsid w:val="00EF36EE"/>
    <w:rsid w:val="00EF3A3F"/>
    <w:rsid w:val="00EF3E5D"/>
    <w:rsid w:val="00EF57B8"/>
    <w:rsid w:val="00EF6AA1"/>
    <w:rsid w:val="00EF6F92"/>
    <w:rsid w:val="00EF703A"/>
    <w:rsid w:val="00EF712E"/>
    <w:rsid w:val="00EF7595"/>
    <w:rsid w:val="00EF776A"/>
    <w:rsid w:val="00F00685"/>
    <w:rsid w:val="00F01654"/>
    <w:rsid w:val="00F01CA9"/>
    <w:rsid w:val="00F026F0"/>
    <w:rsid w:val="00F04BF9"/>
    <w:rsid w:val="00F04E3E"/>
    <w:rsid w:val="00F07FF8"/>
    <w:rsid w:val="00F1012C"/>
    <w:rsid w:val="00F10CF4"/>
    <w:rsid w:val="00F1112C"/>
    <w:rsid w:val="00F12DC1"/>
    <w:rsid w:val="00F13B84"/>
    <w:rsid w:val="00F13EB2"/>
    <w:rsid w:val="00F143E8"/>
    <w:rsid w:val="00F1493C"/>
    <w:rsid w:val="00F149EE"/>
    <w:rsid w:val="00F158CA"/>
    <w:rsid w:val="00F15C07"/>
    <w:rsid w:val="00F15F2C"/>
    <w:rsid w:val="00F15F8F"/>
    <w:rsid w:val="00F160DD"/>
    <w:rsid w:val="00F16296"/>
    <w:rsid w:val="00F178BE"/>
    <w:rsid w:val="00F20124"/>
    <w:rsid w:val="00F2061F"/>
    <w:rsid w:val="00F21602"/>
    <w:rsid w:val="00F21F15"/>
    <w:rsid w:val="00F2389D"/>
    <w:rsid w:val="00F23CA0"/>
    <w:rsid w:val="00F23F32"/>
    <w:rsid w:val="00F24780"/>
    <w:rsid w:val="00F25DBD"/>
    <w:rsid w:val="00F2610B"/>
    <w:rsid w:val="00F264B6"/>
    <w:rsid w:val="00F26F18"/>
    <w:rsid w:val="00F270CE"/>
    <w:rsid w:val="00F27E8A"/>
    <w:rsid w:val="00F30155"/>
    <w:rsid w:val="00F3015A"/>
    <w:rsid w:val="00F30EEF"/>
    <w:rsid w:val="00F31FF0"/>
    <w:rsid w:val="00F32125"/>
    <w:rsid w:val="00F32328"/>
    <w:rsid w:val="00F325C5"/>
    <w:rsid w:val="00F32E67"/>
    <w:rsid w:val="00F34872"/>
    <w:rsid w:val="00F34D3B"/>
    <w:rsid w:val="00F34DC8"/>
    <w:rsid w:val="00F3577A"/>
    <w:rsid w:val="00F35F83"/>
    <w:rsid w:val="00F37272"/>
    <w:rsid w:val="00F3751E"/>
    <w:rsid w:val="00F37B22"/>
    <w:rsid w:val="00F41D17"/>
    <w:rsid w:val="00F42606"/>
    <w:rsid w:val="00F441F4"/>
    <w:rsid w:val="00F44BBA"/>
    <w:rsid w:val="00F4500C"/>
    <w:rsid w:val="00F45852"/>
    <w:rsid w:val="00F465B3"/>
    <w:rsid w:val="00F473D8"/>
    <w:rsid w:val="00F47559"/>
    <w:rsid w:val="00F47B05"/>
    <w:rsid w:val="00F50972"/>
    <w:rsid w:val="00F5098A"/>
    <w:rsid w:val="00F51085"/>
    <w:rsid w:val="00F51CA8"/>
    <w:rsid w:val="00F51E20"/>
    <w:rsid w:val="00F52455"/>
    <w:rsid w:val="00F529E7"/>
    <w:rsid w:val="00F529F2"/>
    <w:rsid w:val="00F532AF"/>
    <w:rsid w:val="00F53BC6"/>
    <w:rsid w:val="00F53F5B"/>
    <w:rsid w:val="00F54803"/>
    <w:rsid w:val="00F55207"/>
    <w:rsid w:val="00F56270"/>
    <w:rsid w:val="00F567F9"/>
    <w:rsid w:val="00F56A8A"/>
    <w:rsid w:val="00F56E03"/>
    <w:rsid w:val="00F56E05"/>
    <w:rsid w:val="00F56F6E"/>
    <w:rsid w:val="00F56F78"/>
    <w:rsid w:val="00F573A0"/>
    <w:rsid w:val="00F57472"/>
    <w:rsid w:val="00F5783E"/>
    <w:rsid w:val="00F57CB0"/>
    <w:rsid w:val="00F60720"/>
    <w:rsid w:val="00F609BA"/>
    <w:rsid w:val="00F60A52"/>
    <w:rsid w:val="00F61BA6"/>
    <w:rsid w:val="00F61DE1"/>
    <w:rsid w:val="00F61E53"/>
    <w:rsid w:val="00F62196"/>
    <w:rsid w:val="00F627F4"/>
    <w:rsid w:val="00F6305A"/>
    <w:rsid w:val="00F63111"/>
    <w:rsid w:val="00F6398B"/>
    <w:rsid w:val="00F63EA5"/>
    <w:rsid w:val="00F64325"/>
    <w:rsid w:val="00F6598D"/>
    <w:rsid w:val="00F66810"/>
    <w:rsid w:val="00F70636"/>
    <w:rsid w:val="00F706FE"/>
    <w:rsid w:val="00F70737"/>
    <w:rsid w:val="00F70BDE"/>
    <w:rsid w:val="00F71AA5"/>
    <w:rsid w:val="00F72526"/>
    <w:rsid w:val="00F727D5"/>
    <w:rsid w:val="00F73D30"/>
    <w:rsid w:val="00F744B2"/>
    <w:rsid w:val="00F74DE8"/>
    <w:rsid w:val="00F754A1"/>
    <w:rsid w:val="00F75559"/>
    <w:rsid w:val="00F7597E"/>
    <w:rsid w:val="00F762AA"/>
    <w:rsid w:val="00F762F4"/>
    <w:rsid w:val="00F764CE"/>
    <w:rsid w:val="00F76704"/>
    <w:rsid w:val="00F767A7"/>
    <w:rsid w:val="00F76D55"/>
    <w:rsid w:val="00F774DE"/>
    <w:rsid w:val="00F7794F"/>
    <w:rsid w:val="00F77992"/>
    <w:rsid w:val="00F8038C"/>
    <w:rsid w:val="00F805F3"/>
    <w:rsid w:val="00F80F7D"/>
    <w:rsid w:val="00F818A1"/>
    <w:rsid w:val="00F81A57"/>
    <w:rsid w:val="00F81CCA"/>
    <w:rsid w:val="00F81EDD"/>
    <w:rsid w:val="00F829A3"/>
    <w:rsid w:val="00F82A02"/>
    <w:rsid w:val="00F846AA"/>
    <w:rsid w:val="00F84EC2"/>
    <w:rsid w:val="00F8672E"/>
    <w:rsid w:val="00F8699E"/>
    <w:rsid w:val="00F86F4C"/>
    <w:rsid w:val="00F87040"/>
    <w:rsid w:val="00F9093B"/>
    <w:rsid w:val="00F90AB2"/>
    <w:rsid w:val="00F91006"/>
    <w:rsid w:val="00F91311"/>
    <w:rsid w:val="00F92916"/>
    <w:rsid w:val="00F9353D"/>
    <w:rsid w:val="00F94D2A"/>
    <w:rsid w:val="00F95366"/>
    <w:rsid w:val="00F9581F"/>
    <w:rsid w:val="00F958F6"/>
    <w:rsid w:val="00F95B48"/>
    <w:rsid w:val="00F96502"/>
    <w:rsid w:val="00F9658D"/>
    <w:rsid w:val="00F969F8"/>
    <w:rsid w:val="00F97CFB"/>
    <w:rsid w:val="00FA08AA"/>
    <w:rsid w:val="00FA0D49"/>
    <w:rsid w:val="00FA16FB"/>
    <w:rsid w:val="00FA198F"/>
    <w:rsid w:val="00FA2868"/>
    <w:rsid w:val="00FA299A"/>
    <w:rsid w:val="00FA2ABD"/>
    <w:rsid w:val="00FA3036"/>
    <w:rsid w:val="00FA3A36"/>
    <w:rsid w:val="00FA3EB0"/>
    <w:rsid w:val="00FA4D22"/>
    <w:rsid w:val="00FA6576"/>
    <w:rsid w:val="00FA705B"/>
    <w:rsid w:val="00FA7450"/>
    <w:rsid w:val="00FB0144"/>
    <w:rsid w:val="00FB045B"/>
    <w:rsid w:val="00FB0546"/>
    <w:rsid w:val="00FB1EC3"/>
    <w:rsid w:val="00FB2E0C"/>
    <w:rsid w:val="00FB3B38"/>
    <w:rsid w:val="00FB4056"/>
    <w:rsid w:val="00FB46F0"/>
    <w:rsid w:val="00FB5C39"/>
    <w:rsid w:val="00FB6493"/>
    <w:rsid w:val="00FB6B00"/>
    <w:rsid w:val="00FB7581"/>
    <w:rsid w:val="00FB7E12"/>
    <w:rsid w:val="00FC1327"/>
    <w:rsid w:val="00FC167E"/>
    <w:rsid w:val="00FC317A"/>
    <w:rsid w:val="00FC3A86"/>
    <w:rsid w:val="00FC3E2E"/>
    <w:rsid w:val="00FC415F"/>
    <w:rsid w:val="00FC4441"/>
    <w:rsid w:val="00FC446F"/>
    <w:rsid w:val="00FC481C"/>
    <w:rsid w:val="00FC483A"/>
    <w:rsid w:val="00FC5751"/>
    <w:rsid w:val="00FC5BA7"/>
    <w:rsid w:val="00FC69DC"/>
    <w:rsid w:val="00FC7401"/>
    <w:rsid w:val="00FC7B95"/>
    <w:rsid w:val="00FD027F"/>
    <w:rsid w:val="00FD0599"/>
    <w:rsid w:val="00FD083B"/>
    <w:rsid w:val="00FD0950"/>
    <w:rsid w:val="00FD0B52"/>
    <w:rsid w:val="00FD0DBF"/>
    <w:rsid w:val="00FD1049"/>
    <w:rsid w:val="00FD1581"/>
    <w:rsid w:val="00FD21E7"/>
    <w:rsid w:val="00FD23AE"/>
    <w:rsid w:val="00FD3DE0"/>
    <w:rsid w:val="00FD4B34"/>
    <w:rsid w:val="00FD52A5"/>
    <w:rsid w:val="00FD58F9"/>
    <w:rsid w:val="00FD5CCB"/>
    <w:rsid w:val="00FD5D3B"/>
    <w:rsid w:val="00FD603E"/>
    <w:rsid w:val="00FD61F5"/>
    <w:rsid w:val="00FD7064"/>
    <w:rsid w:val="00FD778F"/>
    <w:rsid w:val="00FD7C58"/>
    <w:rsid w:val="00FE15AC"/>
    <w:rsid w:val="00FE15BD"/>
    <w:rsid w:val="00FE171E"/>
    <w:rsid w:val="00FE1C5F"/>
    <w:rsid w:val="00FE23D9"/>
    <w:rsid w:val="00FE29AF"/>
    <w:rsid w:val="00FE2EFA"/>
    <w:rsid w:val="00FE2F94"/>
    <w:rsid w:val="00FE323B"/>
    <w:rsid w:val="00FE34A5"/>
    <w:rsid w:val="00FE3674"/>
    <w:rsid w:val="00FE39EA"/>
    <w:rsid w:val="00FE3FB4"/>
    <w:rsid w:val="00FE4AA1"/>
    <w:rsid w:val="00FE4AF8"/>
    <w:rsid w:val="00FE5E1C"/>
    <w:rsid w:val="00FE606E"/>
    <w:rsid w:val="00FE65F3"/>
    <w:rsid w:val="00FE6DD9"/>
    <w:rsid w:val="00FE737A"/>
    <w:rsid w:val="00FE76CE"/>
    <w:rsid w:val="00FE7BBF"/>
    <w:rsid w:val="00FE7E92"/>
    <w:rsid w:val="00FF0256"/>
    <w:rsid w:val="00FF122A"/>
    <w:rsid w:val="00FF1BC7"/>
    <w:rsid w:val="00FF21EC"/>
    <w:rsid w:val="00FF2240"/>
    <w:rsid w:val="00FF25FF"/>
    <w:rsid w:val="00FF3073"/>
    <w:rsid w:val="00FF30E6"/>
    <w:rsid w:val="00FF38DB"/>
    <w:rsid w:val="00FF3F2B"/>
    <w:rsid w:val="00FF5E95"/>
    <w:rsid w:val="00FF5FFA"/>
    <w:rsid w:val="00FF6F7A"/>
    <w:rsid w:val="00FF763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32BE"/>
  <w15:chartTrackingRefBased/>
  <w15:docId w15:val="{BAA66B33-B098-514B-864F-F2A23AAC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45E"/>
    <w:rPr>
      <w:rFonts w:ascii="Times New Roman" w:eastAsia="Times New Roman" w:hAnsi="Times New Roman" w:cs="Times New Roman"/>
    </w:rPr>
  </w:style>
  <w:style w:type="paragraph" w:styleId="Heading1">
    <w:name w:val="heading 1"/>
    <w:next w:val="Normal"/>
    <w:link w:val="Heading1Char"/>
    <w:uiPriority w:val="9"/>
    <w:qFormat/>
    <w:rsid w:val="002739B5"/>
    <w:pPr>
      <w:keepNext/>
      <w:keepLines/>
      <w:spacing w:after="252" w:line="259" w:lineRule="auto"/>
      <w:ind w:left="10" w:right="902" w:hanging="10"/>
      <w:outlineLvl w:val="0"/>
    </w:pPr>
    <w:rPr>
      <w:rFonts w:ascii="Times New Roman" w:eastAsia="Times New Roman" w:hAnsi="Times New Roman" w:cs="Times New Roman"/>
      <w:color w:val="000000"/>
      <w:sz w:val="26"/>
      <w:szCs w:val="22"/>
      <w:u w:val="single" w:color="000000"/>
    </w:rPr>
  </w:style>
  <w:style w:type="paragraph" w:styleId="Heading3">
    <w:name w:val="heading 3"/>
    <w:basedOn w:val="Normal"/>
    <w:next w:val="Normal"/>
    <w:link w:val="Heading3Char"/>
    <w:uiPriority w:val="9"/>
    <w:unhideWhenUsed/>
    <w:qFormat/>
    <w:rsid w:val="00B501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A6B5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A2868"/>
    <w:rPr>
      <w:sz w:val="20"/>
      <w:szCs w:val="20"/>
    </w:rPr>
  </w:style>
  <w:style w:type="character" w:customStyle="1" w:styleId="FootnoteTextChar">
    <w:name w:val="Footnote Text Char"/>
    <w:basedOn w:val="DefaultParagraphFont"/>
    <w:link w:val="FootnoteText"/>
    <w:uiPriority w:val="99"/>
    <w:rsid w:val="00FA2868"/>
    <w:rPr>
      <w:sz w:val="20"/>
      <w:szCs w:val="20"/>
    </w:rPr>
  </w:style>
  <w:style w:type="character" w:styleId="FootnoteReference">
    <w:name w:val="footnote reference"/>
    <w:basedOn w:val="DefaultParagraphFont"/>
    <w:uiPriority w:val="99"/>
    <w:unhideWhenUsed/>
    <w:rsid w:val="00FA2868"/>
    <w:rPr>
      <w:vertAlign w:val="superscript"/>
    </w:rPr>
  </w:style>
  <w:style w:type="paragraph" w:styleId="Footer">
    <w:name w:val="footer"/>
    <w:basedOn w:val="Normal"/>
    <w:link w:val="FooterChar"/>
    <w:uiPriority w:val="99"/>
    <w:unhideWhenUsed/>
    <w:rsid w:val="00FA2868"/>
    <w:pPr>
      <w:tabs>
        <w:tab w:val="center" w:pos="4680"/>
        <w:tab w:val="right" w:pos="9360"/>
      </w:tabs>
    </w:pPr>
  </w:style>
  <w:style w:type="character" w:customStyle="1" w:styleId="FooterChar">
    <w:name w:val="Footer Char"/>
    <w:basedOn w:val="DefaultParagraphFont"/>
    <w:link w:val="Footer"/>
    <w:uiPriority w:val="99"/>
    <w:rsid w:val="00FA2868"/>
    <w:rPr>
      <w:sz w:val="22"/>
      <w:szCs w:val="22"/>
    </w:rPr>
  </w:style>
  <w:style w:type="paragraph" w:styleId="NoSpacing">
    <w:name w:val="No Spacing"/>
    <w:link w:val="NoSpacingChar"/>
    <w:uiPriority w:val="1"/>
    <w:qFormat/>
    <w:rsid w:val="00FA2868"/>
    <w:rPr>
      <w:sz w:val="22"/>
      <w:szCs w:val="22"/>
    </w:rPr>
  </w:style>
  <w:style w:type="paragraph" w:styleId="ListParagraph">
    <w:name w:val="List Paragraph"/>
    <w:basedOn w:val="Normal"/>
    <w:uiPriority w:val="34"/>
    <w:qFormat/>
    <w:rsid w:val="00FA2868"/>
    <w:pPr>
      <w:ind w:left="720"/>
      <w:contextualSpacing/>
    </w:pPr>
  </w:style>
  <w:style w:type="character" w:styleId="CommentReference">
    <w:name w:val="annotation reference"/>
    <w:basedOn w:val="DefaultParagraphFont"/>
    <w:uiPriority w:val="99"/>
    <w:semiHidden/>
    <w:unhideWhenUsed/>
    <w:rsid w:val="00FA2868"/>
    <w:rPr>
      <w:sz w:val="16"/>
      <w:szCs w:val="16"/>
    </w:rPr>
  </w:style>
  <w:style w:type="paragraph" w:styleId="CommentText">
    <w:name w:val="annotation text"/>
    <w:basedOn w:val="Normal"/>
    <w:link w:val="CommentTextChar"/>
    <w:uiPriority w:val="99"/>
    <w:semiHidden/>
    <w:unhideWhenUsed/>
    <w:rsid w:val="00FA2868"/>
    <w:rPr>
      <w:sz w:val="20"/>
      <w:szCs w:val="20"/>
    </w:rPr>
  </w:style>
  <w:style w:type="character" w:customStyle="1" w:styleId="CommentTextChar">
    <w:name w:val="Comment Text Char"/>
    <w:basedOn w:val="DefaultParagraphFont"/>
    <w:link w:val="CommentText"/>
    <w:uiPriority w:val="99"/>
    <w:semiHidden/>
    <w:rsid w:val="00FA2868"/>
    <w:rPr>
      <w:sz w:val="20"/>
      <w:szCs w:val="20"/>
    </w:rPr>
  </w:style>
  <w:style w:type="paragraph" w:styleId="BodyText">
    <w:name w:val="Body Text"/>
    <w:basedOn w:val="Normal"/>
    <w:link w:val="BodyTextChar"/>
    <w:rsid w:val="006C20A5"/>
    <w:pPr>
      <w:autoSpaceDE w:val="0"/>
      <w:autoSpaceDN w:val="0"/>
      <w:spacing w:after="120"/>
    </w:pPr>
  </w:style>
  <w:style w:type="character" w:customStyle="1" w:styleId="BodyTextChar">
    <w:name w:val="Body Text Char"/>
    <w:basedOn w:val="DefaultParagraphFont"/>
    <w:link w:val="BodyText"/>
    <w:rsid w:val="006C20A5"/>
    <w:rPr>
      <w:rFonts w:ascii="Times New Roman" w:eastAsia="Times New Roman" w:hAnsi="Times New Roman" w:cs="Times New Roman"/>
    </w:rPr>
  </w:style>
  <w:style w:type="character" w:styleId="Hyperlink">
    <w:name w:val="Hyperlink"/>
    <w:basedOn w:val="DefaultParagraphFont"/>
    <w:uiPriority w:val="99"/>
    <w:unhideWhenUsed/>
    <w:rsid w:val="00182AEB"/>
    <w:rPr>
      <w:color w:val="0000FF"/>
      <w:u w:val="single"/>
    </w:rPr>
  </w:style>
  <w:style w:type="character" w:customStyle="1" w:styleId="apple-converted-space">
    <w:name w:val="apple-converted-space"/>
    <w:basedOn w:val="DefaultParagraphFont"/>
    <w:rsid w:val="00182AEB"/>
  </w:style>
  <w:style w:type="paragraph" w:styleId="NormalWeb">
    <w:name w:val="Normal (Web)"/>
    <w:basedOn w:val="Normal"/>
    <w:uiPriority w:val="99"/>
    <w:unhideWhenUsed/>
    <w:rsid w:val="007434A7"/>
    <w:pPr>
      <w:spacing w:before="100" w:beforeAutospacing="1" w:after="100" w:afterAutospacing="1"/>
    </w:pPr>
  </w:style>
  <w:style w:type="character" w:styleId="UnresolvedMention">
    <w:name w:val="Unresolved Mention"/>
    <w:basedOn w:val="DefaultParagraphFont"/>
    <w:uiPriority w:val="99"/>
    <w:semiHidden/>
    <w:unhideWhenUsed/>
    <w:rsid w:val="00413CAB"/>
    <w:rPr>
      <w:color w:val="605E5C"/>
      <w:shd w:val="clear" w:color="auto" w:fill="E1DFDD"/>
    </w:rPr>
  </w:style>
  <w:style w:type="character" w:styleId="FollowedHyperlink">
    <w:name w:val="FollowedHyperlink"/>
    <w:basedOn w:val="DefaultParagraphFont"/>
    <w:uiPriority w:val="99"/>
    <w:semiHidden/>
    <w:unhideWhenUsed/>
    <w:rsid w:val="00413CAB"/>
    <w:rPr>
      <w:color w:val="954F72" w:themeColor="followedHyperlink"/>
      <w:u w:val="single"/>
    </w:rPr>
  </w:style>
  <w:style w:type="paragraph" w:styleId="BodyTextIndent">
    <w:name w:val="Body Text Indent"/>
    <w:basedOn w:val="Normal"/>
    <w:link w:val="BodyTextIndentChar"/>
    <w:uiPriority w:val="99"/>
    <w:semiHidden/>
    <w:unhideWhenUsed/>
    <w:rsid w:val="00E83884"/>
    <w:pPr>
      <w:spacing w:after="120"/>
      <w:ind w:left="360"/>
    </w:pPr>
  </w:style>
  <w:style w:type="character" w:customStyle="1" w:styleId="BodyTextIndentChar">
    <w:name w:val="Body Text Indent Char"/>
    <w:basedOn w:val="DefaultParagraphFont"/>
    <w:link w:val="BodyTextIndent"/>
    <w:uiPriority w:val="99"/>
    <w:semiHidden/>
    <w:rsid w:val="00E83884"/>
    <w:rPr>
      <w:sz w:val="22"/>
      <w:szCs w:val="22"/>
    </w:rPr>
  </w:style>
  <w:style w:type="paragraph" w:styleId="ListContinue2">
    <w:name w:val="List Continue 2"/>
    <w:basedOn w:val="Normal"/>
    <w:uiPriority w:val="99"/>
    <w:semiHidden/>
    <w:unhideWhenUsed/>
    <w:rsid w:val="00E83884"/>
    <w:pPr>
      <w:spacing w:after="120"/>
      <w:ind w:left="720"/>
      <w:contextualSpacing/>
    </w:pPr>
  </w:style>
  <w:style w:type="paragraph" w:customStyle="1" w:styleId="paragraph">
    <w:name w:val="paragraph"/>
    <w:basedOn w:val="Normal"/>
    <w:rsid w:val="00420F6D"/>
    <w:pPr>
      <w:spacing w:before="100" w:beforeAutospacing="1" w:after="100" w:afterAutospacing="1"/>
    </w:pPr>
  </w:style>
  <w:style w:type="character" w:customStyle="1" w:styleId="normaltextrun">
    <w:name w:val="normaltextrun"/>
    <w:basedOn w:val="DefaultParagraphFont"/>
    <w:rsid w:val="00420F6D"/>
  </w:style>
  <w:style w:type="character" w:customStyle="1" w:styleId="eop">
    <w:name w:val="eop"/>
    <w:basedOn w:val="DefaultParagraphFont"/>
    <w:rsid w:val="00420F6D"/>
  </w:style>
  <w:style w:type="character" w:customStyle="1" w:styleId="tabchar">
    <w:name w:val="tabchar"/>
    <w:basedOn w:val="DefaultParagraphFont"/>
    <w:rsid w:val="00420F6D"/>
  </w:style>
  <w:style w:type="character" w:customStyle="1" w:styleId="pagebreaktextspan">
    <w:name w:val="pagebreaktextspan"/>
    <w:basedOn w:val="DefaultParagraphFont"/>
    <w:rsid w:val="00420F6D"/>
  </w:style>
  <w:style w:type="character" w:styleId="Emphasis">
    <w:name w:val="Emphasis"/>
    <w:basedOn w:val="DefaultParagraphFont"/>
    <w:uiPriority w:val="20"/>
    <w:qFormat/>
    <w:rsid w:val="004E47A6"/>
    <w:rPr>
      <w:i/>
      <w:iCs/>
    </w:rPr>
  </w:style>
  <w:style w:type="character" w:customStyle="1" w:styleId="cohovertext">
    <w:name w:val="co_hovertext"/>
    <w:basedOn w:val="DefaultParagraphFont"/>
    <w:rsid w:val="00AA0099"/>
  </w:style>
  <w:style w:type="character" w:customStyle="1" w:styleId="tm18">
    <w:name w:val="tm18"/>
    <w:basedOn w:val="DefaultParagraphFont"/>
    <w:rsid w:val="009B3F65"/>
  </w:style>
  <w:style w:type="character" w:customStyle="1" w:styleId="tm19">
    <w:name w:val="tm19"/>
    <w:basedOn w:val="DefaultParagraphFont"/>
    <w:rsid w:val="009B3F65"/>
  </w:style>
  <w:style w:type="character" w:customStyle="1" w:styleId="tm15">
    <w:name w:val="tm15"/>
    <w:basedOn w:val="DefaultParagraphFont"/>
    <w:rsid w:val="008F45E7"/>
  </w:style>
  <w:style w:type="character" w:customStyle="1" w:styleId="tm13">
    <w:name w:val="tm13"/>
    <w:basedOn w:val="DefaultParagraphFont"/>
    <w:rsid w:val="008F45E7"/>
  </w:style>
  <w:style w:type="character" w:customStyle="1" w:styleId="p">
    <w:name w:val="p"/>
    <w:basedOn w:val="DefaultParagraphFont"/>
    <w:rsid w:val="007D65FF"/>
  </w:style>
  <w:style w:type="character" w:customStyle="1" w:styleId="e-03">
    <w:name w:val="e-03"/>
    <w:basedOn w:val="DefaultParagraphFont"/>
    <w:rsid w:val="007D65FF"/>
  </w:style>
  <w:style w:type="character" w:customStyle="1" w:styleId="Heading3Char">
    <w:name w:val="Heading 3 Char"/>
    <w:basedOn w:val="DefaultParagraphFont"/>
    <w:link w:val="Heading3"/>
    <w:uiPriority w:val="9"/>
    <w:rsid w:val="00B50186"/>
    <w:rPr>
      <w:rFonts w:asciiTheme="majorHAnsi" w:eastAsiaTheme="majorEastAsia" w:hAnsiTheme="majorHAnsi" w:cstheme="majorBidi"/>
      <w:color w:val="1F3763" w:themeColor="accent1" w:themeShade="7F"/>
    </w:rPr>
  </w:style>
  <w:style w:type="character" w:customStyle="1" w:styleId="costarpage">
    <w:name w:val="co_starpage"/>
    <w:basedOn w:val="DefaultParagraphFont"/>
    <w:rsid w:val="00CF3FCE"/>
  </w:style>
  <w:style w:type="character" w:customStyle="1" w:styleId="searchhit">
    <w:name w:val="searchhit"/>
    <w:basedOn w:val="DefaultParagraphFont"/>
    <w:rsid w:val="00EE6E77"/>
  </w:style>
  <w:style w:type="paragraph" w:customStyle="1" w:styleId="listparagraph0">
    <w:name w:val="listparagraph"/>
    <w:basedOn w:val="Normal"/>
    <w:rsid w:val="001D6023"/>
    <w:pPr>
      <w:spacing w:before="100" w:beforeAutospacing="1" w:after="100" w:afterAutospacing="1"/>
    </w:pPr>
  </w:style>
  <w:style w:type="paragraph" w:customStyle="1" w:styleId="normalweb0">
    <w:name w:val="normal_web_"/>
    <w:basedOn w:val="Normal"/>
    <w:rsid w:val="001D6023"/>
    <w:pPr>
      <w:spacing w:before="100" w:beforeAutospacing="1" w:after="100" w:afterAutospacing="1"/>
    </w:pPr>
  </w:style>
  <w:style w:type="character" w:customStyle="1" w:styleId="tm28">
    <w:name w:val="tm28"/>
    <w:basedOn w:val="DefaultParagraphFont"/>
    <w:rsid w:val="001D6023"/>
  </w:style>
  <w:style w:type="paragraph" w:customStyle="1" w:styleId="Normal2">
    <w:name w:val="Normal2"/>
    <w:basedOn w:val="Normal"/>
    <w:rsid w:val="001D6023"/>
    <w:pPr>
      <w:spacing w:before="100" w:beforeAutospacing="1" w:after="100" w:afterAutospacing="1"/>
    </w:pPr>
  </w:style>
  <w:style w:type="character" w:customStyle="1" w:styleId="tm16">
    <w:name w:val="tm16"/>
    <w:basedOn w:val="DefaultParagraphFont"/>
    <w:rsid w:val="001D6023"/>
  </w:style>
  <w:style w:type="character" w:customStyle="1" w:styleId="tm41">
    <w:name w:val="tm41"/>
    <w:basedOn w:val="DefaultParagraphFont"/>
    <w:rsid w:val="001D6023"/>
  </w:style>
  <w:style w:type="character" w:customStyle="1" w:styleId="NoSpacingChar">
    <w:name w:val="No Spacing Char"/>
    <w:basedOn w:val="DefaultParagraphFont"/>
    <w:link w:val="NoSpacing"/>
    <w:uiPriority w:val="1"/>
    <w:rsid w:val="00031181"/>
    <w:rPr>
      <w:sz w:val="22"/>
      <w:szCs w:val="22"/>
    </w:rPr>
  </w:style>
  <w:style w:type="character" w:styleId="Strong">
    <w:name w:val="Strong"/>
    <w:basedOn w:val="DefaultParagraphFont"/>
    <w:uiPriority w:val="22"/>
    <w:qFormat/>
    <w:rsid w:val="00B21EFC"/>
    <w:rPr>
      <w:b/>
      <w:bCs/>
    </w:rPr>
  </w:style>
  <w:style w:type="character" w:customStyle="1" w:styleId="hilite">
    <w:name w:val="hilite"/>
    <w:basedOn w:val="DefaultParagraphFont"/>
    <w:rsid w:val="00067734"/>
  </w:style>
  <w:style w:type="paragraph" w:customStyle="1" w:styleId="hword">
    <w:name w:val="hword"/>
    <w:basedOn w:val="Normal"/>
    <w:rsid w:val="00E11A73"/>
    <w:pPr>
      <w:spacing w:before="100" w:beforeAutospacing="1" w:after="100" w:afterAutospacing="1"/>
    </w:pPr>
  </w:style>
  <w:style w:type="character" w:customStyle="1" w:styleId="fl">
    <w:name w:val="fl"/>
    <w:basedOn w:val="DefaultParagraphFont"/>
    <w:rsid w:val="00E11A73"/>
  </w:style>
  <w:style w:type="paragraph" w:customStyle="1" w:styleId="hword2">
    <w:name w:val="hword2"/>
    <w:basedOn w:val="Normal"/>
    <w:rsid w:val="00E11A73"/>
    <w:pPr>
      <w:spacing w:before="100" w:beforeAutospacing="1" w:after="100" w:afterAutospacing="1"/>
    </w:pPr>
  </w:style>
  <w:style w:type="character" w:customStyle="1" w:styleId="num">
    <w:name w:val="num"/>
    <w:basedOn w:val="DefaultParagraphFont"/>
    <w:rsid w:val="00E11A73"/>
  </w:style>
  <w:style w:type="character" w:customStyle="1" w:styleId="mdash">
    <w:name w:val="mdash"/>
    <w:basedOn w:val="DefaultParagraphFont"/>
    <w:rsid w:val="00E11A73"/>
  </w:style>
  <w:style w:type="character" w:customStyle="1" w:styleId="untext">
    <w:name w:val="untext"/>
    <w:basedOn w:val="DefaultParagraphFont"/>
    <w:rsid w:val="00E11A73"/>
  </w:style>
  <w:style w:type="character" w:customStyle="1" w:styleId="letter">
    <w:name w:val="letter"/>
    <w:basedOn w:val="DefaultParagraphFont"/>
    <w:rsid w:val="00E11A73"/>
  </w:style>
  <w:style w:type="character" w:customStyle="1" w:styleId="dttext">
    <w:name w:val="dttext"/>
    <w:basedOn w:val="DefaultParagraphFont"/>
    <w:rsid w:val="00E11A73"/>
  </w:style>
  <w:style w:type="character" w:customStyle="1" w:styleId="ex-sent">
    <w:name w:val="ex-sent"/>
    <w:basedOn w:val="DefaultParagraphFont"/>
    <w:rsid w:val="00E11A73"/>
  </w:style>
  <w:style w:type="character" w:customStyle="1" w:styleId="mwtwi">
    <w:name w:val="mw_t_wi"/>
    <w:basedOn w:val="DefaultParagraphFont"/>
    <w:rsid w:val="00E11A73"/>
  </w:style>
  <w:style w:type="character" w:customStyle="1" w:styleId="sub-num">
    <w:name w:val="sub-num"/>
    <w:basedOn w:val="DefaultParagraphFont"/>
    <w:rsid w:val="00E11A73"/>
  </w:style>
  <w:style w:type="character" w:customStyle="1" w:styleId="mwtsp">
    <w:name w:val="mw_t_sp"/>
    <w:basedOn w:val="DefaultParagraphFont"/>
    <w:rsid w:val="00E11A73"/>
  </w:style>
  <w:style w:type="character" w:customStyle="1" w:styleId="Heading1Char">
    <w:name w:val="Heading 1 Char"/>
    <w:basedOn w:val="DefaultParagraphFont"/>
    <w:link w:val="Heading1"/>
    <w:uiPriority w:val="9"/>
    <w:rsid w:val="002739B5"/>
    <w:rPr>
      <w:rFonts w:ascii="Times New Roman" w:eastAsia="Times New Roman" w:hAnsi="Times New Roman" w:cs="Times New Roman"/>
      <w:color w:val="000000"/>
      <w:sz w:val="26"/>
      <w:szCs w:val="22"/>
      <w:u w:val="single" w:color="000000"/>
    </w:rPr>
  </w:style>
  <w:style w:type="paragraph" w:customStyle="1" w:styleId="casepara">
    <w:name w:val="casepara"/>
    <w:basedOn w:val="Normal"/>
    <w:rsid w:val="00C340A4"/>
    <w:pPr>
      <w:spacing w:before="100" w:beforeAutospacing="1" w:after="100" w:afterAutospacing="1"/>
    </w:pPr>
  </w:style>
  <w:style w:type="paragraph" w:customStyle="1" w:styleId="indent3">
    <w:name w:val="indent3"/>
    <w:basedOn w:val="Normal"/>
    <w:rsid w:val="00482BFC"/>
    <w:pPr>
      <w:spacing w:before="100" w:beforeAutospacing="1" w:after="100" w:afterAutospacing="1"/>
    </w:pPr>
  </w:style>
  <w:style w:type="character" w:customStyle="1" w:styleId="tm23">
    <w:name w:val="tm23"/>
    <w:basedOn w:val="DefaultParagraphFont"/>
    <w:rsid w:val="00F149EE"/>
  </w:style>
  <w:style w:type="character" w:customStyle="1" w:styleId="tm24">
    <w:name w:val="tm24"/>
    <w:basedOn w:val="DefaultParagraphFont"/>
    <w:rsid w:val="00F149EE"/>
  </w:style>
  <w:style w:type="paragraph" w:styleId="CommentSubject">
    <w:name w:val="annotation subject"/>
    <w:basedOn w:val="CommentText"/>
    <w:next w:val="CommentText"/>
    <w:link w:val="CommentSubjectChar"/>
    <w:uiPriority w:val="99"/>
    <w:semiHidden/>
    <w:unhideWhenUsed/>
    <w:rsid w:val="00EA61F6"/>
    <w:rPr>
      <w:b/>
      <w:bCs/>
    </w:rPr>
  </w:style>
  <w:style w:type="character" w:customStyle="1" w:styleId="CommentSubjectChar">
    <w:name w:val="Comment Subject Char"/>
    <w:basedOn w:val="CommentTextChar"/>
    <w:link w:val="CommentSubject"/>
    <w:uiPriority w:val="99"/>
    <w:semiHidden/>
    <w:rsid w:val="00EA61F6"/>
    <w:rPr>
      <w:rFonts w:ascii="Times New Roman" w:eastAsia="Times New Roman" w:hAnsi="Times New Roman" w:cs="Times New Roman"/>
      <w:b/>
      <w:bCs/>
      <w:sz w:val="20"/>
      <w:szCs w:val="20"/>
    </w:rPr>
  </w:style>
  <w:style w:type="paragraph" w:styleId="Revision">
    <w:name w:val="Revision"/>
    <w:hidden/>
    <w:uiPriority w:val="99"/>
    <w:semiHidden/>
    <w:rsid w:val="00EA61F6"/>
    <w:rPr>
      <w:rFonts w:ascii="Times New Roman" w:eastAsia="Times New Roman" w:hAnsi="Times New Roman" w:cs="Times New Roman"/>
    </w:rPr>
  </w:style>
  <w:style w:type="paragraph" w:customStyle="1" w:styleId="blockquote">
    <w:name w:val="blockquote"/>
    <w:basedOn w:val="Normal"/>
    <w:rsid w:val="0017640C"/>
    <w:pPr>
      <w:spacing w:before="100" w:beforeAutospacing="1" w:after="100" w:afterAutospacing="1"/>
    </w:pPr>
  </w:style>
  <w:style w:type="paragraph" w:customStyle="1" w:styleId="xelementtoproof">
    <w:name w:val="x_elementtoproof"/>
    <w:basedOn w:val="Normal"/>
    <w:rsid w:val="001E5399"/>
    <w:pPr>
      <w:spacing w:before="100" w:beforeAutospacing="1" w:after="100" w:afterAutospacing="1"/>
    </w:pPr>
  </w:style>
  <w:style w:type="character" w:customStyle="1" w:styleId="coconcept14">
    <w:name w:val="co_concept_1_4"/>
    <w:basedOn w:val="DefaultParagraphFont"/>
    <w:rsid w:val="00926AA7"/>
  </w:style>
  <w:style w:type="character" w:customStyle="1" w:styleId="coconcept1117">
    <w:name w:val="co_concept_11_17"/>
    <w:basedOn w:val="DefaultParagraphFont"/>
    <w:rsid w:val="00926AA7"/>
  </w:style>
  <w:style w:type="character" w:customStyle="1" w:styleId="coconcept2232">
    <w:name w:val="co_concept_22_32"/>
    <w:basedOn w:val="DefaultParagraphFont"/>
    <w:rsid w:val="00926AA7"/>
  </w:style>
  <w:style w:type="character" w:customStyle="1" w:styleId="coconcept69">
    <w:name w:val="co_concept_6_9"/>
    <w:basedOn w:val="DefaultParagraphFont"/>
    <w:rsid w:val="00926AA7"/>
  </w:style>
  <w:style w:type="character" w:customStyle="1" w:styleId="coconcept710">
    <w:name w:val="co_concept_7_10"/>
    <w:basedOn w:val="DefaultParagraphFont"/>
    <w:rsid w:val="007B0762"/>
  </w:style>
  <w:style w:type="character" w:customStyle="1" w:styleId="coconcept1218">
    <w:name w:val="co_concept_12_18"/>
    <w:basedOn w:val="DefaultParagraphFont"/>
    <w:rsid w:val="007B0762"/>
  </w:style>
  <w:style w:type="character" w:customStyle="1" w:styleId="coconcept2333">
    <w:name w:val="co_concept_23_33"/>
    <w:basedOn w:val="DefaultParagraphFont"/>
    <w:rsid w:val="007B0762"/>
  </w:style>
  <w:style w:type="character" w:customStyle="1" w:styleId="Heading4Char">
    <w:name w:val="Heading 4 Char"/>
    <w:basedOn w:val="DefaultParagraphFont"/>
    <w:link w:val="Heading4"/>
    <w:uiPriority w:val="9"/>
    <w:semiHidden/>
    <w:rsid w:val="00BA6B5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3175A"/>
    <w:pPr>
      <w:tabs>
        <w:tab w:val="center" w:pos="4680"/>
        <w:tab w:val="right" w:pos="9360"/>
      </w:tabs>
    </w:pPr>
  </w:style>
  <w:style w:type="character" w:customStyle="1" w:styleId="HeaderChar">
    <w:name w:val="Header Char"/>
    <w:basedOn w:val="DefaultParagraphFont"/>
    <w:link w:val="Header"/>
    <w:uiPriority w:val="99"/>
    <w:rsid w:val="0033175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629">
      <w:bodyDiv w:val="1"/>
      <w:marLeft w:val="0"/>
      <w:marRight w:val="0"/>
      <w:marTop w:val="0"/>
      <w:marBottom w:val="0"/>
      <w:divBdr>
        <w:top w:val="none" w:sz="0" w:space="0" w:color="auto"/>
        <w:left w:val="none" w:sz="0" w:space="0" w:color="auto"/>
        <w:bottom w:val="none" w:sz="0" w:space="0" w:color="auto"/>
        <w:right w:val="none" w:sz="0" w:space="0" w:color="auto"/>
      </w:divBdr>
    </w:div>
    <w:div w:id="3636629">
      <w:bodyDiv w:val="1"/>
      <w:marLeft w:val="0"/>
      <w:marRight w:val="0"/>
      <w:marTop w:val="0"/>
      <w:marBottom w:val="0"/>
      <w:divBdr>
        <w:top w:val="none" w:sz="0" w:space="0" w:color="auto"/>
        <w:left w:val="none" w:sz="0" w:space="0" w:color="auto"/>
        <w:bottom w:val="none" w:sz="0" w:space="0" w:color="auto"/>
        <w:right w:val="none" w:sz="0" w:space="0" w:color="auto"/>
      </w:divBdr>
    </w:div>
    <w:div w:id="7291092">
      <w:bodyDiv w:val="1"/>
      <w:marLeft w:val="0"/>
      <w:marRight w:val="0"/>
      <w:marTop w:val="0"/>
      <w:marBottom w:val="0"/>
      <w:divBdr>
        <w:top w:val="none" w:sz="0" w:space="0" w:color="auto"/>
        <w:left w:val="none" w:sz="0" w:space="0" w:color="auto"/>
        <w:bottom w:val="none" w:sz="0" w:space="0" w:color="auto"/>
        <w:right w:val="none" w:sz="0" w:space="0" w:color="auto"/>
      </w:divBdr>
      <w:divsChild>
        <w:div w:id="1163470420">
          <w:marLeft w:val="0"/>
          <w:marRight w:val="0"/>
          <w:marTop w:val="0"/>
          <w:marBottom w:val="0"/>
          <w:divBdr>
            <w:top w:val="none" w:sz="0" w:space="0" w:color="3D3D3D"/>
            <w:left w:val="none" w:sz="0" w:space="0" w:color="3D3D3D"/>
            <w:bottom w:val="none" w:sz="0" w:space="0" w:color="3D3D3D"/>
            <w:right w:val="none" w:sz="0" w:space="0" w:color="3D3D3D"/>
          </w:divBdr>
        </w:div>
      </w:divsChild>
    </w:div>
    <w:div w:id="12388372">
      <w:bodyDiv w:val="1"/>
      <w:marLeft w:val="0"/>
      <w:marRight w:val="0"/>
      <w:marTop w:val="0"/>
      <w:marBottom w:val="0"/>
      <w:divBdr>
        <w:top w:val="none" w:sz="0" w:space="0" w:color="auto"/>
        <w:left w:val="none" w:sz="0" w:space="0" w:color="auto"/>
        <w:bottom w:val="none" w:sz="0" w:space="0" w:color="auto"/>
        <w:right w:val="none" w:sz="0" w:space="0" w:color="auto"/>
      </w:divBdr>
      <w:divsChild>
        <w:div w:id="1762874327">
          <w:marLeft w:val="0"/>
          <w:marRight w:val="0"/>
          <w:marTop w:val="0"/>
          <w:marBottom w:val="0"/>
          <w:divBdr>
            <w:top w:val="none" w:sz="0" w:space="0" w:color="auto"/>
            <w:left w:val="none" w:sz="0" w:space="0" w:color="auto"/>
            <w:bottom w:val="none" w:sz="0" w:space="0" w:color="auto"/>
            <w:right w:val="none" w:sz="0" w:space="0" w:color="auto"/>
          </w:divBdr>
        </w:div>
      </w:divsChild>
    </w:div>
    <w:div w:id="20325094">
      <w:bodyDiv w:val="1"/>
      <w:marLeft w:val="0"/>
      <w:marRight w:val="0"/>
      <w:marTop w:val="0"/>
      <w:marBottom w:val="0"/>
      <w:divBdr>
        <w:top w:val="none" w:sz="0" w:space="0" w:color="auto"/>
        <w:left w:val="none" w:sz="0" w:space="0" w:color="auto"/>
        <w:bottom w:val="none" w:sz="0" w:space="0" w:color="auto"/>
        <w:right w:val="none" w:sz="0" w:space="0" w:color="auto"/>
      </w:divBdr>
    </w:div>
    <w:div w:id="22443305">
      <w:bodyDiv w:val="1"/>
      <w:marLeft w:val="0"/>
      <w:marRight w:val="0"/>
      <w:marTop w:val="0"/>
      <w:marBottom w:val="0"/>
      <w:divBdr>
        <w:top w:val="none" w:sz="0" w:space="0" w:color="auto"/>
        <w:left w:val="none" w:sz="0" w:space="0" w:color="auto"/>
        <w:bottom w:val="none" w:sz="0" w:space="0" w:color="auto"/>
        <w:right w:val="none" w:sz="0" w:space="0" w:color="auto"/>
      </w:divBdr>
    </w:div>
    <w:div w:id="35473996">
      <w:bodyDiv w:val="1"/>
      <w:marLeft w:val="0"/>
      <w:marRight w:val="0"/>
      <w:marTop w:val="0"/>
      <w:marBottom w:val="0"/>
      <w:divBdr>
        <w:top w:val="none" w:sz="0" w:space="0" w:color="auto"/>
        <w:left w:val="none" w:sz="0" w:space="0" w:color="auto"/>
        <w:bottom w:val="none" w:sz="0" w:space="0" w:color="auto"/>
        <w:right w:val="none" w:sz="0" w:space="0" w:color="auto"/>
      </w:divBdr>
      <w:divsChild>
        <w:div w:id="519509961">
          <w:marLeft w:val="0"/>
          <w:marRight w:val="0"/>
          <w:marTop w:val="0"/>
          <w:marBottom w:val="0"/>
          <w:divBdr>
            <w:top w:val="none" w:sz="0" w:space="0" w:color="3D3D3D"/>
            <w:left w:val="none" w:sz="0" w:space="0" w:color="3D3D3D"/>
            <w:bottom w:val="none" w:sz="0" w:space="0" w:color="3D3D3D"/>
            <w:right w:val="none" w:sz="0" w:space="0" w:color="3D3D3D"/>
          </w:divBdr>
        </w:div>
      </w:divsChild>
    </w:div>
    <w:div w:id="35667824">
      <w:bodyDiv w:val="1"/>
      <w:marLeft w:val="0"/>
      <w:marRight w:val="0"/>
      <w:marTop w:val="0"/>
      <w:marBottom w:val="0"/>
      <w:divBdr>
        <w:top w:val="none" w:sz="0" w:space="0" w:color="auto"/>
        <w:left w:val="none" w:sz="0" w:space="0" w:color="auto"/>
        <w:bottom w:val="none" w:sz="0" w:space="0" w:color="auto"/>
        <w:right w:val="none" w:sz="0" w:space="0" w:color="auto"/>
      </w:divBdr>
    </w:div>
    <w:div w:id="37509557">
      <w:bodyDiv w:val="1"/>
      <w:marLeft w:val="0"/>
      <w:marRight w:val="0"/>
      <w:marTop w:val="0"/>
      <w:marBottom w:val="0"/>
      <w:divBdr>
        <w:top w:val="none" w:sz="0" w:space="0" w:color="auto"/>
        <w:left w:val="none" w:sz="0" w:space="0" w:color="auto"/>
        <w:bottom w:val="none" w:sz="0" w:space="0" w:color="auto"/>
        <w:right w:val="none" w:sz="0" w:space="0" w:color="auto"/>
      </w:divBdr>
    </w:div>
    <w:div w:id="40905014">
      <w:bodyDiv w:val="1"/>
      <w:marLeft w:val="0"/>
      <w:marRight w:val="0"/>
      <w:marTop w:val="0"/>
      <w:marBottom w:val="0"/>
      <w:divBdr>
        <w:top w:val="none" w:sz="0" w:space="0" w:color="auto"/>
        <w:left w:val="none" w:sz="0" w:space="0" w:color="auto"/>
        <w:bottom w:val="none" w:sz="0" w:space="0" w:color="auto"/>
        <w:right w:val="none" w:sz="0" w:space="0" w:color="auto"/>
      </w:divBdr>
      <w:divsChild>
        <w:div w:id="1344821648">
          <w:marLeft w:val="0"/>
          <w:marRight w:val="0"/>
          <w:marTop w:val="0"/>
          <w:marBottom w:val="0"/>
          <w:divBdr>
            <w:top w:val="none" w:sz="0" w:space="0" w:color="auto"/>
            <w:left w:val="none" w:sz="0" w:space="0" w:color="auto"/>
            <w:bottom w:val="none" w:sz="0" w:space="0" w:color="auto"/>
            <w:right w:val="none" w:sz="0" w:space="0" w:color="auto"/>
          </w:divBdr>
        </w:div>
      </w:divsChild>
    </w:div>
    <w:div w:id="49424425">
      <w:bodyDiv w:val="1"/>
      <w:marLeft w:val="0"/>
      <w:marRight w:val="0"/>
      <w:marTop w:val="0"/>
      <w:marBottom w:val="0"/>
      <w:divBdr>
        <w:top w:val="none" w:sz="0" w:space="0" w:color="auto"/>
        <w:left w:val="none" w:sz="0" w:space="0" w:color="auto"/>
        <w:bottom w:val="none" w:sz="0" w:space="0" w:color="auto"/>
        <w:right w:val="none" w:sz="0" w:space="0" w:color="auto"/>
      </w:divBdr>
    </w:div>
    <w:div w:id="54015571">
      <w:bodyDiv w:val="1"/>
      <w:marLeft w:val="0"/>
      <w:marRight w:val="0"/>
      <w:marTop w:val="0"/>
      <w:marBottom w:val="0"/>
      <w:divBdr>
        <w:top w:val="none" w:sz="0" w:space="0" w:color="auto"/>
        <w:left w:val="none" w:sz="0" w:space="0" w:color="auto"/>
        <w:bottom w:val="none" w:sz="0" w:space="0" w:color="auto"/>
        <w:right w:val="none" w:sz="0" w:space="0" w:color="auto"/>
      </w:divBdr>
      <w:divsChild>
        <w:div w:id="14816529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5857587">
      <w:bodyDiv w:val="1"/>
      <w:marLeft w:val="0"/>
      <w:marRight w:val="0"/>
      <w:marTop w:val="0"/>
      <w:marBottom w:val="0"/>
      <w:divBdr>
        <w:top w:val="none" w:sz="0" w:space="0" w:color="auto"/>
        <w:left w:val="none" w:sz="0" w:space="0" w:color="auto"/>
        <w:bottom w:val="none" w:sz="0" w:space="0" w:color="auto"/>
        <w:right w:val="none" w:sz="0" w:space="0" w:color="auto"/>
      </w:divBdr>
    </w:div>
    <w:div w:id="75902096">
      <w:bodyDiv w:val="1"/>
      <w:marLeft w:val="0"/>
      <w:marRight w:val="0"/>
      <w:marTop w:val="0"/>
      <w:marBottom w:val="0"/>
      <w:divBdr>
        <w:top w:val="none" w:sz="0" w:space="0" w:color="auto"/>
        <w:left w:val="none" w:sz="0" w:space="0" w:color="auto"/>
        <w:bottom w:val="none" w:sz="0" w:space="0" w:color="auto"/>
        <w:right w:val="none" w:sz="0" w:space="0" w:color="auto"/>
      </w:divBdr>
    </w:div>
    <w:div w:id="77140151">
      <w:bodyDiv w:val="1"/>
      <w:marLeft w:val="0"/>
      <w:marRight w:val="0"/>
      <w:marTop w:val="0"/>
      <w:marBottom w:val="0"/>
      <w:divBdr>
        <w:top w:val="none" w:sz="0" w:space="0" w:color="auto"/>
        <w:left w:val="none" w:sz="0" w:space="0" w:color="auto"/>
        <w:bottom w:val="none" w:sz="0" w:space="0" w:color="auto"/>
        <w:right w:val="none" w:sz="0" w:space="0" w:color="auto"/>
      </w:divBdr>
    </w:div>
    <w:div w:id="81218719">
      <w:bodyDiv w:val="1"/>
      <w:marLeft w:val="0"/>
      <w:marRight w:val="0"/>
      <w:marTop w:val="0"/>
      <w:marBottom w:val="0"/>
      <w:divBdr>
        <w:top w:val="none" w:sz="0" w:space="0" w:color="auto"/>
        <w:left w:val="none" w:sz="0" w:space="0" w:color="auto"/>
        <w:bottom w:val="none" w:sz="0" w:space="0" w:color="auto"/>
        <w:right w:val="none" w:sz="0" w:space="0" w:color="auto"/>
      </w:divBdr>
    </w:div>
    <w:div w:id="83035027">
      <w:bodyDiv w:val="1"/>
      <w:marLeft w:val="0"/>
      <w:marRight w:val="0"/>
      <w:marTop w:val="0"/>
      <w:marBottom w:val="0"/>
      <w:divBdr>
        <w:top w:val="none" w:sz="0" w:space="0" w:color="auto"/>
        <w:left w:val="none" w:sz="0" w:space="0" w:color="auto"/>
        <w:bottom w:val="none" w:sz="0" w:space="0" w:color="auto"/>
        <w:right w:val="none" w:sz="0" w:space="0" w:color="auto"/>
      </w:divBdr>
    </w:div>
    <w:div w:id="89350046">
      <w:bodyDiv w:val="1"/>
      <w:marLeft w:val="0"/>
      <w:marRight w:val="0"/>
      <w:marTop w:val="0"/>
      <w:marBottom w:val="0"/>
      <w:divBdr>
        <w:top w:val="none" w:sz="0" w:space="0" w:color="auto"/>
        <w:left w:val="none" w:sz="0" w:space="0" w:color="auto"/>
        <w:bottom w:val="none" w:sz="0" w:space="0" w:color="auto"/>
        <w:right w:val="none" w:sz="0" w:space="0" w:color="auto"/>
      </w:divBdr>
    </w:div>
    <w:div w:id="98646796">
      <w:bodyDiv w:val="1"/>
      <w:marLeft w:val="0"/>
      <w:marRight w:val="0"/>
      <w:marTop w:val="0"/>
      <w:marBottom w:val="0"/>
      <w:divBdr>
        <w:top w:val="none" w:sz="0" w:space="0" w:color="auto"/>
        <w:left w:val="none" w:sz="0" w:space="0" w:color="auto"/>
        <w:bottom w:val="none" w:sz="0" w:space="0" w:color="auto"/>
        <w:right w:val="none" w:sz="0" w:space="0" w:color="auto"/>
      </w:divBdr>
    </w:div>
    <w:div w:id="99957607">
      <w:bodyDiv w:val="1"/>
      <w:marLeft w:val="0"/>
      <w:marRight w:val="0"/>
      <w:marTop w:val="0"/>
      <w:marBottom w:val="0"/>
      <w:divBdr>
        <w:top w:val="none" w:sz="0" w:space="0" w:color="auto"/>
        <w:left w:val="none" w:sz="0" w:space="0" w:color="auto"/>
        <w:bottom w:val="none" w:sz="0" w:space="0" w:color="auto"/>
        <w:right w:val="none" w:sz="0" w:space="0" w:color="auto"/>
      </w:divBdr>
      <w:divsChild>
        <w:div w:id="303312104">
          <w:marLeft w:val="0"/>
          <w:marRight w:val="0"/>
          <w:marTop w:val="0"/>
          <w:marBottom w:val="0"/>
          <w:divBdr>
            <w:top w:val="none" w:sz="0" w:space="0" w:color="3D3D3D"/>
            <w:left w:val="none" w:sz="0" w:space="0" w:color="3D3D3D"/>
            <w:bottom w:val="none" w:sz="0" w:space="0" w:color="3D3D3D"/>
            <w:right w:val="none" w:sz="0" w:space="0" w:color="3D3D3D"/>
          </w:divBdr>
          <w:divsChild>
            <w:div w:id="583146195">
              <w:marLeft w:val="0"/>
              <w:marRight w:val="0"/>
              <w:marTop w:val="0"/>
              <w:marBottom w:val="0"/>
              <w:divBdr>
                <w:top w:val="none" w:sz="0" w:space="0" w:color="3D3D3D"/>
                <w:left w:val="none" w:sz="0" w:space="0" w:color="3D3D3D"/>
                <w:bottom w:val="none" w:sz="0" w:space="0" w:color="3D3D3D"/>
                <w:right w:val="none" w:sz="0" w:space="0" w:color="3D3D3D"/>
              </w:divBdr>
            </w:div>
          </w:divsChild>
        </w:div>
        <w:div w:id="1971785281">
          <w:marLeft w:val="0"/>
          <w:marRight w:val="0"/>
          <w:marTop w:val="224"/>
          <w:marBottom w:val="0"/>
          <w:divBdr>
            <w:top w:val="none" w:sz="0" w:space="0" w:color="3D3D3D"/>
            <w:left w:val="none" w:sz="0" w:space="0" w:color="3D3D3D"/>
            <w:bottom w:val="none" w:sz="0" w:space="0" w:color="3D3D3D"/>
            <w:right w:val="none" w:sz="0" w:space="0" w:color="3D3D3D"/>
          </w:divBdr>
          <w:divsChild>
            <w:div w:id="1375038701">
              <w:marLeft w:val="0"/>
              <w:marRight w:val="0"/>
              <w:marTop w:val="0"/>
              <w:marBottom w:val="0"/>
              <w:divBdr>
                <w:top w:val="none" w:sz="0" w:space="0" w:color="3D3D3D"/>
                <w:left w:val="none" w:sz="0" w:space="0" w:color="3D3D3D"/>
                <w:bottom w:val="none" w:sz="0" w:space="0" w:color="3D3D3D"/>
                <w:right w:val="none" w:sz="0" w:space="0" w:color="3D3D3D"/>
              </w:divBdr>
            </w:div>
          </w:divsChild>
        </w:div>
        <w:div w:id="1846944861">
          <w:marLeft w:val="0"/>
          <w:marRight w:val="0"/>
          <w:marTop w:val="0"/>
          <w:marBottom w:val="0"/>
          <w:divBdr>
            <w:top w:val="none" w:sz="0" w:space="0" w:color="3D3D3D"/>
            <w:left w:val="none" w:sz="0" w:space="0" w:color="3D3D3D"/>
            <w:bottom w:val="none" w:sz="0" w:space="0" w:color="3D3D3D"/>
            <w:right w:val="none" w:sz="0" w:space="0" w:color="3D3D3D"/>
          </w:divBdr>
        </w:div>
      </w:divsChild>
    </w:div>
    <w:div w:id="105387703">
      <w:bodyDiv w:val="1"/>
      <w:marLeft w:val="0"/>
      <w:marRight w:val="0"/>
      <w:marTop w:val="0"/>
      <w:marBottom w:val="0"/>
      <w:divBdr>
        <w:top w:val="none" w:sz="0" w:space="0" w:color="auto"/>
        <w:left w:val="none" w:sz="0" w:space="0" w:color="auto"/>
        <w:bottom w:val="none" w:sz="0" w:space="0" w:color="auto"/>
        <w:right w:val="none" w:sz="0" w:space="0" w:color="auto"/>
      </w:divBdr>
      <w:divsChild>
        <w:div w:id="1183519744">
          <w:blockQuote w:val="1"/>
          <w:marLeft w:val="0"/>
          <w:marRight w:val="0"/>
          <w:marTop w:val="0"/>
          <w:marBottom w:val="150"/>
          <w:divBdr>
            <w:top w:val="none" w:sz="0" w:space="0" w:color="auto"/>
            <w:left w:val="none" w:sz="0" w:space="0" w:color="auto"/>
            <w:bottom w:val="none" w:sz="0" w:space="0" w:color="auto"/>
            <w:right w:val="none" w:sz="0" w:space="0" w:color="auto"/>
          </w:divBdr>
        </w:div>
        <w:div w:id="1083720499">
          <w:blockQuote w:val="1"/>
          <w:marLeft w:val="0"/>
          <w:marRight w:val="0"/>
          <w:marTop w:val="0"/>
          <w:marBottom w:val="150"/>
          <w:divBdr>
            <w:top w:val="none" w:sz="0" w:space="0" w:color="auto"/>
            <w:left w:val="none" w:sz="0" w:space="0" w:color="auto"/>
            <w:bottom w:val="none" w:sz="0" w:space="0" w:color="auto"/>
            <w:right w:val="none" w:sz="0" w:space="0" w:color="auto"/>
          </w:divBdr>
        </w:div>
        <w:div w:id="116141457">
          <w:blockQuote w:val="1"/>
          <w:marLeft w:val="0"/>
          <w:marRight w:val="0"/>
          <w:marTop w:val="0"/>
          <w:marBottom w:val="150"/>
          <w:divBdr>
            <w:top w:val="none" w:sz="0" w:space="0" w:color="auto"/>
            <w:left w:val="none" w:sz="0" w:space="0" w:color="auto"/>
            <w:bottom w:val="none" w:sz="0" w:space="0" w:color="auto"/>
            <w:right w:val="none" w:sz="0" w:space="0" w:color="auto"/>
          </w:divBdr>
        </w:div>
        <w:div w:id="6050387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9322341">
      <w:bodyDiv w:val="1"/>
      <w:marLeft w:val="0"/>
      <w:marRight w:val="0"/>
      <w:marTop w:val="0"/>
      <w:marBottom w:val="0"/>
      <w:divBdr>
        <w:top w:val="none" w:sz="0" w:space="0" w:color="auto"/>
        <w:left w:val="none" w:sz="0" w:space="0" w:color="auto"/>
        <w:bottom w:val="none" w:sz="0" w:space="0" w:color="auto"/>
        <w:right w:val="none" w:sz="0" w:space="0" w:color="auto"/>
      </w:divBdr>
    </w:div>
    <w:div w:id="122506558">
      <w:bodyDiv w:val="1"/>
      <w:marLeft w:val="0"/>
      <w:marRight w:val="0"/>
      <w:marTop w:val="0"/>
      <w:marBottom w:val="0"/>
      <w:divBdr>
        <w:top w:val="none" w:sz="0" w:space="0" w:color="auto"/>
        <w:left w:val="none" w:sz="0" w:space="0" w:color="auto"/>
        <w:bottom w:val="none" w:sz="0" w:space="0" w:color="auto"/>
        <w:right w:val="none" w:sz="0" w:space="0" w:color="auto"/>
      </w:divBdr>
    </w:div>
    <w:div w:id="123235498">
      <w:bodyDiv w:val="1"/>
      <w:marLeft w:val="0"/>
      <w:marRight w:val="0"/>
      <w:marTop w:val="0"/>
      <w:marBottom w:val="0"/>
      <w:divBdr>
        <w:top w:val="none" w:sz="0" w:space="0" w:color="auto"/>
        <w:left w:val="none" w:sz="0" w:space="0" w:color="auto"/>
        <w:bottom w:val="none" w:sz="0" w:space="0" w:color="auto"/>
        <w:right w:val="none" w:sz="0" w:space="0" w:color="auto"/>
      </w:divBdr>
    </w:div>
    <w:div w:id="125438283">
      <w:bodyDiv w:val="1"/>
      <w:marLeft w:val="0"/>
      <w:marRight w:val="0"/>
      <w:marTop w:val="0"/>
      <w:marBottom w:val="0"/>
      <w:divBdr>
        <w:top w:val="none" w:sz="0" w:space="0" w:color="auto"/>
        <w:left w:val="none" w:sz="0" w:space="0" w:color="auto"/>
        <w:bottom w:val="none" w:sz="0" w:space="0" w:color="auto"/>
        <w:right w:val="none" w:sz="0" w:space="0" w:color="auto"/>
      </w:divBdr>
    </w:div>
    <w:div w:id="132216446">
      <w:bodyDiv w:val="1"/>
      <w:marLeft w:val="0"/>
      <w:marRight w:val="0"/>
      <w:marTop w:val="0"/>
      <w:marBottom w:val="0"/>
      <w:divBdr>
        <w:top w:val="none" w:sz="0" w:space="0" w:color="auto"/>
        <w:left w:val="none" w:sz="0" w:space="0" w:color="auto"/>
        <w:bottom w:val="none" w:sz="0" w:space="0" w:color="auto"/>
        <w:right w:val="none" w:sz="0" w:space="0" w:color="auto"/>
      </w:divBdr>
    </w:div>
    <w:div w:id="149907673">
      <w:bodyDiv w:val="1"/>
      <w:marLeft w:val="0"/>
      <w:marRight w:val="0"/>
      <w:marTop w:val="0"/>
      <w:marBottom w:val="0"/>
      <w:divBdr>
        <w:top w:val="none" w:sz="0" w:space="0" w:color="auto"/>
        <w:left w:val="none" w:sz="0" w:space="0" w:color="auto"/>
        <w:bottom w:val="none" w:sz="0" w:space="0" w:color="auto"/>
        <w:right w:val="none" w:sz="0" w:space="0" w:color="auto"/>
      </w:divBdr>
    </w:div>
    <w:div w:id="154953208">
      <w:bodyDiv w:val="1"/>
      <w:marLeft w:val="0"/>
      <w:marRight w:val="0"/>
      <w:marTop w:val="0"/>
      <w:marBottom w:val="0"/>
      <w:divBdr>
        <w:top w:val="none" w:sz="0" w:space="0" w:color="auto"/>
        <w:left w:val="none" w:sz="0" w:space="0" w:color="auto"/>
        <w:bottom w:val="none" w:sz="0" w:space="0" w:color="auto"/>
        <w:right w:val="none" w:sz="0" w:space="0" w:color="auto"/>
      </w:divBdr>
    </w:div>
    <w:div w:id="156578272">
      <w:bodyDiv w:val="1"/>
      <w:marLeft w:val="0"/>
      <w:marRight w:val="0"/>
      <w:marTop w:val="0"/>
      <w:marBottom w:val="0"/>
      <w:divBdr>
        <w:top w:val="none" w:sz="0" w:space="0" w:color="auto"/>
        <w:left w:val="none" w:sz="0" w:space="0" w:color="auto"/>
        <w:bottom w:val="none" w:sz="0" w:space="0" w:color="auto"/>
        <w:right w:val="none" w:sz="0" w:space="0" w:color="auto"/>
      </w:divBdr>
    </w:div>
    <w:div w:id="165901988">
      <w:bodyDiv w:val="1"/>
      <w:marLeft w:val="0"/>
      <w:marRight w:val="0"/>
      <w:marTop w:val="0"/>
      <w:marBottom w:val="0"/>
      <w:divBdr>
        <w:top w:val="none" w:sz="0" w:space="0" w:color="auto"/>
        <w:left w:val="none" w:sz="0" w:space="0" w:color="auto"/>
        <w:bottom w:val="none" w:sz="0" w:space="0" w:color="auto"/>
        <w:right w:val="none" w:sz="0" w:space="0" w:color="auto"/>
      </w:divBdr>
    </w:div>
    <w:div w:id="171602568">
      <w:bodyDiv w:val="1"/>
      <w:marLeft w:val="0"/>
      <w:marRight w:val="0"/>
      <w:marTop w:val="0"/>
      <w:marBottom w:val="0"/>
      <w:divBdr>
        <w:top w:val="none" w:sz="0" w:space="0" w:color="auto"/>
        <w:left w:val="none" w:sz="0" w:space="0" w:color="auto"/>
        <w:bottom w:val="none" w:sz="0" w:space="0" w:color="auto"/>
        <w:right w:val="none" w:sz="0" w:space="0" w:color="auto"/>
      </w:divBdr>
    </w:div>
    <w:div w:id="183592460">
      <w:bodyDiv w:val="1"/>
      <w:marLeft w:val="0"/>
      <w:marRight w:val="0"/>
      <w:marTop w:val="0"/>
      <w:marBottom w:val="0"/>
      <w:divBdr>
        <w:top w:val="none" w:sz="0" w:space="0" w:color="auto"/>
        <w:left w:val="none" w:sz="0" w:space="0" w:color="auto"/>
        <w:bottom w:val="none" w:sz="0" w:space="0" w:color="auto"/>
        <w:right w:val="none" w:sz="0" w:space="0" w:color="auto"/>
      </w:divBdr>
    </w:div>
    <w:div w:id="195390658">
      <w:bodyDiv w:val="1"/>
      <w:marLeft w:val="0"/>
      <w:marRight w:val="0"/>
      <w:marTop w:val="0"/>
      <w:marBottom w:val="0"/>
      <w:divBdr>
        <w:top w:val="none" w:sz="0" w:space="0" w:color="auto"/>
        <w:left w:val="none" w:sz="0" w:space="0" w:color="auto"/>
        <w:bottom w:val="none" w:sz="0" w:space="0" w:color="auto"/>
        <w:right w:val="none" w:sz="0" w:space="0" w:color="auto"/>
      </w:divBdr>
    </w:div>
    <w:div w:id="210966176">
      <w:bodyDiv w:val="1"/>
      <w:marLeft w:val="0"/>
      <w:marRight w:val="0"/>
      <w:marTop w:val="0"/>
      <w:marBottom w:val="0"/>
      <w:divBdr>
        <w:top w:val="none" w:sz="0" w:space="0" w:color="auto"/>
        <w:left w:val="none" w:sz="0" w:space="0" w:color="auto"/>
        <w:bottom w:val="none" w:sz="0" w:space="0" w:color="auto"/>
        <w:right w:val="none" w:sz="0" w:space="0" w:color="auto"/>
      </w:divBdr>
    </w:div>
    <w:div w:id="215288607">
      <w:bodyDiv w:val="1"/>
      <w:marLeft w:val="0"/>
      <w:marRight w:val="0"/>
      <w:marTop w:val="0"/>
      <w:marBottom w:val="0"/>
      <w:divBdr>
        <w:top w:val="none" w:sz="0" w:space="0" w:color="auto"/>
        <w:left w:val="none" w:sz="0" w:space="0" w:color="auto"/>
        <w:bottom w:val="none" w:sz="0" w:space="0" w:color="auto"/>
        <w:right w:val="none" w:sz="0" w:space="0" w:color="auto"/>
      </w:divBdr>
    </w:div>
    <w:div w:id="215973699">
      <w:bodyDiv w:val="1"/>
      <w:marLeft w:val="0"/>
      <w:marRight w:val="0"/>
      <w:marTop w:val="0"/>
      <w:marBottom w:val="0"/>
      <w:divBdr>
        <w:top w:val="none" w:sz="0" w:space="0" w:color="auto"/>
        <w:left w:val="none" w:sz="0" w:space="0" w:color="auto"/>
        <w:bottom w:val="none" w:sz="0" w:space="0" w:color="auto"/>
        <w:right w:val="none" w:sz="0" w:space="0" w:color="auto"/>
      </w:divBdr>
      <w:divsChild>
        <w:div w:id="1592546373">
          <w:marLeft w:val="0"/>
          <w:marRight w:val="0"/>
          <w:marTop w:val="0"/>
          <w:marBottom w:val="0"/>
          <w:divBdr>
            <w:top w:val="none" w:sz="0" w:space="0" w:color="auto"/>
            <w:left w:val="none" w:sz="0" w:space="0" w:color="auto"/>
            <w:bottom w:val="none" w:sz="0" w:space="0" w:color="auto"/>
            <w:right w:val="none" w:sz="0" w:space="0" w:color="auto"/>
          </w:divBdr>
        </w:div>
      </w:divsChild>
    </w:div>
    <w:div w:id="219948003">
      <w:bodyDiv w:val="1"/>
      <w:marLeft w:val="0"/>
      <w:marRight w:val="0"/>
      <w:marTop w:val="0"/>
      <w:marBottom w:val="0"/>
      <w:divBdr>
        <w:top w:val="none" w:sz="0" w:space="0" w:color="auto"/>
        <w:left w:val="none" w:sz="0" w:space="0" w:color="auto"/>
        <w:bottom w:val="none" w:sz="0" w:space="0" w:color="auto"/>
        <w:right w:val="none" w:sz="0" w:space="0" w:color="auto"/>
      </w:divBdr>
    </w:div>
    <w:div w:id="232545721">
      <w:bodyDiv w:val="1"/>
      <w:marLeft w:val="0"/>
      <w:marRight w:val="0"/>
      <w:marTop w:val="0"/>
      <w:marBottom w:val="0"/>
      <w:divBdr>
        <w:top w:val="none" w:sz="0" w:space="0" w:color="auto"/>
        <w:left w:val="none" w:sz="0" w:space="0" w:color="auto"/>
        <w:bottom w:val="none" w:sz="0" w:space="0" w:color="auto"/>
        <w:right w:val="none" w:sz="0" w:space="0" w:color="auto"/>
      </w:divBdr>
    </w:div>
    <w:div w:id="232590318">
      <w:bodyDiv w:val="1"/>
      <w:marLeft w:val="0"/>
      <w:marRight w:val="0"/>
      <w:marTop w:val="0"/>
      <w:marBottom w:val="0"/>
      <w:divBdr>
        <w:top w:val="none" w:sz="0" w:space="0" w:color="auto"/>
        <w:left w:val="none" w:sz="0" w:space="0" w:color="auto"/>
        <w:bottom w:val="none" w:sz="0" w:space="0" w:color="auto"/>
        <w:right w:val="none" w:sz="0" w:space="0" w:color="auto"/>
      </w:divBdr>
    </w:div>
    <w:div w:id="236405394">
      <w:bodyDiv w:val="1"/>
      <w:marLeft w:val="0"/>
      <w:marRight w:val="0"/>
      <w:marTop w:val="0"/>
      <w:marBottom w:val="0"/>
      <w:divBdr>
        <w:top w:val="none" w:sz="0" w:space="0" w:color="auto"/>
        <w:left w:val="none" w:sz="0" w:space="0" w:color="auto"/>
        <w:bottom w:val="none" w:sz="0" w:space="0" w:color="auto"/>
        <w:right w:val="none" w:sz="0" w:space="0" w:color="auto"/>
      </w:divBdr>
      <w:divsChild>
        <w:div w:id="16977064">
          <w:marLeft w:val="0"/>
          <w:marRight w:val="0"/>
          <w:marTop w:val="0"/>
          <w:marBottom w:val="0"/>
          <w:divBdr>
            <w:top w:val="none" w:sz="0" w:space="0" w:color="3D3D3D"/>
            <w:left w:val="none" w:sz="0" w:space="0" w:color="3D3D3D"/>
            <w:bottom w:val="none" w:sz="0" w:space="0" w:color="3D3D3D"/>
            <w:right w:val="none" w:sz="0" w:space="0" w:color="3D3D3D"/>
          </w:divBdr>
          <w:divsChild>
            <w:div w:id="477575265">
              <w:marLeft w:val="0"/>
              <w:marRight w:val="0"/>
              <w:marTop w:val="0"/>
              <w:marBottom w:val="0"/>
              <w:divBdr>
                <w:top w:val="none" w:sz="0" w:space="0" w:color="3D3D3D"/>
                <w:left w:val="none" w:sz="0" w:space="0" w:color="3D3D3D"/>
                <w:bottom w:val="none" w:sz="0" w:space="0" w:color="3D3D3D"/>
                <w:right w:val="none" w:sz="0" w:space="0" w:color="3D3D3D"/>
              </w:divBdr>
              <w:divsChild>
                <w:div w:id="17856704">
                  <w:marLeft w:val="0"/>
                  <w:marRight w:val="0"/>
                  <w:marTop w:val="0"/>
                  <w:marBottom w:val="0"/>
                  <w:divBdr>
                    <w:top w:val="none" w:sz="0" w:space="0" w:color="3D3D3D"/>
                    <w:left w:val="none" w:sz="0" w:space="0" w:color="3D3D3D"/>
                    <w:bottom w:val="none" w:sz="0" w:space="0" w:color="3D3D3D"/>
                    <w:right w:val="none" w:sz="0" w:space="0" w:color="3D3D3D"/>
                  </w:divBdr>
                </w:div>
              </w:divsChild>
            </w:div>
            <w:div w:id="7802052">
              <w:marLeft w:val="0"/>
              <w:marRight w:val="0"/>
              <w:marTop w:val="224"/>
              <w:marBottom w:val="0"/>
              <w:divBdr>
                <w:top w:val="none" w:sz="0" w:space="0" w:color="3D3D3D"/>
                <w:left w:val="none" w:sz="0" w:space="0" w:color="3D3D3D"/>
                <w:bottom w:val="none" w:sz="0" w:space="0" w:color="3D3D3D"/>
                <w:right w:val="none" w:sz="0" w:space="0" w:color="3D3D3D"/>
              </w:divBdr>
              <w:divsChild>
                <w:div w:id="215439056">
                  <w:marLeft w:val="0"/>
                  <w:marRight w:val="0"/>
                  <w:marTop w:val="0"/>
                  <w:marBottom w:val="0"/>
                  <w:divBdr>
                    <w:top w:val="none" w:sz="0" w:space="0" w:color="3D3D3D"/>
                    <w:left w:val="none" w:sz="0" w:space="0" w:color="3D3D3D"/>
                    <w:bottom w:val="none" w:sz="0" w:space="0" w:color="3D3D3D"/>
                    <w:right w:val="none" w:sz="0" w:space="0" w:color="3D3D3D"/>
                  </w:divBdr>
                </w:div>
                <w:div w:id="604650838">
                  <w:marLeft w:val="0"/>
                  <w:marRight w:val="0"/>
                  <w:marTop w:val="0"/>
                  <w:marBottom w:val="0"/>
                  <w:divBdr>
                    <w:top w:val="none" w:sz="0" w:space="0" w:color="3D3D3D"/>
                    <w:left w:val="none" w:sz="0" w:space="11" w:color="3D3D3D"/>
                    <w:bottom w:val="none" w:sz="0" w:space="0" w:color="3D3D3D"/>
                    <w:right w:val="none" w:sz="0" w:space="0" w:color="3D3D3D"/>
                  </w:divBdr>
                  <w:divsChild>
                    <w:div w:id="503059548">
                      <w:marLeft w:val="0"/>
                      <w:marRight w:val="0"/>
                      <w:marTop w:val="0"/>
                      <w:marBottom w:val="0"/>
                      <w:divBdr>
                        <w:top w:val="none" w:sz="0" w:space="0" w:color="3D3D3D"/>
                        <w:left w:val="none" w:sz="0" w:space="0" w:color="3D3D3D"/>
                        <w:bottom w:val="none" w:sz="0" w:space="0" w:color="3D3D3D"/>
                        <w:right w:val="none" w:sz="0" w:space="0" w:color="3D3D3D"/>
                      </w:divBdr>
                    </w:div>
                  </w:divsChild>
                </w:div>
                <w:div w:id="873663218">
                  <w:marLeft w:val="0"/>
                  <w:marRight w:val="0"/>
                  <w:marTop w:val="0"/>
                  <w:marBottom w:val="0"/>
                  <w:divBdr>
                    <w:top w:val="none" w:sz="0" w:space="0" w:color="3D3D3D"/>
                    <w:left w:val="none" w:sz="0" w:space="0" w:color="3D3D3D"/>
                    <w:bottom w:val="none" w:sz="0" w:space="0" w:color="3D3D3D"/>
                    <w:right w:val="none" w:sz="0" w:space="0" w:color="3D3D3D"/>
                  </w:divBdr>
                </w:div>
              </w:divsChild>
            </w:div>
            <w:div w:id="1309750226">
              <w:marLeft w:val="0"/>
              <w:marRight w:val="0"/>
              <w:marTop w:val="224"/>
              <w:marBottom w:val="0"/>
              <w:divBdr>
                <w:top w:val="none" w:sz="0" w:space="0" w:color="3D3D3D"/>
                <w:left w:val="none" w:sz="0" w:space="0" w:color="3D3D3D"/>
                <w:bottom w:val="none" w:sz="0" w:space="0" w:color="3D3D3D"/>
                <w:right w:val="none" w:sz="0" w:space="0" w:color="3D3D3D"/>
              </w:divBdr>
              <w:divsChild>
                <w:div w:id="889613912">
                  <w:marLeft w:val="0"/>
                  <w:marRight w:val="0"/>
                  <w:marTop w:val="0"/>
                  <w:marBottom w:val="0"/>
                  <w:divBdr>
                    <w:top w:val="none" w:sz="0" w:space="0" w:color="3D3D3D"/>
                    <w:left w:val="none" w:sz="0" w:space="0" w:color="3D3D3D"/>
                    <w:bottom w:val="none" w:sz="0" w:space="0" w:color="3D3D3D"/>
                    <w:right w:val="none" w:sz="0" w:space="0" w:color="3D3D3D"/>
                  </w:divBdr>
                </w:div>
              </w:divsChild>
            </w:div>
            <w:div w:id="29386997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37709622">
      <w:bodyDiv w:val="1"/>
      <w:marLeft w:val="0"/>
      <w:marRight w:val="0"/>
      <w:marTop w:val="0"/>
      <w:marBottom w:val="0"/>
      <w:divBdr>
        <w:top w:val="none" w:sz="0" w:space="0" w:color="auto"/>
        <w:left w:val="none" w:sz="0" w:space="0" w:color="auto"/>
        <w:bottom w:val="none" w:sz="0" w:space="0" w:color="auto"/>
        <w:right w:val="none" w:sz="0" w:space="0" w:color="auto"/>
      </w:divBdr>
    </w:div>
    <w:div w:id="249462712">
      <w:bodyDiv w:val="1"/>
      <w:marLeft w:val="0"/>
      <w:marRight w:val="0"/>
      <w:marTop w:val="0"/>
      <w:marBottom w:val="0"/>
      <w:divBdr>
        <w:top w:val="none" w:sz="0" w:space="0" w:color="auto"/>
        <w:left w:val="none" w:sz="0" w:space="0" w:color="auto"/>
        <w:bottom w:val="none" w:sz="0" w:space="0" w:color="auto"/>
        <w:right w:val="none" w:sz="0" w:space="0" w:color="auto"/>
      </w:divBdr>
    </w:div>
    <w:div w:id="250550350">
      <w:bodyDiv w:val="1"/>
      <w:marLeft w:val="0"/>
      <w:marRight w:val="0"/>
      <w:marTop w:val="0"/>
      <w:marBottom w:val="0"/>
      <w:divBdr>
        <w:top w:val="none" w:sz="0" w:space="0" w:color="auto"/>
        <w:left w:val="none" w:sz="0" w:space="0" w:color="auto"/>
        <w:bottom w:val="none" w:sz="0" w:space="0" w:color="auto"/>
        <w:right w:val="none" w:sz="0" w:space="0" w:color="auto"/>
      </w:divBdr>
    </w:div>
    <w:div w:id="257253877">
      <w:bodyDiv w:val="1"/>
      <w:marLeft w:val="0"/>
      <w:marRight w:val="0"/>
      <w:marTop w:val="0"/>
      <w:marBottom w:val="0"/>
      <w:divBdr>
        <w:top w:val="none" w:sz="0" w:space="0" w:color="auto"/>
        <w:left w:val="none" w:sz="0" w:space="0" w:color="auto"/>
        <w:bottom w:val="none" w:sz="0" w:space="0" w:color="auto"/>
        <w:right w:val="none" w:sz="0" w:space="0" w:color="auto"/>
      </w:divBdr>
    </w:div>
    <w:div w:id="267156369">
      <w:bodyDiv w:val="1"/>
      <w:marLeft w:val="0"/>
      <w:marRight w:val="0"/>
      <w:marTop w:val="0"/>
      <w:marBottom w:val="0"/>
      <w:divBdr>
        <w:top w:val="none" w:sz="0" w:space="0" w:color="auto"/>
        <w:left w:val="none" w:sz="0" w:space="0" w:color="auto"/>
        <w:bottom w:val="none" w:sz="0" w:space="0" w:color="auto"/>
        <w:right w:val="none" w:sz="0" w:space="0" w:color="auto"/>
      </w:divBdr>
      <w:divsChild>
        <w:div w:id="1518275412">
          <w:marLeft w:val="0"/>
          <w:marRight w:val="0"/>
          <w:marTop w:val="0"/>
          <w:marBottom w:val="0"/>
          <w:divBdr>
            <w:top w:val="none" w:sz="0" w:space="0" w:color="3D3D3D"/>
            <w:left w:val="none" w:sz="0" w:space="0" w:color="3D3D3D"/>
            <w:bottom w:val="none" w:sz="0" w:space="0" w:color="3D3D3D"/>
            <w:right w:val="none" w:sz="0" w:space="0" w:color="3D3D3D"/>
          </w:divBdr>
          <w:divsChild>
            <w:div w:id="2064592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9627587">
      <w:bodyDiv w:val="1"/>
      <w:marLeft w:val="0"/>
      <w:marRight w:val="0"/>
      <w:marTop w:val="0"/>
      <w:marBottom w:val="0"/>
      <w:divBdr>
        <w:top w:val="none" w:sz="0" w:space="0" w:color="auto"/>
        <w:left w:val="none" w:sz="0" w:space="0" w:color="auto"/>
        <w:bottom w:val="none" w:sz="0" w:space="0" w:color="auto"/>
        <w:right w:val="none" w:sz="0" w:space="0" w:color="auto"/>
      </w:divBdr>
    </w:div>
    <w:div w:id="273707299">
      <w:bodyDiv w:val="1"/>
      <w:marLeft w:val="0"/>
      <w:marRight w:val="0"/>
      <w:marTop w:val="0"/>
      <w:marBottom w:val="0"/>
      <w:divBdr>
        <w:top w:val="none" w:sz="0" w:space="0" w:color="auto"/>
        <w:left w:val="none" w:sz="0" w:space="0" w:color="auto"/>
        <w:bottom w:val="none" w:sz="0" w:space="0" w:color="auto"/>
        <w:right w:val="none" w:sz="0" w:space="0" w:color="auto"/>
      </w:divBdr>
    </w:div>
    <w:div w:id="274020722">
      <w:bodyDiv w:val="1"/>
      <w:marLeft w:val="0"/>
      <w:marRight w:val="0"/>
      <w:marTop w:val="0"/>
      <w:marBottom w:val="0"/>
      <w:divBdr>
        <w:top w:val="none" w:sz="0" w:space="0" w:color="auto"/>
        <w:left w:val="none" w:sz="0" w:space="0" w:color="auto"/>
        <w:bottom w:val="none" w:sz="0" w:space="0" w:color="auto"/>
        <w:right w:val="none" w:sz="0" w:space="0" w:color="auto"/>
      </w:divBdr>
    </w:div>
    <w:div w:id="278491327">
      <w:bodyDiv w:val="1"/>
      <w:marLeft w:val="0"/>
      <w:marRight w:val="0"/>
      <w:marTop w:val="0"/>
      <w:marBottom w:val="0"/>
      <w:divBdr>
        <w:top w:val="none" w:sz="0" w:space="0" w:color="auto"/>
        <w:left w:val="none" w:sz="0" w:space="0" w:color="auto"/>
        <w:bottom w:val="none" w:sz="0" w:space="0" w:color="auto"/>
        <w:right w:val="none" w:sz="0" w:space="0" w:color="auto"/>
      </w:divBdr>
    </w:div>
    <w:div w:id="281226769">
      <w:bodyDiv w:val="1"/>
      <w:marLeft w:val="0"/>
      <w:marRight w:val="0"/>
      <w:marTop w:val="0"/>
      <w:marBottom w:val="0"/>
      <w:divBdr>
        <w:top w:val="none" w:sz="0" w:space="0" w:color="auto"/>
        <w:left w:val="none" w:sz="0" w:space="0" w:color="auto"/>
        <w:bottom w:val="none" w:sz="0" w:space="0" w:color="auto"/>
        <w:right w:val="none" w:sz="0" w:space="0" w:color="auto"/>
      </w:divBdr>
    </w:div>
    <w:div w:id="288515149">
      <w:bodyDiv w:val="1"/>
      <w:marLeft w:val="0"/>
      <w:marRight w:val="0"/>
      <w:marTop w:val="0"/>
      <w:marBottom w:val="0"/>
      <w:divBdr>
        <w:top w:val="none" w:sz="0" w:space="0" w:color="auto"/>
        <w:left w:val="none" w:sz="0" w:space="0" w:color="auto"/>
        <w:bottom w:val="none" w:sz="0" w:space="0" w:color="auto"/>
        <w:right w:val="none" w:sz="0" w:space="0" w:color="auto"/>
      </w:divBdr>
    </w:div>
    <w:div w:id="291639292">
      <w:bodyDiv w:val="1"/>
      <w:marLeft w:val="0"/>
      <w:marRight w:val="0"/>
      <w:marTop w:val="0"/>
      <w:marBottom w:val="0"/>
      <w:divBdr>
        <w:top w:val="none" w:sz="0" w:space="0" w:color="auto"/>
        <w:left w:val="none" w:sz="0" w:space="0" w:color="auto"/>
        <w:bottom w:val="none" w:sz="0" w:space="0" w:color="auto"/>
        <w:right w:val="none" w:sz="0" w:space="0" w:color="auto"/>
      </w:divBdr>
    </w:div>
    <w:div w:id="292489648">
      <w:bodyDiv w:val="1"/>
      <w:marLeft w:val="0"/>
      <w:marRight w:val="0"/>
      <w:marTop w:val="0"/>
      <w:marBottom w:val="0"/>
      <w:divBdr>
        <w:top w:val="none" w:sz="0" w:space="0" w:color="auto"/>
        <w:left w:val="none" w:sz="0" w:space="0" w:color="auto"/>
        <w:bottom w:val="none" w:sz="0" w:space="0" w:color="auto"/>
        <w:right w:val="none" w:sz="0" w:space="0" w:color="auto"/>
      </w:divBdr>
    </w:div>
    <w:div w:id="330762510">
      <w:bodyDiv w:val="1"/>
      <w:marLeft w:val="0"/>
      <w:marRight w:val="0"/>
      <w:marTop w:val="0"/>
      <w:marBottom w:val="0"/>
      <w:divBdr>
        <w:top w:val="none" w:sz="0" w:space="0" w:color="auto"/>
        <w:left w:val="none" w:sz="0" w:space="0" w:color="auto"/>
        <w:bottom w:val="none" w:sz="0" w:space="0" w:color="auto"/>
        <w:right w:val="none" w:sz="0" w:space="0" w:color="auto"/>
      </w:divBdr>
    </w:div>
    <w:div w:id="334068271">
      <w:bodyDiv w:val="1"/>
      <w:marLeft w:val="0"/>
      <w:marRight w:val="0"/>
      <w:marTop w:val="0"/>
      <w:marBottom w:val="0"/>
      <w:divBdr>
        <w:top w:val="none" w:sz="0" w:space="0" w:color="auto"/>
        <w:left w:val="none" w:sz="0" w:space="0" w:color="auto"/>
        <w:bottom w:val="none" w:sz="0" w:space="0" w:color="auto"/>
        <w:right w:val="none" w:sz="0" w:space="0" w:color="auto"/>
      </w:divBdr>
    </w:div>
    <w:div w:id="334457105">
      <w:bodyDiv w:val="1"/>
      <w:marLeft w:val="0"/>
      <w:marRight w:val="0"/>
      <w:marTop w:val="0"/>
      <w:marBottom w:val="0"/>
      <w:divBdr>
        <w:top w:val="none" w:sz="0" w:space="0" w:color="auto"/>
        <w:left w:val="none" w:sz="0" w:space="0" w:color="auto"/>
        <w:bottom w:val="none" w:sz="0" w:space="0" w:color="auto"/>
        <w:right w:val="none" w:sz="0" w:space="0" w:color="auto"/>
      </w:divBdr>
    </w:div>
    <w:div w:id="338626832">
      <w:bodyDiv w:val="1"/>
      <w:marLeft w:val="0"/>
      <w:marRight w:val="0"/>
      <w:marTop w:val="0"/>
      <w:marBottom w:val="0"/>
      <w:divBdr>
        <w:top w:val="none" w:sz="0" w:space="0" w:color="auto"/>
        <w:left w:val="none" w:sz="0" w:space="0" w:color="auto"/>
        <w:bottom w:val="none" w:sz="0" w:space="0" w:color="auto"/>
        <w:right w:val="none" w:sz="0" w:space="0" w:color="auto"/>
      </w:divBdr>
    </w:div>
    <w:div w:id="339239300">
      <w:bodyDiv w:val="1"/>
      <w:marLeft w:val="0"/>
      <w:marRight w:val="0"/>
      <w:marTop w:val="0"/>
      <w:marBottom w:val="0"/>
      <w:divBdr>
        <w:top w:val="none" w:sz="0" w:space="0" w:color="auto"/>
        <w:left w:val="none" w:sz="0" w:space="0" w:color="auto"/>
        <w:bottom w:val="none" w:sz="0" w:space="0" w:color="auto"/>
        <w:right w:val="none" w:sz="0" w:space="0" w:color="auto"/>
      </w:divBdr>
    </w:div>
    <w:div w:id="355543641">
      <w:bodyDiv w:val="1"/>
      <w:marLeft w:val="0"/>
      <w:marRight w:val="0"/>
      <w:marTop w:val="0"/>
      <w:marBottom w:val="0"/>
      <w:divBdr>
        <w:top w:val="none" w:sz="0" w:space="0" w:color="auto"/>
        <w:left w:val="none" w:sz="0" w:space="0" w:color="auto"/>
        <w:bottom w:val="none" w:sz="0" w:space="0" w:color="auto"/>
        <w:right w:val="none" w:sz="0" w:space="0" w:color="auto"/>
      </w:divBdr>
      <w:divsChild>
        <w:div w:id="1171486139">
          <w:marLeft w:val="0"/>
          <w:marRight w:val="0"/>
          <w:marTop w:val="0"/>
          <w:marBottom w:val="0"/>
          <w:divBdr>
            <w:top w:val="none" w:sz="0" w:space="0" w:color="auto"/>
            <w:left w:val="none" w:sz="0" w:space="0" w:color="auto"/>
            <w:bottom w:val="none" w:sz="0" w:space="0" w:color="auto"/>
            <w:right w:val="none" w:sz="0" w:space="0" w:color="auto"/>
          </w:divBdr>
          <w:divsChild>
            <w:div w:id="1756003956">
              <w:marLeft w:val="0"/>
              <w:marRight w:val="0"/>
              <w:marTop w:val="0"/>
              <w:marBottom w:val="0"/>
              <w:divBdr>
                <w:top w:val="none" w:sz="0" w:space="0" w:color="auto"/>
                <w:left w:val="none" w:sz="0" w:space="0" w:color="auto"/>
                <w:bottom w:val="none" w:sz="0" w:space="0" w:color="auto"/>
                <w:right w:val="none" w:sz="0" w:space="0" w:color="auto"/>
              </w:divBdr>
            </w:div>
          </w:divsChild>
        </w:div>
        <w:div w:id="349379261">
          <w:marLeft w:val="0"/>
          <w:marRight w:val="0"/>
          <w:marTop w:val="0"/>
          <w:marBottom w:val="0"/>
          <w:divBdr>
            <w:top w:val="none" w:sz="0" w:space="0" w:color="auto"/>
            <w:left w:val="none" w:sz="0" w:space="0" w:color="auto"/>
            <w:bottom w:val="none" w:sz="0" w:space="0" w:color="auto"/>
            <w:right w:val="none" w:sz="0" w:space="0" w:color="auto"/>
          </w:divBdr>
          <w:divsChild>
            <w:div w:id="312635854">
              <w:marLeft w:val="0"/>
              <w:marRight w:val="0"/>
              <w:marTop w:val="0"/>
              <w:marBottom w:val="0"/>
              <w:divBdr>
                <w:top w:val="none" w:sz="0" w:space="0" w:color="auto"/>
                <w:left w:val="none" w:sz="0" w:space="0" w:color="auto"/>
                <w:bottom w:val="none" w:sz="0" w:space="0" w:color="auto"/>
                <w:right w:val="none" w:sz="0" w:space="0" w:color="auto"/>
              </w:divBdr>
              <w:divsChild>
                <w:div w:id="6386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0096">
          <w:marLeft w:val="0"/>
          <w:marRight w:val="0"/>
          <w:marTop w:val="0"/>
          <w:marBottom w:val="0"/>
          <w:divBdr>
            <w:top w:val="none" w:sz="0" w:space="0" w:color="auto"/>
            <w:left w:val="none" w:sz="0" w:space="0" w:color="auto"/>
            <w:bottom w:val="none" w:sz="0" w:space="0" w:color="auto"/>
            <w:right w:val="none" w:sz="0" w:space="0" w:color="auto"/>
          </w:divBdr>
          <w:divsChild>
            <w:div w:id="1910799003">
              <w:marLeft w:val="0"/>
              <w:marRight w:val="0"/>
              <w:marTop w:val="0"/>
              <w:marBottom w:val="0"/>
              <w:divBdr>
                <w:top w:val="none" w:sz="0" w:space="0" w:color="auto"/>
                <w:left w:val="none" w:sz="0" w:space="0" w:color="auto"/>
                <w:bottom w:val="none" w:sz="0" w:space="0" w:color="auto"/>
                <w:right w:val="none" w:sz="0" w:space="0" w:color="auto"/>
              </w:divBdr>
              <w:divsChild>
                <w:div w:id="117476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5201">
          <w:marLeft w:val="0"/>
          <w:marRight w:val="0"/>
          <w:marTop w:val="0"/>
          <w:marBottom w:val="0"/>
          <w:divBdr>
            <w:top w:val="none" w:sz="0" w:space="0" w:color="auto"/>
            <w:left w:val="none" w:sz="0" w:space="0" w:color="auto"/>
            <w:bottom w:val="none" w:sz="0" w:space="0" w:color="auto"/>
            <w:right w:val="none" w:sz="0" w:space="0" w:color="auto"/>
          </w:divBdr>
        </w:div>
      </w:divsChild>
    </w:div>
    <w:div w:id="358165256">
      <w:bodyDiv w:val="1"/>
      <w:marLeft w:val="0"/>
      <w:marRight w:val="0"/>
      <w:marTop w:val="0"/>
      <w:marBottom w:val="0"/>
      <w:divBdr>
        <w:top w:val="none" w:sz="0" w:space="0" w:color="auto"/>
        <w:left w:val="none" w:sz="0" w:space="0" w:color="auto"/>
        <w:bottom w:val="none" w:sz="0" w:space="0" w:color="auto"/>
        <w:right w:val="none" w:sz="0" w:space="0" w:color="auto"/>
      </w:divBdr>
    </w:div>
    <w:div w:id="373388650">
      <w:bodyDiv w:val="1"/>
      <w:marLeft w:val="0"/>
      <w:marRight w:val="0"/>
      <w:marTop w:val="0"/>
      <w:marBottom w:val="0"/>
      <w:divBdr>
        <w:top w:val="none" w:sz="0" w:space="0" w:color="auto"/>
        <w:left w:val="none" w:sz="0" w:space="0" w:color="auto"/>
        <w:bottom w:val="none" w:sz="0" w:space="0" w:color="auto"/>
        <w:right w:val="none" w:sz="0" w:space="0" w:color="auto"/>
      </w:divBdr>
    </w:div>
    <w:div w:id="378671817">
      <w:bodyDiv w:val="1"/>
      <w:marLeft w:val="0"/>
      <w:marRight w:val="0"/>
      <w:marTop w:val="0"/>
      <w:marBottom w:val="0"/>
      <w:divBdr>
        <w:top w:val="none" w:sz="0" w:space="0" w:color="auto"/>
        <w:left w:val="none" w:sz="0" w:space="0" w:color="auto"/>
        <w:bottom w:val="none" w:sz="0" w:space="0" w:color="auto"/>
        <w:right w:val="none" w:sz="0" w:space="0" w:color="auto"/>
      </w:divBdr>
      <w:divsChild>
        <w:div w:id="1884050725">
          <w:marLeft w:val="0"/>
          <w:marRight w:val="0"/>
          <w:marTop w:val="0"/>
          <w:marBottom w:val="0"/>
          <w:divBdr>
            <w:top w:val="none" w:sz="0" w:space="0" w:color="auto"/>
            <w:left w:val="none" w:sz="0" w:space="0" w:color="auto"/>
            <w:bottom w:val="none" w:sz="0" w:space="0" w:color="auto"/>
            <w:right w:val="none" w:sz="0" w:space="0" w:color="auto"/>
          </w:divBdr>
          <w:divsChild>
            <w:div w:id="2019885563">
              <w:marLeft w:val="0"/>
              <w:marRight w:val="0"/>
              <w:marTop w:val="0"/>
              <w:marBottom w:val="0"/>
              <w:divBdr>
                <w:top w:val="none" w:sz="0" w:space="0" w:color="auto"/>
                <w:left w:val="none" w:sz="0" w:space="0" w:color="auto"/>
                <w:bottom w:val="none" w:sz="0" w:space="0" w:color="auto"/>
                <w:right w:val="none" w:sz="0" w:space="0" w:color="auto"/>
              </w:divBdr>
              <w:divsChild>
                <w:div w:id="13642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173738">
      <w:bodyDiv w:val="1"/>
      <w:marLeft w:val="0"/>
      <w:marRight w:val="0"/>
      <w:marTop w:val="0"/>
      <w:marBottom w:val="0"/>
      <w:divBdr>
        <w:top w:val="none" w:sz="0" w:space="0" w:color="auto"/>
        <w:left w:val="none" w:sz="0" w:space="0" w:color="auto"/>
        <w:bottom w:val="none" w:sz="0" w:space="0" w:color="auto"/>
        <w:right w:val="none" w:sz="0" w:space="0" w:color="auto"/>
      </w:divBdr>
    </w:div>
    <w:div w:id="387999787">
      <w:bodyDiv w:val="1"/>
      <w:marLeft w:val="0"/>
      <w:marRight w:val="0"/>
      <w:marTop w:val="0"/>
      <w:marBottom w:val="0"/>
      <w:divBdr>
        <w:top w:val="none" w:sz="0" w:space="0" w:color="auto"/>
        <w:left w:val="none" w:sz="0" w:space="0" w:color="auto"/>
        <w:bottom w:val="none" w:sz="0" w:space="0" w:color="auto"/>
        <w:right w:val="none" w:sz="0" w:space="0" w:color="auto"/>
      </w:divBdr>
      <w:divsChild>
        <w:div w:id="251859074">
          <w:blockQuote w:val="1"/>
          <w:marLeft w:val="0"/>
          <w:marRight w:val="0"/>
          <w:marTop w:val="0"/>
          <w:marBottom w:val="150"/>
          <w:divBdr>
            <w:top w:val="none" w:sz="0" w:space="0" w:color="auto"/>
            <w:left w:val="none" w:sz="0" w:space="0" w:color="auto"/>
            <w:bottom w:val="none" w:sz="0" w:space="0" w:color="auto"/>
            <w:right w:val="none" w:sz="0" w:space="0" w:color="auto"/>
          </w:divBdr>
        </w:div>
        <w:div w:id="1390690696">
          <w:blockQuote w:val="1"/>
          <w:marLeft w:val="0"/>
          <w:marRight w:val="0"/>
          <w:marTop w:val="0"/>
          <w:marBottom w:val="150"/>
          <w:divBdr>
            <w:top w:val="none" w:sz="0" w:space="0" w:color="auto"/>
            <w:left w:val="none" w:sz="0" w:space="0" w:color="auto"/>
            <w:bottom w:val="none" w:sz="0" w:space="0" w:color="auto"/>
            <w:right w:val="none" w:sz="0" w:space="0" w:color="auto"/>
          </w:divBdr>
        </w:div>
        <w:div w:id="744768433">
          <w:blockQuote w:val="1"/>
          <w:marLeft w:val="0"/>
          <w:marRight w:val="0"/>
          <w:marTop w:val="0"/>
          <w:marBottom w:val="150"/>
          <w:divBdr>
            <w:top w:val="none" w:sz="0" w:space="0" w:color="auto"/>
            <w:left w:val="none" w:sz="0" w:space="0" w:color="auto"/>
            <w:bottom w:val="none" w:sz="0" w:space="0" w:color="auto"/>
            <w:right w:val="none" w:sz="0" w:space="0" w:color="auto"/>
          </w:divBdr>
        </w:div>
        <w:div w:id="58286716">
          <w:blockQuote w:val="1"/>
          <w:marLeft w:val="0"/>
          <w:marRight w:val="0"/>
          <w:marTop w:val="0"/>
          <w:marBottom w:val="150"/>
          <w:divBdr>
            <w:top w:val="none" w:sz="0" w:space="0" w:color="auto"/>
            <w:left w:val="none" w:sz="0" w:space="0" w:color="auto"/>
            <w:bottom w:val="none" w:sz="0" w:space="0" w:color="auto"/>
            <w:right w:val="none" w:sz="0" w:space="0" w:color="auto"/>
          </w:divBdr>
        </w:div>
        <w:div w:id="1598904266">
          <w:blockQuote w:val="1"/>
          <w:marLeft w:val="0"/>
          <w:marRight w:val="0"/>
          <w:marTop w:val="0"/>
          <w:marBottom w:val="150"/>
          <w:divBdr>
            <w:top w:val="none" w:sz="0" w:space="0" w:color="auto"/>
            <w:left w:val="none" w:sz="0" w:space="0" w:color="auto"/>
            <w:bottom w:val="none" w:sz="0" w:space="0" w:color="auto"/>
            <w:right w:val="none" w:sz="0" w:space="0" w:color="auto"/>
          </w:divBdr>
        </w:div>
        <w:div w:id="2078084764">
          <w:blockQuote w:val="1"/>
          <w:marLeft w:val="0"/>
          <w:marRight w:val="0"/>
          <w:marTop w:val="0"/>
          <w:marBottom w:val="150"/>
          <w:divBdr>
            <w:top w:val="none" w:sz="0" w:space="0" w:color="auto"/>
            <w:left w:val="none" w:sz="0" w:space="0" w:color="auto"/>
            <w:bottom w:val="none" w:sz="0" w:space="0" w:color="auto"/>
            <w:right w:val="none" w:sz="0" w:space="0" w:color="auto"/>
          </w:divBdr>
        </w:div>
        <w:div w:id="317541117">
          <w:blockQuote w:val="1"/>
          <w:marLeft w:val="0"/>
          <w:marRight w:val="0"/>
          <w:marTop w:val="0"/>
          <w:marBottom w:val="150"/>
          <w:divBdr>
            <w:top w:val="none" w:sz="0" w:space="0" w:color="auto"/>
            <w:left w:val="none" w:sz="0" w:space="0" w:color="auto"/>
            <w:bottom w:val="none" w:sz="0" w:space="0" w:color="auto"/>
            <w:right w:val="none" w:sz="0" w:space="0" w:color="auto"/>
          </w:divBdr>
        </w:div>
        <w:div w:id="1716929695">
          <w:blockQuote w:val="1"/>
          <w:marLeft w:val="0"/>
          <w:marRight w:val="0"/>
          <w:marTop w:val="0"/>
          <w:marBottom w:val="150"/>
          <w:divBdr>
            <w:top w:val="none" w:sz="0" w:space="0" w:color="auto"/>
            <w:left w:val="none" w:sz="0" w:space="0" w:color="auto"/>
            <w:bottom w:val="none" w:sz="0" w:space="0" w:color="auto"/>
            <w:right w:val="none" w:sz="0" w:space="0" w:color="auto"/>
          </w:divBdr>
        </w:div>
        <w:div w:id="897978156">
          <w:blockQuote w:val="1"/>
          <w:marLeft w:val="0"/>
          <w:marRight w:val="0"/>
          <w:marTop w:val="0"/>
          <w:marBottom w:val="150"/>
          <w:divBdr>
            <w:top w:val="none" w:sz="0" w:space="0" w:color="auto"/>
            <w:left w:val="none" w:sz="0" w:space="0" w:color="auto"/>
            <w:bottom w:val="none" w:sz="0" w:space="0" w:color="auto"/>
            <w:right w:val="none" w:sz="0" w:space="0" w:color="auto"/>
          </w:divBdr>
        </w:div>
        <w:div w:id="46158314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407313629">
      <w:bodyDiv w:val="1"/>
      <w:marLeft w:val="0"/>
      <w:marRight w:val="0"/>
      <w:marTop w:val="0"/>
      <w:marBottom w:val="0"/>
      <w:divBdr>
        <w:top w:val="none" w:sz="0" w:space="0" w:color="auto"/>
        <w:left w:val="none" w:sz="0" w:space="0" w:color="auto"/>
        <w:bottom w:val="none" w:sz="0" w:space="0" w:color="auto"/>
        <w:right w:val="none" w:sz="0" w:space="0" w:color="auto"/>
      </w:divBdr>
      <w:divsChild>
        <w:div w:id="2137481852">
          <w:marLeft w:val="0"/>
          <w:marRight w:val="0"/>
          <w:marTop w:val="0"/>
          <w:marBottom w:val="0"/>
          <w:divBdr>
            <w:top w:val="none" w:sz="0" w:space="0" w:color="auto"/>
            <w:left w:val="none" w:sz="0" w:space="0" w:color="auto"/>
            <w:bottom w:val="none" w:sz="0" w:space="0" w:color="auto"/>
            <w:right w:val="none" w:sz="0" w:space="0" w:color="auto"/>
          </w:divBdr>
          <w:divsChild>
            <w:div w:id="161821049">
              <w:marLeft w:val="0"/>
              <w:marRight w:val="0"/>
              <w:marTop w:val="0"/>
              <w:marBottom w:val="0"/>
              <w:divBdr>
                <w:top w:val="none" w:sz="0" w:space="0" w:color="auto"/>
                <w:left w:val="none" w:sz="0" w:space="0" w:color="auto"/>
                <w:bottom w:val="none" w:sz="0" w:space="0" w:color="auto"/>
                <w:right w:val="none" w:sz="0" w:space="0" w:color="auto"/>
              </w:divBdr>
              <w:divsChild>
                <w:div w:id="8186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1947">
          <w:marLeft w:val="0"/>
          <w:marRight w:val="0"/>
          <w:marTop w:val="0"/>
          <w:marBottom w:val="0"/>
          <w:divBdr>
            <w:top w:val="none" w:sz="0" w:space="0" w:color="auto"/>
            <w:left w:val="none" w:sz="0" w:space="0" w:color="auto"/>
            <w:bottom w:val="none" w:sz="0" w:space="0" w:color="auto"/>
            <w:right w:val="none" w:sz="0" w:space="0" w:color="auto"/>
          </w:divBdr>
        </w:div>
      </w:divsChild>
    </w:div>
    <w:div w:id="408504251">
      <w:bodyDiv w:val="1"/>
      <w:marLeft w:val="0"/>
      <w:marRight w:val="0"/>
      <w:marTop w:val="0"/>
      <w:marBottom w:val="0"/>
      <w:divBdr>
        <w:top w:val="none" w:sz="0" w:space="0" w:color="auto"/>
        <w:left w:val="none" w:sz="0" w:space="0" w:color="auto"/>
        <w:bottom w:val="none" w:sz="0" w:space="0" w:color="auto"/>
        <w:right w:val="none" w:sz="0" w:space="0" w:color="auto"/>
      </w:divBdr>
    </w:div>
    <w:div w:id="409422698">
      <w:bodyDiv w:val="1"/>
      <w:marLeft w:val="0"/>
      <w:marRight w:val="0"/>
      <w:marTop w:val="0"/>
      <w:marBottom w:val="0"/>
      <w:divBdr>
        <w:top w:val="none" w:sz="0" w:space="0" w:color="auto"/>
        <w:left w:val="none" w:sz="0" w:space="0" w:color="auto"/>
        <w:bottom w:val="none" w:sz="0" w:space="0" w:color="auto"/>
        <w:right w:val="none" w:sz="0" w:space="0" w:color="auto"/>
      </w:divBdr>
    </w:div>
    <w:div w:id="409930653">
      <w:bodyDiv w:val="1"/>
      <w:marLeft w:val="0"/>
      <w:marRight w:val="0"/>
      <w:marTop w:val="0"/>
      <w:marBottom w:val="0"/>
      <w:divBdr>
        <w:top w:val="none" w:sz="0" w:space="0" w:color="auto"/>
        <w:left w:val="none" w:sz="0" w:space="0" w:color="auto"/>
        <w:bottom w:val="none" w:sz="0" w:space="0" w:color="auto"/>
        <w:right w:val="none" w:sz="0" w:space="0" w:color="auto"/>
      </w:divBdr>
    </w:div>
    <w:div w:id="416560427">
      <w:bodyDiv w:val="1"/>
      <w:marLeft w:val="0"/>
      <w:marRight w:val="0"/>
      <w:marTop w:val="0"/>
      <w:marBottom w:val="0"/>
      <w:divBdr>
        <w:top w:val="none" w:sz="0" w:space="0" w:color="auto"/>
        <w:left w:val="none" w:sz="0" w:space="0" w:color="auto"/>
        <w:bottom w:val="none" w:sz="0" w:space="0" w:color="auto"/>
        <w:right w:val="none" w:sz="0" w:space="0" w:color="auto"/>
      </w:divBdr>
    </w:div>
    <w:div w:id="428047896">
      <w:bodyDiv w:val="1"/>
      <w:marLeft w:val="0"/>
      <w:marRight w:val="0"/>
      <w:marTop w:val="0"/>
      <w:marBottom w:val="0"/>
      <w:divBdr>
        <w:top w:val="none" w:sz="0" w:space="0" w:color="auto"/>
        <w:left w:val="none" w:sz="0" w:space="0" w:color="auto"/>
        <w:bottom w:val="none" w:sz="0" w:space="0" w:color="auto"/>
        <w:right w:val="none" w:sz="0" w:space="0" w:color="auto"/>
      </w:divBdr>
    </w:div>
    <w:div w:id="442647855">
      <w:bodyDiv w:val="1"/>
      <w:marLeft w:val="0"/>
      <w:marRight w:val="0"/>
      <w:marTop w:val="0"/>
      <w:marBottom w:val="0"/>
      <w:divBdr>
        <w:top w:val="none" w:sz="0" w:space="0" w:color="auto"/>
        <w:left w:val="none" w:sz="0" w:space="0" w:color="auto"/>
        <w:bottom w:val="none" w:sz="0" w:space="0" w:color="auto"/>
        <w:right w:val="none" w:sz="0" w:space="0" w:color="auto"/>
      </w:divBdr>
    </w:div>
    <w:div w:id="478501053">
      <w:bodyDiv w:val="1"/>
      <w:marLeft w:val="0"/>
      <w:marRight w:val="0"/>
      <w:marTop w:val="0"/>
      <w:marBottom w:val="0"/>
      <w:divBdr>
        <w:top w:val="none" w:sz="0" w:space="0" w:color="auto"/>
        <w:left w:val="none" w:sz="0" w:space="0" w:color="auto"/>
        <w:bottom w:val="none" w:sz="0" w:space="0" w:color="auto"/>
        <w:right w:val="none" w:sz="0" w:space="0" w:color="auto"/>
      </w:divBdr>
    </w:div>
    <w:div w:id="481772134">
      <w:bodyDiv w:val="1"/>
      <w:marLeft w:val="0"/>
      <w:marRight w:val="0"/>
      <w:marTop w:val="0"/>
      <w:marBottom w:val="0"/>
      <w:divBdr>
        <w:top w:val="none" w:sz="0" w:space="0" w:color="auto"/>
        <w:left w:val="none" w:sz="0" w:space="0" w:color="auto"/>
        <w:bottom w:val="none" w:sz="0" w:space="0" w:color="auto"/>
        <w:right w:val="none" w:sz="0" w:space="0" w:color="auto"/>
      </w:divBdr>
    </w:div>
    <w:div w:id="509415146">
      <w:bodyDiv w:val="1"/>
      <w:marLeft w:val="0"/>
      <w:marRight w:val="0"/>
      <w:marTop w:val="0"/>
      <w:marBottom w:val="0"/>
      <w:divBdr>
        <w:top w:val="none" w:sz="0" w:space="0" w:color="auto"/>
        <w:left w:val="none" w:sz="0" w:space="0" w:color="auto"/>
        <w:bottom w:val="none" w:sz="0" w:space="0" w:color="auto"/>
        <w:right w:val="none" w:sz="0" w:space="0" w:color="auto"/>
      </w:divBdr>
    </w:div>
    <w:div w:id="513032861">
      <w:bodyDiv w:val="1"/>
      <w:marLeft w:val="0"/>
      <w:marRight w:val="0"/>
      <w:marTop w:val="0"/>
      <w:marBottom w:val="0"/>
      <w:divBdr>
        <w:top w:val="none" w:sz="0" w:space="0" w:color="auto"/>
        <w:left w:val="none" w:sz="0" w:space="0" w:color="auto"/>
        <w:bottom w:val="none" w:sz="0" w:space="0" w:color="auto"/>
        <w:right w:val="none" w:sz="0" w:space="0" w:color="auto"/>
      </w:divBdr>
      <w:divsChild>
        <w:div w:id="912617406">
          <w:blockQuote w:val="1"/>
          <w:marLeft w:val="0"/>
          <w:marRight w:val="0"/>
          <w:marTop w:val="0"/>
          <w:marBottom w:val="150"/>
          <w:divBdr>
            <w:top w:val="none" w:sz="0" w:space="0" w:color="auto"/>
            <w:left w:val="none" w:sz="0" w:space="0" w:color="auto"/>
            <w:bottom w:val="none" w:sz="0" w:space="0" w:color="auto"/>
            <w:right w:val="none" w:sz="0" w:space="0" w:color="auto"/>
          </w:divBdr>
        </w:div>
        <w:div w:id="1886327453">
          <w:blockQuote w:val="1"/>
          <w:marLeft w:val="0"/>
          <w:marRight w:val="0"/>
          <w:marTop w:val="0"/>
          <w:marBottom w:val="150"/>
          <w:divBdr>
            <w:top w:val="none" w:sz="0" w:space="0" w:color="auto"/>
            <w:left w:val="none" w:sz="0" w:space="0" w:color="auto"/>
            <w:bottom w:val="none" w:sz="0" w:space="0" w:color="auto"/>
            <w:right w:val="none" w:sz="0" w:space="0" w:color="auto"/>
          </w:divBdr>
        </w:div>
        <w:div w:id="387581792">
          <w:blockQuote w:val="1"/>
          <w:marLeft w:val="0"/>
          <w:marRight w:val="0"/>
          <w:marTop w:val="0"/>
          <w:marBottom w:val="150"/>
          <w:divBdr>
            <w:top w:val="none" w:sz="0" w:space="0" w:color="auto"/>
            <w:left w:val="none" w:sz="0" w:space="0" w:color="auto"/>
            <w:bottom w:val="none" w:sz="0" w:space="0" w:color="auto"/>
            <w:right w:val="none" w:sz="0" w:space="0" w:color="auto"/>
          </w:divBdr>
        </w:div>
        <w:div w:id="209481708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23642193">
      <w:bodyDiv w:val="1"/>
      <w:marLeft w:val="0"/>
      <w:marRight w:val="0"/>
      <w:marTop w:val="0"/>
      <w:marBottom w:val="0"/>
      <w:divBdr>
        <w:top w:val="none" w:sz="0" w:space="0" w:color="auto"/>
        <w:left w:val="none" w:sz="0" w:space="0" w:color="auto"/>
        <w:bottom w:val="none" w:sz="0" w:space="0" w:color="auto"/>
        <w:right w:val="none" w:sz="0" w:space="0" w:color="auto"/>
      </w:divBdr>
    </w:div>
    <w:div w:id="526214376">
      <w:bodyDiv w:val="1"/>
      <w:marLeft w:val="0"/>
      <w:marRight w:val="0"/>
      <w:marTop w:val="0"/>
      <w:marBottom w:val="0"/>
      <w:divBdr>
        <w:top w:val="none" w:sz="0" w:space="0" w:color="auto"/>
        <w:left w:val="none" w:sz="0" w:space="0" w:color="auto"/>
        <w:bottom w:val="none" w:sz="0" w:space="0" w:color="auto"/>
        <w:right w:val="none" w:sz="0" w:space="0" w:color="auto"/>
      </w:divBdr>
      <w:divsChild>
        <w:div w:id="1174344953">
          <w:marLeft w:val="0"/>
          <w:marRight w:val="0"/>
          <w:marTop w:val="0"/>
          <w:marBottom w:val="0"/>
          <w:divBdr>
            <w:top w:val="none" w:sz="0" w:space="0" w:color="3D3D3D"/>
            <w:left w:val="none" w:sz="0" w:space="0" w:color="3D3D3D"/>
            <w:bottom w:val="none" w:sz="0" w:space="0" w:color="3D3D3D"/>
            <w:right w:val="none" w:sz="0" w:space="0" w:color="3D3D3D"/>
          </w:divBdr>
          <w:divsChild>
            <w:div w:id="45668533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28495604">
      <w:bodyDiv w:val="1"/>
      <w:marLeft w:val="0"/>
      <w:marRight w:val="0"/>
      <w:marTop w:val="0"/>
      <w:marBottom w:val="0"/>
      <w:divBdr>
        <w:top w:val="none" w:sz="0" w:space="0" w:color="auto"/>
        <w:left w:val="none" w:sz="0" w:space="0" w:color="auto"/>
        <w:bottom w:val="none" w:sz="0" w:space="0" w:color="auto"/>
        <w:right w:val="none" w:sz="0" w:space="0" w:color="auto"/>
      </w:divBdr>
      <w:divsChild>
        <w:div w:id="1253468995">
          <w:marLeft w:val="0"/>
          <w:marRight w:val="0"/>
          <w:marTop w:val="0"/>
          <w:marBottom w:val="0"/>
          <w:divBdr>
            <w:top w:val="none" w:sz="0" w:space="0" w:color="3D3D3D"/>
            <w:left w:val="none" w:sz="0" w:space="0" w:color="3D3D3D"/>
            <w:bottom w:val="none" w:sz="0" w:space="0" w:color="3D3D3D"/>
            <w:right w:val="none" w:sz="0" w:space="0" w:color="3D3D3D"/>
          </w:divBdr>
          <w:divsChild>
            <w:div w:id="528952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37207457">
      <w:bodyDiv w:val="1"/>
      <w:marLeft w:val="0"/>
      <w:marRight w:val="0"/>
      <w:marTop w:val="0"/>
      <w:marBottom w:val="0"/>
      <w:divBdr>
        <w:top w:val="none" w:sz="0" w:space="0" w:color="auto"/>
        <w:left w:val="none" w:sz="0" w:space="0" w:color="auto"/>
        <w:bottom w:val="none" w:sz="0" w:space="0" w:color="auto"/>
        <w:right w:val="none" w:sz="0" w:space="0" w:color="auto"/>
      </w:divBdr>
    </w:div>
    <w:div w:id="540288106">
      <w:bodyDiv w:val="1"/>
      <w:marLeft w:val="0"/>
      <w:marRight w:val="0"/>
      <w:marTop w:val="0"/>
      <w:marBottom w:val="0"/>
      <w:divBdr>
        <w:top w:val="none" w:sz="0" w:space="0" w:color="auto"/>
        <w:left w:val="none" w:sz="0" w:space="0" w:color="auto"/>
        <w:bottom w:val="none" w:sz="0" w:space="0" w:color="auto"/>
        <w:right w:val="none" w:sz="0" w:space="0" w:color="auto"/>
      </w:divBdr>
    </w:div>
    <w:div w:id="546062490">
      <w:bodyDiv w:val="1"/>
      <w:marLeft w:val="0"/>
      <w:marRight w:val="0"/>
      <w:marTop w:val="0"/>
      <w:marBottom w:val="0"/>
      <w:divBdr>
        <w:top w:val="none" w:sz="0" w:space="0" w:color="auto"/>
        <w:left w:val="none" w:sz="0" w:space="0" w:color="auto"/>
        <w:bottom w:val="none" w:sz="0" w:space="0" w:color="auto"/>
        <w:right w:val="none" w:sz="0" w:space="0" w:color="auto"/>
      </w:divBdr>
      <w:divsChild>
        <w:div w:id="490952250">
          <w:marLeft w:val="0"/>
          <w:marRight w:val="0"/>
          <w:marTop w:val="0"/>
          <w:marBottom w:val="0"/>
          <w:divBdr>
            <w:top w:val="none" w:sz="0" w:space="0" w:color="3D3D3D"/>
            <w:left w:val="none" w:sz="0" w:space="0" w:color="3D3D3D"/>
            <w:bottom w:val="none" w:sz="0" w:space="0" w:color="3D3D3D"/>
            <w:right w:val="none" w:sz="0" w:space="0" w:color="3D3D3D"/>
          </w:divBdr>
        </w:div>
      </w:divsChild>
    </w:div>
    <w:div w:id="557211016">
      <w:bodyDiv w:val="1"/>
      <w:marLeft w:val="0"/>
      <w:marRight w:val="0"/>
      <w:marTop w:val="0"/>
      <w:marBottom w:val="0"/>
      <w:divBdr>
        <w:top w:val="none" w:sz="0" w:space="0" w:color="auto"/>
        <w:left w:val="none" w:sz="0" w:space="0" w:color="auto"/>
        <w:bottom w:val="none" w:sz="0" w:space="0" w:color="auto"/>
        <w:right w:val="none" w:sz="0" w:space="0" w:color="auto"/>
      </w:divBdr>
    </w:div>
    <w:div w:id="558170255">
      <w:bodyDiv w:val="1"/>
      <w:marLeft w:val="0"/>
      <w:marRight w:val="0"/>
      <w:marTop w:val="0"/>
      <w:marBottom w:val="0"/>
      <w:divBdr>
        <w:top w:val="none" w:sz="0" w:space="0" w:color="auto"/>
        <w:left w:val="none" w:sz="0" w:space="0" w:color="auto"/>
        <w:bottom w:val="none" w:sz="0" w:space="0" w:color="auto"/>
        <w:right w:val="none" w:sz="0" w:space="0" w:color="auto"/>
      </w:divBdr>
    </w:div>
    <w:div w:id="582111127">
      <w:bodyDiv w:val="1"/>
      <w:marLeft w:val="0"/>
      <w:marRight w:val="0"/>
      <w:marTop w:val="0"/>
      <w:marBottom w:val="0"/>
      <w:divBdr>
        <w:top w:val="none" w:sz="0" w:space="0" w:color="auto"/>
        <w:left w:val="none" w:sz="0" w:space="0" w:color="auto"/>
        <w:bottom w:val="none" w:sz="0" w:space="0" w:color="auto"/>
        <w:right w:val="none" w:sz="0" w:space="0" w:color="auto"/>
      </w:divBdr>
    </w:div>
    <w:div w:id="594827317">
      <w:bodyDiv w:val="1"/>
      <w:marLeft w:val="0"/>
      <w:marRight w:val="0"/>
      <w:marTop w:val="0"/>
      <w:marBottom w:val="0"/>
      <w:divBdr>
        <w:top w:val="none" w:sz="0" w:space="0" w:color="auto"/>
        <w:left w:val="none" w:sz="0" w:space="0" w:color="auto"/>
        <w:bottom w:val="none" w:sz="0" w:space="0" w:color="auto"/>
        <w:right w:val="none" w:sz="0" w:space="0" w:color="auto"/>
      </w:divBdr>
    </w:div>
    <w:div w:id="601645355">
      <w:bodyDiv w:val="1"/>
      <w:marLeft w:val="0"/>
      <w:marRight w:val="0"/>
      <w:marTop w:val="0"/>
      <w:marBottom w:val="0"/>
      <w:divBdr>
        <w:top w:val="none" w:sz="0" w:space="0" w:color="auto"/>
        <w:left w:val="none" w:sz="0" w:space="0" w:color="auto"/>
        <w:bottom w:val="none" w:sz="0" w:space="0" w:color="auto"/>
        <w:right w:val="none" w:sz="0" w:space="0" w:color="auto"/>
      </w:divBdr>
    </w:div>
    <w:div w:id="603460056">
      <w:bodyDiv w:val="1"/>
      <w:marLeft w:val="0"/>
      <w:marRight w:val="0"/>
      <w:marTop w:val="0"/>
      <w:marBottom w:val="0"/>
      <w:divBdr>
        <w:top w:val="none" w:sz="0" w:space="0" w:color="auto"/>
        <w:left w:val="none" w:sz="0" w:space="0" w:color="auto"/>
        <w:bottom w:val="none" w:sz="0" w:space="0" w:color="auto"/>
        <w:right w:val="none" w:sz="0" w:space="0" w:color="auto"/>
      </w:divBdr>
    </w:div>
    <w:div w:id="617179278">
      <w:bodyDiv w:val="1"/>
      <w:marLeft w:val="0"/>
      <w:marRight w:val="0"/>
      <w:marTop w:val="0"/>
      <w:marBottom w:val="0"/>
      <w:divBdr>
        <w:top w:val="none" w:sz="0" w:space="0" w:color="auto"/>
        <w:left w:val="none" w:sz="0" w:space="0" w:color="auto"/>
        <w:bottom w:val="none" w:sz="0" w:space="0" w:color="auto"/>
        <w:right w:val="none" w:sz="0" w:space="0" w:color="auto"/>
      </w:divBdr>
    </w:div>
    <w:div w:id="621108395">
      <w:bodyDiv w:val="1"/>
      <w:marLeft w:val="0"/>
      <w:marRight w:val="0"/>
      <w:marTop w:val="0"/>
      <w:marBottom w:val="0"/>
      <w:divBdr>
        <w:top w:val="none" w:sz="0" w:space="0" w:color="auto"/>
        <w:left w:val="none" w:sz="0" w:space="0" w:color="auto"/>
        <w:bottom w:val="none" w:sz="0" w:space="0" w:color="auto"/>
        <w:right w:val="none" w:sz="0" w:space="0" w:color="auto"/>
      </w:divBdr>
    </w:div>
    <w:div w:id="644355944">
      <w:bodyDiv w:val="1"/>
      <w:marLeft w:val="0"/>
      <w:marRight w:val="0"/>
      <w:marTop w:val="0"/>
      <w:marBottom w:val="0"/>
      <w:divBdr>
        <w:top w:val="none" w:sz="0" w:space="0" w:color="auto"/>
        <w:left w:val="none" w:sz="0" w:space="0" w:color="auto"/>
        <w:bottom w:val="none" w:sz="0" w:space="0" w:color="auto"/>
        <w:right w:val="none" w:sz="0" w:space="0" w:color="auto"/>
      </w:divBdr>
      <w:divsChild>
        <w:div w:id="107913688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45208760">
      <w:bodyDiv w:val="1"/>
      <w:marLeft w:val="0"/>
      <w:marRight w:val="0"/>
      <w:marTop w:val="0"/>
      <w:marBottom w:val="0"/>
      <w:divBdr>
        <w:top w:val="none" w:sz="0" w:space="0" w:color="auto"/>
        <w:left w:val="none" w:sz="0" w:space="0" w:color="auto"/>
        <w:bottom w:val="none" w:sz="0" w:space="0" w:color="auto"/>
        <w:right w:val="none" w:sz="0" w:space="0" w:color="auto"/>
      </w:divBdr>
    </w:div>
    <w:div w:id="659693497">
      <w:bodyDiv w:val="1"/>
      <w:marLeft w:val="0"/>
      <w:marRight w:val="0"/>
      <w:marTop w:val="0"/>
      <w:marBottom w:val="0"/>
      <w:divBdr>
        <w:top w:val="none" w:sz="0" w:space="0" w:color="auto"/>
        <w:left w:val="none" w:sz="0" w:space="0" w:color="auto"/>
        <w:bottom w:val="none" w:sz="0" w:space="0" w:color="auto"/>
        <w:right w:val="none" w:sz="0" w:space="0" w:color="auto"/>
      </w:divBdr>
    </w:div>
    <w:div w:id="665016309">
      <w:bodyDiv w:val="1"/>
      <w:marLeft w:val="0"/>
      <w:marRight w:val="0"/>
      <w:marTop w:val="0"/>
      <w:marBottom w:val="0"/>
      <w:divBdr>
        <w:top w:val="none" w:sz="0" w:space="0" w:color="auto"/>
        <w:left w:val="none" w:sz="0" w:space="0" w:color="auto"/>
        <w:bottom w:val="none" w:sz="0" w:space="0" w:color="auto"/>
        <w:right w:val="none" w:sz="0" w:space="0" w:color="auto"/>
      </w:divBdr>
    </w:div>
    <w:div w:id="668482240">
      <w:bodyDiv w:val="1"/>
      <w:marLeft w:val="0"/>
      <w:marRight w:val="0"/>
      <w:marTop w:val="0"/>
      <w:marBottom w:val="0"/>
      <w:divBdr>
        <w:top w:val="none" w:sz="0" w:space="0" w:color="auto"/>
        <w:left w:val="none" w:sz="0" w:space="0" w:color="auto"/>
        <w:bottom w:val="none" w:sz="0" w:space="0" w:color="auto"/>
        <w:right w:val="none" w:sz="0" w:space="0" w:color="auto"/>
      </w:divBdr>
    </w:div>
    <w:div w:id="668606100">
      <w:bodyDiv w:val="1"/>
      <w:marLeft w:val="0"/>
      <w:marRight w:val="0"/>
      <w:marTop w:val="0"/>
      <w:marBottom w:val="0"/>
      <w:divBdr>
        <w:top w:val="none" w:sz="0" w:space="0" w:color="auto"/>
        <w:left w:val="none" w:sz="0" w:space="0" w:color="auto"/>
        <w:bottom w:val="none" w:sz="0" w:space="0" w:color="auto"/>
        <w:right w:val="none" w:sz="0" w:space="0" w:color="auto"/>
      </w:divBdr>
    </w:div>
    <w:div w:id="671613079">
      <w:bodyDiv w:val="1"/>
      <w:marLeft w:val="0"/>
      <w:marRight w:val="0"/>
      <w:marTop w:val="0"/>
      <w:marBottom w:val="0"/>
      <w:divBdr>
        <w:top w:val="none" w:sz="0" w:space="0" w:color="auto"/>
        <w:left w:val="none" w:sz="0" w:space="0" w:color="auto"/>
        <w:bottom w:val="none" w:sz="0" w:space="0" w:color="auto"/>
        <w:right w:val="none" w:sz="0" w:space="0" w:color="auto"/>
      </w:divBdr>
    </w:div>
    <w:div w:id="671954179">
      <w:bodyDiv w:val="1"/>
      <w:marLeft w:val="0"/>
      <w:marRight w:val="0"/>
      <w:marTop w:val="0"/>
      <w:marBottom w:val="0"/>
      <w:divBdr>
        <w:top w:val="none" w:sz="0" w:space="0" w:color="auto"/>
        <w:left w:val="none" w:sz="0" w:space="0" w:color="auto"/>
        <w:bottom w:val="none" w:sz="0" w:space="0" w:color="auto"/>
        <w:right w:val="none" w:sz="0" w:space="0" w:color="auto"/>
      </w:divBdr>
    </w:div>
    <w:div w:id="677276458">
      <w:bodyDiv w:val="1"/>
      <w:marLeft w:val="0"/>
      <w:marRight w:val="0"/>
      <w:marTop w:val="0"/>
      <w:marBottom w:val="0"/>
      <w:divBdr>
        <w:top w:val="none" w:sz="0" w:space="0" w:color="auto"/>
        <w:left w:val="none" w:sz="0" w:space="0" w:color="auto"/>
        <w:bottom w:val="none" w:sz="0" w:space="0" w:color="auto"/>
        <w:right w:val="none" w:sz="0" w:space="0" w:color="auto"/>
      </w:divBdr>
    </w:div>
    <w:div w:id="682971932">
      <w:bodyDiv w:val="1"/>
      <w:marLeft w:val="0"/>
      <w:marRight w:val="0"/>
      <w:marTop w:val="0"/>
      <w:marBottom w:val="0"/>
      <w:divBdr>
        <w:top w:val="none" w:sz="0" w:space="0" w:color="auto"/>
        <w:left w:val="none" w:sz="0" w:space="0" w:color="auto"/>
        <w:bottom w:val="none" w:sz="0" w:space="0" w:color="auto"/>
        <w:right w:val="none" w:sz="0" w:space="0" w:color="auto"/>
      </w:divBdr>
    </w:div>
    <w:div w:id="68775415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4113277">
      <w:bodyDiv w:val="1"/>
      <w:marLeft w:val="0"/>
      <w:marRight w:val="0"/>
      <w:marTop w:val="0"/>
      <w:marBottom w:val="0"/>
      <w:divBdr>
        <w:top w:val="none" w:sz="0" w:space="0" w:color="auto"/>
        <w:left w:val="none" w:sz="0" w:space="0" w:color="auto"/>
        <w:bottom w:val="none" w:sz="0" w:space="0" w:color="auto"/>
        <w:right w:val="none" w:sz="0" w:space="0" w:color="auto"/>
      </w:divBdr>
    </w:div>
    <w:div w:id="694816408">
      <w:bodyDiv w:val="1"/>
      <w:marLeft w:val="0"/>
      <w:marRight w:val="0"/>
      <w:marTop w:val="0"/>
      <w:marBottom w:val="0"/>
      <w:divBdr>
        <w:top w:val="none" w:sz="0" w:space="0" w:color="auto"/>
        <w:left w:val="none" w:sz="0" w:space="0" w:color="auto"/>
        <w:bottom w:val="none" w:sz="0" w:space="0" w:color="auto"/>
        <w:right w:val="none" w:sz="0" w:space="0" w:color="auto"/>
      </w:divBdr>
    </w:div>
    <w:div w:id="713038200">
      <w:bodyDiv w:val="1"/>
      <w:marLeft w:val="0"/>
      <w:marRight w:val="0"/>
      <w:marTop w:val="0"/>
      <w:marBottom w:val="0"/>
      <w:divBdr>
        <w:top w:val="none" w:sz="0" w:space="0" w:color="auto"/>
        <w:left w:val="none" w:sz="0" w:space="0" w:color="auto"/>
        <w:bottom w:val="none" w:sz="0" w:space="0" w:color="auto"/>
        <w:right w:val="none" w:sz="0" w:space="0" w:color="auto"/>
      </w:divBdr>
      <w:divsChild>
        <w:div w:id="148449902">
          <w:blockQuote w:val="1"/>
          <w:marLeft w:val="0"/>
          <w:marRight w:val="0"/>
          <w:marTop w:val="0"/>
          <w:marBottom w:val="150"/>
          <w:divBdr>
            <w:top w:val="none" w:sz="0" w:space="0" w:color="auto"/>
            <w:left w:val="none" w:sz="0" w:space="0" w:color="auto"/>
            <w:bottom w:val="none" w:sz="0" w:space="0" w:color="auto"/>
            <w:right w:val="none" w:sz="0" w:space="0" w:color="auto"/>
          </w:divBdr>
        </w:div>
        <w:div w:id="1232428217">
          <w:blockQuote w:val="1"/>
          <w:marLeft w:val="0"/>
          <w:marRight w:val="0"/>
          <w:marTop w:val="0"/>
          <w:marBottom w:val="150"/>
          <w:divBdr>
            <w:top w:val="none" w:sz="0" w:space="0" w:color="auto"/>
            <w:left w:val="none" w:sz="0" w:space="0" w:color="auto"/>
            <w:bottom w:val="none" w:sz="0" w:space="0" w:color="auto"/>
            <w:right w:val="none" w:sz="0" w:space="0" w:color="auto"/>
          </w:divBdr>
        </w:div>
        <w:div w:id="1434595432">
          <w:blockQuote w:val="1"/>
          <w:marLeft w:val="0"/>
          <w:marRight w:val="0"/>
          <w:marTop w:val="0"/>
          <w:marBottom w:val="150"/>
          <w:divBdr>
            <w:top w:val="none" w:sz="0" w:space="0" w:color="auto"/>
            <w:left w:val="none" w:sz="0" w:space="0" w:color="auto"/>
            <w:bottom w:val="none" w:sz="0" w:space="0" w:color="auto"/>
            <w:right w:val="none" w:sz="0" w:space="0" w:color="auto"/>
          </w:divBdr>
        </w:div>
        <w:div w:id="39192749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720444078">
      <w:bodyDiv w:val="1"/>
      <w:marLeft w:val="0"/>
      <w:marRight w:val="0"/>
      <w:marTop w:val="0"/>
      <w:marBottom w:val="0"/>
      <w:divBdr>
        <w:top w:val="none" w:sz="0" w:space="0" w:color="auto"/>
        <w:left w:val="none" w:sz="0" w:space="0" w:color="auto"/>
        <w:bottom w:val="none" w:sz="0" w:space="0" w:color="auto"/>
        <w:right w:val="none" w:sz="0" w:space="0" w:color="auto"/>
      </w:divBdr>
    </w:div>
    <w:div w:id="722828987">
      <w:bodyDiv w:val="1"/>
      <w:marLeft w:val="0"/>
      <w:marRight w:val="0"/>
      <w:marTop w:val="0"/>
      <w:marBottom w:val="0"/>
      <w:divBdr>
        <w:top w:val="none" w:sz="0" w:space="0" w:color="auto"/>
        <w:left w:val="none" w:sz="0" w:space="0" w:color="auto"/>
        <w:bottom w:val="none" w:sz="0" w:space="0" w:color="auto"/>
        <w:right w:val="none" w:sz="0" w:space="0" w:color="auto"/>
      </w:divBdr>
    </w:div>
    <w:div w:id="723452572">
      <w:bodyDiv w:val="1"/>
      <w:marLeft w:val="0"/>
      <w:marRight w:val="0"/>
      <w:marTop w:val="0"/>
      <w:marBottom w:val="0"/>
      <w:divBdr>
        <w:top w:val="none" w:sz="0" w:space="0" w:color="auto"/>
        <w:left w:val="none" w:sz="0" w:space="0" w:color="auto"/>
        <w:bottom w:val="none" w:sz="0" w:space="0" w:color="auto"/>
        <w:right w:val="none" w:sz="0" w:space="0" w:color="auto"/>
      </w:divBdr>
      <w:divsChild>
        <w:div w:id="226839665">
          <w:marLeft w:val="0"/>
          <w:marRight w:val="0"/>
          <w:marTop w:val="0"/>
          <w:marBottom w:val="0"/>
          <w:divBdr>
            <w:top w:val="none" w:sz="0" w:space="0" w:color="3D3D3D"/>
            <w:left w:val="none" w:sz="0" w:space="0" w:color="3D3D3D"/>
            <w:bottom w:val="none" w:sz="0" w:space="0" w:color="3D3D3D"/>
            <w:right w:val="none" w:sz="0" w:space="0" w:color="3D3D3D"/>
          </w:divBdr>
        </w:div>
      </w:divsChild>
    </w:div>
    <w:div w:id="723989550">
      <w:bodyDiv w:val="1"/>
      <w:marLeft w:val="0"/>
      <w:marRight w:val="0"/>
      <w:marTop w:val="0"/>
      <w:marBottom w:val="0"/>
      <w:divBdr>
        <w:top w:val="none" w:sz="0" w:space="0" w:color="auto"/>
        <w:left w:val="none" w:sz="0" w:space="0" w:color="auto"/>
        <w:bottom w:val="none" w:sz="0" w:space="0" w:color="auto"/>
        <w:right w:val="none" w:sz="0" w:space="0" w:color="auto"/>
      </w:divBdr>
    </w:div>
    <w:div w:id="732430741">
      <w:bodyDiv w:val="1"/>
      <w:marLeft w:val="0"/>
      <w:marRight w:val="0"/>
      <w:marTop w:val="0"/>
      <w:marBottom w:val="0"/>
      <w:divBdr>
        <w:top w:val="none" w:sz="0" w:space="0" w:color="auto"/>
        <w:left w:val="none" w:sz="0" w:space="0" w:color="auto"/>
        <w:bottom w:val="none" w:sz="0" w:space="0" w:color="auto"/>
        <w:right w:val="none" w:sz="0" w:space="0" w:color="auto"/>
      </w:divBdr>
    </w:div>
    <w:div w:id="741833954">
      <w:bodyDiv w:val="1"/>
      <w:marLeft w:val="0"/>
      <w:marRight w:val="0"/>
      <w:marTop w:val="0"/>
      <w:marBottom w:val="0"/>
      <w:divBdr>
        <w:top w:val="none" w:sz="0" w:space="0" w:color="auto"/>
        <w:left w:val="none" w:sz="0" w:space="0" w:color="auto"/>
        <w:bottom w:val="none" w:sz="0" w:space="0" w:color="auto"/>
        <w:right w:val="none" w:sz="0" w:space="0" w:color="auto"/>
      </w:divBdr>
    </w:div>
    <w:div w:id="742262701">
      <w:bodyDiv w:val="1"/>
      <w:marLeft w:val="0"/>
      <w:marRight w:val="0"/>
      <w:marTop w:val="0"/>
      <w:marBottom w:val="0"/>
      <w:divBdr>
        <w:top w:val="none" w:sz="0" w:space="0" w:color="auto"/>
        <w:left w:val="none" w:sz="0" w:space="0" w:color="auto"/>
        <w:bottom w:val="none" w:sz="0" w:space="0" w:color="auto"/>
        <w:right w:val="none" w:sz="0" w:space="0" w:color="auto"/>
      </w:divBdr>
    </w:div>
    <w:div w:id="746683289">
      <w:bodyDiv w:val="1"/>
      <w:marLeft w:val="0"/>
      <w:marRight w:val="0"/>
      <w:marTop w:val="0"/>
      <w:marBottom w:val="0"/>
      <w:divBdr>
        <w:top w:val="none" w:sz="0" w:space="0" w:color="auto"/>
        <w:left w:val="none" w:sz="0" w:space="0" w:color="auto"/>
        <w:bottom w:val="none" w:sz="0" w:space="0" w:color="auto"/>
        <w:right w:val="none" w:sz="0" w:space="0" w:color="auto"/>
      </w:divBdr>
    </w:div>
    <w:div w:id="755325484">
      <w:bodyDiv w:val="1"/>
      <w:marLeft w:val="0"/>
      <w:marRight w:val="0"/>
      <w:marTop w:val="0"/>
      <w:marBottom w:val="0"/>
      <w:divBdr>
        <w:top w:val="none" w:sz="0" w:space="0" w:color="auto"/>
        <w:left w:val="none" w:sz="0" w:space="0" w:color="auto"/>
        <w:bottom w:val="none" w:sz="0" w:space="0" w:color="auto"/>
        <w:right w:val="none" w:sz="0" w:space="0" w:color="auto"/>
      </w:divBdr>
    </w:div>
    <w:div w:id="781145511">
      <w:bodyDiv w:val="1"/>
      <w:marLeft w:val="0"/>
      <w:marRight w:val="0"/>
      <w:marTop w:val="0"/>
      <w:marBottom w:val="0"/>
      <w:divBdr>
        <w:top w:val="none" w:sz="0" w:space="0" w:color="auto"/>
        <w:left w:val="none" w:sz="0" w:space="0" w:color="auto"/>
        <w:bottom w:val="none" w:sz="0" w:space="0" w:color="auto"/>
        <w:right w:val="none" w:sz="0" w:space="0" w:color="auto"/>
      </w:divBdr>
    </w:div>
    <w:div w:id="783814359">
      <w:bodyDiv w:val="1"/>
      <w:marLeft w:val="0"/>
      <w:marRight w:val="0"/>
      <w:marTop w:val="0"/>
      <w:marBottom w:val="0"/>
      <w:divBdr>
        <w:top w:val="none" w:sz="0" w:space="0" w:color="auto"/>
        <w:left w:val="none" w:sz="0" w:space="0" w:color="auto"/>
        <w:bottom w:val="none" w:sz="0" w:space="0" w:color="auto"/>
        <w:right w:val="none" w:sz="0" w:space="0" w:color="auto"/>
      </w:divBdr>
    </w:div>
    <w:div w:id="784085317">
      <w:bodyDiv w:val="1"/>
      <w:marLeft w:val="0"/>
      <w:marRight w:val="0"/>
      <w:marTop w:val="0"/>
      <w:marBottom w:val="0"/>
      <w:divBdr>
        <w:top w:val="none" w:sz="0" w:space="0" w:color="auto"/>
        <w:left w:val="none" w:sz="0" w:space="0" w:color="auto"/>
        <w:bottom w:val="none" w:sz="0" w:space="0" w:color="auto"/>
        <w:right w:val="none" w:sz="0" w:space="0" w:color="auto"/>
      </w:divBdr>
    </w:div>
    <w:div w:id="785275285">
      <w:bodyDiv w:val="1"/>
      <w:marLeft w:val="0"/>
      <w:marRight w:val="0"/>
      <w:marTop w:val="0"/>
      <w:marBottom w:val="0"/>
      <w:divBdr>
        <w:top w:val="none" w:sz="0" w:space="0" w:color="auto"/>
        <w:left w:val="none" w:sz="0" w:space="0" w:color="auto"/>
        <w:bottom w:val="none" w:sz="0" w:space="0" w:color="auto"/>
        <w:right w:val="none" w:sz="0" w:space="0" w:color="auto"/>
      </w:divBdr>
    </w:div>
    <w:div w:id="820192674">
      <w:bodyDiv w:val="1"/>
      <w:marLeft w:val="0"/>
      <w:marRight w:val="0"/>
      <w:marTop w:val="0"/>
      <w:marBottom w:val="0"/>
      <w:divBdr>
        <w:top w:val="none" w:sz="0" w:space="0" w:color="auto"/>
        <w:left w:val="none" w:sz="0" w:space="0" w:color="auto"/>
        <w:bottom w:val="none" w:sz="0" w:space="0" w:color="auto"/>
        <w:right w:val="none" w:sz="0" w:space="0" w:color="auto"/>
      </w:divBdr>
    </w:div>
    <w:div w:id="826286946">
      <w:bodyDiv w:val="1"/>
      <w:marLeft w:val="0"/>
      <w:marRight w:val="0"/>
      <w:marTop w:val="0"/>
      <w:marBottom w:val="0"/>
      <w:divBdr>
        <w:top w:val="none" w:sz="0" w:space="0" w:color="auto"/>
        <w:left w:val="none" w:sz="0" w:space="0" w:color="auto"/>
        <w:bottom w:val="none" w:sz="0" w:space="0" w:color="auto"/>
        <w:right w:val="none" w:sz="0" w:space="0" w:color="auto"/>
      </w:divBdr>
    </w:div>
    <w:div w:id="833839010">
      <w:bodyDiv w:val="1"/>
      <w:marLeft w:val="0"/>
      <w:marRight w:val="0"/>
      <w:marTop w:val="0"/>
      <w:marBottom w:val="0"/>
      <w:divBdr>
        <w:top w:val="none" w:sz="0" w:space="0" w:color="auto"/>
        <w:left w:val="none" w:sz="0" w:space="0" w:color="auto"/>
        <w:bottom w:val="none" w:sz="0" w:space="0" w:color="auto"/>
        <w:right w:val="none" w:sz="0" w:space="0" w:color="auto"/>
      </w:divBdr>
    </w:div>
    <w:div w:id="838468843">
      <w:bodyDiv w:val="1"/>
      <w:marLeft w:val="0"/>
      <w:marRight w:val="0"/>
      <w:marTop w:val="0"/>
      <w:marBottom w:val="0"/>
      <w:divBdr>
        <w:top w:val="none" w:sz="0" w:space="0" w:color="auto"/>
        <w:left w:val="none" w:sz="0" w:space="0" w:color="auto"/>
        <w:bottom w:val="none" w:sz="0" w:space="0" w:color="auto"/>
        <w:right w:val="none" w:sz="0" w:space="0" w:color="auto"/>
      </w:divBdr>
      <w:divsChild>
        <w:div w:id="1086730253">
          <w:marLeft w:val="-225"/>
          <w:marRight w:val="-225"/>
          <w:marTop w:val="0"/>
          <w:marBottom w:val="90"/>
          <w:divBdr>
            <w:top w:val="none" w:sz="0" w:space="0" w:color="auto"/>
            <w:left w:val="none" w:sz="0" w:space="0" w:color="auto"/>
            <w:bottom w:val="none" w:sz="0" w:space="0" w:color="auto"/>
            <w:right w:val="none" w:sz="0" w:space="0" w:color="auto"/>
          </w:divBdr>
          <w:divsChild>
            <w:div w:id="196549208">
              <w:marLeft w:val="0"/>
              <w:marRight w:val="0"/>
              <w:marTop w:val="0"/>
              <w:marBottom w:val="0"/>
              <w:divBdr>
                <w:top w:val="none" w:sz="0" w:space="0" w:color="auto"/>
                <w:left w:val="none" w:sz="0" w:space="0" w:color="auto"/>
                <w:bottom w:val="none" w:sz="0" w:space="0" w:color="auto"/>
                <w:right w:val="none" w:sz="0" w:space="0" w:color="auto"/>
              </w:divBdr>
            </w:div>
          </w:divsChild>
        </w:div>
        <w:div w:id="1392270713">
          <w:marLeft w:val="-225"/>
          <w:marRight w:val="-225"/>
          <w:marTop w:val="270"/>
          <w:marBottom w:val="0"/>
          <w:divBdr>
            <w:top w:val="none" w:sz="0" w:space="0" w:color="auto"/>
            <w:left w:val="none" w:sz="0" w:space="0" w:color="auto"/>
            <w:bottom w:val="none" w:sz="0" w:space="0" w:color="auto"/>
            <w:right w:val="none" w:sz="0" w:space="0" w:color="auto"/>
          </w:divBdr>
          <w:divsChild>
            <w:div w:id="16398188">
              <w:marLeft w:val="0"/>
              <w:marRight w:val="0"/>
              <w:marTop w:val="0"/>
              <w:marBottom w:val="0"/>
              <w:divBdr>
                <w:top w:val="none" w:sz="0" w:space="0" w:color="auto"/>
                <w:left w:val="none" w:sz="0" w:space="0" w:color="auto"/>
                <w:bottom w:val="none" w:sz="0" w:space="0" w:color="auto"/>
                <w:right w:val="none" w:sz="0" w:space="0" w:color="auto"/>
              </w:divBdr>
            </w:div>
          </w:divsChild>
        </w:div>
        <w:div w:id="257906048">
          <w:marLeft w:val="0"/>
          <w:marRight w:val="0"/>
          <w:marTop w:val="0"/>
          <w:marBottom w:val="0"/>
          <w:divBdr>
            <w:top w:val="none" w:sz="0" w:space="0" w:color="auto"/>
            <w:left w:val="none" w:sz="0" w:space="0" w:color="auto"/>
            <w:bottom w:val="none" w:sz="0" w:space="0" w:color="auto"/>
            <w:right w:val="none" w:sz="0" w:space="0" w:color="auto"/>
          </w:divBdr>
          <w:divsChild>
            <w:div w:id="926576969">
              <w:marLeft w:val="0"/>
              <w:marRight w:val="0"/>
              <w:marTop w:val="0"/>
              <w:marBottom w:val="375"/>
              <w:divBdr>
                <w:top w:val="none" w:sz="0" w:space="0" w:color="auto"/>
                <w:left w:val="none" w:sz="0" w:space="0" w:color="auto"/>
                <w:bottom w:val="none" w:sz="0" w:space="0" w:color="auto"/>
                <w:right w:val="none" w:sz="0" w:space="0" w:color="auto"/>
              </w:divBdr>
              <w:divsChild>
                <w:div w:id="559748022">
                  <w:marLeft w:val="0"/>
                  <w:marRight w:val="0"/>
                  <w:marTop w:val="0"/>
                  <w:marBottom w:val="0"/>
                  <w:divBdr>
                    <w:top w:val="none" w:sz="0" w:space="0" w:color="auto"/>
                    <w:left w:val="none" w:sz="0" w:space="0" w:color="auto"/>
                    <w:bottom w:val="none" w:sz="0" w:space="0" w:color="auto"/>
                    <w:right w:val="none" w:sz="0" w:space="0" w:color="auto"/>
                  </w:divBdr>
                </w:div>
              </w:divsChild>
            </w:div>
            <w:div w:id="990870730">
              <w:marLeft w:val="0"/>
              <w:marRight w:val="0"/>
              <w:marTop w:val="0"/>
              <w:marBottom w:val="375"/>
              <w:divBdr>
                <w:top w:val="none" w:sz="0" w:space="0" w:color="auto"/>
                <w:left w:val="none" w:sz="0" w:space="0" w:color="auto"/>
                <w:bottom w:val="none" w:sz="0" w:space="0" w:color="auto"/>
                <w:right w:val="none" w:sz="0" w:space="0" w:color="auto"/>
              </w:divBdr>
              <w:divsChild>
                <w:div w:id="883634339">
                  <w:marLeft w:val="-495"/>
                  <w:marRight w:val="0"/>
                  <w:marTop w:val="0"/>
                  <w:marBottom w:val="0"/>
                  <w:divBdr>
                    <w:top w:val="none" w:sz="0" w:space="0" w:color="auto"/>
                    <w:left w:val="none" w:sz="0" w:space="0" w:color="auto"/>
                    <w:bottom w:val="none" w:sz="0" w:space="0" w:color="auto"/>
                    <w:right w:val="none" w:sz="0" w:space="0" w:color="auto"/>
                  </w:divBdr>
                </w:div>
                <w:div w:id="1933001505">
                  <w:marLeft w:val="0"/>
                  <w:marRight w:val="0"/>
                  <w:marTop w:val="0"/>
                  <w:marBottom w:val="0"/>
                  <w:divBdr>
                    <w:top w:val="none" w:sz="0" w:space="0" w:color="auto"/>
                    <w:left w:val="none" w:sz="0" w:space="0" w:color="auto"/>
                    <w:bottom w:val="none" w:sz="0" w:space="0" w:color="auto"/>
                    <w:right w:val="none" w:sz="0" w:space="0" w:color="auto"/>
                  </w:divBdr>
                </w:div>
                <w:div w:id="20326768">
                  <w:marLeft w:val="0"/>
                  <w:marRight w:val="0"/>
                  <w:marTop w:val="0"/>
                  <w:marBottom w:val="0"/>
                  <w:divBdr>
                    <w:top w:val="none" w:sz="0" w:space="0" w:color="auto"/>
                    <w:left w:val="none" w:sz="0" w:space="0" w:color="auto"/>
                    <w:bottom w:val="none" w:sz="0" w:space="0" w:color="auto"/>
                    <w:right w:val="none" w:sz="0" w:space="0" w:color="auto"/>
                  </w:divBdr>
                  <w:divsChild>
                    <w:div w:id="1916863021">
                      <w:marLeft w:val="0"/>
                      <w:marRight w:val="0"/>
                      <w:marTop w:val="0"/>
                      <w:marBottom w:val="0"/>
                      <w:divBdr>
                        <w:top w:val="none" w:sz="0" w:space="0" w:color="auto"/>
                        <w:left w:val="none" w:sz="0" w:space="0" w:color="auto"/>
                        <w:bottom w:val="none" w:sz="0" w:space="0" w:color="auto"/>
                        <w:right w:val="none" w:sz="0" w:space="0" w:color="auto"/>
                      </w:divBdr>
                    </w:div>
                    <w:div w:id="1899197841">
                      <w:marLeft w:val="0"/>
                      <w:marRight w:val="0"/>
                      <w:marTop w:val="0"/>
                      <w:marBottom w:val="0"/>
                      <w:divBdr>
                        <w:top w:val="none" w:sz="0" w:space="0" w:color="auto"/>
                        <w:left w:val="none" w:sz="0" w:space="0" w:color="auto"/>
                        <w:bottom w:val="none" w:sz="0" w:space="0" w:color="auto"/>
                        <w:right w:val="none" w:sz="0" w:space="0" w:color="auto"/>
                      </w:divBdr>
                    </w:div>
                    <w:div w:id="2007004602">
                      <w:marLeft w:val="0"/>
                      <w:marRight w:val="0"/>
                      <w:marTop w:val="0"/>
                      <w:marBottom w:val="0"/>
                      <w:divBdr>
                        <w:top w:val="none" w:sz="0" w:space="0" w:color="auto"/>
                        <w:left w:val="none" w:sz="0" w:space="0" w:color="auto"/>
                        <w:bottom w:val="none" w:sz="0" w:space="0" w:color="auto"/>
                        <w:right w:val="none" w:sz="0" w:space="0" w:color="auto"/>
                      </w:divBdr>
                    </w:div>
                    <w:div w:id="4678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740791">
      <w:bodyDiv w:val="1"/>
      <w:marLeft w:val="0"/>
      <w:marRight w:val="0"/>
      <w:marTop w:val="0"/>
      <w:marBottom w:val="0"/>
      <w:divBdr>
        <w:top w:val="none" w:sz="0" w:space="0" w:color="auto"/>
        <w:left w:val="none" w:sz="0" w:space="0" w:color="auto"/>
        <w:bottom w:val="none" w:sz="0" w:space="0" w:color="auto"/>
        <w:right w:val="none" w:sz="0" w:space="0" w:color="auto"/>
      </w:divBdr>
      <w:divsChild>
        <w:div w:id="1067189321">
          <w:blockQuote w:val="1"/>
          <w:marLeft w:val="0"/>
          <w:marRight w:val="0"/>
          <w:marTop w:val="0"/>
          <w:marBottom w:val="150"/>
          <w:divBdr>
            <w:top w:val="none" w:sz="0" w:space="0" w:color="auto"/>
            <w:left w:val="none" w:sz="0" w:space="0" w:color="auto"/>
            <w:bottom w:val="none" w:sz="0" w:space="0" w:color="auto"/>
            <w:right w:val="none" w:sz="0" w:space="0" w:color="auto"/>
          </w:divBdr>
        </w:div>
        <w:div w:id="198569332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48983168">
      <w:bodyDiv w:val="1"/>
      <w:marLeft w:val="0"/>
      <w:marRight w:val="0"/>
      <w:marTop w:val="0"/>
      <w:marBottom w:val="0"/>
      <w:divBdr>
        <w:top w:val="none" w:sz="0" w:space="0" w:color="auto"/>
        <w:left w:val="none" w:sz="0" w:space="0" w:color="auto"/>
        <w:bottom w:val="none" w:sz="0" w:space="0" w:color="auto"/>
        <w:right w:val="none" w:sz="0" w:space="0" w:color="auto"/>
      </w:divBdr>
    </w:div>
    <w:div w:id="851185747">
      <w:bodyDiv w:val="1"/>
      <w:marLeft w:val="0"/>
      <w:marRight w:val="0"/>
      <w:marTop w:val="0"/>
      <w:marBottom w:val="0"/>
      <w:divBdr>
        <w:top w:val="none" w:sz="0" w:space="0" w:color="auto"/>
        <w:left w:val="none" w:sz="0" w:space="0" w:color="auto"/>
        <w:bottom w:val="none" w:sz="0" w:space="0" w:color="auto"/>
        <w:right w:val="none" w:sz="0" w:space="0" w:color="auto"/>
      </w:divBdr>
      <w:divsChild>
        <w:div w:id="117611044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52300443">
      <w:bodyDiv w:val="1"/>
      <w:marLeft w:val="0"/>
      <w:marRight w:val="0"/>
      <w:marTop w:val="0"/>
      <w:marBottom w:val="0"/>
      <w:divBdr>
        <w:top w:val="none" w:sz="0" w:space="0" w:color="auto"/>
        <w:left w:val="none" w:sz="0" w:space="0" w:color="auto"/>
        <w:bottom w:val="none" w:sz="0" w:space="0" w:color="auto"/>
        <w:right w:val="none" w:sz="0" w:space="0" w:color="auto"/>
      </w:divBdr>
    </w:div>
    <w:div w:id="857618645">
      <w:bodyDiv w:val="1"/>
      <w:marLeft w:val="0"/>
      <w:marRight w:val="0"/>
      <w:marTop w:val="0"/>
      <w:marBottom w:val="0"/>
      <w:divBdr>
        <w:top w:val="none" w:sz="0" w:space="0" w:color="auto"/>
        <w:left w:val="none" w:sz="0" w:space="0" w:color="auto"/>
        <w:bottom w:val="none" w:sz="0" w:space="0" w:color="auto"/>
        <w:right w:val="none" w:sz="0" w:space="0" w:color="auto"/>
      </w:divBdr>
      <w:divsChild>
        <w:div w:id="867110197">
          <w:marLeft w:val="0"/>
          <w:marRight w:val="0"/>
          <w:marTop w:val="0"/>
          <w:marBottom w:val="0"/>
          <w:divBdr>
            <w:top w:val="none" w:sz="0" w:space="0" w:color="3D3D3D"/>
            <w:left w:val="none" w:sz="0" w:space="0" w:color="3D3D3D"/>
            <w:bottom w:val="none" w:sz="0" w:space="0" w:color="3D3D3D"/>
            <w:right w:val="none" w:sz="0" w:space="0" w:color="3D3D3D"/>
          </w:divBdr>
          <w:divsChild>
            <w:div w:id="16393257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7961025">
      <w:bodyDiv w:val="1"/>
      <w:marLeft w:val="0"/>
      <w:marRight w:val="0"/>
      <w:marTop w:val="0"/>
      <w:marBottom w:val="0"/>
      <w:divBdr>
        <w:top w:val="none" w:sz="0" w:space="0" w:color="auto"/>
        <w:left w:val="none" w:sz="0" w:space="0" w:color="auto"/>
        <w:bottom w:val="none" w:sz="0" w:space="0" w:color="auto"/>
        <w:right w:val="none" w:sz="0" w:space="0" w:color="auto"/>
      </w:divBdr>
    </w:div>
    <w:div w:id="859853110">
      <w:bodyDiv w:val="1"/>
      <w:marLeft w:val="0"/>
      <w:marRight w:val="0"/>
      <w:marTop w:val="0"/>
      <w:marBottom w:val="0"/>
      <w:divBdr>
        <w:top w:val="none" w:sz="0" w:space="0" w:color="auto"/>
        <w:left w:val="none" w:sz="0" w:space="0" w:color="auto"/>
        <w:bottom w:val="none" w:sz="0" w:space="0" w:color="auto"/>
        <w:right w:val="none" w:sz="0" w:space="0" w:color="auto"/>
      </w:divBdr>
    </w:div>
    <w:div w:id="860703659">
      <w:bodyDiv w:val="1"/>
      <w:marLeft w:val="0"/>
      <w:marRight w:val="0"/>
      <w:marTop w:val="0"/>
      <w:marBottom w:val="0"/>
      <w:divBdr>
        <w:top w:val="none" w:sz="0" w:space="0" w:color="auto"/>
        <w:left w:val="none" w:sz="0" w:space="0" w:color="auto"/>
        <w:bottom w:val="none" w:sz="0" w:space="0" w:color="auto"/>
        <w:right w:val="none" w:sz="0" w:space="0" w:color="auto"/>
      </w:divBdr>
    </w:div>
    <w:div w:id="884100952">
      <w:bodyDiv w:val="1"/>
      <w:marLeft w:val="0"/>
      <w:marRight w:val="0"/>
      <w:marTop w:val="0"/>
      <w:marBottom w:val="0"/>
      <w:divBdr>
        <w:top w:val="none" w:sz="0" w:space="0" w:color="auto"/>
        <w:left w:val="none" w:sz="0" w:space="0" w:color="auto"/>
        <w:bottom w:val="none" w:sz="0" w:space="0" w:color="auto"/>
        <w:right w:val="none" w:sz="0" w:space="0" w:color="auto"/>
      </w:divBdr>
    </w:div>
    <w:div w:id="884679907">
      <w:bodyDiv w:val="1"/>
      <w:marLeft w:val="0"/>
      <w:marRight w:val="0"/>
      <w:marTop w:val="0"/>
      <w:marBottom w:val="0"/>
      <w:divBdr>
        <w:top w:val="none" w:sz="0" w:space="0" w:color="auto"/>
        <w:left w:val="none" w:sz="0" w:space="0" w:color="auto"/>
        <w:bottom w:val="none" w:sz="0" w:space="0" w:color="auto"/>
        <w:right w:val="none" w:sz="0" w:space="0" w:color="auto"/>
      </w:divBdr>
    </w:div>
    <w:div w:id="885799873">
      <w:bodyDiv w:val="1"/>
      <w:marLeft w:val="0"/>
      <w:marRight w:val="0"/>
      <w:marTop w:val="0"/>
      <w:marBottom w:val="0"/>
      <w:divBdr>
        <w:top w:val="none" w:sz="0" w:space="0" w:color="auto"/>
        <w:left w:val="none" w:sz="0" w:space="0" w:color="auto"/>
        <w:bottom w:val="none" w:sz="0" w:space="0" w:color="auto"/>
        <w:right w:val="none" w:sz="0" w:space="0" w:color="auto"/>
      </w:divBdr>
    </w:div>
    <w:div w:id="886572658">
      <w:bodyDiv w:val="1"/>
      <w:marLeft w:val="0"/>
      <w:marRight w:val="0"/>
      <w:marTop w:val="0"/>
      <w:marBottom w:val="0"/>
      <w:divBdr>
        <w:top w:val="none" w:sz="0" w:space="0" w:color="auto"/>
        <w:left w:val="none" w:sz="0" w:space="0" w:color="auto"/>
        <w:bottom w:val="none" w:sz="0" w:space="0" w:color="auto"/>
        <w:right w:val="none" w:sz="0" w:space="0" w:color="auto"/>
      </w:divBdr>
    </w:div>
    <w:div w:id="893932617">
      <w:bodyDiv w:val="1"/>
      <w:marLeft w:val="0"/>
      <w:marRight w:val="0"/>
      <w:marTop w:val="0"/>
      <w:marBottom w:val="0"/>
      <w:divBdr>
        <w:top w:val="none" w:sz="0" w:space="0" w:color="auto"/>
        <w:left w:val="none" w:sz="0" w:space="0" w:color="auto"/>
        <w:bottom w:val="none" w:sz="0" w:space="0" w:color="auto"/>
        <w:right w:val="none" w:sz="0" w:space="0" w:color="auto"/>
      </w:divBdr>
    </w:div>
    <w:div w:id="916331527">
      <w:bodyDiv w:val="1"/>
      <w:marLeft w:val="0"/>
      <w:marRight w:val="0"/>
      <w:marTop w:val="0"/>
      <w:marBottom w:val="0"/>
      <w:divBdr>
        <w:top w:val="none" w:sz="0" w:space="0" w:color="auto"/>
        <w:left w:val="none" w:sz="0" w:space="0" w:color="auto"/>
        <w:bottom w:val="none" w:sz="0" w:space="0" w:color="auto"/>
        <w:right w:val="none" w:sz="0" w:space="0" w:color="auto"/>
      </w:divBdr>
    </w:div>
    <w:div w:id="927466166">
      <w:bodyDiv w:val="1"/>
      <w:marLeft w:val="0"/>
      <w:marRight w:val="0"/>
      <w:marTop w:val="0"/>
      <w:marBottom w:val="0"/>
      <w:divBdr>
        <w:top w:val="none" w:sz="0" w:space="0" w:color="auto"/>
        <w:left w:val="none" w:sz="0" w:space="0" w:color="auto"/>
        <w:bottom w:val="none" w:sz="0" w:space="0" w:color="auto"/>
        <w:right w:val="none" w:sz="0" w:space="0" w:color="auto"/>
      </w:divBdr>
    </w:div>
    <w:div w:id="929436564">
      <w:bodyDiv w:val="1"/>
      <w:marLeft w:val="0"/>
      <w:marRight w:val="0"/>
      <w:marTop w:val="0"/>
      <w:marBottom w:val="0"/>
      <w:divBdr>
        <w:top w:val="none" w:sz="0" w:space="0" w:color="auto"/>
        <w:left w:val="none" w:sz="0" w:space="0" w:color="auto"/>
        <w:bottom w:val="none" w:sz="0" w:space="0" w:color="auto"/>
        <w:right w:val="none" w:sz="0" w:space="0" w:color="auto"/>
      </w:divBdr>
    </w:div>
    <w:div w:id="940185084">
      <w:bodyDiv w:val="1"/>
      <w:marLeft w:val="0"/>
      <w:marRight w:val="0"/>
      <w:marTop w:val="0"/>
      <w:marBottom w:val="0"/>
      <w:divBdr>
        <w:top w:val="none" w:sz="0" w:space="0" w:color="auto"/>
        <w:left w:val="none" w:sz="0" w:space="0" w:color="auto"/>
        <w:bottom w:val="none" w:sz="0" w:space="0" w:color="auto"/>
        <w:right w:val="none" w:sz="0" w:space="0" w:color="auto"/>
      </w:divBdr>
      <w:divsChild>
        <w:div w:id="1068117684">
          <w:marLeft w:val="0"/>
          <w:marRight w:val="0"/>
          <w:marTop w:val="0"/>
          <w:marBottom w:val="0"/>
          <w:divBdr>
            <w:top w:val="none" w:sz="0" w:space="0" w:color="auto"/>
            <w:left w:val="none" w:sz="0" w:space="0" w:color="auto"/>
            <w:bottom w:val="none" w:sz="0" w:space="0" w:color="auto"/>
            <w:right w:val="none" w:sz="0" w:space="0" w:color="auto"/>
          </w:divBdr>
        </w:div>
        <w:div w:id="1409763611">
          <w:marLeft w:val="0"/>
          <w:marRight w:val="0"/>
          <w:marTop w:val="0"/>
          <w:marBottom w:val="0"/>
          <w:divBdr>
            <w:top w:val="none" w:sz="0" w:space="0" w:color="auto"/>
            <w:left w:val="none" w:sz="0" w:space="0" w:color="auto"/>
            <w:bottom w:val="none" w:sz="0" w:space="0" w:color="auto"/>
            <w:right w:val="none" w:sz="0" w:space="0" w:color="auto"/>
          </w:divBdr>
        </w:div>
      </w:divsChild>
    </w:div>
    <w:div w:id="943075587">
      <w:bodyDiv w:val="1"/>
      <w:marLeft w:val="0"/>
      <w:marRight w:val="0"/>
      <w:marTop w:val="0"/>
      <w:marBottom w:val="0"/>
      <w:divBdr>
        <w:top w:val="none" w:sz="0" w:space="0" w:color="auto"/>
        <w:left w:val="none" w:sz="0" w:space="0" w:color="auto"/>
        <w:bottom w:val="none" w:sz="0" w:space="0" w:color="auto"/>
        <w:right w:val="none" w:sz="0" w:space="0" w:color="auto"/>
      </w:divBdr>
    </w:div>
    <w:div w:id="943153986">
      <w:bodyDiv w:val="1"/>
      <w:marLeft w:val="0"/>
      <w:marRight w:val="0"/>
      <w:marTop w:val="0"/>
      <w:marBottom w:val="0"/>
      <w:divBdr>
        <w:top w:val="none" w:sz="0" w:space="0" w:color="auto"/>
        <w:left w:val="none" w:sz="0" w:space="0" w:color="auto"/>
        <w:bottom w:val="none" w:sz="0" w:space="0" w:color="auto"/>
        <w:right w:val="none" w:sz="0" w:space="0" w:color="auto"/>
      </w:divBdr>
    </w:div>
    <w:div w:id="944077366">
      <w:bodyDiv w:val="1"/>
      <w:marLeft w:val="0"/>
      <w:marRight w:val="0"/>
      <w:marTop w:val="0"/>
      <w:marBottom w:val="0"/>
      <w:divBdr>
        <w:top w:val="none" w:sz="0" w:space="0" w:color="auto"/>
        <w:left w:val="none" w:sz="0" w:space="0" w:color="auto"/>
        <w:bottom w:val="none" w:sz="0" w:space="0" w:color="auto"/>
        <w:right w:val="none" w:sz="0" w:space="0" w:color="auto"/>
      </w:divBdr>
    </w:div>
    <w:div w:id="952442412">
      <w:bodyDiv w:val="1"/>
      <w:marLeft w:val="0"/>
      <w:marRight w:val="0"/>
      <w:marTop w:val="0"/>
      <w:marBottom w:val="0"/>
      <w:divBdr>
        <w:top w:val="none" w:sz="0" w:space="0" w:color="auto"/>
        <w:left w:val="none" w:sz="0" w:space="0" w:color="auto"/>
        <w:bottom w:val="none" w:sz="0" w:space="0" w:color="auto"/>
        <w:right w:val="none" w:sz="0" w:space="0" w:color="auto"/>
      </w:divBdr>
    </w:div>
    <w:div w:id="955332901">
      <w:bodyDiv w:val="1"/>
      <w:marLeft w:val="0"/>
      <w:marRight w:val="0"/>
      <w:marTop w:val="0"/>
      <w:marBottom w:val="0"/>
      <w:divBdr>
        <w:top w:val="none" w:sz="0" w:space="0" w:color="auto"/>
        <w:left w:val="none" w:sz="0" w:space="0" w:color="auto"/>
        <w:bottom w:val="none" w:sz="0" w:space="0" w:color="auto"/>
        <w:right w:val="none" w:sz="0" w:space="0" w:color="auto"/>
      </w:divBdr>
    </w:div>
    <w:div w:id="960918922">
      <w:bodyDiv w:val="1"/>
      <w:marLeft w:val="0"/>
      <w:marRight w:val="0"/>
      <w:marTop w:val="0"/>
      <w:marBottom w:val="0"/>
      <w:divBdr>
        <w:top w:val="none" w:sz="0" w:space="0" w:color="auto"/>
        <w:left w:val="none" w:sz="0" w:space="0" w:color="auto"/>
        <w:bottom w:val="none" w:sz="0" w:space="0" w:color="auto"/>
        <w:right w:val="none" w:sz="0" w:space="0" w:color="auto"/>
      </w:divBdr>
      <w:divsChild>
        <w:div w:id="733621900">
          <w:marLeft w:val="0"/>
          <w:marRight w:val="0"/>
          <w:marTop w:val="0"/>
          <w:marBottom w:val="0"/>
          <w:divBdr>
            <w:top w:val="none" w:sz="0" w:space="0" w:color="auto"/>
            <w:left w:val="none" w:sz="0" w:space="0" w:color="auto"/>
            <w:bottom w:val="none" w:sz="0" w:space="0" w:color="auto"/>
            <w:right w:val="none" w:sz="0" w:space="0" w:color="auto"/>
          </w:divBdr>
        </w:div>
      </w:divsChild>
    </w:div>
    <w:div w:id="962855008">
      <w:bodyDiv w:val="1"/>
      <w:marLeft w:val="0"/>
      <w:marRight w:val="0"/>
      <w:marTop w:val="0"/>
      <w:marBottom w:val="0"/>
      <w:divBdr>
        <w:top w:val="none" w:sz="0" w:space="0" w:color="auto"/>
        <w:left w:val="none" w:sz="0" w:space="0" w:color="auto"/>
        <w:bottom w:val="none" w:sz="0" w:space="0" w:color="auto"/>
        <w:right w:val="none" w:sz="0" w:space="0" w:color="auto"/>
      </w:divBdr>
    </w:div>
    <w:div w:id="977225013">
      <w:bodyDiv w:val="1"/>
      <w:marLeft w:val="0"/>
      <w:marRight w:val="0"/>
      <w:marTop w:val="0"/>
      <w:marBottom w:val="0"/>
      <w:divBdr>
        <w:top w:val="none" w:sz="0" w:space="0" w:color="auto"/>
        <w:left w:val="none" w:sz="0" w:space="0" w:color="auto"/>
        <w:bottom w:val="none" w:sz="0" w:space="0" w:color="auto"/>
        <w:right w:val="none" w:sz="0" w:space="0" w:color="auto"/>
      </w:divBdr>
    </w:div>
    <w:div w:id="991059303">
      <w:bodyDiv w:val="1"/>
      <w:marLeft w:val="0"/>
      <w:marRight w:val="0"/>
      <w:marTop w:val="0"/>
      <w:marBottom w:val="0"/>
      <w:divBdr>
        <w:top w:val="none" w:sz="0" w:space="0" w:color="auto"/>
        <w:left w:val="none" w:sz="0" w:space="0" w:color="auto"/>
        <w:bottom w:val="none" w:sz="0" w:space="0" w:color="auto"/>
        <w:right w:val="none" w:sz="0" w:space="0" w:color="auto"/>
      </w:divBdr>
    </w:div>
    <w:div w:id="1001129960">
      <w:bodyDiv w:val="1"/>
      <w:marLeft w:val="0"/>
      <w:marRight w:val="0"/>
      <w:marTop w:val="0"/>
      <w:marBottom w:val="0"/>
      <w:divBdr>
        <w:top w:val="none" w:sz="0" w:space="0" w:color="auto"/>
        <w:left w:val="none" w:sz="0" w:space="0" w:color="auto"/>
        <w:bottom w:val="none" w:sz="0" w:space="0" w:color="auto"/>
        <w:right w:val="none" w:sz="0" w:space="0" w:color="auto"/>
      </w:divBdr>
    </w:div>
    <w:div w:id="1016225972">
      <w:bodyDiv w:val="1"/>
      <w:marLeft w:val="0"/>
      <w:marRight w:val="0"/>
      <w:marTop w:val="0"/>
      <w:marBottom w:val="0"/>
      <w:divBdr>
        <w:top w:val="none" w:sz="0" w:space="0" w:color="auto"/>
        <w:left w:val="none" w:sz="0" w:space="0" w:color="auto"/>
        <w:bottom w:val="none" w:sz="0" w:space="0" w:color="auto"/>
        <w:right w:val="none" w:sz="0" w:space="0" w:color="auto"/>
      </w:divBdr>
      <w:divsChild>
        <w:div w:id="333533898">
          <w:marLeft w:val="0"/>
          <w:marRight w:val="0"/>
          <w:marTop w:val="0"/>
          <w:marBottom w:val="0"/>
          <w:divBdr>
            <w:top w:val="none" w:sz="0" w:space="0" w:color="auto"/>
            <w:left w:val="none" w:sz="0" w:space="0" w:color="auto"/>
            <w:bottom w:val="none" w:sz="0" w:space="0" w:color="auto"/>
            <w:right w:val="none" w:sz="0" w:space="0" w:color="auto"/>
          </w:divBdr>
        </w:div>
      </w:divsChild>
    </w:div>
    <w:div w:id="1018391823">
      <w:bodyDiv w:val="1"/>
      <w:marLeft w:val="0"/>
      <w:marRight w:val="0"/>
      <w:marTop w:val="0"/>
      <w:marBottom w:val="0"/>
      <w:divBdr>
        <w:top w:val="none" w:sz="0" w:space="0" w:color="auto"/>
        <w:left w:val="none" w:sz="0" w:space="0" w:color="auto"/>
        <w:bottom w:val="none" w:sz="0" w:space="0" w:color="auto"/>
        <w:right w:val="none" w:sz="0" w:space="0" w:color="auto"/>
      </w:divBdr>
    </w:div>
    <w:div w:id="1019887324">
      <w:bodyDiv w:val="1"/>
      <w:marLeft w:val="0"/>
      <w:marRight w:val="0"/>
      <w:marTop w:val="0"/>
      <w:marBottom w:val="0"/>
      <w:divBdr>
        <w:top w:val="none" w:sz="0" w:space="0" w:color="auto"/>
        <w:left w:val="none" w:sz="0" w:space="0" w:color="auto"/>
        <w:bottom w:val="none" w:sz="0" w:space="0" w:color="auto"/>
        <w:right w:val="none" w:sz="0" w:space="0" w:color="auto"/>
      </w:divBdr>
    </w:div>
    <w:div w:id="1043096057">
      <w:bodyDiv w:val="1"/>
      <w:marLeft w:val="0"/>
      <w:marRight w:val="0"/>
      <w:marTop w:val="0"/>
      <w:marBottom w:val="0"/>
      <w:divBdr>
        <w:top w:val="none" w:sz="0" w:space="0" w:color="auto"/>
        <w:left w:val="none" w:sz="0" w:space="0" w:color="auto"/>
        <w:bottom w:val="none" w:sz="0" w:space="0" w:color="auto"/>
        <w:right w:val="none" w:sz="0" w:space="0" w:color="auto"/>
      </w:divBdr>
    </w:div>
    <w:div w:id="1045987129">
      <w:bodyDiv w:val="1"/>
      <w:marLeft w:val="0"/>
      <w:marRight w:val="0"/>
      <w:marTop w:val="0"/>
      <w:marBottom w:val="0"/>
      <w:divBdr>
        <w:top w:val="none" w:sz="0" w:space="0" w:color="auto"/>
        <w:left w:val="none" w:sz="0" w:space="0" w:color="auto"/>
        <w:bottom w:val="none" w:sz="0" w:space="0" w:color="auto"/>
        <w:right w:val="none" w:sz="0" w:space="0" w:color="auto"/>
      </w:divBdr>
    </w:div>
    <w:div w:id="1048601551">
      <w:bodyDiv w:val="1"/>
      <w:marLeft w:val="0"/>
      <w:marRight w:val="0"/>
      <w:marTop w:val="0"/>
      <w:marBottom w:val="0"/>
      <w:divBdr>
        <w:top w:val="none" w:sz="0" w:space="0" w:color="auto"/>
        <w:left w:val="none" w:sz="0" w:space="0" w:color="auto"/>
        <w:bottom w:val="none" w:sz="0" w:space="0" w:color="auto"/>
        <w:right w:val="none" w:sz="0" w:space="0" w:color="auto"/>
      </w:divBdr>
    </w:div>
    <w:div w:id="1049380698">
      <w:bodyDiv w:val="1"/>
      <w:marLeft w:val="0"/>
      <w:marRight w:val="0"/>
      <w:marTop w:val="0"/>
      <w:marBottom w:val="0"/>
      <w:divBdr>
        <w:top w:val="none" w:sz="0" w:space="0" w:color="auto"/>
        <w:left w:val="none" w:sz="0" w:space="0" w:color="auto"/>
        <w:bottom w:val="none" w:sz="0" w:space="0" w:color="auto"/>
        <w:right w:val="none" w:sz="0" w:space="0" w:color="auto"/>
      </w:divBdr>
    </w:div>
    <w:div w:id="1067150225">
      <w:bodyDiv w:val="1"/>
      <w:marLeft w:val="0"/>
      <w:marRight w:val="0"/>
      <w:marTop w:val="0"/>
      <w:marBottom w:val="0"/>
      <w:divBdr>
        <w:top w:val="none" w:sz="0" w:space="0" w:color="auto"/>
        <w:left w:val="none" w:sz="0" w:space="0" w:color="auto"/>
        <w:bottom w:val="none" w:sz="0" w:space="0" w:color="auto"/>
        <w:right w:val="none" w:sz="0" w:space="0" w:color="auto"/>
      </w:divBdr>
    </w:div>
    <w:div w:id="1083986715">
      <w:bodyDiv w:val="1"/>
      <w:marLeft w:val="0"/>
      <w:marRight w:val="0"/>
      <w:marTop w:val="0"/>
      <w:marBottom w:val="0"/>
      <w:divBdr>
        <w:top w:val="none" w:sz="0" w:space="0" w:color="auto"/>
        <w:left w:val="none" w:sz="0" w:space="0" w:color="auto"/>
        <w:bottom w:val="none" w:sz="0" w:space="0" w:color="auto"/>
        <w:right w:val="none" w:sz="0" w:space="0" w:color="auto"/>
      </w:divBdr>
    </w:div>
    <w:div w:id="1086459820">
      <w:bodyDiv w:val="1"/>
      <w:marLeft w:val="0"/>
      <w:marRight w:val="0"/>
      <w:marTop w:val="0"/>
      <w:marBottom w:val="0"/>
      <w:divBdr>
        <w:top w:val="none" w:sz="0" w:space="0" w:color="auto"/>
        <w:left w:val="none" w:sz="0" w:space="0" w:color="auto"/>
        <w:bottom w:val="none" w:sz="0" w:space="0" w:color="auto"/>
        <w:right w:val="none" w:sz="0" w:space="0" w:color="auto"/>
      </w:divBdr>
      <w:divsChild>
        <w:div w:id="201059474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01142892">
      <w:bodyDiv w:val="1"/>
      <w:marLeft w:val="0"/>
      <w:marRight w:val="0"/>
      <w:marTop w:val="0"/>
      <w:marBottom w:val="0"/>
      <w:divBdr>
        <w:top w:val="none" w:sz="0" w:space="0" w:color="auto"/>
        <w:left w:val="none" w:sz="0" w:space="0" w:color="auto"/>
        <w:bottom w:val="none" w:sz="0" w:space="0" w:color="auto"/>
        <w:right w:val="none" w:sz="0" w:space="0" w:color="auto"/>
      </w:divBdr>
    </w:div>
    <w:div w:id="1108163025">
      <w:bodyDiv w:val="1"/>
      <w:marLeft w:val="0"/>
      <w:marRight w:val="0"/>
      <w:marTop w:val="0"/>
      <w:marBottom w:val="0"/>
      <w:divBdr>
        <w:top w:val="none" w:sz="0" w:space="0" w:color="auto"/>
        <w:left w:val="none" w:sz="0" w:space="0" w:color="auto"/>
        <w:bottom w:val="none" w:sz="0" w:space="0" w:color="auto"/>
        <w:right w:val="none" w:sz="0" w:space="0" w:color="auto"/>
      </w:divBdr>
    </w:div>
    <w:div w:id="1114177547">
      <w:bodyDiv w:val="1"/>
      <w:marLeft w:val="0"/>
      <w:marRight w:val="0"/>
      <w:marTop w:val="0"/>
      <w:marBottom w:val="0"/>
      <w:divBdr>
        <w:top w:val="none" w:sz="0" w:space="0" w:color="auto"/>
        <w:left w:val="none" w:sz="0" w:space="0" w:color="auto"/>
        <w:bottom w:val="none" w:sz="0" w:space="0" w:color="auto"/>
        <w:right w:val="none" w:sz="0" w:space="0" w:color="auto"/>
      </w:divBdr>
    </w:div>
    <w:div w:id="1119101633">
      <w:bodyDiv w:val="1"/>
      <w:marLeft w:val="0"/>
      <w:marRight w:val="0"/>
      <w:marTop w:val="0"/>
      <w:marBottom w:val="0"/>
      <w:divBdr>
        <w:top w:val="none" w:sz="0" w:space="0" w:color="auto"/>
        <w:left w:val="none" w:sz="0" w:space="0" w:color="auto"/>
        <w:bottom w:val="none" w:sz="0" w:space="0" w:color="auto"/>
        <w:right w:val="none" w:sz="0" w:space="0" w:color="auto"/>
      </w:divBdr>
    </w:div>
    <w:div w:id="1127427115">
      <w:bodyDiv w:val="1"/>
      <w:marLeft w:val="0"/>
      <w:marRight w:val="0"/>
      <w:marTop w:val="0"/>
      <w:marBottom w:val="0"/>
      <w:divBdr>
        <w:top w:val="none" w:sz="0" w:space="0" w:color="auto"/>
        <w:left w:val="none" w:sz="0" w:space="0" w:color="auto"/>
        <w:bottom w:val="none" w:sz="0" w:space="0" w:color="auto"/>
        <w:right w:val="none" w:sz="0" w:space="0" w:color="auto"/>
      </w:divBdr>
    </w:div>
    <w:div w:id="1128628127">
      <w:bodyDiv w:val="1"/>
      <w:marLeft w:val="0"/>
      <w:marRight w:val="0"/>
      <w:marTop w:val="0"/>
      <w:marBottom w:val="0"/>
      <w:divBdr>
        <w:top w:val="none" w:sz="0" w:space="0" w:color="auto"/>
        <w:left w:val="none" w:sz="0" w:space="0" w:color="auto"/>
        <w:bottom w:val="none" w:sz="0" w:space="0" w:color="auto"/>
        <w:right w:val="none" w:sz="0" w:space="0" w:color="auto"/>
      </w:divBdr>
    </w:div>
    <w:div w:id="1129739991">
      <w:bodyDiv w:val="1"/>
      <w:marLeft w:val="0"/>
      <w:marRight w:val="0"/>
      <w:marTop w:val="0"/>
      <w:marBottom w:val="0"/>
      <w:divBdr>
        <w:top w:val="none" w:sz="0" w:space="0" w:color="auto"/>
        <w:left w:val="none" w:sz="0" w:space="0" w:color="auto"/>
        <w:bottom w:val="none" w:sz="0" w:space="0" w:color="auto"/>
        <w:right w:val="none" w:sz="0" w:space="0" w:color="auto"/>
      </w:divBdr>
      <w:divsChild>
        <w:div w:id="2072118304">
          <w:marLeft w:val="0"/>
          <w:marRight w:val="0"/>
          <w:marTop w:val="0"/>
          <w:marBottom w:val="0"/>
          <w:divBdr>
            <w:top w:val="none" w:sz="0" w:space="0" w:color="auto"/>
            <w:left w:val="none" w:sz="0" w:space="0" w:color="auto"/>
            <w:bottom w:val="none" w:sz="0" w:space="0" w:color="auto"/>
            <w:right w:val="none" w:sz="0" w:space="0" w:color="auto"/>
          </w:divBdr>
        </w:div>
      </w:divsChild>
    </w:div>
    <w:div w:id="1144465542">
      <w:bodyDiv w:val="1"/>
      <w:marLeft w:val="0"/>
      <w:marRight w:val="0"/>
      <w:marTop w:val="0"/>
      <w:marBottom w:val="0"/>
      <w:divBdr>
        <w:top w:val="none" w:sz="0" w:space="0" w:color="auto"/>
        <w:left w:val="none" w:sz="0" w:space="0" w:color="auto"/>
        <w:bottom w:val="none" w:sz="0" w:space="0" w:color="auto"/>
        <w:right w:val="none" w:sz="0" w:space="0" w:color="auto"/>
      </w:divBdr>
    </w:div>
    <w:div w:id="1145585934">
      <w:bodyDiv w:val="1"/>
      <w:marLeft w:val="0"/>
      <w:marRight w:val="0"/>
      <w:marTop w:val="0"/>
      <w:marBottom w:val="0"/>
      <w:divBdr>
        <w:top w:val="none" w:sz="0" w:space="0" w:color="auto"/>
        <w:left w:val="none" w:sz="0" w:space="0" w:color="auto"/>
        <w:bottom w:val="none" w:sz="0" w:space="0" w:color="auto"/>
        <w:right w:val="none" w:sz="0" w:space="0" w:color="auto"/>
      </w:divBdr>
    </w:div>
    <w:div w:id="1158764066">
      <w:bodyDiv w:val="1"/>
      <w:marLeft w:val="0"/>
      <w:marRight w:val="0"/>
      <w:marTop w:val="0"/>
      <w:marBottom w:val="0"/>
      <w:divBdr>
        <w:top w:val="none" w:sz="0" w:space="0" w:color="auto"/>
        <w:left w:val="none" w:sz="0" w:space="0" w:color="auto"/>
        <w:bottom w:val="none" w:sz="0" w:space="0" w:color="auto"/>
        <w:right w:val="none" w:sz="0" w:space="0" w:color="auto"/>
      </w:divBdr>
    </w:div>
    <w:div w:id="1165435900">
      <w:bodyDiv w:val="1"/>
      <w:marLeft w:val="0"/>
      <w:marRight w:val="0"/>
      <w:marTop w:val="0"/>
      <w:marBottom w:val="0"/>
      <w:divBdr>
        <w:top w:val="none" w:sz="0" w:space="0" w:color="auto"/>
        <w:left w:val="none" w:sz="0" w:space="0" w:color="auto"/>
        <w:bottom w:val="none" w:sz="0" w:space="0" w:color="auto"/>
        <w:right w:val="none" w:sz="0" w:space="0" w:color="auto"/>
      </w:divBdr>
    </w:div>
    <w:div w:id="1175847899">
      <w:bodyDiv w:val="1"/>
      <w:marLeft w:val="0"/>
      <w:marRight w:val="0"/>
      <w:marTop w:val="0"/>
      <w:marBottom w:val="0"/>
      <w:divBdr>
        <w:top w:val="none" w:sz="0" w:space="0" w:color="auto"/>
        <w:left w:val="none" w:sz="0" w:space="0" w:color="auto"/>
        <w:bottom w:val="none" w:sz="0" w:space="0" w:color="auto"/>
        <w:right w:val="none" w:sz="0" w:space="0" w:color="auto"/>
      </w:divBdr>
    </w:div>
    <w:div w:id="1191651793">
      <w:bodyDiv w:val="1"/>
      <w:marLeft w:val="0"/>
      <w:marRight w:val="0"/>
      <w:marTop w:val="0"/>
      <w:marBottom w:val="0"/>
      <w:divBdr>
        <w:top w:val="none" w:sz="0" w:space="0" w:color="auto"/>
        <w:left w:val="none" w:sz="0" w:space="0" w:color="auto"/>
        <w:bottom w:val="none" w:sz="0" w:space="0" w:color="auto"/>
        <w:right w:val="none" w:sz="0" w:space="0" w:color="auto"/>
      </w:divBdr>
      <w:divsChild>
        <w:div w:id="1516261651">
          <w:marLeft w:val="0"/>
          <w:marRight w:val="0"/>
          <w:marTop w:val="0"/>
          <w:marBottom w:val="0"/>
          <w:divBdr>
            <w:top w:val="none" w:sz="0" w:space="0" w:color="auto"/>
            <w:left w:val="none" w:sz="0" w:space="0" w:color="auto"/>
            <w:bottom w:val="none" w:sz="0" w:space="0" w:color="auto"/>
            <w:right w:val="none" w:sz="0" w:space="0" w:color="auto"/>
          </w:divBdr>
        </w:div>
        <w:div w:id="1472670865">
          <w:marLeft w:val="0"/>
          <w:marRight w:val="0"/>
          <w:marTop w:val="0"/>
          <w:marBottom w:val="0"/>
          <w:divBdr>
            <w:top w:val="none" w:sz="0" w:space="0" w:color="auto"/>
            <w:left w:val="none" w:sz="0" w:space="0" w:color="auto"/>
            <w:bottom w:val="none" w:sz="0" w:space="0" w:color="auto"/>
            <w:right w:val="none" w:sz="0" w:space="0" w:color="auto"/>
          </w:divBdr>
        </w:div>
      </w:divsChild>
    </w:div>
    <w:div w:id="1191918316">
      <w:bodyDiv w:val="1"/>
      <w:marLeft w:val="0"/>
      <w:marRight w:val="0"/>
      <w:marTop w:val="0"/>
      <w:marBottom w:val="0"/>
      <w:divBdr>
        <w:top w:val="none" w:sz="0" w:space="0" w:color="auto"/>
        <w:left w:val="none" w:sz="0" w:space="0" w:color="auto"/>
        <w:bottom w:val="none" w:sz="0" w:space="0" w:color="auto"/>
        <w:right w:val="none" w:sz="0" w:space="0" w:color="auto"/>
      </w:divBdr>
    </w:div>
    <w:div w:id="1201547747">
      <w:bodyDiv w:val="1"/>
      <w:marLeft w:val="0"/>
      <w:marRight w:val="0"/>
      <w:marTop w:val="0"/>
      <w:marBottom w:val="0"/>
      <w:divBdr>
        <w:top w:val="none" w:sz="0" w:space="0" w:color="auto"/>
        <w:left w:val="none" w:sz="0" w:space="0" w:color="auto"/>
        <w:bottom w:val="none" w:sz="0" w:space="0" w:color="auto"/>
        <w:right w:val="none" w:sz="0" w:space="0" w:color="auto"/>
      </w:divBdr>
    </w:div>
    <w:div w:id="1216894315">
      <w:bodyDiv w:val="1"/>
      <w:marLeft w:val="0"/>
      <w:marRight w:val="0"/>
      <w:marTop w:val="0"/>
      <w:marBottom w:val="0"/>
      <w:divBdr>
        <w:top w:val="none" w:sz="0" w:space="0" w:color="auto"/>
        <w:left w:val="none" w:sz="0" w:space="0" w:color="auto"/>
        <w:bottom w:val="none" w:sz="0" w:space="0" w:color="auto"/>
        <w:right w:val="none" w:sz="0" w:space="0" w:color="auto"/>
      </w:divBdr>
    </w:div>
    <w:div w:id="1217088062">
      <w:bodyDiv w:val="1"/>
      <w:marLeft w:val="0"/>
      <w:marRight w:val="0"/>
      <w:marTop w:val="0"/>
      <w:marBottom w:val="0"/>
      <w:divBdr>
        <w:top w:val="none" w:sz="0" w:space="0" w:color="auto"/>
        <w:left w:val="none" w:sz="0" w:space="0" w:color="auto"/>
        <w:bottom w:val="none" w:sz="0" w:space="0" w:color="auto"/>
        <w:right w:val="none" w:sz="0" w:space="0" w:color="auto"/>
      </w:divBdr>
      <w:divsChild>
        <w:div w:id="447548662">
          <w:marLeft w:val="0"/>
          <w:marRight w:val="0"/>
          <w:marTop w:val="0"/>
          <w:marBottom w:val="0"/>
          <w:divBdr>
            <w:top w:val="none" w:sz="0" w:space="0" w:color="auto"/>
            <w:left w:val="none" w:sz="0" w:space="0" w:color="auto"/>
            <w:bottom w:val="none" w:sz="0" w:space="0" w:color="auto"/>
            <w:right w:val="none" w:sz="0" w:space="0" w:color="auto"/>
          </w:divBdr>
          <w:divsChild>
            <w:div w:id="211772771">
              <w:marLeft w:val="0"/>
              <w:marRight w:val="0"/>
              <w:marTop w:val="0"/>
              <w:marBottom w:val="0"/>
              <w:divBdr>
                <w:top w:val="none" w:sz="0" w:space="0" w:color="auto"/>
                <w:left w:val="none" w:sz="0" w:space="0" w:color="auto"/>
                <w:bottom w:val="none" w:sz="0" w:space="0" w:color="auto"/>
                <w:right w:val="none" w:sz="0" w:space="0" w:color="auto"/>
              </w:divBdr>
            </w:div>
          </w:divsChild>
        </w:div>
        <w:div w:id="376197167">
          <w:marLeft w:val="0"/>
          <w:marRight w:val="0"/>
          <w:marTop w:val="0"/>
          <w:marBottom w:val="0"/>
          <w:divBdr>
            <w:top w:val="none" w:sz="0" w:space="0" w:color="auto"/>
            <w:left w:val="none" w:sz="0" w:space="0" w:color="auto"/>
            <w:bottom w:val="none" w:sz="0" w:space="0" w:color="auto"/>
            <w:right w:val="none" w:sz="0" w:space="0" w:color="auto"/>
          </w:divBdr>
          <w:divsChild>
            <w:div w:id="1240672186">
              <w:marLeft w:val="0"/>
              <w:marRight w:val="0"/>
              <w:marTop w:val="0"/>
              <w:marBottom w:val="0"/>
              <w:divBdr>
                <w:top w:val="none" w:sz="0" w:space="0" w:color="auto"/>
                <w:left w:val="none" w:sz="0" w:space="0" w:color="auto"/>
                <w:bottom w:val="none" w:sz="0" w:space="0" w:color="auto"/>
                <w:right w:val="none" w:sz="0" w:space="0" w:color="auto"/>
              </w:divBdr>
              <w:divsChild>
                <w:div w:id="14326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4323">
      <w:bodyDiv w:val="1"/>
      <w:marLeft w:val="0"/>
      <w:marRight w:val="0"/>
      <w:marTop w:val="0"/>
      <w:marBottom w:val="0"/>
      <w:divBdr>
        <w:top w:val="none" w:sz="0" w:space="0" w:color="auto"/>
        <w:left w:val="none" w:sz="0" w:space="0" w:color="auto"/>
        <w:bottom w:val="none" w:sz="0" w:space="0" w:color="auto"/>
        <w:right w:val="none" w:sz="0" w:space="0" w:color="auto"/>
      </w:divBdr>
    </w:div>
    <w:div w:id="1230074331">
      <w:bodyDiv w:val="1"/>
      <w:marLeft w:val="0"/>
      <w:marRight w:val="0"/>
      <w:marTop w:val="0"/>
      <w:marBottom w:val="0"/>
      <w:divBdr>
        <w:top w:val="none" w:sz="0" w:space="0" w:color="auto"/>
        <w:left w:val="none" w:sz="0" w:space="0" w:color="auto"/>
        <w:bottom w:val="none" w:sz="0" w:space="0" w:color="auto"/>
        <w:right w:val="none" w:sz="0" w:space="0" w:color="auto"/>
      </w:divBdr>
    </w:div>
    <w:div w:id="1240212733">
      <w:bodyDiv w:val="1"/>
      <w:marLeft w:val="0"/>
      <w:marRight w:val="0"/>
      <w:marTop w:val="0"/>
      <w:marBottom w:val="0"/>
      <w:divBdr>
        <w:top w:val="none" w:sz="0" w:space="0" w:color="auto"/>
        <w:left w:val="none" w:sz="0" w:space="0" w:color="auto"/>
        <w:bottom w:val="none" w:sz="0" w:space="0" w:color="auto"/>
        <w:right w:val="none" w:sz="0" w:space="0" w:color="auto"/>
      </w:divBdr>
    </w:div>
    <w:div w:id="1243564258">
      <w:bodyDiv w:val="1"/>
      <w:marLeft w:val="0"/>
      <w:marRight w:val="0"/>
      <w:marTop w:val="0"/>
      <w:marBottom w:val="0"/>
      <w:divBdr>
        <w:top w:val="none" w:sz="0" w:space="0" w:color="auto"/>
        <w:left w:val="none" w:sz="0" w:space="0" w:color="auto"/>
        <w:bottom w:val="none" w:sz="0" w:space="0" w:color="auto"/>
        <w:right w:val="none" w:sz="0" w:space="0" w:color="auto"/>
      </w:divBdr>
    </w:div>
    <w:div w:id="1254241825">
      <w:bodyDiv w:val="1"/>
      <w:marLeft w:val="0"/>
      <w:marRight w:val="0"/>
      <w:marTop w:val="0"/>
      <w:marBottom w:val="0"/>
      <w:divBdr>
        <w:top w:val="none" w:sz="0" w:space="0" w:color="auto"/>
        <w:left w:val="none" w:sz="0" w:space="0" w:color="auto"/>
        <w:bottom w:val="none" w:sz="0" w:space="0" w:color="auto"/>
        <w:right w:val="none" w:sz="0" w:space="0" w:color="auto"/>
      </w:divBdr>
    </w:div>
    <w:div w:id="1255627980">
      <w:bodyDiv w:val="1"/>
      <w:marLeft w:val="0"/>
      <w:marRight w:val="0"/>
      <w:marTop w:val="0"/>
      <w:marBottom w:val="0"/>
      <w:divBdr>
        <w:top w:val="none" w:sz="0" w:space="0" w:color="auto"/>
        <w:left w:val="none" w:sz="0" w:space="0" w:color="auto"/>
        <w:bottom w:val="none" w:sz="0" w:space="0" w:color="auto"/>
        <w:right w:val="none" w:sz="0" w:space="0" w:color="auto"/>
      </w:divBdr>
    </w:div>
    <w:div w:id="1263957137">
      <w:bodyDiv w:val="1"/>
      <w:marLeft w:val="0"/>
      <w:marRight w:val="0"/>
      <w:marTop w:val="0"/>
      <w:marBottom w:val="0"/>
      <w:divBdr>
        <w:top w:val="none" w:sz="0" w:space="0" w:color="auto"/>
        <w:left w:val="none" w:sz="0" w:space="0" w:color="auto"/>
        <w:bottom w:val="none" w:sz="0" w:space="0" w:color="auto"/>
        <w:right w:val="none" w:sz="0" w:space="0" w:color="auto"/>
      </w:divBdr>
    </w:div>
    <w:div w:id="1264344278">
      <w:bodyDiv w:val="1"/>
      <w:marLeft w:val="0"/>
      <w:marRight w:val="0"/>
      <w:marTop w:val="0"/>
      <w:marBottom w:val="0"/>
      <w:divBdr>
        <w:top w:val="none" w:sz="0" w:space="0" w:color="auto"/>
        <w:left w:val="none" w:sz="0" w:space="0" w:color="auto"/>
        <w:bottom w:val="none" w:sz="0" w:space="0" w:color="auto"/>
        <w:right w:val="none" w:sz="0" w:space="0" w:color="auto"/>
      </w:divBdr>
    </w:div>
    <w:div w:id="1265066226">
      <w:bodyDiv w:val="1"/>
      <w:marLeft w:val="0"/>
      <w:marRight w:val="0"/>
      <w:marTop w:val="0"/>
      <w:marBottom w:val="0"/>
      <w:divBdr>
        <w:top w:val="none" w:sz="0" w:space="0" w:color="auto"/>
        <w:left w:val="none" w:sz="0" w:space="0" w:color="auto"/>
        <w:bottom w:val="none" w:sz="0" w:space="0" w:color="auto"/>
        <w:right w:val="none" w:sz="0" w:space="0" w:color="auto"/>
      </w:divBdr>
    </w:div>
    <w:div w:id="1287810780">
      <w:bodyDiv w:val="1"/>
      <w:marLeft w:val="0"/>
      <w:marRight w:val="0"/>
      <w:marTop w:val="0"/>
      <w:marBottom w:val="0"/>
      <w:divBdr>
        <w:top w:val="none" w:sz="0" w:space="0" w:color="auto"/>
        <w:left w:val="none" w:sz="0" w:space="0" w:color="auto"/>
        <w:bottom w:val="none" w:sz="0" w:space="0" w:color="auto"/>
        <w:right w:val="none" w:sz="0" w:space="0" w:color="auto"/>
      </w:divBdr>
    </w:div>
    <w:div w:id="1287929796">
      <w:bodyDiv w:val="1"/>
      <w:marLeft w:val="0"/>
      <w:marRight w:val="0"/>
      <w:marTop w:val="0"/>
      <w:marBottom w:val="0"/>
      <w:divBdr>
        <w:top w:val="none" w:sz="0" w:space="0" w:color="auto"/>
        <w:left w:val="none" w:sz="0" w:space="0" w:color="auto"/>
        <w:bottom w:val="none" w:sz="0" w:space="0" w:color="auto"/>
        <w:right w:val="none" w:sz="0" w:space="0" w:color="auto"/>
      </w:divBdr>
      <w:divsChild>
        <w:div w:id="1720783213">
          <w:marLeft w:val="0"/>
          <w:marRight w:val="0"/>
          <w:marTop w:val="0"/>
          <w:marBottom w:val="0"/>
          <w:divBdr>
            <w:top w:val="none" w:sz="0" w:space="0" w:color="auto"/>
            <w:left w:val="none" w:sz="0" w:space="0" w:color="auto"/>
            <w:bottom w:val="none" w:sz="0" w:space="0" w:color="auto"/>
            <w:right w:val="none" w:sz="0" w:space="0" w:color="auto"/>
          </w:divBdr>
          <w:divsChild>
            <w:div w:id="1738236624">
              <w:marLeft w:val="0"/>
              <w:marRight w:val="0"/>
              <w:marTop w:val="0"/>
              <w:marBottom w:val="0"/>
              <w:divBdr>
                <w:top w:val="none" w:sz="0" w:space="0" w:color="auto"/>
                <w:left w:val="none" w:sz="0" w:space="0" w:color="auto"/>
                <w:bottom w:val="none" w:sz="0" w:space="0" w:color="auto"/>
                <w:right w:val="none" w:sz="0" w:space="0" w:color="auto"/>
              </w:divBdr>
            </w:div>
          </w:divsChild>
        </w:div>
        <w:div w:id="712654438">
          <w:marLeft w:val="0"/>
          <w:marRight w:val="0"/>
          <w:marTop w:val="0"/>
          <w:marBottom w:val="0"/>
          <w:divBdr>
            <w:top w:val="none" w:sz="0" w:space="0" w:color="auto"/>
            <w:left w:val="none" w:sz="0" w:space="0" w:color="auto"/>
            <w:bottom w:val="none" w:sz="0" w:space="0" w:color="auto"/>
            <w:right w:val="none" w:sz="0" w:space="0" w:color="auto"/>
          </w:divBdr>
          <w:divsChild>
            <w:div w:id="104883445">
              <w:marLeft w:val="0"/>
              <w:marRight w:val="0"/>
              <w:marTop w:val="0"/>
              <w:marBottom w:val="0"/>
              <w:divBdr>
                <w:top w:val="none" w:sz="0" w:space="0" w:color="auto"/>
                <w:left w:val="none" w:sz="0" w:space="0" w:color="auto"/>
                <w:bottom w:val="none" w:sz="0" w:space="0" w:color="auto"/>
                <w:right w:val="none" w:sz="0" w:space="0" w:color="auto"/>
              </w:divBdr>
            </w:div>
          </w:divsChild>
        </w:div>
        <w:div w:id="702246703">
          <w:marLeft w:val="0"/>
          <w:marRight w:val="0"/>
          <w:marTop w:val="0"/>
          <w:marBottom w:val="0"/>
          <w:divBdr>
            <w:top w:val="none" w:sz="0" w:space="0" w:color="auto"/>
            <w:left w:val="none" w:sz="0" w:space="0" w:color="auto"/>
            <w:bottom w:val="none" w:sz="0" w:space="0" w:color="auto"/>
            <w:right w:val="none" w:sz="0" w:space="0" w:color="auto"/>
          </w:divBdr>
          <w:divsChild>
            <w:div w:id="2044019087">
              <w:marLeft w:val="0"/>
              <w:marRight w:val="0"/>
              <w:marTop w:val="0"/>
              <w:marBottom w:val="0"/>
              <w:divBdr>
                <w:top w:val="none" w:sz="0" w:space="0" w:color="auto"/>
                <w:left w:val="none" w:sz="0" w:space="0" w:color="auto"/>
                <w:bottom w:val="none" w:sz="0" w:space="0" w:color="auto"/>
                <w:right w:val="none" w:sz="0" w:space="0" w:color="auto"/>
              </w:divBdr>
            </w:div>
          </w:divsChild>
        </w:div>
        <w:div w:id="91902916">
          <w:marLeft w:val="0"/>
          <w:marRight w:val="0"/>
          <w:marTop w:val="0"/>
          <w:marBottom w:val="0"/>
          <w:divBdr>
            <w:top w:val="none" w:sz="0" w:space="0" w:color="auto"/>
            <w:left w:val="none" w:sz="0" w:space="0" w:color="auto"/>
            <w:bottom w:val="none" w:sz="0" w:space="0" w:color="auto"/>
            <w:right w:val="none" w:sz="0" w:space="0" w:color="auto"/>
          </w:divBdr>
          <w:divsChild>
            <w:div w:id="351149001">
              <w:marLeft w:val="0"/>
              <w:marRight w:val="0"/>
              <w:marTop w:val="0"/>
              <w:marBottom w:val="0"/>
              <w:divBdr>
                <w:top w:val="none" w:sz="0" w:space="0" w:color="auto"/>
                <w:left w:val="none" w:sz="0" w:space="0" w:color="auto"/>
                <w:bottom w:val="none" w:sz="0" w:space="0" w:color="auto"/>
                <w:right w:val="none" w:sz="0" w:space="0" w:color="auto"/>
              </w:divBdr>
            </w:div>
          </w:divsChild>
        </w:div>
        <w:div w:id="552158345">
          <w:marLeft w:val="0"/>
          <w:marRight w:val="0"/>
          <w:marTop w:val="0"/>
          <w:marBottom w:val="0"/>
          <w:divBdr>
            <w:top w:val="none" w:sz="0" w:space="0" w:color="auto"/>
            <w:left w:val="none" w:sz="0" w:space="0" w:color="auto"/>
            <w:bottom w:val="none" w:sz="0" w:space="0" w:color="auto"/>
            <w:right w:val="none" w:sz="0" w:space="0" w:color="auto"/>
          </w:divBdr>
        </w:div>
      </w:divsChild>
    </w:div>
    <w:div w:id="1289043937">
      <w:bodyDiv w:val="1"/>
      <w:marLeft w:val="0"/>
      <w:marRight w:val="0"/>
      <w:marTop w:val="0"/>
      <w:marBottom w:val="0"/>
      <w:divBdr>
        <w:top w:val="none" w:sz="0" w:space="0" w:color="auto"/>
        <w:left w:val="none" w:sz="0" w:space="0" w:color="auto"/>
        <w:bottom w:val="none" w:sz="0" w:space="0" w:color="auto"/>
        <w:right w:val="none" w:sz="0" w:space="0" w:color="auto"/>
      </w:divBdr>
    </w:div>
    <w:div w:id="1297643668">
      <w:bodyDiv w:val="1"/>
      <w:marLeft w:val="0"/>
      <w:marRight w:val="0"/>
      <w:marTop w:val="0"/>
      <w:marBottom w:val="0"/>
      <w:divBdr>
        <w:top w:val="none" w:sz="0" w:space="0" w:color="auto"/>
        <w:left w:val="none" w:sz="0" w:space="0" w:color="auto"/>
        <w:bottom w:val="none" w:sz="0" w:space="0" w:color="auto"/>
        <w:right w:val="none" w:sz="0" w:space="0" w:color="auto"/>
      </w:divBdr>
    </w:div>
    <w:div w:id="1302614744">
      <w:bodyDiv w:val="1"/>
      <w:marLeft w:val="0"/>
      <w:marRight w:val="0"/>
      <w:marTop w:val="0"/>
      <w:marBottom w:val="0"/>
      <w:divBdr>
        <w:top w:val="none" w:sz="0" w:space="0" w:color="auto"/>
        <w:left w:val="none" w:sz="0" w:space="0" w:color="auto"/>
        <w:bottom w:val="none" w:sz="0" w:space="0" w:color="auto"/>
        <w:right w:val="none" w:sz="0" w:space="0" w:color="auto"/>
      </w:divBdr>
      <w:divsChild>
        <w:div w:id="629215765">
          <w:marLeft w:val="0"/>
          <w:marRight w:val="0"/>
          <w:marTop w:val="0"/>
          <w:marBottom w:val="0"/>
          <w:divBdr>
            <w:top w:val="none" w:sz="0" w:space="0" w:color="auto"/>
            <w:left w:val="none" w:sz="0" w:space="0" w:color="auto"/>
            <w:bottom w:val="none" w:sz="0" w:space="0" w:color="auto"/>
            <w:right w:val="none" w:sz="0" w:space="0" w:color="auto"/>
          </w:divBdr>
        </w:div>
      </w:divsChild>
    </w:div>
    <w:div w:id="1303999706">
      <w:bodyDiv w:val="1"/>
      <w:marLeft w:val="0"/>
      <w:marRight w:val="0"/>
      <w:marTop w:val="0"/>
      <w:marBottom w:val="0"/>
      <w:divBdr>
        <w:top w:val="none" w:sz="0" w:space="0" w:color="auto"/>
        <w:left w:val="none" w:sz="0" w:space="0" w:color="auto"/>
        <w:bottom w:val="none" w:sz="0" w:space="0" w:color="auto"/>
        <w:right w:val="none" w:sz="0" w:space="0" w:color="auto"/>
      </w:divBdr>
    </w:div>
    <w:div w:id="1316109401">
      <w:bodyDiv w:val="1"/>
      <w:marLeft w:val="0"/>
      <w:marRight w:val="0"/>
      <w:marTop w:val="0"/>
      <w:marBottom w:val="0"/>
      <w:divBdr>
        <w:top w:val="none" w:sz="0" w:space="0" w:color="auto"/>
        <w:left w:val="none" w:sz="0" w:space="0" w:color="auto"/>
        <w:bottom w:val="none" w:sz="0" w:space="0" w:color="auto"/>
        <w:right w:val="none" w:sz="0" w:space="0" w:color="auto"/>
      </w:divBdr>
    </w:div>
    <w:div w:id="1324359874">
      <w:bodyDiv w:val="1"/>
      <w:marLeft w:val="0"/>
      <w:marRight w:val="0"/>
      <w:marTop w:val="0"/>
      <w:marBottom w:val="0"/>
      <w:divBdr>
        <w:top w:val="none" w:sz="0" w:space="0" w:color="auto"/>
        <w:left w:val="none" w:sz="0" w:space="0" w:color="auto"/>
        <w:bottom w:val="none" w:sz="0" w:space="0" w:color="auto"/>
        <w:right w:val="none" w:sz="0" w:space="0" w:color="auto"/>
      </w:divBdr>
    </w:div>
    <w:div w:id="1329287543">
      <w:bodyDiv w:val="1"/>
      <w:marLeft w:val="0"/>
      <w:marRight w:val="0"/>
      <w:marTop w:val="0"/>
      <w:marBottom w:val="0"/>
      <w:divBdr>
        <w:top w:val="none" w:sz="0" w:space="0" w:color="auto"/>
        <w:left w:val="none" w:sz="0" w:space="0" w:color="auto"/>
        <w:bottom w:val="none" w:sz="0" w:space="0" w:color="auto"/>
        <w:right w:val="none" w:sz="0" w:space="0" w:color="auto"/>
      </w:divBdr>
    </w:div>
    <w:div w:id="1330863498">
      <w:bodyDiv w:val="1"/>
      <w:marLeft w:val="0"/>
      <w:marRight w:val="0"/>
      <w:marTop w:val="0"/>
      <w:marBottom w:val="0"/>
      <w:divBdr>
        <w:top w:val="none" w:sz="0" w:space="0" w:color="auto"/>
        <w:left w:val="none" w:sz="0" w:space="0" w:color="auto"/>
        <w:bottom w:val="none" w:sz="0" w:space="0" w:color="auto"/>
        <w:right w:val="none" w:sz="0" w:space="0" w:color="auto"/>
      </w:divBdr>
    </w:div>
    <w:div w:id="1341153393">
      <w:bodyDiv w:val="1"/>
      <w:marLeft w:val="0"/>
      <w:marRight w:val="0"/>
      <w:marTop w:val="0"/>
      <w:marBottom w:val="0"/>
      <w:divBdr>
        <w:top w:val="none" w:sz="0" w:space="0" w:color="auto"/>
        <w:left w:val="none" w:sz="0" w:space="0" w:color="auto"/>
        <w:bottom w:val="none" w:sz="0" w:space="0" w:color="auto"/>
        <w:right w:val="none" w:sz="0" w:space="0" w:color="auto"/>
      </w:divBdr>
    </w:div>
    <w:div w:id="1351764212">
      <w:bodyDiv w:val="1"/>
      <w:marLeft w:val="0"/>
      <w:marRight w:val="0"/>
      <w:marTop w:val="0"/>
      <w:marBottom w:val="0"/>
      <w:divBdr>
        <w:top w:val="none" w:sz="0" w:space="0" w:color="auto"/>
        <w:left w:val="none" w:sz="0" w:space="0" w:color="auto"/>
        <w:bottom w:val="none" w:sz="0" w:space="0" w:color="auto"/>
        <w:right w:val="none" w:sz="0" w:space="0" w:color="auto"/>
      </w:divBdr>
    </w:div>
    <w:div w:id="1356540597">
      <w:bodyDiv w:val="1"/>
      <w:marLeft w:val="0"/>
      <w:marRight w:val="0"/>
      <w:marTop w:val="0"/>
      <w:marBottom w:val="0"/>
      <w:divBdr>
        <w:top w:val="none" w:sz="0" w:space="0" w:color="auto"/>
        <w:left w:val="none" w:sz="0" w:space="0" w:color="auto"/>
        <w:bottom w:val="none" w:sz="0" w:space="0" w:color="auto"/>
        <w:right w:val="none" w:sz="0" w:space="0" w:color="auto"/>
      </w:divBdr>
    </w:div>
    <w:div w:id="1368991358">
      <w:bodyDiv w:val="1"/>
      <w:marLeft w:val="0"/>
      <w:marRight w:val="0"/>
      <w:marTop w:val="0"/>
      <w:marBottom w:val="0"/>
      <w:divBdr>
        <w:top w:val="none" w:sz="0" w:space="0" w:color="auto"/>
        <w:left w:val="none" w:sz="0" w:space="0" w:color="auto"/>
        <w:bottom w:val="none" w:sz="0" w:space="0" w:color="auto"/>
        <w:right w:val="none" w:sz="0" w:space="0" w:color="auto"/>
      </w:divBdr>
    </w:div>
    <w:div w:id="1378552357">
      <w:bodyDiv w:val="1"/>
      <w:marLeft w:val="0"/>
      <w:marRight w:val="0"/>
      <w:marTop w:val="0"/>
      <w:marBottom w:val="0"/>
      <w:divBdr>
        <w:top w:val="none" w:sz="0" w:space="0" w:color="auto"/>
        <w:left w:val="none" w:sz="0" w:space="0" w:color="auto"/>
        <w:bottom w:val="none" w:sz="0" w:space="0" w:color="auto"/>
        <w:right w:val="none" w:sz="0" w:space="0" w:color="auto"/>
      </w:divBdr>
    </w:div>
    <w:div w:id="1380940031">
      <w:bodyDiv w:val="1"/>
      <w:marLeft w:val="0"/>
      <w:marRight w:val="0"/>
      <w:marTop w:val="0"/>
      <w:marBottom w:val="0"/>
      <w:divBdr>
        <w:top w:val="none" w:sz="0" w:space="0" w:color="auto"/>
        <w:left w:val="none" w:sz="0" w:space="0" w:color="auto"/>
        <w:bottom w:val="none" w:sz="0" w:space="0" w:color="auto"/>
        <w:right w:val="none" w:sz="0" w:space="0" w:color="auto"/>
      </w:divBdr>
    </w:div>
    <w:div w:id="1380978556">
      <w:bodyDiv w:val="1"/>
      <w:marLeft w:val="0"/>
      <w:marRight w:val="0"/>
      <w:marTop w:val="0"/>
      <w:marBottom w:val="0"/>
      <w:divBdr>
        <w:top w:val="none" w:sz="0" w:space="0" w:color="auto"/>
        <w:left w:val="none" w:sz="0" w:space="0" w:color="auto"/>
        <w:bottom w:val="none" w:sz="0" w:space="0" w:color="auto"/>
        <w:right w:val="none" w:sz="0" w:space="0" w:color="auto"/>
      </w:divBdr>
    </w:div>
    <w:div w:id="1395548613">
      <w:bodyDiv w:val="1"/>
      <w:marLeft w:val="0"/>
      <w:marRight w:val="0"/>
      <w:marTop w:val="0"/>
      <w:marBottom w:val="0"/>
      <w:divBdr>
        <w:top w:val="none" w:sz="0" w:space="0" w:color="auto"/>
        <w:left w:val="none" w:sz="0" w:space="0" w:color="auto"/>
        <w:bottom w:val="none" w:sz="0" w:space="0" w:color="auto"/>
        <w:right w:val="none" w:sz="0" w:space="0" w:color="auto"/>
      </w:divBdr>
      <w:divsChild>
        <w:div w:id="461656182">
          <w:marLeft w:val="0"/>
          <w:marRight w:val="0"/>
          <w:marTop w:val="0"/>
          <w:marBottom w:val="0"/>
          <w:divBdr>
            <w:top w:val="none" w:sz="0" w:space="0" w:color="auto"/>
            <w:left w:val="none" w:sz="0" w:space="0" w:color="auto"/>
            <w:bottom w:val="none" w:sz="0" w:space="0" w:color="auto"/>
            <w:right w:val="none" w:sz="0" w:space="0" w:color="auto"/>
          </w:divBdr>
          <w:divsChild>
            <w:div w:id="2024630834">
              <w:marLeft w:val="0"/>
              <w:marRight w:val="0"/>
              <w:marTop w:val="0"/>
              <w:marBottom w:val="0"/>
              <w:divBdr>
                <w:top w:val="none" w:sz="0" w:space="0" w:color="auto"/>
                <w:left w:val="none" w:sz="0" w:space="0" w:color="auto"/>
                <w:bottom w:val="none" w:sz="0" w:space="0" w:color="auto"/>
                <w:right w:val="none" w:sz="0" w:space="0" w:color="auto"/>
              </w:divBdr>
            </w:div>
          </w:divsChild>
        </w:div>
        <w:div w:id="190653270">
          <w:marLeft w:val="0"/>
          <w:marRight w:val="0"/>
          <w:marTop w:val="0"/>
          <w:marBottom w:val="0"/>
          <w:divBdr>
            <w:top w:val="none" w:sz="0" w:space="0" w:color="auto"/>
            <w:left w:val="none" w:sz="0" w:space="0" w:color="auto"/>
            <w:bottom w:val="none" w:sz="0" w:space="0" w:color="auto"/>
            <w:right w:val="none" w:sz="0" w:space="0" w:color="auto"/>
          </w:divBdr>
          <w:divsChild>
            <w:div w:id="818112006">
              <w:marLeft w:val="0"/>
              <w:marRight w:val="0"/>
              <w:marTop w:val="0"/>
              <w:marBottom w:val="0"/>
              <w:divBdr>
                <w:top w:val="none" w:sz="0" w:space="0" w:color="auto"/>
                <w:left w:val="none" w:sz="0" w:space="0" w:color="auto"/>
                <w:bottom w:val="none" w:sz="0" w:space="0" w:color="auto"/>
                <w:right w:val="none" w:sz="0" w:space="0" w:color="auto"/>
              </w:divBdr>
              <w:divsChild>
                <w:div w:id="140614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942">
          <w:marLeft w:val="0"/>
          <w:marRight w:val="0"/>
          <w:marTop w:val="0"/>
          <w:marBottom w:val="0"/>
          <w:divBdr>
            <w:top w:val="none" w:sz="0" w:space="0" w:color="auto"/>
            <w:left w:val="none" w:sz="0" w:space="0" w:color="auto"/>
            <w:bottom w:val="none" w:sz="0" w:space="0" w:color="auto"/>
            <w:right w:val="none" w:sz="0" w:space="0" w:color="auto"/>
          </w:divBdr>
          <w:divsChild>
            <w:div w:id="1764759228">
              <w:marLeft w:val="0"/>
              <w:marRight w:val="0"/>
              <w:marTop w:val="0"/>
              <w:marBottom w:val="0"/>
              <w:divBdr>
                <w:top w:val="none" w:sz="0" w:space="0" w:color="auto"/>
                <w:left w:val="none" w:sz="0" w:space="0" w:color="auto"/>
                <w:bottom w:val="none" w:sz="0" w:space="0" w:color="auto"/>
                <w:right w:val="none" w:sz="0" w:space="0" w:color="auto"/>
              </w:divBdr>
              <w:divsChild>
                <w:div w:id="8625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5832">
          <w:marLeft w:val="0"/>
          <w:marRight w:val="0"/>
          <w:marTop w:val="0"/>
          <w:marBottom w:val="0"/>
          <w:divBdr>
            <w:top w:val="none" w:sz="0" w:space="0" w:color="auto"/>
            <w:left w:val="none" w:sz="0" w:space="0" w:color="auto"/>
            <w:bottom w:val="none" w:sz="0" w:space="0" w:color="auto"/>
            <w:right w:val="none" w:sz="0" w:space="0" w:color="auto"/>
          </w:divBdr>
          <w:divsChild>
            <w:div w:id="657078849">
              <w:marLeft w:val="0"/>
              <w:marRight w:val="0"/>
              <w:marTop w:val="0"/>
              <w:marBottom w:val="0"/>
              <w:divBdr>
                <w:top w:val="none" w:sz="0" w:space="0" w:color="auto"/>
                <w:left w:val="none" w:sz="0" w:space="0" w:color="auto"/>
                <w:bottom w:val="none" w:sz="0" w:space="0" w:color="auto"/>
                <w:right w:val="none" w:sz="0" w:space="0" w:color="auto"/>
              </w:divBdr>
              <w:divsChild>
                <w:div w:id="875772736">
                  <w:marLeft w:val="0"/>
                  <w:marRight w:val="0"/>
                  <w:marTop w:val="0"/>
                  <w:marBottom w:val="0"/>
                  <w:divBdr>
                    <w:top w:val="none" w:sz="0" w:space="0" w:color="auto"/>
                    <w:left w:val="none" w:sz="0" w:space="0" w:color="auto"/>
                    <w:bottom w:val="none" w:sz="0" w:space="0" w:color="auto"/>
                    <w:right w:val="none" w:sz="0" w:space="0" w:color="auto"/>
                  </w:divBdr>
                </w:div>
              </w:divsChild>
            </w:div>
            <w:div w:id="1478261589">
              <w:marLeft w:val="0"/>
              <w:marRight w:val="0"/>
              <w:marTop w:val="0"/>
              <w:marBottom w:val="0"/>
              <w:divBdr>
                <w:top w:val="none" w:sz="0" w:space="0" w:color="auto"/>
                <w:left w:val="none" w:sz="0" w:space="0" w:color="auto"/>
                <w:bottom w:val="none" w:sz="0" w:space="0" w:color="auto"/>
                <w:right w:val="none" w:sz="0" w:space="0" w:color="auto"/>
              </w:divBdr>
              <w:divsChild>
                <w:div w:id="912814624">
                  <w:marLeft w:val="0"/>
                  <w:marRight w:val="0"/>
                  <w:marTop w:val="0"/>
                  <w:marBottom w:val="0"/>
                  <w:divBdr>
                    <w:top w:val="none" w:sz="0" w:space="0" w:color="auto"/>
                    <w:left w:val="none" w:sz="0" w:space="0" w:color="auto"/>
                    <w:bottom w:val="none" w:sz="0" w:space="0" w:color="auto"/>
                    <w:right w:val="none" w:sz="0" w:space="0" w:color="auto"/>
                  </w:divBdr>
                  <w:divsChild>
                    <w:div w:id="174236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41690">
              <w:marLeft w:val="0"/>
              <w:marRight w:val="0"/>
              <w:marTop w:val="0"/>
              <w:marBottom w:val="0"/>
              <w:divBdr>
                <w:top w:val="none" w:sz="0" w:space="0" w:color="auto"/>
                <w:left w:val="none" w:sz="0" w:space="0" w:color="auto"/>
                <w:bottom w:val="none" w:sz="0" w:space="0" w:color="auto"/>
                <w:right w:val="none" w:sz="0" w:space="0" w:color="auto"/>
              </w:divBdr>
              <w:divsChild>
                <w:div w:id="94134711">
                  <w:marLeft w:val="0"/>
                  <w:marRight w:val="0"/>
                  <w:marTop w:val="0"/>
                  <w:marBottom w:val="0"/>
                  <w:divBdr>
                    <w:top w:val="none" w:sz="0" w:space="0" w:color="auto"/>
                    <w:left w:val="none" w:sz="0" w:space="0" w:color="auto"/>
                    <w:bottom w:val="none" w:sz="0" w:space="0" w:color="auto"/>
                    <w:right w:val="none" w:sz="0" w:space="0" w:color="auto"/>
                  </w:divBdr>
                  <w:divsChild>
                    <w:div w:id="5891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6390">
          <w:marLeft w:val="0"/>
          <w:marRight w:val="0"/>
          <w:marTop w:val="0"/>
          <w:marBottom w:val="0"/>
          <w:divBdr>
            <w:top w:val="none" w:sz="0" w:space="0" w:color="auto"/>
            <w:left w:val="none" w:sz="0" w:space="0" w:color="auto"/>
            <w:bottom w:val="none" w:sz="0" w:space="0" w:color="auto"/>
            <w:right w:val="none" w:sz="0" w:space="0" w:color="auto"/>
          </w:divBdr>
          <w:divsChild>
            <w:div w:id="323122191">
              <w:marLeft w:val="0"/>
              <w:marRight w:val="0"/>
              <w:marTop w:val="0"/>
              <w:marBottom w:val="0"/>
              <w:divBdr>
                <w:top w:val="none" w:sz="0" w:space="0" w:color="auto"/>
                <w:left w:val="none" w:sz="0" w:space="0" w:color="auto"/>
                <w:bottom w:val="none" w:sz="0" w:space="0" w:color="auto"/>
                <w:right w:val="none" w:sz="0" w:space="0" w:color="auto"/>
              </w:divBdr>
              <w:divsChild>
                <w:div w:id="1077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542384">
          <w:marLeft w:val="0"/>
          <w:marRight w:val="0"/>
          <w:marTop w:val="0"/>
          <w:marBottom w:val="0"/>
          <w:divBdr>
            <w:top w:val="none" w:sz="0" w:space="0" w:color="auto"/>
            <w:left w:val="none" w:sz="0" w:space="0" w:color="auto"/>
            <w:bottom w:val="none" w:sz="0" w:space="0" w:color="auto"/>
            <w:right w:val="none" w:sz="0" w:space="0" w:color="auto"/>
          </w:divBdr>
        </w:div>
      </w:divsChild>
    </w:div>
    <w:div w:id="1410467613">
      <w:bodyDiv w:val="1"/>
      <w:marLeft w:val="0"/>
      <w:marRight w:val="0"/>
      <w:marTop w:val="0"/>
      <w:marBottom w:val="0"/>
      <w:divBdr>
        <w:top w:val="none" w:sz="0" w:space="0" w:color="auto"/>
        <w:left w:val="none" w:sz="0" w:space="0" w:color="auto"/>
        <w:bottom w:val="none" w:sz="0" w:space="0" w:color="auto"/>
        <w:right w:val="none" w:sz="0" w:space="0" w:color="auto"/>
      </w:divBdr>
      <w:divsChild>
        <w:div w:id="881132006">
          <w:marLeft w:val="0"/>
          <w:marRight w:val="0"/>
          <w:marTop w:val="0"/>
          <w:marBottom w:val="0"/>
          <w:divBdr>
            <w:top w:val="none" w:sz="0" w:space="0" w:color="auto"/>
            <w:left w:val="none" w:sz="0" w:space="0" w:color="auto"/>
            <w:bottom w:val="none" w:sz="0" w:space="0" w:color="auto"/>
            <w:right w:val="none" w:sz="0" w:space="0" w:color="auto"/>
          </w:divBdr>
        </w:div>
      </w:divsChild>
    </w:div>
    <w:div w:id="1412194127">
      <w:bodyDiv w:val="1"/>
      <w:marLeft w:val="0"/>
      <w:marRight w:val="0"/>
      <w:marTop w:val="0"/>
      <w:marBottom w:val="0"/>
      <w:divBdr>
        <w:top w:val="none" w:sz="0" w:space="0" w:color="auto"/>
        <w:left w:val="none" w:sz="0" w:space="0" w:color="auto"/>
        <w:bottom w:val="none" w:sz="0" w:space="0" w:color="auto"/>
        <w:right w:val="none" w:sz="0" w:space="0" w:color="auto"/>
      </w:divBdr>
    </w:div>
    <w:div w:id="1422026877">
      <w:bodyDiv w:val="1"/>
      <w:marLeft w:val="0"/>
      <w:marRight w:val="0"/>
      <w:marTop w:val="0"/>
      <w:marBottom w:val="0"/>
      <w:divBdr>
        <w:top w:val="none" w:sz="0" w:space="0" w:color="auto"/>
        <w:left w:val="none" w:sz="0" w:space="0" w:color="auto"/>
        <w:bottom w:val="none" w:sz="0" w:space="0" w:color="auto"/>
        <w:right w:val="none" w:sz="0" w:space="0" w:color="auto"/>
      </w:divBdr>
      <w:divsChild>
        <w:div w:id="119781593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25690434">
      <w:bodyDiv w:val="1"/>
      <w:marLeft w:val="0"/>
      <w:marRight w:val="0"/>
      <w:marTop w:val="0"/>
      <w:marBottom w:val="0"/>
      <w:divBdr>
        <w:top w:val="none" w:sz="0" w:space="0" w:color="auto"/>
        <w:left w:val="none" w:sz="0" w:space="0" w:color="auto"/>
        <w:bottom w:val="none" w:sz="0" w:space="0" w:color="auto"/>
        <w:right w:val="none" w:sz="0" w:space="0" w:color="auto"/>
      </w:divBdr>
    </w:div>
    <w:div w:id="1441141444">
      <w:bodyDiv w:val="1"/>
      <w:marLeft w:val="0"/>
      <w:marRight w:val="0"/>
      <w:marTop w:val="0"/>
      <w:marBottom w:val="0"/>
      <w:divBdr>
        <w:top w:val="none" w:sz="0" w:space="0" w:color="auto"/>
        <w:left w:val="none" w:sz="0" w:space="0" w:color="auto"/>
        <w:bottom w:val="none" w:sz="0" w:space="0" w:color="auto"/>
        <w:right w:val="none" w:sz="0" w:space="0" w:color="auto"/>
      </w:divBdr>
    </w:div>
    <w:div w:id="1442989535">
      <w:bodyDiv w:val="1"/>
      <w:marLeft w:val="0"/>
      <w:marRight w:val="0"/>
      <w:marTop w:val="0"/>
      <w:marBottom w:val="0"/>
      <w:divBdr>
        <w:top w:val="none" w:sz="0" w:space="0" w:color="auto"/>
        <w:left w:val="none" w:sz="0" w:space="0" w:color="auto"/>
        <w:bottom w:val="none" w:sz="0" w:space="0" w:color="auto"/>
        <w:right w:val="none" w:sz="0" w:space="0" w:color="auto"/>
      </w:divBdr>
    </w:div>
    <w:div w:id="1444955467">
      <w:bodyDiv w:val="1"/>
      <w:marLeft w:val="0"/>
      <w:marRight w:val="0"/>
      <w:marTop w:val="0"/>
      <w:marBottom w:val="0"/>
      <w:divBdr>
        <w:top w:val="none" w:sz="0" w:space="0" w:color="auto"/>
        <w:left w:val="none" w:sz="0" w:space="0" w:color="auto"/>
        <w:bottom w:val="none" w:sz="0" w:space="0" w:color="auto"/>
        <w:right w:val="none" w:sz="0" w:space="0" w:color="auto"/>
      </w:divBdr>
    </w:div>
    <w:div w:id="1455752758">
      <w:bodyDiv w:val="1"/>
      <w:marLeft w:val="0"/>
      <w:marRight w:val="0"/>
      <w:marTop w:val="0"/>
      <w:marBottom w:val="0"/>
      <w:divBdr>
        <w:top w:val="none" w:sz="0" w:space="0" w:color="auto"/>
        <w:left w:val="none" w:sz="0" w:space="0" w:color="auto"/>
        <w:bottom w:val="none" w:sz="0" w:space="0" w:color="auto"/>
        <w:right w:val="none" w:sz="0" w:space="0" w:color="auto"/>
      </w:divBdr>
    </w:div>
    <w:div w:id="1461142452">
      <w:bodyDiv w:val="1"/>
      <w:marLeft w:val="0"/>
      <w:marRight w:val="0"/>
      <w:marTop w:val="0"/>
      <w:marBottom w:val="0"/>
      <w:divBdr>
        <w:top w:val="none" w:sz="0" w:space="0" w:color="auto"/>
        <w:left w:val="none" w:sz="0" w:space="0" w:color="auto"/>
        <w:bottom w:val="none" w:sz="0" w:space="0" w:color="auto"/>
        <w:right w:val="none" w:sz="0" w:space="0" w:color="auto"/>
      </w:divBdr>
    </w:div>
    <w:div w:id="1461682169">
      <w:bodyDiv w:val="1"/>
      <w:marLeft w:val="0"/>
      <w:marRight w:val="0"/>
      <w:marTop w:val="0"/>
      <w:marBottom w:val="0"/>
      <w:divBdr>
        <w:top w:val="none" w:sz="0" w:space="0" w:color="auto"/>
        <w:left w:val="none" w:sz="0" w:space="0" w:color="auto"/>
        <w:bottom w:val="none" w:sz="0" w:space="0" w:color="auto"/>
        <w:right w:val="none" w:sz="0" w:space="0" w:color="auto"/>
      </w:divBdr>
    </w:div>
    <w:div w:id="1463308575">
      <w:bodyDiv w:val="1"/>
      <w:marLeft w:val="0"/>
      <w:marRight w:val="0"/>
      <w:marTop w:val="0"/>
      <w:marBottom w:val="0"/>
      <w:divBdr>
        <w:top w:val="none" w:sz="0" w:space="0" w:color="auto"/>
        <w:left w:val="none" w:sz="0" w:space="0" w:color="auto"/>
        <w:bottom w:val="none" w:sz="0" w:space="0" w:color="auto"/>
        <w:right w:val="none" w:sz="0" w:space="0" w:color="auto"/>
      </w:divBdr>
    </w:div>
    <w:div w:id="1469779391">
      <w:bodyDiv w:val="1"/>
      <w:marLeft w:val="0"/>
      <w:marRight w:val="0"/>
      <w:marTop w:val="0"/>
      <w:marBottom w:val="0"/>
      <w:divBdr>
        <w:top w:val="none" w:sz="0" w:space="0" w:color="auto"/>
        <w:left w:val="none" w:sz="0" w:space="0" w:color="auto"/>
        <w:bottom w:val="none" w:sz="0" w:space="0" w:color="auto"/>
        <w:right w:val="none" w:sz="0" w:space="0" w:color="auto"/>
      </w:divBdr>
      <w:divsChild>
        <w:div w:id="2263315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75441545">
      <w:bodyDiv w:val="1"/>
      <w:marLeft w:val="0"/>
      <w:marRight w:val="0"/>
      <w:marTop w:val="0"/>
      <w:marBottom w:val="0"/>
      <w:divBdr>
        <w:top w:val="none" w:sz="0" w:space="0" w:color="auto"/>
        <w:left w:val="none" w:sz="0" w:space="0" w:color="auto"/>
        <w:bottom w:val="none" w:sz="0" w:space="0" w:color="auto"/>
        <w:right w:val="none" w:sz="0" w:space="0" w:color="auto"/>
      </w:divBdr>
    </w:div>
    <w:div w:id="1478574288">
      <w:bodyDiv w:val="1"/>
      <w:marLeft w:val="0"/>
      <w:marRight w:val="0"/>
      <w:marTop w:val="0"/>
      <w:marBottom w:val="0"/>
      <w:divBdr>
        <w:top w:val="none" w:sz="0" w:space="0" w:color="auto"/>
        <w:left w:val="none" w:sz="0" w:space="0" w:color="auto"/>
        <w:bottom w:val="none" w:sz="0" w:space="0" w:color="auto"/>
        <w:right w:val="none" w:sz="0" w:space="0" w:color="auto"/>
      </w:divBdr>
    </w:div>
    <w:div w:id="1489520752">
      <w:bodyDiv w:val="1"/>
      <w:marLeft w:val="0"/>
      <w:marRight w:val="0"/>
      <w:marTop w:val="0"/>
      <w:marBottom w:val="0"/>
      <w:divBdr>
        <w:top w:val="none" w:sz="0" w:space="0" w:color="auto"/>
        <w:left w:val="none" w:sz="0" w:space="0" w:color="auto"/>
        <w:bottom w:val="none" w:sz="0" w:space="0" w:color="auto"/>
        <w:right w:val="none" w:sz="0" w:space="0" w:color="auto"/>
      </w:divBdr>
    </w:div>
    <w:div w:id="1489901754">
      <w:bodyDiv w:val="1"/>
      <w:marLeft w:val="0"/>
      <w:marRight w:val="0"/>
      <w:marTop w:val="0"/>
      <w:marBottom w:val="0"/>
      <w:divBdr>
        <w:top w:val="none" w:sz="0" w:space="0" w:color="auto"/>
        <w:left w:val="none" w:sz="0" w:space="0" w:color="auto"/>
        <w:bottom w:val="none" w:sz="0" w:space="0" w:color="auto"/>
        <w:right w:val="none" w:sz="0" w:space="0" w:color="auto"/>
      </w:divBdr>
    </w:div>
    <w:div w:id="1492137595">
      <w:bodyDiv w:val="1"/>
      <w:marLeft w:val="0"/>
      <w:marRight w:val="0"/>
      <w:marTop w:val="0"/>
      <w:marBottom w:val="0"/>
      <w:divBdr>
        <w:top w:val="none" w:sz="0" w:space="0" w:color="auto"/>
        <w:left w:val="none" w:sz="0" w:space="0" w:color="auto"/>
        <w:bottom w:val="none" w:sz="0" w:space="0" w:color="auto"/>
        <w:right w:val="none" w:sz="0" w:space="0" w:color="auto"/>
      </w:divBdr>
    </w:div>
    <w:div w:id="1494493415">
      <w:bodyDiv w:val="1"/>
      <w:marLeft w:val="0"/>
      <w:marRight w:val="0"/>
      <w:marTop w:val="0"/>
      <w:marBottom w:val="0"/>
      <w:divBdr>
        <w:top w:val="none" w:sz="0" w:space="0" w:color="auto"/>
        <w:left w:val="none" w:sz="0" w:space="0" w:color="auto"/>
        <w:bottom w:val="none" w:sz="0" w:space="0" w:color="auto"/>
        <w:right w:val="none" w:sz="0" w:space="0" w:color="auto"/>
      </w:divBdr>
    </w:div>
    <w:div w:id="1501576417">
      <w:bodyDiv w:val="1"/>
      <w:marLeft w:val="0"/>
      <w:marRight w:val="0"/>
      <w:marTop w:val="0"/>
      <w:marBottom w:val="0"/>
      <w:divBdr>
        <w:top w:val="none" w:sz="0" w:space="0" w:color="auto"/>
        <w:left w:val="none" w:sz="0" w:space="0" w:color="auto"/>
        <w:bottom w:val="none" w:sz="0" w:space="0" w:color="auto"/>
        <w:right w:val="none" w:sz="0" w:space="0" w:color="auto"/>
      </w:divBdr>
    </w:div>
    <w:div w:id="1506242740">
      <w:bodyDiv w:val="1"/>
      <w:marLeft w:val="0"/>
      <w:marRight w:val="0"/>
      <w:marTop w:val="0"/>
      <w:marBottom w:val="0"/>
      <w:divBdr>
        <w:top w:val="none" w:sz="0" w:space="0" w:color="auto"/>
        <w:left w:val="none" w:sz="0" w:space="0" w:color="auto"/>
        <w:bottom w:val="none" w:sz="0" w:space="0" w:color="auto"/>
        <w:right w:val="none" w:sz="0" w:space="0" w:color="auto"/>
      </w:divBdr>
    </w:div>
    <w:div w:id="1512453009">
      <w:bodyDiv w:val="1"/>
      <w:marLeft w:val="0"/>
      <w:marRight w:val="0"/>
      <w:marTop w:val="0"/>
      <w:marBottom w:val="0"/>
      <w:divBdr>
        <w:top w:val="none" w:sz="0" w:space="0" w:color="auto"/>
        <w:left w:val="none" w:sz="0" w:space="0" w:color="auto"/>
        <w:bottom w:val="none" w:sz="0" w:space="0" w:color="auto"/>
        <w:right w:val="none" w:sz="0" w:space="0" w:color="auto"/>
      </w:divBdr>
    </w:div>
    <w:div w:id="1519082588">
      <w:bodyDiv w:val="1"/>
      <w:marLeft w:val="0"/>
      <w:marRight w:val="0"/>
      <w:marTop w:val="0"/>
      <w:marBottom w:val="0"/>
      <w:divBdr>
        <w:top w:val="none" w:sz="0" w:space="0" w:color="auto"/>
        <w:left w:val="none" w:sz="0" w:space="0" w:color="auto"/>
        <w:bottom w:val="none" w:sz="0" w:space="0" w:color="auto"/>
        <w:right w:val="none" w:sz="0" w:space="0" w:color="auto"/>
      </w:divBdr>
    </w:div>
    <w:div w:id="1543056124">
      <w:bodyDiv w:val="1"/>
      <w:marLeft w:val="0"/>
      <w:marRight w:val="0"/>
      <w:marTop w:val="0"/>
      <w:marBottom w:val="0"/>
      <w:divBdr>
        <w:top w:val="none" w:sz="0" w:space="0" w:color="auto"/>
        <w:left w:val="none" w:sz="0" w:space="0" w:color="auto"/>
        <w:bottom w:val="none" w:sz="0" w:space="0" w:color="auto"/>
        <w:right w:val="none" w:sz="0" w:space="0" w:color="auto"/>
      </w:divBdr>
    </w:div>
    <w:div w:id="1544557246">
      <w:bodyDiv w:val="1"/>
      <w:marLeft w:val="0"/>
      <w:marRight w:val="0"/>
      <w:marTop w:val="0"/>
      <w:marBottom w:val="0"/>
      <w:divBdr>
        <w:top w:val="none" w:sz="0" w:space="0" w:color="auto"/>
        <w:left w:val="none" w:sz="0" w:space="0" w:color="auto"/>
        <w:bottom w:val="none" w:sz="0" w:space="0" w:color="auto"/>
        <w:right w:val="none" w:sz="0" w:space="0" w:color="auto"/>
      </w:divBdr>
    </w:div>
    <w:div w:id="1548446420">
      <w:bodyDiv w:val="1"/>
      <w:marLeft w:val="0"/>
      <w:marRight w:val="0"/>
      <w:marTop w:val="0"/>
      <w:marBottom w:val="0"/>
      <w:divBdr>
        <w:top w:val="none" w:sz="0" w:space="0" w:color="auto"/>
        <w:left w:val="none" w:sz="0" w:space="0" w:color="auto"/>
        <w:bottom w:val="none" w:sz="0" w:space="0" w:color="auto"/>
        <w:right w:val="none" w:sz="0" w:space="0" w:color="auto"/>
      </w:divBdr>
      <w:divsChild>
        <w:div w:id="2103993714">
          <w:marLeft w:val="0"/>
          <w:marRight w:val="0"/>
          <w:marTop w:val="0"/>
          <w:marBottom w:val="0"/>
          <w:divBdr>
            <w:top w:val="none" w:sz="0" w:space="0" w:color="auto"/>
            <w:left w:val="none" w:sz="0" w:space="0" w:color="auto"/>
            <w:bottom w:val="none" w:sz="0" w:space="0" w:color="auto"/>
            <w:right w:val="none" w:sz="0" w:space="0" w:color="auto"/>
          </w:divBdr>
        </w:div>
      </w:divsChild>
    </w:div>
    <w:div w:id="1548683914">
      <w:bodyDiv w:val="1"/>
      <w:marLeft w:val="0"/>
      <w:marRight w:val="0"/>
      <w:marTop w:val="0"/>
      <w:marBottom w:val="0"/>
      <w:divBdr>
        <w:top w:val="none" w:sz="0" w:space="0" w:color="auto"/>
        <w:left w:val="none" w:sz="0" w:space="0" w:color="auto"/>
        <w:bottom w:val="none" w:sz="0" w:space="0" w:color="auto"/>
        <w:right w:val="none" w:sz="0" w:space="0" w:color="auto"/>
      </w:divBdr>
    </w:div>
    <w:div w:id="1553233036">
      <w:bodyDiv w:val="1"/>
      <w:marLeft w:val="0"/>
      <w:marRight w:val="0"/>
      <w:marTop w:val="0"/>
      <w:marBottom w:val="0"/>
      <w:divBdr>
        <w:top w:val="none" w:sz="0" w:space="0" w:color="auto"/>
        <w:left w:val="none" w:sz="0" w:space="0" w:color="auto"/>
        <w:bottom w:val="none" w:sz="0" w:space="0" w:color="auto"/>
        <w:right w:val="none" w:sz="0" w:space="0" w:color="auto"/>
      </w:divBdr>
      <w:divsChild>
        <w:div w:id="10574787">
          <w:marLeft w:val="0"/>
          <w:marRight w:val="0"/>
          <w:marTop w:val="0"/>
          <w:marBottom w:val="0"/>
          <w:divBdr>
            <w:top w:val="none" w:sz="0" w:space="0" w:color="auto"/>
            <w:left w:val="none" w:sz="0" w:space="0" w:color="auto"/>
            <w:bottom w:val="none" w:sz="0" w:space="0" w:color="auto"/>
            <w:right w:val="none" w:sz="0" w:space="0" w:color="auto"/>
          </w:divBdr>
        </w:div>
      </w:divsChild>
    </w:div>
    <w:div w:id="1554468256">
      <w:bodyDiv w:val="1"/>
      <w:marLeft w:val="0"/>
      <w:marRight w:val="0"/>
      <w:marTop w:val="0"/>
      <w:marBottom w:val="0"/>
      <w:divBdr>
        <w:top w:val="none" w:sz="0" w:space="0" w:color="auto"/>
        <w:left w:val="none" w:sz="0" w:space="0" w:color="auto"/>
        <w:bottom w:val="none" w:sz="0" w:space="0" w:color="auto"/>
        <w:right w:val="none" w:sz="0" w:space="0" w:color="auto"/>
      </w:divBdr>
    </w:div>
    <w:div w:id="1555966520">
      <w:bodyDiv w:val="1"/>
      <w:marLeft w:val="0"/>
      <w:marRight w:val="0"/>
      <w:marTop w:val="0"/>
      <w:marBottom w:val="0"/>
      <w:divBdr>
        <w:top w:val="none" w:sz="0" w:space="0" w:color="auto"/>
        <w:left w:val="none" w:sz="0" w:space="0" w:color="auto"/>
        <w:bottom w:val="none" w:sz="0" w:space="0" w:color="auto"/>
        <w:right w:val="none" w:sz="0" w:space="0" w:color="auto"/>
      </w:divBdr>
    </w:div>
    <w:div w:id="1562247394">
      <w:bodyDiv w:val="1"/>
      <w:marLeft w:val="0"/>
      <w:marRight w:val="0"/>
      <w:marTop w:val="0"/>
      <w:marBottom w:val="0"/>
      <w:divBdr>
        <w:top w:val="none" w:sz="0" w:space="0" w:color="auto"/>
        <w:left w:val="none" w:sz="0" w:space="0" w:color="auto"/>
        <w:bottom w:val="none" w:sz="0" w:space="0" w:color="auto"/>
        <w:right w:val="none" w:sz="0" w:space="0" w:color="auto"/>
      </w:divBdr>
    </w:div>
    <w:div w:id="1571499441">
      <w:bodyDiv w:val="1"/>
      <w:marLeft w:val="0"/>
      <w:marRight w:val="0"/>
      <w:marTop w:val="0"/>
      <w:marBottom w:val="0"/>
      <w:divBdr>
        <w:top w:val="none" w:sz="0" w:space="0" w:color="auto"/>
        <w:left w:val="none" w:sz="0" w:space="0" w:color="auto"/>
        <w:bottom w:val="none" w:sz="0" w:space="0" w:color="auto"/>
        <w:right w:val="none" w:sz="0" w:space="0" w:color="auto"/>
      </w:divBdr>
    </w:div>
    <w:div w:id="1573734665">
      <w:bodyDiv w:val="1"/>
      <w:marLeft w:val="0"/>
      <w:marRight w:val="0"/>
      <w:marTop w:val="0"/>
      <w:marBottom w:val="0"/>
      <w:divBdr>
        <w:top w:val="none" w:sz="0" w:space="0" w:color="auto"/>
        <w:left w:val="none" w:sz="0" w:space="0" w:color="auto"/>
        <w:bottom w:val="none" w:sz="0" w:space="0" w:color="auto"/>
        <w:right w:val="none" w:sz="0" w:space="0" w:color="auto"/>
      </w:divBdr>
    </w:div>
    <w:div w:id="1580208250">
      <w:bodyDiv w:val="1"/>
      <w:marLeft w:val="0"/>
      <w:marRight w:val="0"/>
      <w:marTop w:val="0"/>
      <w:marBottom w:val="0"/>
      <w:divBdr>
        <w:top w:val="none" w:sz="0" w:space="0" w:color="auto"/>
        <w:left w:val="none" w:sz="0" w:space="0" w:color="auto"/>
        <w:bottom w:val="none" w:sz="0" w:space="0" w:color="auto"/>
        <w:right w:val="none" w:sz="0" w:space="0" w:color="auto"/>
      </w:divBdr>
    </w:div>
    <w:div w:id="1592884949">
      <w:bodyDiv w:val="1"/>
      <w:marLeft w:val="0"/>
      <w:marRight w:val="0"/>
      <w:marTop w:val="0"/>
      <w:marBottom w:val="0"/>
      <w:divBdr>
        <w:top w:val="none" w:sz="0" w:space="0" w:color="auto"/>
        <w:left w:val="none" w:sz="0" w:space="0" w:color="auto"/>
        <w:bottom w:val="none" w:sz="0" w:space="0" w:color="auto"/>
        <w:right w:val="none" w:sz="0" w:space="0" w:color="auto"/>
      </w:divBdr>
    </w:div>
    <w:div w:id="1594705761">
      <w:bodyDiv w:val="1"/>
      <w:marLeft w:val="0"/>
      <w:marRight w:val="0"/>
      <w:marTop w:val="0"/>
      <w:marBottom w:val="0"/>
      <w:divBdr>
        <w:top w:val="none" w:sz="0" w:space="0" w:color="auto"/>
        <w:left w:val="none" w:sz="0" w:space="0" w:color="auto"/>
        <w:bottom w:val="none" w:sz="0" w:space="0" w:color="auto"/>
        <w:right w:val="none" w:sz="0" w:space="0" w:color="auto"/>
      </w:divBdr>
    </w:div>
    <w:div w:id="1609923554">
      <w:bodyDiv w:val="1"/>
      <w:marLeft w:val="0"/>
      <w:marRight w:val="0"/>
      <w:marTop w:val="0"/>
      <w:marBottom w:val="0"/>
      <w:divBdr>
        <w:top w:val="none" w:sz="0" w:space="0" w:color="auto"/>
        <w:left w:val="none" w:sz="0" w:space="0" w:color="auto"/>
        <w:bottom w:val="none" w:sz="0" w:space="0" w:color="auto"/>
        <w:right w:val="none" w:sz="0" w:space="0" w:color="auto"/>
      </w:divBdr>
    </w:div>
    <w:div w:id="1612856356">
      <w:bodyDiv w:val="1"/>
      <w:marLeft w:val="0"/>
      <w:marRight w:val="0"/>
      <w:marTop w:val="0"/>
      <w:marBottom w:val="0"/>
      <w:divBdr>
        <w:top w:val="none" w:sz="0" w:space="0" w:color="auto"/>
        <w:left w:val="none" w:sz="0" w:space="0" w:color="auto"/>
        <w:bottom w:val="none" w:sz="0" w:space="0" w:color="auto"/>
        <w:right w:val="none" w:sz="0" w:space="0" w:color="auto"/>
      </w:divBdr>
      <w:divsChild>
        <w:div w:id="69085853">
          <w:marLeft w:val="0"/>
          <w:marRight w:val="0"/>
          <w:marTop w:val="0"/>
          <w:marBottom w:val="0"/>
          <w:divBdr>
            <w:top w:val="none" w:sz="0" w:space="0" w:color="3D3D3D"/>
            <w:left w:val="none" w:sz="0" w:space="0" w:color="3D3D3D"/>
            <w:bottom w:val="none" w:sz="0" w:space="0" w:color="3D3D3D"/>
            <w:right w:val="none" w:sz="0" w:space="0" w:color="3D3D3D"/>
          </w:divBdr>
          <w:divsChild>
            <w:div w:id="20494513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7981971">
      <w:bodyDiv w:val="1"/>
      <w:marLeft w:val="0"/>
      <w:marRight w:val="0"/>
      <w:marTop w:val="0"/>
      <w:marBottom w:val="0"/>
      <w:divBdr>
        <w:top w:val="none" w:sz="0" w:space="0" w:color="auto"/>
        <w:left w:val="none" w:sz="0" w:space="0" w:color="auto"/>
        <w:bottom w:val="none" w:sz="0" w:space="0" w:color="auto"/>
        <w:right w:val="none" w:sz="0" w:space="0" w:color="auto"/>
      </w:divBdr>
    </w:div>
    <w:div w:id="1620599118">
      <w:bodyDiv w:val="1"/>
      <w:marLeft w:val="0"/>
      <w:marRight w:val="0"/>
      <w:marTop w:val="0"/>
      <w:marBottom w:val="0"/>
      <w:divBdr>
        <w:top w:val="none" w:sz="0" w:space="0" w:color="auto"/>
        <w:left w:val="none" w:sz="0" w:space="0" w:color="auto"/>
        <w:bottom w:val="none" w:sz="0" w:space="0" w:color="auto"/>
        <w:right w:val="none" w:sz="0" w:space="0" w:color="auto"/>
      </w:divBdr>
    </w:div>
    <w:div w:id="1641764627">
      <w:bodyDiv w:val="1"/>
      <w:marLeft w:val="0"/>
      <w:marRight w:val="0"/>
      <w:marTop w:val="0"/>
      <w:marBottom w:val="0"/>
      <w:divBdr>
        <w:top w:val="none" w:sz="0" w:space="0" w:color="auto"/>
        <w:left w:val="none" w:sz="0" w:space="0" w:color="auto"/>
        <w:bottom w:val="none" w:sz="0" w:space="0" w:color="auto"/>
        <w:right w:val="none" w:sz="0" w:space="0" w:color="auto"/>
      </w:divBdr>
    </w:div>
    <w:div w:id="1661351559">
      <w:bodyDiv w:val="1"/>
      <w:marLeft w:val="0"/>
      <w:marRight w:val="0"/>
      <w:marTop w:val="0"/>
      <w:marBottom w:val="0"/>
      <w:divBdr>
        <w:top w:val="none" w:sz="0" w:space="0" w:color="auto"/>
        <w:left w:val="none" w:sz="0" w:space="0" w:color="auto"/>
        <w:bottom w:val="none" w:sz="0" w:space="0" w:color="auto"/>
        <w:right w:val="none" w:sz="0" w:space="0" w:color="auto"/>
      </w:divBdr>
      <w:divsChild>
        <w:div w:id="656611742">
          <w:marLeft w:val="0"/>
          <w:marRight w:val="0"/>
          <w:marTop w:val="0"/>
          <w:marBottom w:val="0"/>
          <w:divBdr>
            <w:top w:val="none" w:sz="0" w:space="0" w:color="auto"/>
            <w:left w:val="none" w:sz="0" w:space="0" w:color="auto"/>
            <w:bottom w:val="none" w:sz="0" w:space="0" w:color="auto"/>
            <w:right w:val="none" w:sz="0" w:space="0" w:color="auto"/>
          </w:divBdr>
        </w:div>
      </w:divsChild>
    </w:div>
    <w:div w:id="1689483807">
      <w:bodyDiv w:val="1"/>
      <w:marLeft w:val="0"/>
      <w:marRight w:val="0"/>
      <w:marTop w:val="0"/>
      <w:marBottom w:val="0"/>
      <w:divBdr>
        <w:top w:val="none" w:sz="0" w:space="0" w:color="auto"/>
        <w:left w:val="none" w:sz="0" w:space="0" w:color="auto"/>
        <w:bottom w:val="none" w:sz="0" w:space="0" w:color="auto"/>
        <w:right w:val="none" w:sz="0" w:space="0" w:color="auto"/>
      </w:divBdr>
    </w:div>
    <w:div w:id="1690790368">
      <w:bodyDiv w:val="1"/>
      <w:marLeft w:val="0"/>
      <w:marRight w:val="0"/>
      <w:marTop w:val="0"/>
      <w:marBottom w:val="0"/>
      <w:divBdr>
        <w:top w:val="none" w:sz="0" w:space="0" w:color="auto"/>
        <w:left w:val="none" w:sz="0" w:space="0" w:color="auto"/>
        <w:bottom w:val="none" w:sz="0" w:space="0" w:color="auto"/>
        <w:right w:val="none" w:sz="0" w:space="0" w:color="auto"/>
      </w:divBdr>
    </w:div>
    <w:div w:id="1695033182">
      <w:bodyDiv w:val="1"/>
      <w:marLeft w:val="0"/>
      <w:marRight w:val="0"/>
      <w:marTop w:val="0"/>
      <w:marBottom w:val="0"/>
      <w:divBdr>
        <w:top w:val="none" w:sz="0" w:space="0" w:color="auto"/>
        <w:left w:val="none" w:sz="0" w:space="0" w:color="auto"/>
        <w:bottom w:val="none" w:sz="0" w:space="0" w:color="auto"/>
        <w:right w:val="none" w:sz="0" w:space="0" w:color="auto"/>
      </w:divBdr>
    </w:div>
    <w:div w:id="1697075714">
      <w:bodyDiv w:val="1"/>
      <w:marLeft w:val="0"/>
      <w:marRight w:val="0"/>
      <w:marTop w:val="0"/>
      <w:marBottom w:val="0"/>
      <w:divBdr>
        <w:top w:val="none" w:sz="0" w:space="0" w:color="auto"/>
        <w:left w:val="none" w:sz="0" w:space="0" w:color="auto"/>
        <w:bottom w:val="none" w:sz="0" w:space="0" w:color="auto"/>
        <w:right w:val="none" w:sz="0" w:space="0" w:color="auto"/>
      </w:divBdr>
    </w:div>
    <w:div w:id="1710303201">
      <w:bodyDiv w:val="1"/>
      <w:marLeft w:val="0"/>
      <w:marRight w:val="0"/>
      <w:marTop w:val="0"/>
      <w:marBottom w:val="0"/>
      <w:divBdr>
        <w:top w:val="none" w:sz="0" w:space="0" w:color="auto"/>
        <w:left w:val="none" w:sz="0" w:space="0" w:color="auto"/>
        <w:bottom w:val="none" w:sz="0" w:space="0" w:color="auto"/>
        <w:right w:val="none" w:sz="0" w:space="0" w:color="auto"/>
      </w:divBdr>
    </w:div>
    <w:div w:id="1714453923">
      <w:bodyDiv w:val="1"/>
      <w:marLeft w:val="0"/>
      <w:marRight w:val="0"/>
      <w:marTop w:val="0"/>
      <w:marBottom w:val="0"/>
      <w:divBdr>
        <w:top w:val="none" w:sz="0" w:space="0" w:color="auto"/>
        <w:left w:val="none" w:sz="0" w:space="0" w:color="auto"/>
        <w:bottom w:val="none" w:sz="0" w:space="0" w:color="auto"/>
        <w:right w:val="none" w:sz="0" w:space="0" w:color="auto"/>
      </w:divBdr>
    </w:div>
    <w:div w:id="1722437786">
      <w:bodyDiv w:val="1"/>
      <w:marLeft w:val="0"/>
      <w:marRight w:val="0"/>
      <w:marTop w:val="0"/>
      <w:marBottom w:val="0"/>
      <w:divBdr>
        <w:top w:val="none" w:sz="0" w:space="0" w:color="auto"/>
        <w:left w:val="none" w:sz="0" w:space="0" w:color="auto"/>
        <w:bottom w:val="none" w:sz="0" w:space="0" w:color="auto"/>
        <w:right w:val="none" w:sz="0" w:space="0" w:color="auto"/>
      </w:divBdr>
    </w:div>
    <w:div w:id="1722561704">
      <w:bodyDiv w:val="1"/>
      <w:marLeft w:val="0"/>
      <w:marRight w:val="0"/>
      <w:marTop w:val="0"/>
      <w:marBottom w:val="0"/>
      <w:divBdr>
        <w:top w:val="none" w:sz="0" w:space="0" w:color="auto"/>
        <w:left w:val="none" w:sz="0" w:space="0" w:color="auto"/>
        <w:bottom w:val="none" w:sz="0" w:space="0" w:color="auto"/>
        <w:right w:val="none" w:sz="0" w:space="0" w:color="auto"/>
      </w:divBdr>
      <w:divsChild>
        <w:div w:id="323775608">
          <w:marLeft w:val="0"/>
          <w:marRight w:val="0"/>
          <w:marTop w:val="0"/>
          <w:marBottom w:val="0"/>
          <w:divBdr>
            <w:top w:val="none" w:sz="0" w:space="0" w:color="auto"/>
            <w:left w:val="none" w:sz="0" w:space="0" w:color="auto"/>
            <w:bottom w:val="none" w:sz="0" w:space="0" w:color="auto"/>
            <w:right w:val="none" w:sz="0" w:space="0" w:color="auto"/>
          </w:divBdr>
        </w:div>
      </w:divsChild>
    </w:div>
    <w:div w:id="1723481055">
      <w:bodyDiv w:val="1"/>
      <w:marLeft w:val="0"/>
      <w:marRight w:val="0"/>
      <w:marTop w:val="0"/>
      <w:marBottom w:val="0"/>
      <w:divBdr>
        <w:top w:val="none" w:sz="0" w:space="0" w:color="auto"/>
        <w:left w:val="none" w:sz="0" w:space="0" w:color="auto"/>
        <w:bottom w:val="none" w:sz="0" w:space="0" w:color="auto"/>
        <w:right w:val="none" w:sz="0" w:space="0" w:color="auto"/>
      </w:divBdr>
    </w:div>
    <w:div w:id="1740976547">
      <w:bodyDiv w:val="1"/>
      <w:marLeft w:val="0"/>
      <w:marRight w:val="0"/>
      <w:marTop w:val="0"/>
      <w:marBottom w:val="0"/>
      <w:divBdr>
        <w:top w:val="none" w:sz="0" w:space="0" w:color="auto"/>
        <w:left w:val="none" w:sz="0" w:space="0" w:color="auto"/>
        <w:bottom w:val="none" w:sz="0" w:space="0" w:color="auto"/>
        <w:right w:val="none" w:sz="0" w:space="0" w:color="auto"/>
      </w:divBdr>
    </w:div>
    <w:div w:id="1743286663">
      <w:bodyDiv w:val="1"/>
      <w:marLeft w:val="0"/>
      <w:marRight w:val="0"/>
      <w:marTop w:val="0"/>
      <w:marBottom w:val="0"/>
      <w:divBdr>
        <w:top w:val="none" w:sz="0" w:space="0" w:color="auto"/>
        <w:left w:val="none" w:sz="0" w:space="0" w:color="auto"/>
        <w:bottom w:val="none" w:sz="0" w:space="0" w:color="auto"/>
        <w:right w:val="none" w:sz="0" w:space="0" w:color="auto"/>
      </w:divBdr>
    </w:div>
    <w:div w:id="1750497464">
      <w:bodyDiv w:val="1"/>
      <w:marLeft w:val="0"/>
      <w:marRight w:val="0"/>
      <w:marTop w:val="0"/>
      <w:marBottom w:val="0"/>
      <w:divBdr>
        <w:top w:val="none" w:sz="0" w:space="0" w:color="auto"/>
        <w:left w:val="none" w:sz="0" w:space="0" w:color="auto"/>
        <w:bottom w:val="none" w:sz="0" w:space="0" w:color="auto"/>
        <w:right w:val="none" w:sz="0" w:space="0" w:color="auto"/>
      </w:divBdr>
      <w:divsChild>
        <w:div w:id="2023312085">
          <w:marLeft w:val="0"/>
          <w:marRight w:val="0"/>
          <w:marTop w:val="0"/>
          <w:marBottom w:val="0"/>
          <w:divBdr>
            <w:top w:val="none" w:sz="0" w:space="0" w:color="3D3D3D"/>
            <w:left w:val="none" w:sz="0" w:space="0" w:color="3D3D3D"/>
            <w:bottom w:val="none" w:sz="0" w:space="0" w:color="3D3D3D"/>
            <w:right w:val="none" w:sz="0" w:space="0" w:color="3D3D3D"/>
          </w:divBdr>
          <w:divsChild>
            <w:div w:id="17576770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61678753">
      <w:bodyDiv w:val="1"/>
      <w:marLeft w:val="0"/>
      <w:marRight w:val="0"/>
      <w:marTop w:val="0"/>
      <w:marBottom w:val="0"/>
      <w:divBdr>
        <w:top w:val="none" w:sz="0" w:space="0" w:color="auto"/>
        <w:left w:val="none" w:sz="0" w:space="0" w:color="auto"/>
        <w:bottom w:val="none" w:sz="0" w:space="0" w:color="auto"/>
        <w:right w:val="none" w:sz="0" w:space="0" w:color="auto"/>
      </w:divBdr>
      <w:divsChild>
        <w:div w:id="2037391071">
          <w:marLeft w:val="0"/>
          <w:marRight w:val="0"/>
          <w:marTop w:val="0"/>
          <w:marBottom w:val="0"/>
          <w:divBdr>
            <w:top w:val="none" w:sz="0" w:space="0" w:color="auto"/>
            <w:left w:val="none" w:sz="0" w:space="0" w:color="auto"/>
            <w:bottom w:val="none" w:sz="0" w:space="0" w:color="auto"/>
            <w:right w:val="none" w:sz="0" w:space="0" w:color="auto"/>
          </w:divBdr>
        </w:div>
      </w:divsChild>
    </w:div>
    <w:div w:id="1765221866">
      <w:bodyDiv w:val="1"/>
      <w:marLeft w:val="0"/>
      <w:marRight w:val="0"/>
      <w:marTop w:val="0"/>
      <w:marBottom w:val="0"/>
      <w:divBdr>
        <w:top w:val="none" w:sz="0" w:space="0" w:color="auto"/>
        <w:left w:val="none" w:sz="0" w:space="0" w:color="auto"/>
        <w:bottom w:val="none" w:sz="0" w:space="0" w:color="auto"/>
        <w:right w:val="none" w:sz="0" w:space="0" w:color="auto"/>
      </w:divBdr>
    </w:div>
    <w:div w:id="1781679905">
      <w:bodyDiv w:val="1"/>
      <w:marLeft w:val="0"/>
      <w:marRight w:val="0"/>
      <w:marTop w:val="0"/>
      <w:marBottom w:val="0"/>
      <w:divBdr>
        <w:top w:val="none" w:sz="0" w:space="0" w:color="auto"/>
        <w:left w:val="none" w:sz="0" w:space="0" w:color="auto"/>
        <w:bottom w:val="none" w:sz="0" w:space="0" w:color="auto"/>
        <w:right w:val="none" w:sz="0" w:space="0" w:color="auto"/>
      </w:divBdr>
    </w:div>
    <w:div w:id="1784882990">
      <w:bodyDiv w:val="1"/>
      <w:marLeft w:val="0"/>
      <w:marRight w:val="0"/>
      <w:marTop w:val="0"/>
      <w:marBottom w:val="0"/>
      <w:divBdr>
        <w:top w:val="none" w:sz="0" w:space="0" w:color="auto"/>
        <w:left w:val="none" w:sz="0" w:space="0" w:color="auto"/>
        <w:bottom w:val="none" w:sz="0" w:space="0" w:color="auto"/>
        <w:right w:val="none" w:sz="0" w:space="0" w:color="auto"/>
      </w:divBdr>
      <w:divsChild>
        <w:div w:id="1476606052">
          <w:blockQuote w:val="1"/>
          <w:marLeft w:val="0"/>
          <w:marRight w:val="0"/>
          <w:marTop w:val="0"/>
          <w:marBottom w:val="150"/>
          <w:divBdr>
            <w:top w:val="none" w:sz="0" w:space="0" w:color="auto"/>
            <w:left w:val="none" w:sz="0" w:space="0" w:color="auto"/>
            <w:bottom w:val="none" w:sz="0" w:space="0" w:color="auto"/>
            <w:right w:val="none" w:sz="0" w:space="0" w:color="auto"/>
          </w:divBdr>
        </w:div>
        <w:div w:id="1710103375">
          <w:blockQuote w:val="1"/>
          <w:marLeft w:val="0"/>
          <w:marRight w:val="0"/>
          <w:marTop w:val="0"/>
          <w:marBottom w:val="150"/>
          <w:divBdr>
            <w:top w:val="none" w:sz="0" w:space="0" w:color="auto"/>
            <w:left w:val="none" w:sz="0" w:space="0" w:color="auto"/>
            <w:bottom w:val="none" w:sz="0" w:space="0" w:color="auto"/>
            <w:right w:val="none" w:sz="0" w:space="0" w:color="auto"/>
          </w:divBdr>
        </w:div>
        <w:div w:id="69376979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90004743">
      <w:bodyDiv w:val="1"/>
      <w:marLeft w:val="0"/>
      <w:marRight w:val="0"/>
      <w:marTop w:val="0"/>
      <w:marBottom w:val="0"/>
      <w:divBdr>
        <w:top w:val="none" w:sz="0" w:space="0" w:color="auto"/>
        <w:left w:val="none" w:sz="0" w:space="0" w:color="auto"/>
        <w:bottom w:val="none" w:sz="0" w:space="0" w:color="auto"/>
        <w:right w:val="none" w:sz="0" w:space="0" w:color="auto"/>
      </w:divBdr>
    </w:div>
    <w:div w:id="1805585399">
      <w:bodyDiv w:val="1"/>
      <w:marLeft w:val="0"/>
      <w:marRight w:val="0"/>
      <w:marTop w:val="0"/>
      <w:marBottom w:val="0"/>
      <w:divBdr>
        <w:top w:val="none" w:sz="0" w:space="0" w:color="auto"/>
        <w:left w:val="none" w:sz="0" w:space="0" w:color="auto"/>
        <w:bottom w:val="none" w:sz="0" w:space="0" w:color="auto"/>
        <w:right w:val="none" w:sz="0" w:space="0" w:color="auto"/>
      </w:divBdr>
    </w:div>
    <w:div w:id="1812670291">
      <w:bodyDiv w:val="1"/>
      <w:marLeft w:val="0"/>
      <w:marRight w:val="0"/>
      <w:marTop w:val="0"/>
      <w:marBottom w:val="0"/>
      <w:divBdr>
        <w:top w:val="none" w:sz="0" w:space="0" w:color="auto"/>
        <w:left w:val="none" w:sz="0" w:space="0" w:color="auto"/>
        <w:bottom w:val="none" w:sz="0" w:space="0" w:color="auto"/>
        <w:right w:val="none" w:sz="0" w:space="0" w:color="auto"/>
      </w:divBdr>
    </w:div>
    <w:div w:id="1822773071">
      <w:bodyDiv w:val="1"/>
      <w:marLeft w:val="0"/>
      <w:marRight w:val="0"/>
      <w:marTop w:val="0"/>
      <w:marBottom w:val="0"/>
      <w:divBdr>
        <w:top w:val="none" w:sz="0" w:space="0" w:color="auto"/>
        <w:left w:val="none" w:sz="0" w:space="0" w:color="auto"/>
        <w:bottom w:val="none" w:sz="0" w:space="0" w:color="auto"/>
        <w:right w:val="none" w:sz="0" w:space="0" w:color="auto"/>
      </w:divBdr>
    </w:div>
    <w:div w:id="1827864903">
      <w:bodyDiv w:val="1"/>
      <w:marLeft w:val="0"/>
      <w:marRight w:val="0"/>
      <w:marTop w:val="0"/>
      <w:marBottom w:val="0"/>
      <w:divBdr>
        <w:top w:val="none" w:sz="0" w:space="0" w:color="auto"/>
        <w:left w:val="none" w:sz="0" w:space="0" w:color="auto"/>
        <w:bottom w:val="none" w:sz="0" w:space="0" w:color="auto"/>
        <w:right w:val="none" w:sz="0" w:space="0" w:color="auto"/>
      </w:divBdr>
    </w:div>
    <w:div w:id="1829320799">
      <w:bodyDiv w:val="1"/>
      <w:marLeft w:val="0"/>
      <w:marRight w:val="0"/>
      <w:marTop w:val="0"/>
      <w:marBottom w:val="0"/>
      <w:divBdr>
        <w:top w:val="none" w:sz="0" w:space="0" w:color="auto"/>
        <w:left w:val="none" w:sz="0" w:space="0" w:color="auto"/>
        <w:bottom w:val="none" w:sz="0" w:space="0" w:color="auto"/>
        <w:right w:val="none" w:sz="0" w:space="0" w:color="auto"/>
      </w:divBdr>
    </w:div>
    <w:div w:id="1834108148">
      <w:bodyDiv w:val="1"/>
      <w:marLeft w:val="0"/>
      <w:marRight w:val="0"/>
      <w:marTop w:val="0"/>
      <w:marBottom w:val="0"/>
      <w:divBdr>
        <w:top w:val="none" w:sz="0" w:space="0" w:color="auto"/>
        <w:left w:val="none" w:sz="0" w:space="0" w:color="auto"/>
        <w:bottom w:val="none" w:sz="0" w:space="0" w:color="auto"/>
        <w:right w:val="none" w:sz="0" w:space="0" w:color="auto"/>
      </w:divBdr>
    </w:div>
    <w:div w:id="1839349311">
      <w:bodyDiv w:val="1"/>
      <w:marLeft w:val="0"/>
      <w:marRight w:val="0"/>
      <w:marTop w:val="0"/>
      <w:marBottom w:val="0"/>
      <w:divBdr>
        <w:top w:val="none" w:sz="0" w:space="0" w:color="auto"/>
        <w:left w:val="none" w:sz="0" w:space="0" w:color="auto"/>
        <w:bottom w:val="none" w:sz="0" w:space="0" w:color="auto"/>
        <w:right w:val="none" w:sz="0" w:space="0" w:color="auto"/>
      </w:divBdr>
    </w:div>
    <w:div w:id="1849900498">
      <w:bodyDiv w:val="1"/>
      <w:marLeft w:val="0"/>
      <w:marRight w:val="0"/>
      <w:marTop w:val="0"/>
      <w:marBottom w:val="0"/>
      <w:divBdr>
        <w:top w:val="none" w:sz="0" w:space="0" w:color="auto"/>
        <w:left w:val="none" w:sz="0" w:space="0" w:color="auto"/>
        <w:bottom w:val="none" w:sz="0" w:space="0" w:color="auto"/>
        <w:right w:val="none" w:sz="0" w:space="0" w:color="auto"/>
      </w:divBdr>
    </w:div>
    <w:div w:id="1851795406">
      <w:bodyDiv w:val="1"/>
      <w:marLeft w:val="0"/>
      <w:marRight w:val="0"/>
      <w:marTop w:val="0"/>
      <w:marBottom w:val="0"/>
      <w:divBdr>
        <w:top w:val="none" w:sz="0" w:space="0" w:color="auto"/>
        <w:left w:val="none" w:sz="0" w:space="0" w:color="auto"/>
        <w:bottom w:val="none" w:sz="0" w:space="0" w:color="auto"/>
        <w:right w:val="none" w:sz="0" w:space="0" w:color="auto"/>
      </w:divBdr>
    </w:div>
    <w:div w:id="1873565746">
      <w:bodyDiv w:val="1"/>
      <w:marLeft w:val="0"/>
      <w:marRight w:val="0"/>
      <w:marTop w:val="0"/>
      <w:marBottom w:val="0"/>
      <w:divBdr>
        <w:top w:val="none" w:sz="0" w:space="0" w:color="auto"/>
        <w:left w:val="none" w:sz="0" w:space="0" w:color="auto"/>
        <w:bottom w:val="none" w:sz="0" w:space="0" w:color="auto"/>
        <w:right w:val="none" w:sz="0" w:space="0" w:color="auto"/>
      </w:divBdr>
    </w:div>
    <w:div w:id="1874881927">
      <w:bodyDiv w:val="1"/>
      <w:marLeft w:val="0"/>
      <w:marRight w:val="0"/>
      <w:marTop w:val="0"/>
      <w:marBottom w:val="0"/>
      <w:divBdr>
        <w:top w:val="none" w:sz="0" w:space="0" w:color="auto"/>
        <w:left w:val="none" w:sz="0" w:space="0" w:color="auto"/>
        <w:bottom w:val="none" w:sz="0" w:space="0" w:color="auto"/>
        <w:right w:val="none" w:sz="0" w:space="0" w:color="auto"/>
      </w:divBdr>
    </w:div>
    <w:div w:id="1876766764">
      <w:bodyDiv w:val="1"/>
      <w:marLeft w:val="0"/>
      <w:marRight w:val="0"/>
      <w:marTop w:val="0"/>
      <w:marBottom w:val="0"/>
      <w:divBdr>
        <w:top w:val="none" w:sz="0" w:space="0" w:color="auto"/>
        <w:left w:val="none" w:sz="0" w:space="0" w:color="auto"/>
        <w:bottom w:val="none" w:sz="0" w:space="0" w:color="auto"/>
        <w:right w:val="none" w:sz="0" w:space="0" w:color="auto"/>
      </w:divBdr>
    </w:div>
    <w:div w:id="1878928521">
      <w:bodyDiv w:val="1"/>
      <w:marLeft w:val="0"/>
      <w:marRight w:val="0"/>
      <w:marTop w:val="0"/>
      <w:marBottom w:val="0"/>
      <w:divBdr>
        <w:top w:val="none" w:sz="0" w:space="0" w:color="auto"/>
        <w:left w:val="none" w:sz="0" w:space="0" w:color="auto"/>
        <w:bottom w:val="none" w:sz="0" w:space="0" w:color="auto"/>
        <w:right w:val="none" w:sz="0" w:space="0" w:color="auto"/>
      </w:divBdr>
    </w:div>
    <w:div w:id="1880895854">
      <w:bodyDiv w:val="1"/>
      <w:marLeft w:val="0"/>
      <w:marRight w:val="0"/>
      <w:marTop w:val="0"/>
      <w:marBottom w:val="0"/>
      <w:divBdr>
        <w:top w:val="none" w:sz="0" w:space="0" w:color="auto"/>
        <w:left w:val="none" w:sz="0" w:space="0" w:color="auto"/>
        <w:bottom w:val="none" w:sz="0" w:space="0" w:color="auto"/>
        <w:right w:val="none" w:sz="0" w:space="0" w:color="auto"/>
      </w:divBdr>
    </w:div>
    <w:div w:id="1890804333">
      <w:bodyDiv w:val="1"/>
      <w:marLeft w:val="0"/>
      <w:marRight w:val="0"/>
      <w:marTop w:val="0"/>
      <w:marBottom w:val="0"/>
      <w:divBdr>
        <w:top w:val="none" w:sz="0" w:space="0" w:color="auto"/>
        <w:left w:val="none" w:sz="0" w:space="0" w:color="auto"/>
        <w:bottom w:val="none" w:sz="0" w:space="0" w:color="auto"/>
        <w:right w:val="none" w:sz="0" w:space="0" w:color="auto"/>
      </w:divBdr>
    </w:div>
    <w:div w:id="1914117906">
      <w:bodyDiv w:val="1"/>
      <w:marLeft w:val="0"/>
      <w:marRight w:val="0"/>
      <w:marTop w:val="0"/>
      <w:marBottom w:val="0"/>
      <w:divBdr>
        <w:top w:val="none" w:sz="0" w:space="0" w:color="auto"/>
        <w:left w:val="none" w:sz="0" w:space="0" w:color="auto"/>
        <w:bottom w:val="none" w:sz="0" w:space="0" w:color="auto"/>
        <w:right w:val="none" w:sz="0" w:space="0" w:color="auto"/>
      </w:divBdr>
    </w:div>
    <w:div w:id="1916549119">
      <w:bodyDiv w:val="1"/>
      <w:marLeft w:val="0"/>
      <w:marRight w:val="0"/>
      <w:marTop w:val="0"/>
      <w:marBottom w:val="0"/>
      <w:divBdr>
        <w:top w:val="none" w:sz="0" w:space="0" w:color="auto"/>
        <w:left w:val="none" w:sz="0" w:space="0" w:color="auto"/>
        <w:bottom w:val="none" w:sz="0" w:space="0" w:color="auto"/>
        <w:right w:val="none" w:sz="0" w:space="0" w:color="auto"/>
      </w:divBdr>
      <w:divsChild>
        <w:div w:id="1041906401">
          <w:marLeft w:val="0"/>
          <w:marRight w:val="0"/>
          <w:marTop w:val="0"/>
          <w:marBottom w:val="0"/>
          <w:divBdr>
            <w:top w:val="none" w:sz="0" w:space="0" w:color="auto"/>
            <w:left w:val="none" w:sz="0" w:space="0" w:color="auto"/>
            <w:bottom w:val="none" w:sz="0" w:space="0" w:color="auto"/>
            <w:right w:val="none" w:sz="0" w:space="0" w:color="auto"/>
          </w:divBdr>
          <w:divsChild>
            <w:div w:id="1799568680">
              <w:marLeft w:val="0"/>
              <w:marRight w:val="0"/>
              <w:marTop w:val="0"/>
              <w:marBottom w:val="0"/>
              <w:divBdr>
                <w:top w:val="none" w:sz="0" w:space="0" w:color="auto"/>
                <w:left w:val="none" w:sz="0" w:space="0" w:color="auto"/>
                <w:bottom w:val="none" w:sz="0" w:space="0" w:color="auto"/>
                <w:right w:val="none" w:sz="0" w:space="0" w:color="auto"/>
              </w:divBdr>
            </w:div>
          </w:divsChild>
        </w:div>
        <w:div w:id="375861124">
          <w:marLeft w:val="0"/>
          <w:marRight w:val="0"/>
          <w:marTop w:val="0"/>
          <w:marBottom w:val="0"/>
          <w:divBdr>
            <w:top w:val="none" w:sz="0" w:space="0" w:color="auto"/>
            <w:left w:val="none" w:sz="0" w:space="0" w:color="auto"/>
            <w:bottom w:val="none" w:sz="0" w:space="0" w:color="auto"/>
            <w:right w:val="none" w:sz="0" w:space="0" w:color="auto"/>
          </w:divBdr>
          <w:divsChild>
            <w:div w:id="188880254">
              <w:marLeft w:val="0"/>
              <w:marRight w:val="0"/>
              <w:marTop w:val="0"/>
              <w:marBottom w:val="0"/>
              <w:divBdr>
                <w:top w:val="none" w:sz="0" w:space="0" w:color="auto"/>
                <w:left w:val="none" w:sz="0" w:space="0" w:color="auto"/>
                <w:bottom w:val="none" w:sz="0" w:space="0" w:color="auto"/>
                <w:right w:val="none" w:sz="0" w:space="0" w:color="auto"/>
              </w:divBdr>
              <w:divsChild>
                <w:div w:id="183422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2140">
          <w:marLeft w:val="0"/>
          <w:marRight w:val="0"/>
          <w:marTop w:val="0"/>
          <w:marBottom w:val="0"/>
          <w:divBdr>
            <w:top w:val="none" w:sz="0" w:space="0" w:color="auto"/>
            <w:left w:val="none" w:sz="0" w:space="0" w:color="auto"/>
            <w:bottom w:val="none" w:sz="0" w:space="0" w:color="auto"/>
            <w:right w:val="none" w:sz="0" w:space="0" w:color="auto"/>
          </w:divBdr>
          <w:divsChild>
            <w:div w:id="140661928">
              <w:marLeft w:val="0"/>
              <w:marRight w:val="0"/>
              <w:marTop w:val="0"/>
              <w:marBottom w:val="0"/>
              <w:divBdr>
                <w:top w:val="none" w:sz="0" w:space="0" w:color="auto"/>
                <w:left w:val="none" w:sz="0" w:space="0" w:color="auto"/>
                <w:bottom w:val="none" w:sz="0" w:space="0" w:color="auto"/>
                <w:right w:val="none" w:sz="0" w:space="0" w:color="auto"/>
              </w:divBdr>
              <w:divsChild>
                <w:div w:id="165618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376">
          <w:marLeft w:val="0"/>
          <w:marRight w:val="0"/>
          <w:marTop w:val="0"/>
          <w:marBottom w:val="0"/>
          <w:divBdr>
            <w:top w:val="none" w:sz="0" w:space="0" w:color="auto"/>
            <w:left w:val="none" w:sz="0" w:space="0" w:color="auto"/>
            <w:bottom w:val="none" w:sz="0" w:space="0" w:color="auto"/>
            <w:right w:val="none" w:sz="0" w:space="0" w:color="auto"/>
          </w:divBdr>
        </w:div>
      </w:divsChild>
    </w:div>
    <w:div w:id="1925912402">
      <w:bodyDiv w:val="1"/>
      <w:marLeft w:val="0"/>
      <w:marRight w:val="0"/>
      <w:marTop w:val="0"/>
      <w:marBottom w:val="0"/>
      <w:divBdr>
        <w:top w:val="none" w:sz="0" w:space="0" w:color="auto"/>
        <w:left w:val="none" w:sz="0" w:space="0" w:color="auto"/>
        <w:bottom w:val="none" w:sz="0" w:space="0" w:color="auto"/>
        <w:right w:val="none" w:sz="0" w:space="0" w:color="auto"/>
      </w:divBdr>
      <w:divsChild>
        <w:div w:id="170166195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0894058">
      <w:bodyDiv w:val="1"/>
      <w:marLeft w:val="0"/>
      <w:marRight w:val="0"/>
      <w:marTop w:val="0"/>
      <w:marBottom w:val="0"/>
      <w:divBdr>
        <w:top w:val="none" w:sz="0" w:space="0" w:color="auto"/>
        <w:left w:val="none" w:sz="0" w:space="0" w:color="auto"/>
        <w:bottom w:val="none" w:sz="0" w:space="0" w:color="auto"/>
        <w:right w:val="none" w:sz="0" w:space="0" w:color="auto"/>
      </w:divBdr>
    </w:div>
    <w:div w:id="1951619947">
      <w:bodyDiv w:val="1"/>
      <w:marLeft w:val="0"/>
      <w:marRight w:val="0"/>
      <w:marTop w:val="0"/>
      <w:marBottom w:val="0"/>
      <w:divBdr>
        <w:top w:val="none" w:sz="0" w:space="0" w:color="auto"/>
        <w:left w:val="none" w:sz="0" w:space="0" w:color="auto"/>
        <w:bottom w:val="none" w:sz="0" w:space="0" w:color="auto"/>
        <w:right w:val="none" w:sz="0" w:space="0" w:color="auto"/>
      </w:divBdr>
      <w:divsChild>
        <w:div w:id="1297301471">
          <w:marLeft w:val="0"/>
          <w:marRight w:val="0"/>
          <w:marTop w:val="0"/>
          <w:marBottom w:val="0"/>
          <w:divBdr>
            <w:top w:val="none" w:sz="0" w:space="0" w:color="3D3D3D"/>
            <w:left w:val="none" w:sz="0" w:space="0" w:color="3D3D3D"/>
            <w:bottom w:val="none" w:sz="0" w:space="0" w:color="3D3D3D"/>
            <w:right w:val="none" w:sz="0" w:space="0" w:color="3D3D3D"/>
          </w:divBdr>
          <w:divsChild>
            <w:div w:id="20321423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4825976">
      <w:bodyDiv w:val="1"/>
      <w:marLeft w:val="0"/>
      <w:marRight w:val="0"/>
      <w:marTop w:val="0"/>
      <w:marBottom w:val="0"/>
      <w:divBdr>
        <w:top w:val="none" w:sz="0" w:space="0" w:color="auto"/>
        <w:left w:val="none" w:sz="0" w:space="0" w:color="auto"/>
        <w:bottom w:val="none" w:sz="0" w:space="0" w:color="auto"/>
        <w:right w:val="none" w:sz="0" w:space="0" w:color="auto"/>
      </w:divBdr>
      <w:divsChild>
        <w:div w:id="1672637594">
          <w:marLeft w:val="0"/>
          <w:marRight w:val="0"/>
          <w:marTop w:val="0"/>
          <w:marBottom w:val="0"/>
          <w:divBdr>
            <w:top w:val="none" w:sz="0" w:space="0" w:color="auto"/>
            <w:left w:val="none" w:sz="0" w:space="0" w:color="auto"/>
            <w:bottom w:val="none" w:sz="0" w:space="0" w:color="auto"/>
            <w:right w:val="none" w:sz="0" w:space="0" w:color="auto"/>
          </w:divBdr>
        </w:div>
      </w:divsChild>
    </w:div>
    <w:div w:id="1962030138">
      <w:bodyDiv w:val="1"/>
      <w:marLeft w:val="0"/>
      <w:marRight w:val="0"/>
      <w:marTop w:val="0"/>
      <w:marBottom w:val="0"/>
      <w:divBdr>
        <w:top w:val="none" w:sz="0" w:space="0" w:color="auto"/>
        <w:left w:val="none" w:sz="0" w:space="0" w:color="auto"/>
        <w:bottom w:val="none" w:sz="0" w:space="0" w:color="auto"/>
        <w:right w:val="none" w:sz="0" w:space="0" w:color="auto"/>
      </w:divBdr>
      <w:divsChild>
        <w:div w:id="606811167">
          <w:marLeft w:val="0"/>
          <w:marRight w:val="0"/>
          <w:marTop w:val="0"/>
          <w:marBottom w:val="0"/>
          <w:divBdr>
            <w:top w:val="none" w:sz="0" w:space="0" w:color="auto"/>
            <w:left w:val="none" w:sz="0" w:space="0" w:color="auto"/>
            <w:bottom w:val="none" w:sz="0" w:space="0" w:color="auto"/>
            <w:right w:val="none" w:sz="0" w:space="0" w:color="auto"/>
          </w:divBdr>
        </w:div>
        <w:div w:id="516777183">
          <w:marLeft w:val="0"/>
          <w:marRight w:val="0"/>
          <w:marTop w:val="0"/>
          <w:marBottom w:val="0"/>
          <w:divBdr>
            <w:top w:val="none" w:sz="0" w:space="0" w:color="auto"/>
            <w:left w:val="none" w:sz="0" w:space="0" w:color="auto"/>
            <w:bottom w:val="none" w:sz="0" w:space="0" w:color="auto"/>
            <w:right w:val="none" w:sz="0" w:space="0" w:color="auto"/>
          </w:divBdr>
        </w:div>
        <w:div w:id="1940143177">
          <w:marLeft w:val="0"/>
          <w:marRight w:val="0"/>
          <w:marTop w:val="0"/>
          <w:marBottom w:val="0"/>
          <w:divBdr>
            <w:top w:val="none" w:sz="0" w:space="0" w:color="auto"/>
            <w:left w:val="none" w:sz="0" w:space="0" w:color="auto"/>
            <w:bottom w:val="none" w:sz="0" w:space="0" w:color="auto"/>
            <w:right w:val="none" w:sz="0" w:space="0" w:color="auto"/>
          </w:divBdr>
        </w:div>
        <w:div w:id="1463769533">
          <w:marLeft w:val="0"/>
          <w:marRight w:val="0"/>
          <w:marTop w:val="0"/>
          <w:marBottom w:val="0"/>
          <w:divBdr>
            <w:top w:val="none" w:sz="0" w:space="0" w:color="auto"/>
            <w:left w:val="none" w:sz="0" w:space="0" w:color="auto"/>
            <w:bottom w:val="none" w:sz="0" w:space="0" w:color="auto"/>
            <w:right w:val="none" w:sz="0" w:space="0" w:color="auto"/>
          </w:divBdr>
        </w:div>
        <w:div w:id="1495536842">
          <w:marLeft w:val="0"/>
          <w:marRight w:val="0"/>
          <w:marTop w:val="0"/>
          <w:marBottom w:val="0"/>
          <w:divBdr>
            <w:top w:val="none" w:sz="0" w:space="0" w:color="auto"/>
            <w:left w:val="none" w:sz="0" w:space="0" w:color="auto"/>
            <w:bottom w:val="none" w:sz="0" w:space="0" w:color="auto"/>
            <w:right w:val="none" w:sz="0" w:space="0" w:color="auto"/>
          </w:divBdr>
        </w:div>
        <w:div w:id="504172481">
          <w:marLeft w:val="0"/>
          <w:marRight w:val="0"/>
          <w:marTop w:val="0"/>
          <w:marBottom w:val="0"/>
          <w:divBdr>
            <w:top w:val="none" w:sz="0" w:space="0" w:color="auto"/>
            <w:left w:val="none" w:sz="0" w:space="0" w:color="auto"/>
            <w:bottom w:val="none" w:sz="0" w:space="0" w:color="auto"/>
            <w:right w:val="none" w:sz="0" w:space="0" w:color="auto"/>
          </w:divBdr>
        </w:div>
        <w:div w:id="1489900986">
          <w:marLeft w:val="0"/>
          <w:marRight w:val="0"/>
          <w:marTop w:val="0"/>
          <w:marBottom w:val="0"/>
          <w:divBdr>
            <w:top w:val="none" w:sz="0" w:space="0" w:color="auto"/>
            <w:left w:val="none" w:sz="0" w:space="0" w:color="auto"/>
            <w:bottom w:val="none" w:sz="0" w:space="0" w:color="auto"/>
            <w:right w:val="none" w:sz="0" w:space="0" w:color="auto"/>
          </w:divBdr>
        </w:div>
        <w:div w:id="2128429928">
          <w:marLeft w:val="0"/>
          <w:marRight w:val="0"/>
          <w:marTop w:val="0"/>
          <w:marBottom w:val="0"/>
          <w:divBdr>
            <w:top w:val="none" w:sz="0" w:space="0" w:color="auto"/>
            <w:left w:val="none" w:sz="0" w:space="0" w:color="auto"/>
            <w:bottom w:val="none" w:sz="0" w:space="0" w:color="auto"/>
            <w:right w:val="none" w:sz="0" w:space="0" w:color="auto"/>
          </w:divBdr>
        </w:div>
        <w:div w:id="342361903">
          <w:marLeft w:val="0"/>
          <w:marRight w:val="0"/>
          <w:marTop w:val="0"/>
          <w:marBottom w:val="0"/>
          <w:divBdr>
            <w:top w:val="none" w:sz="0" w:space="0" w:color="auto"/>
            <w:left w:val="none" w:sz="0" w:space="0" w:color="auto"/>
            <w:bottom w:val="none" w:sz="0" w:space="0" w:color="auto"/>
            <w:right w:val="none" w:sz="0" w:space="0" w:color="auto"/>
          </w:divBdr>
        </w:div>
        <w:div w:id="379086887">
          <w:marLeft w:val="0"/>
          <w:marRight w:val="0"/>
          <w:marTop w:val="0"/>
          <w:marBottom w:val="0"/>
          <w:divBdr>
            <w:top w:val="none" w:sz="0" w:space="0" w:color="auto"/>
            <w:left w:val="none" w:sz="0" w:space="0" w:color="auto"/>
            <w:bottom w:val="none" w:sz="0" w:space="0" w:color="auto"/>
            <w:right w:val="none" w:sz="0" w:space="0" w:color="auto"/>
          </w:divBdr>
        </w:div>
        <w:div w:id="1294939891">
          <w:marLeft w:val="0"/>
          <w:marRight w:val="0"/>
          <w:marTop w:val="0"/>
          <w:marBottom w:val="0"/>
          <w:divBdr>
            <w:top w:val="none" w:sz="0" w:space="0" w:color="auto"/>
            <w:left w:val="none" w:sz="0" w:space="0" w:color="auto"/>
            <w:bottom w:val="none" w:sz="0" w:space="0" w:color="auto"/>
            <w:right w:val="none" w:sz="0" w:space="0" w:color="auto"/>
          </w:divBdr>
        </w:div>
        <w:div w:id="392241911">
          <w:marLeft w:val="0"/>
          <w:marRight w:val="0"/>
          <w:marTop w:val="0"/>
          <w:marBottom w:val="0"/>
          <w:divBdr>
            <w:top w:val="none" w:sz="0" w:space="0" w:color="auto"/>
            <w:left w:val="none" w:sz="0" w:space="0" w:color="auto"/>
            <w:bottom w:val="none" w:sz="0" w:space="0" w:color="auto"/>
            <w:right w:val="none" w:sz="0" w:space="0" w:color="auto"/>
          </w:divBdr>
        </w:div>
        <w:div w:id="1754427954">
          <w:marLeft w:val="0"/>
          <w:marRight w:val="0"/>
          <w:marTop w:val="0"/>
          <w:marBottom w:val="0"/>
          <w:divBdr>
            <w:top w:val="none" w:sz="0" w:space="0" w:color="auto"/>
            <w:left w:val="none" w:sz="0" w:space="0" w:color="auto"/>
            <w:bottom w:val="none" w:sz="0" w:space="0" w:color="auto"/>
            <w:right w:val="none" w:sz="0" w:space="0" w:color="auto"/>
          </w:divBdr>
        </w:div>
        <w:div w:id="1864153">
          <w:marLeft w:val="0"/>
          <w:marRight w:val="0"/>
          <w:marTop w:val="0"/>
          <w:marBottom w:val="0"/>
          <w:divBdr>
            <w:top w:val="none" w:sz="0" w:space="0" w:color="auto"/>
            <w:left w:val="none" w:sz="0" w:space="0" w:color="auto"/>
            <w:bottom w:val="none" w:sz="0" w:space="0" w:color="auto"/>
            <w:right w:val="none" w:sz="0" w:space="0" w:color="auto"/>
          </w:divBdr>
        </w:div>
        <w:div w:id="998577662">
          <w:marLeft w:val="0"/>
          <w:marRight w:val="0"/>
          <w:marTop w:val="0"/>
          <w:marBottom w:val="0"/>
          <w:divBdr>
            <w:top w:val="none" w:sz="0" w:space="0" w:color="auto"/>
            <w:left w:val="none" w:sz="0" w:space="0" w:color="auto"/>
            <w:bottom w:val="none" w:sz="0" w:space="0" w:color="auto"/>
            <w:right w:val="none" w:sz="0" w:space="0" w:color="auto"/>
          </w:divBdr>
        </w:div>
        <w:div w:id="898712654">
          <w:marLeft w:val="0"/>
          <w:marRight w:val="0"/>
          <w:marTop w:val="0"/>
          <w:marBottom w:val="0"/>
          <w:divBdr>
            <w:top w:val="none" w:sz="0" w:space="0" w:color="auto"/>
            <w:left w:val="none" w:sz="0" w:space="0" w:color="auto"/>
            <w:bottom w:val="none" w:sz="0" w:space="0" w:color="auto"/>
            <w:right w:val="none" w:sz="0" w:space="0" w:color="auto"/>
          </w:divBdr>
        </w:div>
        <w:div w:id="205914794">
          <w:marLeft w:val="0"/>
          <w:marRight w:val="0"/>
          <w:marTop w:val="0"/>
          <w:marBottom w:val="0"/>
          <w:divBdr>
            <w:top w:val="none" w:sz="0" w:space="0" w:color="auto"/>
            <w:left w:val="none" w:sz="0" w:space="0" w:color="auto"/>
            <w:bottom w:val="none" w:sz="0" w:space="0" w:color="auto"/>
            <w:right w:val="none" w:sz="0" w:space="0" w:color="auto"/>
          </w:divBdr>
        </w:div>
        <w:div w:id="1187790101">
          <w:marLeft w:val="0"/>
          <w:marRight w:val="0"/>
          <w:marTop w:val="0"/>
          <w:marBottom w:val="0"/>
          <w:divBdr>
            <w:top w:val="none" w:sz="0" w:space="0" w:color="auto"/>
            <w:left w:val="none" w:sz="0" w:space="0" w:color="auto"/>
            <w:bottom w:val="none" w:sz="0" w:space="0" w:color="auto"/>
            <w:right w:val="none" w:sz="0" w:space="0" w:color="auto"/>
          </w:divBdr>
        </w:div>
        <w:div w:id="1597981651">
          <w:marLeft w:val="0"/>
          <w:marRight w:val="0"/>
          <w:marTop w:val="0"/>
          <w:marBottom w:val="0"/>
          <w:divBdr>
            <w:top w:val="none" w:sz="0" w:space="0" w:color="auto"/>
            <w:left w:val="none" w:sz="0" w:space="0" w:color="auto"/>
            <w:bottom w:val="none" w:sz="0" w:space="0" w:color="auto"/>
            <w:right w:val="none" w:sz="0" w:space="0" w:color="auto"/>
          </w:divBdr>
        </w:div>
        <w:div w:id="516382957">
          <w:marLeft w:val="0"/>
          <w:marRight w:val="0"/>
          <w:marTop w:val="0"/>
          <w:marBottom w:val="0"/>
          <w:divBdr>
            <w:top w:val="none" w:sz="0" w:space="0" w:color="auto"/>
            <w:left w:val="none" w:sz="0" w:space="0" w:color="auto"/>
            <w:bottom w:val="none" w:sz="0" w:space="0" w:color="auto"/>
            <w:right w:val="none" w:sz="0" w:space="0" w:color="auto"/>
          </w:divBdr>
        </w:div>
        <w:div w:id="2127118845">
          <w:marLeft w:val="0"/>
          <w:marRight w:val="0"/>
          <w:marTop w:val="0"/>
          <w:marBottom w:val="0"/>
          <w:divBdr>
            <w:top w:val="none" w:sz="0" w:space="0" w:color="auto"/>
            <w:left w:val="none" w:sz="0" w:space="0" w:color="auto"/>
            <w:bottom w:val="none" w:sz="0" w:space="0" w:color="auto"/>
            <w:right w:val="none" w:sz="0" w:space="0" w:color="auto"/>
          </w:divBdr>
        </w:div>
        <w:div w:id="353969946">
          <w:marLeft w:val="0"/>
          <w:marRight w:val="0"/>
          <w:marTop w:val="0"/>
          <w:marBottom w:val="0"/>
          <w:divBdr>
            <w:top w:val="none" w:sz="0" w:space="0" w:color="auto"/>
            <w:left w:val="none" w:sz="0" w:space="0" w:color="auto"/>
            <w:bottom w:val="none" w:sz="0" w:space="0" w:color="auto"/>
            <w:right w:val="none" w:sz="0" w:space="0" w:color="auto"/>
          </w:divBdr>
        </w:div>
        <w:div w:id="303240227">
          <w:marLeft w:val="0"/>
          <w:marRight w:val="0"/>
          <w:marTop w:val="0"/>
          <w:marBottom w:val="0"/>
          <w:divBdr>
            <w:top w:val="none" w:sz="0" w:space="0" w:color="auto"/>
            <w:left w:val="none" w:sz="0" w:space="0" w:color="auto"/>
            <w:bottom w:val="none" w:sz="0" w:space="0" w:color="auto"/>
            <w:right w:val="none" w:sz="0" w:space="0" w:color="auto"/>
          </w:divBdr>
        </w:div>
        <w:div w:id="590969860">
          <w:marLeft w:val="0"/>
          <w:marRight w:val="0"/>
          <w:marTop w:val="0"/>
          <w:marBottom w:val="0"/>
          <w:divBdr>
            <w:top w:val="none" w:sz="0" w:space="0" w:color="auto"/>
            <w:left w:val="none" w:sz="0" w:space="0" w:color="auto"/>
            <w:bottom w:val="none" w:sz="0" w:space="0" w:color="auto"/>
            <w:right w:val="none" w:sz="0" w:space="0" w:color="auto"/>
          </w:divBdr>
        </w:div>
        <w:div w:id="1398169065">
          <w:marLeft w:val="0"/>
          <w:marRight w:val="0"/>
          <w:marTop w:val="0"/>
          <w:marBottom w:val="0"/>
          <w:divBdr>
            <w:top w:val="none" w:sz="0" w:space="0" w:color="auto"/>
            <w:left w:val="none" w:sz="0" w:space="0" w:color="auto"/>
            <w:bottom w:val="none" w:sz="0" w:space="0" w:color="auto"/>
            <w:right w:val="none" w:sz="0" w:space="0" w:color="auto"/>
          </w:divBdr>
        </w:div>
        <w:div w:id="1508445153">
          <w:marLeft w:val="0"/>
          <w:marRight w:val="0"/>
          <w:marTop w:val="0"/>
          <w:marBottom w:val="0"/>
          <w:divBdr>
            <w:top w:val="none" w:sz="0" w:space="0" w:color="auto"/>
            <w:left w:val="none" w:sz="0" w:space="0" w:color="auto"/>
            <w:bottom w:val="none" w:sz="0" w:space="0" w:color="auto"/>
            <w:right w:val="none" w:sz="0" w:space="0" w:color="auto"/>
          </w:divBdr>
        </w:div>
        <w:div w:id="1013415791">
          <w:marLeft w:val="0"/>
          <w:marRight w:val="0"/>
          <w:marTop w:val="0"/>
          <w:marBottom w:val="0"/>
          <w:divBdr>
            <w:top w:val="none" w:sz="0" w:space="0" w:color="auto"/>
            <w:left w:val="none" w:sz="0" w:space="0" w:color="auto"/>
            <w:bottom w:val="none" w:sz="0" w:space="0" w:color="auto"/>
            <w:right w:val="none" w:sz="0" w:space="0" w:color="auto"/>
          </w:divBdr>
        </w:div>
        <w:div w:id="2079665048">
          <w:marLeft w:val="0"/>
          <w:marRight w:val="0"/>
          <w:marTop w:val="0"/>
          <w:marBottom w:val="0"/>
          <w:divBdr>
            <w:top w:val="none" w:sz="0" w:space="0" w:color="auto"/>
            <w:left w:val="none" w:sz="0" w:space="0" w:color="auto"/>
            <w:bottom w:val="none" w:sz="0" w:space="0" w:color="auto"/>
            <w:right w:val="none" w:sz="0" w:space="0" w:color="auto"/>
          </w:divBdr>
        </w:div>
        <w:div w:id="227888485">
          <w:marLeft w:val="0"/>
          <w:marRight w:val="0"/>
          <w:marTop w:val="0"/>
          <w:marBottom w:val="0"/>
          <w:divBdr>
            <w:top w:val="none" w:sz="0" w:space="0" w:color="auto"/>
            <w:left w:val="none" w:sz="0" w:space="0" w:color="auto"/>
            <w:bottom w:val="none" w:sz="0" w:space="0" w:color="auto"/>
            <w:right w:val="none" w:sz="0" w:space="0" w:color="auto"/>
          </w:divBdr>
        </w:div>
        <w:div w:id="983584193">
          <w:marLeft w:val="0"/>
          <w:marRight w:val="0"/>
          <w:marTop w:val="0"/>
          <w:marBottom w:val="0"/>
          <w:divBdr>
            <w:top w:val="none" w:sz="0" w:space="0" w:color="auto"/>
            <w:left w:val="none" w:sz="0" w:space="0" w:color="auto"/>
            <w:bottom w:val="none" w:sz="0" w:space="0" w:color="auto"/>
            <w:right w:val="none" w:sz="0" w:space="0" w:color="auto"/>
          </w:divBdr>
        </w:div>
        <w:div w:id="316690919">
          <w:marLeft w:val="0"/>
          <w:marRight w:val="0"/>
          <w:marTop w:val="0"/>
          <w:marBottom w:val="0"/>
          <w:divBdr>
            <w:top w:val="none" w:sz="0" w:space="0" w:color="auto"/>
            <w:left w:val="none" w:sz="0" w:space="0" w:color="auto"/>
            <w:bottom w:val="none" w:sz="0" w:space="0" w:color="auto"/>
            <w:right w:val="none" w:sz="0" w:space="0" w:color="auto"/>
          </w:divBdr>
        </w:div>
        <w:div w:id="546336563">
          <w:marLeft w:val="0"/>
          <w:marRight w:val="0"/>
          <w:marTop w:val="0"/>
          <w:marBottom w:val="0"/>
          <w:divBdr>
            <w:top w:val="none" w:sz="0" w:space="0" w:color="auto"/>
            <w:left w:val="none" w:sz="0" w:space="0" w:color="auto"/>
            <w:bottom w:val="none" w:sz="0" w:space="0" w:color="auto"/>
            <w:right w:val="none" w:sz="0" w:space="0" w:color="auto"/>
          </w:divBdr>
        </w:div>
        <w:div w:id="767312648">
          <w:marLeft w:val="0"/>
          <w:marRight w:val="0"/>
          <w:marTop w:val="0"/>
          <w:marBottom w:val="0"/>
          <w:divBdr>
            <w:top w:val="none" w:sz="0" w:space="0" w:color="auto"/>
            <w:left w:val="none" w:sz="0" w:space="0" w:color="auto"/>
            <w:bottom w:val="none" w:sz="0" w:space="0" w:color="auto"/>
            <w:right w:val="none" w:sz="0" w:space="0" w:color="auto"/>
          </w:divBdr>
        </w:div>
        <w:div w:id="898826325">
          <w:marLeft w:val="0"/>
          <w:marRight w:val="0"/>
          <w:marTop w:val="0"/>
          <w:marBottom w:val="0"/>
          <w:divBdr>
            <w:top w:val="none" w:sz="0" w:space="0" w:color="auto"/>
            <w:left w:val="none" w:sz="0" w:space="0" w:color="auto"/>
            <w:bottom w:val="none" w:sz="0" w:space="0" w:color="auto"/>
            <w:right w:val="none" w:sz="0" w:space="0" w:color="auto"/>
          </w:divBdr>
        </w:div>
        <w:div w:id="1188520370">
          <w:marLeft w:val="0"/>
          <w:marRight w:val="0"/>
          <w:marTop w:val="0"/>
          <w:marBottom w:val="0"/>
          <w:divBdr>
            <w:top w:val="none" w:sz="0" w:space="0" w:color="auto"/>
            <w:left w:val="none" w:sz="0" w:space="0" w:color="auto"/>
            <w:bottom w:val="none" w:sz="0" w:space="0" w:color="auto"/>
            <w:right w:val="none" w:sz="0" w:space="0" w:color="auto"/>
          </w:divBdr>
        </w:div>
        <w:div w:id="563948458">
          <w:marLeft w:val="0"/>
          <w:marRight w:val="0"/>
          <w:marTop w:val="0"/>
          <w:marBottom w:val="0"/>
          <w:divBdr>
            <w:top w:val="none" w:sz="0" w:space="0" w:color="auto"/>
            <w:left w:val="none" w:sz="0" w:space="0" w:color="auto"/>
            <w:bottom w:val="none" w:sz="0" w:space="0" w:color="auto"/>
            <w:right w:val="none" w:sz="0" w:space="0" w:color="auto"/>
          </w:divBdr>
        </w:div>
        <w:div w:id="1035615980">
          <w:marLeft w:val="0"/>
          <w:marRight w:val="0"/>
          <w:marTop w:val="0"/>
          <w:marBottom w:val="0"/>
          <w:divBdr>
            <w:top w:val="none" w:sz="0" w:space="0" w:color="auto"/>
            <w:left w:val="none" w:sz="0" w:space="0" w:color="auto"/>
            <w:bottom w:val="none" w:sz="0" w:space="0" w:color="auto"/>
            <w:right w:val="none" w:sz="0" w:space="0" w:color="auto"/>
          </w:divBdr>
        </w:div>
        <w:div w:id="2099672899">
          <w:marLeft w:val="0"/>
          <w:marRight w:val="0"/>
          <w:marTop w:val="0"/>
          <w:marBottom w:val="0"/>
          <w:divBdr>
            <w:top w:val="none" w:sz="0" w:space="0" w:color="auto"/>
            <w:left w:val="none" w:sz="0" w:space="0" w:color="auto"/>
            <w:bottom w:val="none" w:sz="0" w:space="0" w:color="auto"/>
            <w:right w:val="none" w:sz="0" w:space="0" w:color="auto"/>
          </w:divBdr>
        </w:div>
        <w:div w:id="1930654423">
          <w:marLeft w:val="0"/>
          <w:marRight w:val="0"/>
          <w:marTop w:val="0"/>
          <w:marBottom w:val="0"/>
          <w:divBdr>
            <w:top w:val="none" w:sz="0" w:space="0" w:color="auto"/>
            <w:left w:val="none" w:sz="0" w:space="0" w:color="auto"/>
            <w:bottom w:val="none" w:sz="0" w:space="0" w:color="auto"/>
            <w:right w:val="none" w:sz="0" w:space="0" w:color="auto"/>
          </w:divBdr>
        </w:div>
        <w:div w:id="970131835">
          <w:marLeft w:val="0"/>
          <w:marRight w:val="0"/>
          <w:marTop w:val="0"/>
          <w:marBottom w:val="0"/>
          <w:divBdr>
            <w:top w:val="none" w:sz="0" w:space="0" w:color="auto"/>
            <w:left w:val="none" w:sz="0" w:space="0" w:color="auto"/>
            <w:bottom w:val="none" w:sz="0" w:space="0" w:color="auto"/>
            <w:right w:val="none" w:sz="0" w:space="0" w:color="auto"/>
          </w:divBdr>
        </w:div>
        <w:div w:id="1277442589">
          <w:marLeft w:val="0"/>
          <w:marRight w:val="0"/>
          <w:marTop w:val="0"/>
          <w:marBottom w:val="0"/>
          <w:divBdr>
            <w:top w:val="none" w:sz="0" w:space="0" w:color="auto"/>
            <w:left w:val="none" w:sz="0" w:space="0" w:color="auto"/>
            <w:bottom w:val="none" w:sz="0" w:space="0" w:color="auto"/>
            <w:right w:val="none" w:sz="0" w:space="0" w:color="auto"/>
          </w:divBdr>
        </w:div>
        <w:div w:id="2047875944">
          <w:marLeft w:val="0"/>
          <w:marRight w:val="0"/>
          <w:marTop w:val="0"/>
          <w:marBottom w:val="0"/>
          <w:divBdr>
            <w:top w:val="none" w:sz="0" w:space="0" w:color="auto"/>
            <w:left w:val="none" w:sz="0" w:space="0" w:color="auto"/>
            <w:bottom w:val="none" w:sz="0" w:space="0" w:color="auto"/>
            <w:right w:val="none" w:sz="0" w:space="0" w:color="auto"/>
          </w:divBdr>
        </w:div>
        <w:div w:id="100339233">
          <w:marLeft w:val="0"/>
          <w:marRight w:val="0"/>
          <w:marTop w:val="0"/>
          <w:marBottom w:val="0"/>
          <w:divBdr>
            <w:top w:val="none" w:sz="0" w:space="0" w:color="auto"/>
            <w:left w:val="none" w:sz="0" w:space="0" w:color="auto"/>
            <w:bottom w:val="none" w:sz="0" w:space="0" w:color="auto"/>
            <w:right w:val="none" w:sz="0" w:space="0" w:color="auto"/>
          </w:divBdr>
        </w:div>
        <w:div w:id="218514938">
          <w:marLeft w:val="0"/>
          <w:marRight w:val="0"/>
          <w:marTop w:val="0"/>
          <w:marBottom w:val="0"/>
          <w:divBdr>
            <w:top w:val="none" w:sz="0" w:space="0" w:color="auto"/>
            <w:left w:val="none" w:sz="0" w:space="0" w:color="auto"/>
            <w:bottom w:val="none" w:sz="0" w:space="0" w:color="auto"/>
            <w:right w:val="none" w:sz="0" w:space="0" w:color="auto"/>
          </w:divBdr>
        </w:div>
        <w:div w:id="774179096">
          <w:marLeft w:val="0"/>
          <w:marRight w:val="0"/>
          <w:marTop w:val="0"/>
          <w:marBottom w:val="0"/>
          <w:divBdr>
            <w:top w:val="none" w:sz="0" w:space="0" w:color="auto"/>
            <w:left w:val="none" w:sz="0" w:space="0" w:color="auto"/>
            <w:bottom w:val="none" w:sz="0" w:space="0" w:color="auto"/>
            <w:right w:val="none" w:sz="0" w:space="0" w:color="auto"/>
          </w:divBdr>
        </w:div>
        <w:div w:id="1790397173">
          <w:marLeft w:val="0"/>
          <w:marRight w:val="0"/>
          <w:marTop w:val="0"/>
          <w:marBottom w:val="0"/>
          <w:divBdr>
            <w:top w:val="none" w:sz="0" w:space="0" w:color="auto"/>
            <w:left w:val="none" w:sz="0" w:space="0" w:color="auto"/>
            <w:bottom w:val="none" w:sz="0" w:space="0" w:color="auto"/>
            <w:right w:val="none" w:sz="0" w:space="0" w:color="auto"/>
          </w:divBdr>
        </w:div>
        <w:div w:id="744882719">
          <w:marLeft w:val="0"/>
          <w:marRight w:val="0"/>
          <w:marTop w:val="0"/>
          <w:marBottom w:val="0"/>
          <w:divBdr>
            <w:top w:val="none" w:sz="0" w:space="0" w:color="auto"/>
            <w:left w:val="none" w:sz="0" w:space="0" w:color="auto"/>
            <w:bottom w:val="none" w:sz="0" w:space="0" w:color="auto"/>
            <w:right w:val="none" w:sz="0" w:space="0" w:color="auto"/>
          </w:divBdr>
        </w:div>
        <w:div w:id="1912542257">
          <w:marLeft w:val="0"/>
          <w:marRight w:val="0"/>
          <w:marTop w:val="0"/>
          <w:marBottom w:val="0"/>
          <w:divBdr>
            <w:top w:val="none" w:sz="0" w:space="0" w:color="auto"/>
            <w:left w:val="none" w:sz="0" w:space="0" w:color="auto"/>
            <w:bottom w:val="none" w:sz="0" w:space="0" w:color="auto"/>
            <w:right w:val="none" w:sz="0" w:space="0" w:color="auto"/>
          </w:divBdr>
        </w:div>
        <w:div w:id="501747303">
          <w:marLeft w:val="0"/>
          <w:marRight w:val="0"/>
          <w:marTop w:val="0"/>
          <w:marBottom w:val="0"/>
          <w:divBdr>
            <w:top w:val="none" w:sz="0" w:space="0" w:color="auto"/>
            <w:left w:val="none" w:sz="0" w:space="0" w:color="auto"/>
            <w:bottom w:val="none" w:sz="0" w:space="0" w:color="auto"/>
            <w:right w:val="none" w:sz="0" w:space="0" w:color="auto"/>
          </w:divBdr>
        </w:div>
        <w:div w:id="452137379">
          <w:marLeft w:val="0"/>
          <w:marRight w:val="0"/>
          <w:marTop w:val="0"/>
          <w:marBottom w:val="0"/>
          <w:divBdr>
            <w:top w:val="none" w:sz="0" w:space="0" w:color="auto"/>
            <w:left w:val="none" w:sz="0" w:space="0" w:color="auto"/>
            <w:bottom w:val="none" w:sz="0" w:space="0" w:color="auto"/>
            <w:right w:val="none" w:sz="0" w:space="0" w:color="auto"/>
          </w:divBdr>
        </w:div>
        <w:div w:id="739594917">
          <w:marLeft w:val="0"/>
          <w:marRight w:val="0"/>
          <w:marTop w:val="0"/>
          <w:marBottom w:val="0"/>
          <w:divBdr>
            <w:top w:val="none" w:sz="0" w:space="0" w:color="auto"/>
            <w:left w:val="none" w:sz="0" w:space="0" w:color="auto"/>
            <w:bottom w:val="none" w:sz="0" w:space="0" w:color="auto"/>
            <w:right w:val="none" w:sz="0" w:space="0" w:color="auto"/>
          </w:divBdr>
        </w:div>
        <w:div w:id="320236258">
          <w:marLeft w:val="0"/>
          <w:marRight w:val="0"/>
          <w:marTop w:val="0"/>
          <w:marBottom w:val="0"/>
          <w:divBdr>
            <w:top w:val="none" w:sz="0" w:space="0" w:color="auto"/>
            <w:left w:val="none" w:sz="0" w:space="0" w:color="auto"/>
            <w:bottom w:val="none" w:sz="0" w:space="0" w:color="auto"/>
            <w:right w:val="none" w:sz="0" w:space="0" w:color="auto"/>
          </w:divBdr>
        </w:div>
        <w:div w:id="14550124">
          <w:marLeft w:val="0"/>
          <w:marRight w:val="0"/>
          <w:marTop w:val="0"/>
          <w:marBottom w:val="0"/>
          <w:divBdr>
            <w:top w:val="none" w:sz="0" w:space="0" w:color="auto"/>
            <w:left w:val="none" w:sz="0" w:space="0" w:color="auto"/>
            <w:bottom w:val="none" w:sz="0" w:space="0" w:color="auto"/>
            <w:right w:val="none" w:sz="0" w:space="0" w:color="auto"/>
          </w:divBdr>
        </w:div>
        <w:div w:id="774592021">
          <w:marLeft w:val="0"/>
          <w:marRight w:val="0"/>
          <w:marTop w:val="0"/>
          <w:marBottom w:val="0"/>
          <w:divBdr>
            <w:top w:val="none" w:sz="0" w:space="0" w:color="auto"/>
            <w:left w:val="none" w:sz="0" w:space="0" w:color="auto"/>
            <w:bottom w:val="none" w:sz="0" w:space="0" w:color="auto"/>
            <w:right w:val="none" w:sz="0" w:space="0" w:color="auto"/>
          </w:divBdr>
        </w:div>
        <w:div w:id="52655006">
          <w:marLeft w:val="0"/>
          <w:marRight w:val="0"/>
          <w:marTop w:val="0"/>
          <w:marBottom w:val="0"/>
          <w:divBdr>
            <w:top w:val="none" w:sz="0" w:space="0" w:color="auto"/>
            <w:left w:val="none" w:sz="0" w:space="0" w:color="auto"/>
            <w:bottom w:val="none" w:sz="0" w:space="0" w:color="auto"/>
            <w:right w:val="none" w:sz="0" w:space="0" w:color="auto"/>
          </w:divBdr>
        </w:div>
        <w:div w:id="620378801">
          <w:marLeft w:val="0"/>
          <w:marRight w:val="0"/>
          <w:marTop w:val="0"/>
          <w:marBottom w:val="0"/>
          <w:divBdr>
            <w:top w:val="none" w:sz="0" w:space="0" w:color="auto"/>
            <w:left w:val="none" w:sz="0" w:space="0" w:color="auto"/>
            <w:bottom w:val="none" w:sz="0" w:space="0" w:color="auto"/>
            <w:right w:val="none" w:sz="0" w:space="0" w:color="auto"/>
          </w:divBdr>
        </w:div>
        <w:div w:id="736587937">
          <w:marLeft w:val="0"/>
          <w:marRight w:val="0"/>
          <w:marTop w:val="0"/>
          <w:marBottom w:val="0"/>
          <w:divBdr>
            <w:top w:val="none" w:sz="0" w:space="0" w:color="auto"/>
            <w:left w:val="none" w:sz="0" w:space="0" w:color="auto"/>
            <w:bottom w:val="none" w:sz="0" w:space="0" w:color="auto"/>
            <w:right w:val="none" w:sz="0" w:space="0" w:color="auto"/>
          </w:divBdr>
        </w:div>
        <w:div w:id="204609815">
          <w:marLeft w:val="0"/>
          <w:marRight w:val="0"/>
          <w:marTop w:val="0"/>
          <w:marBottom w:val="0"/>
          <w:divBdr>
            <w:top w:val="none" w:sz="0" w:space="0" w:color="auto"/>
            <w:left w:val="none" w:sz="0" w:space="0" w:color="auto"/>
            <w:bottom w:val="none" w:sz="0" w:space="0" w:color="auto"/>
            <w:right w:val="none" w:sz="0" w:space="0" w:color="auto"/>
          </w:divBdr>
        </w:div>
        <w:div w:id="129059336">
          <w:marLeft w:val="0"/>
          <w:marRight w:val="0"/>
          <w:marTop w:val="0"/>
          <w:marBottom w:val="0"/>
          <w:divBdr>
            <w:top w:val="none" w:sz="0" w:space="0" w:color="auto"/>
            <w:left w:val="none" w:sz="0" w:space="0" w:color="auto"/>
            <w:bottom w:val="none" w:sz="0" w:space="0" w:color="auto"/>
            <w:right w:val="none" w:sz="0" w:space="0" w:color="auto"/>
          </w:divBdr>
        </w:div>
        <w:div w:id="1116366402">
          <w:marLeft w:val="0"/>
          <w:marRight w:val="0"/>
          <w:marTop w:val="0"/>
          <w:marBottom w:val="0"/>
          <w:divBdr>
            <w:top w:val="none" w:sz="0" w:space="0" w:color="auto"/>
            <w:left w:val="none" w:sz="0" w:space="0" w:color="auto"/>
            <w:bottom w:val="none" w:sz="0" w:space="0" w:color="auto"/>
            <w:right w:val="none" w:sz="0" w:space="0" w:color="auto"/>
          </w:divBdr>
        </w:div>
        <w:div w:id="443883760">
          <w:marLeft w:val="0"/>
          <w:marRight w:val="0"/>
          <w:marTop w:val="0"/>
          <w:marBottom w:val="0"/>
          <w:divBdr>
            <w:top w:val="none" w:sz="0" w:space="0" w:color="auto"/>
            <w:left w:val="none" w:sz="0" w:space="0" w:color="auto"/>
            <w:bottom w:val="none" w:sz="0" w:space="0" w:color="auto"/>
            <w:right w:val="none" w:sz="0" w:space="0" w:color="auto"/>
          </w:divBdr>
        </w:div>
        <w:div w:id="684408387">
          <w:marLeft w:val="0"/>
          <w:marRight w:val="0"/>
          <w:marTop w:val="0"/>
          <w:marBottom w:val="0"/>
          <w:divBdr>
            <w:top w:val="none" w:sz="0" w:space="0" w:color="auto"/>
            <w:left w:val="none" w:sz="0" w:space="0" w:color="auto"/>
            <w:bottom w:val="none" w:sz="0" w:space="0" w:color="auto"/>
            <w:right w:val="none" w:sz="0" w:space="0" w:color="auto"/>
          </w:divBdr>
        </w:div>
        <w:div w:id="926811991">
          <w:marLeft w:val="0"/>
          <w:marRight w:val="0"/>
          <w:marTop w:val="0"/>
          <w:marBottom w:val="0"/>
          <w:divBdr>
            <w:top w:val="none" w:sz="0" w:space="0" w:color="auto"/>
            <w:left w:val="none" w:sz="0" w:space="0" w:color="auto"/>
            <w:bottom w:val="none" w:sz="0" w:space="0" w:color="auto"/>
            <w:right w:val="none" w:sz="0" w:space="0" w:color="auto"/>
          </w:divBdr>
        </w:div>
        <w:div w:id="364520777">
          <w:marLeft w:val="0"/>
          <w:marRight w:val="0"/>
          <w:marTop w:val="0"/>
          <w:marBottom w:val="0"/>
          <w:divBdr>
            <w:top w:val="none" w:sz="0" w:space="0" w:color="auto"/>
            <w:left w:val="none" w:sz="0" w:space="0" w:color="auto"/>
            <w:bottom w:val="none" w:sz="0" w:space="0" w:color="auto"/>
            <w:right w:val="none" w:sz="0" w:space="0" w:color="auto"/>
          </w:divBdr>
        </w:div>
        <w:div w:id="77598329">
          <w:marLeft w:val="0"/>
          <w:marRight w:val="0"/>
          <w:marTop w:val="0"/>
          <w:marBottom w:val="0"/>
          <w:divBdr>
            <w:top w:val="none" w:sz="0" w:space="0" w:color="auto"/>
            <w:left w:val="none" w:sz="0" w:space="0" w:color="auto"/>
            <w:bottom w:val="none" w:sz="0" w:space="0" w:color="auto"/>
            <w:right w:val="none" w:sz="0" w:space="0" w:color="auto"/>
          </w:divBdr>
        </w:div>
        <w:div w:id="1390837714">
          <w:marLeft w:val="0"/>
          <w:marRight w:val="0"/>
          <w:marTop w:val="0"/>
          <w:marBottom w:val="0"/>
          <w:divBdr>
            <w:top w:val="none" w:sz="0" w:space="0" w:color="auto"/>
            <w:left w:val="none" w:sz="0" w:space="0" w:color="auto"/>
            <w:bottom w:val="none" w:sz="0" w:space="0" w:color="auto"/>
            <w:right w:val="none" w:sz="0" w:space="0" w:color="auto"/>
          </w:divBdr>
        </w:div>
        <w:div w:id="1382287323">
          <w:marLeft w:val="0"/>
          <w:marRight w:val="0"/>
          <w:marTop w:val="0"/>
          <w:marBottom w:val="0"/>
          <w:divBdr>
            <w:top w:val="none" w:sz="0" w:space="0" w:color="auto"/>
            <w:left w:val="none" w:sz="0" w:space="0" w:color="auto"/>
            <w:bottom w:val="none" w:sz="0" w:space="0" w:color="auto"/>
            <w:right w:val="none" w:sz="0" w:space="0" w:color="auto"/>
          </w:divBdr>
        </w:div>
        <w:div w:id="1771775992">
          <w:marLeft w:val="0"/>
          <w:marRight w:val="0"/>
          <w:marTop w:val="0"/>
          <w:marBottom w:val="0"/>
          <w:divBdr>
            <w:top w:val="none" w:sz="0" w:space="0" w:color="auto"/>
            <w:left w:val="none" w:sz="0" w:space="0" w:color="auto"/>
            <w:bottom w:val="none" w:sz="0" w:space="0" w:color="auto"/>
            <w:right w:val="none" w:sz="0" w:space="0" w:color="auto"/>
          </w:divBdr>
        </w:div>
        <w:div w:id="1803644808">
          <w:marLeft w:val="0"/>
          <w:marRight w:val="0"/>
          <w:marTop w:val="0"/>
          <w:marBottom w:val="0"/>
          <w:divBdr>
            <w:top w:val="none" w:sz="0" w:space="0" w:color="auto"/>
            <w:left w:val="none" w:sz="0" w:space="0" w:color="auto"/>
            <w:bottom w:val="none" w:sz="0" w:space="0" w:color="auto"/>
            <w:right w:val="none" w:sz="0" w:space="0" w:color="auto"/>
          </w:divBdr>
        </w:div>
        <w:div w:id="1334839948">
          <w:marLeft w:val="0"/>
          <w:marRight w:val="0"/>
          <w:marTop w:val="0"/>
          <w:marBottom w:val="0"/>
          <w:divBdr>
            <w:top w:val="none" w:sz="0" w:space="0" w:color="auto"/>
            <w:left w:val="none" w:sz="0" w:space="0" w:color="auto"/>
            <w:bottom w:val="none" w:sz="0" w:space="0" w:color="auto"/>
            <w:right w:val="none" w:sz="0" w:space="0" w:color="auto"/>
          </w:divBdr>
        </w:div>
        <w:div w:id="425351622">
          <w:marLeft w:val="0"/>
          <w:marRight w:val="0"/>
          <w:marTop w:val="0"/>
          <w:marBottom w:val="0"/>
          <w:divBdr>
            <w:top w:val="none" w:sz="0" w:space="0" w:color="auto"/>
            <w:left w:val="none" w:sz="0" w:space="0" w:color="auto"/>
            <w:bottom w:val="none" w:sz="0" w:space="0" w:color="auto"/>
            <w:right w:val="none" w:sz="0" w:space="0" w:color="auto"/>
          </w:divBdr>
        </w:div>
        <w:div w:id="580992128">
          <w:marLeft w:val="0"/>
          <w:marRight w:val="0"/>
          <w:marTop w:val="0"/>
          <w:marBottom w:val="0"/>
          <w:divBdr>
            <w:top w:val="none" w:sz="0" w:space="0" w:color="auto"/>
            <w:left w:val="none" w:sz="0" w:space="0" w:color="auto"/>
            <w:bottom w:val="none" w:sz="0" w:space="0" w:color="auto"/>
            <w:right w:val="none" w:sz="0" w:space="0" w:color="auto"/>
          </w:divBdr>
        </w:div>
        <w:div w:id="420101685">
          <w:marLeft w:val="0"/>
          <w:marRight w:val="0"/>
          <w:marTop w:val="0"/>
          <w:marBottom w:val="0"/>
          <w:divBdr>
            <w:top w:val="none" w:sz="0" w:space="0" w:color="auto"/>
            <w:left w:val="none" w:sz="0" w:space="0" w:color="auto"/>
            <w:bottom w:val="none" w:sz="0" w:space="0" w:color="auto"/>
            <w:right w:val="none" w:sz="0" w:space="0" w:color="auto"/>
          </w:divBdr>
        </w:div>
        <w:div w:id="481237345">
          <w:marLeft w:val="0"/>
          <w:marRight w:val="0"/>
          <w:marTop w:val="0"/>
          <w:marBottom w:val="0"/>
          <w:divBdr>
            <w:top w:val="none" w:sz="0" w:space="0" w:color="auto"/>
            <w:left w:val="none" w:sz="0" w:space="0" w:color="auto"/>
            <w:bottom w:val="none" w:sz="0" w:space="0" w:color="auto"/>
            <w:right w:val="none" w:sz="0" w:space="0" w:color="auto"/>
          </w:divBdr>
        </w:div>
        <w:div w:id="899749194">
          <w:marLeft w:val="0"/>
          <w:marRight w:val="0"/>
          <w:marTop w:val="0"/>
          <w:marBottom w:val="0"/>
          <w:divBdr>
            <w:top w:val="none" w:sz="0" w:space="0" w:color="auto"/>
            <w:left w:val="none" w:sz="0" w:space="0" w:color="auto"/>
            <w:bottom w:val="none" w:sz="0" w:space="0" w:color="auto"/>
            <w:right w:val="none" w:sz="0" w:space="0" w:color="auto"/>
          </w:divBdr>
        </w:div>
        <w:div w:id="1315376379">
          <w:marLeft w:val="0"/>
          <w:marRight w:val="0"/>
          <w:marTop w:val="0"/>
          <w:marBottom w:val="0"/>
          <w:divBdr>
            <w:top w:val="none" w:sz="0" w:space="0" w:color="auto"/>
            <w:left w:val="none" w:sz="0" w:space="0" w:color="auto"/>
            <w:bottom w:val="none" w:sz="0" w:space="0" w:color="auto"/>
            <w:right w:val="none" w:sz="0" w:space="0" w:color="auto"/>
          </w:divBdr>
        </w:div>
        <w:div w:id="107701705">
          <w:marLeft w:val="0"/>
          <w:marRight w:val="0"/>
          <w:marTop w:val="0"/>
          <w:marBottom w:val="0"/>
          <w:divBdr>
            <w:top w:val="none" w:sz="0" w:space="0" w:color="auto"/>
            <w:left w:val="none" w:sz="0" w:space="0" w:color="auto"/>
            <w:bottom w:val="none" w:sz="0" w:space="0" w:color="auto"/>
            <w:right w:val="none" w:sz="0" w:space="0" w:color="auto"/>
          </w:divBdr>
        </w:div>
        <w:div w:id="1918321261">
          <w:marLeft w:val="0"/>
          <w:marRight w:val="0"/>
          <w:marTop w:val="0"/>
          <w:marBottom w:val="0"/>
          <w:divBdr>
            <w:top w:val="none" w:sz="0" w:space="0" w:color="auto"/>
            <w:left w:val="none" w:sz="0" w:space="0" w:color="auto"/>
            <w:bottom w:val="none" w:sz="0" w:space="0" w:color="auto"/>
            <w:right w:val="none" w:sz="0" w:space="0" w:color="auto"/>
          </w:divBdr>
        </w:div>
        <w:div w:id="1519852721">
          <w:marLeft w:val="0"/>
          <w:marRight w:val="0"/>
          <w:marTop w:val="0"/>
          <w:marBottom w:val="0"/>
          <w:divBdr>
            <w:top w:val="none" w:sz="0" w:space="0" w:color="auto"/>
            <w:left w:val="none" w:sz="0" w:space="0" w:color="auto"/>
            <w:bottom w:val="none" w:sz="0" w:space="0" w:color="auto"/>
            <w:right w:val="none" w:sz="0" w:space="0" w:color="auto"/>
          </w:divBdr>
        </w:div>
        <w:div w:id="1345784356">
          <w:marLeft w:val="0"/>
          <w:marRight w:val="0"/>
          <w:marTop w:val="0"/>
          <w:marBottom w:val="0"/>
          <w:divBdr>
            <w:top w:val="none" w:sz="0" w:space="0" w:color="auto"/>
            <w:left w:val="none" w:sz="0" w:space="0" w:color="auto"/>
            <w:bottom w:val="none" w:sz="0" w:space="0" w:color="auto"/>
            <w:right w:val="none" w:sz="0" w:space="0" w:color="auto"/>
          </w:divBdr>
        </w:div>
        <w:div w:id="391544125">
          <w:marLeft w:val="0"/>
          <w:marRight w:val="0"/>
          <w:marTop w:val="0"/>
          <w:marBottom w:val="0"/>
          <w:divBdr>
            <w:top w:val="none" w:sz="0" w:space="0" w:color="auto"/>
            <w:left w:val="none" w:sz="0" w:space="0" w:color="auto"/>
            <w:bottom w:val="none" w:sz="0" w:space="0" w:color="auto"/>
            <w:right w:val="none" w:sz="0" w:space="0" w:color="auto"/>
          </w:divBdr>
        </w:div>
        <w:div w:id="945314007">
          <w:marLeft w:val="0"/>
          <w:marRight w:val="0"/>
          <w:marTop w:val="0"/>
          <w:marBottom w:val="0"/>
          <w:divBdr>
            <w:top w:val="none" w:sz="0" w:space="0" w:color="auto"/>
            <w:left w:val="none" w:sz="0" w:space="0" w:color="auto"/>
            <w:bottom w:val="none" w:sz="0" w:space="0" w:color="auto"/>
            <w:right w:val="none" w:sz="0" w:space="0" w:color="auto"/>
          </w:divBdr>
        </w:div>
        <w:div w:id="1313026913">
          <w:marLeft w:val="0"/>
          <w:marRight w:val="0"/>
          <w:marTop w:val="0"/>
          <w:marBottom w:val="0"/>
          <w:divBdr>
            <w:top w:val="none" w:sz="0" w:space="0" w:color="auto"/>
            <w:left w:val="none" w:sz="0" w:space="0" w:color="auto"/>
            <w:bottom w:val="none" w:sz="0" w:space="0" w:color="auto"/>
            <w:right w:val="none" w:sz="0" w:space="0" w:color="auto"/>
          </w:divBdr>
        </w:div>
        <w:div w:id="920988866">
          <w:marLeft w:val="0"/>
          <w:marRight w:val="0"/>
          <w:marTop w:val="0"/>
          <w:marBottom w:val="0"/>
          <w:divBdr>
            <w:top w:val="none" w:sz="0" w:space="0" w:color="auto"/>
            <w:left w:val="none" w:sz="0" w:space="0" w:color="auto"/>
            <w:bottom w:val="none" w:sz="0" w:space="0" w:color="auto"/>
            <w:right w:val="none" w:sz="0" w:space="0" w:color="auto"/>
          </w:divBdr>
        </w:div>
        <w:div w:id="859465606">
          <w:marLeft w:val="0"/>
          <w:marRight w:val="0"/>
          <w:marTop w:val="0"/>
          <w:marBottom w:val="0"/>
          <w:divBdr>
            <w:top w:val="none" w:sz="0" w:space="0" w:color="auto"/>
            <w:left w:val="none" w:sz="0" w:space="0" w:color="auto"/>
            <w:bottom w:val="none" w:sz="0" w:space="0" w:color="auto"/>
            <w:right w:val="none" w:sz="0" w:space="0" w:color="auto"/>
          </w:divBdr>
        </w:div>
        <w:div w:id="399255957">
          <w:marLeft w:val="0"/>
          <w:marRight w:val="0"/>
          <w:marTop w:val="0"/>
          <w:marBottom w:val="0"/>
          <w:divBdr>
            <w:top w:val="none" w:sz="0" w:space="0" w:color="auto"/>
            <w:left w:val="none" w:sz="0" w:space="0" w:color="auto"/>
            <w:bottom w:val="none" w:sz="0" w:space="0" w:color="auto"/>
            <w:right w:val="none" w:sz="0" w:space="0" w:color="auto"/>
          </w:divBdr>
        </w:div>
        <w:div w:id="1384402055">
          <w:marLeft w:val="0"/>
          <w:marRight w:val="0"/>
          <w:marTop w:val="0"/>
          <w:marBottom w:val="0"/>
          <w:divBdr>
            <w:top w:val="none" w:sz="0" w:space="0" w:color="auto"/>
            <w:left w:val="none" w:sz="0" w:space="0" w:color="auto"/>
            <w:bottom w:val="none" w:sz="0" w:space="0" w:color="auto"/>
            <w:right w:val="none" w:sz="0" w:space="0" w:color="auto"/>
          </w:divBdr>
        </w:div>
        <w:div w:id="1813448399">
          <w:marLeft w:val="0"/>
          <w:marRight w:val="0"/>
          <w:marTop w:val="0"/>
          <w:marBottom w:val="0"/>
          <w:divBdr>
            <w:top w:val="none" w:sz="0" w:space="0" w:color="auto"/>
            <w:left w:val="none" w:sz="0" w:space="0" w:color="auto"/>
            <w:bottom w:val="none" w:sz="0" w:space="0" w:color="auto"/>
            <w:right w:val="none" w:sz="0" w:space="0" w:color="auto"/>
          </w:divBdr>
        </w:div>
        <w:div w:id="1203444582">
          <w:marLeft w:val="0"/>
          <w:marRight w:val="0"/>
          <w:marTop w:val="0"/>
          <w:marBottom w:val="0"/>
          <w:divBdr>
            <w:top w:val="none" w:sz="0" w:space="0" w:color="auto"/>
            <w:left w:val="none" w:sz="0" w:space="0" w:color="auto"/>
            <w:bottom w:val="none" w:sz="0" w:space="0" w:color="auto"/>
            <w:right w:val="none" w:sz="0" w:space="0" w:color="auto"/>
          </w:divBdr>
        </w:div>
        <w:div w:id="803235292">
          <w:marLeft w:val="0"/>
          <w:marRight w:val="0"/>
          <w:marTop w:val="0"/>
          <w:marBottom w:val="0"/>
          <w:divBdr>
            <w:top w:val="none" w:sz="0" w:space="0" w:color="auto"/>
            <w:left w:val="none" w:sz="0" w:space="0" w:color="auto"/>
            <w:bottom w:val="none" w:sz="0" w:space="0" w:color="auto"/>
            <w:right w:val="none" w:sz="0" w:space="0" w:color="auto"/>
          </w:divBdr>
        </w:div>
        <w:div w:id="1643463097">
          <w:marLeft w:val="0"/>
          <w:marRight w:val="0"/>
          <w:marTop w:val="0"/>
          <w:marBottom w:val="0"/>
          <w:divBdr>
            <w:top w:val="none" w:sz="0" w:space="0" w:color="auto"/>
            <w:left w:val="none" w:sz="0" w:space="0" w:color="auto"/>
            <w:bottom w:val="none" w:sz="0" w:space="0" w:color="auto"/>
            <w:right w:val="none" w:sz="0" w:space="0" w:color="auto"/>
          </w:divBdr>
        </w:div>
        <w:div w:id="1799251474">
          <w:marLeft w:val="0"/>
          <w:marRight w:val="0"/>
          <w:marTop w:val="0"/>
          <w:marBottom w:val="0"/>
          <w:divBdr>
            <w:top w:val="none" w:sz="0" w:space="0" w:color="auto"/>
            <w:left w:val="none" w:sz="0" w:space="0" w:color="auto"/>
            <w:bottom w:val="none" w:sz="0" w:space="0" w:color="auto"/>
            <w:right w:val="none" w:sz="0" w:space="0" w:color="auto"/>
          </w:divBdr>
        </w:div>
        <w:div w:id="1625773553">
          <w:marLeft w:val="0"/>
          <w:marRight w:val="0"/>
          <w:marTop w:val="0"/>
          <w:marBottom w:val="0"/>
          <w:divBdr>
            <w:top w:val="none" w:sz="0" w:space="0" w:color="auto"/>
            <w:left w:val="none" w:sz="0" w:space="0" w:color="auto"/>
            <w:bottom w:val="none" w:sz="0" w:space="0" w:color="auto"/>
            <w:right w:val="none" w:sz="0" w:space="0" w:color="auto"/>
          </w:divBdr>
        </w:div>
        <w:div w:id="439837680">
          <w:marLeft w:val="0"/>
          <w:marRight w:val="0"/>
          <w:marTop w:val="0"/>
          <w:marBottom w:val="0"/>
          <w:divBdr>
            <w:top w:val="none" w:sz="0" w:space="0" w:color="auto"/>
            <w:left w:val="none" w:sz="0" w:space="0" w:color="auto"/>
            <w:bottom w:val="none" w:sz="0" w:space="0" w:color="auto"/>
            <w:right w:val="none" w:sz="0" w:space="0" w:color="auto"/>
          </w:divBdr>
        </w:div>
        <w:div w:id="644705733">
          <w:marLeft w:val="0"/>
          <w:marRight w:val="0"/>
          <w:marTop w:val="0"/>
          <w:marBottom w:val="0"/>
          <w:divBdr>
            <w:top w:val="none" w:sz="0" w:space="0" w:color="auto"/>
            <w:left w:val="none" w:sz="0" w:space="0" w:color="auto"/>
            <w:bottom w:val="none" w:sz="0" w:space="0" w:color="auto"/>
            <w:right w:val="none" w:sz="0" w:space="0" w:color="auto"/>
          </w:divBdr>
        </w:div>
        <w:div w:id="1517380995">
          <w:marLeft w:val="0"/>
          <w:marRight w:val="0"/>
          <w:marTop w:val="0"/>
          <w:marBottom w:val="0"/>
          <w:divBdr>
            <w:top w:val="none" w:sz="0" w:space="0" w:color="auto"/>
            <w:left w:val="none" w:sz="0" w:space="0" w:color="auto"/>
            <w:bottom w:val="none" w:sz="0" w:space="0" w:color="auto"/>
            <w:right w:val="none" w:sz="0" w:space="0" w:color="auto"/>
          </w:divBdr>
        </w:div>
        <w:div w:id="1814566144">
          <w:marLeft w:val="0"/>
          <w:marRight w:val="0"/>
          <w:marTop w:val="0"/>
          <w:marBottom w:val="0"/>
          <w:divBdr>
            <w:top w:val="none" w:sz="0" w:space="0" w:color="auto"/>
            <w:left w:val="none" w:sz="0" w:space="0" w:color="auto"/>
            <w:bottom w:val="none" w:sz="0" w:space="0" w:color="auto"/>
            <w:right w:val="none" w:sz="0" w:space="0" w:color="auto"/>
          </w:divBdr>
        </w:div>
        <w:div w:id="693965600">
          <w:marLeft w:val="0"/>
          <w:marRight w:val="0"/>
          <w:marTop w:val="0"/>
          <w:marBottom w:val="0"/>
          <w:divBdr>
            <w:top w:val="none" w:sz="0" w:space="0" w:color="auto"/>
            <w:left w:val="none" w:sz="0" w:space="0" w:color="auto"/>
            <w:bottom w:val="none" w:sz="0" w:space="0" w:color="auto"/>
            <w:right w:val="none" w:sz="0" w:space="0" w:color="auto"/>
          </w:divBdr>
        </w:div>
        <w:div w:id="1101603807">
          <w:marLeft w:val="0"/>
          <w:marRight w:val="0"/>
          <w:marTop w:val="0"/>
          <w:marBottom w:val="0"/>
          <w:divBdr>
            <w:top w:val="none" w:sz="0" w:space="0" w:color="auto"/>
            <w:left w:val="none" w:sz="0" w:space="0" w:color="auto"/>
            <w:bottom w:val="none" w:sz="0" w:space="0" w:color="auto"/>
            <w:right w:val="none" w:sz="0" w:space="0" w:color="auto"/>
          </w:divBdr>
        </w:div>
        <w:div w:id="976493841">
          <w:marLeft w:val="0"/>
          <w:marRight w:val="0"/>
          <w:marTop w:val="0"/>
          <w:marBottom w:val="0"/>
          <w:divBdr>
            <w:top w:val="none" w:sz="0" w:space="0" w:color="auto"/>
            <w:left w:val="none" w:sz="0" w:space="0" w:color="auto"/>
            <w:bottom w:val="none" w:sz="0" w:space="0" w:color="auto"/>
            <w:right w:val="none" w:sz="0" w:space="0" w:color="auto"/>
          </w:divBdr>
        </w:div>
        <w:div w:id="404451492">
          <w:marLeft w:val="0"/>
          <w:marRight w:val="0"/>
          <w:marTop w:val="0"/>
          <w:marBottom w:val="0"/>
          <w:divBdr>
            <w:top w:val="none" w:sz="0" w:space="0" w:color="auto"/>
            <w:left w:val="none" w:sz="0" w:space="0" w:color="auto"/>
            <w:bottom w:val="none" w:sz="0" w:space="0" w:color="auto"/>
            <w:right w:val="none" w:sz="0" w:space="0" w:color="auto"/>
          </w:divBdr>
        </w:div>
        <w:div w:id="1963340330">
          <w:marLeft w:val="0"/>
          <w:marRight w:val="0"/>
          <w:marTop w:val="0"/>
          <w:marBottom w:val="0"/>
          <w:divBdr>
            <w:top w:val="none" w:sz="0" w:space="0" w:color="auto"/>
            <w:left w:val="none" w:sz="0" w:space="0" w:color="auto"/>
            <w:bottom w:val="none" w:sz="0" w:space="0" w:color="auto"/>
            <w:right w:val="none" w:sz="0" w:space="0" w:color="auto"/>
          </w:divBdr>
        </w:div>
        <w:div w:id="161312704">
          <w:marLeft w:val="0"/>
          <w:marRight w:val="0"/>
          <w:marTop w:val="0"/>
          <w:marBottom w:val="0"/>
          <w:divBdr>
            <w:top w:val="none" w:sz="0" w:space="0" w:color="auto"/>
            <w:left w:val="none" w:sz="0" w:space="0" w:color="auto"/>
            <w:bottom w:val="none" w:sz="0" w:space="0" w:color="auto"/>
            <w:right w:val="none" w:sz="0" w:space="0" w:color="auto"/>
          </w:divBdr>
        </w:div>
        <w:div w:id="919875999">
          <w:marLeft w:val="0"/>
          <w:marRight w:val="0"/>
          <w:marTop w:val="0"/>
          <w:marBottom w:val="0"/>
          <w:divBdr>
            <w:top w:val="none" w:sz="0" w:space="0" w:color="auto"/>
            <w:left w:val="none" w:sz="0" w:space="0" w:color="auto"/>
            <w:bottom w:val="none" w:sz="0" w:space="0" w:color="auto"/>
            <w:right w:val="none" w:sz="0" w:space="0" w:color="auto"/>
          </w:divBdr>
        </w:div>
        <w:div w:id="937370066">
          <w:marLeft w:val="0"/>
          <w:marRight w:val="0"/>
          <w:marTop w:val="0"/>
          <w:marBottom w:val="0"/>
          <w:divBdr>
            <w:top w:val="none" w:sz="0" w:space="0" w:color="auto"/>
            <w:left w:val="none" w:sz="0" w:space="0" w:color="auto"/>
            <w:bottom w:val="none" w:sz="0" w:space="0" w:color="auto"/>
            <w:right w:val="none" w:sz="0" w:space="0" w:color="auto"/>
          </w:divBdr>
        </w:div>
        <w:div w:id="302007636">
          <w:marLeft w:val="0"/>
          <w:marRight w:val="0"/>
          <w:marTop w:val="0"/>
          <w:marBottom w:val="0"/>
          <w:divBdr>
            <w:top w:val="none" w:sz="0" w:space="0" w:color="auto"/>
            <w:left w:val="none" w:sz="0" w:space="0" w:color="auto"/>
            <w:bottom w:val="none" w:sz="0" w:space="0" w:color="auto"/>
            <w:right w:val="none" w:sz="0" w:space="0" w:color="auto"/>
          </w:divBdr>
        </w:div>
        <w:div w:id="947935202">
          <w:marLeft w:val="0"/>
          <w:marRight w:val="0"/>
          <w:marTop w:val="0"/>
          <w:marBottom w:val="0"/>
          <w:divBdr>
            <w:top w:val="none" w:sz="0" w:space="0" w:color="auto"/>
            <w:left w:val="none" w:sz="0" w:space="0" w:color="auto"/>
            <w:bottom w:val="none" w:sz="0" w:space="0" w:color="auto"/>
            <w:right w:val="none" w:sz="0" w:space="0" w:color="auto"/>
          </w:divBdr>
        </w:div>
        <w:div w:id="295186489">
          <w:marLeft w:val="0"/>
          <w:marRight w:val="0"/>
          <w:marTop w:val="0"/>
          <w:marBottom w:val="0"/>
          <w:divBdr>
            <w:top w:val="none" w:sz="0" w:space="0" w:color="auto"/>
            <w:left w:val="none" w:sz="0" w:space="0" w:color="auto"/>
            <w:bottom w:val="none" w:sz="0" w:space="0" w:color="auto"/>
            <w:right w:val="none" w:sz="0" w:space="0" w:color="auto"/>
          </w:divBdr>
        </w:div>
        <w:div w:id="546643388">
          <w:marLeft w:val="0"/>
          <w:marRight w:val="0"/>
          <w:marTop w:val="0"/>
          <w:marBottom w:val="0"/>
          <w:divBdr>
            <w:top w:val="none" w:sz="0" w:space="0" w:color="auto"/>
            <w:left w:val="none" w:sz="0" w:space="0" w:color="auto"/>
            <w:bottom w:val="none" w:sz="0" w:space="0" w:color="auto"/>
            <w:right w:val="none" w:sz="0" w:space="0" w:color="auto"/>
          </w:divBdr>
        </w:div>
        <w:div w:id="1090616058">
          <w:marLeft w:val="0"/>
          <w:marRight w:val="0"/>
          <w:marTop w:val="0"/>
          <w:marBottom w:val="0"/>
          <w:divBdr>
            <w:top w:val="none" w:sz="0" w:space="0" w:color="auto"/>
            <w:left w:val="none" w:sz="0" w:space="0" w:color="auto"/>
            <w:bottom w:val="none" w:sz="0" w:space="0" w:color="auto"/>
            <w:right w:val="none" w:sz="0" w:space="0" w:color="auto"/>
          </w:divBdr>
        </w:div>
        <w:div w:id="1780024965">
          <w:marLeft w:val="0"/>
          <w:marRight w:val="0"/>
          <w:marTop w:val="0"/>
          <w:marBottom w:val="0"/>
          <w:divBdr>
            <w:top w:val="none" w:sz="0" w:space="0" w:color="auto"/>
            <w:left w:val="none" w:sz="0" w:space="0" w:color="auto"/>
            <w:bottom w:val="none" w:sz="0" w:space="0" w:color="auto"/>
            <w:right w:val="none" w:sz="0" w:space="0" w:color="auto"/>
          </w:divBdr>
        </w:div>
        <w:div w:id="506946614">
          <w:marLeft w:val="0"/>
          <w:marRight w:val="0"/>
          <w:marTop w:val="0"/>
          <w:marBottom w:val="0"/>
          <w:divBdr>
            <w:top w:val="none" w:sz="0" w:space="0" w:color="auto"/>
            <w:left w:val="none" w:sz="0" w:space="0" w:color="auto"/>
            <w:bottom w:val="none" w:sz="0" w:space="0" w:color="auto"/>
            <w:right w:val="none" w:sz="0" w:space="0" w:color="auto"/>
          </w:divBdr>
        </w:div>
        <w:div w:id="272059375">
          <w:marLeft w:val="0"/>
          <w:marRight w:val="0"/>
          <w:marTop w:val="0"/>
          <w:marBottom w:val="0"/>
          <w:divBdr>
            <w:top w:val="none" w:sz="0" w:space="0" w:color="auto"/>
            <w:left w:val="none" w:sz="0" w:space="0" w:color="auto"/>
            <w:bottom w:val="none" w:sz="0" w:space="0" w:color="auto"/>
            <w:right w:val="none" w:sz="0" w:space="0" w:color="auto"/>
          </w:divBdr>
        </w:div>
        <w:div w:id="773986141">
          <w:marLeft w:val="0"/>
          <w:marRight w:val="0"/>
          <w:marTop w:val="0"/>
          <w:marBottom w:val="0"/>
          <w:divBdr>
            <w:top w:val="none" w:sz="0" w:space="0" w:color="auto"/>
            <w:left w:val="none" w:sz="0" w:space="0" w:color="auto"/>
            <w:bottom w:val="none" w:sz="0" w:space="0" w:color="auto"/>
            <w:right w:val="none" w:sz="0" w:space="0" w:color="auto"/>
          </w:divBdr>
        </w:div>
        <w:div w:id="1187213291">
          <w:marLeft w:val="0"/>
          <w:marRight w:val="0"/>
          <w:marTop w:val="0"/>
          <w:marBottom w:val="0"/>
          <w:divBdr>
            <w:top w:val="none" w:sz="0" w:space="0" w:color="auto"/>
            <w:left w:val="none" w:sz="0" w:space="0" w:color="auto"/>
            <w:bottom w:val="none" w:sz="0" w:space="0" w:color="auto"/>
            <w:right w:val="none" w:sz="0" w:space="0" w:color="auto"/>
          </w:divBdr>
        </w:div>
        <w:div w:id="1084570313">
          <w:marLeft w:val="0"/>
          <w:marRight w:val="0"/>
          <w:marTop w:val="0"/>
          <w:marBottom w:val="0"/>
          <w:divBdr>
            <w:top w:val="none" w:sz="0" w:space="0" w:color="auto"/>
            <w:left w:val="none" w:sz="0" w:space="0" w:color="auto"/>
            <w:bottom w:val="none" w:sz="0" w:space="0" w:color="auto"/>
            <w:right w:val="none" w:sz="0" w:space="0" w:color="auto"/>
          </w:divBdr>
        </w:div>
        <w:div w:id="1325622930">
          <w:marLeft w:val="0"/>
          <w:marRight w:val="0"/>
          <w:marTop w:val="0"/>
          <w:marBottom w:val="0"/>
          <w:divBdr>
            <w:top w:val="none" w:sz="0" w:space="0" w:color="auto"/>
            <w:left w:val="none" w:sz="0" w:space="0" w:color="auto"/>
            <w:bottom w:val="none" w:sz="0" w:space="0" w:color="auto"/>
            <w:right w:val="none" w:sz="0" w:space="0" w:color="auto"/>
          </w:divBdr>
        </w:div>
        <w:div w:id="413401674">
          <w:marLeft w:val="0"/>
          <w:marRight w:val="0"/>
          <w:marTop w:val="0"/>
          <w:marBottom w:val="0"/>
          <w:divBdr>
            <w:top w:val="none" w:sz="0" w:space="0" w:color="auto"/>
            <w:left w:val="none" w:sz="0" w:space="0" w:color="auto"/>
            <w:bottom w:val="none" w:sz="0" w:space="0" w:color="auto"/>
            <w:right w:val="none" w:sz="0" w:space="0" w:color="auto"/>
          </w:divBdr>
        </w:div>
        <w:div w:id="1753426629">
          <w:marLeft w:val="0"/>
          <w:marRight w:val="0"/>
          <w:marTop w:val="0"/>
          <w:marBottom w:val="0"/>
          <w:divBdr>
            <w:top w:val="none" w:sz="0" w:space="0" w:color="auto"/>
            <w:left w:val="none" w:sz="0" w:space="0" w:color="auto"/>
            <w:bottom w:val="none" w:sz="0" w:space="0" w:color="auto"/>
            <w:right w:val="none" w:sz="0" w:space="0" w:color="auto"/>
          </w:divBdr>
        </w:div>
        <w:div w:id="1329091673">
          <w:marLeft w:val="0"/>
          <w:marRight w:val="0"/>
          <w:marTop w:val="0"/>
          <w:marBottom w:val="0"/>
          <w:divBdr>
            <w:top w:val="none" w:sz="0" w:space="0" w:color="auto"/>
            <w:left w:val="none" w:sz="0" w:space="0" w:color="auto"/>
            <w:bottom w:val="none" w:sz="0" w:space="0" w:color="auto"/>
            <w:right w:val="none" w:sz="0" w:space="0" w:color="auto"/>
          </w:divBdr>
        </w:div>
        <w:div w:id="65149219">
          <w:marLeft w:val="0"/>
          <w:marRight w:val="0"/>
          <w:marTop w:val="0"/>
          <w:marBottom w:val="0"/>
          <w:divBdr>
            <w:top w:val="none" w:sz="0" w:space="0" w:color="auto"/>
            <w:left w:val="none" w:sz="0" w:space="0" w:color="auto"/>
            <w:bottom w:val="none" w:sz="0" w:space="0" w:color="auto"/>
            <w:right w:val="none" w:sz="0" w:space="0" w:color="auto"/>
          </w:divBdr>
        </w:div>
        <w:div w:id="1899509283">
          <w:marLeft w:val="0"/>
          <w:marRight w:val="0"/>
          <w:marTop w:val="0"/>
          <w:marBottom w:val="0"/>
          <w:divBdr>
            <w:top w:val="none" w:sz="0" w:space="0" w:color="auto"/>
            <w:left w:val="none" w:sz="0" w:space="0" w:color="auto"/>
            <w:bottom w:val="none" w:sz="0" w:space="0" w:color="auto"/>
            <w:right w:val="none" w:sz="0" w:space="0" w:color="auto"/>
          </w:divBdr>
        </w:div>
        <w:div w:id="61217463">
          <w:marLeft w:val="0"/>
          <w:marRight w:val="0"/>
          <w:marTop w:val="0"/>
          <w:marBottom w:val="0"/>
          <w:divBdr>
            <w:top w:val="none" w:sz="0" w:space="0" w:color="auto"/>
            <w:left w:val="none" w:sz="0" w:space="0" w:color="auto"/>
            <w:bottom w:val="none" w:sz="0" w:space="0" w:color="auto"/>
            <w:right w:val="none" w:sz="0" w:space="0" w:color="auto"/>
          </w:divBdr>
        </w:div>
        <w:div w:id="1883857624">
          <w:marLeft w:val="0"/>
          <w:marRight w:val="0"/>
          <w:marTop w:val="0"/>
          <w:marBottom w:val="0"/>
          <w:divBdr>
            <w:top w:val="none" w:sz="0" w:space="0" w:color="auto"/>
            <w:left w:val="none" w:sz="0" w:space="0" w:color="auto"/>
            <w:bottom w:val="none" w:sz="0" w:space="0" w:color="auto"/>
            <w:right w:val="none" w:sz="0" w:space="0" w:color="auto"/>
          </w:divBdr>
        </w:div>
        <w:div w:id="344750082">
          <w:marLeft w:val="0"/>
          <w:marRight w:val="0"/>
          <w:marTop w:val="0"/>
          <w:marBottom w:val="0"/>
          <w:divBdr>
            <w:top w:val="none" w:sz="0" w:space="0" w:color="auto"/>
            <w:left w:val="none" w:sz="0" w:space="0" w:color="auto"/>
            <w:bottom w:val="none" w:sz="0" w:space="0" w:color="auto"/>
            <w:right w:val="none" w:sz="0" w:space="0" w:color="auto"/>
          </w:divBdr>
        </w:div>
        <w:div w:id="525214348">
          <w:marLeft w:val="0"/>
          <w:marRight w:val="0"/>
          <w:marTop w:val="0"/>
          <w:marBottom w:val="0"/>
          <w:divBdr>
            <w:top w:val="none" w:sz="0" w:space="0" w:color="auto"/>
            <w:left w:val="none" w:sz="0" w:space="0" w:color="auto"/>
            <w:bottom w:val="none" w:sz="0" w:space="0" w:color="auto"/>
            <w:right w:val="none" w:sz="0" w:space="0" w:color="auto"/>
          </w:divBdr>
        </w:div>
        <w:div w:id="1522207425">
          <w:marLeft w:val="0"/>
          <w:marRight w:val="0"/>
          <w:marTop w:val="0"/>
          <w:marBottom w:val="0"/>
          <w:divBdr>
            <w:top w:val="none" w:sz="0" w:space="0" w:color="auto"/>
            <w:left w:val="none" w:sz="0" w:space="0" w:color="auto"/>
            <w:bottom w:val="none" w:sz="0" w:space="0" w:color="auto"/>
            <w:right w:val="none" w:sz="0" w:space="0" w:color="auto"/>
          </w:divBdr>
        </w:div>
        <w:div w:id="578246867">
          <w:marLeft w:val="0"/>
          <w:marRight w:val="0"/>
          <w:marTop w:val="0"/>
          <w:marBottom w:val="0"/>
          <w:divBdr>
            <w:top w:val="none" w:sz="0" w:space="0" w:color="auto"/>
            <w:left w:val="none" w:sz="0" w:space="0" w:color="auto"/>
            <w:bottom w:val="none" w:sz="0" w:space="0" w:color="auto"/>
            <w:right w:val="none" w:sz="0" w:space="0" w:color="auto"/>
          </w:divBdr>
        </w:div>
        <w:div w:id="940376192">
          <w:marLeft w:val="0"/>
          <w:marRight w:val="0"/>
          <w:marTop w:val="0"/>
          <w:marBottom w:val="0"/>
          <w:divBdr>
            <w:top w:val="none" w:sz="0" w:space="0" w:color="auto"/>
            <w:left w:val="none" w:sz="0" w:space="0" w:color="auto"/>
            <w:bottom w:val="none" w:sz="0" w:space="0" w:color="auto"/>
            <w:right w:val="none" w:sz="0" w:space="0" w:color="auto"/>
          </w:divBdr>
        </w:div>
        <w:div w:id="939876008">
          <w:marLeft w:val="0"/>
          <w:marRight w:val="0"/>
          <w:marTop w:val="0"/>
          <w:marBottom w:val="0"/>
          <w:divBdr>
            <w:top w:val="none" w:sz="0" w:space="0" w:color="auto"/>
            <w:left w:val="none" w:sz="0" w:space="0" w:color="auto"/>
            <w:bottom w:val="none" w:sz="0" w:space="0" w:color="auto"/>
            <w:right w:val="none" w:sz="0" w:space="0" w:color="auto"/>
          </w:divBdr>
        </w:div>
        <w:div w:id="43523901">
          <w:marLeft w:val="0"/>
          <w:marRight w:val="0"/>
          <w:marTop w:val="0"/>
          <w:marBottom w:val="0"/>
          <w:divBdr>
            <w:top w:val="none" w:sz="0" w:space="0" w:color="auto"/>
            <w:left w:val="none" w:sz="0" w:space="0" w:color="auto"/>
            <w:bottom w:val="none" w:sz="0" w:space="0" w:color="auto"/>
            <w:right w:val="none" w:sz="0" w:space="0" w:color="auto"/>
          </w:divBdr>
        </w:div>
        <w:div w:id="1880704370">
          <w:marLeft w:val="0"/>
          <w:marRight w:val="0"/>
          <w:marTop w:val="0"/>
          <w:marBottom w:val="0"/>
          <w:divBdr>
            <w:top w:val="none" w:sz="0" w:space="0" w:color="auto"/>
            <w:left w:val="none" w:sz="0" w:space="0" w:color="auto"/>
            <w:bottom w:val="none" w:sz="0" w:space="0" w:color="auto"/>
            <w:right w:val="none" w:sz="0" w:space="0" w:color="auto"/>
          </w:divBdr>
        </w:div>
        <w:div w:id="1403605042">
          <w:marLeft w:val="0"/>
          <w:marRight w:val="0"/>
          <w:marTop w:val="0"/>
          <w:marBottom w:val="0"/>
          <w:divBdr>
            <w:top w:val="none" w:sz="0" w:space="0" w:color="auto"/>
            <w:left w:val="none" w:sz="0" w:space="0" w:color="auto"/>
            <w:bottom w:val="none" w:sz="0" w:space="0" w:color="auto"/>
            <w:right w:val="none" w:sz="0" w:space="0" w:color="auto"/>
          </w:divBdr>
        </w:div>
        <w:div w:id="712968714">
          <w:marLeft w:val="0"/>
          <w:marRight w:val="0"/>
          <w:marTop w:val="0"/>
          <w:marBottom w:val="0"/>
          <w:divBdr>
            <w:top w:val="none" w:sz="0" w:space="0" w:color="auto"/>
            <w:left w:val="none" w:sz="0" w:space="0" w:color="auto"/>
            <w:bottom w:val="none" w:sz="0" w:space="0" w:color="auto"/>
            <w:right w:val="none" w:sz="0" w:space="0" w:color="auto"/>
          </w:divBdr>
        </w:div>
        <w:div w:id="585921449">
          <w:marLeft w:val="0"/>
          <w:marRight w:val="0"/>
          <w:marTop w:val="0"/>
          <w:marBottom w:val="0"/>
          <w:divBdr>
            <w:top w:val="none" w:sz="0" w:space="0" w:color="auto"/>
            <w:left w:val="none" w:sz="0" w:space="0" w:color="auto"/>
            <w:bottom w:val="none" w:sz="0" w:space="0" w:color="auto"/>
            <w:right w:val="none" w:sz="0" w:space="0" w:color="auto"/>
          </w:divBdr>
        </w:div>
        <w:div w:id="1104421291">
          <w:marLeft w:val="0"/>
          <w:marRight w:val="0"/>
          <w:marTop w:val="0"/>
          <w:marBottom w:val="0"/>
          <w:divBdr>
            <w:top w:val="none" w:sz="0" w:space="0" w:color="auto"/>
            <w:left w:val="none" w:sz="0" w:space="0" w:color="auto"/>
            <w:bottom w:val="none" w:sz="0" w:space="0" w:color="auto"/>
            <w:right w:val="none" w:sz="0" w:space="0" w:color="auto"/>
          </w:divBdr>
        </w:div>
        <w:div w:id="660013387">
          <w:marLeft w:val="0"/>
          <w:marRight w:val="0"/>
          <w:marTop w:val="0"/>
          <w:marBottom w:val="0"/>
          <w:divBdr>
            <w:top w:val="none" w:sz="0" w:space="0" w:color="auto"/>
            <w:left w:val="none" w:sz="0" w:space="0" w:color="auto"/>
            <w:bottom w:val="none" w:sz="0" w:space="0" w:color="auto"/>
            <w:right w:val="none" w:sz="0" w:space="0" w:color="auto"/>
          </w:divBdr>
        </w:div>
        <w:div w:id="777335427">
          <w:marLeft w:val="0"/>
          <w:marRight w:val="0"/>
          <w:marTop w:val="0"/>
          <w:marBottom w:val="0"/>
          <w:divBdr>
            <w:top w:val="none" w:sz="0" w:space="0" w:color="auto"/>
            <w:left w:val="none" w:sz="0" w:space="0" w:color="auto"/>
            <w:bottom w:val="none" w:sz="0" w:space="0" w:color="auto"/>
            <w:right w:val="none" w:sz="0" w:space="0" w:color="auto"/>
          </w:divBdr>
        </w:div>
        <w:div w:id="1909683471">
          <w:marLeft w:val="0"/>
          <w:marRight w:val="0"/>
          <w:marTop w:val="0"/>
          <w:marBottom w:val="0"/>
          <w:divBdr>
            <w:top w:val="none" w:sz="0" w:space="0" w:color="auto"/>
            <w:left w:val="none" w:sz="0" w:space="0" w:color="auto"/>
            <w:bottom w:val="none" w:sz="0" w:space="0" w:color="auto"/>
            <w:right w:val="none" w:sz="0" w:space="0" w:color="auto"/>
          </w:divBdr>
        </w:div>
        <w:div w:id="1496606406">
          <w:marLeft w:val="0"/>
          <w:marRight w:val="0"/>
          <w:marTop w:val="0"/>
          <w:marBottom w:val="0"/>
          <w:divBdr>
            <w:top w:val="none" w:sz="0" w:space="0" w:color="auto"/>
            <w:left w:val="none" w:sz="0" w:space="0" w:color="auto"/>
            <w:bottom w:val="none" w:sz="0" w:space="0" w:color="auto"/>
            <w:right w:val="none" w:sz="0" w:space="0" w:color="auto"/>
          </w:divBdr>
        </w:div>
        <w:div w:id="1442648831">
          <w:marLeft w:val="0"/>
          <w:marRight w:val="0"/>
          <w:marTop w:val="0"/>
          <w:marBottom w:val="0"/>
          <w:divBdr>
            <w:top w:val="none" w:sz="0" w:space="0" w:color="auto"/>
            <w:left w:val="none" w:sz="0" w:space="0" w:color="auto"/>
            <w:bottom w:val="none" w:sz="0" w:space="0" w:color="auto"/>
            <w:right w:val="none" w:sz="0" w:space="0" w:color="auto"/>
          </w:divBdr>
        </w:div>
        <w:div w:id="1476994790">
          <w:marLeft w:val="0"/>
          <w:marRight w:val="0"/>
          <w:marTop w:val="0"/>
          <w:marBottom w:val="0"/>
          <w:divBdr>
            <w:top w:val="none" w:sz="0" w:space="0" w:color="auto"/>
            <w:left w:val="none" w:sz="0" w:space="0" w:color="auto"/>
            <w:bottom w:val="none" w:sz="0" w:space="0" w:color="auto"/>
            <w:right w:val="none" w:sz="0" w:space="0" w:color="auto"/>
          </w:divBdr>
        </w:div>
        <w:div w:id="1722434061">
          <w:marLeft w:val="0"/>
          <w:marRight w:val="0"/>
          <w:marTop w:val="0"/>
          <w:marBottom w:val="0"/>
          <w:divBdr>
            <w:top w:val="none" w:sz="0" w:space="0" w:color="auto"/>
            <w:left w:val="none" w:sz="0" w:space="0" w:color="auto"/>
            <w:bottom w:val="none" w:sz="0" w:space="0" w:color="auto"/>
            <w:right w:val="none" w:sz="0" w:space="0" w:color="auto"/>
          </w:divBdr>
        </w:div>
        <w:div w:id="332149577">
          <w:marLeft w:val="0"/>
          <w:marRight w:val="0"/>
          <w:marTop w:val="0"/>
          <w:marBottom w:val="0"/>
          <w:divBdr>
            <w:top w:val="none" w:sz="0" w:space="0" w:color="auto"/>
            <w:left w:val="none" w:sz="0" w:space="0" w:color="auto"/>
            <w:bottom w:val="none" w:sz="0" w:space="0" w:color="auto"/>
            <w:right w:val="none" w:sz="0" w:space="0" w:color="auto"/>
          </w:divBdr>
        </w:div>
        <w:div w:id="2120448943">
          <w:marLeft w:val="0"/>
          <w:marRight w:val="0"/>
          <w:marTop w:val="0"/>
          <w:marBottom w:val="0"/>
          <w:divBdr>
            <w:top w:val="none" w:sz="0" w:space="0" w:color="auto"/>
            <w:left w:val="none" w:sz="0" w:space="0" w:color="auto"/>
            <w:bottom w:val="none" w:sz="0" w:space="0" w:color="auto"/>
            <w:right w:val="none" w:sz="0" w:space="0" w:color="auto"/>
          </w:divBdr>
        </w:div>
        <w:div w:id="296493098">
          <w:marLeft w:val="0"/>
          <w:marRight w:val="0"/>
          <w:marTop w:val="0"/>
          <w:marBottom w:val="0"/>
          <w:divBdr>
            <w:top w:val="none" w:sz="0" w:space="0" w:color="auto"/>
            <w:left w:val="none" w:sz="0" w:space="0" w:color="auto"/>
            <w:bottom w:val="none" w:sz="0" w:space="0" w:color="auto"/>
            <w:right w:val="none" w:sz="0" w:space="0" w:color="auto"/>
          </w:divBdr>
        </w:div>
        <w:div w:id="1861309659">
          <w:marLeft w:val="0"/>
          <w:marRight w:val="0"/>
          <w:marTop w:val="0"/>
          <w:marBottom w:val="0"/>
          <w:divBdr>
            <w:top w:val="none" w:sz="0" w:space="0" w:color="auto"/>
            <w:left w:val="none" w:sz="0" w:space="0" w:color="auto"/>
            <w:bottom w:val="none" w:sz="0" w:space="0" w:color="auto"/>
            <w:right w:val="none" w:sz="0" w:space="0" w:color="auto"/>
          </w:divBdr>
        </w:div>
        <w:div w:id="1999110287">
          <w:marLeft w:val="0"/>
          <w:marRight w:val="0"/>
          <w:marTop w:val="0"/>
          <w:marBottom w:val="0"/>
          <w:divBdr>
            <w:top w:val="none" w:sz="0" w:space="0" w:color="auto"/>
            <w:left w:val="none" w:sz="0" w:space="0" w:color="auto"/>
            <w:bottom w:val="none" w:sz="0" w:space="0" w:color="auto"/>
            <w:right w:val="none" w:sz="0" w:space="0" w:color="auto"/>
          </w:divBdr>
        </w:div>
        <w:div w:id="64913129">
          <w:marLeft w:val="0"/>
          <w:marRight w:val="0"/>
          <w:marTop w:val="0"/>
          <w:marBottom w:val="0"/>
          <w:divBdr>
            <w:top w:val="none" w:sz="0" w:space="0" w:color="auto"/>
            <w:left w:val="none" w:sz="0" w:space="0" w:color="auto"/>
            <w:bottom w:val="none" w:sz="0" w:space="0" w:color="auto"/>
            <w:right w:val="none" w:sz="0" w:space="0" w:color="auto"/>
          </w:divBdr>
        </w:div>
        <w:div w:id="1721173150">
          <w:marLeft w:val="0"/>
          <w:marRight w:val="0"/>
          <w:marTop w:val="0"/>
          <w:marBottom w:val="0"/>
          <w:divBdr>
            <w:top w:val="none" w:sz="0" w:space="0" w:color="auto"/>
            <w:left w:val="none" w:sz="0" w:space="0" w:color="auto"/>
            <w:bottom w:val="none" w:sz="0" w:space="0" w:color="auto"/>
            <w:right w:val="none" w:sz="0" w:space="0" w:color="auto"/>
          </w:divBdr>
        </w:div>
        <w:div w:id="934902287">
          <w:marLeft w:val="0"/>
          <w:marRight w:val="0"/>
          <w:marTop w:val="0"/>
          <w:marBottom w:val="0"/>
          <w:divBdr>
            <w:top w:val="none" w:sz="0" w:space="0" w:color="auto"/>
            <w:left w:val="none" w:sz="0" w:space="0" w:color="auto"/>
            <w:bottom w:val="none" w:sz="0" w:space="0" w:color="auto"/>
            <w:right w:val="none" w:sz="0" w:space="0" w:color="auto"/>
          </w:divBdr>
        </w:div>
        <w:div w:id="1239828950">
          <w:marLeft w:val="0"/>
          <w:marRight w:val="0"/>
          <w:marTop w:val="0"/>
          <w:marBottom w:val="0"/>
          <w:divBdr>
            <w:top w:val="none" w:sz="0" w:space="0" w:color="auto"/>
            <w:left w:val="none" w:sz="0" w:space="0" w:color="auto"/>
            <w:bottom w:val="none" w:sz="0" w:space="0" w:color="auto"/>
            <w:right w:val="none" w:sz="0" w:space="0" w:color="auto"/>
          </w:divBdr>
        </w:div>
        <w:div w:id="762799470">
          <w:marLeft w:val="0"/>
          <w:marRight w:val="0"/>
          <w:marTop w:val="0"/>
          <w:marBottom w:val="0"/>
          <w:divBdr>
            <w:top w:val="none" w:sz="0" w:space="0" w:color="auto"/>
            <w:left w:val="none" w:sz="0" w:space="0" w:color="auto"/>
            <w:bottom w:val="none" w:sz="0" w:space="0" w:color="auto"/>
            <w:right w:val="none" w:sz="0" w:space="0" w:color="auto"/>
          </w:divBdr>
        </w:div>
        <w:div w:id="1127233761">
          <w:marLeft w:val="0"/>
          <w:marRight w:val="0"/>
          <w:marTop w:val="0"/>
          <w:marBottom w:val="0"/>
          <w:divBdr>
            <w:top w:val="none" w:sz="0" w:space="0" w:color="auto"/>
            <w:left w:val="none" w:sz="0" w:space="0" w:color="auto"/>
            <w:bottom w:val="none" w:sz="0" w:space="0" w:color="auto"/>
            <w:right w:val="none" w:sz="0" w:space="0" w:color="auto"/>
          </w:divBdr>
        </w:div>
        <w:div w:id="801310481">
          <w:marLeft w:val="0"/>
          <w:marRight w:val="0"/>
          <w:marTop w:val="0"/>
          <w:marBottom w:val="0"/>
          <w:divBdr>
            <w:top w:val="none" w:sz="0" w:space="0" w:color="auto"/>
            <w:left w:val="none" w:sz="0" w:space="0" w:color="auto"/>
            <w:bottom w:val="none" w:sz="0" w:space="0" w:color="auto"/>
            <w:right w:val="none" w:sz="0" w:space="0" w:color="auto"/>
          </w:divBdr>
        </w:div>
        <w:div w:id="584075324">
          <w:marLeft w:val="0"/>
          <w:marRight w:val="0"/>
          <w:marTop w:val="0"/>
          <w:marBottom w:val="0"/>
          <w:divBdr>
            <w:top w:val="none" w:sz="0" w:space="0" w:color="auto"/>
            <w:left w:val="none" w:sz="0" w:space="0" w:color="auto"/>
            <w:bottom w:val="none" w:sz="0" w:space="0" w:color="auto"/>
            <w:right w:val="none" w:sz="0" w:space="0" w:color="auto"/>
          </w:divBdr>
        </w:div>
        <w:div w:id="1076828867">
          <w:marLeft w:val="0"/>
          <w:marRight w:val="0"/>
          <w:marTop w:val="0"/>
          <w:marBottom w:val="0"/>
          <w:divBdr>
            <w:top w:val="none" w:sz="0" w:space="0" w:color="auto"/>
            <w:left w:val="none" w:sz="0" w:space="0" w:color="auto"/>
            <w:bottom w:val="none" w:sz="0" w:space="0" w:color="auto"/>
            <w:right w:val="none" w:sz="0" w:space="0" w:color="auto"/>
          </w:divBdr>
        </w:div>
        <w:div w:id="1036665008">
          <w:marLeft w:val="0"/>
          <w:marRight w:val="0"/>
          <w:marTop w:val="0"/>
          <w:marBottom w:val="0"/>
          <w:divBdr>
            <w:top w:val="none" w:sz="0" w:space="0" w:color="auto"/>
            <w:left w:val="none" w:sz="0" w:space="0" w:color="auto"/>
            <w:bottom w:val="none" w:sz="0" w:space="0" w:color="auto"/>
            <w:right w:val="none" w:sz="0" w:space="0" w:color="auto"/>
          </w:divBdr>
        </w:div>
        <w:div w:id="807015162">
          <w:marLeft w:val="0"/>
          <w:marRight w:val="0"/>
          <w:marTop w:val="0"/>
          <w:marBottom w:val="0"/>
          <w:divBdr>
            <w:top w:val="none" w:sz="0" w:space="0" w:color="auto"/>
            <w:left w:val="none" w:sz="0" w:space="0" w:color="auto"/>
            <w:bottom w:val="none" w:sz="0" w:space="0" w:color="auto"/>
            <w:right w:val="none" w:sz="0" w:space="0" w:color="auto"/>
          </w:divBdr>
        </w:div>
        <w:div w:id="490413973">
          <w:marLeft w:val="0"/>
          <w:marRight w:val="0"/>
          <w:marTop w:val="0"/>
          <w:marBottom w:val="0"/>
          <w:divBdr>
            <w:top w:val="none" w:sz="0" w:space="0" w:color="auto"/>
            <w:left w:val="none" w:sz="0" w:space="0" w:color="auto"/>
            <w:bottom w:val="none" w:sz="0" w:space="0" w:color="auto"/>
            <w:right w:val="none" w:sz="0" w:space="0" w:color="auto"/>
          </w:divBdr>
        </w:div>
        <w:div w:id="660040104">
          <w:marLeft w:val="0"/>
          <w:marRight w:val="0"/>
          <w:marTop w:val="0"/>
          <w:marBottom w:val="0"/>
          <w:divBdr>
            <w:top w:val="none" w:sz="0" w:space="0" w:color="auto"/>
            <w:left w:val="none" w:sz="0" w:space="0" w:color="auto"/>
            <w:bottom w:val="none" w:sz="0" w:space="0" w:color="auto"/>
            <w:right w:val="none" w:sz="0" w:space="0" w:color="auto"/>
          </w:divBdr>
        </w:div>
      </w:divsChild>
    </w:div>
    <w:div w:id="1962104763">
      <w:bodyDiv w:val="1"/>
      <w:marLeft w:val="0"/>
      <w:marRight w:val="0"/>
      <w:marTop w:val="0"/>
      <w:marBottom w:val="0"/>
      <w:divBdr>
        <w:top w:val="none" w:sz="0" w:space="0" w:color="auto"/>
        <w:left w:val="none" w:sz="0" w:space="0" w:color="auto"/>
        <w:bottom w:val="none" w:sz="0" w:space="0" w:color="auto"/>
        <w:right w:val="none" w:sz="0" w:space="0" w:color="auto"/>
      </w:divBdr>
      <w:divsChild>
        <w:div w:id="1667005739">
          <w:marLeft w:val="0"/>
          <w:marRight w:val="0"/>
          <w:marTop w:val="0"/>
          <w:marBottom w:val="0"/>
          <w:divBdr>
            <w:top w:val="none" w:sz="0" w:space="0" w:color="3D3D3D"/>
            <w:left w:val="none" w:sz="0" w:space="0" w:color="3D3D3D"/>
            <w:bottom w:val="none" w:sz="0" w:space="0" w:color="3D3D3D"/>
            <w:right w:val="none" w:sz="0" w:space="0" w:color="3D3D3D"/>
          </w:divBdr>
          <w:divsChild>
            <w:div w:id="17384772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71980708">
      <w:bodyDiv w:val="1"/>
      <w:marLeft w:val="0"/>
      <w:marRight w:val="0"/>
      <w:marTop w:val="0"/>
      <w:marBottom w:val="0"/>
      <w:divBdr>
        <w:top w:val="none" w:sz="0" w:space="0" w:color="auto"/>
        <w:left w:val="none" w:sz="0" w:space="0" w:color="auto"/>
        <w:bottom w:val="none" w:sz="0" w:space="0" w:color="auto"/>
        <w:right w:val="none" w:sz="0" w:space="0" w:color="auto"/>
      </w:divBdr>
    </w:div>
    <w:div w:id="1973054233">
      <w:bodyDiv w:val="1"/>
      <w:marLeft w:val="0"/>
      <w:marRight w:val="0"/>
      <w:marTop w:val="0"/>
      <w:marBottom w:val="0"/>
      <w:divBdr>
        <w:top w:val="none" w:sz="0" w:space="0" w:color="auto"/>
        <w:left w:val="none" w:sz="0" w:space="0" w:color="auto"/>
        <w:bottom w:val="none" w:sz="0" w:space="0" w:color="auto"/>
        <w:right w:val="none" w:sz="0" w:space="0" w:color="auto"/>
      </w:divBdr>
    </w:div>
    <w:div w:id="1987776563">
      <w:bodyDiv w:val="1"/>
      <w:marLeft w:val="0"/>
      <w:marRight w:val="0"/>
      <w:marTop w:val="0"/>
      <w:marBottom w:val="0"/>
      <w:divBdr>
        <w:top w:val="none" w:sz="0" w:space="0" w:color="auto"/>
        <w:left w:val="none" w:sz="0" w:space="0" w:color="auto"/>
        <w:bottom w:val="none" w:sz="0" w:space="0" w:color="auto"/>
        <w:right w:val="none" w:sz="0" w:space="0" w:color="auto"/>
      </w:divBdr>
    </w:div>
    <w:div w:id="1988051853">
      <w:bodyDiv w:val="1"/>
      <w:marLeft w:val="0"/>
      <w:marRight w:val="0"/>
      <w:marTop w:val="0"/>
      <w:marBottom w:val="0"/>
      <w:divBdr>
        <w:top w:val="none" w:sz="0" w:space="0" w:color="auto"/>
        <w:left w:val="none" w:sz="0" w:space="0" w:color="auto"/>
        <w:bottom w:val="none" w:sz="0" w:space="0" w:color="auto"/>
        <w:right w:val="none" w:sz="0" w:space="0" w:color="auto"/>
      </w:divBdr>
    </w:div>
    <w:div w:id="1998075083">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 w:id="2004510746">
      <w:bodyDiv w:val="1"/>
      <w:marLeft w:val="0"/>
      <w:marRight w:val="0"/>
      <w:marTop w:val="0"/>
      <w:marBottom w:val="0"/>
      <w:divBdr>
        <w:top w:val="none" w:sz="0" w:space="0" w:color="auto"/>
        <w:left w:val="none" w:sz="0" w:space="0" w:color="auto"/>
        <w:bottom w:val="none" w:sz="0" w:space="0" w:color="auto"/>
        <w:right w:val="none" w:sz="0" w:space="0" w:color="auto"/>
      </w:divBdr>
    </w:div>
    <w:div w:id="2030372533">
      <w:bodyDiv w:val="1"/>
      <w:marLeft w:val="0"/>
      <w:marRight w:val="0"/>
      <w:marTop w:val="0"/>
      <w:marBottom w:val="0"/>
      <w:divBdr>
        <w:top w:val="none" w:sz="0" w:space="0" w:color="auto"/>
        <w:left w:val="none" w:sz="0" w:space="0" w:color="auto"/>
        <w:bottom w:val="none" w:sz="0" w:space="0" w:color="auto"/>
        <w:right w:val="none" w:sz="0" w:space="0" w:color="auto"/>
      </w:divBdr>
    </w:div>
    <w:div w:id="2034264459">
      <w:bodyDiv w:val="1"/>
      <w:marLeft w:val="0"/>
      <w:marRight w:val="0"/>
      <w:marTop w:val="0"/>
      <w:marBottom w:val="0"/>
      <w:divBdr>
        <w:top w:val="none" w:sz="0" w:space="0" w:color="auto"/>
        <w:left w:val="none" w:sz="0" w:space="0" w:color="auto"/>
        <w:bottom w:val="none" w:sz="0" w:space="0" w:color="auto"/>
        <w:right w:val="none" w:sz="0" w:space="0" w:color="auto"/>
      </w:divBdr>
    </w:div>
    <w:div w:id="2056349058">
      <w:bodyDiv w:val="1"/>
      <w:marLeft w:val="0"/>
      <w:marRight w:val="0"/>
      <w:marTop w:val="0"/>
      <w:marBottom w:val="0"/>
      <w:divBdr>
        <w:top w:val="none" w:sz="0" w:space="0" w:color="auto"/>
        <w:left w:val="none" w:sz="0" w:space="0" w:color="auto"/>
        <w:bottom w:val="none" w:sz="0" w:space="0" w:color="auto"/>
        <w:right w:val="none" w:sz="0" w:space="0" w:color="auto"/>
      </w:divBdr>
      <w:divsChild>
        <w:div w:id="1244414980">
          <w:marLeft w:val="0"/>
          <w:marRight w:val="0"/>
          <w:marTop w:val="0"/>
          <w:marBottom w:val="0"/>
          <w:divBdr>
            <w:top w:val="none" w:sz="0" w:space="0" w:color="auto"/>
            <w:left w:val="none" w:sz="0" w:space="0" w:color="auto"/>
            <w:bottom w:val="none" w:sz="0" w:space="0" w:color="auto"/>
            <w:right w:val="none" w:sz="0" w:space="0" w:color="auto"/>
          </w:divBdr>
        </w:div>
        <w:div w:id="1933003177">
          <w:marLeft w:val="0"/>
          <w:marRight w:val="0"/>
          <w:marTop w:val="0"/>
          <w:marBottom w:val="0"/>
          <w:divBdr>
            <w:top w:val="none" w:sz="0" w:space="0" w:color="auto"/>
            <w:left w:val="none" w:sz="0" w:space="0" w:color="auto"/>
            <w:bottom w:val="none" w:sz="0" w:space="0" w:color="auto"/>
            <w:right w:val="none" w:sz="0" w:space="0" w:color="auto"/>
          </w:divBdr>
        </w:div>
      </w:divsChild>
    </w:div>
    <w:div w:id="2066948446">
      <w:bodyDiv w:val="1"/>
      <w:marLeft w:val="0"/>
      <w:marRight w:val="0"/>
      <w:marTop w:val="0"/>
      <w:marBottom w:val="0"/>
      <w:divBdr>
        <w:top w:val="none" w:sz="0" w:space="0" w:color="auto"/>
        <w:left w:val="none" w:sz="0" w:space="0" w:color="auto"/>
        <w:bottom w:val="none" w:sz="0" w:space="0" w:color="auto"/>
        <w:right w:val="none" w:sz="0" w:space="0" w:color="auto"/>
      </w:divBdr>
      <w:divsChild>
        <w:div w:id="995886278">
          <w:marLeft w:val="0"/>
          <w:marRight w:val="0"/>
          <w:marTop w:val="0"/>
          <w:marBottom w:val="0"/>
          <w:divBdr>
            <w:top w:val="none" w:sz="0" w:space="0" w:color="auto"/>
            <w:left w:val="none" w:sz="0" w:space="0" w:color="auto"/>
            <w:bottom w:val="none" w:sz="0" w:space="0" w:color="auto"/>
            <w:right w:val="none" w:sz="0" w:space="0" w:color="auto"/>
          </w:divBdr>
        </w:div>
        <w:div w:id="786704086">
          <w:marLeft w:val="0"/>
          <w:marRight w:val="0"/>
          <w:marTop w:val="0"/>
          <w:marBottom w:val="0"/>
          <w:divBdr>
            <w:top w:val="none" w:sz="0" w:space="0" w:color="auto"/>
            <w:left w:val="none" w:sz="0" w:space="0" w:color="auto"/>
            <w:bottom w:val="none" w:sz="0" w:space="0" w:color="auto"/>
            <w:right w:val="none" w:sz="0" w:space="0" w:color="auto"/>
          </w:divBdr>
        </w:div>
      </w:divsChild>
    </w:div>
    <w:div w:id="2073383335">
      <w:bodyDiv w:val="1"/>
      <w:marLeft w:val="0"/>
      <w:marRight w:val="0"/>
      <w:marTop w:val="0"/>
      <w:marBottom w:val="0"/>
      <w:divBdr>
        <w:top w:val="none" w:sz="0" w:space="0" w:color="auto"/>
        <w:left w:val="none" w:sz="0" w:space="0" w:color="auto"/>
        <w:bottom w:val="none" w:sz="0" w:space="0" w:color="auto"/>
        <w:right w:val="none" w:sz="0" w:space="0" w:color="auto"/>
      </w:divBdr>
    </w:div>
    <w:div w:id="2081709580">
      <w:bodyDiv w:val="1"/>
      <w:marLeft w:val="0"/>
      <w:marRight w:val="0"/>
      <w:marTop w:val="0"/>
      <w:marBottom w:val="0"/>
      <w:divBdr>
        <w:top w:val="none" w:sz="0" w:space="0" w:color="auto"/>
        <w:left w:val="none" w:sz="0" w:space="0" w:color="auto"/>
        <w:bottom w:val="none" w:sz="0" w:space="0" w:color="auto"/>
        <w:right w:val="none" w:sz="0" w:space="0" w:color="auto"/>
      </w:divBdr>
    </w:div>
    <w:div w:id="2099860156">
      <w:bodyDiv w:val="1"/>
      <w:marLeft w:val="0"/>
      <w:marRight w:val="0"/>
      <w:marTop w:val="0"/>
      <w:marBottom w:val="0"/>
      <w:divBdr>
        <w:top w:val="none" w:sz="0" w:space="0" w:color="auto"/>
        <w:left w:val="none" w:sz="0" w:space="0" w:color="auto"/>
        <w:bottom w:val="none" w:sz="0" w:space="0" w:color="auto"/>
        <w:right w:val="none" w:sz="0" w:space="0" w:color="auto"/>
      </w:divBdr>
    </w:div>
    <w:div w:id="2103791850">
      <w:bodyDiv w:val="1"/>
      <w:marLeft w:val="0"/>
      <w:marRight w:val="0"/>
      <w:marTop w:val="0"/>
      <w:marBottom w:val="0"/>
      <w:divBdr>
        <w:top w:val="none" w:sz="0" w:space="0" w:color="auto"/>
        <w:left w:val="none" w:sz="0" w:space="0" w:color="auto"/>
        <w:bottom w:val="none" w:sz="0" w:space="0" w:color="auto"/>
        <w:right w:val="none" w:sz="0" w:space="0" w:color="auto"/>
      </w:divBdr>
    </w:div>
    <w:div w:id="2107194584">
      <w:bodyDiv w:val="1"/>
      <w:marLeft w:val="0"/>
      <w:marRight w:val="0"/>
      <w:marTop w:val="0"/>
      <w:marBottom w:val="0"/>
      <w:divBdr>
        <w:top w:val="none" w:sz="0" w:space="0" w:color="auto"/>
        <w:left w:val="none" w:sz="0" w:space="0" w:color="auto"/>
        <w:bottom w:val="none" w:sz="0" w:space="0" w:color="auto"/>
        <w:right w:val="none" w:sz="0" w:space="0" w:color="auto"/>
      </w:divBdr>
    </w:div>
    <w:div w:id="2111270687">
      <w:bodyDiv w:val="1"/>
      <w:marLeft w:val="0"/>
      <w:marRight w:val="0"/>
      <w:marTop w:val="0"/>
      <w:marBottom w:val="0"/>
      <w:divBdr>
        <w:top w:val="none" w:sz="0" w:space="0" w:color="auto"/>
        <w:left w:val="none" w:sz="0" w:space="0" w:color="auto"/>
        <w:bottom w:val="none" w:sz="0" w:space="0" w:color="auto"/>
        <w:right w:val="none" w:sz="0" w:space="0" w:color="auto"/>
      </w:divBdr>
    </w:div>
    <w:div w:id="2111588364">
      <w:bodyDiv w:val="1"/>
      <w:marLeft w:val="0"/>
      <w:marRight w:val="0"/>
      <w:marTop w:val="0"/>
      <w:marBottom w:val="0"/>
      <w:divBdr>
        <w:top w:val="none" w:sz="0" w:space="0" w:color="auto"/>
        <w:left w:val="none" w:sz="0" w:space="0" w:color="auto"/>
        <w:bottom w:val="none" w:sz="0" w:space="0" w:color="auto"/>
        <w:right w:val="none" w:sz="0" w:space="0" w:color="auto"/>
      </w:divBdr>
    </w:div>
    <w:div w:id="2112238218">
      <w:bodyDiv w:val="1"/>
      <w:marLeft w:val="0"/>
      <w:marRight w:val="0"/>
      <w:marTop w:val="0"/>
      <w:marBottom w:val="0"/>
      <w:divBdr>
        <w:top w:val="none" w:sz="0" w:space="0" w:color="auto"/>
        <w:left w:val="none" w:sz="0" w:space="0" w:color="auto"/>
        <w:bottom w:val="none" w:sz="0" w:space="0" w:color="auto"/>
        <w:right w:val="none" w:sz="0" w:space="0" w:color="auto"/>
      </w:divBdr>
    </w:div>
    <w:div w:id="2119596594">
      <w:bodyDiv w:val="1"/>
      <w:marLeft w:val="0"/>
      <w:marRight w:val="0"/>
      <w:marTop w:val="0"/>
      <w:marBottom w:val="0"/>
      <w:divBdr>
        <w:top w:val="none" w:sz="0" w:space="0" w:color="auto"/>
        <w:left w:val="none" w:sz="0" w:space="0" w:color="auto"/>
        <w:bottom w:val="none" w:sz="0" w:space="0" w:color="auto"/>
        <w:right w:val="none" w:sz="0" w:space="0" w:color="auto"/>
      </w:divBdr>
    </w:div>
    <w:div w:id="2137410994">
      <w:bodyDiv w:val="1"/>
      <w:marLeft w:val="0"/>
      <w:marRight w:val="0"/>
      <w:marTop w:val="0"/>
      <w:marBottom w:val="0"/>
      <w:divBdr>
        <w:top w:val="none" w:sz="0" w:space="0" w:color="auto"/>
        <w:left w:val="none" w:sz="0" w:space="0" w:color="auto"/>
        <w:bottom w:val="none" w:sz="0" w:space="0" w:color="auto"/>
        <w:right w:val="none" w:sz="0" w:space="0" w:color="auto"/>
      </w:divBdr>
      <w:divsChild>
        <w:div w:id="981537967">
          <w:marLeft w:val="0"/>
          <w:marRight w:val="0"/>
          <w:marTop w:val="0"/>
          <w:marBottom w:val="0"/>
          <w:divBdr>
            <w:top w:val="none" w:sz="0" w:space="0" w:color="3D3D3D"/>
            <w:left w:val="none" w:sz="0" w:space="0" w:color="3D3D3D"/>
            <w:bottom w:val="none" w:sz="0" w:space="0" w:color="3D3D3D"/>
            <w:right w:val="none" w:sz="0" w:space="0" w:color="3D3D3D"/>
          </w:divBdr>
          <w:divsChild>
            <w:div w:id="2133477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43501833">
      <w:bodyDiv w:val="1"/>
      <w:marLeft w:val="0"/>
      <w:marRight w:val="0"/>
      <w:marTop w:val="0"/>
      <w:marBottom w:val="0"/>
      <w:divBdr>
        <w:top w:val="none" w:sz="0" w:space="0" w:color="auto"/>
        <w:left w:val="none" w:sz="0" w:space="0" w:color="auto"/>
        <w:bottom w:val="none" w:sz="0" w:space="0" w:color="auto"/>
        <w:right w:val="none" w:sz="0" w:space="0" w:color="auto"/>
      </w:divBdr>
      <w:divsChild>
        <w:div w:id="1886479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sfs/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4F27-04B5-D043-AA92-18307C324A7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3203</Words>
  <Characters>18259</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2025-04-15T20:27:00Z</cp:lastPrinted>
  <dcterms:created xsi:type="dcterms:W3CDTF">2025-04-16T11:52:00Z</dcterms:created>
  <dcterms:modified xsi:type="dcterms:W3CDTF">2025-04-16T11:52:00Z</dcterms:modified>
</cp:coreProperties>
</file>